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F2FF" w14:textId="1D161DDF" w:rsidR="00C33C6C" w:rsidRPr="002513AA" w:rsidRDefault="001656EB" w:rsidP="008B366D">
      <w:pPr>
        <w:spacing w:line="480" w:lineRule="auto"/>
        <w:jc w:val="center"/>
        <w:rPr>
          <w:rFonts w:ascii="Times New Roman" w:hAnsi="Times New Roman" w:cs="Times New Roman"/>
          <w:b/>
          <w:bCs/>
          <w:sz w:val="24"/>
          <w:szCs w:val="24"/>
        </w:rPr>
      </w:pPr>
      <w:r w:rsidRPr="002513AA">
        <w:rPr>
          <w:rFonts w:ascii="Times New Roman" w:hAnsi="Times New Roman" w:cs="Times New Roman"/>
          <w:b/>
          <w:bCs/>
          <w:sz w:val="24"/>
          <w:szCs w:val="24"/>
        </w:rPr>
        <w:t>PRONÓSTICO</w:t>
      </w:r>
      <w:r w:rsidR="00271A9A" w:rsidRPr="002513AA">
        <w:rPr>
          <w:rFonts w:ascii="Times New Roman" w:hAnsi="Times New Roman" w:cs="Times New Roman"/>
          <w:b/>
          <w:bCs/>
          <w:sz w:val="24"/>
          <w:szCs w:val="24"/>
        </w:rPr>
        <w:t xml:space="preserve"> </w:t>
      </w:r>
      <w:r w:rsidRPr="002513AA">
        <w:rPr>
          <w:rFonts w:ascii="Times New Roman" w:hAnsi="Times New Roman" w:cs="Times New Roman"/>
          <w:b/>
          <w:bCs/>
          <w:sz w:val="24"/>
          <w:szCs w:val="24"/>
        </w:rPr>
        <w:t>DE DEFORESTACIÓN</w:t>
      </w:r>
      <w:r w:rsidR="00271A9A" w:rsidRPr="002513AA">
        <w:rPr>
          <w:rFonts w:ascii="Times New Roman" w:hAnsi="Times New Roman" w:cs="Times New Roman"/>
          <w:b/>
          <w:bCs/>
          <w:sz w:val="24"/>
          <w:szCs w:val="24"/>
        </w:rPr>
        <w:t xml:space="preserve"> </w:t>
      </w:r>
      <w:r w:rsidRPr="002513AA">
        <w:rPr>
          <w:rFonts w:ascii="Times New Roman" w:hAnsi="Times New Roman" w:cs="Times New Roman"/>
          <w:b/>
          <w:bCs/>
          <w:sz w:val="24"/>
          <w:szCs w:val="24"/>
        </w:rPr>
        <w:t>EN</w:t>
      </w:r>
      <w:r w:rsidR="00271A9A" w:rsidRPr="002513AA">
        <w:rPr>
          <w:rFonts w:ascii="Times New Roman" w:hAnsi="Times New Roman" w:cs="Times New Roman"/>
          <w:b/>
          <w:bCs/>
          <w:sz w:val="24"/>
          <w:szCs w:val="24"/>
        </w:rPr>
        <w:t xml:space="preserve"> C</w:t>
      </w:r>
      <w:r w:rsidRPr="002513AA">
        <w:rPr>
          <w:rFonts w:ascii="Times New Roman" w:hAnsi="Times New Roman" w:cs="Times New Roman"/>
          <w:b/>
          <w:bCs/>
          <w:sz w:val="24"/>
          <w:szCs w:val="24"/>
        </w:rPr>
        <w:t>OLOMBIA</w:t>
      </w:r>
      <w:r w:rsidR="00271A9A" w:rsidRPr="002513AA">
        <w:rPr>
          <w:rFonts w:ascii="Times New Roman" w:hAnsi="Times New Roman" w:cs="Times New Roman"/>
          <w:b/>
          <w:bCs/>
          <w:sz w:val="24"/>
          <w:szCs w:val="24"/>
        </w:rPr>
        <w:t xml:space="preserve"> </w:t>
      </w:r>
      <w:r w:rsidRPr="002513AA">
        <w:rPr>
          <w:rFonts w:ascii="Times New Roman" w:hAnsi="Times New Roman" w:cs="Times New Roman"/>
          <w:b/>
          <w:bCs/>
          <w:sz w:val="24"/>
          <w:szCs w:val="24"/>
        </w:rPr>
        <w:t>PARA EL PERÍODO COMPRENDIDO ENTRE</w:t>
      </w:r>
      <w:r w:rsidR="004514B2" w:rsidRPr="002513AA">
        <w:rPr>
          <w:rFonts w:ascii="Times New Roman" w:hAnsi="Times New Roman" w:cs="Times New Roman"/>
          <w:b/>
          <w:bCs/>
          <w:sz w:val="24"/>
          <w:szCs w:val="24"/>
        </w:rPr>
        <w:t xml:space="preserve"> 202</w:t>
      </w:r>
      <w:r w:rsidR="00E77722" w:rsidRPr="002513AA">
        <w:rPr>
          <w:rFonts w:ascii="Times New Roman" w:hAnsi="Times New Roman" w:cs="Times New Roman"/>
          <w:b/>
          <w:bCs/>
          <w:sz w:val="24"/>
          <w:szCs w:val="24"/>
        </w:rPr>
        <w:t>4</w:t>
      </w:r>
      <w:r w:rsidR="00302043" w:rsidRPr="002513AA">
        <w:rPr>
          <w:rFonts w:ascii="Times New Roman" w:hAnsi="Times New Roman" w:cs="Times New Roman"/>
          <w:b/>
          <w:bCs/>
          <w:sz w:val="24"/>
          <w:szCs w:val="24"/>
        </w:rPr>
        <w:t xml:space="preserve"> </w:t>
      </w:r>
      <w:r w:rsidRPr="002513AA">
        <w:rPr>
          <w:rFonts w:ascii="Times New Roman" w:hAnsi="Times New Roman" w:cs="Times New Roman"/>
          <w:b/>
          <w:bCs/>
          <w:sz w:val="24"/>
          <w:szCs w:val="24"/>
        </w:rPr>
        <w:t>A</w:t>
      </w:r>
      <w:r w:rsidR="00302043" w:rsidRPr="002513AA">
        <w:rPr>
          <w:rFonts w:ascii="Times New Roman" w:hAnsi="Times New Roman" w:cs="Times New Roman"/>
          <w:b/>
          <w:bCs/>
          <w:sz w:val="24"/>
          <w:szCs w:val="24"/>
        </w:rPr>
        <w:t xml:space="preserve"> 203</w:t>
      </w:r>
      <w:r w:rsidR="00466EF0" w:rsidRPr="002513AA">
        <w:rPr>
          <w:rFonts w:ascii="Times New Roman" w:hAnsi="Times New Roman" w:cs="Times New Roman"/>
          <w:b/>
          <w:bCs/>
          <w:sz w:val="24"/>
          <w:szCs w:val="24"/>
        </w:rPr>
        <w:t>2</w:t>
      </w:r>
    </w:p>
    <w:p w14:paraId="60432D6D" w14:textId="4DD8D2BD" w:rsidR="00C33C6C" w:rsidRPr="002513AA" w:rsidRDefault="0099750A" w:rsidP="00F767D4">
      <w:pPr>
        <w:spacing w:line="240" w:lineRule="auto"/>
        <w:jc w:val="center"/>
        <w:rPr>
          <w:rFonts w:ascii="Times New Roman" w:hAnsi="Times New Roman" w:cs="Times New Roman"/>
          <w:sz w:val="24"/>
          <w:szCs w:val="24"/>
        </w:rPr>
      </w:pPr>
      <w:r w:rsidRPr="002513AA">
        <w:rPr>
          <w:rFonts w:ascii="Times New Roman" w:hAnsi="Times New Roman" w:cs="Times New Roman"/>
          <w:sz w:val="24"/>
          <w:szCs w:val="24"/>
        </w:rPr>
        <w:t>Andrea Catalina Burbano Buitrago</w:t>
      </w:r>
      <w:r w:rsidR="00C33C6C" w:rsidRPr="002513AA">
        <w:rPr>
          <w:rStyle w:val="Refdenotaalpie"/>
          <w:rFonts w:ascii="Times New Roman" w:hAnsi="Times New Roman" w:cs="Times New Roman"/>
          <w:sz w:val="24"/>
          <w:szCs w:val="24"/>
        </w:rPr>
        <w:footnoteReference w:id="1"/>
      </w:r>
    </w:p>
    <w:p w14:paraId="0C329421" w14:textId="44EB1472" w:rsidR="00C33C6C" w:rsidRPr="002513AA" w:rsidRDefault="00066549" w:rsidP="00F767D4">
      <w:pPr>
        <w:spacing w:line="240" w:lineRule="auto"/>
        <w:jc w:val="center"/>
        <w:rPr>
          <w:rFonts w:ascii="Times New Roman" w:hAnsi="Times New Roman" w:cs="Times New Roman"/>
          <w:sz w:val="24"/>
          <w:szCs w:val="24"/>
        </w:rPr>
      </w:pPr>
      <w:r w:rsidRPr="002513AA">
        <w:rPr>
          <w:rFonts w:ascii="Times New Roman" w:hAnsi="Times New Roman" w:cs="Times New Roman"/>
          <w:sz w:val="24"/>
          <w:szCs w:val="24"/>
        </w:rPr>
        <w:t>Ángel</w:t>
      </w:r>
      <w:r w:rsidR="00146166" w:rsidRPr="002513AA">
        <w:rPr>
          <w:rFonts w:ascii="Times New Roman" w:hAnsi="Times New Roman" w:cs="Times New Roman"/>
          <w:sz w:val="24"/>
          <w:szCs w:val="24"/>
        </w:rPr>
        <w:t xml:space="preserve"> </w:t>
      </w:r>
      <w:r w:rsidR="008B4DAD" w:rsidRPr="002513AA">
        <w:rPr>
          <w:rFonts w:ascii="Times New Roman" w:hAnsi="Times New Roman" w:cs="Times New Roman"/>
          <w:sz w:val="24"/>
          <w:szCs w:val="24"/>
        </w:rPr>
        <w:t>Santiago Castiblanco Falla</w:t>
      </w:r>
      <w:r w:rsidR="00C33C6C" w:rsidRPr="002513AA">
        <w:rPr>
          <w:rStyle w:val="Refdenotaalpie"/>
          <w:rFonts w:ascii="Times New Roman" w:hAnsi="Times New Roman" w:cs="Times New Roman"/>
          <w:sz w:val="24"/>
          <w:szCs w:val="24"/>
        </w:rPr>
        <w:footnoteReference w:id="2"/>
      </w:r>
    </w:p>
    <w:p w14:paraId="5C37A0D1" w14:textId="1E4B6896" w:rsidR="008B4DAD" w:rsidRPr="002513AA" w:rsidRDefault="006F619C" w:rsidP="00F767D4">
      <w:pPr>
        <w:spacing w:line="240" w:lineRule="auto"/>
        <w:jc w:val="center"/>
        <w:rPr>
          <w:rFonts w:ascii="Times New Roman" w:hAnsi="Times New Roman" w:cs="Times New Roman"/>
          <w:sz w:val="24"/>
          <w:szCs w:val="24"/>
        </w:rPr>
      </w:pPr>
      <w:r w:rsidRPr="002513AA">
        <w:rPr>
          <w:rFonts w:ascii="Times New Roman" w:hAnsi="Times New Roman" w:cs="Times New Roman"/>
          <w:sz w:val="24"/>
          <w:szCs w:val="24"/>
        </w:rPr>
        <w:t>Luis Fernando Peña Pineda</w:t>
      </w:r>
      <w:r w:rsidR="008B4DAD" w:rsidRPr="002513AA">
        <w:rPr>
          <w:rStyle w:val="Refdenotaalpie"/>
          <w:rFonts w:ascii="Times New Roman" w:hAnsi="Times New Roman" w:cs="Times New Roman"/>
          <w:sz w:val="24"/>
          <w:szCs w:val="24"/>
        </w:rPr>
        <w:footnoteReference w:id="3"/>
      </w:r>
    </w:p>
    <w:p w14:paraId="596608B7" w14:textId="77777777" w:rsidR="006F619C" w:rsidRPr="002513AA" w:rsidRDefault="006F619C" w:rsidP="00F767D4">
      <w:pPr>
        <w:spacing w:line="240" w:lineRule="auto"/>
        <w:jc w:val="center"/>
        <w:rPr>
          <w:rFonts w:ascii="Times New Roman" w:hAnsi="Times New Roman" w:cs="Times New Roman"/>
          <w:sz w:val="24"/>
          <w:szCs w:val="24"/>
        </w:rPr>
      </w:pPr>
      <w:r w:rsidRPr="002513AA">
        <w:rPr>
          <w:rFonts w:ascii="Times New Roman" w:hAnsi="Times New Roman" w:cs="Times New Roman"/>
          <w:sz w:val="24"/>
          <w:szCs w:val="24"/>
        </w:rPr>
        <w:t>Diego Alexander Polo Contreras</w:t>
      </w:r>
      <w:r w:rsidRPr="002513AA">
        <w:rPr>
          <w:rStyle w:val="Refdenotaalpie"/>
          <w:rFonts w:ascii="Times New Roman" w:hAnsi="Times New Roman" w:cs="Times New Roman"/>
          <w:sz w:val="24"/>
          <w:szCs w:val="24"/>
        </w:rPr>
        <w:footnoteReference w:id="4"/>
      </w:r>
    </w:p>
    <w:p w14:paraId="3C7ED00C" w14:textId="24375E73" w:rsidR="006F619C" w:rsidRPr="002513AA" w:rsidRDefault="00B73D81" w:rsidP="00F767D4">
      <w:pPr>
        <w:spacing w:line="240" w:lineRule="auto"/>
        <w:jc w:val="center"/>
        <w:rPr>
          <w:rFonts w:ascii="Times New Roman" w:hAnsi="Times New Roman" w:cs="Times New Roman"/>
          <w:sz w:val="24"/>
          <w:szCs w:val="24"/>
        </w:rPr>
      </w:pPr>
      <w:r w:rsidRPr="002513AA">
        <w:rPr>
          <w:rFonts w:ascii="Times New Roman" w:hAnsi="Times New Roman" w:cs="Times New Roman"/>
          <w:sz w:val="24"/>
          <w:szCs w:val="24"/>
        </w:rPr>
        <w:t xml:space="preserve">Juan David Ruiz </w:t>
      </w:r>
      <w:r w:rsidR="004514B2" w:rsidRPr="002513AA">
        <w:rPr>
          <w:rFonts w:ascii="Times New Roman" w:hAnsi="Times New Roman" w:cs="Times New Roman"/>
          <w:sz w:val="24"/>
          <w:szCs w:val="24"/>
        </w:rPr>
        <w:t>Bedoya</w:t>
      </w:r>
      <w:r w:rsidR="006F619C" w:rsidRPr="002513AA">
        <w:rPr>
          <w:rStyle w:val="Refdenotaalpie"/>
          <w:rFonts w:ascii="Times New Roman" w:hAnsi="Times New Roman" w:cs="Times New Roman"/>
          <w:sz w:val="24"/>
          <w:szCs w:val="24"/>
        </w:rPr>
        <w:footnoteReference w:id="5"/>
      </w:r>
    </w:p>
    <w:p w14:paraId="130D0F56" w14:textId="553538B1" w:rsidR="0065506F" w:rsidRPr="002513AA" w:rsidRDefault="0065506F" w:rsidP="0065506F">
      <w:pPr>
        <w:spacing w:line="240" w:lineRule="auto"/>
        <w:jc w:val="center"/>
        <w:rPr>
          <w:rFonts w:ascii="Times New Roman" w:hAnsi="Times New Roman" w:cs="Times New Roman"/>
          <w:sz w:val="24"/>
          <w:szCs w:val="24"/>
        </w:rPr>
      </w:pPr>
      <w:r w:rsidRPr="002513AA">
        <w:rPr>
          <w:rFonts w:ascii="Times New Roman" w:hAnsi="Times New Roman" w:cs="Times New Roman"/>
          <w:sz w:val="24"/>
          <w:szCs w:val="24"/>
        </w:rPr>
        <w:t>Santiago Palacio</w:t>
      </w:r>
      <w:r w:rsidR="00CC06CC" w:rsidRPr="002513AA">
        <w:rPr>
          <w:rFonts w:ascii="Times New Roman" w:hAnsi="Times New Roman" w:cs="Times New Roman"/>
          <w:sz w:val="24"/>
          <w:szCs w:val="24"/>
        </w:rPr>
        <w:t xml:space="preserve"> Soto</w:t>
      </w:r>
      <w:r w:rsidRPr="002513AA">
        <w:rPr>
          <w:rFonts w:ascii="Times New Roman" w:hAnsi="Times New Roman" w:cs="Times New Roman"/>
          <w:sz w:val="24"/>
          <w:szCs w:val="24"/>
        </w:rPr>
        <w:t xml:space="preserve"> </w:t>
      </w:r>
      <w:r w:rsidRPr="002513AA">
        <w:rPr>
          <w:rStyle w:val="Refdenotaalpie"/>
          <w:rFonts w:ascii="Times New Roman" w:hAnsi="Times New Roman" w:cs="Times New Roman"/>
          <w:sz w:val="24"/>
          <w:szCs w:val="24"/>
        </w:rPr>
        <w:footnoteReference w:id="6"/>
      </w:r>
    </w:p>
    <w:p w14:paraId="30275252" w14:textId="77777777" w:rsidR="00F767D4" w:rsidRPr="002513AA" w:rsidRDefault="00F767D4" w:rsidP="00F767D4">
      <w:pPr>
        <w:spacing w:line="240" w:lineRule="auto"/>
        <w:jc w:val="center"/>
        <w:rPr>
          <w:rFonts w:ascii="Times New Roman" w:hAnsi="Times New Roman" w:cs="Times New Roman"/>
          <w:sz w:val="24"/>
          <w:szCs w:val="24"/>
        </w:rPr>
      </w:pPr>
    </w:p>
    <w:p w14:paraId="695980B7" w14:textId="77777777" w:rsidR="00C15211" w:rsidRPr="002513AA" w:rsidRDefault="00C15211" w:rsidP="00F767D4">
      <w:pPr>
        <w:spacing w:line="240" w:lineRule="auto"/>
        <w:jc w:val="center"/>
        <w:rPr>
          <w:rFonts w:ascii="Times New Roman" w:hAnsi="Times New Roman" w:cs="Times New Roman"/>
          <w:sz w:val="24"/>
          <w:szCs w:val="24"/>
        </w:rPr>
      </w:pPr>
    </w:p>
    <w:p w14:paraId="4A8F275F" w14:textId="77777777" w:rsidR="00F573DE" w:rsidRPr="002513AA" w:rsidRDefault="00F573DE" w:rsidP="00F573DE">
      <w:pPr>
        <w:spacing w:line="480" w:lineRule="auto"/>
        <w:jc w:val="center"/>
        <w:rPr>
          <w:rFonts w:ascii="Times New Roman" w:hAnsi="Times New Roman" w:cs="Times New Roman"/>
          <w:sz w:val="24"/>
          <w:szCs w:val="24"/>
        </w:rPr>
      </w:pPr>
      <w:r w:rsidRPr="002513AA">
        <w:rPr>
          <w:rFonts w:ascii="Times New Roman" w:hAnsi="Times New Roman" w:cs="Times New Roman"/>
          <w:sz w:val="24"/>
          <w:szCs w:val="24"/>
        </w:rPr>
        <w:t xml:space="preserve">Proyecto presentado como requisito parcial para culminar el </w:t>
      </w:r>
      <w:proofErr w:type="spellStart"/>
      <w:r w:rsidRPr="002513AA">
        <w:rPr>
          <w:rFonts w:ascii="Times New Roman" w:hAnsi="Times New Roman" w:cs="Times New Roman"/>
          <w:sz w:val="24"/>
          <w:szCs w:val="24"/>
        </w:rPr>
        <w:t>Bootcamp</w:t>
      </w:r>
      <w:proofErr w:type="spellEnd"/>
      <w:r w:rsidRPr="002513AA">
        <w:rPr>
          <w:rFonts w:ascii="Times New Roman" w:hAnsi="Times New Roman" w:cs="Times New Roman"/>
          <w:sz w:val="24"/>
          <w:szCs w:val="24"/>
        </w:rPr>
        <w:t xml:space="preserve"> de Analítica de datos </w:t>
      </w:r>
    </w:p>
    <w:p w14:paraId="539014AB" w14:textId="73900DDD" w:rsidR="00F573DE" w:rsidRPr="002513AA" w:rsidRDefault="00F573DE" w:rsidP="00F573DE">
      <w:pPr>
        <w:spacing w:line="480" w:lineRule="auto"/>
        <w:jc w:val="center"/>
        <w:rPr>
          <w:rFonts w:ascii="Times New Roman" w:hAnsi="Times New Roman" w:cs="Times New Roman"/>
          <w:sz w:val="24"/>
          <w:szCs w:val="24"/>
        </w:rPr>
      </w:pPr>
      <w:r w:rsidRPr="002513AA">
        <w:rPr>
          <w:rFonts w:ascii="Times New Roman" w:hAnsi="Times New Roman" w:cs="Times New Roman"/>
          <w:sz w:val="24"/>
          <w:szCs w:val="24"/>
        </w:rPr>
        <w:t xml:space="preserve">Docente: </w:t>
      </w:r>
      <w:r w:rsidR="00427974" w:rsidRPr="002513AA">
        <w:rPr>
          <w:rFonts w:ascii="Times New Roman" w:hAnsi="Times New Roman" w:cs="Times New Roman"/>
          <w:sz w:val="24"/>
          <w:szCs w:val="24"/>
        </w:rPr>
        <w:t>Ronald Akerman</w:t>
      </w:r>
      <w:r w:rsidR="00295D2A" w:rsidRPr="002513AA">
        <w:rPr>
          <w:rFonts w:ascii="Times New Roman" w:hAnsi="Times New Roman" w:cs="Times New Roman"/>
          <w:sz w:val="24"/>
          <w:szCs w:val="24"/>
        </w:rPr>
        <w:t xml:space="preserve"> Ortiz García</w:t>
      </w:r>
    </w:p>
    <w:p w14:paraId="69F651A7" w14:textId="77777777" w:rsidR="001656EB" w:rsidRPr="002513AA" w:rsidRDefault="00F92BFC" w:rsidP="001656EB">
      <w:pPr>
        <w:spacing w:line="480" w:lineRule="auto"/>
        <w:jc w:val="center"/>
        <w:rPr>
          <w:rFonts w:ascii="Times New Roman" w:hAnsi="Times New Roman" w:cs="Times New Roman"/>
          <w:sz w:val="24"/>
          <w:szCs w:val="24"/>
        </w:rPr>
      </w:pPr>
      <w:r w:rsidRPr="002513AA">
        <w:rPr>
          <w:rFonts w:ascii="Times New Roman" w:hAnsi="Times New Roman" w:cs="Times New Roman"/>
          <w:sz w:val="24"/>
          <w:szCs w:val="24"/>
        </w:rPr>
        <w:t xml:space="preserve">Talento </w:t>
      </w:r>
      <w:proofErr w:type="spellStart"/>
      <w:r w:rsidR="001656EB" w:rsidRPr="002513AA">
        <w:rPr>
          <w:rFonts w:ascii="Times New Roman" w:hAnsi="Times New Roman" w:cs="Times New Roman"/>
          <w:sz w:val="24"/>
          <w:szCs w:val="24"/>
        </w:rPr>
        <w:t>T</w:t>
      </w:r>
      <w:r w:rsidRPr="002513AA">
        <w:rPr>
          <w:rFonts w:ascii="Times New Roman" w:hAnsi="Times New Roman" w:cs="Times New Roman"/>
          <w:sz w:val="24"/>
          <w:szCs w:val="24"/>
        </w:rPr>
        <w:t>ech</w:t>
      </w:r>
      <w:proofErr w:type="spellEnd"/>
      <w:r w:rsidR="001656EB" w:rsidRPr="002513AA">
        <w:rPr>
          <w:rFonts w:ascii="Times New Roman" w:hAnsi="Times New Roman" w:cs="Times New Roman"/>
          <w:sz w:val="24"/>
          <w:szCs w:val="24"/>
        </w:rPr>
        <w:t xml:space="preserve"> </w:t>
      </w:r>
    </w:p>
    <w:p w14:paraId="415C989F" w14:textId="6EE5E30A" w:rsidR="00BC3E78" w:rsidRDefault="00F92BFC" w:rsidP="001656EB">
      <w:pPr>
        <w:spacing w:line="480" w:lineRule="auto"/>
        <w:jc w:val="center"/>
        <w:rPr>
          <w:rFonts w:ascii="Times New Roman" w:hAnsi="Times New Roman" w:cs="Times New Roman"/>
          <w:sz w:val="24"/>
          <w:szCs w:val="24"/>
        </w:rPr>
      </w:pPr>
      <w:r w:rsidRPr="002513AA">
        <w:rPr>
          <w:rFonts w:ascii="Times New Roman" w:hAnsi="Times New Roman" w:cs="Times New Roman"/>
          <w:sz w:val="24"/>
          <w:szCs w:val="24"/>
        </w:rPr>
        <w:t>2024</w:t>
      </w:r>
    </w:p>
    <w:p w14:paraId="0443F651" w14:textId="2DA1C920" w:rsidR="002513AA" w:rsidRDefault="002513AA" w:rsidP="001656EB">
      <w:pPr>
        <w:spacing w:line="480" w:lineRule="auto"/>
        <w:jc w:val="center"/>
        <w:rPr>
          <w:rFonts w:ascii="Times New Roman" w:hAnsi="Times New Roman" w:cs="Times New Roman"/>
          <w:sz w:val="24"/>
          <w:szCs w:val="24"/>
        </w:rPr>
      </w:pPr>
    </w:p>
    <w:p w14:paraId="32AD8B38" w14:textId="77777777" w:rsidR="00DE1116" w:rsidRPr="002513AA" w:rsidRDefault="00DE1116" w:rsidP="001656EB">
      <w:pPr>
        <w:spacing w:line="480" w:lineRule="auto"/>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lang w:val="es-ES" w:eastAsia="en-US"/>
          <w14:ligatures w14:val="standardContextual"/>
        </w:rPr>
        <w:id w:val="-565343141"/>
        <w:docPartObj>
          <w:docPartGallery w:val="Table of Contents"/>
          <w:docPartUnique/>
        </w:docPartObj>
      </w:sdtPr>
      <w:sdtEndPr>
        <w:rPr>
          <w:b/>
          <w:bCs/>
        </w:rPr>
      </w:sdtEndPr>
      <w:sdtContent>
        <w:p w14:paraId="66F8ABCA" w14:textId="19FC12A5" w:rsidR="001656EB" w:rsidRPr="00DE1116" w:rsidRDefault="001656EB" w:rsidP="001656EB">
          <w:pPr>
            <w:pStyle w:val="TtuloTDC"/>
            <w:jc w:val="center"/>
            <w:rPr>
              <w:rFonts w:ascii="Times New Roman" w:hAnsi="Times New Roman" w:cs="Times New Roman"/>
              <w:b/>
              <w:bCs/>
              <w:color w:val="auto"/>
              <w:sz w:val="24"/>
              <w:szCs w:val="24"/>
            </w:rPr>
          </w:pPr>
          <w:r w:rsidRPr="00DE1116">
            <w:rPr>
              <w:rFonts w:ascii="Times New Roman" w:hAnsi="Times New Roman" w:cs="Times New Roman"/>
              <w:b/>
              <w:bCs/>
              <w:color w:val="auto"/>
              <w:sz w:val="24"/>
              <w:szCs w:val="24"/>
              <w:lang w:val="es-ES"/>
            </w:rPr>
            <w:t>TABLA DE CONTENIDO</w:t>
          </w:r>
        </w:p>
        <w:p w14:paraId="1CB37FCE" w14:textId="25C0C881" w:rsidR="006E63A0" w:rsidRDefault="001656EB">
          <w:pPr>
            <w:pStyle w:val="TDC1"/>
            <w:tabs>
              <w:tab w:val="right" w:leader="dot" w:pos="9394"/>
            </w:tabs>
            <w:rPr>
              <w:rFonts w:eastAsiaTheme="minorEastAsia"/>
              <w:noProof/>
              <w:kern w:val="0"/>
              <w:lang w:eastAsia="es-CO"/>
              <w14:ligatures w14:val="none"/>
            </w:rPr>
          </w:pPr>
          <w:r w:rsidRPr="00DE1116">
            <w:rPr>
              <w:rFonts w:ascii="Times New Roman" w:hAnsi="Times New Roman" w:cs="Times New Roman"/>
            </w:rPr>
            <w:fldChar w:fldCharType="begin"/>
          </w:r>
          <w:r w:rsidRPr="00DE1116">
            <w:rPr>
              <w:rFonts w:ascii="Times New Roman" w:hAnsi="Times New Roman" w:cs="Times New Roman"/>
            </w:rPr>
            <w:instrText xml:space="preserve"> TOC \o "1-3" \h \z \u </w:instrText>
          </w:r>
          <w:r w:rsidRPr="00DE1116">
            <w:rPr>
              <w:rFonts w:ascii="Times New Roman" w:hAnsi="Times New Roman" w:cs="Times New Roman"/>
            </w:rPr>
            <w:fldChar w:fldCharType="separate"/>
          </w:r>
          <w:hyperlink w:anchor="_Toc181215085" w:history="1">
            <w:r w:rsidR="006E63A0" w:rsidRPr="00BA7864">
              <w:rPr>
                <w:rStyle w:val="Hipervnculo"/>
                <w:rFonts w:ascii="Times New Roman" w:hAnsi="Times New Roman" w:cs="Times New Roman"/>
                <w:b/>
                <w:bCs/>
                <w:noProof/>
              </w:rPr>
              <w:t>INTRODUCCIÓN</w:t>
            </w:r>
            <w:r w:rsidR="006E63A0">
              <w:rPr>
                <w:noProof/>
                <w:webHidden/>
              </w:rPr>
              <w:tab/>
            </w:r>
            <w:r w:rsidR="006E63A0">
              <w:rPr>
                <w:noProof/>
                <w:webHidden/>
              </w:rPr>
              <w:fldChar w:fldCharType="begin"/>
            </w:r>
            <w:r w:rsidR="006E63A0">
              <w:rPr>
                <w:noProof/>
                <w:webHidden/>
              </w:rPr>
              <w:instrText xml:space="preserve"> PAGEREF _Toc181215085 \h </w:instrText>
            </w:r>
            <w:r w:rsidR="006E63A0">
              <w:rPr>
                <w:noProof/>
                <w:webHidden/>
              </w:rPr>
            </w:r>
            <w:r w:rsidR="006E63A0">
              <w:rPr>
                <w:noProof/>
                <w:webHidden/>
              </w:rPr>
              <w:fldChar w:fldCharType="separate"/>
            </w:r>
            <w:r w:rsidR="006E63A0">
              <w:rPr>
                <w:noProof/>
                <w:webHidden/>
              </w:rPr>
              <w:t>3</w:t>
            </w:r>
            <w:r w:rsidR="006E63A0">
              <w:rPr>
                <w:noProof/>
                <w:webHidden/>
              </w:rPr>
              <w:fldChar w:fldCharType="end"/>
            </w:r>
          </w:hyperlink>
        </w:p>
        <w:p w14:paraId="2D3AB83C" w14:textId="60701BA4" w:rsidR="006E63A0" w:rsidRDefault="006E63A0">
          <w:pPr>
            <w:pStyle w:val="TDC1"/>
            <w:tabs>
              <w:tab w:val="right" w:leader="dot" w:pos="9394"/>
            </w:tabs>
            <w:rPr>
              <w:rFonts w:eastAsiaTheme="minorEastAsia"/>
              <w:noProof/>
              <w:kern w:val="0"/>
              <w:lang w:eastAsia="es-CO"/>
              <w14:ligatures w14:val="none"/>
            </w:rPr>
          </w:pPr>
          <w:hyperlink w:anchor="_Toc181215086" w:history="1">
            <w:r w:rsidRPr="00BA7864">
              <w:rPr>
                <w:rStyle w:val="Hipervnculo"/>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_Toc181215086 \h </w:instrText>
            </w:r>
            <w:r>
              <w:rPr>
                <w:noProof/>
                <w:webHidden/>
              </w:rPr>
            </w:r>
            <w:r>
              <w:rPr>
                <w:noProof/>
                <w:webHidden/>
              </w:rPr>
              <w:fldChar w:fldCharType="separate"/>
            </w:r>
            <w:r>
              <w:rPr>
                <w:noProof/>
                <w:webHidden/>
              </w:rPr>
              <w:t>4</w:t>
            </w:r>
            <w:r>
              <w:rPr>
                <w:noProof/>
                <w:webHidden/>
              </w:rPr>
              <w:fldChar w:fldCharType="end"/>
            </w:r>
          </w:hyperlink>
        </w:p>
        <w:p w14:paraId="40BAAAB1" w14:textId="218715FD" w:rsidR="006E63A0" w:rsidRDefault="006E63A0">
          <w:pPr>
            <w:pStyle w:val="TDC1"/>
            <w:tabs>
              <w:tab w:val="right" w:leader="dot" w:pos="9394"/>
            </w:tabs>
            <w:rPr>
              <w:rFonts w:eastAsiaTheme="minorEastAsia"/>
              <w:noProof/>
              <w:kern w:val="0"/>
              <w:lang w:eastAsia="es-CO"/>
              <w14:ligatures w14:val="none"/>
            </w:rPr>
          </w:pPr>
          <w:hyperlink w:anchor="_Toc181215087" w:history="1">
            <w:r w:rsidRPr="00BA7864">
              <w:rPr>
                <w:rStyle w:val="Hipervnculo"/>
                <w:rFonts w:ascii="Times New Roman" w:hAnsi="Times New Roman" w:cs="Times New Roman"/>
                <w:b/>
                <w:bCs/>
                <w:noProof/>
              </w:rPr>
              <w:t>METODOLOGÍA</w:t>
            </w:r>
            <w:r>
              <w:rPr>
                <w:noProof/>
                <w:webHidden/>
              </w:rPr>
              <w:tab/>
            </w:r>
            <w:r>
              <w:rPr>
                <w:noProof/>
                <w:webHidden/>
              </w:rPr>
              <w:fldChar w:fldCharType="begin"/>
            </w:r>
            <w:r>
              <w:rPr>
                <w:noProof/>
                <w:webHidden/>
              </w:rPr>
              <w:instrText xml:space="preserve"> PAGEREF _Toc181215087 \h </w:instrText>
            </w:r>
            <w:r>
              <w:rPr>
                <w:noProof/>
                <w:webHidden/>
              </w:rPr>
            </w:r>
            <w:r>
              <w:rPr>
                <w:noProof/>
                <w:webHidden/>
              </w:rPr>
              <w:fldChar w:fldCharType="separate"/>
            </w:r>
            <w:r>
              <w:rPr>
                <w:noProof/>
                <w:webHidden/>
              </w:rPr>
              <w:t>5</w:t>
            </w:r>
            <w:r>
              <w:rPr>
                <w:noProof/>
                <w:webHidden/>
              </w:rPr>
              <w:fldChar w:fldCharType="end"/>
            </w:r>
          </w:hyperlink>
        </w:p>
        <w:p w14:paraId="54331A6C" w14:textId="74CCF7D4" w:rsidR="006E63A0" w:rsidRDefault="006E63A0">
          <w:pPr>
            <w:pStyle w:val="TDC2"/>
            <w:tabs>
              <w:tab w:val="right" w:leader="dot" w:pos="9394"/>
            </w:tabs>
            <w:rPr>
              <w:rFonts w:eastAsiaTheme="minorEastAsia"/>
              <w:noProof/>
              <w:kern w:val="0"/>
              <w:lang w:eastAsia="es-CO"/>
              <w14:ligatures w14:val="none"/>
            </w:rPr>
          </w:pPr>
          <w:hyperlink w:anchor="_Toc181215088" w:history="1">
            <w:r w:rsidRPr="00BA7864">
              <w:rPr>
                <w:rStyle w:val="Hipervnculo"/>
                <w:rFonts w:ascii="Times New Roman" w:hAnsi="Times New Roman" w:cs="Times New Roman"/>
                <w:b/>
                <w:bCs/>
                <w:noProof/>
              </w:rPr>
              <w:t>Estructura general:</w:t>
            </w:r>
            <w:r>
              <w:rPr>
                <w:noProof/>
                <w:webHidden/>
              </w:rPr>
              <w:tab/>
            </w:r>
            <w:r>
              <w:rPr>
                <w:noProof/>
                <w:webHidden/>
              </w:rPr>
              <w:fldChar w:fldCharType="begin"/>
            </w:r>
            <w:r>
              <w:rPr>
                <w:noProof/>
                <w:webHidden/>
              </w:rPr>
              <w:instrText xml:space="preserve"> PAGEREF _Toc181215088 \h </w:instrText>
            </w:r>
            <w:r>
              <w:rPr>
                <w:noProof/>
                <w:webHidden/>
              </w:rPr>
            </w:r>
            <w:r>
              <w:rPr>
                <w:noProof/>
                <w:webHidden/>
              </w:rPr>
              <w:fldChar w:fldCharType="separate"/>
            </w:r>
            <w:r>
              <w:rPr>
                <w:noProof/>
                <w:webHidden/>
              </w:rPr>
              <w:t>5</w:t>
            </w:r>
            <w:r>
              <w:rPr>
                <w:noProof/>
                <w:webHidden/>
              </w:rPr>
              <w:fldChar w:fldCharType="end"/>
            </w:r>
          </w:hyperlink>
        </w:p>
        <w:p w14:paraId="47897E12" w14:textId="02A7523F" w:rsidR="006E63A0" w:rsidRDefault="006E63A0">
          <w:pPr>
            <w:pStyle w:val="TDC3"/>
            <w:tabs>
              <w:tab w:val="left" w:pos="880"/>
              <w:tab w:val="right" w:leader="dot" w:pos="9394"/>
            </w:tabs>
            <w:rPr>
              <w:rFonts w:eastAsiaTheme="minorEastAsia"/>
              <w:noProof/>
              <w:kern w:val="0"/>
              <w:lang w:eastAsia="es-CO"/>
              <w14:ligatures w14:val="none"/>
            </w:rPr>
          </w:pPr>
          <w:hyperlink w:anchor="_Toc181215089" w:history="1">
            <w:r w:rsidRPr="00BA7864">
              <w:rPr>
                <w:rStyle w:val="Hipervnculo"/>
                <w:rFonts w:ascii="Times New Roman" w:hAnsi="Times New Roman" w:cs="Times New Roman"/>
                <w:b/>
                <w:bCs/>
                <w:noProof/>
              </w:rPr>
              <w:t>1.</w:t>
            </w:r>
            <w:r>
              <w:rPr>
                <w:rFonts w:eastAsiaTheme="minorEastAsia"/>
                <w:noProof/>
                <w:kern w:val="0"/>
                <w:lang w:eastAsia="es-CO"/>
                <w14:ligatures w14:val="none"/>
              </w:rPr>
              <w:tab/>
            </w:r>
            <w:r w:rsidRPr="00BA7864">
              <w:rPr>
                <w:rStyle w:val="Hipervnculo"/>
                <w:rFonts w:ascii="Times New Roman" w:hAnsi="Times New Roman" w:cs="Times New Roman"/>
                <w:b/>
                <w:bCs/>
                <w:noProof/>
              </w:rPr>
              <w:t>Descripción de las tablas:</w:t>
            </w:r>
            <w:r>
              <w:rPr>
                <w:noProof/>
                <w:webHidden/>
              </w:rPr>
              <w:tab/>
            </w:r>
            <w:r>
              <w:rPr>
                <w:noProof/>
                <w:webHidden/>
              </w:rPr>
              <w:fldChar w:fldCharType="begin"/>
            </w:r>
            <w:r>
              <w:rPr>
                <w:noProof/>
                <w:webHidden/>
              </w:rPr>
              <w:instrText xml:space="preserve"> PAGEREF _Toc181215089 \h </w:instrText>
            </w:r>
            <w:r>
              <w:rPr>
                <w:noProof/>
                <w:webHidden/>
              </w:rPr>
            </w:r>
            <w:r>
              <w:rPr>
                <w:noProof/>
                <w:webHidden/>
              </w:rPr>
              <w:fldChar w:fldCharType="separate"/>
            </w:r>
            <w:r>
              <w:rPr>
                <w:noProof/>
                <w:webHidden/>
              </w:rPr>
              <w:t>5</w:t>
            </w:r>
            <w:r>
              <w:rPr>
                <w:noProof/>
                <w:webHidden/>
              </w:rPr>
              <w:fldChar w:fldCharType="end"/>
            </w:r>
          </w:hyperlink>
        </w:p>
        <w:p w14:paraId="00B65468" w14:textId="7ABA3F5B" w:rsidR="006E63A0" w:rsidRDefault="006E63A0">
          <w:pPr>
            <w:pStyle w:val="TDC3"/>
            <w:tabs>
              <w:tab w:val="left" w:pos="880"/>
              <w:tab w:val="right" w:leader="dot" w:pos="9394"/>
            </w:tabs>
            <w:rPr>
              <w:rFonts w:eastAsiaTheme="minorEastAsia"/>
              <w:noProof/>
              <w:kern w:val="0"/>
              <w:lang w:eastAsia="es-CO"/>
              <w14:ligatures w14:val="none"/>
            </w:rPr>
          </w:pPr>
          <w:hyperlink w:anchor="_Toc181215090" w:history="1">
            <w:r w:rsidRPr="00BA7864">
              <w:rPr>
                <w:rStyle w:val="Hipervnculo"/>
                <w:rFonts w:ascii="Times New Roman" w:hAnsi="Times New Roman" w:cs="Times New Roman"/>
                <w:b/>
                <w:bCs/>
                <w:noProof/>
              </w:rPr>
              <w:t>2.</w:t>
            </w:r>
            <w:r>
              <w:rPr>
                <w:rFonts w:eastAsiaTheme="minorEastAsia"/>
                <w:noProof/>
                <w:kern w:val="0"/>
                <w:lang w:eastAsia="es-CO"/>
                <w14:ligatures w14:val="none"/>
              </w:rPr>
              <w:tab/>
            </w:r>
            <w:r w:rsidRPr="00BA7864">
              <w:rPr>
                <w:rStyle w:val="Hipervnculo"/>
                <w:rFonts w:ascii="Times New Roman" w:hAnsi="Times New Roman" w:cs="Times New Roman"/>
                <w:b/>
                <w:bCs/>
                <w:noProof/>
              </w:rPr>
              <w:t>Relaciones entre tablas:</w:t>
            </w:r>
            <w:r>
              <w:rPr>
                <w:noProof/>
                <w:webHidden/>
              </w:rPr>
              <w:tab/>
            </w:r>
            <w:r>
              <w:rPr>
                <w:noProof/>
                <w:webHidden/>
              </w:rPr>
              <w:fldChar w:fldCharType="begin"/>
            </w:r>
            <w:r>
              <w:rPr>
                <w:noProof/>
                <w:webHidden/>
              </w:rPr>
              <w:instrText xml:space="preserve"> PAGEREF _Toc181215090 \h </w:instrText>
            </w:r>
            <w:r>
              <w:rPr>
                <w:noProof/>
                <w:webHidden/>
              </w:rPr>
            </w:r>
            <w:r>
              <w:rPr>
                <w:noProof/>
                <w:webHidden/>
              </w:rPr>
              <w:fldChar w:fldCharType="separate"/>
            </w:r>
            <w:r>
              <w:rPr>
                <w:noProof/>
                <w:webHidden/>
              </w:rPr>
              <w:t>7</w:t>
            </w:r>
            <w:r>
              <w:rPr>
                <w:noProof/>
                <w:webHidden/>
              </w:rPr>
              <w:fldChar w:fldCharType="end"/>
            </w:r>
          </w:hyperlink>
        </w:p>
        <w:p w14:paraId="6DD0C16A" w14:textId="61820DC1" w:rsidR="006E63A0" w:rsidRDefault="006E63A0">
          <w:pPr>
            <w:pStyle w:val="TDC3"/>
            <w:tabs>
              <w:tab w:val="left" w:pos="880"/>
              <w:tab w:val="right" w:leader="dot" w:pos="9394"/>
            </w:tabs>
            <w:rPr>
              <w:rFonts w:eastAsiaTheme="minorEastAsia"/>
              <w:noProof/>
              <w:kern w:val="0"/>
              <w:lang w:eastAsia="es-CO"/>
              <w14:ligatures w14:val="none"/>
            </w:rPr>
          </w:pPr>
          <w:hyperlink w:anchor="_Toc181215091" w:history="1">
            <w:r w:rsidRPr="00BA7864">
              <w:rPr>
                <w:rStyle w:val="Hipervnculo"/>
                <w:rFonts w:ascii="Times New Roman" w:hAnsi="Times New Roman" w:cs="Times New Roman"/>
                <w:b/>
                <w:bCs/>
                <w:noProof/>
              </w:rPr>
              <w:t>3.</w:t>
            </w:r>
            <w:r>
              <w:rPr>
                <w:rFonts w:eastAsiaTheme="minorEastAsia"/>
                <w:noProof/>
                <w:kern w:val="0"/>
                <w:lang w:eastAsia="es-CO"/>
                <w14:ligatures w14:val="none"/>
              </w:rPr>
              <w:tab/>
            </w:r>
            <w:r w:rsidRPr="00BA7864">
              <w:rPr>
                <w:rStyle w:val="Hipervnculo"/>
                <w:rFonts w:ascii="Times New Roman" w:hAnsi="Times New Roman" w:cs="Times New Roman"/>
                <w:b/>
                <w:bCs/>
                <w:noProof/>
              </w:rPr>
              <w:t>Observaciones:</w:t>
            </w:r>
            <w:r>
              <w:rPr>
                <w:noProof/>
                <w:webHidden/>
              </w:rPr>
              <w:tab/>
            </w:r>
            <w:r>
              <w:rPr>
                <w:noProof/>
                <w:webHidden/>
              </w:rPr>
              <w:fldChar w:fldCharType="begin"/>
            </w:r>
            <w:r>
              <w:rPr>
                <w:noProof/>
                <w:webHidden/>
              </w:rPr>
              <w:instrText xml:space="preserve"> PAGEREF _Toc181215091 \h </w:instrText>
            </w:r>
            <w:r>
              <w:rPr>
                <w:noProof/>
                <w:webHidden/>
              </w:rPr>
            </w:r>
            <w:r>
              <w:rPr>
                <w:noProof/>
                <w:webHidden/>
              </w:rPr>
              <w:fldChar w:fldCharType="separate"/>
            </w:r>
            <w:r>
              <w:rPr>
                <w:noProof/>
                <w:webHidden/>
              </w:rPr>
              <w:t>7</w:t>
            </w:r>
            <w:r>
              <w:rPr>
                <w:noProof/>
                <w:webHidden/>
              </w:rPr>
              <w:fldChar w:fldCharType="end"/>
            </w:r>
          </w:hyperlink>
        </w:p>
        <w:p w14:paraId="7C990314" w14:textId="507E87AE" w:rsidR="006E63A0" w:rsidRDefault="006E63A0">
          <w:pPr>
            <w:pStyle w:val="TDC2"/>
            <w:tabs>
              <w:tab w:val="right" w:leader="dot" w:pos="9394"/>
            </w:tabs>
            <w:rPr>
              <w:rFonts w:eastAsiaTheme="minorEastAsia"/>
              <w:noProof/>
              <w:kern w:val="0"/>
              <w:lang w:eastAsia="es-CO"/>
              <w14:ligatures w14:val="none"/>
            </w:rPr>
          </w:pPr>
          <w:hyperlink w:anchor="_Toc181215092" w:history="1">
            <w:r w:rsidRPr="00BA7864">
              <w:rPr>
                <w:rStyle w:val="Hipervnculo"/>
                <w:rFonts w:ascii="Times New Roman" w:hAnsi="Times New Roman" w:cs="Times New Roman"/>
                <w:b/>
                <w:bCs/>
                <w:noProof/>
              </w:rPr>
              <w:t>Análisis de datos</w:t>
            </w:r>
            <w:r>
              <w:rPr>
                <w:noProof/>
                <w:webHidden/>
              </w:rPr>
              <w:tab/>
            </w:r>
            <w:r>
              <w:rPr>
                <w:noProof/>
                <w:webHidden/>
              </w:rPr>
              <w:fldChar w:fldCharType="begin"/>
            </w:r>
            <w:r>
              <w:rPr>
                <w:noProof/>
                <w:webHidden/>
              </w:rPr>
              <w:instrText xml:space="preserve"> PAGEREF _Toc181215092 \h </w:instrText>
            </w:r>
            <w:r>
              <w:rPr>
                <w:noProof/>
                <w:webHidden/>
              </w:rPr>
            </w:r>
            <w:r>
              <w:rPr>
                <w:noProof/>
                <w:webHidden/>
              </w:rPr>
              <w:fldChar w:fldCharType="separate"/>
            </w:r>
            <w:r>
              <w:rPr>
                <w:noProof/>
                <w:webHidden/>
              </w:rPr>
              <w:t>8</w:t>
            </w:r>
            <w:r>
              <w:rPr>
                <w:noProof/>
                <w:webHidden/>
              </w:rPr>
              <w:fldChar w:fldCharType="end"/>
            </w:r>
          </w:hyperlink>
        </w:p>
        <w:p w14:paraId="15182083" w14:textId="28E8D7F6" w:rsidR="006E63A0" w:rsidRDefault="006E63A0">
          <w:pPr>
            <w:pStyle w:val="TDC1"/>
            <w:tabs>
              <w:tab w:val="right" w:leader="dot" w:pos="9394"/>
            </w:tabs>
            <w:rPr>
              <w:rFonts w:eastAsiaTheme="minorEastAsia"/>
              <w:noProof/>
              <w:kern w:val="0"/>
              <w:lang w:eastAsia="es-CO"/>
              <w14:ligatures w14:val="none"/>
            </w:rPr>
          </w:pPr>
          <w:hyperlink w:anchor="_Toc181215093" w:history="1">
            <w:r w:rsidRPr="00BA7864">
              <w:rPr>
                <w:rStyle w:val="Hipervnculo"/>
                <w:rFonts w:ascii="Times New Roman" w:hAnsi="Times New Roman" w:cs="Times New Roman"/>
                <w:b/>
                <w:bCs/>
                <w:noProof/>
              </w:rPr>
              <w:t>RESULTADOS</w:t>
            </w:r>
            <w:r>
              <w:rPr>
                <w:noProof/>
                <w:webHidden/>
              </w:rPr>
              <w:tab/>
            </w:r>
            <w:r>
              <w:rPr>
                <w:noProof/>
                <w:webHidden/>
              </w:rPr>
              <w:fldChar w:fldCharType="begin"/>
            </w:r>
            <w:r>
              <w:rPr>
                <w:noProof/>
                <w:webHidden/>
              </w:rPr>
              <w:instrText xml:space="preserve"> PAGEREF _Toc181215093 \h </w:instrText>
            </w:r>
            <w:r>
              <w:rPr>
                <w:noProof/>
                <w:webHidden/>
              </w:rPr>
            </w:r>
            <w:r>
              <w:rPr>
                <w:noProof/>
                <w:webHidden/>
              </w:rPr>
              <w:fldChar w:fldCharType="separate"/>
            </w:r>
            <w:r>
              <w:rPr>
                <w:noProof/>
                <w:webHidden/>
              </w:rPr>
              <w:t>9</w:t>
            </w:r>
            <w:r>
              <w:rPr>
                <w:noProof/>
                <w:webHidden/>
              </w:rPr>
              <w:fldChar w:fldCharType="end"/>
            </w:r>
          </w:hyperlink>
        </w:p>
        <w:p w14:paraId="59A3FA02" w14:textId="241CD08D" w:rsidR="006E63A0" w:rsidRDefault="006E63A0">
          <w:pPr>
            <w:pStyle w:val="TDC2"/>
            <w:tabs>
              <w:tab w:val="left" w:pos="660"/>
              <w:tab w:val="right" w:leader="dot" w:pos="9394"/>
            </w:tabs>
            <w:rPr>
              <w:rFonts w:eastAsiaTheme="minorEastAsia"/>
              <w:noProof/>
              <w:kern w:val="0"/>
              <w:lang w:eastAsia="es-CO"/>
              <w14:ligatures w14:val="none"/>
            </w:rPr>
          </w:pPr>
          <w:hyperlink w:anchor="_Toc181215094" w:history="1">
            <w:r w:rsidRPr="00BA7864">
              <w:rPr>
                <w:rStyle w:val="Hipervnculo"/>
                <w:rFonts w:ascii="Times New Roman" w:hAnsi="Times New Roman" w:cs="Times New Roman"/>
                <w:b/>
                <w:bCs/>
                <w:noProof/>
              </w:rPr>
              <w:t>1.</w:t>
            </w:r>
            <w:r>
              <w:rPr>
                <w:rFonts w:eastAsiaTheme="minorEastAsia"/>
                <w:noProof/>
                <w:kern w:val="0"/>
                <w:lang w:eastAsia="es-CO"/>
                <w14:ligatures w14:val="none"/>
              </w:rPr>
              <w:tab/>
            </w:r>
            <w:r w:rsidRPr="00BA7864">
              <w:rPr>
                <w:rStyle w:val="Hipervnculo"/>
                <w:rFonts w:ascii="Times New Roman" w:hAnsi="Times New Roman" w:cs="Times New Roman"/>
                <w:b/>
                <w:bCs/>
                <w:noProof/>
              </w:rPr>
              <w:t>Resultados Iniciales:</w:t>
            </w:r>
            <w:r>
              <w:rPr>
                <w:noProof/>
                <w:webHidden/>
              </w:rPr>
              <w:tab/>
            </w:r>
            <w:r>
              <w:rPr>
                <w:noProof/>
                <w:webHidden/>
              </w:rPr>
              <w:fldChar w:fldCharType="begin"/>
            </w:r>
            <w:r>
              <w:rPr>
                <w:noProof/>
                <w:webHidden/>
              </w:rPr>
              <w:instrText xml:space="preserve"> PAGEREF _Toc181215094 \h </w:instrText>
            </w:r>
            <w:r>
              <w:rPr>
                <w:noProof/>
                <w:webHidden/>
              </w:rPr>
            </w:r>
            <w:r>
              <w:rPr>
                <w:noProof/>
                <w:webHidden/>
              </w:rPr>
              <w:fldChar w:fldCharType="separate"/>
            </w:r>
            <w:r>
              <w:rPr>
                <w:noProof/>
                <w:webHidden/>
              </w:rPr>
              <w:t>9</w:t>
            </w:r>
            <w:r>
              <w:rPr>
                <w:noProof/>
                <w:webHidden/>
              </w:rPr>
              <w:fldChar w:fldCharType="end"/>
            </w:r>
          </w:hyperlink>
        </w:p>
        <w:p w14:paraId="02BB1651" w14:textId="4CF47732" w:rsidR="006E63A0" w:rsidRDefault="006E63A0">
          <w:pPr>
            <w:pStyle w:val="TDC2"/>
            <w:tabs>
              <w:tab w:val="left" w:pos="660"/>
              <w:tab w:val="right" w:leader="dot" w:pos="9394"/>
            </w:tabs>
            <w:rPr>
              <w:rFonts w:eastAsiaTheme="minorEastAsia"/>
              <w:noProof/>
              <w:kern w:val="0"/>
              <w:lang w:eastAsia="es-CO"/>
              <w14:ligatures w14:val="none"/>
            </w:rPr>
          </w:pPr>
          <w:hyperlink w:anchor="_Toc181215095" w:history="1">
            <w:r w:rsidRPr="00BA7864">
              <w:rPr>
                <w:rStyle w:val="Hipervnculo"/>
                <w:rFonts w:ascii="Times New Roman" w:hAnsi="Times New Roman" w:cs="Times New Roman"/>
                <w:b/>
                <w:bCs/>
                <w:noProof/>
              </w:rPr>
              <w:t>2.</w:t>
            </w:r>
            <w:r>
              <w:rPr>
                <w:rFonts w:eastAsiaTheme="minorEastAsia"/>
                <w:noProof/>
                <w:kern w:val="0"/>
                <w:lang w:eastAsia="es-CO"/>
                <w14:ligatures w14:val="none"/>
              </w:rPr>
              <w:tab/>
            </w:r>
            <w:r w:rsidRPr="00BA7864">
              <w:rPr>
                <w:rStyle w:val="Hipervnculo"/>
                <w:rFonts w:ascii="Times New Roman" w:hAnsi="Times New Roman" w:cs="Times New Roman"/>
                <w:b/>
                <w:bCs/>
                <w:noProof/>
              </w:rPr>
              <w:t>Modelo A.R.I.M.A:</w:t>
            </w:r>
            <w:r>
              <w:rPr>
                <w:noProof/>
                <w:webHidden/>
              </w:rPr>
              <w:tab/>
            </w:r>
            <w:r>
              <w:rPr>
                <w:noProof/>
                <w:webHidden/>
              </w:rPr>
              <w:fldChar w:fldCharType="begin"/>
            </w:r>
            <w:r>
              <w:rPr>
                <w:noProof/>
                <w:webHidden/>
              </w:rPr>
              <w:instrText xml:space="preserve"> PAGEREF _Toc181215095 \h </w:instrText>
            </w:r>
            <w:r>
              <w:rPr>
                <w:noProof/>
                <w:webHidden/>
              </w:rPr>
            </w:r>
            <w:r>
              <w:rPr>
                <w:noProof/>
                <w:webHidden/>
              </w:rPr>
              <w:fldChar w:fldCharType="separate"/>
            </w:r>
            <w:r>
              <w:rPr>
                <w:noProof/>
                <w:webHidden/>
              </w:rPr>
              <w:t>13</w:t>
            </w:r>
            <w:r>
              <w:rPr>
                <w:noProof/>
                <w:webHidden/>
              </w:rPr>
              <w:fldChar w:fldCharType="end"/>
            </w:r>
          </w:hyperlink>
        </w:p>
        <w:p w14:paraId="5E53D101" w14:textId="1679D134" w:rsidR="006E63A0" w:rsidRDefault="006E63A0">
          <w:pPr>
            <w:pStyle w:val="TDC2"/>
            <w:tabs>
              <w:tab w:val="left" w:pos="660"/>
              <w:tab w:val="right" w:leader="dot" w:pos="9394"/>
            </w:tabs>
            <w:rPr>
              <w:rFonts w:eastAsiaTheme="minorEastAsia"/>
              <w:noProof/>
              <w:kern w:val="0"/>
              <w:lang w:eastAsia="es-CO"/>
              <w14:ligatures w14:val="none"/>
            </w:rPr>
          </w:pPr>
          <w:hyperlink w:anchor="_Toc181215096" w:history="1">
            <w:r w:rsidRPr="00BA7864">
              <w:rPr>
                <w:rStyle w:val="Hipervnculo"/>
                <w:rFonts w:ascii="Times New Roman" w:hAnsi="Times New Roman" w:cs="Times New Roman"/>
                <w:b/>
                <w:bCs/>
                <w:noProof/>
              </w:rPr>
              <w:t>3.</w:t>
            </w:r>
            <w:r>
              <w:rPr>
                <w:rFonts w:eastAsiaTheme="minorEastAsia"/>
                <w:noProof/>
                <w:kern w:val="0"/>
                <w:lang w:eastAsia="es-CO"/>
                <w14:ligatures w14:val="none"/>
              </w:rPr>
              <w:tab/>
            </w:r>
            <w:r w:rsidRPr="00BA7864">
              <w:rPr>
                <w:rStyle w:val="Hipervnculo"/>
                <w:rFonts w:ascii="Times New Roman" w:hAnsi="Times New Roman" w:cs="Times New Roman"/>
                <w:b/>
                <w:bCs/>
                <w:noProof/>
              </w:rPr>
              <w:t>Resultados Finales:</w:t>
            </w:r>
            <w:r>
              <w:rPr>
                <w:noProof/>
                <w:webHidden/>
              </w:rPr>
              <w:tab/>
            </w:r>
            <w:r>
              <w:rPr>
                <w:noProof/>
                <w:webHidden/>
              </w:rPr>
              <w:fldChar w:fldCharType="begin"/>
            </w:r>
            <w:r>
              <w:rPr>
                <w:noProof/>
                <w:webHidden/>
              </w:rPr>
              <w:instrText xml:space="preserve"> PAGEREF _Toc181215096 \h </w:instrText>
            </w:r>
            <w:r>
              <w:rPr>
                <w:noProof/>
                <w:webHidden/>
              </w:rPr>
            </w:r>
            <w:r>
              <w:rPr>
                <w:noProof/>
                <w:webHidden/>
              </w:rPr>
              <w:fldChar w:fldCharType="separate"/>
            </w:r>
            <w:r>
              <w:rPr>
                <w:noProof/>
                <w:webHidden/>
              </w:rPr>
              <w:t>15</w:t>
            </w:r>
            <w:r>
              <w:rPr>
                <w:noProof/>
                <w:webHidden/>
              </w:rPr>
              <w:fldChar w:fldCharType="end"/>
            </w:r>
          </w:hyperlink>
        </w:p>
        <w:p w14:paraId="5085FA51" w14:textId="775A5403" w:rsidR="006E63A0" w:rsidRDefault="006E63A0">
          <w:pPr>
            <w:pStyle w:val="TDC2"/>
            <w:tabs>
              <w:tab w:val="left" w:pos="660"/>
              <w:tab w:val="right" w:leader="dot" w:pos="9394"/>
            </w:tabs>
            <w:rPr>
              <w:rFonts w:eastAsiaTheme="minorEastAsia"/>
              <w:noProof/>
              <w:kern w:val="0"/>
              <w:lang w:eastAsia="es-CO"/>
              <w14:ligatures w14:val="none"/>
            </w:rPr>
          </w:pPr>
          <w:hyperlink w:anchor="_Toc181215097" w:history="1">
            <w:r w:rsidRPr="00BA7864">
              <w:rPr>
                <w:rStyle w:val="Hipervnculo"/>
                <w:rFonts w:ascii="Times New Roman" w:hAnsi="Times New Roman" w:cs="Times New Roman"/>
                <w:b/>
                <w:bCs/>
                <w:noProof/>
              </w:rPr>
              <w:t>4.</w:t>
            </w:r>
            <w:r>
              <w:rPr>
                <w:rFonts w:eastAsiaTheme="minorEastAsia"/>
                <w:noProof/>
                <w:kern w:val="0"/>
                <w:lang w:eastAsia="es-CO"/>
                <w14:ligatures w14:val="none"/>
              </w:rPr>
              <w:tab/>
            </w:r>
            <w:r w:rsidRPr="00BA7864">
              <w:rPr>
                <w:rStyle w:val="Hipervnculo"/>
                <w:rFonts w:ascii="Times New Roman" w:hAnsi="Times New Roman" w:cs="Times New Roman"/>
                <w:b/>
                <w:bCs/>
                <w:noProof/>
              </w:rPr>
              <w:t>Metodología de reforestación propuesta:</w:t>
            </w:r>
            <w:r>
              <w:rPr>
                <w:noProof/>
                <w:webHidden/>
              </w:rPr>
              <w:tab/>
            </w:r>
            <w:r>
              <w:rPr>
                <w:noProof/>
                <w:webHidden/>
              </w:rPr>
              <w:fldChar w:fldCharType="begin"/>
            </w:r>
            <w:r>
              <w:rPr>
                <w:noProof/>
                <w:webHidden/>
              </w:rPr>
              <w:instrText xml:space="preserve"> PAGEREF _Toc181215097 \h </w:instrText>
            </w:r>
            <w:r>
              <w:rPr>
                <w:noProof/>
                <w:webHidden/>
              </w:rPr>
            </w:r>
            <w:r>
              <w:rPr>
                <w:noProof/>
                <w:webHidden/>
              </w:rPr>
              <w:fldChar w:fldCharType="separate"/>
            </w:r>
            <w:r>
              <w:rPr>
                <w:noProof/>
                <w:webHidden/>
              </w:rPr>
              <w:t>16</w:t>
            </w:r>
            <w:r>
              <w:rPr>
                <w:noProof/>
                <w:webHidden/>
              </w:rPr>
              <w:fldChar w:fldCharType="end"/>
            </w:r>
          </w:hyperlink>
        </w:p>
        <w:p w14:paraId="3EE0D5EF" w14:textId="5ADAC123" w:rsidR="006E63A0" w:rsidRDefault="006E63A0">
          <w:pPr>
            <w:pStyle w:val="TDC1"/>
            <w:tabs>
              <w:tab w:val="right" w:leader="dot" w:pos="9394"/>
            </w:tabs>
            <w:rPr>
              <w:rFonts w:eastAsiaTheme="minorEastAsia"/>
              <w:noProof/>
              <w:kern w:val="0"/>
              <w:lang w:eastAsia="es-CO"/>
              <w14:ligatures w14:val="none"/>
            </w:rPr>
          </w:pPr>
          <w:hyperlink w:anchor="_Toc181215098" w:history="1">
            <w:r w:rsidRPr="00BA7864">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_Toc181215098 \h </w:instrText>
            </w:r>
            <w:r>
              <w:rPr>
                <w:noProof/>
                <w:webHidden/>
              </w:rPr>
            </w:r>
            <w:r>
              <w:rPr>
                <w:noProof/>
                <w:webHidden/>
              </w:rPr>
              <w:fldChar w:fldCharType="separate"/>
            </w:r>
            <w:r>
              <w:rPr>
                <w:noProof/>
                <w:webHidden/>
              </w:rPr>
              <w:t>17</w:t>
            </w:r>
            <w:r>
              <w:rPr>
                <w:noProof/>
                <w:webHidden/>
              </w:rPr>
              <w:fldChar w:fldCharType="end"/>
            </w:r>
          </w:hyperlink>
        </w:p>
        <w:p w14:paraId="527C09DD" w14:textId="0BB036A5" w:rsidR="006E63A0" w:rsidRDefault="006E63A0">
          <w:pPr>
            <w:pStyle w:val="TDC1"/>
            <w:tabs>
              <w:tab w:val="right" w:leader="dot" w:pos="9394"/>
            </w:tabs>
            <w:rPr>
              <w:rFonts w:eastAsiaTheme="minorEastAsia"/>
              <w:noProof/>
              <w:kern w:val="0"/>
              <w:lang w:eastAsia="es-CO"/>
              <w14:ligatures w14:val="none"/>
            </w:rPr>
          </w:pPr>
          <w:hyperlink w:anchor="_Toc181215099" w:history="1">
            <w:r w:rsidRPr="00BA7864">
              <w:rPr>
                <w:rStyle w:val="Hipervnculo"/>
                <w:rFonts w:ascii="Times New Roman" w:hAnsi="Times New Roman" w:cs="Times New Roman"/>
                <w:b/>
                <w:bCs/>
                <w:noProof/>
              </w:rPr>
              <w:t>RECOMENDACIONES</w:t>
            </w:r>
            <w:r>
              <w:rPr>
                <w:noProof/>
                <w:webHidden/>
              </w:rPr>
              <w:tab/>
            </w:r>
            <w:r>
              <w:rPr>
                <w:noProof/>
                <w:webHidden/>
              </w:rPr>
              <w:fldChar w:fldCharType="begin"/>
            </w:r>
            <w:r>
              <w:rPr>
                <w:noProof/>
                <w:webHidden/>
              </w:rPr>
              <w:instrText xml:space="preserve"> PAGEREF _Toc181215099 \h </w:instrText>
            </w:r>
            <w:r>
              <w:rPr>
                <w:noProof/>
                <w:webHidden/>
              </w:rPr>
            </w:r>
            <w:r>
              <w:rPr>
                <w:noProof/>
                <w:webHidden/>
              </w:rPr>
              <w:fldChar w:fldCharType="separate"/>
            </w:r>
            <w:r>
              <w:rPr>
                <w:noProof/>
                <w:webHidden/>
              </w:rPr>
              <w:t>18</w:t>
            </w:r>
            <w:r>
              <w:rPr>
                <w:noProof/>
                <w:webHidden/>
              </w:rPr>
              <w:fldChar w:fldCharType="end"/>
            </w:r>
          </w:hyperlink>
        </w:p>
        <w:p w14:paraId="7B934D88" w14:textId="24850671" w:rsidR="006E63A0" w:rsidRDefault="006E63A0">
          <w:pPr>
            <w:pStyle w:val="TDC1"/>
            <w:tabs>
              <w:tab w:val="right" w:leader="dot" w:pos="9394"/>
            </w:tabs>
            <w:rPr>
              <w:rFonts w:eastAsiaTheme="minorEastAsia"/>
              <w:noProof/>
              <w:kern w:val="0"/>
              <w:lang w:eastAsia="es-CO"/>
              <w14:ligatures w14:val="none"/>
            </w:rPr>
          </w:pPr>
          <w:hyperlink w:anchor="_Toc181215100" w:history="1">
            <w:r w:rsidRPr="00BA7864">
              <w:rPr>
                <w:rStyle w:val="Hipervnculo"/>
                <w:rFonts w:ascii="Times New Roman" w:hAnsi="Times New Roman" w:cs="Times New Roman"/>
                <w:b/>
                <w:bCs/>
                <w:noProof/>
                <w:lang w:val="en-US"/>
              </w:rPr>
              <w:t>BIBLIOGRAFÍA</w:t>
            </w:r>
            <w:r>
              <w:rPr>
                <w:noProof/>
                <w:webHidden/>
              </w:rPr>
              <w:tab/>
            </w:r>
            <w:r>
              <w:rPr>
                <w:noProof/>
                <w:webHidden/>
              </w:rPr>
              <w:fldChar w:fldCharType="begin"/>
            </w:r>
            <w:r>
              <w:rPr>
                <w:noProof/>
                <w:webHidden/>
              </w:rPr>
              <w:instrText xml:space="preserve"> PAGEREF _Toc181215100 \h </w:instrText>
            </w:r>
            <w:r>
              <w:rPr>
                <w:noProof/>
                <w:webHidden/>
              </w:rPr>
            </w:r>
            <w:r>
              <w:rPr>
                <w:noProof/>
                <w:webHidden/>
              </w:rPr>
              <w:fldChar w:fldCharType="separate"/>
            </w:r>
            <w:r>
              <w:rPr>
                <w:noProof/>
                <w:webHidden/>
              </w:rPr>
              <w:t>19</w:t>
            </w:r>
            <w:r>
              <w:rPr>
                <w:noProof/>
                <w:webHidden/>
              </w:rPr>
              <w:fldChar w:fldCharType="end"/>
            </w:r>
          </w:hyperlink>
        </w:p>
        <w:p w14:paraId="6CE35778" w14:textId="5D1249F9" w:rsidR="001656EB" w:rsidRPr="00DE1116" w:rsidRDefault="001656EB">
          <w:pPr>
            <w:rPr>
              <w:rFonts w:ascii="Times New Roman" w:hAnsi="Times New Roman" w:cs="Times New Roman"/>
            </w:rPr>
          </w:pPr>
          <w:r w:rsidRPr="00DE1116">
            <w:rPr>
              <w:rFonts w:ascii="Times New Roman" w:hAnsi="Times New Roman" w:cs="Times New Roman"/>
              <w:b/>
              <w:bCs/>
              <w:lang w:val="es-ES"/>
            </w:rPr>
            <w:fldChar w:fldCharType="end"/>
          </w:r>
        </w:p>
      </w:sdtContent>
    </w:sdt>
    <w:p w14:paraId="0F74CFCC" w14:textId="4918A95E" w:rsidR="004B2CBD" w:rsidRPr="00DE1116" w:rsidRDefault="00D74340" w:rsidP="004B2CBD">
      <w:pPr>
        <w:pStyle w:val="Tabladeilustraciones"/>
        <w:tabs>
          <w:tab w:val="right" w:leader="dot" w:pos="9394"/>
        </w:tabs>
        <w:jc w:val="center"/>
        <w:rPr>
          <w:rFonts w:ascii="Times New Roman" w:hAnsi="Times New Roman" w:cs="Times New Roman"/>
          <w:b/>
          <w:bCs/>
          <w:sz w:val="24"/>
          <w:szCs w:val="24"/>
          <w:lang w:eastAsia="es-CO"/>
        </w:rPr>
      </w:pPr>
      <w:r w:rsidRPr="00DE1116">
        <w:rPr>
          <w:rFonts w:ascii="Times New Roman" w:hAnsi="Times New Roman" w:cs="Times New Roman"/>
          <w:b/>
          <w:bCs/>
          <w:sz w:val="24"/>
          <w:szCs w:val="24"/>
          <w:lang w:eastAsia="es-CO"/>
        </w:rPr>
        <w:t xml:space="preserve">ÍNDICE DE </w:t>
      </w:r>
      <w:r w:rsidR="004B2CBD" w:rsidRPr="00DE1116">
        <w:rPr>
          <w:rFonts w:ascii="Times New Roman" w:hAnsi="Times New Roman" w:cs="Times New Roman"/>
          <w:b/>
          <w:bCs/>
          <w:sz w:val="24"/>
          <w:szCs w:val="24"/>
          <w:lang w:eastAsia="es-CO"/>
        </w:rPr>
        <w:t>ILUSTRACIONES</w:t>
      </w:r>
    </w:p>
    <w:p w14:paraId="7A02AD7A" w14:textId="77777777" w:rsidR="004B2CBD" w:rsidRPr="00DE1116" w:rsidRDefault="004B2CBD" w:rsidP="004B2CBD">
      <w:pPr>
        <w:rPr>
          <w:rFonts w:ascii="Times New Roman" w:hAnsi="Times New Roman" w:cs="Times New Roman"/>
          <w:lang w:eastAsia="es-CO"/>
        </w:rPr>
      </w:pPr>
    </w:p>
    <w:p w14:paraId="203CB892" w14:textId="1BD71F84" w:rsidR="006E63A0" w:rsidRDefault="004B2CBD">
      <w:pPr>
        <w:pStyle w:val="Tabladeilustraciones"/>
        <w:tabs>
          <w:tab w:val="right" w:leader="dot" w:pos="9394"/>
        </w:tabs>
        <w:rPr>
          <w:rFonts w:eastAsiaTheme="minorEastAsia"/>
          <w:noProof/>
          <w:kern w:val="0"/>
          <w:lang w:eastAsia="es-CO"/>
          <w14:ligatures w14:val="none"/>
        </w:rPr>
      </w:pPr>
      <w:r w:rsidRPr="00DE1116">
        <w:rPr>
          <w:rFonts w:ascii="Times New Roman" w:hAnsi="Times New Roman" w:cs="Times New Roman"/>
          <w:lang w:eastAsia="es-CO"/>
        </w:rPr>
        <w:fldChar w:fldCharType="begin"/>
      </w:r>
      <w:r w:rsidRPr="00DE1116">
        <w:rPr>
          <w:rFonts w:ascii="Times New Roman" w:hAnsi="Times New Roman" w:cs="Times New Roman"/>
          <w:lang w:eastAsia="es-CO"/>
        </w:rPr>
        <w:instrText xml:space="preserve"> TOC \h \z \c "Ilustración" </w:instrText>
      </w:r>
      <w:r w:rsidRPr="00DE1116">
        <w:rPr>
          <w:rFonts w:ascii="Times New Roman" w:hAnsi="Times New Roman" w:cs="Times New Roman"/>
          <w:lang w:eastAsia="es-CO"/>
        </w:rPr>
        <w:fldChar w:fldCharType="separate"/>
      </w:r>
      <w:hyperlink w:anchor="_Toc181215101" w:history="1">
        <w:r w:rsidR="006E63A0" w:rsidRPr="00647C64">
          <w:rPr>
            <w:rStyle w:val="Hipervnculo"/>
            <w:rFonts w:ascii="Times New Roman" w:hAnsi="Times New Roman" w:cs="Times New Roman"/>
            <w:b/>
            <w:bCs/>
            <w:noProof/>
          </w:rPr>
          <w:t>Ilustración 1. Deforestación por año en Colombia (2001-2023)</w:t>
        </w:r>
        <w:r w:rsidR="006E63A0">
          <w:rPr>
            <w:noProof/>
            <w:webHidden/>
          </w:rPr>
          <w:tab/>
        </w:r>
        <w:r w:rsidR="006E63A0">
          <w:rPr>
            <w:noProof/>
            <w:webHidden/>
          </w:rPr>
          <w:fldChar w:fldCharType="begin"/>
        </w:r>
        <w:r w:rsidR="006E63A0">
          <w:rPr>
            <w:noProof/>
            <w:webHidden/>
          </w:rPr>
          <w:instrText xml:space="preserve"> PAGEREF _Toc181215101 \h </w:instrText>
        </w:r>
        <w:r w:rsidR="006E63A0">
          <w:rPr>
            <w:noProof/>
            <w:webHidden/>
          </w:rPr>
        </w:r>
        <w:r w:rsidR="006E63A0">
          <w:rPr>
            <w:noProof/>
            <w:webHidden/>
          </w:rPr>
          <w:fldChar w:fldCharType="separate"/>
        </w:r>
        <w:r w:rsidR="006E63A0">
          <w:rPr>
            <w:noProof/>
            <w:webHidden/>
          </w:rPr>
          <w:t>9</w:t>
        </w:r>
        <w:r w:rsidR="006E63A0">
          <w:rPr>
            <w:noProof/>
            <w:webHidden/>
          </w:rPr>
          <w:fldChar w:fldCharType="end"/>
        </w:r>
      </w:hyperlink>
    </w:p>
    <w:p w14:paraId="548185FD" w14:textId="44256F18" w:rsidR="006E63A0" w:rsidRDefault="006E63A0">
      <w:pPr>
        <w:pStyle w:val="Tabladeilustraciones"/>
        <w:tabs>
          <w:tab w:val="right" w:leader="dot" w:pos="9394"/>
        </w:tabs>
        <w:rPr>
          <w:rFonts w:eastAsiaTheme="minorEastAsia"/>
          <w:noProof/>
          <w:kern w:val="0"/>
          <w:lang w:eastAsia="es-CO"/>
          <w14:ligatures w14:val="none"/>
        </w:rPr>
      </w:pPr>
      <w:hyperlink w:anchor="_Toc181215102" w:history="1">
        <w:r w:rsidRPr="00647C64">
          <w:rPr>
            <w:rStyle w:val="Hipervnculo"/>
            <w:rFonts w:ascii="Times New Roman" w:hAnsi="Times New Roman" w:cs="Times New Roman"/>
            <w:b/>
            <w:bCs/>
            <w:noProof/>
          </w:rPr>
          <w:t>Ilustración 2.  Cobertura arbórea Colombia por año (2001-2023)</w:t>
        </w:r>
        <w:r>
          <w:rPr>
            <w:noProof/>
            <w:webHidden/>
          </w:rPr>
          <w:tab/>
        </w:r>
        <w:r>
          <w:rPr>
            <w:noProof/>
            <w:webHidden/>
          </w:rPr>
          <w:fldChar w:fldCharType="begin"/>
        </w:r>
        <w:r>
          <w:rPr>
            <w:noProof/>
            <w:webHidden/>
          </w:rPr>
          <w:instrText xml:space="preserve"> PAGEREF _Toc181215102 \h </w:instrText>
        </w:r>
        <w:r>
          <w:rPr>
            <w:noProof/>
            <w:webHidden/>
          </w:rPr>
        </w:r>
        <w:r>
          <w:rPr>
            <w:noProof/>
            <w:webHidden/>
          </w:rPr>
          <w:fldChar w:fldCharType="separate"/>
        </w:r>
        <w:r>
          <w:rPr>
            <w:noProof/>
            <w:webHidden/>
          </w:rPr>
          <w:t>10</w:t>
        </w:r>
        <w:r>
          <w:rPr>
            <w:noProof/>
            <w:webHidden/>
          </w:rPr>
          <w:fldChar w:fldCharType="end"/>
        </w:r>
      </w:hyperlink>
    </w:p>
    <w:p w14:paraId="07FE29A8" w14:textId="2265AFBB" w:rsidR="006E63A0" w:rsidRDefault="006E63A0">
      <w:pPr>
        <w:pStyle w:val="Tabladeilustraciones"/>
        <w:tabs>
          <w:tab w:val="right" w:leader="dot" w:pos="9394"/>
        </w:tabs>
        <w:rPr>
          <w:rFonts w:eastAsiaTheme="minorEastAsia"/>
          <w:noProof/>
          <w:kern w:val="0"/>
          <w:lang w:eastAsia="es-CO"/>
          <w14:ligatures w14:val="none"/>
        </w:rPr>
      </w:pPr>
      <w:hyperlink w:anchor="_Toc181215103" w:history="1">
        <w:r w:rsidRPr="00647C64">
          <w:rPr>
            <w:rStyle w:val="Hipervnculo"/>
            <w:rFonts w:ascii="Times New Roman" w:hAnsi="Times New Roman" w:cs="Times New Roman"/>
            <w:b/>
            <w:bCs/>
            <w:noProof/>
          </w:rPr>
          <w:t>Ilustración 3. Deforestación por departamento (2001-2023)</w:t>
        </w:r>
        <w:r>
          <w:rPr>
            <w:noProof/>
            <w:webHidden/>
          </w:rPr>
          <w:tab/>
        </w:r>
        <w:r>
          <w:rPr>
            <w:noProof/>
            <w:webHidden/>
          </w:rPr>
          <w:fldChar w:fldCharType="begin"/>
        </w:r>
        <w:r>
          <w:rPr>
            <w:noProof/>
            <w:webHidden/>
          </w:rPr>
          <w:instrText xml:space="preserve"> PAGEREF _Toc181215103 \h </w:instrText>
        </w:r>
        <w:r>
          <w:rPr>
            <w:noProof/>
            <w:webHidden/>
          </w:rPr>
        </w:r>
        <w:r>
          <w:rPr>
            <w:noProof/>
            <w:webHidden/>
          </w:rPr>
          <w:fldChar w:fldCharType="separate"/>
        </w:r>
        <w:r>
          <w:rPr>
            <w:noProof/>
            <w:webHidden/>
          </w:rPr>
          <w:t>10</w:t>
        </w:r>
        <w:r>
          <w:rPr>
            <w:noProof/>
            <w:webHidden/>
          </w:rPr>
          <w:fldChar w:fldCharType="end"/>
        </w:r>
      </w:hyperlink>
    </w:p>
    <w:p w14:paraId="3C90D757" w14:textId="38B46F1B" w:rsidR="006E63A0" w:rsidRDefault="006E63A0">
      <w:pPr>
        <w:pStyle w:val="Tabladeilustraciones"/>
        <w:tabs>
          <w:tab w:val="right" w:leader="dot" w:pos="9394"/>
        </w:tabs>
        <w:rPr>
          <w:rFonts w:eastAsiaTheme="minorEastAsia"/>
          <w:noProof/>
          <w:kern w:val="0"/>
          <w:lang w:eastAsia="es-CO"/>
          <w14:ligatures w14:val="none"/>
        </w:rPr>
      </w:pPr>
      <w:hyperlink w:anchor="_Toc181215104" w:history="1">
        <w:r w:rsidRPr="00647C64">
          <w:rPr>
            <w:rStyle w:val="Hipervnculo"/>
            <w:rFonts w:ascii="Times New Roman" w:hAnsi="Times New Roman" w:cs="Times New Roman"/>
            <w:b/>
            <w:bCs/>
            <w:noProof/>
          </w:rPr>
          <w:t>Ilustración 4. Deforestación por causa (2001-2023)</w:t>
        </w:r>
        <w:r>
          <w:rPr>
            <w:noProof/>
            <w:webHidden/>
          </w:rPr>
          <w:tab/>
        </w:r>
        <w:r>
          <w:rPr>
            <w:noProof/>
            <w:webHidden/>
          </w:rPr>
          <w:fldChar w:fldCharType="begin"/>
        </w:r>
        <w:r>
          <w:rPr>
            <w:noProof/>
            <w:webHidden/>
          </w:rPr>
          <w:instrText xml:space="preserve"> PAGEREF _Toc181215104 \h </w:instrText>
        </w:r>
        <w:r>
          <w:rPr>
            <w:noProof/>
            <w:webHidden/>
          </w:rPr>
        </w:r>
        <w:r>
          <w:rPr>
            <w:noProof/>
            <w:webHidden/>
          </w:rPr>
          <w:fldChar w:fldCharType="separate"/>
        </w:r>
        <w:r>
          <w:rPr>
            <w:noProof/>
            <w:webHidden/>
          </w:rPr>
          <w:t>11</w:t>
        </w:r>
        <w:r>
          <w:rPr>
            <w:noProof/>
            <w:webHidden/>
          </w:rPr>
          <w:fldChar w:fldCharType="end"/>
        </w:r>
      </w:hyperlink>
    </w:p>
    <w:p w14:paraId="1BA1FF1F" w14:textId="769B33CF" w:rsidR="006E63A0" w:rsidRDefault="006E63A0">
      <w:pPr>
        <w:pStyle w:val="Tabladeilustraciones"/>
        <w:tabs>
          <w:tab w:val="right" w:leader="dot" w:pos="9394"/>
        </w:tabs>
        <w:rPr>
          <w:rFonts w:eastAsiaTheme="minorEastAsia"/>
          <w:noProof/>
          <w:kern w:val="0"/>
          <w:lang w:eastAsia="es-CO"/>
          <w14:ligatures w14:val="none"/>
        </w:rPr>
      </w:pPr>
      <w:hyperlink w:anchor="_Toc181215105" w:history="1">
        <w:r w:rsidRPr="00647C64">
          <w:rPr>
            <w:rStyle w:val="Hipervnculo"/>
            <w:rFonts w:ascii="Times New Roman" w:hAnsi="Times New Roman" w:cs="Times New Roman"/>
            <w:b/>
            <w:bCs/>
            <w:noProof/>
          </w:rPr>
          <w:t>Ilustración 5. Matriz de correlación de causas de deforestación en Colombia</w:t>
        </w:r>
        <w:r>
          <w:rPr>
            <w:noProof/>
            <w:webHidden/>
          </w:rPr>
          <w:tab/>
        </w:r>
        <w:r>
          <w:rPr>
            <w:noProof/>
            <w:webHidden/>
          </w:rPr>
          <w:fldChar w:fldCharType="begin"/>
        </w:r>
        <w:r>
          <w:rPr>
            <w:noProof/>
            <w:webHidden/>
          </w:rPr>
          <w:instrText xml:space="preserve"> PAGEREF _Toc181215105 \h </w:instrText>
        </w:r>
        <w:r>
          <w:rPr>
            <w:noProof/>
            <w:webHidden/>
          </w:rPr>
        </w:r>
        <w:r>
          <w:rPr>
            <w:noProof/>
            <w:webHidden/>
          </w:rPr>
          <w:fldChar w:fldCharType="separate"/>
        </w:r>
        <w:r>
          <w:rPr>
            <w:noProof/>
            <w:webHidden/>
          </w:rPr>
          <w:t>12</w:t>
        </w:r>
        <w:r>
          <w:rPr>
            <w:noProof/>
            <w:webHidden/>
          </w:rPr>
          <w:fldChar w:fldCharType="end"/>
        </w:r>
      </w:hyperlink>
    </w:p>
    <w:p w14:paraId="30C50BEC" w14:textId="53B5D763" w:rsidR="006E63A0" w:rsidRDefault="006E63A0">
      <w:pPr>
        <w:pStyle w:val="Tabladeilustraciones"/>
        <w:tabs>
          <w:tab w:val="right" w:leader="dot" w:pos="9394"/>
        </w:tabs>
        <w:rPr>
          <w:rFonts w:eastAsiaTheme="minorEastAsia"/>
          <w:noProof/>
          <w:kern w:val="0"/>
          <w:lang w:eastAsia="es-CO"/>
          <w14:ligatures w14:val="none"/>
        </w:rPr>
      </w:pPr>
      <w:hyperlink w:anchor="_Toc181215106" w:history="1">
        <w:r w:rsidRPr="00647C64">
          <w:rPr>
            <w:rStyle w:val="Hipervnculo"/>
            <w:rFonts w:ascii="Times New Roman" w:hAnsi="Times New Roman" w:cs="Times New Roman"/>
            <w:b/>
            <w:bCs/>
            <w:noProof/>
          </w:rPr>
          <w:t>Ilustración 6. Principales medidas estadísticas obtenidas a partir del modelo A.R.I.M.A</w:t>
        </w:r>
        <w:r>
          <w:rPr>
            <w:noProof/>
            <w:webHidden/>
          </w:rPr>
          <w:tab/>
        </w:r>
        <w:r>
          <w:rPr>
            <w:noProof/>
            <w:webHidden/>
          </w:rPr>
          <w:fldChar w:fldCharType="begin"/>
        </w:r>
        <w:r>
          <w:rPr>
            <w:noProof/>
            <w:webHidden/>
          </w:rPr>
          <w:instrText xml:space="preserve"> PAGEREF _Toc181215106 \h </w:instrText>
        </w:r>
        <w:r>
          <w:rPr>
            <w:noProof/>
            <w:webHidden/>
          </w:rPr>
        </w:r>
        <w:r>
          <w:rPr>
            <w:noProof/>
            <w:webHidden/>
          </w:rPr>
          <w:fldChar w:fldCharType="separate"/>
        </w:r>
        <w:r>
          <w:rPr>
            <w:noProof/>
            <w:webHidden/>
          </w:rPr>
          <w:t>13</w:t>
        </w:r>
        <w:r>
          <w:rPr>
            <w:noProof/>
            <w:webHidden/>
          </w:rPr>
          <w:fldChar w:fldCharType="end"/>
        </w:r>
      </w:hyperlink>
    </w:p>
    <w:p w14:paraId="12673767" w14:textId="650F02E8" w:rsidR="006E63A0" w:rsidRDefault="006E63A0">
      <w:pPr>
        <w:pStyle w:val="Tabladeilustraciones"/>
        <w:tabs>
          <w:tab w:val="right" w:leader="dot" w:pos="9394"/>
        </w:tabs>
        <w:rPr>
          <w:rFonts w:eastAsiaTheme="minorEastAsia"/>
          <w:noProof/>
          <w:kern w:val="0"/>
          <w:lang w:eastAsia="es-CO"/>
          <w14:ligatures w14:val="none"/>
        </w:rPr>
      </w:pPr>
      <w:hyperlink w:anchor="_Toc181215107" w:history="1">
        <w:r w:rsidRPr="00647C64">
          <w:rPr>
            <w:rStyle w:val="Hipervnculo"/>
            <w:rFonts w:ascii="Times New Roman" w:hAnsi="Times New Roman" w:cs="Times New Roman"/>
            <w:b/>
            <w:bCs/>
            <w:noProof/>
          </w:rPr>
          <w:t>Ilustración 7. Autocorrelación y autocorrelación parcial del modelo predictivo</w:t>
        </w:r>
        <w:r>
          <w:rPr>
            <w:noProof/>
            <w:webHidden/>
          </w:rPr>
          <w:tab/>
        </w:r>
        <w:r>
          <w:rPr>
            <w:noProof/>
            <w:webHidden/>
          </w:rPr>
          <w:fldChar w:fldCharType="begin"/>
        </w:r>
        <w:r>
          <w:rPr>
            <w:noProof/>
            <w:webHidden/>
          </w:rPr>
          <w:instrText xml:space="preserve"> PAGEREF _Toc181215107 \h </w:instrText>
        </w:r>
        <w:r>
          <w:rPr>
            <w:noProof/>
            <w:webHidden/>
          </w:rPr>
        </w:r>
        <w:r>
          <w:rPr>
            <w:noProof/>
            <w:webHidden/>
          </w:rPr>
          <w:fldChar w:fldCharType="separate"/>
        </w:r>
        <w:r>
          <w:rPr>
            <w:noProof/>
            <w:webHidden/>
          </w:rPr>
          <w:t>14</w:t>
        </w:r>
        <w:r>
          <w:rPr>
            <w:noProof/>
            <w:webHidden/>
          </w:rPr>
          <w:fldChar w:fldCharType="end"/>
        </w:r>
      </w:hyperlink>
    </w:p>
    <w:p w14:paraId="1CC515A7" w14:textId="38863025" w:rsidR="006E63A0" w:rsidRDefault="006E63A0">
      <w:pPr>
        <w:pStyle w:val="Tabladeilustraciones"/>
        <w:tabs>
          <w:tab w:val="right" w:leader="dot" w:pos="9394"/>
        </w:tabs>
        <w:rPr>
          <w:rFonts w:eastAsiaTheme="minorEastAsia"/>
          <w:noProof/>
          <w:kern w:val="0"/>
          <w:lang w:eastAsia="es-CO"/>
          <w14:ligatures w14:val="none"/>
        </w:rPr>
      </w:pPr>
      <w:hyperlink w:anchor="_Toc181215108" w:history="1">
        <w:r w:rsidRPr="00647C64">
          <w:rPr>
            <w:rStyle w:val="Hipervnculo"/>
            <w:rFonts w:ascii="Times New Roman" w:hAnsi="Times New Roman" w:cs="Times New Roman"/>
            <w:b/>
            <w:bCs/>
            <w:noProof/>
          </w:rPr>
          <w:t>Ilustración 8. Proyección de la Deforestación en Colombia para el año 2032</w:t>
        </w:r>
        <w:r>
          <w:rPr>
            <w:noProof/>
            <w:webHidden/>
          </w:rPr>
          <w:tab/>
        </w:r>
        <w:r>
          <w:rPr>
            <w:noProof/>
            <w:webHidden/>
          </w:rPr>
          <w:fldChar w:fldCharType="begin"/>
        </w:r>
        <w:r>
          <w:rPr>
            <w:noProof/>
            <w:webHidden/>
          </w:rPr>
          <w:instrText xml:space="preserve"> PAGEREF _Toc181215108 \h </w:instrText>
        </w:r>
        <w:r>
          <w:rPr>
            <w:noProof/>
            <w:webHidden/>
          </w:rPr>
        </w:r>
        <w:r>
          <w:rPr>
            <w:noProof/>
            <w:webHidden/>
          </w:rPr>
          <w:fldChar w:fldCharType="separate"/>
        </w:r>
        <w:r>
          <w:rPr>
            <w:noProof/>
            <w:webHidden/>
          </w:rPr>
          <w:t>15</w:t>
        </w:r>
        <w:r>
          <w:rPr>
            <w:noProof/>
            <w:webHidden/>
          </w:rPr>
          <w:fldChar w:fldCharType="end"/>
        </w:r>
      </w:hyperlink>
    </w:p>
    <w:p w14:paraId="0FD96DE5" w14:textId="4FDC7A17" w:rsidR="001656EB" w:rsidRPr="00DE1116" w:rsidRDefault="004B2CBD" w:rsidP="001656EB">
      <w:pPr>
        <w:rPr>
          <w:rFonts w:ascii="Times New Roman" w:hAnsi="Times New Roman" w:cs="Times New Roman"/>
          <w:lang w:eastAsia="es-CO"/>
        </w:rPr>
      </w:pPr>
      <w:r w:rsidRPr="00DE1116">
        <w:rPr>
          <w:rFonts w:ascii="Times New Roman" w:hAnsi="Times New Roman" w:cs="Times New Roman"/>
          <w:lang w:eastAsia="es-CO"/>
        </w:rPr>
        <w:fldChar w:fldCharType="end"/>
      </w:r>
    </w:p>
    <w:p w14:paraId="2DD1686B" w14:textId="4BFEB60A" w:rsidR="00D74340" w:rsidRPr="00DE1116" w:rsidRDefault="00D74340" w:rsidP="00D74340">
      <w:pPr>
        <w:pStyle w:val="Tabladeilustraciones"/>
        <w:tabs>
          <w:tab w:val="right" w:leader="dot" w:pos="9394"/>
        </w:tabs>
        <w:jc w:val="center"/>
        <w:rPr>
          <w:rFonts w:ascii="Times New Roman" w:hAnsi="Times New Roman" w:cs="Times New Roman"/>
          <w:b/>
          <w:bCs/>
          <w:sz w:val="24"/>
          <w:szCs w:val="24"/>
          <w:lang w:eastAsia="es-CO"/>
        </w:rPr>
      </w:pPr>
      <w:r w:rsidRPr="00DE1116">
        <w:rPr>
          <w:rFonts w:ascii="Times New Roman" w:hAnsi="Times New Roman" w:cs="Times New Roman"/>
          <w:b/>
          <w:bCs/>
          <w:sz w:val="24"/>
          <w:szCs w:val="24"/>
          <w:lang w:eastAsia="es-CO"/>
        </w:rPr>
        <w:t>ÍNDICE DE TABLAS</w:t>
      </w:r>
    </w:p>
    <w:p w14:paraId="33430988" w14:textId="77777777" w:rsidR="00D74340" w:rsidRPr="00DE1116" w:rsidRDefault="00D74340" w:rsidP="001656EB">
      <w:pPr>
        <w:rPr>
          <w:rFonts w:ascii="Times New Roman" w:hAnsi="Times New Roman" w:cs="Times New Roman"/>
          <w:lang w:eastAsia="es-CO"/>
        </w:rPr>
      </w:pPr>
    </w:p>
    <w:p w14:paraId="44FC9B60" w14:textId="7E084CE8" w:rsidR="006E63A0" w:rsidRDefault="00D74340">
      <w:pPr>
        <w:pStyle w:val="Tabladeilustraciones"/>
        <w:tabs>
          <w:tab w:val="right" w:leader="dot" w:pos="9394"/>
        </w:tabs>
        <w:rPr>
          <w:rFonts w:eastAsiaTheme="minorEastAsia"/>
          <w:noProof/>
          <w:kern w:val="0"/>
          <w:lang w:eastAsia="es-CO"/>
          <w14:ligatures w14:val="none"/>
        </w:rPr>
      </w:pPr>
      <w:r w:rsidRPr="00DE1116">
        <w:rPr>
          <w:rFonts w:ascii="Times New Roman" w:hAnsi="Times New Roman" w:cs="Times New Roman"/>
          <w:b/>
          <w:bCs/>
          <w:lang w:eastAsia="es-CO"/>
        </w:rPr>
        <w:fldChar w:fldCharType="begin"/>
      </w:r>
      <w:r w:rsidRPr="00DE1116">
        <w:rPr>
          <w:rFonts w:ascii="Times New Roman" w:hAnsi="Times New Roman" w:cs="Times New Roman"/>
          <w:b/>
          <w:bCs/>
          <w:lang w:eastAsia="es-CO"/>
        </w:rPr>
        <w:instrText xml:space="preserve"> TOC \h \z \c "Tabla" </w:instrText>
      </w:r>
      <w:r w:rsidRPr="00DE1116">
        <w:rPr>
          <w:rFonts w:ascii="Times New Roman" w:hAnsi="Times New Roman" w:cs="Times New Roman"/>
          <w:b/>
          <w:bCs/>
          <w:lang w:eastAsia="es-CO"/>
        </w:rPr>
        <w:fldChar w:fldCharType="separate"/>
      </w:r>
      <w:hyperlink w:anchor="_Toc181215109" w:history="1">
        <w:r w:rsidR="006E63A0" w:rsidRPr="008845CE">
          <w:rPr>
            <w:rStyle w:val="Hipervnculo"/>
            <w:rFonts w:ascii="Times New Roman" w:hAnsi="Times New Roman" w:cs="Times New Roman"/>
            <w:b/>
            <w:bCs/>
            <w:noProof/>
          </w:rPr>
          <w:t>Tabla 1. Pronóstico de pérdida de cobertura arbórea en el país para los períodos de 2024 a 2032</w:t>
        </w:r>
        <w:r w:rsidR="006E63A0">
          <w:rPr>
            <w:noProof/>
            <w:webHidden/>
          </w:rPr>
          <w:tab/>
        </w:r>
        <w:r w:rsidR="006E63A0">
          <w:rPr>
            <w:noProof/>
            <w:webHidden/>
          </w:rPr>
          <w:fldChar w:fldCharType="begin"/>
        </w:r>
        <w:r w:rsidR="006E63A0">
          <w:rPr>
            <w:noProof/>
            <w:webHidden/>
          </w:rPr>
          <w:instrText xml:space="preserve"> PAGEREF _Toc181215109 \h </w:instrText>
        </w:r>
        <w:r w:rsidR="006E63A0">
          <w:rPr>
            <w:noProof/>
            <w:webHidden/>
          </w:rPr>
        </w:r>
        <w:r w:rsidR="006E63A0">
          <w:rPr>
            <w:noProof/>
            <w:webHidden/>
          </w:rPr>
          <w:fldChar w:fldCharType="separate"/>
        </w:r>
        <w:r w:rsidR="006E63A0">
          <w:rPr>
            <w:noProof/>
            <w:webHidden/>
          </w:rPr>
          <w:t>8</w:t>
        </w:r>
        <w:r w:rsidR="006E63A0">
          <w:rPr>
            <w:noProof/>
            <w:webHidden/>
          </w:rPr>
          <w:fldChar w:fldCharType="end"/>
        </w:r>
      </w:hyperlink>
    </w:p>
    <w:p w14:paraId="29E18D97" w14:textId="62DF288A" w:rsidR="006E63A0" w:rsidRDefault="006E63A0">
      <w:pPr>
        <w:pStyle w:val="Tabladeilustraciones"/>
        <w:tabs>
          <w:tab w:val="right" w:leader="dot" w:pos="9394"/>
        </w:tabs>
        <w:rPr>
          <w:rFonts w:eastAsiaTheme="minorEastAsia"/>
          <w:noProof/>
          <w:kern w:val="0"/>
          <w:lang w:eastAsia="es-CO"/>
          <w14:ligatures w14:val="none"/>
        </w:rPr>
      </w:pPr>
      <w:hyperlink w:anchor="_Toc181215110" w:history="1">
        <w:r w:rsidRPr="008845CE">
          <w:rPr>
            <w:rStyle w:val="Hipervnculo"/>
            <w:rFonts w:ascii="Times New Roman" w:hAnsi="Times New Roman" w:cs="Times New Roman"/>
            <w:b/>
            <w:bCs/>
            <w:noProof/>
          </w:rPr>
          <w:t>Tabla 2. Representación de pérdida media de hectáreas forestales cada 5 años</w:t>
        </w:r>
        <w:r>
          <w:rPr>
            <w:noProof/>
            <w:webHidden/>
          </w:rPr>
          <w:tab/>
        </w:r>
        <w:r>
          <w:rPr>
            <w:noProof/>
            <w:webHidden/>
          </w:rPr>
          <w:fldChar w:fldCharType="begin"/>
        </w:r>
        <w:r>
          <w:rPr>
            <w:noProof/>
            <w:webHidden/>
          </w:rPr>
          <w:instrText xml:space="preserve"> PAGEREF _Toc181215110 \h </w:instrText>
        </w:r>
        <w:r>
          <w:rPr>
            <w:noProof/>
            <w:webHidden/>
          </w:rPr>
        </w:r>
        <w:r>
          <w:rPr>
            <w:noProof/>
            <w:webHidden/>
          </w:rPr>
          <w:fldChar w:fldCharType="separate"/>
        </w:r>
        <w:r>
          <w:rPr>
            <w:noProof/>
            <w:webHidden/>
          </w:rPr>
          <w:t>14</w:t>
        </w:r>
        <w:r>
          <w:rPr>
            <w:noProof/>
            <w:webHidden/>
          </w:rPr>
          <w:fldChar w:fldCharType="end"/>
        </w:r>
      </w:hyperlink>
    </w:p>
    <w:p w14:paraId="6315B3F6" w14:textId="4D0199EB" w:rsidR="00D74340" w:rsidRPr="001656EB" w:rsidRDefault="00D74340" w:rsidP="001656EB">
      <w:pPr>
        <w:rPr>
          <w:lang w:eastAsia="es-CO"/>
        </w:rPr>
      </w:pPr>
      <w:r w:rsidRPr="00DE1116">
        <w:rPr>
          <w:rFonts w:ascii="Times New Roman" w:hAnsi="Times New Roman" w:cs="Times New Roman"/>
          <w:b/>
          <w:bCs/>
          <w:lang w:eastAsia="es-CO"/>
        </w:rPr>
        <w:fldChar w:fldCharType="end"/>
      </w:r>
    </w:p>
    <w:p w14:paraId="26B3705A" w14:textId="77777777" w:rsidR="00C33C6C" w:rsidRPr="00207573" w:rsidRDefault="00C33C6C" w:rsidP="001656EB">
      <w:pPr>
        <w:rPr>
          <w:rFonts w:cstheme="minorHAnsi"/>
          <w:sz w:val="24"/>
          <w:szCs w:val="24"/>
        </w:rPr>
      </w:pPr>
    </w:p>
    <w:p w14:paraId="2A4AFEA0" w14:textId="6D6E8914" w:rsidR="00C33C6C" w:rsidRPr="00DE1116" w:rsidRDefault="001656EB" w:rsidP="001656EB">
      <w:pPr>
        <w:pStyle w:val="Ttulo1"/>
        <w:rPr>
          <w:rFonts w:ascii="Times New Roman" w:eastAsiaTheme="minorHAnsi" w:hAnsi="Times New Roman" w:cs="Times New Roman"/>
          <w:b/>
          <w:bCs/>
          <w:color w:val="auto"/>
          <w:kern w:val="0"/>
          <w:sz w:val="24"/>
          <w:szCs w:val="24"/>
          <w14:ligatures w14:val="none"/>
        </w:rPr>
      </w:pPr>
      <w:bookmarkStart w:id="0" w:name="_Toc181215085"/>
      <w:r w:rsidRPr="00DE1116">
        <w:rPr>
          <w:rFonts w:ascii="Times New Roman" w:eastAsiaTheme="minorHAnsi" w:hAnsi="Times New Roman" w:cs="Times New Roman"/>
          <w:b/>
          <w:bCs/>
          <w:color w:val="auto"/>
          <w:kern w:val="0"/>
          <w:sz w:val="24"/>
          <w:szCs w:val="24"/>
          <w14:ligatures w14:val="none"/>
        </w:rPr>
        <w:lastRenderedPageBreak/>
        <w:t>INTRODUCCIÓN</w:t>
      </w:r>
      <w:bookmarkEnd w:id="0"/>
    </w:p>
    <w:p w14:paraId="524B4398" w14:textId="77777777" w:rsidR="00F204E4" w:rsidRPr="00DE1116" w:rsidRDefault="00F204E4" w:rsidP="00BF6FD6">
      <w:pPr>
        <w:jc w:val="center"/>
        <w:rPr>
          <w:rFonts w:ascii="Times New Roman" w:hAnsi="Times New Roman" w:cs="Times New Roman"/>
          <w:kern w:val="0"/>
          <w:sz w:val="24"/>
          <w:szCs w:val="24"/>
          <w14:ligatures w14:val="none"/>
        </w:rPr>
      </w:pPr>
    </w:p>
    <w:p w14:paraId="5B516A28" w14:textId="55ABCB33" w:rsidR="00B64234" w:rsidRPr="00DE1116" w:rsidRDefault="000714C0" w:rsidP="00DF3D7C">
      <w:pPr>
        <w:spacing w:line="480" w:lineRule="auto"/>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La deforestación en Colombia ha sido un problema ambiental significativo durante las últimas décadas, causada principalmente por factores como la tala de bosques, la minería ilegal, </w:t>
      </w:r>
      <w:r w:rsidR="003B3F28" w:rsidRPr="00DE1116">
        <w:rPr>
          <w:rFonts w:ascii="Times New Roman" w:hAnsi="Times New Roman" w:cs="Times New Roman"/>
          <w:kern w:val="0"/>
          <w:sz w:val="24"/>
          <w:szCs w:val="24"/>
          <w14:ligatures w14:val="none"/>
        </w:rPr>
        <w:t>los</w:t>
      </w:r>
      <w:r w:rsidRPr="00DE1116">
        <w:rPr>
          <w:rFonts w:ascii="Times New Roman" w:hAnsi="Times New Roman" w:cs="Times New Roman"/>
          <w:kern w:val="0"/>
          <w:sz w:val="24"/>
          <w:szCs w:val="24"/>
          <w14:ligatures w14:val="none"/>
        </w:rPr>
        <w:t xml:space="preserve"> cultivos ilícitos</w:t>
      </w:r>
      <w:r w:rsidR="00347DD0" w:rsidRPr="00DE1116">
        <w:rPr>
          <w:rFonts w:ascii="Times New Roman" w:hAnsi="Times New Roman" w:cs="Times New Roman"/>
          <w:kern w:val="0"/>
          <w:sz w:val="24"/>
          <w:szCs w:val="24"/>
          <w14:ligatures w14:val="none"/>
        </w:rPr>
        <w:t xml:space="preserve">, los incendios </w:t>
      </w:r>
      <w:r w:rsidR="000B6450" w:rsidRPr="00DE1116">
        <w:rPr>
          <w:rFonts w:ascii="Times New Roman" w:hAnsi="Times New Roman" w:cs="Times New Roman"/>
          <w:kern w:val="0"/>
          <w:sz w:val="24"/>
          <w:szCs w:val="24"/>
          <w14:ligatures w14:val="none"/>
        </w:rPr>
        <w:t>forestales y</w:t>
      </w:r>
      <w:r w:rsidRPr="00DE1116">
        <w:rPr>
          <w:rFonts w:ascii="Times New Roman" w:hAnsi="Times New Roman" w:cs="Times New Roman"/>
          <w:kern w:val="0"/>
          <w:sz w:val="24"/>
          <w:szCs w:val="24"/>
          <w14:ligatures w14:val="none"/>
        </w:rPr>
        <w:t xml:space="preserve"> la construcción de nueva infraestructura en el país</w:t>
      </w:r>
      <w:r w:rsidR="00A40CBD" w:rsidRPr="00DE1116">
        <w:rPr>
          <w:rFonts w:ascii="Times New Roman" w:hAnsi="Times New Roman" w:cs="Times New Roman"/>
          <w:kern w:val="0"/>
          <w:sz w:val="24"/>
          <w:szCs w:val="24"/>
          <w14:ligatures w14:val="none"/>
        </w:rPr>
        <w:t>, l</w:t>
      </w:r>
      <w:r w:rsidRPr="00DE1116">
        <w:rPr>
          <w:rFonts w:ascii="Times New Roman" w:hAnsi="Times New Roman" w:cs="Times New Roman"/>
          <w:kern w:val="0"/>
          <w:sz w:val="24"/>
          <w:szCs w:val="24"/>
          <w14:ligatures w14:val="none"/>
        </w:rPr>
        <w:t xml:space="preserve">o </w:t>
      </w:r>
      <w:r w:rsidR="00A40CBD" w:rsidRPr="00DE1116">
        <w:rPr>
          <w:rFonts w:ascii="Times New Roman" w:hAnsi="Times New Roman" w:cs="Times New Roman"/>
          <w:kern w:val="0"/>
          <w:sz w:val="24"/>
          <w:szCs w:val="24"/>
          <w14:ligatures w14:val="none"/>
        </w:rPr>
        <w:t>que</w:t>
      </w:r>
      <w:r w:rsidR="008A0B80" w:rsidRPr="00DE1116">
        <w:rPr>
          <w:rFonts w:ascii="Times New Roman" w:hAnsi="Times New Roman" w:cs="Times New Roman"/>
          <w:kern w:val="0"/>
          <w:sz w:val="24"/>
          <w:szCs w:val="24"/>
          <w14:ligatures w14:val="none"/>
        </w:rPr>
        <w:t xml:space="preserve"> ha</w:t>
      </w:r>
      <w:r w:rsidRPr="00DE1116">
        <w:rPr>
          <w:rFonts w:ascii="Times New Roman" w:hAnsi="Times New Roman" w:cs="Times New Roman"/>
          <w:kern w:val="0"/>
          <w:sz w:val="24"/>
          <w:szCs w:val="24"/>
          <w14:ligatures w14:val="none"/>
        </w:rPr>
        <w:t xml:space="preserve"> generado problemas para la </w:t>
      </w:r>
      <w:r w:rsidR="00C95D8E" w:rsidRPr="00DE1116">
        <w:rPr>
          <w:rFonts w:ascii="Times New Roman" w:hAnsi="Times New Roman" w:cs="Times New Roman"/>
          <w:kern w:val="0"/>
          <w:sz w:val="24"/>
          <w:szCs w:val="24"/>
          <w14:ligatures w14:val="none"/>
        </w:rPr>
        <w:t>conservación de</w:t>
      </w:r>
      <w:r w:rsidRPr="00DE1116">
        <w:rPr>
          <w:rFonts w:ascii="Times New Roman" w:hAnsi="Times New Roman" w:cs="Times New Roman"/>
          <w:kern w:val="0"/>
          <w:sz w:val="24"/>
          <w:szCs w:val="24"/>
          <w14:ligatures w14:val="none"/>
        </w:rPr>
        <w:t xml:space="preserve"> </w:t>
      </w:r>
      <w:r w:rsidR="004328C4" w:rsidRPr="00DE1116">
        <w:rPr>
          <w:rFonts w:ascii="Times New Roman" w:hAnsi="Times New Roman" w:cs="Times New Roman"/>
          <w:kern w:val="0"/>
          <w:sz w:val="24"/>
          <w:szCs w:val="24"/>
          <w14:ligatures w14:val="none"/>
        </w:rPr>
        <w:t xml:space="preserve">la </w:t>
      </w:r>
      <w:r w:rsidR="000C2DFF" w:rsidRPr="00DE1116">
        <w:rPr>
          <w:rFonts w:ascii="Times New Roman" w:hAnsi="Times New Roman" w:cs="Times New Roman"/>
          <w:kern w:val="0"/>
          <w:sz w:val="24"/>
          <w:szCs w:val="24"/>
          <w14:ligatures w14:val="none"/>
        </w:rPr>
        <w:t>biodiversidad</w:t>
      </w:r>
      <w:r w:rsidR="00A40CBD" w:rsidRPr="00DE1116">
        <w:rPr>
          <w:rFonts w:ascii="Times New Roman" w:hAnsi="Times New Roman" w:cs="Times New Roman"/>
          <w:kern w:val="0"/>
          <w:sz w:val="24"/>
          <w:szCs w:val="24"/>
          <w14:ligatures w14:val="none"/>
        </w:rPr>
        <w:t xml:space="preserve"> y</w:t>
      </w:r>
      <w:r w:rsidR="000C2DFF" w:rsidRPr="00DE1116">
        <w:rPr>
          <w:rFonts w:ascii="Times New Roman" w:hAnsi="Times New Roman" w:cs="Times New Roman"/>
          <w:kern w:val="0"/>
          <w:sz w:val="24"/>
          <w:szCs w:val="24"/>
          <w14:ligatures w14:val="none"/>
        </w:rPr>
        <w:t xml:space="preserve"> las</w:t>
      </w:r>
      <w:r w:rsidRPr="00DE1116">
        <w:rPr>
          <w:rFonts w:ascii="Times New Roman" w:hAnsi="Times New Roman" w:cs="Times New Roman"/>
          <w:kern w:val="0"/>
          <w:sz w:val="24"/>
          <w:szCs w:val="24"/>
          <w14:ligatures w14:val="none"/>
        </w:rPr>
        <w:t xml:space="preserve"> comunidades que habitan en </w:t>
      </w:r>
      <w:r w:rsidR="0028668F" w:rsidRPr="00DE1116">
        <w:rPr>
          <w:rFonts w:ascii="Times New Roman" w:hAnsi="Times New Roman" w:cs="Times New Roman"/>
          <w:kern w:val="0"/>
          <w:sz w:val="24"/>
          <w:szCs w:val="24"/>
          <w14:ligatures w14:val="none"/>
        </w:rPr>
        <w:t>esto</w:t>
      </w:r>
      <w:r w:rsidR="00C95D8E" w:rsidRPr="00DE1116">
        <w:rPr>
          <w:rFonts w:ascii="Times New Roman" w:hAnsi="Times New Roman" w:cs="Times New Roman"/>
          <w:kern w:val="0"/>
          <w:sz w:val="24"/>
          <w:szCs w:val="24"/>
          <w14:ligatures w14:val="none"/>
        </w:rPr>
        <w:t xml:space="preserve">s </w:t>
      </w:r>
      <w:r w:rsidR="004328C4" w:rsidRPr="00DE1116">
        <w:rPr>
          <w:rFonts w:ascii="Times New Roman" w:hAnsi="Times New Roman" w:cs="Times New Roman"/>
          <w:kern w:val="0"/>
          <w:sz w:val="24"/>
          <w:szCs w:val="24"/>
          <w14:ligatures w14:val="none"/>
        </w:rPr>
        <w:t>ecosistemas</w:t>
      </w:r>
      <w:r w:rsidR="000C2DFF" w:rsidRPr="00DE1116">
        <w:rPr>
          <w:rFonts w:ascii="Times New Roman" w:hAnsi="Times New Roman" w:cs="Times New Roman"/>
          <w:kern w:val="0"/>
          <w:sz w:val="24"/>
          <w:szCs w:val="24"/>
          <w14:ligatures w14:val="none"/>
        </w:rPr>
        <w:t xml:space="preserve">. </w:t>
      </w:r>
      <w:r w:rsidR="00032128" w:rsidRPr="00DE1116">
        <w:rPr>
          <w:rFonts w:ascii="Times New Roman" w:hAnsi="Times New Roman" w:cs="Times New Roman"/>
          <w:kern w:val="0"/>
          <w:sz w:val="24"/>
          <w:szCs w:val="24"/>
          <w14:ligatures w14:val="none"/>
        </w:rPr>
        <w:t xml:space="preserve"> </w:t>
      </w:r>
    </w:p>
    <w:p w14:paraId="02ABD83C" w14:textId="0703A5FD" w:rsidR="007E149F" w:rsidRPr="00DE1116" w:rsidRDefault="0002736D" w:rsidP="00DF3D7C">
      <w:pPr>
        <w:spacing w:line="480" w:lineRule="auto"/>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El Ministerio de Ambiente de Colombia estim</w:t>
      </w:r>
      <w:r w:rsidR="006A0941" w:rsidRPr="00DE1116">
        <w:rPr>
          <w:rFonts w:ascii="Times New Roman" w:hAnsi="Times New Roman" w:cs="Times New Roman"/>
          <w:kern w:val="0"/>
          <w:sz w:val="24"/>
          <w:szCs w:val="24"/>
          <w14:ligatures w14:val="none"/>
        </w:rPr>
        <w:t>ó</w:t>
      </w:r>
      <w:r w:rsidRPr="00DE1116">
        <w:rPr>
          <w:rFonts w:ascii="Times New Roman" w:hAnsi="Times New Roman" w:cs="Times New Roman"/>
          <w:kern w:val="0"/>
          <w:sz w:val="24"/>
          <w:szCs w:val="24"/>
          <w14:ligatures w14:val="none"/>
        </w:rPr>
        <w:t xml:space="preserve"> que</w:t>
      </w:r>
      <w:r w:rsidR="00C85CF5" w:rsidRPr="00DE1116">
        <w:rPr>
          <w:rFonts w:ascii="Times New Roman" w:hAnsi="Times New Roman" w:cs="Times New Roman"/>
          <w:kern w:val="0"/>
          <w:sz w:val="24"/>
          <w:szCs w:val="24"/>
          <w14:ligatures w14:val="none"/>
        </w:rPr>
        <w:t xml:space="preserve"> para el </w:t>
      </w:r>
      <w:r w:rsidR="00A40CBD" w:rsidRPr="00DE1116">
        <w:rPr>
          <w:rFonts w:ascii="Times New Roman" w:hAnsi="Times New Roman" w:cs="Times New Roman"/>
          <w:kern w:val="0"/>
          <w:sz w:val="24"/>
          <w:szCs w:val="24"/>
          <w14:ligatures w14:val="none"/>
        </w:rPr>
        <w:t xml:space="preserve">año </w:t>
      </w:r>
      <w:r w:rsidR="00C85CF5" w:rsidRPr="00DE1116">
        <w:rPr>
          <w:rFonts w:ascii="Times New Roman" w:hAnsi="Times New Roman" w:cs="Times New Roman"/>
          <w:kern w:val="0"/>
          <w:sz w:val="24"/>
          <w:szCs w:val="24"/>
          <w14:ligatures w14:val="none"/>
        </w:rPr>
        <w:t>2023</w:t>
      </w:r>
      <w:r w:rsidRPr="00DE1116">
        <w:rPr>
          <w:rFonts w:ascii="Times New Roman" w:hAnsi="Times New Roman" w:cs="Times New Roman"/>
          <w:kern w:val="0"/>
          <w:sz w:val="24"/>
          <w:szCs w:val="24"/>
          <w14:ligatures w14:val="none"/>
        </w:rPr>
        <w:t xml:space="preserve"> la deforestación bajó entre un 25% y un 35% a nivel nacional</w:t>
      </w:r>
      <w:r w:rsidR="00C85CF5" w:rsidRPr="00DE1116">
        <w:rPr>
          <w:rFonts w:ascii="Times New Roman" w:hAnsi="Times New Roman" w:cs="Times New Roman"/>
          <w:kern w:val="0"/>
          <w:sz w:val="24"/>
          <w:szCs w:val="24"/>
          <w14:ligatures w14:val="none"/>
        </w:rPr>
        <w:t xml:space="preserve"> </w:t>
      </w:r>
      <w:r w:rsidR="00303DB5" w:rsidRPr="00DE1116">
        <w:rPr>
          <w:rFonts w:ascii="Times New Roman" w:hAnsi="Times New Roman" w:cs="Times New Roman"/>
          <w:kern w:val="0"/>
          <w:sz w:val="24"/>
          <w:szCs w:val="24"/>
          <w14:ligatures w14:val="none"/>
        </w:rPr>
        <w:t>comparado con</w:t>
      </w:r>
      <w:r w:rsidRPr="00DE1116">
        <w:rPr>
          <w:rFonts w:ascii="Times New Roman" w:hAnsi="Times New Roman" w:cs="Times New Roman"/>
          <w:kern w:val="0"/>
          <w:sz w:val="24"/>
          <w:szCs w:val="24"/>
          <w14:ligatures w14:val="none"/>
        </w:rPr>
        <w:t xml:space="preserve"> el año 2022.</w:t>
      </w:r>
      <w:r w:rsidR="00303DB5" w:rsidRPr="00DE1116">
        <w:rPr>
          <w:rFonts w:ascii="Times New Roman" w:hAnsi="Times New Roman" w:cs="Times New Roman"/>
          <w:kern w:val="0"/>
          <w:sz w:val="24"/>
          <w:szCs w:val="24"/>
          <w14:ligatures w14:val="none"/>
        </w:rPr>
        <w:t xml:space="preserve"> Sin </w:t>
      </w:r>
      <w:r w:rsidR="00F71116" w:rsidRPr="00DE1116">
        <w:rPr>
          <w:rFonts w:ascii="Times New Roman" w:hAnsi="Times New Roman" w:cs="Times New Roman"/>
          <w:kern w:val="0"/>
          <w:sz w:val="24"/>
          <w:szCs w:val="24"/>
          <w14:ligatures w14:val="none"/>
        </w:rPr>
        <w:t>embargo,</w:t>
      </w:r>
      <w:r w:rsidR="004524D1" w:rsidRPr="00DE1116">
        <w:rPr>
          <w:rFonts w:ascii="Times New Roman" w:hAnsi="Times New Roman" w:cs="Times New Roman"/>
          <w:kern w:val="0"/>
          <w:sz w:val="24"/>
          <w:szCs w:val="24"/>
          <w14:ligatures w14:val="none"/>
        </w:rPr>
        <w:t xml:space="preserve"> Según Susana </w:t>
      </w:r>
      <w:proofErr w:type="spellStart"/>
      <w:r w:rsidR="004524D1" w:rsidRPr="00DE1116">
        <w:rPr>
          <w:rFonts w:ascii="Times New Roman" w:hAnsi="Times New Roman" w:cs="Times New Roman"/>
          <w:kern w:val="0"/>
          <w:sz w:val="24"/>
          <w:szCs w:val="24"/>
          <w14:ligatures w14:val="none"/>
        </w:rPr>
        <w:t>Muhamad</w:t>
      </w:r>
      <w:proofErr w:type="spellEnd"/>
      <w:r w:rsidR="004524D1" w:rsidRPr="00DE1116">
        <w:rPr>
          <w:rFonts w:ascii="Times New Roman" w:hAnsi="Times New Roman" w:cs="Times New Roman"/>
          <w:kern w:val="0"/>
          <w:sz w:val="24"/>
          <w:szCs w:val="24"/>
          <w14:ligatures w14:val="none"/>
        </w:rPr>
        <w:t xml:space="preserve"> (202</w:t>
      </w:r>
      <w:r w:rsidR="0072010F" w:rsidRPr="00DE1116">
        <w:rPr>
          <w:rFonts w:ascii="Times New Roman" w:hAnsi="Times New Roman" w:cs="Times New Roman"/>
          <w:kern w:val="0"/>
          <w:sz w:val="24"/>
          <w:szCs w:val="24"/>
          <w14:ligatures w14:val="none"/>
        </w:rPr>
        <w:t>4</w:t>
      </w:r>
      <w:r w:rsidR="004524D1" w:rsidRPr="00DE1116">
        <w:rPr>
          <w:rFonts w:ascii="Times New Roman" w:hAnsi="Times New Roman" w:cs="Times New Roman"/>
          <w:kern w:val="0"/>
          <w:sz w:val="24"/>
          <w:szCs w:val="24"/>
          <w14:ligatures w14:val="none"/>
        </w:rPr>
        <w:t>), ministra de ambiente,</w:t>
      </w:r>
      <w:r w:rsidR="00A40CBD" w:rsidRPr="00DE1116">
        <w:rPr>
          <w:rFonts w:ascii="Times New Roman" w:hAnsi="Times New Roman" w:cs="Times New Roman"/>
          <w:kern w:val="0"/>
          <w:sz w:val="24"/>
          <w:szCs w:val="24"/>
          <w14:ligatures w14:val="none"/>
        </w:rPr>
        <w:t xml:space="preserve"> informó que</w:t>
      </w:r>
      <w:r w:rsidR="004524D1" w:rsidRPr="00DE1116">
        <w:rPr>
          <w:rFonts w:ascii="Times New Roman" w:hAnsi="Times New Roman" w:cs="Times New Roman"/>
          <w:kern w:val="0"/>
          <w:sz w:val="24"/>
          <w:szCs w:val="24"/>
          <w14:ligatures w14:val="none"/>
        </w:rPr>
        <w:t xml:space="preserve"> entre enero y marzo de 2024 </w:t>
      </w:r>
      <w:r w:rsidR="004C6349" w:rsidRPr="00DE1116">
        <w:rPr>
          <w:rFonts w:ascii="Times New Roman" w:hAnsi="Times New Roman" w:cs="Times New Roman"/>
          <w:kern w:val="0"/>
          <w:sz w:val="24"/>
          <w:szCs w:val="24"/>
          <w14:ligatures w14:val="none"/>
        </w:rPr>
        <w:t>Colombia presentó</w:t>
      </w:r>
      <w:r w:rsidR="002D4352" w:rsidRPr="00DE1116">
        <w:rPr>
          <w:rFonts w:ascii="Times New Roman" w:hAnsi="Times New Roman" w:cs="Times New Roman"/>
          <w:kern w:val="0"/>
          <w:sz w:val="24"/>
          <w:szCs w:val="24"/>
          <w14:ligatures w14:val="none"/>
        </w:rPr>
        <w:t xml:space="preserve"> un pico </w:t>
      </w:r>
      <w:r w:rsidR="000A4975" w:rsidRPr="00DE1116">
        <w:rPr>
          <w:rFonts w:ascii="Times New Roman" w:hAnsi="Times New Roman" w:cs="Times New Roman"/>
          <w:kern w:val="0"/>
          <w:sz w:val="24"/>
          <w:szCs w:val="24"/>
          <w14:ligatures w14:val="none"/>
        </w:rPr>
        <w:t>histórico en</w:t>
      </w:r>
      <w:r w:rsidR="00C36F20" w:rsidRPr="00DE1116">
        <w:rPr>
          <w:rFonts w:ascii="Times New Roman" w:hAnsi="Times New Roman" w:cs="Times New Roman"/>
          <w:kern w:val="0"/>
          <w:sz w:val="24"/>
          <w:szCs w:val="24"/>
          <w14:ligatures w14:val="none"/>
        </w:rPr>
        <w:t xml:space="preserve"> términos de deforestación</w:t>
      </w:r>
      <w:r w:rsidR="00A40CBD" w:rsidRPr="00DE1116">
        <w:rPr>
          <w:rFonts w:ascii="Times New Roman" w:hAnsi="Times New Roman" w:cs="Times New Roman"/>
          <w:kern w:val="0"/>
          <w:sz w:val="24"/>
          <w:szCs w:val="24"/>
          <w14:ligatures w14:val="none"/>
        </w:rPr>
        <w:t>, siendo</w:t>
      </w:r>
      <w:r w:rsidR="00C36F20" w:rsidRPr="00DE1116">
        <w:rPr>
          <w:rFonts w:ascii="Times New Roman" w:hAnsi="Times New Roman" w:cs="Times New Roman"/>
          <w:kern w:val="0"/>
          <w:sz w:val="24"/>
          <w:szCs w:val="24"/>
          <w14:ligatures w14:val="none"/>
        </w:rPr>
        <w:t xml:space="preserve"> </w:t>
      </w:r>
      <w:r w:rsidR="00084ACA" w:rsidRPr="00DE1116">
        <w:rPr>
          <w:rFonts w:ascii="Times New Roman" w:hAnsi="Times New Roman" w:cs="Times New Roman"/>
          <w:kern w:val="0"/>
          <w:sz w:val="24"/>
          <w:szCs w:val="24"/>
          <w14:ligatures w14:val="none"/>
        </w:rPr>
        <w:t>aproximadamente</w:t>
      </w:r>
      <w:r w:rsidR="00C36F20" w:rsidRPr="00DE1116">
        <w:rPr>
          <w:rFonts w:ascii="Times New Roman" w:hAnsi="Times New Roman" w:cs="Times New Roman"/>
          <w:kern w:val="0"/>
          <w:sz w:val="24"/>
          <w:szCs w:val="24"/>
          <w14:ligatures w14:val="none"/>
        </w:rPr>
        <w:t xml:space="preserve"> de</w:t>
      </w:r>
      <w:r w:rsidR="00084ACA" w:rsidRPr="00DE1116">
        <w:rPr>
          <w:rFonts w:ascii="Times New Roman" w:hAnsi="Times New Roman" w:cs="Times New Roman"/>
          <w:kern w:val="0"/>
          <w:sz w:val="24"/>
          <w:szCs w:val="24"/>
          <w14:ligatures w14:val="none"/>
        </w:rPr>
        <w:t xml:space="preserve"> 109.000 hectáreas de </w:t>
      </w:r>
      <w:r w:rsidR="00DF3D7C" w:rsidRPr="00DE1116">
        <w:rPr>
          <w:rFonts w:ascii="Times New Roman" w:hAnsi="Times New Roman" w:cs="Times New Roman"/>
          <w:kern w:val="0"/>
          <w:sz w:val="24"/>
          <w:szCs w:val="24"/>
          <w14:ligatures w14:val="none"/>
        </w:rPr>
        <w:t xml:space="preserve">bosque </w:t>
      </w:r>
      <w:r w:rsidR="00A40CBD" w:rsidRPr="00DE1116">
        <w:rPr>
          <w:rFonts w:ascii="Times New Roman" w:hAnsi="Times New Roman" w:cs="Times New Roman"/>
          <w:kern w:val="0"/>
          <w:sz w:val="24"/>
          <w:szCs w:val="24"/>
          <w14:ligatures w14:val="none"/>
        </w:rPr>
        <w:t xml:space="preserve">perdido, </w:t>
      </w:r>
      <w:r w:rsidR="003C0141" w:rsidRPr="00DE1116">
        <w:rPr>
          <w:rFonts w:ascii="Times New Roman" w:hAnsi="Times New Roman" w:cs="Times New Roman"/>
          <w:kern w:val="0"/>
          <w:sz w:val="24"/>
          <w:szCs w:val="24"/>
          <w14:ligatures w14:val="none"/>
        </w:rPr>
        <w:t>Presentando un incremento del 40</w:t>
      </w:r>
      <w:r w:rsidR="00CE33E0" w:rsidRPr="00DE1116">
        <w:rPr>
          <w:rFonts w:ascii="Times New Roman" w:hAnsi="Times New Roman" w:cs="Times New Roman"/>
          <w:kern w:val="0"/>
          <w:sz w:val="24"/>
          <w:szCs w:val="24"/>
          <w14:ligatures w14:val="none"/>
        </w:rPr>
        <w:t>%</w:t>
      </w:r>
      <w:r w:rsidR="00A40CBD" w:rsidRPr="00DE1116">
        <w:rPr>
          <w:rFonts w:ascii="Times New Roman" w:hAnsi="Times New Roman" w:cs="Times New Roman"/>
          <w:kern w:val="0"/>
          <w:sz w:val="24"/>
          <w:szCs w:val="24"/>
          <w14:ligatures w14:val="none"/>
        </w:rPr>
        <w:t xml:space="preserve"> a comparación del primer trimestre del año 2023, r</w:t>
      </w:r>
      <w:r w:rsidR="003C0141" w:rsidRPr="00DE1116">
        <w:rPr>
          <w:rFonts w:ascii="Times New Roman" w:hAnsi="Times New Roman" w:cs="Times New Roman"/>
          <w:kern w:val="0"/>
          <w:sz w:val="24"/>
          <w:szCs w:val="24"/>
          <w14:ligatures w14:val="none"/>
        </w:rPr>
        <w:t xml:space="preserve">azón por la cual resulta importante </w:t>
      </w:r>
      <w:r w:rsidR="00855440" w:rsidRPr="00DE1116">
        <w:rPr>
          <w:rFonts w:ascii="Times New Roman" w:hAnsi="Times New Roman" w:cs="Times New Roman"/>
          <w:kern w:val="0"/>
          <w:sz w:val="24"/>
          <w:szCs w:val="24"/>
          <w14:ligatures w14:val="none"/>
        </w:rPr>
        <w:t xml:space="preserve">pronosticar cual será la pérdida </w:t>
      </w:r>
      <w:r w:rsidR="00A056BD" w:rsidRPr="00DE1116">
        <w:rPr>
          <w:rFonts w:ascii="Times New Roman" w:hAnsi="Times New Roman" w:cs="Times New Roman"/>
          <w:kern w:val="0"/>
          <w:sz w:val="24"/>
          <w:szCs w:val="24"/>
          <w14:ligatures w14:val="none"/>
        </w:rPr>
        <w:t>arbórea</w:t>
      </w:r>
      <w:r w:rsidR="00855440" w:rsidRPr="00DE1116">
        <w:rPr>
          <w:rFonts w:ascii="Times New Roman" w:hAnsi="Times New Roman" w:cs="Times New Roman"/>
          <w:kern w:val="0"/>
          <w:sz w:val="24"/>
          <w:szCs w:val="24"/>
          <w14:ligatures w14:val="none"/>
        </w:rPr>
        <w:t xml:space="preserve"> de </w:t>
      </w:r>
      <w:r w:rsidR="00931E30" w:rsidRPr="00DE1116">
        <w:rPr>
          <w:rFonts w:ascii="Times New Roman" w:hAnsi="Times New Roman" w:cs="Times New Roman"/>
          <w:kern w:val="0"/>
          <w:sz w:val="24"/>
          <w:szCs w:val="24"/>
          <w14:ligatures w14:val="none"/>
        </w:rPr>
        <w:t>los próximos</w:t>
      </w:r>
      <w:r w:rsidR="00CE33E0" w:rsidRPr="00DE1116">
        <w:rPr>
          <w:rFonts w:ascii="Times New Roman" w:hAnsi="Times New Roman" w:cs="Times New Roman"/>
          <w:kern w:val="0"/>
          <w:sz w:val="24"/>
          <w:szCs w:val="24"/>
          <w14:ligatures w14:val="none"/>
        </w:rPr>
        <w:t xml:space="preserve"> 10</w:t>
      </w:r>
      <w:r w:rsidR="00931E30" w:rsidRPr="00DE1116">
        <w:rPr>
          <w:rFonts w:ascii="Times New Roman" w:hAnsi="Times New Roman" w:cs="Times New Roman"/>
          <w:kern w:val="0"/>
          <w:sz w:val="24"/>
          <w:szCs w:val="24"/>
          <w14:ligatures w14:val="none"/>
        </w:rPr>
        <w:t xml:space="preserve"> años ya que los bosques desempeñan </w:t>
      </w:r>
      <w:r w:rsidR="00673672" w:rsidRPr="00DE1116">
        <w:rPr>
          <w:rFonts w:ascii="Times New Roman" w:hAnsi="Times New Roman" w:cs="Times New Roman"/>
          <w:kern w:val="0"/>
          <w:sz w:val="24"/>
          <w:szCs w:val="24"/>
          <w14:ligatures w14:val="none"/>
        </w:rPr>
        <w:t xml:space="preserve">un papel </w:t>
      </w:r>
      <w:r w:rsidR="000A4975" w:rsidRPr="00DE1116">
        <w:rPr>
          <w:rFonts w:ascii="Times New Roman" w:hAnsi="Times New Roman" w:cs="Times New Roman"/>
          <w:kern w:val="0"/>
          <w:sz w:val="24"/>
          <w:szCs w:val="24"/>
          <w14:ligatures w14:val="none"/>
        </w:rPr>
        <w:t>crucial para</w:t>
      </w:r>
      <w:r w:rsidR="00673672" w:rsidRPr="00DE1116">
        <w:rPr>
          <w:rFonts w:ascii="Times New Roman" w:hAnsi="Times New Roman" w:cs="Times New Roman"/>
          <w:kern w:val="0"/>
          <w:sz w:val="24"/>
          <w:szCs w:val="24"/>
          <w14:ligatures w14:val="none"/>
        </w:rPr>
        <w:t xml:space="preserve"> la conservación del suelo, la regulación del clima</w:t>
      </w:r>
      <w:r w:rsidR="000336F6" w:rsidRPr="00DE1116">
        <w:rPr>
          <w:rFonts w:ascii="Times New Roman" w:hAnsi="Times New Roman" w:cs="Times New Roman"/>
          <w:kern w:val="0"/>
          <w:sz w:val="24"/>
          <w:szCs w:val="24"/>
          <w14:ligatures w14:val="none"/>
        </w:rPr>
        <w:t xml:space="preserve">, la provisión de </w:t>
      </w:r>
      <w:r w:rsidR="00CE33E0" w:rsidRPr="00DE1116">
        <w:rPr>
          <w:rFonts w:ascii="Times New Roman" w:hAnsi="Times New Roman" w:cs="Times New Roman"/>
          <w:kern w:val="0"/>
          <w:sz w:val="24"/>
          <w:szCs w:val="24"/>
          <w14:ligatures w14:val="none"/>
        </w:rPr>
        <w:t>oxígeno</w:t>
      </w:r>
      <w:r w:rsidR="000336F6" w:rsidRPr="00DE1116">
        <w:rPr>
          <w:rFonts w:ascii="Times New Roman" w:hAnsi="Times New Roman" w:cs="Times New Roman"/>
          <w:kern w:val="0"/>
          <w:sz w:val="24"/>
          <w:szCs w:val="24"/>
          <w14:ligatures w14:val="none"/>
        </w:rPr>
        <w:t xml:space="preserve"> la conservación de hábitat de especies naturales entre otras. </w:t>
      </w:r>
      <w:r w:rsidR="007E149F" w:rsidRPr="00DE1116">
        <w:rPr>
          <w:rFonts w:ascii="Times New Roman" w:hAnsi="Times New Roman" w:cs="Times New Roman"/>
          <w:kern w:val="0"/>
          <w:sz w:val="24"/>
          <w:szCs w:val="24"/>
          <w14:ligatures w14:val="none"/>
        </w:rPr>
        <w:t xml:space="preserve"> </w:t>
      </w:r>
    </w:p>
    <w:p w14:paraId="086BD452" w14:textId="71C9EA84" w:rsidR="00066549" w:rsidRPr="00DE1116" w:rsidRDefault="00A40CBD" w:rsidP="00DF3D7C">
      <w:pPr>
        <w:spacing w:line="480" w:lineRule="auto"/>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Mediante el siguiente p</w:t>
      </w:r>
      <w:r w:rsidR="007E149F" w:rsidRPr="00DE1116">
        <w:rPr>
          <w:rFonts w:ascii="Times New Roman" w:hAnsi="Times New Roman" w:cs="Times New Roman"/>
          <w:kern w:val="0"/>
          <w:sz w:val="24"/>
          <w:szCs w:val="24"/>
          <w14:ligatures w14:val="none"/>
        </w:rPr>
        <w:t>royecto</w:t>
      </w:r>
      <w:r w:rsidRPr="00DE1116">
        <w:rPr>
          <w:rFonts w:ascii="Times New Roman" w:hAnsi="Times New Roman" w:cs="Times New Roman"/>
          <w:kern w:val="0"/>
          <w:sz w:val="24"/>
          <w:szCs w:val="24"/>
          <w14:ligatures w14:val="none"/>
        </w:rPr>
        <w:t xml:space="preserve"> se</w:t>
      </w:r>
      <w:r w:rsidR="007E149F" w:rsidRPr="00DE1116">
        <w:rPr>
          <w:rFonts w:ascii="Times New Roman" w:hAnsi="Times New Roman" w:cs="Times New Roman"/>
          <w:kern w:val="0"/>
          <w:sz w:val="24"/>
          <w:szCs w:val="24"/>
          <w14:ligatures w14:val="none"/>
        </w:rPr>
        <w:t xml:space="preserve"> realizar</w:t>
      </w:r>
      <w:r w:rsidRPr="00DE1116">
        <w:rPr>
          <w:rFonts w:ascii="Times New Roman" w:hAnsi="Times New Roman" w:cs="Times New Roman"/>
          <w:kern w:val="0"/>
          <w:sz w:val="24"/>
          <w:szCs w:val="24"/>
          <w14:ligatures w14:val="none"/>
        </w:rPr>
        <w:t>á</w:t>
      </w:r>
      <w:r w:rsidR="007E149F" w:rsidRPr="00DE1116">
        <w:rPr>
          <w:rFonts w:ascii="Times New Roman" w:hAnsi="Times New Roman" w:cs="Times New Roman"/>
          <w:kern w:val="0"/>
          <w:sz w:val="24"/>
          <w:szCs w:val="24"/>
          <w14:ligatures w14:val="none"/>
        </w:rPr>
        <w:t xml:space="preserve"> un análisis de datos tomando como referencia el histórico de deforestación </w:t>
      </w:r>
      <w:r w:rsidRPr="00DE1116">
        <w:rPr>
          <w:rFonts w:ascii="Times New Roman" w:hAnsi="Times New Roman" w:cs="Times New Roman"/>
          <w:kern w:val="0"/>
          <w:sz w:val="24"/>
          <w:szCs w:val="24"/>
          <w14:ligatures w14:val="none"/>
        </w:rPr>
        <w:t>entre el</w:t>
      </w:r>
      <w:r w:rsidR="007E149F" w:rsidRPr="00DE1116">
        <w:rPr>
          <w:rFonts w:ascii="Times New Roman" w:hAnsi="Times New Roman" w:cs="Times New Roman"/>
          <w:kern w:val="0"/>
          <w:sz w:val="24"/>
          <w:szCs w:val="24"/>
          <w14:ligatures w14:val="none"/>
        </w:rPr>
        <w:t xml:space="preserve"> año 2001</w:t>
      </w:r>
      <w:r w:rsidRPr="00DE1116">
        <w:rPr>
          <w:rFonts w:ascii="Times New Roman" w:hAnsi="Times New Roman" w:cs="Times New Roman"/>
          <w:kern w:val="0"/>
          <w:sz w:val="24"/>
          <w:szCs w:val="24"/>
          <w14:ligatures w14:val="none"/>
        </w:rPr>
        <w:t xml:space="preserve">-2023 a nivel país, de forma que se puedan identificar patrones, analizar tendencias y </w:t>
      </w:r>
      <w:r w:rsidR="007E149F" w:rsidRPr="00DE1116">
        <w:rPr>
          <w:rFonts w:ascii="Times New Roman" w:hAnsi="Times New Roman" w:cs="Times New Roman"/>
          <w:kern w:val="0"/>
          <w:sz w:val="24"/>
          <w:szCs w:val="24"/>
          <w14:ligatures w14:val="none"/>
        </w:rPr>
        <w:t>con el fin</w:t>
      </w:r>
      <w:r w:rsidRPr="00DE1116">
        <w:rPr>
          <w:rFonts w:ascii="Times New Roman" w:hAnsi="Times New Roman" w:cs="Times New Roman"/>
          <w:kern w:val="0"/>
          <w:sz w:val="24"/>
          <w:szCs w:val="24"/>
          <w14:ligatures w14:val="none"/>
        </w:rPr>
        <w:t xml:space="preserve"> </w:t>
      </w:r>
      <w:r w:rsidR="007E149F" w:rsidRPr="00DE1116">
        <w:rPr>
          <w:rFonts w:ascii="Times New Roman" w:hAnsi="Times New Roman" w:cs="Times New Roman"/>
          <w:kern w:val="0"/>
          <w:sz w:val="24"/>
          <w:szCs w:val="24"/>
          <w14:ligatures w14:val="none"/>
        </w:rPr>
        <w:t xml:space="preserve">de proyectar la pérdida de cobertura </w:t>
      </w:r>
      <w:r w:rsidR="00534577" w:rsidRPr="00DE1116">
        <w:rPr>
          <w:rFonts w:ascii="Times New Roman" w:hAnsi="Times New Roman" w:cs="Times New Roman"/>
          <w:kern w:val="0"/>
          <w:sz w:val="24"/>
          <w:szCs w:val="24"/>
          <w14:ligatures w14:val="none"/>
        </w:rPr>
        <w:t>arbórea</w:t>
      </w:r>
      <w:r w:rsidR="00C02AAA" w:rsidRPr="00DE1116">
        <w:rPr>
          <w:rFonts w:ascii="Times New Roman" w:hAnsi="Times New Roman" w:cs="Times New Roman"/>
          <w:kern w:val="0"/>
          <w:sz w:val="24"/>
          <w:szCs w:val="24"/>
          <w14:ligatures w14:val="none"/>
        </w:rPr>
        <w:t xml:space="preserve"> de los próximos 10 años</w:t>
      </w:r>
      <w:r w:rsidRPr="00DE1116">
        <w:rPr>
          <w:rFonts w:ascii="Times New Roman" w:hAnsi="Times New Roman" w:cs="Times New Roman"/>
          <w:kern w:val="0"/>
          <w:sz w:val="24"/>
          <w:szCs w:val="24"/>
          <w14:ligatures w14:val="none"/>
        </w:rPr>
        <w:t xml:space="preserve"> mediante un modelo ARIMA</w:t>
      </w:r>
      <w:r w:rsidR="00C02AAA" w:rsidRPr="00DE1116">
        <w:rPr>
          <w:rFonts w:ascii="Times New Roman" w:hAnsi="Times New Roman" w:cs="Times New Roman"/>
          <w:kern w:val="0"/>
          <w:sz w:val="24"/>
          <w:szCs w:val="24"/>
          <w14:ligatures w14:val="none"/>
        </w:rPr>
        <w:t>.</w:t>
      </w:r>
      <w:r w:rsidR="007E149F" w:rsidRPr="00DE1116">
        <w:rPr>
          <w:rFonts w:ascii="Times New Roman" w:hAnsi="Times New Roman" w:cs="Times New Roman"/>
          <w:kern w:val="0"/>
          <w:sz w:val="24"/>
          <w:szCs w:val="24"/>
          <w14:ligatures w14:val="none"/>
        </w:rPr>
        <w:t xml:space="preserve"> </w:t>
      </w:r>
      <w:r w:rsidR="00C02AAA" w:rsidRPr="00DE1116">
        <w:rPr>
          <w:rFonts w:ascii="Times New Roman" w:hAnsi="Times New Roman" w:cs="Times New Roman"/>
          <w:kern w:val="0"/>
          <w:sz w:val="24"/>
          <w:szCs w:val="24"/>
          <w14:ligatures w14:val="none"/>
        </w:rPr>
        <w:t>A</w:t>
      </w:r>
      <w:r w:rsidR="007E149F" w:rsidRPr="00DE1116">
        <w:rPr>
          <w:rFonts w:ascii="Times New Roman" w:hAnsi="Times New Roman" w:cs="Times New Roman"/>
          <w:kern w:val="0"/>
          <w:sz w:val="24"/>
          <w:szCs w:val="24"/>
          <w14:ligatures w14:val="none"/>
        </w:rPr>
        <w:t xml:space="preserve">sí mismo </w:t>
      </w:r>
      <w:r w:rsidR="00BB383B" w:rsidRPr="00DE1116">
        <w:rPr>
          <w:rFonts w:ascii="Times New Roman" w:hAnsi="Times New Roman" w:cs="Times New Roman"/>
          <w:kern w:val="0"/>
          <w:sz w:val="24"/>
          <w:szCs w:val="24"/>
          <w14:ligatures w14:val="none"/>
        </w:rPr>
        <w:t xml:space="preserve">se </w:t>
      </w:r>
      <w:r w:rsidR="00DC3E28" w:rsidRPr="00DE1116">
        <w:rPr>
          <w:rFonts w:ascii="Times New Roman" w:hAnsi="Times New Roman" w:cs="Times New Roman"/>
          <w:kern w:val="0"/>
          <w:sz w:val="24"/>
          <w:szCs w:val="24"/>
          <w14:ligatures w14:val="none"/>
        </w:rPr>
        <w:t>presentará</w:t>
      </w:r>
      <w:r w:rsidR="00DF3D7C" w:rsidRPr="00DE1116">
        <w:rPr>
          <w:rFonts w:ascii="Times New Roman" w:hAnsi="Times New Roman" w:cs="Times New Roman"/>
          <w:kern w:val="0"/>
          <w:sz w:val="24"/>
          <w:szCs w:val="24"/>
          <w14:ligatures w14:val="none"/>
        </w:rPr>
        <w:t xml:space="preserve"> una </w:t>
      </w:r>
      <w:r w:rsidR="007E149F" w:rsidRPr="00DE1116">
        <w:rPr>
          <w:rFonts w:ascii="Times New Roman" w:hAnsi="Times New Roman" w:cs="Times New Roman"/>
          <w:kern w:val="0"/>
          <w:sz w:val="24"/>
          <w:szCs w:val="24"/>
          <w14:ligatures w14:val="none"/>
        </w:rPr>
        <w:t>metodología de reforestación efectiva</w:t>
      </w:r>
      <w:r w:rsidR="00DF3D7C" w:rsidRPr="00DE1116">
        <w:rPr>
          <w:rFonts w:ascii="Times New Roman" w:hAnsi="Times New Roman" w:cs="Times New Roman"/>
          <w:kern w:val="0"/>
          <w:sz w:val="24"/>
          <w:szCs w:val="24"/>
          <w14:ligatures w14:val="none"/>
        </w:rPr>
        <w:t xml:space="preserve"> que </w:t>
      </w:r>
      <w:r w:rsidR="00674CC0" w:rsidRPr="00DE1116">
        <w:rPr>
          <w:rFonts w:ascii="Times New Roman" w:hAnsi="Times New Roman" w:cs="Times New Roman"/>
          <w:kern w:val="0"/>
          <w:sz w:val="24"/>
          <w:szCs w:val="24"/>
          <w14:ligatures w14:val="none"/>
        </w:rPr>
        <w:t xml:space="preserve">pueda </w:t>
      </w:r>
      <w:r w:rsidR="00006ED8" w:rsidRPr="00DE1116">
        <w:rPr>
          <w:rFonts w:ascii="Times New Roman" w:hAnsi="Times New Roman" w:cs="Times New Roman"/>
          <w:kern w:val="0"/>
          <w:sz w:val="24"/>
          <w:szCs w:val="24"/>
          <w14:ligatures w14:val="none"/>
        </w:rPr>
        <w:t>ser utilizada en</w:t>
      </w:r>
      <w:r w:rsidR="00A20966" w:rsidRPr="00DE1116">
        <w:rPr>
          <w:rFonts w:ascii="Times New Roman" w:hAnsi="Times New Roman" w:cs="Times New Roman"/>
          <w:kern w:val="0"/>
          <w:sz w:val="24"/>
          <w:szCs w:val="24"/>
          <w14:ligatures w14:val="none"/>
        </w:rPr>
        <w:t xml:space="preserve"> Colombia </w:t>
      </w:r>
      <w:r w:rsidR="007E149F" w:rsidRPr="00DE1116">
        <w:rPr>
          <w:rFonts w:ascii="Times New Roman" w:hAnsi="Times New Roman" w:cs="Times New Roman"/>
          <w:kern w:val="0"/>
          <w:sz w:val="24"/>
          <w:szCs w:val="24"/>
          <w14:ligatures w14:val="none"/>
        </w:rPr>
        <w:t xml:space="preserve">basados en </w:t>
      </w:r>
      <w:r w:rsidR="00DC3E28" w:rsidRPr="00DE1116">
        <w:rPr>
          <w:rFonts w:ascii="Times New Roman" w:hAnsi="Times New Roman" w:cs="Times New Roman"/>
          <w:kern w:val="0"/>
          <w:sz w:val="24"/>
          <w:szCs w:val="24"/>
          <w14:ligatures w14:val="none"/>
        </w:rPr>
        <w:t xml:space="preserve">los resultados obtenidos de forma </w:t>
      </w:r>
      <w:r w:rsidR="007E149F" w:rsidRPr="00DE1116">
        <w:rPr>
          <w:rFonts w:ascii="Times New Roman" w:hAnsi="Times New Roman" w:cs="Times New Roman"/>
          <w:kern w:val="0"/>
          <w:sz w:val="24"/>
          <w:szCs w:val="24"/>
          <w14:ligatures w14:val="none"/>
        </w:rPr>
        <w:t>que ayude</w:t>
      </w:r>
      <w:r w:rsidR="00DC3E28" w:rsidRPr="00DE1116">
        <w:rPr>
          <w:rFonts w:ascii="Times New Roman" w:hAnsi="Times New Roman" w:cs="Times New Roman"/>
          <w:kern w:val="0"/>
          <w:sz w:val="24"/>
          <w:szCs w:val="24"/>
          <w14:ligatures w14:val="none"/>
        </w:rPr>
        <w:t xml:space="preserve"> </w:t>
      </w:r>
      <w:r w:rsidR="007E149F" w:rsidRPr="00DE1116">
        <w:rPr>
          <w:rFonts w:ascii="Times New Roman" w:hAnsi="Times New Roman" w:cs="Times New Roman"/>
          <w:kern w:val="0"/>
          <w:sz w:val="24"/>
          <w:szCs w:val="24"/>
          <w14:ligatures w14:val="none"/>
        </w:rPr>
        <w:t xml:space="preserve">a mitigar el problema y así contribuir a salvar el </w:t>
      </w:r>
      <w:r w:rsidR="00DF3D7C" w:rsidRPr="00DE1116">
        <w:rPr>
          <w:rFonts w:ascii="Times New Roman" w:hAnsi="Times New Roman" w:cs="Times New Roman"/>
          <w:kern w:val="0"/>
          <w:sz w:val="24"/>
          <w:szCs w:val="24"/>
          <w14:ligatures w14:val="none"/>
        </w:rPr>
        <w:t>país</w:t>
      </w:r>
      <w:r w:rsidR="007E149F" w:rsidRPr="00DE1116">
        <w:rPr>
          <w:rFonts w:ascii="Times New Roman" w:hAnsi="Times New Roman" w:cs="Times New Roman"/>
          <w:kern w:val="0"/>
          <w:sz w:val="24"/>
          <w:szCs w:val="24"/>
          <w14:ligatures w14:val="none"/>
        </w:rPr>
        <w:t>.</w:t>
      </w:r>
    </w:p>
    <w:p w14:paraId="4080E00A" w14:textId="30DE119D" w:rsidR="00BB5DF9" w:rsidRPr="00DE1116" w:rsidRDefault="00DC3E28" w:rsidP="00DE1116">
      <w:pPr>
        <w:pStyle w:val="Ttulo1"/>
        <w:rPr>
          <w:rFonts w:ascii="Times New Roman" w:eastAsiaTheme="minorHAnsi" w:hAnsi="Times New Roman" w:cs="Times New Roman"/>
          <w:b/>
          <w:bCs/>
          <w:color w:val="auto"/>
          <w:kern w:val="0"/>
          <w:sz w:val="24"/>
          <w:szCs w:val="24"/>
          <w14:ligatures w14:val="none"/>
        </w:rPr>
      </w:pPr>
      <w:bookmarkStart w:id="1" w:name="_Toc181215086"/>
      <w:r w:rsidRPr="00DE1116">
        <w:rPr>
          <w:rFonts w:ascii="Times New Roman" w:eastAsiaTheme="minorHAnsi" w:hAnsi="Times New Roman" w:cs="Times New Roman"/>
          <w:b/>
          <w:bCs/>
          <w:color w:val="auto"/>
          <w:kern w:val="0"/>
          <w:sz w:val="24"/>
          <w:szCs w:val="24"/>
          <w14:ligatures w14:val="none"/>
        </w:rPr>
        <w:lastRenderedPageBreak/>
        <w:t>OBJETIVO GENERAL</w:t>
      </w:r>
      <w:bookmarkEnd w:id="1"/>
    </w:p>
    <w:p w14:paraId="577A393A" w14:textId="5A9E46FB" w:rsidR="003C1B27" w:rsidRPr="00DE1116" w:rsidRDefault="0036771C" w:rsidP="00DE1116">
      <w:pPr>
        <w:spacing w:line="480" w:lineRule="auto"/>
        <w:ind w:left="-6"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Aplicar </w:t>
      </w:r>
      <w:r w:rsidR="00DC3E28" w:rsidRPr="00DE1116">
        <w:rPr>
          <w:rFonts w:ascii="Times New Roman" w:hAnsi="Times New Roman" w:cs="Times New Roman"/>
          <w:kern w:val="0"/>
          <w:sz w:val="24"/>
          <w:szCs w:val="24"/>
          <w14:ligatures w14:val="none"/>
        </w:rPr>
        <w:t xml:space="preserve">técnicas de analítica de datos </w:t>
      </w:r>
      <w:r w:rsidRPr="00DE1116">
        <w:rPr>
          <w:rFonts w:ascii="Times New Roman" w:hAnsi="Times New Roman" w:cs="Times New Roman"/>
          <w:kern w:val="0"/>
          <w:sz w:val="24"/>
          <w:szCs w:val="24"/>
          <w14:ligatures w14:val="none"/>
        </w:rPr>
        <w:t>para pro</w:t>
      </w:r>
      <w:r w:rsidR="00DC3E28" w:rsidRPr="00DE1116">
        <w:rPr>
          <w:rFonts w:ascii="Times New Roman" w:hAnsi="Times New Roman" w:cs="Times New Roman"/>
          <w:kern w:val="0"/>
          <w:sz w:val="24"/>
          <w:szCs w:val="24"/>
          <w14:ligatures w14:val="none"/>
        </w:rPr>
        <w:t>nosticar</w:t>
      </w:r>
      <w:r w:rsidRPr="00DE1116">
        <w:rPr>
          <w:rFonts w:ascii="Times New Roman" w:hAnsi="Times New Roman" w:cs="Times New Roman"/>
          <w:kern w:val="0"/>
          <w:sz w:val="24"/>
          <w:szCs w:val="24"/>
          <w14:ligatures w14:val="none"/>
        </w:rPr>
        <w:t xml:space="preserve"> la pérdida arbórea </w:t>
      </w:r>
      <w:r w:rsidR="00681A5D" w:rsidRPr="00DE1116">
        <w:rPr>
          <w:rFonts w:ascii="Times New Roman" w:hAnsi="Times New Roman" w:cs="Times New Roman"/>
          <w:kern w:val="0"/>
          <w:sz w:val="24"/>
          <w:szCs w:val="24"/>
          <w14:ligatures w14:val="none"/>
        </w:rPr>
        <w:t xml:space="preserve">en Colombia tomando como referencia datos históricos del </w:t>
      </w:r>
      <w:r w:rsidR="00C04CC8" w:rsidRPr="00DE1116">
        <w:rPr>
          <w:rFonts w:ascii="Times New Roman" w:hAnsi="Times New Roman" w:cs="Times New Roman"/>
          <w:kern w:val="0"/>
          <w:sz w:val="24"/>
          <w:szCs w:val="24"/>
          <w14:ligatures w14:val="none"/>
        </w:rPr>
        <w:t>2001 al 2023</w:t>
      </w:r>
      <w:r w:rsidR="00DC3E28" w:rsidRPr="00DE1116">
        <w:rPr>
          <w:rFonts w:ascii="Times New Roman" w:hAnsi="Times New Roman" w:cs="Times New Roman"/>
          <w:kern w:val="0"/>
          <w:sz w:val="24"/>
          <w:szCs w:val="24"/>
          <w14:ligatures w14:val="none"/>
        </w:rPr>
        <w:t xml:space="preserve"> para la siguiente década</w:t>
      </w:r>
      <w:r w:rsidR="00C04CC8" w:rsidRPr="00DE1116">
        <w:rPr>
          <w:rFonts w:ascii="Times New Roman" w:hAnsi="Times New Roman" w:cs="Times New Roman"/>
          <w:kern w:val="0"/>
          <w:sz w:val="24"/>
          <w:szCs w:val="24"/>
          <w14:ligatures w14:val="none"/>
        </w:rPr>
        <w:t>.</w:t>
      </w:r>
    </w:p>
    <w:p w14:paraId="30EBD4C7" w14:textId="77777777" w:rsidR="00E3456C" w:rsidRPr="00DE1116" w:rsidRDefault="00E3456C" w:rsidP="00DE1116">
      <w:pPr>
        <w:spacing w:line="480" w:lineRule="auto"/>
        <w:ind w:left="-6" w:right="91"/>
        <w:jc w:val="both"/>
        <w:rPr>
          <w:rFonts w:ascii="Times New Roman" w:hAnsi="Times New Roman" w:cs="Times New Roman"/>
          <w:kern w:val="0"/>
          <w:sz w:val="24"/>
          <w:szCs w:val="24"/>
          <w14:ligatures w14:val="none"/>
        </w:rPr>
      </w:pPr>
    </w:p>
    <w:p w14:paraId="597768C1" w14:textId="5A029A16" w:rsidR="00E3456C" w:rsidRPr="00DE1116" w:rsidRDefault="00E3456C" w:rsidP="00DE1116">
      <w:pPr>
        <w:spacing w:line="480" w:lineRule="auto"/>
        <w:ind w:left="-6" w:right="91"/>
        <w:jc w:val="both"/>
        <w:rPr>
          <w:rFonts w:ascii="Times New Roman" w:hAnsi="Times New Roman" w:cs="Times New Roman"/>
          <w:b/>
          <w:bCs/>
          <w:kern w:val="0"/>
          <w:sz w:val="24"/>
          <w:szCs w:val="24"/>
          <w14:ligatures w14:val="none"/>
        </w:rPr>
      </w:pPr>
      <w:r w:rsidRPr="00DE1116">
        <w:rPr>
          <w:rFonts w:ascii="Times New Roman" w:hAnsi="Times New Roman" w:cs="Times New Roman"/>
          <w:b/>
          <w:bCs/>
          <w:kern w:val="0"/>
          <w:sz w:val="24"/>
          <w:szCs w:val="24"/>
          <w14:ligatures w14:val="none"/>
        </w:rPr>
        <w:t xml:space="preserve">Objetivos Específicos </w:t>
      </w:r>
    </w:p>
    <w:p w14:paraId="7F68692F" w14:textId="77777777" w:rsidR="00DE1116" w:rsidRDefault="00FB15CD" w:rsidP="00DE1116">
      <w:pPr>
        <w:pStyle w:val="Prrafodelista"/>
        <w:numPr>
          <w:ilvl w:val="0"/>
          <w:numId w:val="29"/>
        </w:numPr>
        <w:spacing w:line="480" w:lineRule="auto"/>
        <w:ind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Analizar los datos </w:t>
      </w:r>
      <w:r w:rsidR="00B27E60" w:rsidRPr="00DE1116">
        <w:rPr>
          <w:rFonts w:ascii="Times New Roman" w:hAnsi="Times New Roman" w:cs="Times New Roman"/>
          <w:kern w:val="0"/>
          <w:sz w:val="24"/>
          <w:szCs w:val="24"/>
          <w14:ligatures w14:val="none"/>
        </w:rPr>
        <w:t>y presentar gráficamente el comportamiento de la pérdida de cobertura arbórea durante los años 2001 al 2023</w:t>
      </w:r>
    </w:p>
    <w:p w14:paraId="25AD37D8" w14:textId="77777777" w:rsidR="00DE1116" w:rsidRDefault="0098404C" w:rsidP="00DE1116">
      <w:pPr>
        <w:pStyle w:val="Prrafodelista"/>
        <w:numPr>
          <w:ilvl w:val="0"/>
          <w:numId w:val="29"/>
        </w:numPr>
        <w:spacing w:line="480" w:lineRule="auto"/>
        <w:ind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Pronosticar mediante la metodología</w:t>
      </w:r>
      <w:r w:rsidR="00B27E60" w:rsidRPr="00DE1116">
        <w:rPr>
          <w:rFonts w:ascii="Times New Roman" w:hAnsi="Times New Roman" w:cs="Times New Roman"/>
          <w:kern w:val="0"/>
          <w:sz w:val="24"/>
          <w:szCs w:val="24"/>
          <w14:ligatures w14:val="none"/>
        </w:rPr>
        <w:t xml:space="preserve"> </w:t>
      </w:r>
      <w:r w:rsidR="00B76264" w:rsidRPr="00DE1116">
        <w:rPr>
          <w:rFonts w:ascii="Times New Roman" w:hAnsi="Times New Roman" w:cs="Times New Roman"/>
          <w:kern w:val="0"/>
          <w:sz w:val="24"/>
          <w:szCs w:val="24"/>
          <w14:ligatures w14:val="none"/>
        </w:rPr>
        <w:t>A</w:t>
      </w:r>
      <w:r w:rsidR="00591770" w:rsidRPr="00DE1116">
        <w:rPr>
          <w:rFonts w:ascii="Times New Roman" w:hAnsi="Times New Roman" w:cs="Times New Roman"/>
          <w:kern w:val="0"/>
          <w:sz w:val="24"/>
          <w:szCs w:val="24"/>
          <w14:ligatures w14:val="none"/>
        </w:rPr>
        <w:t>RIMA</w:t>
      </w:r>
      <w:r w:rsidRPr="00DE1116">
        <w:rPr>
          <w:rFonts w:ascii="Times New Roman" w:hAnsi="Times New Roman" w:cs="Times New Roman"/>
          <w:kern w:val="0"/>
          <w:sz w:val="24"/>
          <w:szCs w:val="24"/>
          <w14:ligatures w14:val="none"/>
        </w:rPr>
        <w:t xml:space="preserve"> la p</w:t>
      </w:r>
      <w:r w:rsidR="00591770" w:rsidRPr="00DE1116">
        <w:rPr>
          <w:rFonts w:ascii="Times New Roman" w:hAnsi="Times New Roman" w:cs="Times New Roman"/>
          <w:kern w:val="0"/>
          <w:sz w:val="24"/>
          <w:szCs w:val="24"/>
          <w14:ligatures w14:val="none"/>
        </w:rPr>
        <w:t>é</w:t>
      </w:r>
      <w:r w:rsidRPr="00DE1116">
        <w:rPr>
          <w:rFonts w:ascii="Times New Roman" w:hAnsi="Times New Roman" w:cs="Times New Roman"/>
          <w:kern w:val="0"/>
          <w:sz w:val="24"/>
          <w:szCs w:val="24"/>
          <w14:ligatures w14:val="none"/>
        </w:rPr>
        <w:t xml:space="preserve">rdida de cobertura </w:t>
      </w:r>
      <w:r w:rsidR="009B4BC8" w:rsidRPr="00DE1116">
        <w:rPr>
          <w:rFonts w:ascii="Times New Roman" w:hAnsi="Times New Roman" w:cs="Times New Roman"/>
          <w:kern w:val="0"/>
          <w:sz w:val="24"/>
          <w:szCs w:val="24"/>
          <w14:ligatures w14:val="none"/>
        </w:rPr>
        <w:t>arbórea</w:t>
      </w:r>
      <w:r w:rsidR="005C5FAC" w:rsidRPr="00DE1116">
        <w:rPr>
          <w:rFonts w:ascii="Times New Roman" w:hAnsi="Times New Roman" w:cs="Times New Roman"/>
          <w:kern w:val="0"/>
          <w:sz w:val="24"/>
          <w:szCs w:val="24"/>
          <w14:ligatures w14:val="none"/>
        </w:rPr>
        <w:t xml:space="preserve"> de los próximos </w:t>
      </w:r>
      <w:r w:rsidR="00591770" w:rsidRPr="00DE1116">
        <w:rPr>
          <w:rFonts w:ascii="Times New Roman" w:hAnsi="Times New Roman" w:cs="Times New Roman"/>
          <w:kern w:val="0"/>
          <w:sz w:val="24"/>
          <w:szCs w:val="24"/>
          <w14:ligatures w14:val="none"/>
        </w:rPr>
        <w:t>1</w:t>
      </w:r>
      <w:r w:rsidR="005C5FAC" w:rsidRPr="00DE1116">
        <w:rPr>
          <w:rFonts w:ascii="Times New Roman" w:hAnsi="Times New Roman" w:cs="Times New Roman"/>
          <w:kern w:val="0"/>
          <w:sz w:val="24"/>
          <w:szCs w:val="24"/>
          <w14:ligatures w14:val="none"/>
        </w:rPr>
        <w:t>0 años</w:t>
      </w:r>
      <w:r w:rsidR="00BD2E37" w:rsidRPr="00DE1116">
        <w:rPr>
          <w:rFonts w:ascii="Times New Roman" w:hAnsi="Times New Roman" w:cs="Times New Roman"/>
          <w:kern w:val="0"/>
          <w:sz w:val="24"/>
          <w:szCs w:val="24"/>
          <w14:ligatures w14:val="none"/>
        </w:rPr>
        <w:t>.</w:t>
      </w:r>
    </w:p>
    <w:p w14:paraId="5DA60DF7" w14:textId="3D273F1E" w:rsidR="007119CD" w:rsidRPr="00DE1116" w:rsidRDefault="004A6C7F" w:rsidP="00DE1116">
      <w:pPr>
        <w:pStyle w:val="Prrafodelista"/>
        <w:numPr>
          <w:ilvl w:val="0"/>
          <w:numId w:val="29"/>
        </w:numPr>
        <w:spacing w:line="480" w:lineRule="auto"/>
        <w:ind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Proponer una metodología de reforestación efectiva </w:t>
      </w:r>
      <w:r w:rsidR="00DF3D7C" w:rsidRPr="00DE1116">
        <w:rPr>
          <w:rFonts w:ascii="Times New Roman" w:hAnsi="Times New Roman" w:cs="Times New Roman"/>
          <w:kern w:val="0"/>
          <w:sz w:val="24"/>
          <w:szCs w:val="24"/>
          <w14:ligatures w14:val="none"/>
        </w:rPr>
        <w:t>para ser implementada a nivel país</w:t>
      </w:r>
    </w:p>
    <w:p w14:paraId="17AA53F3" w14:textId="77777777" w:rsidR="00313867" w:rsidRPr="00207573" w:rsidRDefault="00313867" w:rsidP="0026579A">
      <w:pPr>
        <w:jc w:val="both"/>
        <w:rPr>
          <w:rFonts w:cstheme="minorHAnsi"/>
          <w:sz w:val="24"/>
          <w:szCs w:val="24"/>
        </w:rPr>
      </w:pPr>
    </w:p>
    <w:p w14:paraId="0A456FC7" w14:textId="77777777" w:rsidR="00313867" w:rsidRPr="00207573" w:rsidRDefault="00313867" w:rsidP="0026579A">
      <w:pPr>
        <w:jc w:val="both"/>
        <w:rPr>
          <w:rFonts w:cstheme="minorHAnsi"/>
          <w:sz w:val="24"/>
          <w:szCs w:val="24"/>
        </w:rPr>
      </w:pPr>
    </w:p>
    <w:p w14:paraId="6C50A091" w14:textId="77777777" w:rsidR="00313867" w:rsidRPr="00207573" w:rsidRDefault="00313867" w:rsidP="0026579A">
      <w:pPr>
        <w:jc w:val="both"/>
        <w:rPr>
          <w:rFonts w:cstheme="minorHAnsi"/>
          <w:sz w:val="24"/>
          <w:szCs w:val="24"/>
        </w:rPr>
      </w:pPr>
    </w:p>
    <w:p w14:paraId="0C49645B" w14:textId="77777777" w:rsidR="00313867" w:rsidRPr="00207573" w:rsidRDefault="00313867" w:rsidP="0026579A">
      <w:pPr>
        <w:jc w:val="both"/>
        <w:rPr>
          <w:rFonts w:cstheme="minorHAnsi"/>
          <w:sz w:val="24"/>
          <w:szCs w:val="24"/>
        </w:rPr>
      </w:pPr>
    </w:p>
    <w:p w14:paraId="4D9693AE" w14:textId="77777777" w:rsidR="00313867" w:rsidRPr="00207573" w:rsidRDefault="00313867" w:rsidP="0026579A">
      <w:pPr>
        <w:jc w:val="both"/>
        <w:rPr>
          <w:rFonts w:cstheme="minorHAnsi"/>
          <w:sz w:val="24"/>
          <w:szCs w:val="24"/>
        </w:rPr>
      </w:pPr>
    </w:p>
    <w:p w14:paraId="2D63C0A1" w14:textId="77777777" w:rsidR="00313867" w:rsidRPr="00207573" w:rsidRDefault="00313867" w:rsidP="0026579A">
      <w:pPr>
        <w:jc w:val="both"/>
        <w:rPr>
          <w:rFonts w:cstheme="minorHAnsi"/>
          <w:sz w:val="24"/>
          <w:szCs w:val="24"/>
        </w:rPr>
      </w:pPr>
    </w:p>
    <w:p w14:paraId="7C4E7ED7" w14:textId="77777777" w:rsidR="00313867" w:rsidRPr="00207573" w:rsidRDefault="00313867" w:rsidP="0026579A">
      <w:pPr>
        <w:jc w:val="both"/>
        <w:rPr>
          <w:rFonts w:cstheme="minorHAnsi"/>
          <w:sz w:val="24"/>
          <w:szCs w:val="24"/>
        </w:rPr>
      </w:pPr>
    </w:p>
    <w:p w14:paraId="3EA83804" w14:textId="77777777" w:rsidR="00313867" w:rsidRPr="00207573" w:rsidRDefault="00313867" w:rsidP="0026579A">
      <w:pPr>
        <w:jc w:val="both"/>
        <w:rPr>
          <w:rFonts w:cstheme="minorHAnsi"/>
          <w:sz w:val="24"/>
          <w:szCs w:val="24"/>
        </w:rPr>
      </w:pPr>
    </w:p>
    <w:p w14:paraId="1A282608" w14:textId="77777777" w:rsidR="00313867" w:rsidRPr="00207573" w:rsidRDefault="00313867" w:rsidP="0026579A">
      <w:pPr>
        <w:jc w:val="both"/>
        <w:rPr>
          <w:rFonts w:cstheme="minorHAnsi"/>
          <w:sz w:val="24"/>
          <w:szCs w:val="24"/>
        </w:rPr>
      </w:pPr>
    </w:p>
    <w:p w14:paraId="1E98181A" w14:textId="4904537C" w:rsidR="00110A7B" w:rsidRDefault="00AE2438" w:rsidP="0026579A">
      <w:pPr>
        <w:jc w:val="both"/>
        <w:rPr>
          <w:rFonts w:cstheme="minorHAnsi"/>
          <w:sz w:val="24"/>
          <w:szCs w:val="24"/>
        </w:rPr>
      </w:pPr>
      <w:r w:rsidRPr="00207573">
        <w:rPr>
          <w:rFonts w:cstheme="minorHAnsi"/>
          <w:sz w:val="24"/>
          <w:szCs w:val="24"/>
        </w:rPr>
        <w:t xml:space="preserve"> </w:t>
      </w:r>
    </w:p>
    <w:p w14:paraId="7C0D01D8" w14:textId="77777777" w:rsidR="00BD2E37" w:rsidRDefault="00BD2E37" w:rsidP="0026579A">
      <w:pPr>
        <w:jc w:val="both"/>
        <w:rPr>
          <w:rFonts w:cstheme="minorHAnsi"/>
          <w:sz w:val="24"/>
          <w:szCs w:val="24"/>
        </w:rPr>
      </w:pPr>
    </w:p>
    <w:p w14:paraId="74CACFC4" w14:textId="77777777" w:rsidR="00BD2E37" w:rsidRDefault="00BD2E37" w:rsidP="0026579A">
      <w:pPr>
        <w:jc w:val="both"/>
        <w:rPr>
          <w:rFonts w:cstheme="minorHAnsi"/>
          <w:sz w:val="24"/>
          <w:szCs w:val="24"/>
        </w:rPr>
      </w:pPr>
    </w:p>
    <w:p w14:paraId="1E690278" w14:textId="77777777" w:rsidR="00BD2E37" w:rsidRDefault="00BD2E37" w:rsidP="0026579A">
      <w:pPr>
        <w:jc w:val="both"/>
        <w:rPr>
          <w:rFonts w:cstheme="minorHAnsi"/>
          <w:sz w:val="24"/>
          <w:szCs w:val="24"/>
        </w:rPr>
      </w:pPr>
    </w:p>
    <w:p w14:paraId="6C239AC8" w14:textId="77777777" w:rsidR="00BD2E37" w:rsidRDefault="00BD2E37" w:rsidP="0026579A">
      <w:pPr>
        <w:jc w:val="both"/>
        <w:rPr>
          <w:rFonts w:cstheme="minorHAnsi"/>
          <w:sz w:val="24"/>
          <w:szCs w:val="24"/>
        </w:rPr>
      </w:pPr>
    </w:p>
    <w:p w14:paraId="14929217" w14:textId="77777777" w:rsidR="001D7B35" w:rsidRDefault="001D7B35" w:rsidP="00DD1F3D">
      <w:pPr>
        <w:rPr>
          <w:rFonts w:cstheme="minorHAnsi"/>
          <w:b/>
          <w:bCs/>
          <w:sz w:val="24"/>
          <w:szCs w:val="24"/>
        </w:rPr>
      </w:pPr>
    </w:p>
    <w:p w14:paraId="1D9F82C5" w14:textId="20A86E4E" w:rsidR="00110A7B" w:rsidRPr="00DE1116" w:rsidRDefault="00BB5DF9" w:rsidP="00BB5DF9">
      <w:pPr>
        <w:pStyle w:val="Ttulo1"/>
        <w:rPr>
          <w:rFonts w:ascii="Times New Roman" w:eastAsiaTheme="minorHAnsi" w:hAnsi="Times New Roman" w:cs="Times New Roman"/>
          <w:b/>
          <w:bCs/>
          <w:color w:val="auto"/>
          <w:kern w:val="0"/>
          <w:sz w:val="24"/>
          <w:szCs w:val="24"/>
          <w14:ligatures w14:val="none"/>
        </w:rPr>
      </w:pPr>
      <w:bookmarkStart w:id="2" w:name="_Toc181215087"/>
      <w:r w:rsidRPr="00DE1116">
        <w:rPr>
          <w:rFonts w:ascii="Times New Roman" w:eastAsiaTheme="minorHAnsi" w:hAnsi="Times New Roman" w:cs="Times New Roman"/>
          <w:b/>
          <w:bCs/>
          <w:color w:val="auto"/>
          <w:kern w:val="0"/>
          <w:sz w:val="24"/>
          <w:szCs w:val="24"/>
          <w14:ligatures w14:val="none"/>
        </w:rPr>
        <w:lastRenderedPageBreak/>
        <w:t>METODOLOGÍA</w:t>
      </w:r>
      <w:bookmarkEnd w:id="2"/>
    </w:p>
    <w:p w14:paraId="153176B1" w14:textId="77777777" w:rsidR="00173393" w:rsidRPr="00DE1116" w:rsidRDefault="00173393" w:rsidP="0026579A">
      <w:pPr>
        <w:jc w:val="both"/>
        <w:rPr>
          <w:rFonts w:ascii="Times New Roman" w:hAnsi="Times New Roman" w:cs="Times New Roman"/>
          <w:kern w:val="0"/>
          <w:sz w:val="24"/>
          <w:szCs w:val="24"/>
          <w14:ligatures w14:val="none"/>
        </w:rPr>
      </w:pPr>
    </w:p>
    <w:p w14:paraId="0F1E1521" w14:textId="7DD90712" w:rsidR="00173393" w:rsidRPr="00DE1116" w:rsidRDefault="00173393" w:rsidP="00DF3D7C">
      <w:pPr>
        <w:spacing w:line="480" w:lineRule="auto"/>
        <w:ind w:left="-6"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E</w:t>
      </w:r>
      <w:r w:rsidR="00DC3E28" w:rsidRPr="00DE1116">
        <w:rPr>
          <w:rFonts w:ascii="Times New Roman" w:hAnsi="Times New Roman" w:cs="Times New Roman"/>
          <w:kern w:val="0"/>
          <w:sz w:val="24"/>
          <w:szCs w:val="24"/>
          <w14:ligatures w14:val="none"/>
        </w:rPr>
        <w:t>l siguiente</w:t>
      </w:r>
      <w:r w:rsidRPr="00DE1116">
        <w:rPr>
          <w:rFonts w:ascii="Times New Roman" w:hAnsi="Times New Roman" w:cs="Times New Roman"/>
          <w:kern w:val="0"/>
          <w:sz w:val="24"/>
          <w:szCs w:val="24"/>
          <w14:ligatures w14:val="none"/>
        </w:rPr>
        <w:t xml:space="preserve"> </w:t>
      </w:r>
      <w:r w:rsidR="00322E4D" w:rsidRPr="00DE1116">
        <w:rPr>
          <w:rFonts w:ascii="Times New Roman" w:hAnsi="Times New Roman" w:cs="Times New Roman"/>
          <w:kern w:val="0"/>
          <w:sz w:val="24"/>
          <w:szCs w:val="24"/>
          <w14:ligatures w14:val="none"/>
        </w:rPr>
        <w:t>estudio</w:t>
      </w:r>
      <w:r w:rsidR="00022CF3" w:rsidRPr="00DE1116">
        <w:rPr>
          <w:rFonts w:ascii="Times New Roman" w:hAnsi="Times New Roman" w:cs="Times New Roman"/>
          <w:kern w:val="0"/>
          <w:sz w:val="24"/>
          <w:szCs w:val="24"/>
          <w14:ligatures w14:val="none"/>
        </w:rPr>
        <w:t xml:space="preserve"> </w:t>
      </w:r>
      <w:r w:rsidR="00B30C2B" w:rsidRPr="00DE1116">
        <w:rPr>
          <w:rFonts w:ascii="Times New Roman" w:hAnsi="Times New Roman" w:cs="Times New Roman"/>
          <w:kern w:val="0"/>
          <w:sz w:val="24"/>
          <w:szCs w:val="24"/>
          <w14:ligatures w14:val="none"/>
        </w:rPr>
        <w:t>proyectó la</w:t>
      </w:r>
      <w:r w:rsidR="00D34549" w:rsidRPr="00DE1116">
        <w:rPr>
          <w:rFonts w:ascii="Times New Roman" w:hAnsi="Times New Roman" w:cs="Times New Roman"/>
          <w:kern w:val="0"/>
          <w:sz w:val="24"/>
          <w:szCs w:val="24"/>
          <w14:ligatures w14:val="none"/>
        </w:rPr>
        <w:t xml:space="preserve"> </w:t>
      </w:r>
      <w:r w:rsidR="00421365" w:rsidRPr="00DE1116">
        <w:rPr>
          <w:rFonts w:ascii="Times New Roman" w:hAnsi="Times New Roman" w:cs="Times New Roman"/>
          <w:kern w:val="0"/>
          <w:sz w:val="24"/>
          <w:szCs w:val="24"/>
          <w14:ligatures w14:val="none"/>
        </w:rPr>
        <w:t>deforestación</w:t>
      </w:r>
      <w:r w:rsidR="00D34549" w:rsidRPr="00DE1116">
        <w:rPr>
          <w:rFonts w:ascii="Times New Roman" w:hAnsi="Times New Roman" w:cs="Times New Roman"/>
          <w:kern w:val="0"/>
          <w:sz w:val="24"/>
          <w:szCs w:val="24"/>
          <w14:ligatures w14:val="none"/>
        </w:rPr>
        <w:t xml:space="preserve"> en Colombia </w:t>
      </w:r>
      <w:r w:rsidR="008D1A41" w:rsidRPr="00DE1116">
        <w:rPr>
          <w:rFonts w:ascii="Times New Roman" w:hAnsi="Times New Roman" w:cs="Times New Roman"/>
          <w:kern w:val="0"/>
          <w:sz w:val="24"/>
          <w:szCs w:val="24"/>
          <w14:ligatures w14:val="none"/>
        </w:rPr>
        <w:t xml:space="preserve">de los próximos 10 años tomando como referencia </w:t>
      </w:r>
      <w:r w:rsidR="00234635" w:rsidRPr="00DE1116">
        <w:rPr>
          <w:rFonts w:ascii="Times New Roman" w:hAnsi="Times New Roman" w:cs="Times New Roman"/>
          <w:kern w:val="0"/>
          <w:sz w:val="24"/>
          <w:szCs w:val="24"/>
          <w14:ligatures w14:val="none"/>
        </w:rPr>
        <w:t>l</w:t>
      </w:r>
      <w:r w:rsidR="00634974" w:rsidRPr="00DE1116">
        <w:rPr>
          <w:rFonts w:ascii="Times New Roman" w:hAnsi="Times New Roman" w:cs="Times New Roman"/>
          <w:kern w:val="0"/>
          <w:sz w:val="24"/>
          <w:szCs w:val="24"/>
          <w14:ligatures w14:val="none"/>
        </w:rPr>
        <w:t>os datos</w:t>
      </w:r>
      <w:r w:rsidR="00322E4D" w:rsidRPr="00DE1116">
        <w:rPr>
          <w:rFonts w:ascii="Times New Roman" w:hAnsi="Times New Roman" w:cs="Times New Roman"/>
          <w:kern w:val="0"/>
          <w:sz w:val="24"/>
          <w:szCs w:val="24"/>
          <w14:ligatures w14:val="none"/>
        </w:rPr>
        <w:t xml:space="preserve"> históric</w:t>
      </w:r>
      <w:r w:rsidR="00634974" w:rsidRPr="00DE1116">
        <w:rPr>
          <w:rFonts w:ascii="Times New Roman" w:hAnsi="Times New Roman" w:cs="Times New Roman"/>
          <w:kern w:val="0"/>
          <w:sz w:val="24"/>
          <w:szCs w:val="24"/>
          <w14:ligatures w14:val="none"/>
        </w:rPr>
        <w:t xml:space="preserve">os </w:t>
      </w:r>
      <w:r w:rsidR="004D025C" w:rsidRPr="00DE1116">
        <w:rPr>
          <w:rFonts w:ascii="Times New Roman" w:hAnsi="Times New Roman" w:cs="Times New Roman"/>
          <w:kern w:val="0"/>
          <w:sz w:val="24"/>
          <w:szCs w:val="24"/>
          <w14:ligatures w14:val="none"/>
        </w:rPr>
        <w:t>comprendidos entre</w:t>
      </w:r>
      <w:r w:rsidR="00634974" w:rsidRPr="00DE1116">
        <w:rPr>
          <w:rFonts w:ascii="Times New Roman" w:hAnsi="Times New Roman" w:cs="Times New Roman"/>
          <w:kern w:val="0"/>
          <w:sz w:val="24"/>
          <w:szCs w:val="24"/>
          <w14:ligatures w14:val="none"/>
        </w:rPr>
        <w:t xml:space="preserve"> los períodos 2001 a </w:t>
      </w:r>
      <w:r w:rsidR="001D5194" w:rsidRPr="00DE1116">
        <w:rPr>
          <w:rFonts w:ascii="Times New Roman" w:hAnsi="Times New Roman" w:cs="Times New Roman"/>
          <w:kern w:val="0"/>
          <w:sz w:val="24"/>
          <w:szCs w:val="24"/>
          <w14:ligatures w14:val="none"/>
        </w:rPr>
        <w:t>2023</w:t>
      </w:r>
      <w:r w:rsidR="00DC3E28" w:rsidRPr="00DE1116">
        <w:rPr>
          <w:rFonts w:ascii="Times New Roman" w:hAnsi="Times New Roman" w:cs="Times New Roman"/>
          <w:kern w:val="0"/>
          <w:sz w:val="24"/>
          <w:szCs w:val="24"/>
          <w14:ligatures w14:val="none"/>
        </w:rPr>
        <w:t>,</w:t>
      </w:r>
      <w:r w:rsidR="001D5194" w:rsidRPr="00DE1116">
        <w:rPr>
          <w:rFonts w:ascii="Times New Roman" w:hAnsi="Times New Roman" w:cs="Times New Roman"/>
          <w:kern w:val="0"/>
          <w:sz w:val="24"/>
          <w:szCs w:val="24"/>
          <w14:ligatures w14:val="none"/>
        </w:rPr>
        <w:t xml:space="preserve"> </w:t>
      </w:r>
      <w:r w:rsidR="00DC3E28" w:rsidRPr="00DE1116">
        <w:rPr>
          <w:rFonts w:ascii="Times New Roman" w:hAnsi="Times New Roman" w:cs="Times New Roman"/>
          <w:kern w:val="0"/>
          <w:sz w:val="24"/>
          <w:szCs w:val="24"/>
          <w14:ligatures w14:val="none"/>
        </w:rPr>
        <w:t>l</w:t>
      </w:r>
      <w:r w:rsidR="001D5194" w:rsidRPr="00DE1116">
        <w:rPr>
          <w:rFonts w:ascii="Times New Roman" w:hAnsi="Times New Roman" w:cs="Times New Roman"/>
          <w:kern w:val="0"/>
          <w:sz w:val="24"/>
          <w:szCs w:val="24"/>
          <w14:ligatures w14:val="none"/>
        </w:rPr>
        <w:t>a</w:t>
      </w:r>
      <w:r w:rsidR="00634974" w:rsidRPr="00DE1116">
        <w:rPr>
          <w:rFonts w:ascii="Times New Roman" w:hAnsi="Times New Roman" w:cs="Times New Roman"/>
          <w:kern w:val="0"/>
          <w:sz w:val="24"/>
          <w:szCs w:val="24"/>
          <w14:ligatures w14:val="none"/>
        </w:rPr>
        <w:t xml:space="preserve"> informaci</w:t>
      </w:r>
      <w:r w:rsidR="00A123A0" w:rsidRPr="00DE1116">
        <w:rPr>
          <w:rFonts w:ascii="Times New Roman" w:hAnsi="Times New Roman" w:cs="Times New Roman"/>
          <w:kern w:val="0"/>
          <w:sz w:val="24"/>
          <w:szCs w:val="24"/>
          <w14:ligatures w14:val="none"/>
        </w:rPr>
        <w:t xml:space="preserve">ón fue </w:t>
      </w:r>
      <w:r w:rsidR="002A4AC0" w:rsidRPr="00DE1116">
        <w:rPr>
          <w:rFonts w:ascii="Times New Roman" w:hAnsi="Times New Roman" w:cs="Times New Roman"/>
          <w:kern w:val="0"/>
          <w:sz w:val="24"/>
          <w:szCs w:val="24"/>
          <w14:ligatures w14:val="none"/>
        </w:rPr>
        <w:t xml:space="preserve">obtenida </w:t>
      </w:r>
      <w:r w:rsidR="00E2582F" w:rsidRPr="00DE1116">
        <w:rPr>
          <w:rFonts w:ascii="Times New Roman" w:hAnsi="Times New Roman" w:cs="Times New Roman"/>
          <w:kern w:val="0"/>
          <w:sz w:val="24"/>
          <w:szCs w:val="24"/>
          <w14:ligatures w14:val="none"/>
        </w:rPr>
        <w:t>del web</w:t>
      </w:r>
      <w:r w:rsidR="00234635" w:rsidRPr="00DE1116">
        <w:rPr>
          <w:rFonts w:ascii="Times New Roman" w:hAnsi="Times New Roman" w:cs="Times New Roman"/>
          <w:kern w:val="0"/>
          <w:sz w:val="24"/>
          <w:szCs w:val="24"/>
          <w14:ligatures w14:val="none"/>
        </w:rPr>
        <w:t xml:space="preserve"> site</w:t>
      </w:r>
      <w:r w:rsidR="00DC3E28" w:rsidRPr="00DE1116">
        <w:rPr>
          <w:rFonts w:ascii="Times New Roman" w:hAnsi="Times New Roman" w:cs="Times New Roman"/>
          <w:kern w:val="0"/>
          <w:sz w:val="24"/>
          <w:szCs w:val="24"/>
          <w14:ligatures w14:val="none"/>
        </w:rPr>
        <w:t xml:space="preserve"> Global Forest </w:t>
      </w:r>
      <w:proofErr w:type="spellStart"/>
      <w:r w:rsidR="00DC3E28" w:rsidRPr="00DE1116">
        <w:rPr>
          <w:rFonts w:ascii="Times New Roman" w:hAnsi="Times New Roman" w:cs="Times New Roman"/>
          <w:kern w:val="0"/>
          <w:sz w:val="24"/>
          <w:szCs w:val="24"/>
          <w14:ligatures w14:val="none"/>
        </w:rPr>
        <w:t>Watch</w:t>
      </w:r>
      <w:proofErr w:type="spellEnd"/>
      <w:r w:rsidR="00DC3E28" w:rsidRPr="00DE1116">
        <w:rPr>
          <w:rFonts w:ascii="Times New Roman" w:hAnsi="Times New Roman" w:cs="Times New Roman"/>
          <w:kern w:val="0"/>
          <w:sz w:val="24"/>
          <w:szCs w:val="24"/>
          <w14:ligatures w14:val="none"/>
        </w:rPr>
        <w:t xml:space="preserve"> en su publicación titulada “Colombia </w:t>
      </w:r>
      <w:proofErr w:type="spellStart"/>
      <w:r w:rsidR="00DC3E28" w:rsidRPr="00DE1116">
        <w:rPr>
          <w:rFonts w:ascii="Times New Roman" w:hAnsi="Times New Roman" w:cs="Times New Roman"/>
          <w:kern w:val="0"/>
          <w:sz w:val="24"/>
          <w:szCs w:val="24"/>
          <w14:ligatures w14:val="none"/>
        </w:rPr>
        <w:t>Deforestation</w:t>
      </w:r>
      <w:proofErr w:type="spellEnd"/>
      <w:r w:rsidR="00DC3E28" w:rsidRPr="00DE1116">
        <w:rPr>
          <w:rFonts w:ascii="Times New Roman" w:hAnsi="Times New Roman" w:cs="Times New Roman"/>
          <w:kern w:val="0"/>
          <w:sz w:val="24"/>
          <w:szCs w:val="24"/>
          <w14:ligatures w14:val="none"/>
        </w:rPr>
        <w:t xml:space="preserve"> Rates &amp; </w:t>
      </w:r>
      <w:proofErr w:type="spellStart"/>
      <w:r w:rsidR="00DC3E28" w:rsidRPr="00DE1116">
        <w:rPr>
          <w:rFonts w:ascii="Times New Roman" w:hAnsi="Times New Roman" w:cs="Times New Roman"/>
          <w:kern w:val="0"/>
          <w:sz w:val="24"/>
          <w:szCs w:val="24"/>
          <w14:ligatures w14:val="none"/>
        </w:rPr>
        <w:t>Statistics</w:t>
      </w:r>
      <w:proofErr w:type="spellEnd"/>
      <w:r w:rsidR="00DC3E28" w:rsidRPr="00DE1116">
        <w:rPr>
          <w:rFonts w:ascii="Times New Roman" w:hAnsi="Times New Roman" w:cs="Times New Roman"/>
          <w:kern w:val="0"/>
          <w:sz w:val="24"/>
          <w:szCs w:val="24"/>
          <w14:ligatures w14:val="none"/>
        </w:rPr>
        <w:t>”</w:t>
      </w:r>
      <w:r w:rsidR="00A123A0" w:rsidRPr="00DE1116">
        <w:rPr>
          <w:rFonts w:ascii="Times New Roman" w:hAnsi="Times New Roman" w:cs="Times New Roman"/>
          <w:kern w:val="0"/>
          <w:sz w:val="24"/>
          <w:szCs w:val="24"/>
          <w14:ligatures w14:val="none"/>
        </w:rPr>
        <w:t>.</w:t>
      </w:r>
    </w:p>
    <w:p w14:paraId="5D15477F" w14:textId="49253D9C" w:rsidR="00B30C2B" w:rsidRDefault="006C556C" w:rsidP="00DF3D7C">
      <w:pPr>
        <w:spacing w:line="480" w:lineRule="auto"/>
        <w:ind w:left="-6"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Luego de </w:t>
      </w:r>
      <w:r w:rsidR="00DF3D7C" w:rsidRPr="00DE1116">
        <w:rPr>
          <w:rFonts w:ascii="Times New Roman" w:hAnsi="Times New Roman" w:cs="Times New Roman"/>
          <w:kern w:val="0"/>
          <w:sz w:val="24"/>
          <w:szCs w:val="24"/>
          <w14:ligatures w14:val="none"/>
        </w:rPr>
        <w:t>identificar la fuente de</w:t>
      </w:r>
      <w:r w:rsidR="00DC3E28" w:rsidRPr="00DE1116">
        <w:rPr>
          <w:rFonts w:ascii="Times New Roman" w:hAnsi="Times New Roman" w:cs="Times New Roman"/>
          <w:kern w:val="0"/>
          <w:sz w:val="24"/>
          <w:szCs w:val="24"/>
          <w14:ligatures w14:val="none"/>
        </w:rPr>
        <w:t xml:space="preserve"> información </w:t>
      </w:r>
      <w:r w:rsidR="00173393" w:rsidRPr="00DE1116">
        <w:rPr>
          <w:rFonts w:ascii="Times New Roman" w:hAnsi="Times New Roman" w:cs="Times New Roman"/>
          <w:kern w:val="0"/>
          <w:sz w:val="24"/>
          <w:szCs w:val="24"/>
          <w14:ligatures w14:val="none"/>
        </w:rPr>
        <w:t>se</w:t>
      </w:r>
      <w:r w:rsidR="000D34AB" w:rsidRPr="00DE1116">
        <w:rPr>
          <w:rFonts w:ascii="Times New Roman" w:hAnsi="Times New Roman" w:cs="Times New Roman"/>
          <w:kern w:val="0"/>
          <w:sz w:val="24"/>
          <w:szCs w:val="24"/>
          <w14:ligatures w14:val="none"/>
        </w:rPr>
        <w:t xml:space="preserve"> procedió a realizar </w:t>
      </w:r>
      <w:r w:rsidR="00BE5649" w:rsidRPr="00DE1116">
        <w:rPr>
          <w:rFonts w:ascii="Times New Roman" w:hAnsi="Times New Roman" w:cs="Times New Roman"/>
          <w:kern w:val="0"/>
          <w:sz w:val="24"/>
          <w:szCs w:val="24"/>
          <w14:ligatures w14:val="none"/>
        </w:rPr>
        <w:t>la</w:t>
      </w:r>
      <w:r w:rsidR="00DF3D7C" w:rsidRPr="00DE1116">
        <w:rPr>
          <w:rFonts w:ascii="Times New Roman" w:hAnsi="Times New Roman" w:cs="Times New Roman"/>
          <w:kern w:val="0"/>
          <w:sz w:val="24"/>
          <w:szCs w:val="24"/>
          <w14:ligatures w14:val="none"/>
        </w:rPr>
        <w:t xml:space="preserve"> extracción,</w:t>
      </w:r>
      <w:r w:rsidR="00E34129" w:rsidRPr="00DE1116">
        <w:rPr>
          <w:rFonts w:ascii="Times New Roman" w:hAnsi="Times New Roman" w:cs="Times New Roman"/>
          <w:kern w:val="0"/>
          <w:sz w:val="24"/>
          <w:szCs w:val="24"/>
          <w14:ligatures w14:val="none"/>
        </w:rPr>
        <w:t xml:space="preserve"> </w:t>
      </w:r>
      <w:r w:rsidR="00DF3D7C" w:rsidRPr="00DE1116">
        <w:rPr>
          <w:rFonts w:ascii="Times New Roman" w:hAnsi="Times New Roman" w:cs="Times New Roman"/>
          <w:kern w:val="0"/>
          <w:sz w:val="24"/>
          <w:szCs w:val="24"/>
          <w14:ligatures w14:val="none"/>
        </w:rPr>
        <w:t xml:space="preserve">transformación y </w:t>
      </w:r>
      <w:r w:rsidR="000D34AB" w:rsidRPr="00DE1116">
        <w:rPr>
          <w:rFonts w:ascii="Times New Roman" w:hAnsi="Times New Roman" w:cs="Times New Roman"/>
          <w:kern w:val="0"/>
          <w:sz w:val="24"/>
          <w:szCs w:val="24"/>
          <w14:ligatures w14:val="none"/>
        </w:rPr>
        <w:t>limpieza</w:t>
      </w:r>
      <w:r w:rsidR="00BE5649" w:rsidRPr="00DE1116">
        <w:rPr>
          <w:rFonts w:ascii="Times New Roman" w:hAnsi="Times New Roman" w:cs="Times New Roman"/>
          <w:kern w:val="0"/>
          <w:sz w:val="24"/>
          <w:szCs w:val="24"/>
          <w14:ligatures w14:val="none"/>
        </w:rPr>
        <w:t xml:space="preserve"> de </w:t>
      </w:r>
      <w:r w:rsidR="00DC3E28" w:rsidRPr="00DE1116">
        <w:rPr>
          <w:rFonts w:ascii="Times New Roman" w:hAnsi="Times New Roman" w:cs="Times New Roman"/>
          <w:kern w:val="0"/>
          <w:sz w:val="24"/>
          <w:szCs w:val="24"/>
          <w14:ligatures w14:val="none"/>
        </w:rPr>
        <w:t>los datos</w:t>
      </w:r>
      <w:r w:rsidR="00DF3D7C" w:rsidRPr="00DE1116">
        <w:rPr>
          <w:rFonts w:ascii="Times New Roman" w:hAnsi="Times New Roman" w:cs="Times New Roman"/>
          <w:kern w:val="0"/>
          <w:sz w:val="24"/>
          <w:szCs w:val="24"/>
          <w14:ligatures w14:val="none"/>
        </w:rPr>
        <w:t xml:space="preserve"> para poder ser analizados</w:t>
      </w:r>
      <w:r w:rsidR="00BE5649" w:rsidRPr="00DE1116">
        <w:rPr>
          <w:rFonts w:ascii="Times New Roman" w:hAnsi="Times New Roman" w:cs="Times New Roman"/>
          <w:kern w:val="0"/>
          <w:sz w:val="24"/>
          <w:szCs w:val="24"/>
          <w14:ligatures w14:val="none"/>
        </w:rPr>
        <w:t>.</w:t>
      </w:r>
      <w:r w:rsidR="000D34AB" w:rsidRPr="00DE1116">
        <w:rPr>
          <w:rFonts w:ascii="Times New Roman" w:hAnsi="Times New Roman" w:cs="Times New Roman"/>
          <w:kern w:val="0"/>
          <w:sz w:val="24"/>
          <w:szCs w:val="24"/>
          <w14:ligatures w14:val="none"/>
        </w:rPr>
        <w:t xml:space="preserve"> </w:t>
      </w:r>
      <w:r w:rsidR="00AD5884" w:rsidRPr="00DE1116">
        <w:rPr>
          <w:rFonts w:ascii="Times New Roman" w:hAnsi="Times New Roman" w:cs="Times New Roman"/>
          <w:kern w:val="0"/>
          <w:sz w:val="24"/>
          <w:szCs w:val="24"/>
          <w14:ligatures w14:val="none"/>
        </w:rPr>
        <w:t>P</w:t>
      </w:r>
      <w:r w:rsidR="00266271" w:rsidRPr="00DE1116">
        <w:rPr>
          <w:rFonts w:ascii="Times New Roman" w:hAnsi="Times New Roman" w:cs="Times New Roman"/>
          <w:kern w:val="0"/>
          <w:sz w:val="24"/>
          <w:szCs w:val="24"/>
          <w14:ligatures w14:val="none"/>
        </w:rPr>
        <w:t>osteriormente</w:t>
      </w:r>
      <w:r w:rsidR="00597A15" w:rsidRPr="00DE1116">
        <w:rPr>
          <w:rFonts w:ascii="Times New Roman" w:hAnsi="Times New Roman" w:cs="Times New Roman"/>
          <w:kern w:val="0"/>
          <w:sz w:val="24"/>
          <w:szCs w:val="24"/>
          <w14:ligatures w14:val="none"/>
        </w:rPr>
        <w:t xml:space="preserve">, </w:t>
      </w:r>
      <w:r w:rsidR="00EE6682" w:rsidRPr="00DE1116">
        <w:rPr>
          <w:rFonts w:ascii="Times New Roman" w:hAnsi="Times New Roman" w:cs="Times New Roman"/>
          <w:kern w:val="0"/>
          <w:sz w:val="24"/>
          <w:szCs w:val="24"/>
          <w14:ligatures w14:val="none"/>
        </w:rPr>
        <w:t xml:space="preserve">se </w:t>
      </w:r>
      <w:r w:rsidR="00793F46" w:rsidRPr="00DE1116">
        <w:rPr>
          <w:rFonts w:ascii="Times New Roman" w:hAnsi="Times New Roman" w:cs="Times New Roman"/>
          <w:kern w:val="0"/>
          <w:sz w:val="24"/>
          <w:szCs w:val="24"/>
          <w14:ligatures w14:val="none"/>
        </w:rPr>
        <w:t>crearon las tablas</w:t>
      </w:r>
      <w:r w:rsidR="00BB5DF9" w:rsidRPr="00DE1116">
        <w:rPr>
          <w:rFonts w:ascii="Times New Roman" w:hAnsi="Times New Roman" w:cs="Times New Roman"/>
          <w:kern w:val="0"/>
          <w:sz w:val="24"/>
          <w:szCs w:val="24"/>
          <w14:ligatures w14:val="none"/>
        </w:rPr>
        <w:t xml:space="preserve"> para poder realizar</w:t>
      </w:r>
      <w:r w:rsidR="00DF3D7C" w:rsidRPr="00DE1116">
        <w:rPr>
          <w:rFonts w:ascii="Times New Roman" w:hAnsi="Times New Roman" w:cs="Times New Roman"/>
          <w:kern w:val="0"/>
          <w:sz w:val="24"/>
          <w:szCs w:val="24"/>
          <w14:ligatures w14:val="none"/>
        </w:rPr>
        <w:t xml:space="preserve"> </w:t>
      </w:r>
      <w:r w:rsidR="00BB5DF9" w:rsidRPr="00DE1116">
        <w:rPr>
          <w:rFonts w:ascii="Times New Roman" w:hAnsi="Times New Roman" w:cs="Times New Roman"/>
          <w:kern w:val="0"/>
          <w:sz w:val="24"/>
          <w:szCs w:val="24"/>
          <w14:ligatures w14:val="none"/>
        </w:rPr>
        <w:t>la i</w:t>
      </w:r>
      <w:r w:rsidR="00DF3D7C" w:rsidRPr="00DE1116">
        <w:rPr>
          <w:rFonts w:ascii="Times New Roman" w:hAnsi="Times New Roman" w:cs="Times New Roman"/>
          <w:kern w:val="0"/>
          <w:sz w:val="24"/>
          <w:szCs w:val="24"/>
          <w14:ligatures w14:val="none"/>
        </w:rPr>
        <w:t>nformación mediante</w:t>
      </w:r>
      <w:r w:rsidR="00457EF8" w:rsidRPr="00DE1116">
        <w:rPr>
          <w:rFonts w:ascii="Times New Roman" w:hAnsi="Times New Roman" w:cs="Times New Roman"/>
          <w:kern w:val="0"/>
          <w:sz w:val="24"/>
          <w:szCs w:val="24"/>
          <w14:ligatures w14:val="none"/>
        </w:rPr>
        <w:t xml:space="preserve"> el</w:t>
      </w:r>
      <w:r w:rsidR="00DF3D7C" w:rsidRPr="00DE1116">
        <w:rPr>
          <w:rFonts w:ascii="Times New Roman" w:hAnsi="Times New Roman" w:cs="Times New Roman"/>
          <w:kern w:val="0"/>
          <w:sz w:val="24"/>
          <w:szCs w:val="24"/>
          <w14:ligatures w14:val="none"/>
        </w:rPr>
        <w:t xml:space="preserve"> uso del</w:t>
      </w:r>
      <w:r w:rsidR="00457EF8" w:rsidRPr="00DE1116">
        <w:rPr>
          <w:rFonts w:ascii="Times New Roman" w:hAnsi="Times New Roman" w:cs="Times New Roman"/>
          <w:kern w:val="0"/>
          <w:sz w:val="24"/>
          <w:szCs w:val="24"/>
          <w14:ligatures w14:val="none"/>
        </w:rPr>
        <w:t xml:space="preserve"> lenguaje </w:t>
      </w:r>
      <w:r w:rsidR="00793F46" w:rsidRPr="00DE1116">
        <w:rPr>
          <w:rFonts w:ascii="Times New Roman" w:hAnsi="Times New Roman" w:cs="Times New Roman"/>
          <w:kern w:val="0"/>
          <w:sz w:val="24"/>
          <w:szCs w:val="24"/>
          <w14:ligatures w14:val="none"/>
        </w:rPr>
        <w:t>SQL</w:t>
      </w:r>
      <w:r w:rsidR="00BB5DF9" w:rsidRPr="00DE1116">
        <w:rPr>
          <w:rFonts w:ascii="Times New Roman" w:hAnsi="Times New Roman" w:cs="Times New Roman"/>
          <w:kern w:val="0"/>
          <w:sz w:val="24"/>
          <w:szCs w:val="24"/>
          <w14:ligatures w14:val="none"/>
        </w:rPr>
        <w:t>,</w:t>
      </w:r>
      <w:r w:rsidR="008E4E47" w:rsidRPr="00DE1116">
        <w:rPr>
          <w:rFonts w:ascii="Times New Roman" w:hAnsi="Times New Roman" w:cs="Times New Roman"/>
          <w:kern w:val="0"/>
          <w:sz w:val="24"/>
          <w:szCs w:val="24"/>
          <w14:ligatures w14:val="none"/>
        </w:rPr>
        <w:t xml:space="preserve"> </w:t>
      </w:r>
      <w:r w:rsidR="00BB5DF9" w:rsidRPr="00DE1116">
        <w:rPr>
          <w:rFonts w:ascii="Times New Roman" w:hAnsi="Times New Roman" w:cs="Times New Roman"/>
          <w:kern w:val="0"/>
          <w:sz w:val="24"/>
          <w:szCs w:val="24"/>
          <w14:ligatures w14:val="none"/>
        </w:rPr>
        <w:t>l</w:t>
      </w:r>
      <w:r w:rsidR="008E4E47" w:rsidRPr="00DE1116">
        <w:rPr>
          <w:rFonts w:ascii="Times New Roman" w:hAnsi="Times New Roman" w:cs="Times New Roman"/>
          <w:kern w:val="0"/>
          <w:sz w:val="24"/>
          <w:szCs w:val="24"/>
          <w14:ligatures w14:val="none"/>
        </w:rPr>
        <w:t>as cuales se p</w:t>
      </w:r>
      <w:r w:rsidR="00457EF8" w:rsidRPr="00DE1116">
        <w:rPr>
          <w:rFonts w:ascii="Times New Roman" w:hAnsi="Times New Roman" w:cs="Times New Roman"/>
          <w:kern w:val="0"/>
          <w:sz w:val="24"/>
          <w:szCs w:val="24"/>
          <w14:ligatures w14:val="none"/>
        </w:rPr>
        <w:t xml:space="preserve">resentan a </w:t>
      </w:r>
      <w:r w:rsidR="0011453E" w:rsidRPr="00DE1116">
        <w:rPr>
          <w:rFonts w:ascii="Times New Roman" w:hAnsi="Times New Roman" w:cs="Times New Roman"/>
          <w:kern w:val="0"/>
          <w:sz w:val="24"/>
          <w:szCs w:val="24"/>
          <w14:ligatures w14:val="none"/>
        </w:rPr>
        <w:t>continuación:</w:t>
      </w:r>
      <w:r w:rsidR="00173393" w:rsidRPr="00DE1116">
        <w:rPr>
          <w:rFonts w:ascii="Times New Roman" w:hAnsi="Times New Roman" w:cs="Times New Roman"/>
          <w:kern w:val="0"/>
          <w:sz w:val="24"/>
          <w:szCs w:val="24"/>
          <w14:ligatures w14:val="none"/>
        </w:rPr>
        <w:t xml:space="preserve"> </w:t>
      </w:r>
    </w:p>
    <w:p w14:paraId="34B96828" w14:textId="77777777" w:rsidR="00DE1116" w:rsidRPr="00DE1116" w:rsidRDefault="00DE1116" w:rsidP="00DF3D7C">
      <w:pPr>
        <w:spacing w:line="480" w:lineRule="auto"/>
        <w:ind w:left="-6" w:right="91"/>
        <w:jc w:val="both"/>
        <w:rPr>
          <w:rFonts w:ascii="Times New Roman" w:hAnsi="Times New Roman" w:cs="Times New Roman"/>
          <w:kern w:val="0"/>
          <w:sz w:val="24"/>
          <w:szCs w:val="24"/>
          <w14:ligatures w14:val="none"/>
        </w:rPr>
      </w:pPr>
    </w:p>
    <w:p w14:paraId="3C70F968" w14:textId="08567BD1" w:rsidR="003F5BBB" w:rsidRPr="00DE1116" w:rsidRDefault="003F5BBB" w:rsidP="00B27E60">
      <w:pPr>
        <w:pStyle w:val="Ttulo2"/>
        <w:rPr>
          <w:rFonts w:ascii="Times New Roman" w:hAnsi="Times New Roman" w:cs="Times New Roman"/>
          <w:b/>
          <w:bCs/>
          <w:color w:val="auto"/>
          <w:sz w:val="24"/>
          <w:szCs w:val="24"/>
        </w:rPr>
      </w:pPr>
      <w:bookmarkStart w:id="3" w:name="_Toc181215088"/>
      <w:r w:rsidRPr="00DE1116">
        <w:rPr>
          <w:rFonts w:ascii="Times New Roman" w:hAnsi="Times New Roman" w:cs="Times New Roman"/>
          <w:b/>
          <w:bCs/>
          <w:color w:val="auto"/>
          <w:sz w:val="24"/>
          <w:szCs w:val="24"/>
        </w:rPr>
        <w:t>Estructura general:</w:t>
      </w:r>
      <w:bookmarkEnd w:id="3"/>
    </w:p>
    <w:p w14:paraId="1CA60AF4" w14:textId="26232674" w:rsidR="00DE1116" w:rsidRPr="00DE1116" w:rsidRDefault="003F5BBB" w:rsidP="006E63A0">
      <w:pPr>
        <w:spacing w:line="480" w:lineRule="auto"/>
        <w:ind w:left="-6"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La base de datos consta de 6 tablas interrelacionadas: países, departamentos,</w:t>
      </w:r>
      <w:r w:rsidR="003C68D8" w:rsidRPr="00DE1116">
        <w:rPr>
          <w:rFonts w:ascii="Times New Roman" w:hAnsi="Times New Roman" w:cs="Times New Roman"/>
          <w:kern w:val="0"/>
          <w:sz w:val="24"/>
          <w:szCs w:val="24"/>
          <w14:ligatures w14:val="none"/>
        </w:rPr>
        <w:t xml:space="preserve"> tipos,</w:t>
      </w:r>
      <w:r w:rsidRPr="00DE1116">
        <w:rPr>
          <w:rFonts w:ascii="Times New Roman" w:hAnsi="Times New Roman" w:cs="Times New Roman"/>
          <w:kern w:val="0"/>
          <w:sz w:val="24"/>
          <w:szCs w:val="24"/>
          <w14:ligatures w14:val="none"/>
        </w:rPr>
        <w:t xml:space="preserve"> </w:t>
      </w:r>
      <w:r w:rsidR="003C68D8" w:rsidRPr="00DE1116">
        <w:rPr>
          <w:rFonts w:ascii="Times New Roman" w:hAnsi="Times New Roman" w:cs="Times New Roman"/>
          <w:kern w:val="0"/>
          <w:sz w:val="24"/>
          <w:szCs w:val="24"/>
          <w14:ligatures w14:val="none"/>
        </w:rPr>
        <w:t xml:space="preserve">eventos departamento, </w:t>
      </w:r>
      <w:r w:rsidR="00E93F23" w:rsidRPr="00DE1116">
        <w:rPr>
          <w:rFonts w:ascii="Times New Roman" w:hAnsi="Times New Roman" w:cs="Times New Roman"/>
          <w:kern w:val="0"/>
          <w:sz w:val="24"/>
          <w:szCs w:val="24"/>
          <w14:ligatures w14:val="none"/>
        </w:rPr>
        <w:t>eventos</w:t>
      </w:r>
      <w:r w:rsidR="00CE093B" w:rsidRPr="00DE1116">
        <w:rPr>
          <w:rFonts w:ascii="Times New Roman" w:hAnsi="Times New Roman" w:cs="Times New Roman"/>
          <w:kern w:val="0"/>
          <w:sz w:val="24"/>
          <w:szCs w:val="24"/>
          <w14:ligatures w14:val="none"/>
        </w:rPr>
        <w:t xml:space="preserve"> país</w:t>
      </w:r>
      <w:r w:rsidR="00E93F23" w:rsidRPr="00DE1116">
        <w:rPr>
          <w:rFonts w:ascii="Times New Roman" w:hAnsi="Times New Roman" w:cs="Times New Roman"/>
          <w:kern w:val="0"/>
          <w:sz w:val="24"/>
          <w:szCs w:val="24"/>
          <w14:ligatures w14:val="none"/>
        </w:rPr>
        <w:t xml:space="preserve">, </w:t>
      </w:r>
      <w:r w:rsidRPr="00DE1116">
        <w:rPr>
          <w:rFonts w:ascii="Times New Roman" w:hAnsi="Times New Roman" w:cs="Times New Roman"/>
          <w:kern w:val="0"/>
          <w:sz w:val="24"/>
          <w:szCs w:val="24"/>
          <w14:ligatures w14:val="none"/>
        </w:rPr>
        <w:t xml:space="preserve">razones y </w:t>
      </w:r>
      <w:proofErr w:type="spellStart"/>
      <w:r w:rsidR="00CE093B" w:rsidRPr="00DE1116">
        <w:rPr>
          <w:rFonts w:ascii="Times New Roman" w:hAnsi="Times New Roman" w:cs="Times New Roman"/>
          <w:kern w:val="0"/>
          <w:sz w:val="24"/>
          <w:szCs w:val="24"/>
          <w14:ligatures w14:val="none"/>
        </w:rPr>
        <w:t>df</w:t>
      </w:r>
      <w:proofErr w:type="spellEnd"/>
      <w:r w:rsidRPr="00DE1116">
        <w:rPr>
          <w:rFonts w:ascii="Times New Roman" w:hAnsi="Times New Roman" w:cs="Times New Roman"/>
          <w:kern w:val="0"/>
          <w:sz w:val="24"/>
          <w:szCs w:val="24"/>
          <w14:ligatures w14:val="none"/>
        </w:rPr>
        <w:t>.</w:t>
      </w:r>
      <w:r w:rsidR="00CE093B" w:rsidRPr="00DE1116">
        <w:rPr>
          <w:rFonts w:ascii="Times New Roman" w:hAnsi="Times New Roman" w:cs="Times New Roman"/>
          <w:kern w:val="0"/>
          <w:sz w:val="24"/>
          <w:szCs w:val="24"/>
          <w14:ligatures w14:val="none"/>
        </w:rPr>
        <w:t xml:space="preserve"> Estas tienen el prefijo “Deforestación” para indicar el proyecto referencia y a continuación se presenta la descripción de las tablas:</w:t>
      </w:r>
    </w:p>
    <w:p w14:paraId="4E7EB053" w14:textId="58470D5E" w:rsidR="003F5BBB" w:rsidRPr="00DE1116" w:rsidRDefault="003F5BBB" w:rsidP="00BB5DF9">
      <w:pPr>
        <w:pStyle w:val="Ttulo3"/>
        <w:numPr>
          <w:ilvl w:val="0"/>
          <w:numId w:val="25"/>
        </w:numPr>
        <w:rPr>
          <w:rFonts w:ascii="Times New Roman" w:hAnsi="Times New Roman" w:cs="Times New Roman"/>
          <w:b/>
          <w:bCs/>
          <w:color w:val="auto"/>
          <w:sz w:val="24"/>
          <w:szCs w:val="24"/>
        </w:rPr>
      </w:pPr>
      <w:bookmarkStart w:id="4" w:name="_Toc181215089"/>
      <w:r w:rsidRPr="00DE1116">
        <w:rPr>
          <w:rFonts w:ascii="Times New Roman" w:hAnsi="Times New Roman" w:cs="Times New Roman"/>
          <w:b/>
          <w:bCs/>
          <w:color w:val="auto"/>
          <w:sz w:val="24"/>
          <w:szCs w:val="24"/>
        </w:rPr>
        <w:t>Descripción de las tablas:</w:t>
      </w:r>
      <w:bookmarkEnd w:id="4"/>
    </w:p>
    <w:p w14:paraId="43546B5D" w14:textId="71678607" w:rsidR="00E93F23" w:rsidRPr="00DE1116" w:rsidRDefault="00E93F23" w:rsidP="003C68D8">
      <w:pPr>
        <w:pStyle w:val="Prrafodelista"/>
        <w:jc w:val="both"/>
        <w:rPr>
          <w:rFonts w:ascii="Times New Roman" w:hAnsi="Times New Roman" w:cs="Times New Roman"/>
          <w:b/>
          <w:bCs/>
          <w:sz w:val="24"/>
          <w:szCs w:val="24"/>
        </w:rPr>
      </w:pPr>
    </w:p>
    <w:p w14:paraId="6D3F3A10" w14:textId="4286D605" w:rsidR="003F5BBB" w:rsidRPr="00DE1116" w:rsidRDefault="003F5BBB" w:rsidP="003C68D8">
      <w:pPr>
        <w:pStyle w:val="Prrafodelista"/>
        <w:numPr>
          <w:ilvl w:val="0"/>
          <w:numId w:val="21"/>
        </w:numPr>
        <w:jc w:val="both"/>
        <w:rPr>
          <w:rFonts w:ascii="Times New Roman" w:hAnsi="Times New Roman" w:cs="Times New Roman"/>
          <w:i/>
          <w:iCs/>
          <w:sz w:val="24"/>
          <w:szCs w:val="24"/>
        </w:rPr>
      </w:pPr>
      <w:r w:rsidRPr="00DE1116">
        <w:rPr>
          <w:rFonts w:ascii="Times New Roman" w:hAnsi="Times New Roman" w:cs="Times New Roman"/>
          <w:i/>
          <w:iCs/>
          <w:sz w:val="24"/>
          <w:szCs w:val="24"/>
          <w:u w:val="single"/>
        </w:rPr>
        <w:t>Tabla países:</w:t>
      </w:r>
      <w:r w:rsidRPr="00DE1116">
        <w:rPr>
          <w:rFonts w:ascii="Times New Roman" w:hAnsi="Times New Roman" w:cs="Times New Roman"/>
          <w:i/>
          <w:iCs/>
          <w:sz w:val="24"/>
          <w:szCs w:val="24"/>
        </w:rPr>
        <w:t xml:space="preserve"> </w:t>
      </w:r>
      <w:r w:rsidR="00207573" w:rsidRPr="00DE1116">
        <w:rPr>
          <w:rFonts w:ascii="Times New Roman" w:hAnsi="Times New Roman" w:cs="Times New Roman"/>
          <w:i/>
          <w:iCs/>
          <w:sz w:val="24"/>
          <w:szCs w:val="24"/>
        </w:rPr>
        <w:t xml:space="preserve"> Almacena información sobre los países</w:t>
      </w:r>
    </w:p>
    <w:p w14:paraId="3E70D210" w14:textId="77777777" w:rsidR="00207573" w:rsidRPr="00DE1116" w:rsidRDefault="00207573" w:rsidP="003C68D8">
      <w:pPr>
        <w:pStyle w:val="Prrafodelista"/>
        <w:ind w:left="1080"/>
        <w:jc w:val="both"/>
        <w:rPr>
          <w:rFonts w:ascii="Times New Roman" w:hAnsi="Times New Roman" w:cs="Times New Roman"/>
          <w:sz w:val="24"/>
          <w:szCs w:val="24"/>
        </w:rPr>
      </w:pPr>
    </w:p>
    <w:p w14:paraId="73120544" w14:textId="64F24C95" w:rsidR="003F5BBB" w:rsidRPr="00DE1116" w:rsidRDefault="003F5BBB" w:rsidP="003C68D8">
      <w:pPr>
        <w:pStyle w:val="Prrafodelista"/>
        <w:ind w:left="1080"/>
        <w:jc w:val="both"/>
        <w:rPr>
          <w:rFonts w:ascii="Times New Roman" w:hAnsi="Times New Roman" w:cs="Times New Roman"/>
          <w:b/>
          <w:bCs/>
          <w:sz w:val="24"/>
          <w:szCs w:val="24"/>
        </w:rPr>
      </w:pPr>
      <w:r w:rsidRPr="00DE1116">
        <w:rPr>
          <w:rFonts w:ascii="Times New Roman" w:hAnsi="Times New Roman" w:cs="Times New Roman"/>
          <w:b/>
          <w:bCs/>
          <w:sz w:val="24"/>
          <w:szCs w:val="24"/>
        </w:rPr>
        <w:t>Campos:</w:t>
      </w:r>
    </w:p>
    <w:p w14:paraId="1560FDA3" w14:textId="2F0048E6"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codigo_pa</w:t>
      </w:r>
      <w:r w:rsidR="000258C9" w:rsidRPr="00DE1116">
        <w:rPr>
          <w:rFonts w:ascii="Times New Roman" w:hAnsi="Times New Roman" w:cs="Times New Roman"/>
          <w:b/>
          <w:bCs/>
          <w:sz w:val="24"/>
          <w:szCs w:val="24"/>
        </w:rPr>
        <w:t>í</w:t>
      </w:r>
      <w:r w:rsidRPr="00DE1116">
        <w:rPr>
          <w:rFonts w:ascii="Times New Roman" w:hAnsi="Times New Roman" w:cs="Times New Roman"/>
          <w:b/>
          <w:bCs/>
          <w:sz w:val="24"/>
          <w:szCs w:val="24"/>
        </w:rPr>
        <w:t>s</w:t>
      </w:r>
      <w:proofErr w:type="spellEnd"/>
      <w:r w:rsidRPr="00DE1116">
        <w:rPr>
          <w:rFonts w:ascii="Times New Roman" w:hAnsi="Times New Roman" w:cs="Times New Roman"/>
          <w:sz w:val="24"/>
          <w:szCs w:val="24"/>
        </w:rPr>
        <w:t xml:space="preserve"> (INT, clave primaria, </w:t>
      </w:r>
      <w:proofErr w:type="spellStart"/>
      <w:r w:rsidRPr="00DE1116">
        <w:rPr>
          <w:rFonts w:ascii="Times New Roman" w:hAnsi="Times New Roman" w:cs="Times New Roman"/>
          <w:sz w:val="24"/>
          <w:szCs w:val="24"/>
        </w:rPr>
        <w:t>autoincremental</w:t>
      </w:r>
      <w:proofErr w:type="spellEnd"/>
      <w:r w:rsidRPr="00DE1116">
        <w:rPr>
          <w:rFonts w:ascii="Times New Roman" w:hAnsi="Times New Roman" w:cs="Times New Roman"/>
          <w:sz w:val="24"/>
          <w:szCs w:val="24"/>
        </w:rPr>
        <w:t>)</w:t>
      </w:r>
      <w:r w:rsidR="00CE093B" w:rsidRPr="00DE1116">
        <w:rPr>
          <w:rFonts w:ascii="Times New Roman" w:hAnsi="Times New Roman" w:cs="Times New Roman"/>
          <w:sz w:val="24"/>
          <w:szCs w:val="24"/>
        </w:rPr>
        <w:t>: Hace referencia al identificador único de cada país</w:t>
      </w:r>
    </w:p>
    <w:p w14:paraId="44EF1A79" w14:textId="072C6E3C" w:rsidR="003F5BBB" w:rsidRPr="00DE1116" w:rsidRDefault="003F5BBB" w:rsidP="003C68D8">
      <w:pPr>
        <w:pStyle w:val="Prrafodelista"/>
        <w:numPr>
          <w:ilvl w:val="0"/>
          <w:numId w:val="22"/>
        </w:numPr>
        <w:jc w:val="both"/>
        <w:rPr>
          <w:rFonts w:ascii="Times New Roman" w:hAnsi="Times New Roman" w:cs="Times New Roman"/>
          <w:sz w:val="24"/>
          <w:szCs w:val="24"/>
        </w:rPr>
      </w:pPr>
      <w:r w:rsidRPr="00DE1116">
        <w:rPr>
          <w:rFonts w:ascii="Times New Roman" w:hAnsi="Times New Roman" w:cs="Times New Roman"/>
          <w:b/>
          <w:bCs/>
          <w:sz w:val="24"/>
          <w:szCs w:val="24"/>
        </w:rPr>
        <w:t>país</w:t>
      </w:r>
      <w:r w:rsidRPr="00DE1116">
        <w:rPr>
          <w:rFonts w:ascii="Times New Roman" w:hAnsi="Times New Roman" w:cs="Times New Roman"/>
          <w:sz w:val="24"/>
          <w:szCs w:val="24"/>
        </w:rPr>
        <w:t xml:space="preserve"> (</w:t>
      </w:r>
      <w:r w:rsidR="00207573" w:rsidRPr="00DE1116">
        <w:rPr>
          <w:rFonts w:ascii="Times New Roman" w:hAnsi="Times New Roman" w:cs="Times New Roman"/>
          <w:sz w:val="24"/>
          <w:szCs w:val="24"/>
        </w:rPr>
        <w:t>VARCHAR (</w:t>
      </w:r>
      <w:r w:rsidRPr="00DE1116">
        <w:rPr>
          <w:rFonts w:ascii="Times New Roman" w:hAnsi="Times New Roman" w:cs="Times New Roman"/>
          <w:sz w:val="24"/>
          <w:szCs w:val="24"/>
        </w:rPr>
        <w:t xml:space="preserve">100), </w:t>
      </w:r>
      <w:proofErr w:type="spellStart"/>
      <w:r w:rsidRPr="00DE1116">
        <w:rPr>
          <w:rFonts w:ascii="Times New Roman" w:hAnsi="Times New Roman" w:cs="Times New Roman"/>
          <w:sz w:val="24"/>
          <w:szCs w:val="24"/>
        </w:rPr>
        <w:t>no</w:t>
      </w:r>
      <w:r w:rsidR="00B27E60" w:rsidRPr="00DE1116">
        <w:rPr>
          <w:rFonts w:ascii="Times New Roman" w:hAnsi="Times New Roman" w:cs="Times New Roman"/>
          <w:sz w:val="24"/>
          <w:szCs w:val="24"/>
        </w:rPr>
        <w:t>t</w:t>
      </w:r>
      <w:proofErr w:type="spellEnd"/>
      <w:r w:rsidRPr="00DE1116">
        <w:rPr>
          <w:rFonts w:ascii="Times New Roman" w:hAnsi="Times New Roman" w:cs="Times New Roman"/>
          <w:sz w:val="24"/>
          <w:szCs w:val="24"/>
        </w:rPr>
        <w:t xml:space="preserve"> </w:t>
      </w:r>
      <w:proofErr w:type="spellStart"/>
      <w:r w:rsidRPr="00DE1116">
        <w:rPr>
          <w:rFonts w:ascii="Times New Roman" w:hAnsi="Times New Roman" w:cs="Times New Roman"/>
          <w:sz w:val="24"/>
          <w:szCs w:val="24"/>
        </w:rPr>
        <w:t>nul</w:t>
      </w:r>
      <w:r w:rsidR="00B27E60" w:rsidRPr="00DE1116">
        <w:rPr>
          <w:rFonts w:ascii="Times New Roman" w:hAnsi="Times New Roman" w:cs="Times New Roman"/>
          <w:sz w:val="24"/>
          <w:szCs w:val="24"/>
        </w:rPr>
        <w:t>l</w:t>
      </w:r>
      <w:proofErr w:type="spellEnd"/>
      <w:r w:rsidRPr="00DE1116">
        <w:rPr>
          <w:rFonts w:ascii="Times New Roman" w:hAnsi="Times New Roman" w:cs="Times New Roman"/>
          <w:sz w:val="24"/>
          <w:szCs w:val="24"/>
        </w:rPr>
        <w:t>)</w:t>
      </w:r>
      <w:r w:rsidR="00CE093B" w:rsidRPr="00DE1116">
        <w:rPr>
          <w:rFonts w:ascii="Times New Roman" w:hAnsi="Times New Roman" w:cs="Times New Roman"/>
          <w:sz w:val="24"/>
          <w:szCs w:val="24"/>
        </w:rPr>
        <w:t>: Hace referencia al nombre del país</w:t>
      </w:r>
    </w:p>
    <w:p w14:paraId="40889EA9" w14:textId="40DF7D7B" w:rsidR="00AC675B" w:rsidRDefault="00AC675B" w:rsidP="003C68D8">
      <w:pPr>
        <w:pStyle w:val="Prrafodelista"/>
        <w:ind w:left="1800"/>
        <w:jc w:val="both"/>
        <w:rPr>
          <w:rFonts w:ascii="Times New Roman" w:hAnsi="Times New Roman" w:cs="Times New Roman"/>
          <w:sz w:val="24"/>
          <w:szCs w:val="24"/>
        </w:rPr>
      </w:pPr>
    </w:p>
    <w:p w14:paraId="58DDB99D" w14:textId="42D6391E" w:rsidR="00DE1116" w:rsidRDefault="00DE1116" w:rsidP="003C68D8">
      <w:pPr>
        <w:pStyle w:val="Prrafodelista"/>
        <w:ind w:left="1800"/>
        <w:jc w:val="both"/>
        <w:rPr>
          <w:rFonts w:ascii="Times New Roman" w:hAnsi="Times New Roman" w:cs="Times New Roman"/>
          <w:sz w:val="24"/>
          <w:szCs w:val="24"/>
        </w:rPr>
      </w:pPr>
    </w:p>
    <w:p w14:paraId="2F5A02F3" w14:textId="2D86EE55" w:rsidR="00DE1116" w:rsidRDefault="00DE1116" w:rsidP="003C68D8">
      <w:pPr>
        <w:pStyle w:val="Prrafodelista"/>
        <w:ind w:left="1800"/>
        <w:jc w:val="both"/>
        <w:rPr>
          <w:rFonts w:ascii="Times New Roman" w:hAnsi="Times New Roman" w:cs="Times New Roman"/>
          <w:sz w:val="24"/>
          <w:szCs w:val="24"/>
        </w:rPr>
      </w:pPr>
    </w:p>
    <w:p w14:paraId="2C720394" w14:textId="57A10275" w:rsidR="006E63A0" w:rsidRDefault="006E63A0" w:rsidP="003C68D8">
      <w:pPr>
        <w:pStyle w:val="Prrafodelista"/>
        <w:ind w:left="1800"/>
        <w:jc w:val="both"/>
        <w:rPr>
          <w:rFonts w:ascii="Times New Roman" w:hAnsi="Times New Roman" w:cs="Times New Roman"/>
          <w:sz w:val="24"/>
          <w:szCs w:val="24"/>
        </w:rPr>
      </w:pPr>
    </w:p>
    <w:p w14:paraId="56E8160C" w14:textId="20A2B882" w:rsidR="006E63A0" w:rsidRDefault="006E63A0" w:rsidP="003C68D8">
      <w:pPr>
        <w:pStyle w:val="Prrafodelista"/>
        <w:ind w:left="1800"/>
        <w:jc w:val="both"/>
        <w:rPr>
          <w:rFonts w:ascii="Times New Roman" w:hAnsi="Times New Roman" w:cs="Times New Roman"/>
          <w:sz w:val="24"/>
          <w:szCs w:val="24"/>
        </w:rPr>
      </w:pPr>
    </w:p>
    <w:p w14:paraId="1D8D0728" w14:textId="77777777" w:rsidR="006E63A0" w:rsidRDefault="006E63A0" w:rsidP="003C68D8">
      <w:pPr>
        <w:pStyle w:val="Prrafodelista"/>
        <w:ind w:left="1800"/>
        <w:jc w:val="both"/>
        <w:rPr>
          <w:rFonts w:ascii="Times New Roman" w:hAnsi="Times New Roman" w:cs="Times New Roman"/>
          <w:sz w:val="24"/>
          <w:szCs w:val="24"/>
        </w:rPr>
      </w:pPr>
    </w:p>
    <w:p w14:paraId="69154F03" w14:textId="71850B17" w:rsidR="00DE1116" w:rsidRDefault="00DE1116" w:rsidP="003C68D8">
      <w:pPr>
        <w:pStyle w:val="Prrafodelista"/>
        <w:ind w:left="1800"/>
        <w:jc w:val="both"/>
        <w:rPr>
          <w:rFonts w:ascii="Times New Roman" w:hAnsi="Times New Roman" w:cs="Times New Roman"/>
          <w:sz w:val="24"/>
          <w:szCs w:val="24"/>
        </w:rPr>
      </w:pPr>
    </w:p>
    <w:p w14:paraId="18076BDE" w14:textId="6FC1D686" w:rsidR="00DE1116" w:rsidRDefault="00DE1116" w:rsidP="003C68D8">
      <w:pPr>
        <w:pStyle w:val="Prrafodelista"/>
        <w:ind w:left="1800"/>
        <w:jc w:val="both"/>
        <w:rPr>
          <w:rFonts w:ascii="Times New Roman" w:hAnsi="Times New Roman" w:cs="Times New Roman"/>
          <w:sz w:val="24"/>
          <w:szCs w:val="24"/>
        </w:rPr>
      </w:pPr>
    </w:p>
    <w:p w14:paraId="7A4FB954" w14:textId="77777777" w:rsidR="00DE1116" w:rsidRPr="00DE1116" w:rsidRDefault="00DE1116" w:rsidP="003C68D8">
      <w:pPr>
        <w:pStyle w:val="Prrafodelista"/>
        <w:ind w:left="1800"/>
        <w:jc w:val="both"/>
        <w:rPr>
          <w:rFonts w:ascii="Times New Roman" w:hAnsi="Times New Roman" w:cs="Times New Roman"/>
          <w:sz w:val="24"/>
          <w:szCs w:val="24"/>
        </w:rPr>
      </w:pPr>
    </w:p>
    <w:p w14:paraId="23D78001" w14:textId="49764D30" w:rsidR="003F5BBB" w:rsidRPr="00DE1116" w:rsidRDefault="003F5BBB" w:rsidP="003C68D8">
      <w:pPr>
        <w:pStyle w:val="Prrafodelista"/>
        <w:numPr>
          <w:ilvl w:val="0"/>
          <w:numId w:val="21"/>
        </w:numPr>
        <w:jc w:val="both"/>
        <w:rPr>
          <w:rFonts w:ascii="Times New Roman" w:hAnsi="Times New Roman" w:cs="Times New Roman"/>
          <w:i/>
          <w:iCs/>
          <w:sz w:val="24"/>
          <w:szCs w:val="24"/>
        </w:rPr>
      </w:pPr>
      <w:r w:rsidRPr="00DE1116">
        <w:rPr>
          <w:rFonts w:ascii="Times New Roman" w:hAnsi="Times New Roman" w:cs="Times New Roman"/>
          <w:i/>
          <w:iCs/>
          <w:sz w:val="24"/>
          <w:szCs w:val="24"/>
          <w:u w:val="single"/>
        </w:rPr>
        <w:lastRenderedPageBreak/>
        <w:t>Tabla departamentos:</w:t>
      </w:r>
      <w:r w:rsidR="00207573" w:rsidRPr="00DE1116">
        <w:rPr>
          <w:rFonts w:ascii="Times New Roman" w:hAnsi="Times New Roman" w:cs="Times New Roman"/>
          <w:i/>
          <w:iCs/>
          <w:sz w:val="24"/>
          <w:szCs w:val="24"/>
        </w:rPr>
        <w:t xml:space="preserve"> Contiene información sobre los departamentos de cada país</w:t>
      </w:r>
    </w:p>
    <w:p w14:paraId="33D18C0B" w14:textId="77777777" w:rsidR="000258C9" w:rsidRPr="00DE1116" w:rsidRDefault="000258C9" w:rsidP="003C68D8">
      <w:pPr>
        <w:pStyle w:val="Prrafodelista"/>
        <w:ind w:left="1080"/>
        <w:jc w:val="both"/>
        <w:rPr>
          <w:rFonts w:ascii="Times New Roman" w:hAnsi="Times New Roman" w:cs="Times New Roman"/>
          <w:i/>
          <w:iCs/>
          <w:sz w:val="24"/>
          <w:szCs w:val="24"/>
        </w:rPr>
      </w:pPr>
    </w:p>
    <w:p w14:paraId="1A13E17B" w14:textId="77777777" w:rsidR="003F5BBB" w:rsidRPr="00DE1116" w:rsidRDefault="003F5BBB" w:rsidP="003C68D8">
      <w:pPr>
        <w:pStyle w:val="Prrafodelista"/>
        <w:ind w:left="1080"/>
        <w:jc w:val="both"/>
        <w:rPr>
          <w:rFonts w:ascii="Times New Roman" w:hAnsi="Times New Roman" w:cs="Times New Roman"/>
          <w:b/>
          <w:bCs/>
          <w:sz w:val="24"/>
          <w:szCs w:val="24"/>
        </w:rPr>
      </w:pPr>
      <w:r w:rsidRPr="00DE1116">
        <w:rPr>
          <w:rFonts w:ascii="Times New Roman" w:hAnsi="Times New Roman" w:cs="Times New Roman"/>
          <w:b/>
          <w:bCs/>
          <w:sz w:val="24"/>
          <w:szCs w:val="24"/>
        </w:rPr>
        <w:t>Campos:</w:t>
      </w:r>
    </w:p>
    <w:p w14:paraId="07BDE1DC" w14:textId="1A7738C7"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id_departamentos</w:t>
      </w:r>
      <w:proofErr w:type="spellEnd"/>
      <w:r w:rsidRPr="00DE1116">
        <w:rPr>
          <w:rFonts w:ascii="Times New Roman" w:hAnsi="Times New Roman" w:cs="Times New Roman"/>
          <w:sz w:val="24"/>
          <w:szCs w:val="24"/>
        </w:rPr>
        <w:t xml:space="preserve"> (INT, clave primaria, auto incremental)</w:t>
      </w:r>
      <w:r w:rsidR="00CE093B" w:rsidRPr="00DE1116">
        <w:rPr>
          <w:rFonts w:ascii="Times New Roman" w:hAnsi="Times New Roman" w:cs="Times New Roman"/>
          <w:sz w:val="24"/>
          <w:szCs w:val="24"/>
        </w:rPr>
        <w:t>: Hace referencia al identificador único de cada departamento</w:t>
      </w:r>
    </w:p>
    <w:p w14:paraId="1A8E74EA" w14:textId="7CCFA8AE" w:rsidR="003F5BBB" w:rsidRPr="00DE1116" w:rsidRDefault="003F5BBB" w:rsidP="003C68D8">
      <w:pPr>
        <w:pStyle w:val="Prrafodelista"/>
        <w:numPr>
          <w:ilvl w:val="0"/>
          <w:numId w:val="22"/>
        </w:numPr>
        <w:jc w:val="both"/>
        <w:rPr>
          <w:rFonts w:ascii="Times New Roman" w:hAnsi="Times New Roman" w:cs="Times New Roman"/>
          <w:sz w:val="24"/>
          <w:szCs w:val="24"/>
        </w:rPr>
      </w:pPr>
      <w:r w:rsidRPr="00DE1116">
        <w:rPr>
          <w:rFonts w:ascii="Times New Roman" w:hAnsi="Times New Roman" w:cs="Times New Roman"/>
          <w:b/>
          <w:bCs/>
          <w:sz w:val="24"/>
          <w:szCs w:val="24"/>
        </w:rPr>
        <w:t>departamento</w:t>
      </w:r>
      <w:r w:rsidRPr="00DE1116">
        <w:rPr>
          <w:rFonts w:ascii="Times New Roman" w:hAnsi="Times New Roman" w:cs="Times New Roman"/>
          <w:sz w:val="24"/>
          <w:szCs w:val="24"/>
        </w:rPr>
        <w:t xml:space="preserve"> (</w:t>
      </w:r>
      <w:r w:rsidR="00A57888" w:rsidRPr="00DE1116">
        <w:rPr>
          <w:rFonts w:ascii="Times New Roman" w:hAnsi="Times New Roman" w:cs="Times New Roman"/>
          <w:sz w:val="24"/>
          <w:szCs w:val="24"/>
        </w:rPr>
        <w:t>VARCHAR (</w:t>
      </w:r>
      <w:r w:rsidRPr="00DE1116">
        <w:rPr>
          <w:rFonts w:ascii="Times New Roman" w:hAnsi="Times New Roman" w:cs="Times New Roman"/>
          <w:sz w:val="24"/>
          <w:szCs w:val="24"/>
        </w:rPr>
        <w:t>50), no nulo)</w:t>
      </w:r>
      <w:r w:rsidR="00CE093B" w:rsidRPr="00DE1116">
        <w:rPr>
          <w:rFonts w:ascii="Times New Roman" w:hAnsi="Times New Roman" w:cs="Times New Roman"/>
          <w:sz w:val="24"/>
          <w:szCs w:val="24"/>
        </w:rPr>
        <w:t>: Hace referencia al nombre del departamento</w:t>
      </w:r>
    </w:p>
    <w:p w14:paraId="6627ED21" w14:textId="097D23BE"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area_ha</w:t>
      </w:r>
      <w:proofErr w:type="spellEnd"/>
      <w:r w:rsidRPr="00DE1116">
        <w:rPr>
          <w:rFonts w:ascii="Times New Roman" w:hAnsi="Times New Roman" w:cs="Times New Roman"/>
          <w:sz w:val="24"/>
          <w:szCs w:val="24"/>
        </w:rPr>
        <w:t xml:space="preserve"> (FLOAT)</w:t>
      </w:r>
      <w:r w:rsidR="00CE093B" w:rsidRPr="00DE1116">
        <w:rPr>
          <w:rFonts w:ascii="Times New Roman" w:hAnsi="Times New Roman" w:cs="Times New Roman"/>
          <w:sz w:val="24"/>
          <w:szCs w:val="24"/>
        </w:rPr>
        <w:t>: Representa el número de hectáreas de las que se compone el departamento</w:t>
      </w:r>
    </w:p>
    <w:p w14:paraId="24C0E6B4" w14:textId="0657084F"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codigo_pais</w:t>
      </w:r>
      <w:proofErr w:type="spellEnd"/>
      <w:r w:rsidRPr="00DE1116">
        <w:rPr>
          <w:rFonts w:ascii="Times New Roman" w:hAnsi="Times New Roman" w:cs="Times New Roman"/>
          <w:sz w:val="24"/>
          <w:szCs w:val="24"/>
        </w:rPr>
        <w:t xml:space="preserve"> (INT, clave foránea que referencia a países, </w:t>
      </w:r>
      <w:proofErr w:type="spellStart"/>
      <w:r w:rsidRPr="00DE1116">
        <w:rPr>
          <w:rFonts w:ascii="Times New Roman" w:hAnsi="Times New Roman" w:cs="Times New Roman"/>
          <w:sz w:val="24"/>
          <w:szCs w:val="24"/>
        </w:rPr>
        <w:t>codigo_pais</w:t>
      </w:r>
      <w:proofErr w:type="spellEnd"/>
      <w:r w:rsidRPr="00DE1116">
        <w:rPr>
          <w:rFonts w:ascii="Times New Roman" w:hAnsi="Times New Roman" w:cs="Times New Roman"/>
          <w:sz w:val="24"/>
          <w:szCs w:val="24"/>
        </w:rPr>
        <w:t>)</w:t>
      </w:r>
      <w:r w:rsidR="00CE093B" w:rsidRPr="00DE1116">
        <w:rPr>
          <w:rFonts w:ascii="Times New Roman" w:hAnsi="Times New Roman" w:cs="Times New Roman"/>
          <w:sz w:val="24"/>
          <w:szCs w:val="24"/>
        </w:rPr>
        <w:t>: Llave que relaciona l</w:t>
      </w:r>
      <w:r w:rsidR="003C68D8" w:rsidRPr="00DE1116">
        <w:rPr>
          <w:rFonts w:ascii="Times New Roman" w:hAnsi="Times New Roman" w:cs="Times New Roman"/>
          <w:sz w:val="24"/>
          <w:szCs w:val="24"/>
        </w:rPr>
        <w:t>as tablas</w:t>
      </w:r>
      <w:r w:rsidR="00CE093B" w:rsidRPr="00DE1116">
        <w:rPr>
          <w:rFonts w:ascii="Times New Roman" w:hAnsi="Times New Roman" w:cs="Times New Roman"/>
          <w:sz w:val="24"/>
          <w:szCs w:val="24"/>
        </w:rPr>
        <w:t xml:space="preserve"> de país</w:t>
      </w:r>
      <w:r w:rsidR="003C68D8" w:rsidRPr="00DE1116">
        <w:rPr>
          <w:rFonts w:ascii="Times New Roman" w:hAnsi="Times New Roman" w:cs="Times New Roman"/>
          <w:sz w:val="24"/>
          <w:szCs w:val="24"/>
        </w:rPr>
        <w:t>es</w:t>
      </w:r>
      <w:r w:rsidR="00CE093B" w:rsidRPr="00DE1116">
        <w:rPr>
          <w:rFonts w:ascii="Times New Roman" w:hAnsi="Times New Roman" w:cs="Times New Roman"/>
          <w:sz w:val="24"/>
          <w:szCs w:val="24"/>
        </w:rPr>
        <w:t xml:space="preserve"> y departamento</w:t>
      </w:r>
      <w:r w:rsidR="003C68D8" w:rsidRPr="00DE1116">
        <w:rPr>
          <w:rFonts w:ascii="Times New Roman" w:hAnsi="Times New Roman" w:cs="Times New Roman"/>
          <w:sz w:val="24"/>
          <w:szCs w:val="24"/>
        </w:rPr>
        <w:t>s</w:t>
      </w:r>
    </w:p>
    <w:p w14:paraId="3415D8C1" w14:textId="77777777" w:rsidR="00A57888" w:rsidRPr="00DE1116" w:rsidRDefault="00A57888" w:rsidP="00A57888">
      <w:pPr>
        <w:pStyle w:val="Prrafodelista"/>
        <w:ind w:left="1800"/>
        <w:rPr>
          <w:rFonts w:ascii="Times New Roman" w:hAnsi="Times New Roman" w:cs="Times New Roman"/>
          <w:sz w:val="24"/>
          <w:szCs w:val="24"/>
        </w:rPr>
      </w:pPr>
    </w:p>
    <w:p w14:paraId="175F4775" w14:textId="4397014F" w:rsidR="003F5BBB" w:rsidRPr="00DE1116" w:rsidRDefault="003F5BBB" w:rsidP="003C68D8">
      <w:pPr>
        <w:pStyle w:val="Prrafodelista"/>
        <w:numPr>
          <w:ilvl w:val="0"/>
          <w:numId w:val="21"/>
        </w:numPr>
        <w:jc w:val="both"/>
        <w:rPr>
          <w:rFonts w:ascii="Times New Roman" w:hAnsi="Times New Roman" w:cs="Times New Roman"/>
          <w:b/>
          <w:bCs/>
          <w:i/>
          <w:iCs/>
          <w:sz w:val="24"/>
          <w:szCs w:val="24"/>
        </w:rPr>
      </w:pPr>
      <w:r w:rsidRPr="00DE1116">
        <w:rPr>
          <w:rFonts w:ascii="Times New Roman" w:hAnsi="Times New Roman" w:cs="Times New Roman"/>
          <w:i/>
          <w:iCs/>
          <w:sz w:val="24"/>
          <w:szCs w:val="24"/>
          <w:u w:val="single"/>
        </w:rPr>
        <w:t>Tabla tipos:</w:t>
      </w:r>
      <w:r w:rsidR="00A57888" w:rsidRPr="00DE1116">
        <w:rPr>
          <w:rFonts w:ascii="Times New Roman" w:hAnsi="Times New Roman" w:cs="Times New Roman"/>
          <w:b/>
          <w:bCs/>
          <w:i/>
          <w:iCs/>
          <w:sz w:val="24"/>
          <w:szCs w:val="24"/>
        </w:rPr>
        <w:t xml:space="preserve"> </w:t>
      </w:r>
      <w:r w:rsidR="00A57888" w:rsidRPr="00DE1116">
        <w:rPr>
          <w:rFonts w:ascii="Times New Roman" w:hAnsi="Times New Roman" w:cs="Times New Roman"/>
          <w:i/>
          <w:iCs/>
          <w:sz w:val="24"/>
          <w:szCs w:val="24"/>
        </w:rPr>
        <w:t xml:space="preserve">Almacena los </w:t>
      </w:r>
      <w:r w:rsidR="00215EBC" w:rsidRPr="00DE1116">
        <w:rPr>
          <w:rFonts w:ascii="Times New Roman" w:hAnsi="Times New Roman" w:cs="Times New Roman"/>
          <w:i/>
          <w:iCs/>
          <w:sz w:val="24"/>
          <w:szCs w:val="24"/>
        </w:rPr>
        <w:t>diferentes</w:t>
      </w:r>
      <w:r w:rsidR="00A57888" w:rsidRPr="00DE1116">
        <w:rPr>
          <w:rFonts w:ascii="Times New Roman" w:hAnsi="Times New Roman" w:cs="Times New Roman"/>
          <w:i/>
          <w:iCs/>
          <w:sz w:val="24"/>
          <w:szCs w:val="24"/>
        </w:rPr>
        <w:t xml:space="preserve"> tipos de eventos o categorías</w:t>
      </w:r>
      <w:r w:rsidR="00A57888" w:rsidRPr="00DE1116">
        <w:rPr>
          <w:rFonts w:ascii="Times New Roman" w:hAnsi="Times New Roman" w:cs="Times New Roman"/>
          <w:b/>
          <w:bCs/>
          <w:i/>
          <w:iCs/>
          <w:sz w:val="24"/>
          <w:szCs w:val="24"/>
        </w:rPr>
        <w:t xml:space="preserve"> </w:t>
      </w:r>
    </w:p>
    <w:p w14:paraId="3D451298" w14:textId="2B1EA7CC" w:rsidR="003F5BBB" w:rsidRPr="00DE1116" w:rsidRDefault="003F5BBB" w:rsidP="003C68D8">
      <w:pPr>
        <w:pStyle w:val="Prrafodelista"/>
        <w:ind w:left="1080"/>
        <w:jc w:val="both"/>
        <w:rPr>
          <w:rFonts w:ascii="Times New Roman" w:hAnsi="Times New Roman" w:cs="Times New Roman"/>
          <w:sz w:val="24"/>
          <w:szCs w:val="24"/>
        </w:rPr>
      </w:pPr>
    </w:p>
    <w:p w14:paraId="1DE728D0" w14:textId="77777777" w:rsidR="003F5BBB" w:rsidRPr="00DE1116" w:rsidRDefault="003F5BBB" w:rsidP="003C68D8">
      <w:pPr>
        <w:pStyle w:val="Prrafodelista"/>
        <w:ind w:left="1080"/>
        <w:jc w:val="both"/>
        <w:rPr>
          <w:rFonts w:ascii="Times New Roman" w:hAnsi="Times New Roman" w:cs="Times New Roman"/>
          <w:b/>
          <w:bCs/>
          <w:sz w:val="24"/>
          <w:szCs w:val="24"/>
        </w:rPr>
      </w:pPr>
      <w:r w:rsidRPr="00DE1116">
        <w:rPr>
          <w:rFonts w:ascii="Times New Roman" w:hAnsi="Times New Roman" w:cs="Times New Roman"/>
          <w:b/>
          <w:bCs/>
          <w:sz w:val="24"/>
          <w:szCs w:val="24"/>
        </w:rPr>
        <w:t>Campos:</w:t>
      </w:r>
    </w:p>
    <w:p w14:paraId="48157400" w14:textId="35BD0A33"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id_tipos</w:t>
      </w:r>
      <w:proofErr w:type="spellEnd"/>
      <w:r w:rsidRPr="00DE1116">
        <w:rPr>
          <w:rFonts w:ascii="Times New Roman" w:hAnsi="Times New Roman" w:cs="Times New Roman"/>
          <w:sz w:val="24"/>
          <w:szCs w:val="24"/>
        </w:rPr>
        <w:t xml:space="preserve"> (INT, clave primaria, auto incremental)</w:t>
      </w:r>
      <w:r w:rsidR="003C68D8" w:rsidRPr="00DE1116">
        <w:rPr>
          <w:rFonts w:ascii="Times New Roman" w:hAnsi="Times New Roman" w:cs="Times New Roman"/>
          <w:sz w:val="24"/>
          <w:szCs w:val="24"/>
        </w:rPr>
        <w:t>: Hace referencia al identificador único de cada tipo de evento forestal</w:t>
      </w:r>
    </w:p>
    <w:p w14:paraId="7A1005EE" w14:textId="0A1204AE" w:rsidR="003F5BBB" w:rsidRPr="00DE1116" w:rsidRDefault="003F5BBB" w:rsidP="003C68D8">
      <w:pPr>
        <w:pStyle w:val="Prrafodelista"/>
        <w:numPr>
          <w:ilvl w:val="0"/>
          <w:numId w:val="22"/>
        </w:numPr>
        <w:jc w:val="both"/>
        <w:rPr>
          <w:rFonts w:ascii="Times New Roman" w:hAnsi="Times New Roman" w:cs="Times New Roman"/>
          <w:sz w:val="24"/>
          <w:szCs w:val="24"/>
        </w:rPr>
      </w:pPr>
      <w:r w:rsidRPr="00DE1116">
        <w:rPr>
          <w:rFonts w:ascii="Times New Roman" w:hAnsi="Times New Roman" w:cs="Times New Roman"/>
          <w:b/>
          <w:bCs/>
          <w:sz w:val="24"/>
          <w:szCs w:val="24"/>
        </w:rPr>
        <w:t xml:space="preserve">tipos </w:t>
      </w:r>
      <w:r w:rsidRPr="00DE1116">
        <w:rPr>
          <w:rFonts w:ascii="Times New Roman" w:hAnsi="Times New Roman" w:cs="Times New Roman"/>
          <w:sz w:val="24"/>
          <w:szCs w:val="24"/>
        </w:rPr>
        <w:t>(</w:t>
      </w:r>
      <w:r w:rsidR="00A57888" w:rsidRPr="00DE1116">
        <w:rPr>
          <w:rFonts w:ascii="Times New Roman" w:hAnsi="Times New Roman" w:cs="Times New Roman"/>
          <w:sz w:val="24"/>
          <w:szCs w:val="24"/>
        </w:rPr>
        <w:t>VARCHAR (</w:t>
      </w:r>
      <w:r w:rsidRPr="00DE1116">
        <w:rPr>
          <w:rFonts w:ascii="Times New Roman" w:hAnsi="Times New Roman" w:cs="Times New Roman"/>
          <w:sz w:val="24"/>
          <w:szCs w:val="24"/>
        </w:rPr>
        <w:t>50))</w:t>
      </w:r>
      <w:r w:rsidR="003C68D8" w:rsidRPr="00DE1116">
        <w:rPr>
          <w:rFonts w:ascii="Times New Roman" w:hAnsi="Times New Roman" w:cs="Times New Roman"/>
          <w:sz w:val="24"/>
          <w:szCs w:val="24"/>
        </w:rPr>
        <w:t xml:space="preserve">: Hace referencia al tipo de evento forestal sucedido (Si corresponde a una ganancia o pérdida arbórea) </w:t>
      </w:r>
    </w:p>
    <w:p w14:paraId="4EFD66BF" w14:textId="77777777" w:rsidR="00A57888" w:rsidRPr="00DE1116" w:rsidRDefault="00A57888" w:rsidP="00A57888">
      <w:pPr>
        <w:pStyle w:val="Prrafodelista"/>
        <w:ind w:left="1800"/>
        <w:rPr>
          <w:rFonts w:ascii="Times New Roman" w:hAnsi="Times New Roman" w:cs="Times New Roman"/>
          <w:sz w:val="24"/>
          <w:szCs w:val="24"/>
        </w:rPr>
      </w:pPr>
    </w:p>
    <w:p w14:paraId="53C064CF" w14:textId="66D6F9E7" w:rsidR="003F5BBB" w:rsidRPr="00DE1116" w:rsidRDefault="003F5BBB" w:rsidP="003C68D8">
      <w:pPr>
        <w:pStyle w:val="Prrafodelista"/>
        <w:numPr>
          <w:ilvl w:val="0"/>
          <w:numId w:val="21"/>
        </w:numPr>
        <w:jc w:val="both"/>
        <w:rPr>
          <w:rFonts w:ascii="Times New Roman" w:hAnsi="Times New Roman" w:cs="Times New Roman"/>
          <w:sz w:val="24"/>
          <w:szCs w:val="24"/>
        </w:rPr>
      </w:pPr>
      <w:r w:rsidRPr="00DE1116">
        <w:rPr>
          <w:rFonts w:ascii="Times New Roman" w:hAnsi="Times New Roman" w:cs="Times New Roman"/>
          <w:i/>
          <w:iCs/>
          <w:sz w:val="24"/>
          <w:szCs w:val="24"/>
          <w:u w:val="single"/>
        </w:rPr>
        <w:t xml:space="preserve">Tabla </w:t>
      </w:r>
      <w:proofErr w:type="spellStart"/>
      <w:r w:rsidRPr="00DE1116">
        <w:rPr>
          <w:rFonts w:ascii="Times New Roman" w:hAnsi="Times New Roman" w:cs="Times New Roman"/>
          <w:i/>
          <w:iCs/>
          <w:sz w:val="24"/>
          <w:szCs w:val="24"/>
          <w:u w:val="single"/>
        </w:rPr>
        <w:t>eventos_departamento</w:t>
      </w:r>
      <w:proofErr w:type="spellEnd"/>
      <w:r w:rsidRPr="00DE1116">
        <w:rPr>
          <w:rFonts w:ascii="Times New Roman" w:hAnsi="Times New Roman" w:cs="Times New Roman"/>
          <w:sz w:val="24"/>
          <w:szCs w:val="24"/>
          <w:u w:val="single"/>
        </w:rPr>
        <w:t>:</w:t>
      </w:r>
      <w:r w:rsidR="00215EBC" w:rsidRPr="00DE1116">
        <w:rPr>
          <w:rFonts w:ascii="Times New Roman" w:hAnsi="Times New Roman" w:cs="Times New Roman"/>
          <w:sz w:val="24"/>
          <w:szCs w:val="24"/>
        </w:rPr>
        <w:t xml:space="preserve"> </w:t>
      </w:r>
      <w:r w:rsidR="00215EBC" w:rsidRPr="00DE1116">
        <w:rPr>
          <w:rFonts w:ascii="Times New Roman" w:hAnsi="Times New Roman" w:cs="Times New Roman"/>
          <w:i/>
          <w:iCs/>
          <w:sz w:val="24"/>
          <w:szCs w:val="24"/>
        </w:rPr>
        <w:t>Registra eventos de deforestación a nivel departamental</w:t>
      </w:r>
      <w:r w:rsidR="00215EBC" w:rsidRPr="00DE1116">
        <w:rPr>
          <w:rFonts w:ascii="Times New Roman" w:hAnsi="Times New Roman" w:cs="Times New Roman"/>
          <w:sz w:val="24"/>
          <w:szCs w:val="24"/>
        </w:rPr>
        <w:t xml:space="preserve"> </w:t>
      </w:r>
    </w:p>
    <w:p w14:paraId="266388BC" w14:textId="77777777" w:rsidR="00712729" w:rsidRPr="00DE1116" w:rsidRDefault="00712729" w:rsidP="003C68D8">
      <w:pPr>
        <w:pStyle w:val="Prrafodelista"/>
        <w:ind w:left="1080"/>
        <w:jc w:val="both"/>
        <w:rPr>
          <w:rFonts w:ascii="Times New Roman" w:hAnsi="Times New Roman" w:cs="Times New Roman"/>
          <w:sz w:val="24"/>
          <w:szCs w:val="24"/>
        </w:rPr>
      </w:pPr>
    </w:p>
    <w:p w14:paraId="6739BE70" w14:textId="77777777" w:rsidR="003F5BBB" w:rsidRPr="00DE1116" w:rsidRDefault="003F5BBB" w:rsidP="003C68D8">
      <w:pPr>
        <w:pStyle w:val="Prrafodelista"/>
        <w:ind w:left="1080"/>
        <w:jc w:val="both"/>
        <w:rPr>
          <w:rFonts w:ascii="Times New Roman" w:hAnsi="Times New Roman" w:cs="Times New Roman"/>
          <w:b/>
          <w:bCs/>
          <w:sz w:val="24"/>
          <w:szCs w:val="24"/>
        </w:rPr>
      </w:pPr>
      <w:r w:rsidRPr="00DE1116">
        <w:rPr>
          <w:rFonts w:ascii="Times New Roman" w:hAnsi="Times New Roman" w:cs="Times New Roman"/>
          <w:b/>
          <w:bCs/>
          <w:sz w:val="24"/>
          <w:szCs w:val="24"/>
        </w:rPr>
        <w:t>Campos:</w:t>
      </w:r>
    </w:p>
    <w:p w14:paraId="2D4BBBDC" w14:textId="4083D721"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id_eventos</w:t>
      </w:r>
      <w:proofErr w:type="spellEnd"/>
      <w:r w:rsidRPr="00DE1116">
        <w:rPr>
          <w:rFonts w:ascii="Times New Roman" w:hAnsi="Times New Roman" w:cs="Times New Roman"/>
          <w:sz w:val="24"/>
          <w:szCs w:val="24"/>
        </w:rPr>
        <w:t xml:space="preserve"> (INT, clave primaria, auto incremental)</w:t>
      </w:r>
      <w:r w:rsidR="003C68D8" w:rsidRPr="00DE1116">
        <w:rPr>
          <w:rFonts w:ascii="Times New Roman" w:hAnsi="Times New Roman" w:cs="Times New Roman"/>
          <w:sz w:val="24"/>
          <w:szCs w:val="24"/>
        </w:rPr>
        <w:t>: Hace referencia al identificador único de cada tipo de evento forestal a nivel departamental</w:t>
      </w:r>
    </w:p>
    <w:p w14:paraId="4D72B359" w14:textId="32931BB1" w:rsidR="003F5BBB" w:rsidRPr="00DE1116" w:rsidRDefault="003F5BBB" w:rsidP="003C68D8">
      <w:pPr>
        <w:pStyle w:val="Prrafodelista"/>
        <w:numPr>
          <w:ilvl w:val="0"/>
          <w:numId w:val="22"/>
        </w:numPr>
        <w:jc w:val="both"/>
        <w:rPr>
          <w:rFonts w:ascii="Times New Roman" w:hAnsi="Times New Roman" w:cs="Times New Roman"/>
          <w:sz w:val="24"/>
          <w:szCs w:val="24"/>
        </w:rPr>
      </w:pPr>
      <w:r w:rsidRPr="00DE1116">
        <w:rPr>
          <w:rFonts w:ascii="Times New Roman" w:hAnsi="Times New Roman" w:cs="Times New Roman"/>
          <w:b/>
          <w:bCs/>
          <w:sz w:val="24"/>
          <w:szCs w:val="24"/>
        </w:rPr>
        <w:t>año</w:t>
      </w:r>
      <w:r w:rsidRPr="00DE1116">
        <w:rPr>
          <w:rFonts w:ascii="Times New Roman" w:hAnsi="Times New Roman" w:cs="Times New Roman"/>
          <w:sz w:val="24"/>
          <w:szCs w:val="24"/>
        </w:rPr>
        <w:t xml:space="preserve"> (</w:t>
      </w:r>
      <w:r w:rsidR="00712729" w:rsidRPr="00DE1116">
        <w:rPr>
          <w:rFonts w:ascii="Times New Roman" w:hAnsi="Times New Roman" w:cs="Times New Roman"/>
          <w:sz w:val="24"/>
          <w:szCs w:val="24"/>
        </w:rPr>
        <w:t>VARCHAR (</w:t>
      </w:r>
      <w:r w:rsidRPr="00DE1116">
        <w:rPr>
          <w:rFonts w:ascii="Times New Roman" w:hAnsi="Times New Roman" w:cs="Times New Roman"/>
          <w:sz w:val="24"/>
          <w:szCs w:val="24"/>
        </w:rPr>
        <w:t>5))</w:t>
      </w:r>
      <w:r w:rsidR="003C68D8" w:rsidRPr="00DE1116">
        <w:rPr>
          <w:rFonts w:ascii="Times New Roman" w:hAnsi="Times New Roman" w:cs="Times New Roman"/>
          <w:sz w:val="24"/>
          <w:szCs w:val="24"/>
        </w:rPr>
        <w:t>: Corresponde a un marcador temporal que hace referencia al año en que sucedió el evento</w:t>
      </w:r>
    </w:p>
    <w:p w14:paraId="445741A9" w14:textId="33AFFADB"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id_departamentos</w:t>
      </w:r>
      <w:proofErr w:type="spellEnd"/>
      <w:r w:rsidRPr="00DE1116">
        <w:rPr>
          <w:rFonts w:ascii="Times New Roman" w:hAnsi="Times New Roman" w:cs="Times New Roman"/>
          <w:sz w:val="24"/>
          <w:szCs w:val="24"/>
        </w:rPr>
        <w:t xml:space="preserve"> (INT, clave foránea que referencia a departamentos, </w:t>
      </w:r>
      <w:proofErr w:type="spellStart"/>
      <w:r w:rsidRPr="00DE1116">
        <w:rPr>
          <w:rFonts w:ascii="Times New Roman" w:hAnsi="Times New Roman" w:cs="Times New Roman"/>
          <w:sz w:val="24"/>
          <w:szCs w:val="24"/>
        </w:rPr>
        <w:t>id_departamentos</w:t>
      </w:r>
      <w:proofErr w:type="spellEnd"/>
      <w:r w:rsidRPr="00DE1116">
        <w:rPr>
          <w:rFonts w:ascii="Times New Roman" w:hAnsi="Times New Roman" w:cs="Times New Roman"/>
          <w:sz w:val="24"/>
          <w:szCs w:val="24"/>
        </w:rPr>
        <w:t>)</w:t>
      </w:r>
      <w:r w:rsidR="003C68D8" w:rsidRPr="00DE1116">
        <w:rPr>
          <w:rFonts w:ascii="Times New Roman" w:hAnsi="Times New Roman" w:cs="Times New Roman"/>
          <w:sz w:val="24"/>
          <w:szCs w:val="24"/>
        </w:rPr>
        <w:t xml:space="preserve">: Llave que relaciona las tablas de departamentos y </w:t>
      </w:r>
      <w:proofErr w:type="spellStart"/>
      <w:r w:rsidR="003C68D8" w:rsidRPr="00DE1116">
        <w:rPr>
          <w:rFonts w:ascii="Times New Roman" w:hAnsi="Times New Roman" w:cs="Times New Roman"/>
          <w:sz w:val="24"/>
          <w:szCs w:val="24"/>
        </w:rPr>
        <w:t>eventos_departamento</w:t>
      </w:r>
      <w:proofErr w:type="spellEnd"/>
    </w:p>
    <w:p w14:paraId="627ED28C" w14:textId="7B15B7C4"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area_ha</w:t>
      </w:r>
      <w:proofErr w:type="spellEnd"/>
      <w:r w:rsidRPr="00DE1116">
        <w:rPr>
          <w:rFonts w:ascii="Times New Roman" w:hAnsi="Times New Roman" w:cs="Times New Roman"/>
          <w:sz w:val="24"/>
          <w:szCs w:val="24"/>
        </w:rPr>
        <w:t xml:space="preserve"> (FLOAT)</w:t>
      </w:r>
      <w:r w:rsidR="003C68D8" w:rsidRPr="00DE1116">
        <w:rPr>
          <w:rFonts w:ascii="Times New Roman" w:hAnsi="Times New Roman" w:cs="Times New Roman"/>
          <w:sz w:val="24"/>
          <w:szCs w:val="24"/>
        </w:rPr>
        <w:t>: Hace referencia a la cantidad de hectáreas del departamento que fueron afectadas por el evento</w:t>
      </w:r>
    </w:p>
    <w:p w14:paraId="3660431D" w14:textId="3D7883C1"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id_tipos</w:t>
      </w:r>
      <w:proofErr w:type="spellEnd"/>
      <w:r w:rsidRPr="00DE1116">
        <w:rPr>
          <w:rFonts w:ascii="Times New Roman" w:hAnsi="Times New Roman" w:cs="Times New Roman"/>
          <w:sz w:val="24"/>
          <w:szCs w:val="24"/>
        </w:rPr>
        <w:t xml:space="preserve"> (INT, no nulo, clave foránea que referencia a tipos, </w:t>
      </w:r>
      <w:proofErr w:type="spellStart"/>
      <w:r w:rsidRPr="00DE1116">
        <w:rPr>
          <w:rFonts w:ascii="Times New Roman" w:hAnsi="Times New Roman" w:cs="Times New Roman"/>
          <w:sz w:val="24"/>
          <w:szCs w:val="24"/>
        </w:rPr>
        <w:t>id_tipos</w:t>
      </w:r>
      <w:proofErr w:type="spellEnd"/>
      <w:r w:rsidRPr="00DE1116">
        <w:rPr>
          <w:rFonts w:ascii="Times New Roman" w:hAnsi="Times New Roman" w:cs="Times New Roman"/>
          <w:sz w:val="24"/>
          <w:szCs w:val="24"/>
        </w:rPr>
        <w:t>)</w:t>
      </w:r>
      <w:r w:rsidR="003C68D8" w:rsidRPr="00DE1116">
        <w:rPr>
          <w:rFonts w:ascii="Times New Roman" w:hAnsi="Times New Roman" w:cs="Times New Roman"/>
          <w:sz w:val="24"/>
          <w:szCs w:val="24"/>
        </w:rPr>
        <w:t xml:space="preserve">: Llave que relaciona las tablas de tipos y </w:t>
      </w:r>
      <w:proofErr w:type="spellStart"/>
      <w:r w:rsidR="003C68D8" w:rsidRPr="00DE1116">
        <w:rPr>
          <w:rFonts w:ascii="Times New Roman" w:hAnsi="Times New Roman" w:cs="Times New Roman"/>
          <w:sz w:val="24"/>
          <w:szCs w:val="24"/>
        </w:rPr>
        <w:t>eventos_departamento</w:t>
      </w:r>
      <w:proofErr w:type="spellEnd"/>
      <w:r w:rsidR="003C68D8" w:rsidRPr="00DE1116">
        <w:rPr>
          <w:rFonts w:ascii="Times New Roman" w:hAnsi="Times New Roman" w:cs="Times New Roman"/>
          <w:sz w:val="24"/>
          <w:szCs w:val="24"/>
        </w:rPr>
        <w:t>, indicando si hubo pérdida o ganancia de cobertura arbórea</w:t>
      </w:r>
    </w:p>
    <w:p w14:paraId="25C4D852" w14:textId="77777777" w:rsidR="00712729" w:rsidRPr="00DE1116" w:rsidRDefault="00712729" w:rsidP="003C68D8">
      <w:pPr>
        <w:pStyle w:val="Prrafodelista"/>
        <w:ind w:left="1800"/>
        <w:jc w:val="both"/>
        <w:rPr>
          <w:rFonts w:ascii="Times New Roman" w:hAnsi="Times New Roman" w:cs="Times New Roman"/>
          <w:sz w:val="24"/>
          <w:szCs w:val="24"/>
        </w:rPr>
      </w:pPr>
    </w:p>
    <w:p w14:paraId="25FB8BD9" w14:textId="5F500A2F" w:rsidR="003F5BBB" w:rsidRPr="00DE1116" w:rsidRDefault="003F5BBB" w:rsidP="003C68D8">
      <w:pPr>
        <w:pStyle w:val="Prrafodelista"/>
        <w:numPr>
          <w:ilvl w:val="0"/>
          <w:numId w:val="21"/>
        </w:numPr>
        <w:jc w:val="both"/>
        <w:rPr>
          <w:rFonts w:ascii="Times New Roman" w:hAnsi="Times New Roman" w:cs="Times New Roman"/>
          <w:i/>
          <w:iCs/>
          <w:sz w:val="24"/>
          <w:szCs w:val="24"/>
          <w:u w:val="single"/>
        </w:rPr>
      </w:pPr>
      <w:r w:rsidRPr="00DE1116">
        <w:rPr>
          <w:rFonts w:ascii="Times New Roman" w:hAnsi="Times New Roman" w:cs="Times New Roman"/>
          <w:i/>
          <w:iCs/>
          <w:sz w:val="24"/>
          <w:szCs w:val="24"/>
          <w:u w:val="single"/>
        </w:rPr>
        <w:t>Tabla razones:</w:t>
      </w:r>
      <w:r w:rsidR="00712729" w:rsidRPr="00DE1116">
        <w:rPr>
          <w:rFonts w:ascii="Times New Roman" w:hAnsi="Times New Roman" w:cs="Times New Roman"/>
          <w:i/>
          <w:iCs/>
          <w:sz w:val="24"/>
          <w:szCs w:val="24"/>
          <w:u w:val="single"/>
        </w:rPr>
        <w:t xml:space="preserve"> </w:t>
      </w:r>
      <w:r w:rsidR="00712729" w:rsidRPr="00DE1116">
        <w:rPr>
          <w:rFonts w:ascii="Times New Roman" w:hAnsi="Times New Roman" w:cs="Times New Roman"/>
          <w:i/>
          <w:iCs/>
          <w:sz w:val="24"/>
          <w:szCs w:val="24"/>
        </w:rPr>
        <w:t>Almacena las razones o causas de deforestación</w:t>
      </w:r>
    </w:p>
    <w:p w14:paraId="7E3E83F7" w14:textId="77777777" w:rsidR="00712729" w:rsidRPr="00DE1116" w:rsidRDefault="00712729" w:rsidP="003C68D8">
      <w:pPr>
        <w:pStyle w:val="Prrafodelista"/>
        <w:ind w:left="1080"/>
        <w:jc w:val="both"/>
        <w:rPr>
          <w:rFonts w:ascii="Times New Roman" w:hAnsi="Times New Roman" w:cs="Times New Roman"/>
          <w:i/>
          <w:iCs/>
          <w:sz w:val="24"/>
          <w:szCs w:val="24"/>
          <w:u w:val="single"/>
        </w:rPr>
      </w:pPr>
    </w:p>
    <w:p w14:paraId="0D787A9E" w14:textId="03C5CC23" w:rsidR="003C68D8"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id_razones</w:t>
      </w:r>
      <w:proofErr w:type="spellEnd"/>
      <w:r w:rsidRPr="00DE1116">
        <w:rPr>
          <w:rFonts w:ascii="Times New Roman" w:hAnsi="Times New Roman" w:cs="Times New Roman"/>
          <w:sz w:val="24"/>
          <w:szCs w:val="24"/>
        </w:rPr>
        <w:t xml:space="preserve"> (INT, clave primaria, auto incremental)</w:t>
      </w:r>
      <w:r w:rsidR="003C68D8" w:rsidRPr="00DE1116">
        <w:rPr>
          <w:rFonts w:ascii="Times New Roman" w:hAnsi="Times New Roman" w:cs="Times New Roman"/>
          <w:sz w:val="24"/>
          <w:szCs w:val="24"/>
        </w:rPr>
        <w:t>: Hace referencia al identificador único de cada causa de pérdida arbórea</w:t>
      </w:r>
    </w:p>
    <w:p w14:paraId="0DB0D954" w14:textId="3035E961" w:rsidR="003F5BBB" w:rsidRPr="00DE1116" w:rsidRDefault="003F5BBB" w:rsidP="003C68D8">
      <w:pPr>
        <w:pStyle w:val="Prrafodelista"/>
        <w:numPr>
          <w:ilvl w:val="0"/>
          <w:numId w:val="22"/>
        </w:numPr>
        <w:jc w:val="both"/>
        <w:rPr>
          <w:rFonts w:ascii="Times New Roman" w:hAnsi="Times New Roman" w:cs="Times New Roman"/>
          <w:sz w:val="24"/>
          <w:szCs w:val="24"/>
        </w:rPr>
      </w:pPr>
      <w:r w:rsidRPr="00DE1116">
        <w:rPr>
          <w:rFonts w:ascii="Times New Roman" w:hAnsi="Times New Roman" w:cs="Times New Roman"/>
          <w:b/>
          <w:bCs/>
          <w:sz w:val="24"/>
          <w:szCs w:val="24"/>
        </w:rPr>
        <w:t>razón</w:t>
      </w:r>
      <w:r w:rsidRPr="00DE1116">
        <w:rPr>
          <w:rFonts w:ascii="Times New Roman" w:hAnsi="Times New Roman" w:cs="Times New Roman"/>
          <w:sz w:val="24"/>
          <w:szCs w:val="24"/>
        </w:rPr>
        <w:t xml:space="preserve"> (</w:t>
      </w:r>
      <w:r w:rsidR="00712729" w:rsidRPr="00DE1116">
        <w:rPr>
          <w:rFonts w:ascii="Times New Roman" w:hAnsi="Times New Roman" w:cs="Times New Roman"/>
          <w:sz w:val="24"/>
          <w:szCs w:val="24"/>
        </w:rPr>
        <w:t>VARCHAR (</w:t>
      </w:r>
      <w:r w:rsidRPr="00DE1116">
        <w:rPr>
          <w:rFonts w:ascii="Times New Roman" w:hAnsi="Times New Roman" w:cs="Times New Roman"/>
          <w:sz w:val="24"/>
          <w:szCs w:val="24"/>
        </w:rPr>
        <w:t>50), no nulo)</w:t>
      </w:r>
      <w:r w:rsidR="003C68D8" w:rsidRPr="00DE1116">
        <w:rPr>
          <w:rFonts w:ascii="Times New Roman" w:hAnsi="Times New Roman" w:cs="Times New Roman"/>
          <w:sz w:val="24"/>
          <w:szCs w:val="24"/>
        </w:rPr>
        <w:t xml:space="preserve">: </w:t>
      </w:r>
      <w:r w:rsidR="002B32C2" w:rsidRPr="00DE1116">
        <w:rPr>
          <w:rFonts w:ascii="Times New Roman" w:hAnsi="Times New Roman" w:cs="Times New Roman"/>
          <w:sz w:val="24"/>
          <w:szCs w:val="24"/>
        </w:rPr>
        <w:t>Explica cada una de las causas de pérdida arbórea almacenadas en la base de datos</w:t>
      </w:r>
    </w:p>
    <w:p w14:paraId="273140B2" w14:textId="278BC216" w:rsidR="00DE1116" w:rsidRDefault="00DE1116" w:rsidP="003C68D8">
      <w:pPr>
        <w:pStyle w:val="Prrafodelista"/>
        <w:ind w:left="1800"/>
        <w:jc w:val="both"/>
        <w:rPr>
          <w:rFonts w:ascii="Times New Roman" w:hAnsi="Times New Roman" w:cs="Times New Roman"/>
          <w:sz w:val="24"/>
          <w:szCs w:val="24"/>
        </w:rPr>
      </w:pPr>
    </w:p>
    <w:p w14:paraId="37A17C2B" w14:textId="77777777" w:rsidR="00DE1116" w:rsidRPr="00DE1116" w:rsidRDefault="00DE1116" w:rsidP="003C68D8">
      <w:pPr>
        <w:pStyle w:val="Prrafodelista"/>
        <w:ind w:left="1800"/>
        <w:jc w:val="both"/>
        <w:rPr>
          <w:rFonts w:ascii="Times New Roman" w:hAnsi="Times New Roman" w:cs="Times New Roman"/>
          <w:sz w:val="24"/>
          <w:szCs w:val="24"/>
        </w:rPr>
      </w:pPr>
    </w:p>
    <w:p w14:paraId="548E22A9" w14:textId="47BCF487" w:rsidR="003F5BBB" w:rsidRPr="00DE1116" w:rsidRDefault="003F5BBB" w:rsidP="003C68D8">
      <w:pPr>
        <w:pStyle w:val="Prrafodelista"/>
        <w:numPr>
          <w:ilvl w:val="0"/>
          <w:numId w:val="21"/>
        </w:numPr>
        <w:jc w:val="both"/>
        <w:rPr>
          <w:rFonts w:ascii="Times New Roman" w:hAnsi="Times New Roman" w:cs="Times New Roman"/>
          <w:i/>
          <w:iCs/>
          <w:sz w:val="24"/>
          <w:szCs w:val="24"/>
          <w:u w:val="single"/>
        </w:rPr>
      </w:pPr>
      <w:r w:rsidRPr="00DE1116">
        <w:rPr>
          <w:rFonts w:ascii="Times New Roman" w:hAnsi="Times New Roman" w:cs="Times New Roman"/>
          <w:i/>
          <w:iCs/>
          <w:sz w:val="24"/>
          <w:szCs w:val="24"/>
          <w:u w:val="single"/>
        </w:rPr>
        <w:t xml:space="preserve">Tabla </w:t>
      </w:r>
      <w:r w:rsidR="00AC675B" w:rsidRPr="00DE1116">
        <w:rPr>
          <w:rFonts w:ascii="Times New Roman" w:hAnsi="Times New Roman" w:cs="Times New Roman"/>
          <w:i/>
          <w:iCs/>
          <w:sz w:val="24"/>
          <w:szCs w:val="24"/>
          <w:u w:val="single"/>
        </w:rPr>
        <w:t>eventos país</w:t>
      </w:r>
      <w:r w:rsidRPr="00DE1116">
        <w:rPr>
          <w:rFonts w:ascii="Times New Roman" w:hAnsi="Times New Roman" w:cs="Times New Roman"/>
          <w:i/>
          <w:iCs/>
          <w:sz w:val="24"/>
          <w:szCs w:val="24"/>
          <w:u w:val="single"/>
        </w:rPr>
        <w:t>:</w:t>
      </w:r>
      <w:r w:rsidR="00712729" w:rsidRPr="00DE1116">
        <w:rPr>
          <w:rFonts w:ascii="Times New Roman" w:hAnsi="Times New Roman" w:cs="Times New Roman"/>
          <w:i/>
          <w:iCs/>
          <w:sz w:val="24"/>
          <w:szCs w:val="24"/>
          <w:u w:val="single"/>
        </w:rPr>
        <w:t xml:space="preserve"> </w:t>
      </w:r>
      <w:r w:rsidR="00712729" w:rsidRPr="00DE1116">
        <w:rPr>
          <w:rFonts w:ascii="Times New Roman" w:hAnsi="Times New Roman" w:cs="Times New Roman"/>
          <w:i/>
          <w:iCs/>
          <w:sz w:val="24"/>
          <w:szCs w:val="24"/>
        </w:rPr>
        <w:t>Registra eventos de deforestación a nivel país</w:t>
      </w:r>
      <w:r w:rsidR="00712729" w:rsidRPr="00DE1116">
        <w:rPr>
          <w:rFonts w:ascii="Times New Roman" w:hAnsi="Times New Roman" w:cs="Times New Roman"/>
          <w:i/>
          <w:iCs/>
          <w:sz w:val="24"/>
          <w:szCs w:val="24"/>
          <w:u w:val="single"/>
        </w:rPr>
        <w:t xml:space="preserve"> </w:t>
      </w:r>
    </w:p>
    <w:p w14:paraId="6BD4A19B" w14:textId="7FD12466" w:rsidR="003F5BBB" w:rsidRPr="00DE1116" w:rsidRDefault="003F5BBB" w:rsidP="003C68D8">
      <w:pPr>
        <w:pStyle w:val="Prrafodelista"/>
        <w:ind w:left="1080"/>
        <w:jc w:val="both"/>
        <w:rPr>
          <w:rFonts w:ascii="Times New Roman" w:hAnsi="Times New Roman" w:cs="Times New Roman"/>
          <w:sz w:val="24"/>
          <w:szCs w:val="24"/>
        </w:rPr>
      </w:pPr>
    </w:p>
    <w:p w14:paraId="5748ACF2" w14:textId="77777777" w:rsidR="003F5BBB" w:rsidRPr="00DE1116" w:rsidRDefault="003F5BBB" w:rsidP="003C68D8">
      <w:pPr>
        <w:pStyle w:val="Prrafodelista"/>
        <w:ind w:left="1080"/>
        <w:jc w:val="both"/>
        <w:rPr>
          <w:rFonts w:ascii="Times New Roman" w:hAnsi="Times New Roman" w:cs="Times New Roman"/>
          <w:b/>
          <w:bCs/>
          <w:sz w:val="24"/>
          <w:szCs w:val="24"/>
        </w:rPr>
      </w:pPr>
      <w:r w:rsidRPr="00DE1116">
        <w:rPr>
          <w:rFonts w:ascii="Times New Roman" w:hAnsi="Times New Roman" w:cs="Times New Roman"/>
          <w:b/>
          <w:bCs/>
          <w:sz w:val="24"/>
          <w:szCs w:val="24"/>
        </w:rPr>
        <w:t>Campos:</w:t>
      </w:r>
    </w:p>
    <w:p w14:paraId="1A1FA0A6" w14:textId="7650FB96"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id_eventoPais</w:t>
      </w:r>
      <w:proofErr w:type="spellEnd"/>
      <w:r w:rsidRPr="00DE1116">
        <w:rPr>
          <w:rFonts w:ascii="Times New Roman" w:hAnsi="Times New Roman" w:cs="Times New Roman"/>
          <w:sz w:val="24"/>
          <w:szCs w:val="24"/>
        </w:rPr>
        <w:t xml:space="preserve"> (INT, clave primaria, auto incremental)</w:t>
      </w:r>
      <w:r w:rsidR="002B32C2" w:rsidRPr="00DE1116">
        <w:rPr>
          <w:rFonts w:ascii="Times New Roman" w:hAnsi="Times New Roman" w:cs="Times New Roman"/>
          <w:sz w:val="24"/>
          <w:szCs w:val="24"/>
        </w:rPr>
        <w:t>: Hace referencia al identificador único de cada evento de deforestación a nivel Colombia</w:t>
      </w:r>
    </w:p>
    <w:p w14:paraId="4A62C6E3" w14:textId="704F08FC"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id_razones</w:t>
      </w:r>
      <w:proofErr w:type="spellEnd"/>
      <w:r w:rsidRPr="00DE1116">
        <w:rPr>
          <w:rFonts w:ascii="Times New Roman" w:hAnsi="Times New Roman" w:cs="Times New Roman"/>
          <w:sz w:val="24"/>
          <w:szCs w:val="24"/>
        </w:rPr>
        <w:t xml:space="preserve"> (INT, no nulo, clave foránea que referencia a razones, </w:t>
      </w:r>
      <w:proofErr w:type="spellStart"/>
      <w:r w:rsidRPr="00DE1116">
        <w:rPr>
          <w:rFonts w:ascii="Times New Roman" w:hAnsi="Times New Roman" w:cs="Times New Roman"/>
          <w:sz w:val="24"/>
          <w:szCs w:val="24"/>
        </w:rPr>
        <w:t>id_razones</w:t>
      </w:r>
      <w:proofErr w:type="spellEnd"/>
      <w:r w:rsidRPr="00DE1116">
        <w:rPr>
          <w:rFonts w:ascii="Times New Roman" w:hAnsi="Times New Roman" w:cs="Times New Roman"/>
          <w:sz w:val="24"/>
          <w:szCs w:val="24"/>
        </w:rPr>
        <w:t>)</w:t>
      </w:r>
      <w:r w:rsidR="002B32C2" w:rsidRPr="00DE1116">
        <w:rPr>
          <w:rFonts w:ascii="Times New Roman" w:hAnsi="Times New Roman" w:cs="Times New Roman"/>
          <w:sz w:val="24"/>
          <w:szCs w:val="24"/>
        </w:rPr>
        <w:t>: Llave que relaciona las tablas de razones y eventos país, de forma que se pueda identificar la razón del evento de deforestación</w:t>
      </w:r>
    </w:p>
    <w:p w14:paraId="4A74D05A" w14:textId="6284BE4F"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id_tipos</w:t>
      </w:r>
      <w:proofErr w:type="spellEnd"/>
      <w:r w:rsidRPr="00DE1116">
        <w:rPr>
          <w:rFonts w:ascii="Times New Roman" w:hAnsi="Times New Roman" w:cs="Times New Roman"/>
          <w:sz w:val="24"/>
          <w:szCs w:val="24"/>
        </w:rPr>
        <w:t xml:space="preserve"> (INT, no nulo, clave foránea que referencia a tipos, </w:t>
      </w:r>
      <w:proofErr w:type="spellStart"/>
      <w:r w:rsidRPr="00DE1116">
        <w:rPr>
          <w:rFonts w:ascii="Times New Roman" w:hAnsi="Times New Roman" w:cs="Times New Roman"/>
          <w:sz w:val="24"/>
          <w:szCs w:val="24"/>
        </w:rPr>
        <w:t>id_tipos</w:t>
      </w:r>
      <w:proofErr w:type="spellEnd"/>
      <w:r w:rsidRPr="00DE1116">
        <w:rPr>
          <w:rFonts w:ascii="Times New Roman" w:hAnsi="Times New Roman" w:cs="Times New Roman"/>
          <w:sz w:val="24"/>
          <w:szCs w:val="24"/>
        </w:rPr>
        <w:t>)</w:t>
      </w:r>
      <w:r w:rsidR="002B32C2" w:rsidRPr="00DE1116">
        <w:rPr>
          <w:rFonts w:ascii="Times New Roman" w:hAnsi="Times New Roman" w:cs="Times New Roman"/>
          <w:sz w:val="24"/>
          <w:szCs w:val="24"/>
        </w:rPr>
        <w:t>: Llave que relaciona las tablas de tipos y eventos país, de forma que se pueda identificar si el evento corresponde a una ganancia o pérdida arbórea</w:t>
      </w:r>
    </w:p>
    <w:p w14:paraId="7E69D705" w14:textId="777395EF"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codigo_pais</w:t>
      </w:r>
      <w:proofErr w:type="spellEnd"/>
      <w:r w:rsidRPr="00DE1116">
        <w:rPr>
          <w:rFonts w:ascii="Times New Roman" w:hAnsi="Times New Roman" w:cs="Times New Roman"/>
          <w:sz w:val="24"/>
          <w:szCs w:val="24"/>
        </w:rPr>
        <w:t xml:space="preserve"> (INT, no nulo, clave foránea que referencia a países, </w:t>
      </w:r>
      <w:proofErr w:type="spellStart"/>
      <w:r w:rsidRPr="00DE1116">
        <w:rPr>
          <w:rFonts w:ascii="Times New Roman" w:hAnsi="Times New Roman" w:cs="Times New Roman"/>
          <w:sz w:val="24"/>
          <w:szCs w:val="24"/>
        </w:rPr>
        <w:t>codigo_pais</w:t>
      </w:r>
      <w:proofErr w:type="spellEnd"/>
      <w:r w:rsidRPr="00DE1116">
        <w:rPr>
          <w:rFonts w:ascii="Times New Roman" w:hAnsi="Times New Roman" w:cs="Times New Roman"/>
          <w:sz w:val="24"/>
          <w:szCs w:val="24"/>
        </w:rPr>
        <w:t>)</w:t>
      </w:r>
      <w:r w:rsidR="002B32C2" w:rsidRPr="00DE1116">
        <w:rPr>
          <w:rFonts w:ascii="Times New Roman" w:hAnsi="Times New Roman" w:cs="Times New Roman"/>
          <w:sz w:val="24"/>
          <w:szCs w:val="24"/>
        </w:rPr>
        <w:t>: Llave que relaciona las tablas de países y eventos país, de forma que se pueda identificar a que país corresponde</w:t>
      </w:r>
    </w:p>
    <w:p w14:paraId="3D6AE236" w14:textId="2098B7AE" w:rsidR="003F5BBB" w:rsidRPr="00DE1116" w:rsidRDefault="003F5BBB" w:rsidP="003C68D8">
      <w:pPr>
        <w:pStyle w:val="Prrafodelista"/>
        <w:numPr>
          <w:ilvl w:val="0"/>
          <w:numId w:val="22"/>
        </w:numPr>
        <w:jc w:val="both"/>
        <w:rPr>
          <w:rFonts w:ascii="Times New Roman" w:hAnsi="Times New Roman" w:cs="Times New Roman"/>
          <w:sz w:val="24"/>
          <w:szCs w:val="24"/>
        </w:rPr>
      </w:pPr>
      <w:r w:rsidRPr="00DE1116">
        <w:rPr>
          <w:rFonts w:ascii="Times New Roman" w:hAnsi="Times New Roman" w:cs="Times New Roman"/>
          <w:b/>
          <w:bCs/>
          <w:sz w:val="24"/>
          <w:szCs w:val="24"/>
        </w:rPr>
        <w:t>año</w:t>
      </w:r>
      <w:r w:rsidRPr="00DE1116">
        <w:rPr>
          <w:rFonts w:ascii="Times New Roman" w:hAnsi="Times New Roman" w:cs="Times New Roman"/>
          <w:sz w:val="24"/>
          <w:szCs w:val="24"/>
        </w:rPr>
        <w:t xml:space="preserve"> (</w:t>
      </w:r>
      <w:r w:rsidR="00712729" w:rsidRPr="00DE1116">
        <w:rPr>
          <w:rFonts w:ascii="Times New Roman" w:hAnsi="Times New Roman" w:cs="Times New Roman"/>
          <w:sz w:val="24"/>
          <w:szCs w:val="24"/>
        </w:rPr>
        <w:t>VARCHAR (</w:t>
      </w:r>
      <w:r w:rsidRPr="00DE1116">
        <w:rPr>
          <w:rFonts w:ascii="Times New Roman" w:hAnsi="Times New Roman" w:cs="Times New Roman"/>
          <w:sz w:val="24"/>
          <w:szCs w:val="24"/>
        </w:rPr>
        <w:t>5), no nulo)</w:t>
      </w:r>
      <w:r w:rsidR="002B32C2" w:rsidRPr="00DE1116">
        <w:rPr>
          <w:rFonts w:ascii="Times New Roman" w:hAnsi="Times New Roman" w:cs="Times New Roman"/>
          <w:sz w:val="24"/>
          <w:szCs w:val="24"/>
        </w:rPr>
        <w:t>: Corresponde a un marcador temporal que hace referencia al año en que sucedió el evento</w:t>
      </w:r>
    </w:p>
    <w:p w14:paraId="48751426" w14:textId="283C3E92" w:rsidR="003F5BBB" w:rsidRPr="00DE1116" w:rsidRDefault="003F5BBB" w:rsidP="003C68D8">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area_ha</w:t>
      </w:r>
      <w:proofErr w:type="spellEnd"/>
      <w:r w:rsidRPr="00DE1116">
        <w:rPr>
          <w:rFonts w:ascii="Times New Roman" w:hAnsi="Times New Roman" w:cs="Times New Roman"/>
          <w:sz w:val="24"/>
          <w:szCs w:val="24"/>
        </w:rPr>
        <w:t xml:space="preserve"> (FLOAT, no nulo)</w:t>
      </w:r>
      <w:r w:rsidR="002B32C2" w:rsidRPr="00DE1116">
        <w:rPr>
          <w:rFonts w:ascii="Times New Roman" w:hAnsi="Times New Roman" w:cs="Times New Roman"/>
          <w:sz w:val="24"/>
          <w:szCs w:val="24"/>
        </w:rPr>
        <w:t>: Corresponde al número de hectáreas afectada por el evento</w:t>
      </w:r>
    </w:p>
    <w:p w14:paraId="6D395A6C" w14:textId="4047EB0F" w:rsidR="002B32C2" w:rsidRPr="00DE1116" w:rsidRDefault="00D04529" w:rsidP="002B32C2">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Total</w:t>
      </w:r>
      <w:r w:rsidR="002B32C2" w:rsidRPr="00DE1116">
        <w:rPr>
          <w:rFonts w:ascii="Times New Roman" w:hAnsi="Times New Roman" w:cs="Times New Roman"/>
          <w:b/>
          <w:bCs/>
          <w:sz w:val="24"/>
          <w:szCs w:val="24"/>
        </w:rPr>
        <w:t>_</w:t>
      </w:r>
      <w:r w:rsidRPr="00DE1116">
        <w:rPr>
          <w:rFonts w:ascii="Times New Roman" w:hAnsi="Times New Roman" w:cs="Times New Roman"/>
          <w:b/>
          <w:bCs/>
          <w:sz w:val="24"/>
          <w:szCs w:val="24"/>
        </w:rPr>
        <w:t>año</w:t>
      </w:r>
      <w:proofErr w:type="spellEnd"/>
      <w:r w:rsidR="002B32C2" w:rsidRPr="00DE1116">
        <w:rPr>
          <w:rFonts w:ascii="Times New Roman" w:hAnsi="Times New Roman" w:cs="Times New Roman"/>
          <w:sz w:val="24"/>
          <w:szCs w:val="24"/>
        </w:rPr>
        <w:t xml:space="preserve"> (FLOAT, no nulo): Corresponde a</w:t>
      </w:r>
      <w:r w:rsidRPr="00DE1116">
        <w:rPr>
          <w:rFonts w:ascii="Times New Roman" w:hAnsi="Times New Roman" w:cs="Times New Roman"/>
          <w:sz w:val="24"/>
          <w:szCs w:val="24"/>
        </w:rPr>
        <w:t xml:space="preserve"> la suma total de hectáreas que fueron afectadas por cada razón</w:t>
      </w:r>
    </w:p>
    <w:p w14:paraId="2A39247B" w14:textId="42A2CF73" w:rsidR="002B32C2" w:rsidRPr="00DE1116" w:rsidRDefault="002B32C2" w:rsidP="003C2621">
      <w:pPr>
        <w:pStyle w:val="Prrafodelista"/>
        <w:numPr>
          <w:ilvl w:val="0"/>
          <w:numId w:val="22"/>
        </w:numPr>
        <w:jc w:val="both"/>
        <w:rPr>
          <w:rFonts w:ascii="Times New Roman" w:hAnsi="Times New Roman" w:cs="Times New Roman"/>
          <w:sz w:val="24"/>
          <w:szCs w:val="24"/>
        </w:rPr>
      </w:pPr>
      <w:proofErr w:type="spellStart"/>
      <w:r w:rsidRPr="00DE1116">
        <w:rPr>
          <w:rFonts w:ascii="Times New Roman" w:hAnsi="Times New Roman" w:cs="Times New Roman"/>
          <w:b/>
          <w:bCs/>
          <w:sz w:val="24"/>
          <w:szCs w:val="24"/>
        </w:rPr>
        <w:t>ha_restantes</w:t>
      </w:r>
      <w:proofErr w:type="spellEnd"/>
      <w:r w:rsidRPr="00DE1116">
        <w:rPr>
          <w:rFonts w:ascii="Times New Roman" w:hAnsi="Times New Roman" w:cs="Times New Roman"/>
          <w:sz w:val="24"/>
          <w:szCs w:val="24"/>
        </w:rPr>
        <w:t xml:space="preserve"> (FLOAT, no nulo): Corresponde </w:t>
      </w:r>
      <w:r w:rsidR="00D04529" w:rsidRPr="00DE1116">
        <w:rPr>
          <w:rFonts w:ascii="Times New Roman" w:hAnsi="Times New Roman" w:cs="Times New Roman"/>
          <w:sz w:val="24"/>
          <w:szCs w:val="24"/>
        </w:rPr>
        <w:t>a la resta entre el número de hectáreas afectadas por cada razón y el número de hectáreas totales del país</w:t>
      </w:r>
    </w:p>
    <w:p w14:paraId="15C7A89A" w14:textId="77777777" w:rsidR="00712729" w:rsidRPr="00BB5DF9" w:rsidRDefault="00712729" w:rsidP="003C68D8">
      <w:pPr>
        <w:pStyle w:val="Prrafodelista"/>
        <w:ind w:left="1800"/>
        <w:jc w:val="both"/>
        <w:rPr>
          <w:rFonts w:cstheme="minorHAnsi"/>
          <w:b/>
          <w:bCs/>
          <w:sz w:val="24"/>
          <w:szCs w:val="24"/>
        </w:rPr>
      </w:pPr>
    </w:p>
    <w:p w14:paraId="4E92CA2C" w14:textId="5F6EB400" w:rsidR="003F5BBB" w:rsidRPr="00DE1116" w:rsidRDefault="003F5BBB" w:rsidP="00BB5DF9">
      <w:pPr>
        <w:pStyle w:val="Ttulo3"/>
        <w:numPr>
          <w:ilvl w:val="0"/>
          <w:numId w:val="25"/>
        </w:numPr>
        <w:rPr>
          <w:rFonts w:ascii="Times New Roman" w:eastAsiaTheme="minorHAnsi" w:hAnsi="Times New Roman" w:cs="Times New Roman"/>
          <w:b/>
          <w:bCs/>
          <w:color w:val="auto"/>
          <w:kern w:val="0"/>
          <w:sz w:val="24"/>
          <w:szCs w:val="24"/>
          <w14:ligatures w14:val="none"/>
        </w:rPr>
      </w:pPr>
      <w:bookmarkStart w:id="5" w:name="_Toc181215090"/>
      <w:r w:rsidRPr="00DE1116">
        <w:rPr>
          <w:rFonts w:ascii="Times New Roman" w:eastAsiaTheme="minorHAnsi" w:hAnsi="Times New Roman" w:cs="Times New Roman"/>
          <w:b/>
          <w:bCs/>
          <w:color w:val="auto"/>
          <w:kern w:val="0"/>
          <w:sz w:val="24"/>
          <w:szCs w:val="24"/>
          <w14:ligatures w14:val="none"/>
        </w:rPr>
        <w:t>Relaciones entre tablas:</w:t>
      </w:r>
      <w:bookmarkEnd w:id="5"/>
    </w:p>
    <w:p w14:paraId="7062E80D" w14:textId="77777777" w:rsidR="003F5BBB" w:rsidRPr="00DE1116" w:rsidRDefault="003F5BBB" w:rsidP="003C68D8">
      <w:pPr>
        <w:pStyle w:val="Prrafodelista"/>
        <w:numPr>
          <w:ilvl w:val="0"/>
          <w:numId w:val="21"/>
        </w:numPr>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La tabla departamentos está relacionada con países.</w:t>
      </w:r>
    </w:p>
    <w:p w14:paraId="1D6D3469" w14:textId="77777777" w:rsidR="003F5BBB" w:rsidRPr="00DE1116" w:rsidRDefault="003F5BBB" w:rsidP="003C68D8">
      <w:pPr>
        <w:pStyle w:val="Prrafodelista"/>
        <w:numPr>
          <w:ilvl w:val="0"/>
          <w:numId w:val="21"/>
        </w:numPr>
        <w:jc w:val="both"/>
        <w:rPr>
          <w:rFonts w:ascii="Times New Roman" w:hAnsi="Times New Roman" w:cs="Times New Roman"/>
          <w:kern w:val="0"/>
          <w:sz w:val="24"/>
          <w:szCs w:val="24"/>
          <w14:ligatures w14:val="none"/>
        </w:rPr>
      </w:pPr>
      <w:proofErr w:type="spellStart"/>
      <w:r w:rsidRPr="00DE1116">
        <w:rPr>
          <w:rFonts w:ascii="Times New Roman" w:hAnsi="Times New Roman" w:cs="Times New Roman"/>
          <w:kern w:val="0"/>
          <w:sz w:val="24"/>
          <w:szCs w:val="24"/>
          <w14:ligatures w14:val="none"/>
        </w:rPr>
        <w:t>eventos_departamento</w:t>
      </w:r>
      <w:proofErr w:type="spellEnd"/>
      <w:r w:rsidRPr="00DE1116">
        <w:rPr>
          <w:rFonts w:ascii="Times New Roman" w:hAnsi="Times New Roman" w:cs="Times New Roman"/>
          <w:kern w:val="0"/>
          <w:sz w:val="24"/>
          <w:szCs w:val="24"/>
          <w14:ligatures w14:val="none"/>
        </w:rPr>
        <w:t xml:space="preserve"> está relacionada con departamentos y tipos.</w:t>
      </w:r>
    </w:p>
    <w:p w14:paraId="01805306" w14:textId="0D77F559" w:rsidR="003F5BBB" w:rsidRPr="00DE1116" w:rsidRDefault="003F5BBB" w:rsidP="003C68D8">
      <w:pPr>
        <w:pStyle w:val="Prrafodelista"/>
        <w:numPr>
          <w:ilvl w:val="0"/>
          <w:numId w:val="21"/>
        </w:numPr>
        <w:jc w:val="both"/>
        <w:rPr>
          <w:rFonts w:ascii="Times New Roman" w:hAnsi="Times New Roman" w:cs="Times New Roman"/>
          <w:kern w:val="0"/>
          <w:sz w:val="24"/>
          <w:szCs w:val="24"/>
          <w14:ligatures w14:val="none"/>
        </w:rPr>
      </w:pPr>
      <w:proofErr w:type="spellStart"/>
      <w:r w:rsidRPr="00DE1116">
        <w:rPr>
          <w:rFonts w:ascii="Times New Roman" w:hAnsi="Times New Roman" w:cs="Times New Roman"/>
          <w:kern w:val="0"/>
          <w:sz w:val="24"/>
          <w:szCs w:val="24"/>
          <w14:ligatures w14:val="none"/>
        </w:rPr>
        <w:t>eventos_pais</w:t>
      </w:r>
      <w:proofErr w:type="spellEnd"/>
      <w:r w:rsidRPr="00DE1116">
        <w:rPr>
          <w:rFonts w:ascii="Times New Roman" w:hAnsi="Times New Roman" w:cs="Times New Roman"/>
          <w:kern w:val="0"/>
          <w:sz w:val="24"/>
          <w:szCs w:val="24"/>
          <w14:ligatures w14:val="none"/>
        </w:rPr>
        <w:t xml:space="preserve"> está relacionada con razones, tipos y países.</w:t>
      </w:r>
    </w:p>
    <w:p w14:paraId="2EB9F95D" w14:textId="77777777" w:rsidR="00712729" w:rsidRPr="00DE1116" w:rsidRDefault="00712729" w:rsidP="00B27E60">
      <w:pPr>
        <w:jc w:val="both"/>
        <w:rPr>
          <w:rFonts w:ascii="Times New Roman" w:hAnsi="Times New Roman" w:cs="Times New Roman"/>
          <w:kern w:val="0"/>
          <w:sz w:val="24"/>
          <w:szCs w:val="24"/>
          <w14:ligatures w14:val="none"/>
        </w:rPr>
      </w:pPr>
    </w:p>
    <w:p w14:paraId="32FDCD78" w14:textId="7F02DB47" w:rsidR="003F5BBB" w:rsidRPr="00DE1116" w:rsidRDefault="003F5BBB" w:rsidP="00BB5DF9">
      <w:pPr>
        <w:pStyle w:val="Ttulo3"/>
        <w:numPr>
          <w:ilvl w:val="0"/>
          <w:numId w:val="25"/>
        </w:numPr>
        <w:rPr>
          <w:rFonts w:ascii="Times New Roman" w:eastAsiaTheme="minorHAnsi" w:hAnsi="Times New Roman" w:cs="Times New Roman"/>
          <w:b/>
          <w:bCs/>
          <w:color w:val="auto"/>
          <w:kern w:val="0"/>
          <w:sz w:val="24"/>
          <w:szCs w:val="24"/>
          <w14:ligatures w14:val="none"/>
        </w:rPr>
      </w:pPr>
      <w:bookmarkStart w:id="6" w:name="_Toc181215091"/>
      <w:r w:rsidRPr="00DE1116">
        <w:rPr>
          <w:rFonts w:ascii="Times New Roman" w:eastAsiaTheme="minorHAnsi" w:hAnsi="Times New Roman" w:cs="Times New Roman"/>
          <w:b/>
          <w:bCs/>
          <w:color w:val="auto"/>
          <w:kern w:val="0"/>
          <w:sz w:val="24"/>
          <w:szCs w:val="24"/>
          <w14:ligatures w14:val="none"/>
        </w:rPr>
        <w:t>Observaciones:</w:t>
      </w:r>
      <w:bookmarkEnd w:id="6"/>
    </w:p>
    <w:p w14:paraId="4DC04897" w14:textId="621FDB98" w:rsidR="003F5BBB" w:rsidRPr="00DE1116" w:rsidRDefault="003F5BBB" w:rsidP="003C68D8">
      <w:pPr>
        <w:pStyle w:val="Prrafodelista"/>
        <w:numPr>
          <w:ilvl w:val="0"/>
          <w:numId w:val="23"/>
        </w:numPr>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La base de datos permite registrar eventos de deforestación tanto a nivel de país como </w:t>
      </w:r>
      <w:r w:rsidR="00AC597D" w:rsidRPr="00DE1116">
        <w:rPr>
          <w:rFonts w:ascii="Times New Roman" w:hAnsi="Times New Roman" w:cs="Times New Roman"/>
          <w:kern w:val="0"/>
          <w:sz w:val="24"/>
          <w:szCs w:val="24"/>
          <w14:ligatures w14:val="none"/>
        </w:rPr>
        <w:t>a nivel de</w:t>
      </w:r>
      <w:r w:rsidRPr="00DE1116">
        <w:rPr>
          <w:rFonts w:ascii="Times New Roman" w:hAnsi="Times New Roman" w:cs="Times New Roman"/>
          <w:kern w:val="0"/>
          <w:sz w:val="24"/>
          <w:szCs w:val="24"/>
          <w14:ligatures w14:val="none"/>
        </w:rPr>
        <w:t xml:space="preserve"> departamento.</w:t>
      </w:r>
    </w:p>
    <w:p w14:paraId="64AD9F95" w14:textId="77777777" w:rsidR="003F5BBB" w:rsidRPr="00DE1116" w:rsidRDefault="003F5BBB" w:rsidP="003C68D8">
      <w:pPr>
        <w:pStyle w:val="Prrafodelista"/>
        <w:numPr>
          <w:ilvl w:val="0"/>
          <w:numId w:val="23"/>
        </w:numPr>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Se pueden asociar tipos y razones a los eventos de deforestación.</w:t>
      </w:r>
    </w:p>
    <w:p w14:paraId="73D00DAA" w14:textId="77777777" w:rsidR="003F5BBB" w:rsidRPr="00DE1116" w:rsidRDefault="003F5BBB" w:rsidP="003C68D8">
      <w:pPr>
        <w:pStyle w:val="Prrafodelista"/>
        <w:numPr>
          <w:ilvl w:val="0"/>
          <w:numId w:val="23"/>
        </w:numPr>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El área deforestada se mide en hectáreas (ha).</w:t>
      </w:r>
    </w:p>
    <w:p w14:paraId="0FA91A3D" w14:textId="77777777" w:rsidR="003F5BBB" w:rsidRPr="00DE1116" w:rsidRDefault="003F5BBB" w:rsidP="003C68D8">
      <w:pPr>
        <w:pStyle w:val="Prrafodelista"/>
        <w:numPr>
          <w:ilvl w:val="0"/>
          <w:numId w:val="23"/>
        </w:numPr>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Los años se almacenan como cadenas de texto (VARCHAR) en lugar de un tipo de dato de fecha.</w:t>
      </w:r>
    </w:p>
    <w:p w14:paraId="656043CA" w14:textId="77777777" w:rsidR="003F5BBB" w:rsidRPr="00DE1116" w:rsidRDefault="003F5BBB" w:rsidP="003C68D8">
      <w:pPr>
        <w:pStyle w:val="Prrafodelista"/>
        <w:numPr>
          <w:ilvl w:val="0"/>
          <w:numId w:val="23"/>
        </w:numPr>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Esta estructura permite realizar análisis detallados sobre la deforestación, comparando datos entre países, departamentos, años, tipos de eventos y razones de deforestación.</w:t>
      </w:r>
    </w:p>
    <w:p w14:paraId="3E6C3606" w14:textId="77777777" w:rsidR="00DE1116" w:rsidRPr="00DE1116" w:rsidRDefault="00DE1116" w:rsidP="00DE1116">
      <w:pPr>
        <w:jc w:val="both"/>
        <w:rPr>
          <w:rFonts w:cstheme="minorHAnsi"/>
          <w:b/>
          <w:bCs/>
          <w:sz w:val="24"/>
          <w:szCs w:val="24"/>
        </w:rPr>
      </w:pPr>
    </w:p>
    <w:p w14:paraId="5404D483" w14:textId="12DD9527" w:rsidR="00BB5DF9" w:rsidRPr="00DE1116" w:rsidRDefault="00BB5DF9" w:rsidP="00BB5DF9">
      <w:pPr>
        <w:pStyle w:val="Ttulo2"/>
        <w:rPr>
          <w:rFonts w:ascii="Times New Roman" w:eastAsiaTheme="minorHAnsi" w:hAnsi="Times New Roman" w:cs="Times New Roman"/>
          <w:b/>
          <w:bCs/>
          <w:color w:val="auto"/>
          <w:kern w:val="0"/>
          <w:sz w:val="24"/>
          <w:szCs w:val="24"/>
          <w14:ligatures w14:val="none"/>
        </w:rPr>
      </w:pPr>
      <w:bookmarkStart w:id="7" w:name="_Toc181215092"/>
      <w:r w:rsidRPr="00DE1116">
        <w:rPr>
          <w:rFonts w:ascii="Times New Roman" w:eastAsiaTheme="minorHAnsi" w:hAnsi="Times New Roman" w:cs="Times New Roman"/>
          <w:b/>
          <w:bCs/>
          <w:color w:val="auto"/>
          <w:kern w:val="0"/>
          <w:sz w:val="24"/>
          <w:szCs w:val="24"/>
          <w14:ligatures w14:val="none"/>
        </w:rPr>
        <w:lastRenderedPageBreak/>
        <w:t>Análisis de datos</w:t>
      </w:r>
      <w:bookmarkEnd w:id="7"/>
    </w:p>
    <w:p w14:paraId="59AFAFA4" w14:textId="77777777" w:rsidR="00BB5DF9" w:rsidRPr="00DE1116" w:rsidRDefault="00BB5DF9" w:rsidP="00BB5DF9">
      <w:pPr>
        <w:rPr>
          <w:rFonts w:ascii="Times New Roman" w:hAnsi="Times New Roman" w:cs="Times New Roman"/>
          <w:kern w:val="0"/>
          <w:sz w:val="24"/>
          <w:szCs w:val="24"/>
          <w14:ligatures w14:val="none"/>
        </w:rPr>
      </w:pPr>
    </w:p>
    <w:p w14:paraId="310C0D6C" w14:textId="0494A274" w:rsidR="004C2705" w:rsidRPr="00DE1116" w:rsidRDefault="004C2705" w:rsidP="00BB5DF9">
      <w:pPr>
        <w:spacing w:line="480" w:lineRule="auto"/>
        <w:ind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A partir del proceso anterior, se realizó </w:t>
      </w:r>
      <w:r w:rsidR="00AC597D" w:rsidRPr="00DE1116">
        <w:rPr>
          <w:rFonts w:ascii="Times New Roman" w:hAnsi="Times New Roman" w:cs="Times New Roman"/>
          <w:kern w:val="0"/>
          <w:sz w:val="24"/>
          <w:szCs w:val="24"/>
          <w14:ligatures w14:val="none"/>
        </w:rPr>
        <w:t xml:space="preserve">todo el </w:t>
      </w:r>
      <w:r w:rsidR="00BB5DF9" w:rsidRPr="00DE1116">
        <w:rPr>
          <w:rFonts w:ascii="Times New Roman" w:hAnsi="Times New Roman" w:cs="Times New Roman"/>
          <w:kern w:val="0"/>
          <w:sz w:val="24"/>
          <w:szCs w:val="24"/>
          <w14:ligatures w14:val="none"/>
        </w:rPr>
        <w:t xml:space="preserve">análisis de la información obtenida utilizando la herramienta de </w:t>
      </w:r>
      <w:proofErr w:type="spellStart"/>
      <w:r w:rsidR="00BB5DF9" w:rsidRPr="00DE1116">
        <w:rPr>
          <w:rFonts w:ascii="Times New Roman" w:hAnsi="Times New Roman" w:cs="Times New Roman"/>
          <w:kern w:val="0"/>
          <w:sz w:val="24"/>
          <w:szCs w:val="24"/>
          <w14:ligatures w14:val="none"/>
        </w:rPr>
        <w:t>Power</w:t>
      </w:r>
      <w:proofErr w:type="spellEnd"/>
      <w:r w:rsidR="00BB5DF9" w:rsidRPr="00DE1116">
        <w:rPr>
          <w:rFonts w:ascii="Times New Roman" w:hAnsi="Times New Roman" w:cs="Times New Roman"/>
          <w:kern w:val="0"/>
          <w:sz w:val="24"/>
          <w:szCs w:val="24"/>
          <w14:ligatures w14:val="none"/>
        </w:rPr>
        <w:t xml:space="preserve"> BI, </w:t>
      </w:r>
      <w:r w:rsidRPr="00DE1116">
        <w:rPr>
          <w:rFonts w:ascii="Times New Roman" w:hAnsi="Times New Roman" w:cs="Times New Roman"/>
          <w:kern w:val="0"/>
          <w:sz w:val="24"/>
          <w:szCs w:val="24"/>
          <w14:ligatures w14:val="none"/>
        </w:rPr>
        <w:t>esto con el</w:t>
      </w:r>
      <w:r w:rsidR="00BB5DF9" w:rsidRPr="00DE1116">
        <w:rPr>
          <w:rFonts w:ascii="Times New Roman" w:hAnsi="Times New Roman" w:cs="Times New Roman"/>
          <w:kern w:val="0"/>
          <w:sz w:val="24"/>
          <w:szCs w:val="24"/>
          <w14:ligatures w14:val="none"/>
        </w:rPr>
        <w:t xml:space="preserve"> fin de generar diferentes </w:t>
      </w:r>
      <w:proofErr w:type="spellStart"/>
      <w:r w:rsidR="00BB5DF9" w:rsidRPr="00DE1116">
        <w:rPr>
          <w:rFonts w:ascii="Times New Roman" w:hAnsi="Times New Roman" w:cs="Times New Roman"/>
          <w:kern w:val="0"/>
          <w:sz w:val="24"/>
          <w:szCs w:val="24"/>
          <w14:ligatures w14:val="none"/>
        </w:rPr>
        <w:t>Dashboards</w:t>
      </w:r>
      <w:proofErr w:type="spellEnd"/>
      <w:r w:rsidR="00BB5DF9" w:rsidRPr="00DE1116">
        <w:rPr>
          <w:rFonts w:ascii="Times New Roman" w:hAnsi="Times New Roman" w:cs="Times New Roman"/>
          <w:kern w:val="0"/>
          <w:sz w:val="24"/>
          <w:szCs w:val="24"/>
          <w14:ligatures w14:val="none"/>
        </w:rPr>
        <w:t xml:space="preserve"> para presentar la información de manera más sencilla y </w:t>
      </w:r>
      <w:r w:rsidRPr="00DE1116">
        <w:rPr>
          <w:rFonts w:ascii="Times New Roman" w:hAnsi="Times New Roman" w:cs="Times New Roman"/>
          <w:kern w:val="0"/>
          <w:sz w:val="24"/>
          <w:szCs w:val="24"/>
          <w14:ligatures w14:val="none"/>
        </w:rPr>
        <w:t>poder realizar la exploración de los elementos más importantes. En línea con lo anterior, también se presenta la matriz de correlación.</w:t>
      </w:r>
    </w:p>
    <w:p w14:paraId="101D4485" w14:textId="404CDE3A" w:rsidR="00173393" w:rsidRPr="00DE1116" w:rsidRDefault="004C2705" w:rsidP="00DD5EF8">
      <w:pPr>
        <w:spacing w:line="480" w:lineRule="auto"/>
        <w:ind w:left="-6"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Posterior a ello se elaboró el </w:t>
      </w:r>
      <w:r w:rsidR="00BB5DF9" w:rsidRPr="00DE1116">
        <w:rPr>
          <w:rFonts w:ascii="Times New Roman" w:hAnsi="Times New Roman" w:cs="Times New Roman"/>
          <w:kern w:val="0"/>
          <w:sz w:val="24"/>
          <w:szCs w:val="24"/>
          <w14:ligatures w14:val="none"/>
        </w:rPr>
        <w:t xml:space="preserve">modelo ARIMA (Modelo autorregresivo integrado de media móvil) en </w:t>
      </w:r>
      <w:r w:rsidR="00C5141A" w:rsidRPr="00DE1116">
        <w:rPr>
          <w:rFonts w:ascii="Times New Roman" w:hAnsi="Times New Roman" w:cs="Times New Roman"/>
          <w:kern w:val="0"/>
          <w:sz w:val="24"/>
          <w:szCs w:val="24"/>
          <w14:ligatures w14:val="none"/>
        </w:rPr>
        <w:t>Python</w:t>
      </w:r>
      <w:r w:rsidR="00173393" w:rsidRPr="00DE1116">
        <w:rPr>
          <w:rFonts w:ascii="Times New Roman" w:hAnsi="Times New Roman" w:cs="Times New Roman"/>
          <w:kern w:val="0"/>
          <w:sz w:val="24"/>
          <w:szCs w:val="24"/>
          <w14:ligatures w14:val="none"/>
        </w:rPr>
        <w:t xml:space="preserve">, </w:t>
      </w:r>
      <w:r w:rsidR="00DD5EF8" w:rsidRPr="00DE1116">
        <w:rPr>
          <w:rFonts w:ascii="Times New Roman" w:hAnsi="Times New Roman" w:cs="Times New Roman"/>
          <w:kern w:val="0"/>
          <w:sz w:val="24"/>
          <w:szCs w:val="24"/>
          <w14:ligatures w14:val="none"/>
        </w:rPr>
        <w:t>con el propósito de comprender la interrelación entre las variables planteadas y así proyectar la pérdida arbórea de los próximos diez años partiendo de datos históricos, se validaron</w:t>
      </w:r>
      <w:r w:rsidRPr="00DE1116">
        <w:rPr>
          <w:rFonts w:ascii="Times New Roman" w:hAnsi="Times New Roman" w:cs="Times New Roman"/>
          <w:kern w:val="0"/>
          <w:sz w:val="24"/>
          <w:szCs w:val="24"/>
          <w14:ligatures w14:val="none"/>
        </w:rPr>
        <w:t xml:space="preserve"> los datos estadísticos más relevantes para determinar la eficiencia del modelo</w:t>
      </w:r>
      <w:r w:rsidR="00DD5EF8" w:rsidRPr="00DE1116">
        <w:rPr>
          <w:rFonts w:ascii="Times New Roman" w:hAnsi="Times New Roman" w:cs="Times New Roman"/>
          <w:kern w:val="0"/>
          <w:sz w:val="24"/>
          <w:szCs w:val="24"/>
          <w14:ligatures w14:val="none"/>
        </w:rPr>
        <w:t xml:space="preserve"> y se obtuvo la cantidad de hectáreas que se perderá a nivel país para los próximos años,</w:t>
      </w:r>
      <w:r w:rsidR="00173393" w:rsidRPr="00DE1116">
        <w:rPr>
          <w:rFonts w:ascii="Times New Roman" w:hAnsi="Times New Roman" w:cs="Times New Roman"/>
          <w:kern w:val="0"/>
          <w:sz w:val="24"/>
          <w:szCs w:val="24"/>
          <w14:ligatures w14:val="none"/>
        </w:rPr>
        <w:t xml:space="preserve"> tal como se muestra en la </w:t>
      </w:r>
      <w:r w:rsidR="00092865" w:rsidRPr="00DE1116">
        <w:rPr>
          <w:rFonts w:ascii="Times New Roman" w:hAnsi="Times New Roman" w:cs="Times New Roman"/>
          <w:kern w:val="0"/>
          <w:sz w:val="24"/>
          <w:szCs w:val="24"/>
          <w14:ligatures w14:val="none"/>
        </w:rPr>
        <w:t>T</w:t>
      </w:r>
      <w:r w:rsidR="00173393" w:rsidRPr="00DE1116">
        <w:rPr>
          <w:rFonts w:ascii="Times New Roman" w:hAnsi="Times New Roman" w:cs="Times New Roman"/>
          <w:kern w:val="0"/>
          <w:sz w:val="24"/>
          <w:szCs w:val="24"/>
          <w14:ligatures w14:val="none"/>
        </w:rPr>
        <w:t xml:space="preserve">abla </w:t>
      </w:r>
      <w:r w:rsidR="00DD5EF8" w:rsidRPr="00DE1116">
        <w:rPr>
          <w:rFonts w:ascii="Times New Roman" w:hAnsi="Times New Roman" w:cs="Times New Roman"/>
          <w:kern w:val="0"/>
          <w:sz w:val="24"/>
          <w:szCs w:val="24"/>
          <w14:ligatures w14:val="none"/>
        </w:rPr>
        <w:t>1</w:t>
      </w:r>
      <w:r w:rsidR="00173393" w:rsidRPr="00DE1116">
        <w:rPr>
          <w:rFonts w:ascii="Times New Roman" w:hAnsi="Times New Roman" w:cs="Times New Roman"/>
          <w:kern w:val="0"/>
          <w:sz w:val="24"/>
          <w:szCs w:val="24"/>
          <w14:ligatures w14:val="none"/>
        </w:rPr>
        <w:t>.</w:t>
      </w:r>
      <w:r w:rsidR="00AF2887" w:rsidRPr="00DE1116">
        <w:rPr>
          <w:rFonts w:ascii="Times New Roman" w:hAnsi="Times New Roman" w:cs="Times New Roman"/>
          <w:kern w:val="0"/>
          <w:sz w:val="24"/>
          <w:szCs w:val="24"/>
          <w14:ligatures w14:val="none"/>
        </w:rPr>
        <w:t xml:space="preserve"> </w:t>
      </w:r>
    </w:p>
    <w:p w14:paraId="04EFB31A" w14:textId="00FB6231" w:rsidR="00BE4A71" w:rsidRPr="00DE1116" w:rsidRDefault="00BE4A71" w:rsidP="00BE4A71">
      <w:pPr>
        <w:pStyle w:val="Descripcin"/>
        <w:jc w:val="center"/>
        <w:rPr>
          <w:rFonts w:ascii="Times New Roman" w:hAnsi="Times New Roman" w:cs="Times New Roman"/>
          <w:b/>
          <w:bCs/>
          <w:color w:val="auto"/>
        </w:rPr>
      </w:pPr>
      <w:bookmarkStart w:id="8" w:name="_Toc181215109"/>
      <w:r w:rsidRPr="00DE1116">
        <w:rPr>
          <w:rFonts w:ascii="Times New Roman" w:hAnsi="Times New Roman" w:cs="Times New Roman"/>
          <w:b/>
          <w:bCs/>
          <w:color w:val="auto"/>
        </w:rPr>
        <w:t xml:space="preserve">Tabla </w:t>
      </w:r>
      <w:r w:rsidRPr="00DE1116">
        <w:rPr>
          <w:rFonts w:ascii="Times New Roman" w:hAnsi="Times New Roman" w:cs="Times New Roman"/>
          <w:b/>
          <w:bCs/>
          <w:color w:val="auto"/>
        </w:rPr>
        <w:fldChar w:fldCharType="begin"/>
      </w:r>
      <w:r w:rsidRPr="00DE1116">
        <w:rPr>
          <w:rFonts w:ascii="Times New Roman" w:hAnsi="Times New Roman" w:cs="Times New Roman"/>
          <w:b/>
          <w:bCs/>
          <w:color w:val="auto"/>
        </w:rPr>
        <w:instrText xml:space="preserve"> SEQ Tabla \* ARABIC </w:instrText>
      </w:r>
      <w:r w:rsidRPr="00DE1116">
        <w:rPr>
          <w:rFonts w:ascii="Times New Roman" w:hAnsi="Times New Roman" w:cs="Times New Roman"/>
          <w:b/>
          <w:bCs/>
          <w:color w:val="auto"/>
        </w:rPr>
        <w:fldChar w:fldCharType="separate"/>
      </w:r>
      <w:r w:rsidR="00D74340" w:rsidRPr="00DE1116">
        <w:rPr>
          <w:rFonts w:ascii="Times New Roman" w:hAnsi="Times New Roman" w:cs="Times New Roman"/>
          <w:b/>
          <w:bCs/>
          <w:noProof/>
          <w:color w:val="auto"/>
        </w:rPr>
        <w:t>1</w:t>
      </w:r>
      <w:r w:rsidRPr="00DE1116">
        <w:rPr>
          <w:rFonts w:ascii="Times New Roman" w:hAnsi="Times New Roman" w:cs="Times New Roman"/>
          <w:b/>
          <w:bCs/>
          <w:color w:val="auto"/>
        </w:rPr>
        <w:fldChar w:fldCharType="end"/>
      </w:r>
      <w:r w:rsidRPr="00DE1116">
        <w:rPr>
          <w:rFonts w:ascii="Times New Roman" w:hAnsi="Times New Roman" w:cs="Times New Roman"/>
          <w:b/>
          <w:bCs/>
          <w:color w:val="auto"/>
        </w:rPr>
        <w:t>. Pronóstico de pérdida de cobertura arbórea en el país para los períodos de 2024 a 2032</w:t>
      </w:r>
      <w:bookmarkEnd w:id="8"/>
    </w:p>
    <w:p w14:paraId="7AB6A17E" w14:textId="77777777" w:rsidR="00BE4A71" w:rsidRPr="00BE4A71" w:rsidRDefault="00BE4A71" w:rsidP="00BE4A71">
      <w:pPr>
        <w:jc w:val="center"/>
      </w:pPr>
      <w:r>
        <w:rPr>
          <w:noProof/>
        </w:rPr>
        <w:drawing>
          <wp:inline distT="0" distB="0" distL="0" distR="0" wp14:anchorId="7C2408F2" wp14:editId="0D782F57">
            <wp:extent cx="2466975" cy="2257425"/>
            <wp:effectExtent l="0" t="0" r="9525"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2466975" cy="2257425"/>
                    </a:xfrm>
                    <a:prstGeom prst="rect">
                      <a:avLst/>
                    </a:prstGeom>
                  </pic:spPr>
                </pic:pic>
              </a:graphicData>
            </a:graphic>
          </wp:inline>
        </w:drawing>
      </w:r>
    </w:p>
    <w:p w14:paraId="5FF63F85" w14:textId="42FBD436" w:rsidR="00BE4A71" w:rsidRPr="00DE1116" w:rsidRDefault="00BE4A71" w:rsidP="00BE4A71">
      <w:pPr>
        <w:jc w:val="center"/>
        <w:rPr>
          <w:rFonts w:ascii="Times New Roman" w:eastAsia="Times New Roman" w:hAnsi="Times New Roman" w:cs="Times New Roman"/>
          <w:i/>
          <w:iCs/>
          <w:sz w:val="18"/>
          <w:szCs w:val="18"/>
        </w:rPr>
      </w:pPr>
      <w:r w:rsidRPr="00DE1116">
        <w:rPr>
          <w:rFonts w:ascii="Times New Roman" w:eastAsia="Times New Roman" w:hAnsi="Times New Roman" w:cs="Times New Roman"/>
          <w:i/>
          <w:iCs/>
          <w:sz w:val="18"/>
          <w:szCs w:val="18"/>
        </w:rPr>
        <w:t>Fuente:  Elaboración propia, basado en el pronóstico del modelo A.R.I.M.A (2024).</w:t>
      </w:r>
    </w:p>
    <w:p w14:paraId="2B15D4B0" w14:textId="77777777" w:rsidR="00BE4A71" w:rsidRPr="00DE1116" w:rsidRDefault="00BE4A71" w:rsidP="00BE4A71">
      <w:pPr>
        <w:jc w:val="center"/>
        <w:rPr>
          <w:rFonts w:ascii="Times New Roman" w:hAnsi="Times New Roman" w:cs="Times New Roman"/>
          <w:kern w:val="0"/>
          <w:sz w:val="24"/>
          <w:szCs w:val="24"/>
          <w14:ligatures w14:val="none"/>
        </w:rPr>
      </w:pPr>
    </w:p>
    <w:p w14:paraId="2619711A" w14:textId="7F8D3275" w:rsidR="00783A18" w:rsidRPr="00BE4A71" w:rsidRDefault="00433E56" w:rsidP="00BE4A71">
      <w:pPr>
        <w:spacing w:line="480" w:lineRule="auto"/>
        <w:ind w:left="-6" w:right="91"/>
        <w:jc w:val="both"/>
        <w:rPr>
          <w:rFonts w:cstheme="minorHAnsi"/>
          <w:sz w:val="24"/>
          <w:szCs w:val="24"/>
        </w:rPr>
      </w:pPr>
      <w:r w:rsidRPr="00DE1116">
        <w:rPr>
          <w:rFonts w:ascii="Times New Roman" w:hAnsi="Times New Roman" w:cs="Times New Roman"/>
          <w:kern w:val="0"/>
          <w:sz w:val="24"/>
          <w:szCs w:val="24"/>
          <w14:ligatures w14:val="none"/>
        </w:rPr>
        <w:t xml:space="preserve">Finalmente se realizó </w:t>
      </w:r>
      <w:r w:rsidR="004C2705" w:rsidRPr="00DE1116">
        <w:rPr>
          <w:rFonts w:ascii="Times New Roman" w:hAnsi="Times New Roman" w:cs="Times New Roman"/>
          <w:kern w:val="0"/>
          <w:sz w:val="24"/>
          <w:szCs w:val="24"/>
          <w14:ligatures w14:val="none"/>
        </w:rPr>
        <w:t xml:space="preserve">el </w:t>
      </w:r>
      <w:r w:rsidRPr="00DE1116">
        <w:rPr>
          <w:rFonts w:ascii="Times New Roman" w:hAnsi="Times New Roman" w:cs="Times New Roman"/>
          <w:kern w:val="0"/>
          <w:sz w:val="24"/>
          <w:szCs w:val="24"/>
          <w14:ligatures w14:val="none"/>
        </w:rPr>
        <w:t xml:space="preserve">análisis de los </w:t>
      </w:r>
      <w:r w:rsidR="00DD1F3D" w:rsidRPr="00DE1116">
        <w:rPr>
          <w:rFonts w:ascii="Times New Roman" w:hAnsi="Times New Roman" w:cs="Times New Roman"/>
          <w:kern w:val="0"/>
          <w:sz w:val="24"/>
          <w:szCs w:val="24"/>
          <w14:ligatures w14:val="none"/>
        </w:rPr>
        <w:t>resultados obtenidos</w:t>
      </w:r>
      <w:r w:rsidR="004C2705" w:rsidRPr="00DE1116">
        <w:rPr>
          <w:rFonts w:ascii="Times New Roman" w:hAnsi="Times New Roman" w:cs="Times New Roman"/>
          <w:kern w:val="0"/>
          <w:sz w:val="24"/>
          <w:szCs w:val="24"/>
          <w14:ligatures w14:val="none"/>
        </w:rPr>
        <w:t xml:space="preserve"> </w:t>
      </w:r>
      <w:r w:rsidRPr="00DE1116">
        <w:rPr>
          <w:rFonts w:ascii="Times New Roman" w:hAnsi="Times New Roman" w:cs="Times New Roman"/>
          <w:kern w:val="0"/>
          <w:sz w:val="24"/>
          <w:szCs w:val="24"/>
          <w14:ligatures w14:val="none"/>
        </w:rPr>
        <w:t>y fueron presentados</w:t>
      </w:r>
      <w:r w:rsidRPr="00207573">
        <w:rPr>
          <w:rFonts w:cstheme="minorHAnsi"/>
          <w:sz w:val="24"/>
          <w:szCs w:val="24"/>
        </w:rPr>
        <w:t xml:space="preserve"> </w:t>
      </w:r>
      <w:r w:rsidRPr="00DE1116">
        <w:rPr>
          <w:rFonts w:ascii="Times New Roman" w:hAnsi="Times New Roman" w:cs="Times New Roman"/>
          <w:kern w:val="0"/>
          <w:sz w:val="24"/>
          <w:szCs w:val="24"/>
          <w14:ligatures w14:val="none"/>
        </w:rPr>
        <w:t xml:space="preserve">gráficamente </w:t>
      </w:r>
      <w:r w:rsidR="00DD5EF8" w:rsidRPr="00DE1116">
        <w:rPr>
          <w:rFonts w:ascii="Times New Roman" w:hAnsi="Times New Roman" w:cs="Times New Roman"/>
          <w:kern w:val="0"/>
          <w:sz w:val="24"/>
          <w:szCs w:val="24"/>
          <w14:ligatures w14:val="none"/>
        </w:rPr>
        <w:t xml:space="preserve">mediante el uso </w:t>
      </w:r>
      <w:r w:rsidR="004C2705" w:rsidRPr="00DE1116">
        <w:rPr>
          <w:rFonts w:ascii="Times New Roman" w:hAnsi="Times New Roman" w:cs="Times New Roman"/>
          <w:kern w:val="0"/>
          <w:sz w:val="24"/>
          <w:szCs w:val="24"/>
          <w14:ligatures w14:val="none"/>
        </w:rPr>
        <w:t xml:space="preserve">de </w:t>
      </w:r>
      <w:proofErr w:type="spellStart"/>
      <w:r w:rsidR="004C2705" w:rsidRPr="00DE1116">
        <w:rPr>
          <w:rFonts w:ascii="Times New Roman" w:hAnsi="Times New Roman" w:cs="Times New Roman"/>
          <w:kern w:val="0"/>
          <w:sz w:val="24"/>
          <w:szCs w:val="24"/>
          <w14:ligatures w14:val="none"/>
        </w:rPr>
        <w:t>Dashboards</w:t>
      </w:r>
      <w:proofErr w:type="spellEnd"/>
      <w:r w:rsidR="00DD1F3D" w:rsidRPr="00DE1116">
        <w:rPr>
          <w:rFonts w:ascii="Times New Roman" w:hAnsi="Times New Roman" w:cs="Times New Roman"/>
          <w:kern w:val="0"/>
          <w:sz w:val="24"/>
          <w:szCs w:val="24"/>
          <w14:ligatures w14:val="none"/>
        </w:rPr>
        <w:t xml:space="preserve"> con la herramienta de </w:t>
      </w:r>
      <w:proofErr w:type="spellStart"/>
      <w:r w:rsidR="00DD1F3D" w:rsidRPr="00DE1116">
        <w:rPr>
          <w:rFonts w:ascii="Times New Roman" w:hAnsi="Times New Roman" w:cs="Times New Roman"/>
          <w:kern w:val="0"/>
          <w:sz w:val="24"/>
          <w:szCs w:val="24"/>
          <w14:ligatures w14:val="none"/>
        </w:rPr>
        <w:t>Power</w:t>
      </w:r>
      <w:proofErr w:type="spellEnd"/>
      <w:r w:rsidR="00DD1F3D" w:rsidRPr="00DE1116">
        <w:rPr>
          <w:rFonts w:ascii="Times New Roman" w:hAnsi="Times New Roman" w:cs="Times New Roman"/>
          <w:kern w:val="0"/>
          <w:sz w:val="24"/>
          <w:szCs w:val="24"/>
          <w14:ligatures w14:val="none"/>
        </w:rPr>
        <w:t xml:space="preserve"> BI</w:t>
      </w:r>
      <w:r w:rsidR="00DB1A32" w:rsidRPr="00DE1116">
        <w:rPr>
          <w:rFonts w:ascii="Times New Roman" w:hAnsi="Times New Roman" w:cs="Times New Roman"/>
          <w:kern w:val="0"/>
          <w:sz w:val="24"/>
          <w:szCs w:val="24"/>
          <w14:ligatures w14:val="none"/>
        </w:rPr>
        <w:t>.</w:t>
      </w:r>
    </w:p>
    <w:p w14:paraId="6DC5A000" w14:textId="528FD642" w:rsidR="00783A18" w:rsidRPr="00DE1116" w:rsidRDefault="00BE4A71" w:rsidP="00BE4A71">
      <w:pPr>
        <w:pStyle w:val="Ttulo1"/>
        <w:rPr>
          <w:rFonts w:ascii="Times New Roman" w:hAnsi="Times New Roman" w:cs="Times New Roman"/>
          <w:b/>
          <w:bCs/>
          <w:color w:val="auto"/>
          <w:sz w:val="24"/>
          <w:szCs w:val="24"/>
        </w:rPr>
      </w:pPr>
      <w:bookmarkStart w:id="9" w:name="_Toc181215093"/>
      <w:r w:rsidRPr="00DE1116">
        <w:rPr>
          <w:rFonts w:ascii="Times New Roman" w:hAnsi="Times New Roman" w:cs="Times New Roman"/>
          <w:b/>
          <w:bCs/>
          <w:color w:val="auto"/>
          <w:sz w:val="24"/>
          <w:szCs w:val="24"/>
        </w:rPr>
        <w:lastRenderedPageBreak/>
        <w:t>RESULTADOS</w:t>
      </w:r>
      <w:bookmarkEnd w:id="9"/>
    </w:p>
    <w:p w14:paraId="731B86AD" w14:textId="77777777" w:rsidR="00BE4A71" w:rsidRPr="00BE4A71" w:rsidRDefault="00BE4A71" w:rsidP="00BE4A71"/>
    <w:p w14:paraId="5A4E07D4" w14:textId="51C4B5FD" w:rsidR="00102823" w:rsidRPr="00DE1116" w:rsidRDefault="00102823" w:rsidP="00BE4A71">
      <w:pPr>
        <w:pStyle w:val="Ttulo2"/>
        <w:numPr>
          <w:ilvl w:val="0"/>
          <w:numId w:val="26"/>
        </w:numPr>
        <w:rPr>
          <w:rFonts w:ascii="Times New Roman" w:eastAsiaTheme="minorHAnsi" w:hAnsi="Times New Roman" w:cs="Times New Roman"/>
          <w:b/>
          <w:bCs/>
          <w:color w:val="auto"/>
          <w:kern w:val="0"/>
          <w:sz w:val="24"/>
          <w:szCs w:val="24"/>
          <w14:ligatures w14:val="none"/>
        </w:rPr>
      </w:pPr>
      <w:bookmarkStart w:id="10" w:name="_Toc181215094"/>
      <w:r w:rsidRPr="00DE1116">
        <w:rPr>
          <w:rFonts w:ascii="Times New Roman" w:eastAsiaTheme="minorHAnsi" w:hAnsi="Times New Roman" w:cs="Times New Roman"/>
          <w:b/>
          <w:bCs/>
          <w:color w:val="auto"/>
          <w:kern w:val="0"/>
          <w:sz w:val="24"/>
          <w:szCs w:val="24"/>
          <w14:ligatures w14:val="none"/>
        </w:rPr>
        <w:t>Resultados Iniciales</w:t>
      </w:r>
      <w:r w:rsidR="000D33BB" w:rsidRPr="00DE1116">
        <w:rPr>
          <w:rFonts w:ascii="Times New Roman" w:eastAsiaTheme="minorHAnsi" w:hAnsi="Times New Roman" w:cs="Times New Roman"/>
          <w:b/>
          <w:bCs/>
          <w:color w:val="auto"/>
          <w:kern w:val="0"/>
          <w:sz w:val="24"/>
          <w:szCs w:val="24"/>
          <w14:ligatures w14:val="none"/>
        </w:rPr>
        <w:t>:</w:t>
      </w:r>
      <w:bookmarkEnd w:id="10"/>
    </w:p>
    <w:p w14:paraId="39617E4E" w14:textId="1F371B48" w:rsidR="00165470" w:rsidRPr="00DE1116" w:rsidRDefault="00190D75" w:rsidP="00B357E7">
      <w:pPr>
        <w:spacing w:line="480" w:lineRule="auto"/>
        <w:ind w:right="91"/>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A </w:t>
      </w:r>
      <w:r w:rsidR="00DD0AEE" w:rsidRPr="00DE1116">
        <w:rPr>
          <w:rFonts w:ascii="Times New Roman" w:hAnsi="Times New Roman" w:cs="Times New Roman"/>
          <w:kern w:val="0"/>
          <w:sz w:val="24"/>
          <w:szCs w:val="24"/>
          <w14:ligatures w14:val="none"/>
        </w:rPr>
        <w:t>continuación,</w:t>
      </w:r>
      <w:r w:rsidRPr="00DE1116">
        <w:rPr>
          <w:rFonts w:ascii="Times New Roman" w:hAnsi="Times New Roman" w:cs="Times New Roman"/>
          <w:kern w:val="0"/>
          <w:sz w:val="24"/>
          <w:szCs w:val="24"/>
          <w14:ligatures w14:val="none"/>
        </w:rPr>
        <w:t xml:space="preserve"> se presenta el análisis </w:t>
      </w:r>
      <w:r w:rsidR="00A45BDC" w:rsidRPr="00DE1116">
        <w:rPr>
          <w:rFonts w:ascii="Times New Roman" w:hAnsi="Times New Roman" w:cs="Times New Roman"/>
          <w:kern w:val="0"/>
          <w:sz w:val="24"/>
          <w:szCs w:val="24"/>
          <w14:ligatures w14:val="none"/>
        </w:rPr>
        <w:t xml:space="preserve">de los </w:t>
      </w:r>
      <w:r w:rsidR="000D672C" w:rsidRPr="00DE1116">
        <w:rPr>
          <w:rFonts w:ascii="Times New Roman" w:hAnsi="Times New Roman" w:cs="Times New Roman"/>
          <w:kern w:val="0"/>
          <w:sz w:val="24"/>
          <w:szCs w:val="24"/>
          <w14:ligatures w14:val="none"/>
        </w:rPr>
        <w:t>resultados de los datos comprendidos entre el período 2001 a 2023</w:t>
      </w:r>
      <w:r w:rsidR="00165470" w:rsidRPr="00DE1116">
        <w:rPr>
          <w:rFonts w:ascii="Times New Roman" w:hAnsi="Times New Roman" w:cs="Times New Roman"/>
          <w:kern w:val="0"/>
          <w:sz w:val="24"/>
          <w:szCs w:val="24"/>
          <w14:ligatures w14:val="none"/>
        </w:rPr>
        <w:t>.</w:t>
      </w:r>
    </w:p>
    <w:p w14:paraId="32D6F6D8" w14:textId="48B8CE19" w:rsidR="00BE4A71" w:rsidRPr="00DE1116" w:rsidRDefault="00BE4A71" w:rsidP="00BE4A71">
      <w:pPr>
        <w:pStyle w:val="Descripcin"/>
        <w:jc w:val="center"/>
        <w:rPr>
          <w:rFonts w:ascii="Times New Roman" w:hAnsi="Times New Roman" w:cs="Times New Roman"/>
          <w:b/>
          <w:bCs/>
          <w:color w:val="auto"/>
          <w:sz w:val="24"/>
          <w:szCs w:val="24"/>
        </w:rPr>
      </w:pPr>
      <w:bookmarkStart w:id="11" w:name="_Toc181215101"/>
      <w:r w:rsidRPr="00DE1116">
        <w:rPr>
          <w:rFonts w:ascii="Times New Roman" w:hAnsi="Times New Roman" w:cs="Times New Roman"/>
          <w:b/>
          <w:bCs/>
          <w:color w:val="auto"/>
        </w:rPr>
        <w:t xml:space="preserve">Ilustración </w:t>
      </w:r>
      <w:r w:rsidRPr="00DE1116">
        <w:rPr>
          <w:rFonts w:ascii="Times New Roman" w:hAnsi="Times New Roman" w:cs="Times New Roman"/>
          <w:b/>
          <w:bCs/>
          <w:color w:val="auto"/>
        </w:rPr>
        <w:fldChar w:fldCharType="begin"/>
      </w:r>
      <w:r w:rsidRPr="00DE1116">
        <w:rPr>
          <w:rFonts w:ascii="Times New Roman" w:hAnsi="Times New Roman" w:cs="Times New Roman"/>
          <w:b/>
          <w:bCs/>
          <w:color w:val="auto"/>
        </w:rPr>
        <w:instrText xml:space="preserve"> SEQ Ilustración \* ARABIC </w:instrText>
      </w:r>
      <w:r w:rsidRPr="00DE1116">
        <w:rPr>
          <w:rFonts w:ascii="Times New Roman" w:hAnsi="Times New Roman" w:cs="Times New Roman"/>
          <w:b/>
          <w:bCs/>
          <w:color w:val="auto"/>
        </w:rPr>
        <w:fldChar w:fldCharType="separate"/>
      </w:r>
      <w:r w:rsidR="002513AA" w:rsidRPr="00DE1116">
        <w:rPr>
          <w:rFonts w:ascii="Times New Roman" w:hAnsi="Times New Roman" w:cs="Times New Roman"/>
          <w:b/>
          <w:bCs/>
          <w:noProof/>
          <w:color w:val="auto"/>
        </w:rPr>
        <w:t>1</w:t>
      </w:r>
      <w:r w:rsidRPr="00DE1116">
        <w:rPr>
          <w:rFonts w:ascii="Times New Roman" w:hAnsi="Times New Roman" w:cs="Times New Roman"/>
          <w:b/>
          <w:bCs/>
          <w:color w:val="auto"/>
        </w:rPr>
        <w:fldChar w:fldCharType="end"/>
      </w:r>
      <w:r w:rsidR="00982243" w:rsidRPr="00DE1116">
        <w:rPr>
          <w:rFonts w:ascii="Times New Roman" w:hAnsi="Times New Roman" w:cs="Times New Roman"/>
          <w:b/>
          <w:bCs/>
          <w:color w:val="auto"/>
        </w:rPr>
        <w:t>.</w:t>
      </w:r>
      <w:r w:rsidRPr="00DE1116">
        <w:rPr>
          <w:rFonts w:ascii="Times New Roman" w:hAnsi="Times New Roman" w:cs="Times New Roman"/>
          <w:b/>
          <w:bCs/>
          <w:color w:val="auto"/>
        </w:rPr>
        <w:t xml:space="preserve"> Deforestación por año en Colombia (2001-2023)</w:t>
      </w:r>
      <w:bookmarkEnd w:id="11"/>
    </w:p>
    <w:p w14:paraId="6582BCBE" w14:textId="3F86F43D" w:rsidR="0044589B" w:rsidRDefault="009872A4" w:rsidP="00B357E7">
      <w:pPr>
        <w:spacing w:line="480" w:lineRule="auto"/>
        <w:ind w:right="91"/>
        <w:rPr>
          <w:rFonts w:cstheme="minorHAnsi"/>
          <w:i/>
          <w:iCs/>
          <w:sz w:val="24"/>
          <w:szCs w:val="24"/>
          <w:u w:val="single"/>
        </w:rPr>
      </w:pPr>
      <w:r>
        <w:rPr>
          <w:noProof/>
        </w:rPr>
        <w:drawing>
          <wp:inline distT="0" distB="0" distL="0" distR="0" wp14:anchorId="22F6FC73" wp14:editId="40DD173F">
            <wp:extent cx="5971540" cy="2616200"/>
            <wp:effectExtent l="0" t="0" r="0" b="0"/>
            <wp:docPr id="1322358264" name="Imagen 4"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58264" name="Imagen 4" descr="Gráfico, Gráfico de barras,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2616200"/>
                    </a:xfrm>
                    <a:prstGeom prst="rect">
                      <a:avLst/>
                    </a:prstGeom>
                    <a:noFill/>
                    <a:ln>
                      <a:noFill/>
                    </a:ln>
                  </pic:spPr>
                </pic:pic>
              </a:graphicData>
            </a:graphic>
          </wp:inline>
        </w:drawing>
      </w:r>
    </w:p>
    <w:p w14:paraId="6FC6FFDB" w14:textId="3D1CB855" w:rsidR="00BE4A71" w:rsidRDefault="00BE4A71" w:rsidP="00DE1116">
      <w:pPr>
        <w:jc w:val="center"/>
        <w:rPr>
          <w:rFonts w:ascii="Times New Roman" w:eastAsia="Times New Roman" w:hAnsi="Times New Roman" w:cs="Times New Roman"/>
          <w:i/>
          <w:iCs/>
          <w:sz w:val="18"/>
          <w:szCs w:val="18"/>
        </w:rPr>
      </w:pPr>
      <w:r w:rsidRPr="00DE1116">
        <w:rPr>
          <w:rFonts w:ascii="Times New Roman" w:eastAsia="Times New Roman" w:hAnsi="Times New Roman" w:cs="Times New Roman"/>
          <w:i/>
          <w:iCs/>
          <w:sz w:val="18"/>
          <w:szCs w:val="18"/>
        </w:rPr>
        <w:t xml:space="preserve">Fuente:  Elaboración propia, basado en los datos obtenidos de la entidad </w:t>
      </w:r>
      <w:r w:rsidRPr="00DE1116">
        <w:rPr>
          <w:rFonts w:ascii="Times New Roman" w:hAnsi="Times New Roman" w:cs="Times New Roman"/>
          <w:i/>
          <w:iCs/>
          <w:sz w:val="18"/>
          <w:szCs w:val="18"/>
        </w:rPr>
        <w:t xml:space="preserve">Global Forest </w:t>
      </w:r>
      <w:proofErr w:type="spellStart"/>
      <w:r w:rsidRPr="00DE1116">
        <w:rPr>
          <w:rFonts w:ascii="Times New Roman" w:hAnsi="Times New Roman" w:cs="Times New Roman"/>
          <w:i/>
          <w:iCs/>
          <w:sz w:val="18"/>
          <w:szCs w:val="18"/>
        </w:rPr>
        <w:t>Watch</w:t>
      </w:r>
      <w:proofErr w:type="spellEnd"/>
      <w:r w:rsidRPr="00DE1116">
        <w:rPr>
          <w:rFonts w:ascii="Times New Roman" w:hAnsi="Times New Roman" w:cs="Times New Roman"/>
          <w:i/>
          <w:iCs/>
          <w:sz w:val="18"/>
          <w:szCs w:val="18"/>
        </w:rPr>
        <w:t xml:space="preserve"> </w:t>
      </w:r>
      <w:r w:rsidRPr="00DE1116">
        <w:rPr>
          <w:rFonts w:ascii="Times New Roman" w:eastAsia="Times New Roman" w:hAnsi="Times New Roman" w:cs="Times New Roman"/>
          <w:i/>
          <w:iCs/>
          <w:sz w:val="18"/>
          <w:szCs w:val="18"/>
        </w:rPr>
        <w:t>(202</w:t>
      </w:r>
      <w:r w:rsidR="00C47DAB" w:rsidRPr="00DE1116">
        <w:rPr>
          <w:rFonts w:ascii="Times New Roman" w:eastAsia="Times New Roman" w:hAnsi="Times New Roman" w:cs="Times New Roman"/>
          <w:i/>
          <w:iCs/>
          <w:sz w:val="18"/>
          <w:szCs w:val="18"/>
        </w:rPr>
        <w:t>4</w:t>
      </w:r>
      <w:r w:rsidRPr="00DE1116">
        <w:rPr>
          <w:rFonts w:ascii="Times New Roman" w:eastAsia="Times New Roman" w:hAnsi="Times New Roman" w:cs="Times New Roman"/>
          <w:i/>
          <w:iCs/>
          <w:sz w:val="18"/>
          <w:szCs w:val="18"/>
        </w:rPr>
        <w:t>).</w:t>
      </w:r>
    </w:p>
    <w:p w14:paraId="11D86CA0" w14:textId="77777777" w:rsidR="00DE1116" w:rsidRPr="00DE1116" w:rsidRDefault="00DE1116" w:rsidP="00DE1116">
      <w:pPr>
        <w:jc w:val="center"/>
        <w:rPr>
          <w:rFonts w:ascii="Times New Roman" w:eastAsia="Times New Roman" w:hAnsi="Times New Roman" w:cs="Times New Roman"/>
          <w:i/>
          <w:iCs/>
          <w:sz w:val="18"/>
          <w:szCs w:val="18"/>
        </w:rPr>
      </w:pPr>
    </w:p>
    <w:p w14:paraId="424BD406" w14:textId="25B16489" w:rsidR="004318E8" w:rsidRPr="00DE1116" w:rsidRDefault="00AA6423" w:rsidP="002D62BB">
      <w:pPr>
        <w:spacing w:line="480" w:lineRule="auto"/>
        <w:ind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 xml:space="preserve">Al analizar los datos </w:t>
      </w:r>
      <w:r w:rsidR="00F11572" w:rsidRPr="00DE1116">
        <w:rPr>
          <w:rFonts w:ascii="Times New Roman" w:hAnsi="Times New Roman" w:cs="Times New Roman"/>
          <w:kern w:val="0"/>
          <w:sz w:val="24"/>
          <w:szCs w:val="24"/>
          <w14:ligatures w14:val="none"/>
        </w:rPr>
        <w:t>iniciales se</w:t>
      </w:r>
      <w:r w:rsidR="008E70D0" w:rsidRPr="00DE1116">
        <w:rPr>
          <w:rFonts w:ascii="Times New Roman" w:hAnsi="Times New Roman" w:cs="Times New Roman"/>
          <w:kern w:val="0"/>
          <w:sz w:val="24"/>
          <w:szCs w:val="24"/>
          <w14:ligatures w14:val="none"/>
        </w:rPr>
        <w:t xml:space="preserve"> observa </w:t>
      </w:r>
      <w:r w:rsidR="00883077" w:rsidRPr="00DE1116">
        <w:rPr>
          <w:rFonts w:ascii="Times New Roman" w:hAnsi="Times New Roman" w:cs="Times New Roman"/>
          <w:kern w:val="0"/>
          <w:sz w:val="24"/>
          <w:szCs w:val="24"/>
          <w14:ligatures w14:val="none"/>
        </w:rPr>
        <w:t>que,</w:t>
      </w:r>
      <w:r w:rsidR="00C94397" w:rsidRPr="00DE1116">
        <w:rPr>
          <w:rFonts w:ascii="Times New Roman" w:hAnsi="Times New Roman" w:cs="Times New Roman"/>
          <w:kern w:val="0"/>
          <w:sz w:val="24"/>
          <w:szCs w:val="24"/>
          <w14:ligatures w14:val="none"/>
        </w:rPr>
        <w:t xml:space="preserve"> según el gráfico 1,</w:t>
      </w:r>
      <w:r w:rsidR="008E70D0" w:rsidRPr="00DE1116">
        <w:rPr>
          <w:rFonts w:ascii="Times New Roman" w:hAnsi="Times New Roman" w:cs="Times New Roman"/>
          <w:kern w:val="0"/>
          <w:sz w:val="24"/>
          <w:szCs w:val="24"/>
          <w14:ligatures w14:val="none"/>
        </w:rPr>
        <w:t xml:space="preserve"> durante </w:t>
      </w:r>
      <w:r w:rsidR="00373049" w:rsidRPr="00DE1116">
        <w:rPr>
          <w:rFonts w:ascii="Times New Roman" w:hAnsi="Times New Roman" w:cs="Times New Roman"/>
          <w:kern w:val="0"/>
          <w:sz w:val="24"/>
          <w:szCs w:val="24"/>
          <w14:ligatures w14:val="none"/>
        </w:rPr>
        <w:t>los 22 años</w:t>
      </w:r>
      <w:r w:rsidR="008E70D0" w:rsidRPr="00DE1116">
        <w:rPr>
          <w:rFonts w:ascii="Times New Roman" w:hAnsi="Times New Roman" w:cs="Times New Roman"/>
          <w:kern w:val="0"/>
          <w:sz w:val="24"/>
          <w:szCs w:val="24"/>
          <w14:ligatures w14:val="none"/>
        </w:rPr>
        <w:t xml:space="preserve"> la pérdida </w:t>
      </w:r>
      <w:r w:rsidR="00375205" w:rsidRPr="00DE1116">
        <w:rPr>
          <w:rFonts w:ascii="Times New Roman" w:hAnsi="Times New Roman" w:cs="Times New Roman"/>
          <w:kern w:val="0"/>
          <w:sz w:val="24"/>
          <w:szCs w:val="24"/>
          <w14:ligatures w14:val="none"/>
        </w:rPr>
        <w:t>arbórea</w:t>
      </w:r>
      <w:r w:rsidR="008E70D0" w:rsidRPr="00DE1116">
        <w:rPr>
          <w:rFonts w:ascii="Times New Roman" w:hAnsi="Times New Roman" w:cs="Times New Roman"/>
          <w:kern w:val="0"/>
          <w:sz w:val="24"/>
          <w:szCs w:val="24"/>
          <w14:ligatures w14:val="none"/>
        </w:rPr>
        <w:t xml:space="preserve"> fue </w:t>
      </w:r>
      <w:r w:rsidR="00375205" w:rsidRPr="00DE1116">
        <w:rPr>
          <w:rFonts w:ascii="Times New Roman" w:hAnsi="Times New Roman" w:cs="Times New Roman"/>
          <w:kern w:val="0"/>
          <w:sz w:val="24"/>
          <w:szCs w:val="24"/>
          <w14:ligatures w14:val="none"/>
        </w:rPr>
        <w:t>muy representativa</w:t>
      </w:r>
      <w:r w:rsidR="00373049" w:rsidRPr="00DE1116">
        <w:rPr>
          <w:rFonts w:ascii="Times New Roman" w:hAnsi="Times New Roman" w:cs="Times New Roman"/>
          <w:kern w:val="0"/>
          <w:sz w:val="24"/>
          <w:szCs w:val="24"/>
          <w14:ligatures w14:val="none"/>
        </w:rPr>
        <w:t>,</w:t>
      </w:r>
      <w:r w:rsidR="00375205" w:rsidRPr="00DE1116">
        <w:rPr>
          <w:rFonts w:ascii="Times New Roman" w:hAnsi="Times New Roman" w:cs="Times New Roman"/>
          <w:kern w:val="0"/>
          <w:sz w:val="24"/>
          <w:szCs w:val="24"/>
          <w14:ligatures w14:val="none"/>
        </w:rPr>
        <w:t xml:space="preserve"> alcanzando un</w:t>
      </w:r>
      <w:r w:rsidR="00883077" w:rsidRPr="00DE1116">
        <w:rPr>
          <w:rFonts w:ascii="Times New Roman" w:hAnsi="Times New Roman" w:cs="Times New Roman"/>
          <w:kern w:val="0"/>
          <w:sz w:val="24"/>
          <w:szCs w:val="24"/>
          <w14:ligatures w14:val="none"/>
        </w:rPr>
        <w:t xml:space="preserve"> pico </w:t>
      </w:r>
      <w:r w:rsidR="00B91F1A" w:rsidRPr="00DE1116">
        <w:rPr>
          <w:rFonts w:ascii="Times New Roman" w:hAnsi="Times New Roman" w:cs="Times New Roman"/>
          <w:kern w:val="0"/>
          <w:sz w:val="24"/>
          <w:szCs w:val="24"/>
          <w14:ligatures w14:val="none"/>
        </w:rPr>
        <w:t>de 424.870</w:t>
      </w:r>
      <w:r w:rsidR="00375205" w:rsidRPr="00DE1116">
        <w:rPr>
          <w:rFonts w:ascii="Times New Roman" w:hAnsi="Times New Roman" w:cs="Times New Roman"/>
          <w:kern w:val="0"/>
          <w:sz w:val="24"/>
          <w:szCs w:val="24"/>
          <w14:ligatures w14:val="none"/>
        </w:rPr>
        <w:t>,18</w:t>
      </w:r>
      <w:r w:rsidR="00F11572" w:rsidRPr="00DE1116">
        <w:rPr>
          <w:rFonts w:ascii="Times New Roman" w:hAnsi="Times New Roman" w:cs="Times New Roman"/>
          <w:kern w:val="0"/>
          <w:sz w:val="24"/>
          <w:szCs w:val="24"/>
          <w14:ligatures w14:val="none"/>
        </w:rPr>
        <w:t xml:space="preserve"> ha</w:t>
      </w:r>
      <w:r w:rsidR="00883077" w:rsidRPr="00DE1116">
        <w:rPr>
          <w:rFonts w:ascii="Times New Roman" w:hAnsi="Times New Roman" w:cs="Times New Roman"/>
          <w:kern w:val="0"/>
          <w:sz w:val="24"/>
          <w:szCs w:val="24"/>
          <w14:ligatures w14:val="none"/>
        </w:rPr>
        <w:t xml:space="preserve"> en el año 2017 a nivel país; A su vez, el </w:t>
      </w:r>
      <w:r w:rsidR="00B91F1A" w:rsidRPr="00DE1116">
        <w:rPr>
          <w:rFonts w:ascii="Times New Roman" w:hAnsi="Times New Roman" w:cs="Times New Roman"/>
          <w:kern w:val="0"/>
          <w:sz w:val="24"/>
          <w:szCs w:val="24"/>
          <w14:ligatures w14:val="none"/>
        </w:rPr>
        <w:t xml:space="preserve">año 2023 </w:t>
      </w:r>
      <w:r w:rsidR="00883077" w:rsidRPr="00DE1116">
        <w:rPr>
          <w:rFonts w:ascii="Times New Roman" w:hAnsi="Times New Roman" w:cs="Times New Roman"/>
          <w:kern w:val="0"/>
          <w:sz w:val="24"/>
          <w:szCs w:val="24"/>
          <w14:ligatures w14:val="none"/>
        </w:rPr>
        <w:t xml:space="preserve">es el </w:t>
      </w:r>
      <w:r w:rsidR="00B91F1A" w:rsidRPr="00DE1116">
        <w:rPr>
          <w:rFonts w:ascii="Times New Roman" w:hAnsi="Times New Roman" w:cs="Times New Roman"/>
          <w:kern w:val="0"/>
          <w:sz w:val="24"/>
          <w:szCs w:val="24"/>
          <w14:ligatures w14:val="none"/>
        </w:rPr>
        <w:t>año</w:t>
      </w:r>
      <w:r w:rsidR="00883077" w:rsidRPr="00DE1116">
        <w:rPr>
          <w:rFonts w:ascii="Times New Roman" w:hAnsi="Times New Roman" w:cs="Times New Roman"/>
          <w:kern w:val="0"/>
          <w:sz w:val="24"/>
          <w:szCs w:val="24"/>
          <w14:ligatures w14:val="none"/>
        </w:rPr>
        <w:t xml:space="preserve"> que registra los menores niveles de</w:t>
      </w:r>
      <w:r w:rsidR="00B91F1A" w:rsidRPr="00DE1116">
        <w:rPr>
          <w:rFonts w:ascii="Times New Roman" w:hAnsi="Times New Roman" w:cs="Times New Roman"/>
          <w:kern w:val="0"/>
          <w:sz w:val="24"/>
          <w:szCs w:val="24"/>
          <w14:ligatures w14:val="none"/>
        </w:rPr>
        <w:t xml:space="preserve"> </w:t>
      </w:r>
      <w:r w:rsidR="00732F20" w:rsidRPr="00DE1116">
        <w:rPr>
          <w:rFonts w:ascii="Times New Roman" w:hAnsi="Times New Roman" w:cs="Times New Roman"/>
          <w:kern w:val="0"/>
          <w:sz w:val="24"/>
          <w:szCs w:val="24"/>
          <w14:ligatures w14:val="none"/>
        </w:rPr>
        <w:t>deforestación</w:t>
      </w:r>
      <w:r w:rsidR="00883077" w:rsidRPr="00DE1116">
        <w:rPr>
          <w:rFonts w:ascii="Times New Roman" w:hAnsi="Times New Roman" w:cs="Times New Roman"/>
          <w:kern w:val="0"/>
          <w:sz w:val="24"/>
          <w:szCs w:val="24"/>
          <w14:ligatures w14:val="none"/>
        </w:rPr>
        <w:t xml:space="preserve">, </w:t>
      </w:r>
      <w:r w:rsidR="00BE4A71" w:rsidRPr="00DE1116">
        <w:rPr>
          <w:rFonts w:ascii="Times New Roman" w:hAnsi="Times New Roman" w:cs="Times New Roman"/>
          <w:kern w:val="0"/>
          <w:sz w:val="24"/>
          <w:szCs w:val="24"/>
          <w14:ligatures w14:val="none"/>
        </w:rPr>
        <w:t>con</w:t>
      </w:r>
      <w:r w:rsidR="00883077" w:rsidRPr="00DE1116">
        <w:rPr>
          <w:rFonts w:ascii="Times New Roman" w:hAnsi="Times New Roman" w:cs="Times New Roman"/>
          <w:kern w:val="0"/>
          <w:sz w:val="24"/>
          <w:szCs w:val="24"/>
          <w14:ligatures w14:val="none"/>
        </w:rPr>
        <w:t xml:space="preserve"> un total de </w:t>
      </w:r>
      <w:r w:rsidR="00732F20" w:rsidRPr="00DE1116">
        <w:rPr>
          <w:rFonts w:ascii="Times New Roman" w:hAnsi="Times New Roman" w:cs="Times New Roman"/>
          <w:kern w:val="0"/>
          <w:sz w:val="24"/>
          <w:szCs w:val="24"/>
          <w14:ligatures w14:val="none"/>
        </w:rPr>
        <w:t>122.417,12</w:t>
      </w:r>
      <w:r w:rsidR="00883077" w:rsidRPr="00DE1116">
        <w:rPr>
          <w:rFonts w:ascii="Times New Roman" w:hAnsi="Times New Roman" w:cs="Times New Roman"/>
          <w:kern w:val="0"/>
          <w:sz w:val="24"/>
          <w:szCs w:val="24"/>
          <w14:ligatures w14:val="none"/>
        </w:rPr>
        <w:t xml:space="preserve"> ha a nivel país, lo cual</w:t>
      </w:r>
      <w:r w:rsidR="00373049" w:rsidRPr="00DE1116">
        <w:rPr>
          <w:rFonts w:ascii="Times New Roman" w:hAnsi="Times New Roman" w:cs="Times New Roman"/>
          <w:kern w:val="0"/>
          <w:sz w:val="24"/>
          <w:szCs w:val="24"/>
          <w14:ligatures w14:val="none"/>
        </w:rPr>
        <w:t xml:space="preserve"> </w:t>
      </w:r>
      <w:r w:rsidR="00883077" w:rsidRPr="00DE1116">
        <w:rPr>
          <w:rFonts w:ascii="Times New Roman" w:hAnsi="Times New Roman" w:cs="Times New Roman"/>
          <w:kern w:val="0"/>
          <w:sz w:val="24"/>
          <w:szCs w:val="24"/>
          <w14:ligatures w14:val="none"/>
        </w:rPr>
        <w:t xml:space="preserve">representa un </w:t>
      </w:r>
      <w:r w:rsidR="00373049" w:rsidRPr="00DE1116">
        <w:rPr>
          <w:rFonts w:ascii="Times New Roman" w:hAnsi="Times New Roman" w:cs="Times New Roman"/>
          <w:kern w:val="0"/>
          <w:sz w:val="24"/>
          <w:szCs w:val="24"/>
          <w14:ligatures w14:val="none"/>
        </w:rPr>
        <w:t xml:space="preserve">28,81% del </w:t>
      </w:r>
      <w:r w:rsidR="00BE4A71" w:rsidRPr="00DE1116">
        <w:rPr>
          <w:rFonts w:ascii="Times New Roman" w:hAnsi="Times New Roman" w:cs="Times New Roman"/>
          <w:kern w:val="0"/>
          <w:sz w:val="24"/>
          <w:szCs w:val="24"/>
          <w14:ligatures w14:val="none"/>
        </w:rPr>
        <w:t xml:space="preserve">total del </w:t>
      </w:r>
      <w:r w:rsidR="00373049" w:rsidRPr="00DE1116">
        <w:rPr>
          <w:rFonts w:ascii="Times New Roman" w:hAnsi="Times New Roman" w:cs="Times New Roman"/>
          <w:kern w:val="0"/>
          <w:sz w:val="24"/>
          <w:szCs w:val="24"/>
          <w14:ligatures w14:val="none"/>
        </w:rPr>
        <w:t>pico máximo</w:t>
      </w:r>
      <w:r w:rsidR="00BE4A71" w:rsidRPr="00DE1116">
        <w:rPr>
          <w:rFonts w:ascii="Times New Roman" w:hAnsi="Times New Roman" w:cs="Times New Roman"/>
          <w:kern w:val="0"/>
          <w:sz w:val="24"/>
          <w:szCs w:val="24"/>
          <w14:ligatures w14:val="none"/>
        </w:rPr>
        <w:t xml:space="preserve"> del año 2017</w:t>
      </w:r>
      <w:r w:rsidR="00373049" w:rsidRPr="00DE1116">
        <w:rPr>
          <w:rFonts w:ascii="Times New Roman" w:hAnsi="Times New Roman" w:cs="Times New Roman"/>
          <w:kern w:val="0"/>
          <w:sz w:val="24"/>
          <w:szCs w:val="24"/>
          <w14:ligatures w14:val="none"/>
        </w:rPr>
        <w:t>, siendo una cifra muy elevada</w:t>
      </w:r>
      <w:r w:rsidR="00BE4A71" w:rsidRPr="00DE1116">
        <w:rPr>
          <w:rFonts w:ascii="Times New Roman" w:hAnsi="Times New Roman" w:cs="Times New Roman"/>
          <w:kern w:val="0"/>
          <w:sz w:val="24"/>
          <w:szCs w:val="24"/>
          <w14:ligatures w14:val="none"/>
        </w:rPr>
        <w:t>, ya</w:t>
      </w:r>
      <w:r w:rsidR="001656EB" w:rsidRPr="00DE1116">
        <w:rPr>
          <w:rFonts w:ascii="Times New Roman" w:hAnsi="Times New Roman" w:cs="Times New Roman"/>
          <w:kern w:val="0"/>
          <w:sz w:val="24"/>
          <w:szCs w:val="24"/>
          <w14:ligatures w14:val="none"/>
        </w:rPr>
        <w:t xml:space="preserve"> </w:t>
      </w:r>
      <w:r w:rsidR="00BE4A71" w:rsidRPr="00DE1116">
        <w:rPr>
          <w:rFonts w:ascii="Times New Roman" w:hAnsi="Times New Roman" w:cs="Times New Roman"/>
          <w:kern w:val="0"/>
          <w:sz w:val="24"/>
          <w:szCs w:val="24"/>
          <w14:ligatures w14:val="none"/>
        </w:rPr>
        <w:t>que e</w:t>
      </w:r>
      <w:r w:rsidR="001656EB" w:rsidRPr="00DE1116">
        <w:rPr>
          <w:rFonts w:ascii="Times New Roman" w:hAnsi="Times New Roman" w:cs="Times New Roman"/>
          <w:kern w:val="0"/>
          <w:sz w:val="24"/>
          <w:szCs w:val="24"/>
          <w14:ligatures w14:val="none"/>
        </w:rPr>
        <w:t>n promedio se pierden alrededor de 234.383,791 ha cada año.</w:t>
      </w:r>
    </w:p>
    <w:p w14:paraId="0CEEEE04" w14:textId="5F85C606" w:rsidR="00557AA8" w:rsidRDefault="00557AA8" w:rsidP="002D62BB">
      <w:pPr>
        <w:spacing w:line="480" w:lineRule="auto"/>
        <w:ind w:right="91"/>
        <w:jc w:val="both"/>
        <w:rPr>
          <w:rFonts w:cstheme="minorHAnsi"/>
          <w:sz w:val="24"/>
          <w:szCs w:val="24"/>
        </w:rPr>
      </w:pPr>
    </w:p>
    <w:p w14:paraId="3CB8CA6A" w14:textId="76ABC885" w:rsidR="00557AA8" w:rsidRDefault="00557AA8" w:rsidP="00557AA8">
      <w:pPr>
        <w:rPr>
          <w:rFonts w:cstheme="minorHAnsi"/>
          <w:sz w:val="24"/>
          <w:szCs w:val="24"/>
        </w:rPr>
      </w:pPr>
    </w:p>
    <w:p w14:paraId="373890AD" w14:textId="77777777" w:rsidR="00DE1116" w:rsidRPr="00557AA8" w:rsidRDefault="00DE1116" w:rsidP="00557AA8"/>
    <w:p w14:paraId="3D9F3D09" w14:textId="0AB1C75B" w:rsidR="00C47DAB" w:rsidRPr="00DE1116" w:rsidRDefault="00C47DAB" w:rsidP="00C47DAB">
      <w:pPr>
        <w:pStyle w:val="Descripcin"/>
        <w:jc w:val="center"/>
        <w:rPr>
          <w:rFonts w:ascii="Times New Roman" w:hAnsi="Times New Roman" w:cs="Times New Roman"/>
          <w:b/>
          <w:bCs/>
          <w:i w:val="0"/>
          <w:iCs w:val="0"/>
          <w:sz w:val="24"/>
          <w:szCs w:val="24"/>
          <w:u w:val="single"/>
        </w:rPr>
      </w:pPr>
      <w:bookmarkStart w:id="12" w:name="_Toc181215102"/>
      <w:r w:rsidRPr="00DE1116">
        <w:rPr>
          <w:rFonts w:ascii="Times New Roman" w:hAnsi="Times New Roman" w:cs="Times New Roman"/>
          <w:b/>
          <w:bCs/>
          <w:color w:val="auto"/>
        </w:rPr>
        <w:t xml:space="preserve">Ilustración </w:t>
      </w:r>
      <w:r w:rsidRPr="00DE1116">
        <w:rPr>
          <w:rFonts w:ascii="Times New Roman" w:hAnsi="Times New Roman" w:cs="Times New Roman"/>
          <w:b/>
          <w:bCs/>
          <w:color w:val="auto"/>
        </w:rPr>
        <w:fldChar w:fldCharType="begin"/>
      </w:r>
      <w:r w:rsidRPr="00DE1116">
        <w:rPr>
          <w:rFonts w:ascii="Times New Roman" w:hAnsi="Times New Roman" w:cs="Times New Roman"/>
          <w:b/>
          <w:bCs/>
          <w:color w:val="auto"/>
        </w:rPr>
        <w:instrText xml:space="preserve"> SEQ Ilustración \* ARABIC </w:instrText>
      </w:r>
      <w:r w:rsidRPr="00DE1116">
        <w:rPr>
          <w:rFonts w:ascii="Times New Roman" w:hAnsi="Times New Roman" w:cs="Times New Roman"/>
          <w:b/>
          <w:bCs/>
          <w:color w:val="auto"/>
        </w:rPr>
        <w:fldChar w:fldCharType="separate"/>
      </w:r>
      <w:r w:rsidR="002513AA" w:rsidRPr="00DE1116">
        <w:rPr>
          <w:rFonts w:ascii="Times New Roman" w:hAnsi="Times New Roman" w:cs="Times New Roman"/>
          <w:b/>
          <w:bCs/>
          <w:noProof/>
          <w:color w:val="auto"/>
        </w:rPr>
        <w:t>2</w:t>
      </w:r>
      <w:r w:rsidRPr="00DE1116">
        <w:rPr>
          <w:rFonts w:ascii="Times New Roman" w:hAnsi="Times New Roman" w:cs="Times New Roman"/>
          <w:b/>
          <w:bCs/>
          <w:color w:val="auto"/>
        </w:rPr>
        <w:fldChar w:fldCharType="end"/>
      </w:r>
      <w:r w:rsidRPr="00DE1116">
        <w:rPr>
          <w:rFonts w:ascii="Times New Roman" w:hAnsi="Times New Roman" w:cs="Times New Roman"/>
          <w:b/>
          <w:bCs/>
          <w:color w:val="auto"/>
        </w:rPr>
        <w:t>.  Cobertura arbórea Colombia por año (2001-2023)</w:t>
      </w:r>
      <w:bookmarkEnd w:id="12"/>
    </w:p>
    <w:p w14:paraId="0F5D5AE1" w14:textId="6B5B551C" w:rsidR="00557AA8" w:rsidRDefault="00C94397" w:rsidP="00C47DAB">
      <w:pPr>
        <w:jc w:val="center"/>
        <w:rPr>
          <w:rFonts w:eastAsia="Times New Roman" w:cstheme="minorHAnsi"/>
          <w:i/>
          <w:iCs/>
          <w:sz w:val="18"/>
          <w:szCs w:val="18"/>
        </w:rPr>
      </w:pPr>
      <w:r>
        <w:rPr>
          <w:noProof/>
        </w:rPr>
        <w:drawing>
          <wp:anchor distT="0" distB="0" distL="114300" distR="114300" simplePos="0" relativeHeight="251658240" behindDoc="1" locked="0" layoutInCell="1" allowOverlap="1" wp14:anchorId="08AA9E54" wp14:editId="4AFBF536">
            <wp:simplePos x="0" y="0"/>
            <wp:positionH relativeFrom="column">
              <wp:posOffset>394970</wp:posOffset>
            </wp:positionH>
            <wp:positionV relativeFrom="paragraph">
              <wp:posOffset>13970</wp:posOffset>
            </wp:positionV>
            <wp:extent cx="5505450" cy="2689860"/>
            <wp:effectExtent l="0" t="0" r="0" b="0"/>
            <wp:wrapNone/>
            <wp:docPr id="166896065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60653" name="Imagen 1"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EC955" w14:textId="77777777" w:rsidR="00557AA8" w:rsidRDefault="00557AA8" w:rsidP="00C47DAB">
      <w:pPr>
        <w:jc w:val="center"/>
        <w:rPr>
          <w:rFonts w:eastAsia="Times New Roman" w:cstheme="minorHAnsi"/>
          <w:i/>
          <w:iCs/>
          <w:sz w:val="18"/>
          <w:szCs w:val="18"/>
        </w:rPr>
      </w:pPr>
    </w:p>
    <w:p w14:paraId="45255B84" w14:textId="77777777" w:rsidR="00557AA8" w:rsidRDefault="00557AA8" w:rsidP="00C47DAB">
      <w:pPr>
        <w:jc w:val="center"/>
        <w:rPr>
          <w:rFonts w:eastAsia="Times New Roman" w:cstheme="minorHAnsi"/>
          <w:i/>
          <w:iCs/>
          <w:sz w:val="18"/>
          <w:szCs w:val="18"/>
        </w:rPr>
      </w:pPr>
    </w:p>
    <w:p w14:paraId="1429ADFF" w14:textId="77777777" w:rsidR="00557AA8" w:rsidRDefault="00557AA8" w:rsidP="00C47DAB">
      <w:pPr>
        <w:jc w:val="center"/>
        <w:rPr>
          <w:rFonts w:eastAsia="Times New Roman" w:cstheme="minorHAnsi"/>
          <w:i/>
          <w:iCs/>
          <w:sz w:val="18"/>
          <w:szCs w:val="18"/>
        </w:rPr>
      </w:pPr>
    </w:p>
    <w:p w14:paraId="371468D7" w14:textId="77777777" w:rsidR="00557AA8" w:rsidRDefault="00557AA8" w:rsidP="00C47DAB">
      <w:pPr>
        <w:jc w:val="center"/>
        <w:rPr>
          <w:rFonts w:eastAsia="Times New Roman" w:cstheme="minorHAnsi"/>
          <w:i/>
          <w:iCs/>
          <w:sz w:val="18"/>
          <w:szCs w:val="18"/>
        </w:rPr>
      </w:pPr>
    </w:p>
    <w:p w14:paraId="0F043735" w14:textId="77777777" w:rsidR="00557AA8" w:rsidRDefault="00557AA8" w:rsidP="00C47DAB">
      <w:pPr>
        <w:jc w:val="center"/>
        <w:rPr>
          <w:rFonts w:eastAsia="Times New Roman" w:cstheme="minorHAnsi"/>
          <w:i/>
          <w:iCs/>
          <w:sz w:val="18"/>
          <w:szCs w:val="18"/>
        </w:rPr>
      </w:pPr>
    </w:p>
    <w:p w14:paraId="7232775F" w14:textId="77777777" w:rsidR="00557AA8" w:rsidRDefault="00557AA8" w:rsidP="00C47DAB">
      <w:pPr>
        <w:jc w:val="center"/>
        <w:rPr>
          <w:rFonts w:eastAsia="Times New Roman" w:cstheme="minorHAnsi"/>
          <w:i/>
          <w:iCs/>
          <w:sz w:val="18"/>
          <w:szCs w:val="18"/>
        </w:rPr>
      </w:pPr>
    </w:p>
    <w:p w14:paraId="2F6D4779" w14:textId="77777777" w:rsidR="00557AA8" w:rsidRDefault="00557AA8" w:rsidP="00C47DAB">
      <w:pPr>
        <w:jc w:val="center"/>
        <w:rPr>
          <w:rFonts w:eastAsia="Times New Roman" w:cstheme="minorHAnsi"/>
          <w:i/>
          <w:iCs/>
          <w:sz w:val="18"/>
          <w:szCs w:val="18"/>
        </w:rPr>
      </w:pPr>
    </w:p>
    <w:p w14:paraId="702E8591" w14:textId="77777777" w:rsidR="00557AA8" w:rsidRDefault="00557AA8" w:rsidP="00C47DAB">
      <w:pPr>
        <w:jc w:val="center"/>
        <w:rPr>
          <w:rFonts w:eastAsia="Times New Roman" w:cstheme="minorHAnsi"/>
          <w:i/>
          <w:iCs/>
          <w:sz w:val="18"/>
          <w:szCs w:val="18"/>
        </w:rPr>
      </w:pPr>
    </w:p>
    <w:p w14:paraId="42CF8E90" w14:textId="77777777" w:rsidR="00557AA8" w:rsidRDefault="00557AA8" w:rsidP="00C47DAB">
      <w:pPr>
        <w:jc w:val="center"/>
        <w:rPr>
          <w:rFonts w:eastAsia="Times New Roman" w:cstheme="minorHAnsi"/>
          <w:i/>
          <w:iCs/>
          <w:sz w:val="18"/>
          <w:szCs w:val="18"/>
        </w:rPr>
      </w:pPr>
    </w:p>
    <w:p w14:paraId="33DAD32E" w14:textId="77777777" w:rsidR="00557AA8" w:rsidRDefault="00557AA8" w:rsidP="00C47DAB">
      <w:pPr>
        <w:jc w:val="center"/>
        <w:rPr>
          <w:rFonts w:eastAsia="Times New Roman" w:cstheme="minorHAnsi"/>
          <w:i/>
          <w:iCs/>
          <w:sz w:val="18"/>
          <w:szCs w:val="18"/>
        </w:rPr>
      </w:pPr>
    </w:p>
    <w:p w14:paraId="323B9001" w14:textId="3EFAE6C5" w:rsidR="00557AA8" w:rsidRPr="00DE1116" w:rsidRDefault="00C47DAB" w:rsidP="00C94397">
      <w:pPr>
        <w:jc w:val="center"/>
        <w:rPr>
          <w:rFonts w:ascii="Times New Roman" w:eastAsia="Times New Roman" w:hAnsi="Times New Roman" w:cs="Times New Roman"/>
          <w:i/>
          <w:iCs/>
          <w:sz w:val="18"/>
          <w:szCs w:val="18"/>
        </w:rPr>
      </w:pPr>
      <w:r w:rsidRPr="00DE1116">
        <w:rPr>
          <w:rFonts w:ascii="Times New Roman" w:eastAsia="Times New Roman" w:hAnsi="Times New Roman" w:cs="Times New Roman"/>
          <w:i/>
          <w:iCs/>
          <w:sz w:val="18"/>
          <w:szCs w:val="18"/>
        </w:rPr>
        <w:t xml:space="preserve">Fuente:  Elaboración propia, basado en los datos obtenidos de la entidad </w:t>
      </w:r>
      <w:r w:rsidRPr="00DE1116">
        <w:rPr>
          <w:rFonts w:ascii="Times New Roman" w:hAnsi="Times New Roman" w:cs="Times New Roman"/>
          <w:i/>
          <w:iCs/>
          <w:sz w:val="18"/>
          <w:szCs w:val="18"/>
        </w:rPr>
        <w:t xml:space="preserve">Global Forest </w:t>
      </w:r>
      <w:proofErr w:type="spellStart"/>
      <w:r w:rsidRPr="00DE1116">
        <w:rPr>
          <w:rFonts w:ascii="Times New Roman" w:hAnsi="Times New Roman" w:cs="Times New Roman"/>
          <w:i/>
          <w:iCs/>
          <w:sz w:val="18"/>
          <w:szCs w:val="18"/>
        </w:rPr>
        <w:t>Watch</w:t>
      </w:r>
      <w:proofErr w:type="spellEnd"/>
      <w:r w:rsidRPr="00DE1116">
        <w:rPr>
          <w:rFonts w:ascii="Times New Roman" w:hAnsi="Times New Roman" w:cs="Times New Roman"/>
          <w:i/>
          <w:iCs/>
          <w:sz w:val="18"/>
          <w:szCs w:val="18"/>
        </w:rPr>
        <w:t xml:space="preserve"> </w:t>
      </w:r>
      <w:r w:rsidRPr="00DE1116">
        <w:rPr>
          <w:rFonts w:ascii="Times New Roman" w:eastAsia="Times New Roman" w:hAnsi="Times New Roman" w:cs="Times New Roman"/>
          <w:i/>
          <w:iCs/>
          <w:sz w:val="18"/>
          <w:szCs w:val="18"/>
        </w:rPr>
        <w:t>(2024).</w:t>
      </w:r>
    </w:p>
    <w:p w14:paraId="546A4AC4" w14:textId="478AA247" w:rsidR="00557AA8" w:rsidRPr="00DE1116" w:rsidRDefault="00557AA8" w:rsidP="00557AA8">
      <w:pPr>
        <w:spacing w:line="480" w:lineRule="auto"/>
        <w:ind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t>En el gráfico</w:t>
      </w:r>
      <w:r w:rsidR="00C94397" w:rsidRPr="00DE1116">
        <w:rPr>
          <w:rFonts w:ascii="Times New Roman" w:hAnsi="Times New Roman" w:cs="Times New Roman"/>
          <w:kern w:val="0"/>
          <w:sz w:val="24"/>
          <w:szCs w:val="24"/>
          <w14:ligatures w14:val="none"/>
        </w:rPr>
        <w:t xml:space="preserve"> 2, </w:t>
      </w:r>
      <w:r w:rsidRPr="00DE1116">
        <w:rPr>
          <w:rFonts w:ascii="Times New Roman" w:hAnsi="Times New Roman" w:cs="Times New Roman"/>
          <w:kern w:val="0"/>
          <w:sz w:val="24"/>
          <w:szCs w:val="24"/>
          <w14:ligatures w14:val="none"/>
        </w:rPr>
        <w:t xml:space="preserve">podemos apreciar el acumulado de la pérdida de cobertura arbórea que ha tenido Colombia en los últimos años, destacando que hay una constancia en la pérdida en los últimos 20 años, representado en más de 20 millones de hectáreas. </w:t>
      </w:r>
    </w:p>
    <w:p w14:paraId="2A71DEDA" w14:textId="43CE8210" w:rsidR="003C7545" w:rsidRPr="00DE1116" w:rsidRDefault="003C7545" w:rsidP="003C7545">
      <w:pPr>
        <w:pStyle w:val="Descripcin"/>
        <w:jc w:val="center"/>
        <w:rPr>
          <w:rFonts w:ascii="Times New Roman" w:hAnsi="Times New Roman" w:cs="Times New Roman"/>
          <w:b/>
          <w:bCs/>
          <w:sz w:val="24"/>
          <w:szCs w:val="24"/>
        </w:rPr>
      </w:pPr>
      <w:bookmarkStart w:id="13" w:name="_Toc181215103"/>
      <w:r w:rsidRPr="00DE1116">
        <w:rPr>
          <w:rFonts w:ascii="Times New Roman" w:hAnsi="Times New Roman" w:cs="Times New Roman"/>
          <w:b/>
          <w:bCs/>
          <w:noProof/>
        </w:rPr>
        <w:drawing>
          <wp:anchor distT="0" distB="0" distL="114300" distR="114300" simplePos="0" relativeHeight="251661312" behindDoc="1" locked="0" layoutInCell="1" allowOverlap="1" wp14:anchorId="004EC631" wp14:editId="3FFBE3DD">
            <wp:simplePos x="0" y="0"/>
            <wp:positionH relativeFrom="margin">
              <wp:align>right</wp:align>
            </wp:positionH>
            <wp:positionV relativeFrom="paragraph">
              <wp:posOffset>208280</wp:posOffset>
            </wp:positionV>
            <wp:extent cx="5962650" cy="2985135"/>
            <wp:effectExtent l="0" t="0" r="0" b="5715"/>
            <wp:wrapTight wrapText="bothSides">
              <wp:wrapPolygon edited="0">
                <wp:start x="0" y="0"/>
                <wp:lineTo x="0" y="21504"/>
                <wp:lineTo x="21531" y="21504"/>
                <wp:lineTo x="21531" y="0"/>
                <wp:lineTo x="0" y="0"/>
              </wp:wrapPolygon>
            </wp:wrapTight>
            <wp:docPr id="624477088"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77088" name="Imagen 2" descr="Gráfico, Gráfico de barr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98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1116">
        <w:rPr>
          <w:rFonts w:ascii="Times New Roman" w:hAnsi="Times New Roman" w:cs="Times New Roman"/>
          <w:b/>
          <w:bCs/>
          <w:color w:val="auto"/>
        </w:rPr>
        <w:t xml:space="preserve">Ilustración </w:t>
      </w:r>
      <w:r w:rsidRPr="00DE1116">
        <w:rPr>
          <w:rFonts w:ascii="Times New Roman" w:hAnsi="Times New Roman" w:cs="Times New Roman"/>
          <w:b/>
          <w:bCs/>
          <w:color w:val="auto"/>
        </w:rPr>
        <w:fldChar w:fldCharType="begin"/>
      </w:r>
      <w:r w:rsidRPr="00DE1116">
        <w:rPr>
          <w:rFonts w:ascii="Times New Roman" w:hAnsi="Times New Roman" w:cs="Times New Roman"/>
          <w:b/>
          <w:bCs/>
          <w:color w:val="auto"/>
        </w:rPr>
        <w:instrText xml:space="preserve"> SEQ Ilustración \* ARABIC </w:instrText>
      </w:r>
      <w:r w:rsidRPr="00DE1116">
        <w:rPr>
          <w:rFonts w:ascii="Times New Roman" w:hAnsi="Times New Roman" w:cs="Times New Roman"/>
          <w:b/>
          <w:bCs/>
          <w:color w:val="auto"/>
        </w:rPr>
        <w:fldChar w:fldCharType="separate"/>
      </w:r>
      <w:r w:rsidR="002513AA" w:rsidRPr="00DE1116">
        <w:rPr>
          <w:rFonts w:ascii="Times New Roman" w:hAnsi="Times New Roman" w:cs="Times New Roman"/>
          <w:b/>
          <w:bCs/>
          <w:noProof/>
          <w:color w:val="auto"/>
        </w:rPr>
        <w:t>3</w:t>
      </w:r>
      <w:r w:rsidRPr="00DE1116">
        <w:rPr>
          <w:rFonts w:ascii="Times New Roman" w:hAnsi="Times New Roman" w:cs="Times New Roman"/>
          <w:b/>
          <w:bCs/>
          <w:color w:val="auto"/>
        </w:rPr>
        <w:fldChar w:fldCharType="end"/>
      </w:r>
      <w:r w:rsidRPr="00DE1116">
        <w:rPr>
          <w:rFonts w:ascii="Times New Roman" w:hAnsi="Times New Roman" w:cs="Times New Roman"/>
          <w:b/>
          <w:bCs/>
          <w:color w:val="auto"/>
        </w:rPr>
        <w:t>. Deforestación por departamento (2001-2023)</w:t>
      </w:r>
      <w:bookmarkEnd w:id="13"/>
    </w:p>
    <w:p w14:paraId="3D61623D" w14:textId="77777777" w:rsidR="003C7545" w:rsidRPr="00DE1116" w:rsidRDefault="003C7545" w:rsidP="003C7545">
      <w:pPr>
        <w:jc w:val="center"/>
        <w:rPr>
          <w:rFonts w:ascii="Times New Roman" w:eastAsia="Times New Roman" w:hAnsi="Times New Roman" w:cs="Times New Roman"/>
          <w:i/>
          <w:iCs/>
          <w:sz w:val="18"/>
          <w:szCs w:val="18"/>
        </w:rPr>
      </w:pPr>
      <w:r w:rsidRPr="00DE1116">
        <w:rPr>
          <w:rFonts w:ascii="Times New Roman" w:eastAsia="Times New Roman" w:hAnsi="Times New Roman" w:cs="Times New Roman"/>
          <w:i/>
          <w:iCs/>
          <w:sz w:val="18"/>
          <w:szCs w:val="18"/>
        </w:rPr>
        <w:t xml:space="preserve">Fuente:  Elaboración propia, basado en los datos obtenidos de la entidad </w:t>
      </w:r>
      <w:r w:rsidRPr="00DE1116">
        <w:rPr>
          <w:rFonts w:ascii="Times New Roman" w:hAnsi="Times New Roman" w:cs="Times New Roman"/>
          <w:i/>
          <w:iCs/>
          <w:sz w:val="18"/>
          <w:szCs w:val="18"/>
        </w:rPr>
        <w:t xml:space="preserve">Global Forest </w:t>
      </w:r>
      <w:proofErr w:type="spellStart"/>
      <w:r w:rsidRPr="00DE1116">
        <w:rPr>
          <w:rFonts w:ascii="Times New Roman" w:hAnsi="Times New Roman" w:cs="Times New Roman"/>
          <w:i/>
          <w:iCs/>
          <w:sz w:val="18"/>
          <w:szCs w:val="18"/>
        </w:rPr>
        <w:t>Watch</w:t>
      </w:r>
      <w:proofErr w:type="spellEnd"/>
      <w:r w:rsidRPr="00DE1116">
        <w:rPr>
          <w:rFonts w:ascii="Times New Roman" w:hAnsi="Times New Roman" w:cs="Times New Roman"/>
          <w:i/>
          <w:iCs/>
          <w:sz w:val="18"/>
          <w:szCs w:val="18"/>
        </w:rPr>
        <w:t xml:space="preserve"> </w:t>
      </w:r>
      <w:r w:rsidRPr="00DE1116">
        <w:rPr>
          <w:rFonts w:ascii="Times New Roman" w:eastAsia="Times New Roman" w:hAnsi="Times New Roman" w:cs="Times New Roman"/>
          <w:i/>
          <w:iCs/>
          <w:sz w:val="18"/>
          <w:szCs w:val="18"/>
        </w:rPr>
        <w:t>(2024).</w:t>
      </w:r>
    </w:p>
    <w:p w14:paraId="368B8291" w14:textId="6C3C7F26" w:rsidR="005A736F" w:rsidRDefault="003C7545" w:rsidP="003C7545">
      <w:pPr>
        <w:spacing w:line="480" w:lineRule="auto"/>
        <w:ind w:right="91"/>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14:ligatures w14:val="none"/>
        </w:rPr>
        <w:lastRenderedPageBreak/>
        <w:t xml:space="preserve">El gráfico número 3 representa los 5 departamentos con mayor pérdida de cobertura arbórea acumulada en los últimos años, mostrando de manera visual la cantidad de hectáreas perdidas por año, para poder analizar a detalle por año de cada departamento, se tiene el </w:t>
      </w:r>
      <w:proofErr w:type="spellStart"/>
      <w:r w:rsidRPr="00DE1116">
        <w:rPr>
          <w:rFonts w:ascii="Times New Roman" w:hAnsi="Times New Roman" w:cs="Times New Roman"/>
          <w:kern w:val="0"/>
          <w:sz w:val="24"/>
          <w:szCs w:val="24"/>
          <w14:ligatures w14:val="none"/>
        </w:rPr>
        <w:t>dashboard</w:t>
      </w:r>
      <w:proofErr w:type="spellEnd"/>
      <w:r w:rsidRPr="00DE1116">
        <w:rPr>
          <w:rFonts w:ascii="Times New Roman" w:hAnsi="Times New Roman" w:cs="Times New Roman"/>
          <w:kern w:val="0"/>
          <w:sz w:val="24"/>
          <w:szCs w:val="24"/>
          <w14:ligatures w14:val="none"/>
        </w:rPr>
        <w:t xml:space="preserve"> realizado en la herramienta de </w:t>
      </w:r>
      <w:proofErr w:type="spellStart"/>
      <w:r w:rsidRPr="00DE1116">
        <w:rPr>
          <w:rFonts w:ascii="Times New Roman" w:hAnsi="Times New Roman" w:cs="Times New Roman"/>
          <w:kern w:val="0"/>
          <w:sz w:val="24"/>
          <w:szCs w:val="24"/>
          <w14:ligatures w14:val="none"/>
        </w:rPr>
        <w:t>Power</w:t>
      </w:r>
      <w:proofErr w:type="spellEnd"/>
      <w:r w:rsidRPr="00DE1116">
        <w:rPr>
          <w:rFonts w:ascii="Times New Roman" w:hAnsi="Times New Roman" w:cs="Times New Roman"/>
          <w:kern w:val="0"/>
          <w:sz w:val="24"/>
          <w:szCs w:val="24"/>
          <w14:ligatures w14:val="none"/>
        </w:rPr>
        <w:t xml:space="preserve"> BI en los anexos del proyecto.</w:t>
      </w:r>
    </w:p>
    <w:p w14:paraId="67E6C558" w14:textId="77777777" w:rsidR="00DE1116" w:rsidRPr="00DE1116" w:rsidRDefault="00DE1116" w:rsidP="003C7545">
      <w:pPr>
        <w:spacing w:line="480" w:lineRule="auto"/>
        <w:ind w:right="91"/>
        <w:jc w:val="both"/>
        <w:rPr>
          <w:rFonts w:ascii="Times New Roman" w:hAnsi="Times New Roman" w:cs="Times New Roman"/>
          <w:kern w:val="0"/>
          <w:sz w:val="24"/>
          <w:szCs w:val="24"/>
          <w14:ligatures w14:val="none"/>
        </w:rPr>
      </w:pPr>
    </w:p>
    <w:p w14:paraId="30148029" w14:textId="2F803367" w:rsidR="003C7545" w:rsidRPr="002513AA" w:rsidRDefault="003C7545" w:rsidP="003C7545">
      <w:pPr>
        <w:pStyle w:val="Descripcin"/>
        <w:jc w:val="center"/>
        <w:rPr>
          <w:rFonts w:ascii="Times New Roman" w:hAnsi="Times New Roman" w:cs="Times New Roman"/>
          <w:b/>
          <w:bCs/>
          <w:i w:val="0"/>
          <w:iCs w:val="0"/>
          <w:color w:val="auto"/>
          <w:sz w:val="24"/>
          <w:szCs w:val="24"/>
        </w:rPr>
      </w:pPr>
      <w:bookmarkStart w:id="14" w:name="_Toc181215104"/>
      <w:r w:rsidRPr="002513AA">
        <w:rPr>
          <w:rFonts w:ascii="Times New Roman" w:hAnsi="Times New Roman" w:cs="Times New Roman"/>
          <w:b/>
          <w:bCs/>
          <w:color w:val="auto"/>
        </w:rPr>
        <w:t xml:space="preserve">Ilustración </w:t>
      </w:r>
      <w:r w:rsidRPr="002513AA">
        <w:rPr>
          <w:rFonts w:ascii="Times New Roman" w:hAnsi="Times New Roman" w:cs="Times New Roman"/>
          <w:b/>
          <w:bCs/>
          <w:color w:val="auto"/>
        </w:rPr>
        <w:fldChar w:fldCharType="begin"/>
      </w:r>
      <w:r w:rsidRPr="002513AA">
        <w:rPr>
          <w:rFonts w:ascii="Times New Roman" w:hAnsi="Times New Roman" w:cs="Times New Roman"/>
          <w:b/>
          <w:bCs/>
          <w:color w:val="auto"/>
        </w:rPr>
        <w:instrText xml:space="preserve"> SEQ Ilustración \* ARABIC </w:instrText>
      </w:r>
      <w:r w:rsidRPr="002513AA">
        <w:rPr>
          <w:rFonts w:ascii="Times New Roman" w:hAnsi="Times New Roman" w:cs="Times New Roman"/>
          <w:b/>
          <w:bCs/>
          <w:color w:val="auto"/>
        </w:rPr>
        <w:fldChar w:fldCharType="separate"/>
      </w:r>
      <w:r w:rsidR="002513AA" w:rsidRPr="002513AA">
        <w:rPr>
          <w:rFonts w:ascii="Times New Roman" w:hAnsi="Times New Roman" w:cs="Times New Roman"/>
          <w:b/>
          <w:bCs/>
          <w:noProof/>
          <w:color w:val="auto"/>
        </w:rPr>
        <w:t>4</w:t>
      </w:r>
      <w:r w:rsidRPr="002513AA">
        <w:rPr>
          <w:rFonts w:ascii="Times New Roman" w:hAnsi="Times New Roman" w:cs="Times New Roman"/>
          <w:b/>
          <w:bCs/>
          <w:color w:val="auto"/>
        </w:rPr>
        <w:fldChar w:fldCharType="end"/>
      </w:r>
      <w:r w:rsidRPr="002513AA">
        <w:rPr>
          <w:rFonts w:ascii="Times New Roman" w:hAnsi="Times New Roman" w:cs="Times New Roman"/>
          <w:b/>
          <w:bCs/>
          <w:color w:val="auto"/>
        </w:rPr>
        <w:t>. Deforestación por causa (2001-2023</w:t>
      </w:r>
      <w:r w:rsidRPr="002513AA">
        <w:rPr>
          <w:rFonts w:ascii="Times New Roman" w:hAnsi="Times New Roman" w:cs="Times New Roman"/>
          <w:b/>
          <w:bCs/>
          <w:noProof/>
          <w:color w:val="auto"/>
        </w:rPr>
        <w:t>)</w:t>
      </w:r>
      <w:bookmarkEnd w:id="14"/>
    </w:p>
    <w:p w14:paraId="5449300F" w14:textId="6B77E409" w:rsidR="00CD2A2D" w:rsidRDefault="002653D8" w:rsidP="00173393">
      <w:pPr>
        <w:spacing w:line="480" w:lineRule="auto"/>
        <w:ind w:right="91"/>
        <w:rPr>
          <w:rFonts w:cstheme="minorHAnsi"/>
          <w:sz w:val="24"/>
          <w:szCs w:val="24"/>
        </w:rPr>
      </w:pPr>
      <w:r>
        <w:rPr>
          <w:noProof/>
        </w:rPr>
        <w:drawing>
          <wp:inline distT="0" distB="0" distL="0" distR="0" wp14:anchorId="6C1ECBA0" wp14:editId="2D65C876">
            <wp:extent cx="5971540" cy="2413635"/>
            <wp:effectExtent l="0" t="0" r="0" b="5715"/>
            <wp:docPr id="2036729159"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29159" name="Imagen 3" descr="Gráfico, Histo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2413635"/>
                    </a:xfrm>
                    <a:prstGeom prst="rect">
                      <a:avLst/>
                    </a:prstGeom>
                    <a:noFill/>
                    <a:ln>
                      <a:noFill/>
                    </a:ln>
                  </pic:spPr>
                </pic:pic>
              </a:graphicData>
            </a:graphic>
          </wp:inline>
        </w:drawing>
      </w:r>
    </w:p>
    <w:p w14:paraId="10F00D7C" w14:textId="77777777" w:rsidR="003C7545" w:rsidRPr="002513AA" w:rsidRDefault="003C7545" w:rsidP="003C7545">
      <w:pPr>
        <w:jc w:val="center"/>
        <w:rPr>
          <w:rFonts w:ascii="Times New Roman" w:eastAsia="Times New Roman" w:hAnsi="Times New Roman" w:cs="Times New Roman"/>
          <w:i/>
          <w:iCs/>
          <w:sz w:val="18"/>
          <w:szCs w:val="18"/>
        </w:rPr>
      </w:pPr>
      <w:r w:rsidRPr="002513AA">
        <w:rPr>
          <w:rFonts w:ascii="Times New Roman" w:eastAsia="Times New Roman" w:hAnsi="Times New Roman" w:cs="Times New Roman"/>
          <w:i/>
          <w:iCs/>
          <w:sz w:val="18"/>
          <w:szCs w:val="18"/>
        </w:rPr>
        <w:t xml:space="preserve">Fuente:  Elaboración propia, basado en los datos obtenidos de la entidad </w:t>
      </w:r>
      <w:r w:rsidRPr="002513AA">
        <w:rPr>
          <w:rFonts w:ascii="Times New Roman" w:hAnsi="Times New Roman" w:cs="Times New Roman"/>
          <w:i/>
          <w:iCs/>
          <w:sz w:val="18"/>
          <w:szCs w:val="18"/>
        </w:rPr>
        <w:t xml:space="preserve">Global Forest </w:t>
      </w:r>
      <w:proofErr w:type="spellStart"/>
      <w:r w:rsidRPr="002513AA">
        <w:rPr>
          <w:rFonts w:ascii="Times New Roman" w:hAnsi="Times New Roman" w:cs="Times New Roman"/>
          <w:i/>
          <w:iCs/>
          <w:sz w:val="18"/>
          <w:szCs w:val="18"/>
        </w:rPr>
        <w:t>Watch</w:t>
      </w:r>
      <w:proofErr w:type="spellEnd"/>
      <w:r w:rsidRPr="002513AA">
        <w:rPr>
          <w:rFonts w:ascii="Times New Roman" w:hAnsi="Times New Roman" w:cs="Times New Roman"/>
          <w:i/>
          <w:iCs/>
          <w:sz w:val="18"/>
          <w:szCs w:val="18"/>
        </w:rPr>
        <w:t xml:space="preserve"> </w:t>
      </w:r>
      <w:r w:rsidRPr="002513AA">
        <w:rPr>
          <w:rFonts w:ascii="Times New Roman" w:eastAsia="Times New Roman" w:hAnsi="Times New Roman" w:cs="Times New Roman"/>
          <w:i/>
          <w:iCs/>
          <w:sz w:val="18"/>
          <w:szCs w:val="18"/>
        </w:rPr>
        <w:t>(2024).</w:t>
      </w:r>
    </w:p>
    <w:p w14:paraId="533D2836" w14:textId="77777777" w:rsidR="00DE1116" w:rsidRDefault="00DE1116" w:rsidP="003C7545">
      <w:pPr>
        <w:spacing w:line="480" w:lineRule="auto"/>
        <w:ind w:right="91"/>
        <w:jc w:val="both"/>
        <w:rPr>
          <w:rFonts w:ascii="Times New Roman" w:hAnsi="Times New Roman" w:cs="Times New Roman"/>
          <w:kern w:val="0"/>
          <w:sz w:val="24"/>
          <w:szCs w:val="24"/>
          <w14:ligatures w14:val="none"/>
        </w:rPr>
      </w:pPr>
    </w:p>
    <w:p w14:paraId="4A5C905D" w14:textId="6E872FAE" w:rsidR="002D62BB" w:rsidRDefault="003C7545" w:rsidP="003C7545">
      <w:p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El gráfico número 4 r</w:t>
      </w:r>
      <w:r w:rsidR="002D62BB" w:rsidRPr="002513AA">
        <w:rPr>
          <w:rFonts w:ascii="Times New Roman" w:hAnsi="Times New Roman" w:cs="Times New Roman"/>
          <w:kern w:val="0"/>
          <w:sz w:val="24"/>
          <w:szCs w:val="24"/>
          <w14:ligatures w14:val="none"/>
        </w:rPr>
        <w:t xml:space="preserve">epresenta las principales causas de deforestación en Colombia, siendo las dos más influyentes </w:t>
      </w:r>
      <w:r w:rsidRPr="002513AA">
        <w:rPr>
          <w:rFonts w:ascii="Times New Roman" w:hAnsi="Times New Roman" w:cs="Times New Roman"/>
          <w:kern w:val="0"/>
          <w:sz w:val="24"/>
          <w:szCs w:val="24"/>
          <w14:ligatures w14:val="none"/>
        </w:rPr>
        <w:t xml:space="preserve">en los últimos años, </w:t>
      </w:r>
      <w:r w:rsidR="002D62BB" w:rsidRPr="002513AA">
        <w:rPr>
          <w:rFonts w:ascii="Times New Roman" w:hAnsi="Times New Roman" w:cs="Times New Roman"/>
          <w:kern w:val="0"/>
          <w:sz w:val="24"/>
          <w:szCs w:val="24"/>
          <w14:ligatures w14:val="none"/>
        </w:rPr>
        <w:t>la agricultura migratoria</w:t>
      </w:r>
      <w:r w:rsidRPr="002513AA">
        <w:rPr>
          <w:rFonts w:ascii="Times New Roman" w:hAnsi="Times New Roman" w:cs="Times New Roman"/>
          <w:kern w:val="0"/>
          <w:sz w:val="24"/>
          <w:szCs w:val="24"/>
          <w14:ligatures w14:val="none"/>
        </w:rPr>
        <w:t xml:space="preserve">, la cual consiste en el proceso por el cual </w:t>
      </w:r>
      <w:r w:rsidR="002D62BB" w:rsidRPr="002513AA">
        <w:rPr>
          <w:rFonts w:ascii="Times New Roman" w:hAnsi="Times New Roman" w:cs="Times New Roman"/>
          <w:kern w:val="0"/>
          <w:sz w:val="24"/>
          <w:szCs w:val="24"/>
          <w14:ligatures w14:val="none"/>
        </w:rPr>
        <w:t xml:space="preserve">las personas llegan a un </w:t>
      </w:r>
      <w:r w:rsidRPr="002513AA">
        <w:rPr>
          <w:rFonts w:ascii="Times New Roman" w:hAnsi="Times New Roman" w:cs="Times New Roman"/>
          <w:kern w:val="0"/>
          <w:sz w:val="24"/>
          <w:szCs w:val="24"/>
          <w14:ligatures w14:val="none"/>
        </w:rPr>
        <w:t>ecosistema determinado</w:t>
      </w:r>
      <w:r w:rsidR="002D62BB" w:rsidRPr="002513AA">
        <w:rPr>
          <w:rFonts w:ascii="Times New Roman" w:hAnsi="Times New Roman" w:cs="Times New Roman"/>
          <w:kern w:val="0"/>
          <w:sz w:val="24"/>
          <w:szCs w:val="24"/>
          <w14:ligatures w14:val="none"/>
        </w:rPr>
        <w:t>,</w:t>
      </w:r>
      <w:r w:rsidRPr="002513AA">
        <w:rPr>
          <w:rFonts w:ascii="Times New Roman" w:hAnsi="Times New Roman" w:cs="Times New Roman"/>
          <w:kern w:val="0"/>
          <w:sz w:val="24"/>
          <w:szCs w:val="24"/>
          <w14:ligatures w14:val="none"/>
        </w:rPr>
        <w:t xml:space="preserve"> lo</w:t>
      </w:r>
      <w:r w:rsidR="002D62BB" w:rsidRPr="002513AA">
        <w:rPr>
          <w:rFonts w:ascii="Times New Roman" w:hAnsi="Times New Roman" w:cs="Times New Roman"/>
          <w:kern w:val="0"/>
          <w:sz w:val="24"/>
          <w:szCs w:val="24"/>
          <w14:ligatures w14:val="none"/>
        </w:rPr>
        <w:t xml:space="preserve"> destruyen y luego se van</w:t>
      </w:r>
      <w:r w:rsidRPr="002513AA">
        <w:rPr>
          <w:rFonts w:ascii="Times New Roman" w:hAnsi="Times New Roman" w:cs="Times New Roman"/>
          <w:kern w:val="0"/>
          <w:sz w:val="24"/>
          <w:szCs w:val="24"/>
          <w14:ligatures w14:val="none"/>
        </w:rPr>
        <w:t xml:space="preserve">, por otro lado, </w:t>
      </w:r>
      <w:r w:rsidR="002D62BB" w:rsidRPr="002513AA">
        <w:rPr>
          <w:rFonts w:ascii="Times New Roman" w:hAnsi="Times New Roman" w:cs="Times New Roman"/>
          <w:kern w:val="0"/>
          <w:sz w:val="24"/>
          <w:szCs w:val="24"/>
          <w14:ligatures w14:val="none"/>
        </w:rPr>
        <w:t>la extracción de materia prima</w:t>
      </w:r>
      <w:r w:rsidRPr="002513AA">
        <w:rPr>
          <w:rFonts w:ascii="Times New Roman" w:hAnsi="Times New Roman" w:cs="Times New Roman"/>
          <w:kern w:val="0"/>
          <w:sz w:val="24"/>
          <w:szCs w:val="24"/>
          <w14:ligatures w14:val="none"/>
        </w:rPr>
        <w:t xml:space="preserve"> también es uno de los principales factores de deforestación, destacando actividades como</w:t>
      </w:r>
      <w:r w:rsidR="002D62BB" w:rsidRPr="002513AA">
        <w:rPr>
          <w:rFonts w:ascii="Times New Roman" w:hAnsi="Times New Roman" w:cs="Times New Roman"/>
          <w:kern w:val="0"/>
          <w:sz w:val="24"/>
          <w:szCs w:val="24"/>
          <w14:ligatures w14:val="none"/>
        </w:rPr>
        <w:t xml:space="preserve"> </w:t>
      </w:r>
      <w:r w:rsidRPr="002513AA">
        <w:rPr>
          <w:rFonts w:ascii="Times New Roman" w:hAnsi="Times New Roman" w:cs="Times New Roman"/>
          <w:kern w:val="0"/>
          <w:sz w:val="24"/>
          <w:szCs w:val="24"/>
          <w14:ligatures w14:val="none"/>
        </w:rPr>
        <w:t>la</w:t>
      </w:r>
      <w:r w:rsidR="002D62BB" w:rsidRPr="002513AA">
        <w:rPr>
          <w:rFonts w:ascii="Times New Roman" w:hAnsi="Times New Roman" w:cs="Times New Roman"/>
          <w:kern w:val="0"/>
          <w:sz w:val="24"/>
          <w:szCs w:val="24"/>
          <w14:ligatures w14:val="none"/>
        </w:rPr>
        <w:t xml:space="preserve"> minería</w:t>
      </w:r>
      <w:r w:rsidR="007C2D9A" w:rsidRPr="002513AA">
        <w:rPr>
          <w:rFonts w:ascii="Times New Roman" w:hAnsi="Times New Roman" w:cs="Times New Roman"/>
          <w:kern w:val="0"/>
          <w:sz w:val="24"/>
          <w:szCs w:val="24"/>
          <w14:ligatures w14:val="none"/>
        </w:rPr>
        <w:t>.</w:t>
      </w:r>
    </w:p>
    <w:p w14:paraId="452C88B3" w14:textId="16276ECE" w:rsidR="00DE1116" w:rsidRDefault="00DE1116" w:rsidP="003C7545">
      <w:pPr>
        <w:spacing w:line="480" w:lineRule="auto"/>
        <w:ind w:right="91"/>
        <w:jc w:val="both"/>
        <w:rPr>
          <w:rFonts w:ascii="Times New Roman" w:hAnsi="Times New Roman" w:cs="Times New Roman"/>
          <w:kern w:val="0"/>
          <w:sz w:val="24"/>
          <w:szCs w:val="24"/>
          <w14:ligatures w14:val="none"/>
        </w:rPr>
      </w:pPr>
    </w:p>
    <w:p w14:paraId="6B40A0AA" w14:textId="77777777" w:rsidR="00DE1116" w:rsidRPr="002513AA" w:rsidRDefault="00DE1116" w:rsidP="003C7545">
      <w:pPr>
        <w:spacing w:line="480" w:lineRule="auto"/>
        <w:ind w:right="91"/>
        <w:jc w:val="both"/>
        <w:rPr>
          <w:rFonts w:ascii="Times New Roman" w:hAnsi="Times New Roman" w:cs="Times New Roman"/>
          <w:kern w:val="0"/>
          <w:sz w:val="24"/>
          <w:szCs w:val="24"/>
          <w14:ligatures w14:val="none"/>
        </w:rPr>
      </w:pPr>
    </w:p>
    <w:p w14:paraId="55A69D4A" w14:textId="5D8E90AF" w:rsidR="00AC020D" w:rsidRPr="002513AA" w:rsidRDefault="00AC020D" w:rsidP="00AC020D">
      <w:pPr>
        <w:pStyle w:val="Descripcin"/>
        <w:jc w:val="center"/>
        <w:rPr>
          <w:rFonts w:ascii="Times New Roman" w:hAnsi="Times New Roman" w:cs="Times New Roman"/>
          <w:b/>
          <w:bCs/>
          <w:color w:val="auto"/>
          <w:sz w:val="24"/>
          <w:szCs w:val="24"/>
        </w:rPr>
      </w:pPr>
      <w:bookmarkStart w:id="15" w:name="_Toc181215105"/>
      <w:r w:rsidRPr="002513AA">
        <w:rPr>
          <w:rFonts w:ascii="Times New Roman" w:hAnsi="Times New Roman" w:cs="Times New Roman"/>
          <w:b/>
          <w:bCs/>
          <w:color w:val="auto"/>
        </w:rPr>
        <w:lastRenderedPageBreak/>
        <w:t xml:space="preserve">Ilustración </w:t>
      </w:r>
      <w:r w:rsidRPr="002513AA">
        <w:rPr>
          <w:rFonts w:ascii="Times New Roman" w:hAnsi="Times New Roman" w:cs="Times New Roman"/>
          <w:b/>
          <w:bCs/>
          <w:color w:val="auto"/>
        </w:rPr>
        <w:fldChar w:fldCharType="begin"/>
      </w:r>
      <w:r w:rsidRPr="002513AA">
        <w:rPr>
          <w:rFonts w:ascii="Times New Roman" w:hAnsi="Times New Roman" w:cs="Times New Roman"/>
          <w:b/>
          <w:bCs/>
          <w:color w:val="auto"/>
        </w:rPr>
        <w:instrText xml:space="preserve"> SEQ Ilustración \* ARABIC </w:instrText>
      </w:r>
      <w:r w:rsidRPr="002513AA">
        <w:rPr>
          <w:rFonts w:ascii="Times New Roman" w:hAnsi="Times New Roman" w:cs="Times New Roman"/>
          <w:b/>
          <w:bCs/>
          <w:color w:val="auto"/>
        </w:rPr>
        <w:fldChar w:fldCharType="separate"/>
      </w:r>
      <w:r w:rsidR="002513AA" w:rsidRPr="002513AA">
        <w:rPr>
          <w:rFonts w:ascii="Times New Roman" w:hAnsi="Times New Roman" w:cs="Times New Roman"/>
          <w:b/>
          <w:bCs/>
          <w:noProof/>
          <w:color w:val="auto"/>
        </w:rPr>
        <w:t>5</w:t>
      </w:r>
      <w:r w:rsidRPr="002513AA">
        <w:rPr>
          <w:rFonts w:ascii="Times New Roman" w:hAnsi="Times New Roman" w:cs="Times New Roman"/>
          <w:b/>
          <w:bCs/>
          <w:color w:val="auto"/>
        </w:rPr>
        <w:fldChar w:fldCharType="end"/>
      </w:r>
      <w:r w:rsidRPr="002513AA">
        <w:rPr>
          <w:rFonts w:ascii="Times New Roman" w:hAnsi="Times New Roman" w:cs="Times New Roman"/>
          <w:b/>
          <w:bCs/>
          <w:color w:val="auto"/>
        </w:rPr>
        <w:t>. Matriz de correlación de causas de deforestación en Colombia</w:t>
      </w:r>
      <w:bookmarkEnd w:id="15"/>
    </w:p>
    <w:p w14:paraId="0194AE94" w14:textId="478A4491" w:rsidR="00C47DAB" w:rsidRDefault="00C47DAB" w:rsidP="00AC020D">
      <w:pPr>
        <w:spacing w:line="480" w:lineRule="auto"/>
        <w:ind w:right="91"/>
        <w:jc w:val="center"/>
        <w:rPr>
          <w:rFonts w:cstheme="minorHAnsi"/>
          <w:sz w:val="24"/>
          <w:szCs w:val="24"/>
        </w:rPr>
      </w:pPr>
      <w:r>
        <w:rPr>
          <w:noProof/>
        </w:rPr>
        <w:drawing>
          <wp:inline distT="0" distB="0" distL="0" distR="0" wp14:anchorId="34CC6115" wp14:editId="1FB5252B">
            <wp:extent cx="4419600" cy="3857625"/>
            <wp:effectExtent l="0" t="0" r="0" b="9525"/>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13"/>
                    <a:stretch>
                      <a:fillRect/>
                    </a:stretch>
                  </pic:blipFill>
                  <pic:spPr>
                    <a:xfrm>
                      <a:off x="0" y="0"/>
                      <a:ext cx="4419600" cy="3857625"/>
                    </a:xfrm>
                    <a:prstGeom prst="rect">
                      <a:avLst/>
                    </a:prstGeom>
                  </pic:spPr>
                </pic:pic>
              </a:graphicData>
            </a:graphic>
          </wp:inline>
        </w:drawing>
      </w:r>
    </w:p>
    <w:p w14:paraId="1E7540A7" w14:textId="4BC64E35" w:rsidR="00AC020D" w:rsidRPr="002513AA" w:rsidRDefault="00AC020D" w:rsidP="00AC020D">
      <w:pPr>
        <w:jc w:val="center"/>
        <w:rPr>
          <w:rFonts w:ascii="Times New Roman" w:eastAsia="Times New Roman" w:hAnsi="Times New Roman" w:cs="Times New Roman"/>
          <w:i/>
          <w:iCs/>
          <w:sz w:val="18"/>
          <w:szCs w:val="18"/>
        </w:rPr>
      </w:pPr>
      <w:r w:rsidRPr="002513AA">
        <w:rPr>
          <w:rFonts w:ascii="Times New Roman" w:eastAsia="Times New Roman" w:hAnsi="Times New Roman" w:cs="Times New Roman"/>
          <w:i/>
          <w:iCs/>
          <w:sz w:val="18"/>
          <w:szCs w:val="18"/>
        </w:rPr>
        <w:t xml:space="preserve">Fuente:  Elaboración propia, basado en los datos obtenidos de la entidad </w:t>
      </w:r>
      <w:r w:rsidRPr="002513AA">
        <w:rPr>
          <w:rFonts w:ascii="Times New Roman" w:hAnsi="Times New Roman" w:cs="Times New Roman"/>
          <w:i/>
          <w:iCs/>
          <w:sz w:val="18"/>
          <w:szCs w:val="18"/>
        </w:rPr>
        <w:t xml:space="preserve">Global Forest </w:t>
      </w:r>
      <w:proofErr w:type="spellStart"/>
      <w:r w:rsidRPr="002513AA">
        <w:rPr>
          <w:rFonts w:ascii="Times New Roman" w:hAnsi="Times New Roman" w:cs="Times New Roman"/>
          <w:i/>
          <w:iCs/>
          <w:sz w:val="18"/>
          <w:szCs w:val="18"/>
        </w:rPr>
        <w:t>Watch</w:t>
      </w:r>
      <w:proofErr w:type="spellEnd"/>
      <w:r w:rsidRPr="002513AA">
        <w:rPr>
          <w:rFonts w:ascii="Times New Roman" w:hAnsi="Times New Roman" w:cs="Times New Roman"/>
          <w:i/>
          <w:iCs/>
          <w:sz w:val="18"/>
          <w:szCs w:val="18"/>
        </w:rPr>
        <w:t xml:space="preserve"> </w:t>
      </w:r>
      <w:r w:rsidRPr="002513AA">
        <w:rPr>
          <w:rFonts w:ascii="Times New Roman" w:eastAsia="Times New Roman" w:hAnsi="Times New Roman" w:cs="Times New Roman"/>
          <w:i/>
          <w:iCs/>
          <w:sz w:val="18"/>
          <w:szCs w:val="18"/>
        </w:rPr>
        <w:t>(2024).</w:t>
      </w:r>
    </w:p>
    <w:p w14:paraId="09EFA442" w14:textId="07FE4E0C" w:rsidR="002D62BB" w:rsidRDefault="002D62BB" w:rsidP="00AC020D">
      <w:p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 xml:space="preserve">La matriz </w:t>
      </w:r>
      <w:r w:rsidR="00AC020D" w:rsidRPr="002513AA">
        <w:rPr>
          <w:rFonts w:ascii="Times New Roman" w:hAnsi="Times New Roman" w:cs="Times New Roman"/>
          <w:kern w:val="0"/>
          <w:sz w:val="24"/>
          <w:szCs w:val="24"/>
          <w14:ligatures w14:val="none"/>
        </w:rPr>
        <w:t>de correlación nos indica que</w:t>
      </w:r>
      <w:r w:rsidRPr="002513AA">
        <w:rPr>
          <w:rFonts w:ascii="Times New Roman" w:hAnsi="Times New Roman" w:cs="Times New Roman"/>
          <w:kern w:val="0"/>
          <w:sz w:val="24"/>
          <w:szCs w:val="24"/>
          <w14:ligatures w14:val="none"/>
        </w:rPr>
        <w:t xml:space="preserve"> tan relacionadas están</w:t>
      </w:r>
      <w:r w:rsidR="00AC020D" w:rsidRPr="002513AA">
        <w:rPr>
          <w:rFonts w:ascii="Times New Roman" w:hAnsi="Times New Roman" w:cs="Times New Roman"/>
          <w:kern w:val="0"/>
          <w:sz w:val="24"/>
          <w:szCs w:val="24"/>
          <w14:ligatures w14:val="none"/>
        </w:rPr>
        <w:t xml:space="preserve"> unas causas de deforestación las otras, destacando en este caso 2 conexiones principalmente con una correlación del 76% aproximadamente, siendo las de la urbanización con la forestación y la de la agricultura con la de extracción, sin bien existen relaciones muy significativas entre unas y otras,</w:t>
      </w:r>
      <w:r w:rsidRPr="002513AA">
        <w:rPr>
          <w:rFonts w:ascii="Times New Roman" w:hAnsi="Times New Roman" w:cs="Times New Roman"/>
          <w:kern w:val="0"/>
          <w:sz w:val="24"/>
          <w:szCs w:val="24"/>
          <w14:ligatures w14:val="none"/>
        </w:rPr>
        <w:t xml:space="preserve"> en la vida real se debe de verificar la información ya que cada una es una causa diferente</w:t>
      </w:r>
      <w:r w:rsidR="00AC020D" w:rsidRPr="002513AA">
        <w:rPr>
          <w:rFonts w:ascii="Times New Roman" w:hAnsi="Times New Roman" w:cs="Times New Roman"/>
          <w:kern w:val="0"/>
          <w:sz w:val="24"/>
          <w:szCs w:val="24"/>
          <w14:ligatures w14:val="none"/>
        </w:rPr>
        <w:t>, fuera de esto, la representación de la información se encuentra en millones de hectáreas, por lo cual pueden no estar correlacionadas.</w:t>
      </w:r>
    </w:p>
    <w:p w14:paraId="4204CF9E" w14:textId="4D9DAF26" w:rsidR="00DE1116" w:rsidRDefault="00DE1116" w:rsidP="00AC020D">
      <w:pPr>
        <w:spacing w:line="480" w:lineRule="auto"/>
        <w:ind w:right="91"/>
        <w:jc w:val="both"/>
        <w:rPr>
          <w:rFonts w:ascii="Times New Roman" w:hAnsi="Times New Roman" w:cs="Times New Roman"/>
          <w:kern w:val="0"/>
          <w:sz w:val="24"/>
          <w:szCs w:val="24"/>
          <w14:ligatures w14:val="none"/>
        </w:rPr>
      </w:pPr>
    </w:p>
    <w:p w14:paraId="35551AF9" w14:textId="77777777" w:rsidR="00DE1116" w:rsidRPr="002513AA" w:rsidRDefault="00DE1116" w:rsidP="00AC020D">
      <w:pPr>
        <w:spacing w:line="480" w:lineRule="auto"/>
        <w:ind w:right="91"/>
        <w:jc w:val="both"/>
        <w:rPr>
          <w:rFonts w:ascii="Times New Roman" w:hAnsi="Times New Roman" w:cs="Times New Roman"/>
          <w:kern w:val="0"/>
          <w:sz w:val="24"/>
          <w:szCs w:val="24"/>
          <w14:ligatures w14:val="none"/>
        </w:rPr>
      </w:pPr>
    </w:p>
    <w:p w14:paraId="655F0595" w14:textId="3D2B62E3" w:rsidR="007C2D9A" w:rsidRDefault="007C2D9A" w:rsidP="007C2D9A">
      <w:pPr>
        <w:pStyle w:val="Ttulo2"/>
        <w:numPr>
          <w:ilvl w:val="0"/>
          <w:numId w:val="26"/>
        </w:numPr>
        <w:rPr>
          <w:rFonts w:ascii="Times New Roman" w:hAnsi="Times New Roman" w:cs="Times New Roman"/>
          <w:b/>
          <w:bCs/>
          <w:color w:val="auto"/>
          <w:sz w:val="24"/>
          <w:szCs w:val="24"/>
        </w:rPr>
      </w:pPr>
      <w:bookmarkStart w:id="16" w:name="_Toc181215095"/>
      <w:r w:rsidRPr="00DE1116">
        <w:rPr>
          <w:rFonts w:ascii="Times New Roman" w:hAnsi="Times New Roman" w:cs="Times New Roman"/>
          <w:b/>
          <w:bCs/>
          <w:color w:val="auto"/>
          <w:sz w:val="24"/>
          <w:szCs w:val="24"/>
        </w:rPr>
        <w:lastRenderedPageBreak/>
        <w:t>Modelo A.R.I.M.A:</w:t>
      </w:r>
      <w:bookmarkEnd w:id="16"/>
    </w:p>
    <w:p w14:paraId="447D7D53" w14:textId="77777777" w:rsidR="00DE1116" w:rsidRPr="00DE1116" w:rsidRDefault="00DE1116" w:rsidP="00DE1116"/>
    <w:p w14:paraId="56E956AD" w14:textId="5B2C5FA8" w:rsidR="00AC020D" w:rsidRPr="002513AA" w:rsidRDefault="00AC020D" w:rsidP="00AC020D">
      <w:pPr>
        <w:pStyle w:val="Descripcin"/>
        <w:jc w:val="center"/>
        <w:rPr>
          <w:rFonts w:ascii="Times New Roman" w:hAnsi="Times New Roman" w:cs="Times New Roman"/>
          <w:b/>
          <w:bCs/>
          <w:color w:val="auto"/>
        </w:rPr>
      </w:pPr>
      <w:bookmarkStart w:id="17" w:name="_Toc181215106"/>
      <w:r w:rsidRPr="002513AA">
        <w:rPr>
          <w:rFonts w:ascii="Times New Roman" w:hAnsi="Times New Roman" w:cs="Times New Roman"/>
          <w:b/>
          <w:bCs/>
          <w:color w:val="auto"/>
        </w:rPr>
        <w:t xml:space="preserve">Ilustración </w:t>
      </w:r>
      <w:r w:rsidRPr="002513AA">
        <w:rPr>
          <w:rFonts w:ascii="Times New Roman" w:hAnsi="Times New Roman" w:cs="Times New Roman"/>
          <w:b/>
          <w:bCs/>
          <w:color w:val="auto"/>
        </w:rPr>
        <w:fldChar w:fldCharType="begin"/>
      </w:r>
      <w:r w:rsidRPr="002513AA">
        <w:rPr>
          <w:rFonts w:ascii="Times New Roman" w:hAnsi="Times New Roman" w:cs="Times New Roman"/>
          <w:b/>
          <w:bCs/>
          <w:color w:val="auto"/>
        </w:rPr>
        <w:instrText xml:space="preserve"> SEQ Ilustración \* ARABIC </w:instrText>
      </w:r>
      <w:r w:rsidRPr="002513AA">
        <w:rPr>
          <w:rFonts w:ascii="Times New Roman" w:hAnsi="Times New Roman" w:cs="Times New Roman"/>
          <w:b/>
          <w:bCs/>
          <w:color w:val="auto"/>
        </w:rPr>
        <w:fldChar w:fldCharType="separate"/>
      </w:r>
      <w:r w:rsidR="002513AA" w:rsidRPr="002513AA">
        <w:rPr>
          <w:rFonts w:ascii="Times New Roman" w:hAnsi="Times New Roman" w:cs="Times New Roman"/>
          <w:b/>
          <w:bCs/>
          <w:noProof/>
          <w:color w:val="auto"/>
        </w:rPr>
        <w:t>6</w:t>
      </w:r>
      <w:r w:rsidRPr="002513AA">
        <w:rPr>
          <w:rFonts w:ascii="Times New Roman" w:hAnsi="Times New Roman" w:cs="Times New Roman"/>
          <w:b/>
          <w:bCs/>
          <w:color w:val="auto"/>
        </w:rPr>
        <w:fldChar w:fldCharType="end"/>
      </w:r>
      <w:r w:rsidRPr="002513AA">
        <w:rPr>
          <w:rFonts w:ascii="Times New Roman" w:hAnsi="Times New Roman" w:cs="Times New Roman"/>
          <w:b/>
          <w:bCs/>
          <w:color w:val="auto"/>
        </w:rPr>
        <w:t>. Principales medidas estadísticas obtenidas a partir del modelo A.R.I.M.A</w:t>
      </w:r>
      <w:bookmarkEnd w:id="17"/>
    </w:p>
    <w:p w14:paraId="45CF35FF" w14:textId="508BAF44" w:rsidR="00D3166C" w:rsidRDefault="00D3166C" w:rsidP="001225D3">
      <w:pPr>
        <w:spacing w:line="480" w:lineRule="auto"/>
        <w:ind w:right="91"/>
        <w:rPr>
          <w:rFonts w:cstheme="minorHAnsi"/>
          <w:b/>
          <w:bCs/>
          <w:sz w:val="24"/>
          <w:szCs w:val="24"/>
        </w:rPr>
      </w:pPr>
      <w:r>
        <w:rPr>
          <w:noProof/>
        </w:rPr>
        <w:drawing>
          <wp:inline distT="0" distB="0" distL="0" distR="0" wp14:anchorId="6E0F16B7" wp14:editId="23D93EFB">
            <wp:extent cx="5905500" cy="3952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stretch>
                      <a:fillRect/>
                    </a:stretch>
                  </pic:blipFill>
                  <pic:spPr>
                    <a:xfrm>
                      <a:off x="0" y="0"/>
                      <a:ext cx="5905500" cy="3952875"/>
                    </a:xfrm>
                    <a:prstGeom prst="rect">
                      <a:avLst/>
                    </a:prstGeom>
                  </pic:spPr>
                </pic:pic>
              </a:graphicData>
            </a:graphic>
          </wp:inline>
        </w:drawing>
      </w:r>
    </w:p>
    <w:p w14:paraId="67B5AEA6" w14:textId="77777777" w:rsidR="007C2D9A" w:rsidRPr="002513AA" w:rsidRDefault="007C2D9A" w:rsidP="007C2D9A">
      <w:pPr>
        <w:jc w:val="center"/>
        <w:rPr>
          <w:rFonts w:ascii="Times New Roman" w:eastAsia="Times New Roman" w:hAnsi="Times New Roman" w:cs="Times New Roman"/>
          <w:i/>
          <w:iCs/>
          <w:sz w:val="18"/>
          <w:szCs w:val="18"/>
        </w:rPr>
      </w:pPr>
      <w:r w:rsidRPr="002513AA">
        <w:rPr>
          <w:rFonts w:ascii="Times New Roman" w:eastAsia="Times New Roman" w:hAnsi="Times New Roman" w:cs="Times New Roman"/>
          <w:i/>
          <w:iCs/>
          <w:sz w:val="18"/>
          <w:szCs w:val="18"/>
        </w:rPr>
        <w:t xml:space="preserve">Fuente:  Elaboración propia, basado en los datos obtenidos de la entidad </w:t>
      </w:r>
      <w:r w:rsidRPr="002513AA">
        <w:rPr>
          <w:rFonts w:ascii="Times New Roman" w:hAnsi="Times New Roman" w:cs="Times New Roman"/>
          <w:i/>
          <w:iCs/>
          <w:sz w:val="18"/>
          <w:szCs w:val="18"/>
        </w:rPr>
        <w:t xml:space="preserve">Global Forest </w:t>
      </w:r>
      <w:proofErr w:type="spellStart"/>
      <w:r w:rsidRPr="002513AA">
        <w:rPr>
          <w:rFonts w:ascii="Times New Roman" w:hAnsi="Times New Roman" w:cs="Times New Roman"/>
          <w:i/>
          <w:iCs/>
          <w:sz w:val="18"/>
          <w:szCs w:val="18"/>
        </w:rPr>
        <w:t>Watch</w:t>
      </w:r>
      <w:proofErr w:type="spellEnd"/>
      <w:r w:rsidRPr="002513AA">
        <w:rPr>
          <w:rFonts w:ascii="Times New Roman" w:hAnsi="Times New Roman" w:cs="Times New Roman"/>
          <w:i/>
          <w:iCs/>
          <w:sz w:val="18"/>
          <w:szCs w:val="18"/>
        </w:rPr>
        <w:t xml:space="preserve"> </w:t>
      </w:r>
      <w:r w:rsidRPr="002513AA">
        <w:rPr>
          <w:rFonts w:ascii="Times New Roman" w:eastAsia="Times New Roman" w:hAnsi="Times New Roman" w:cs="Times New Roman"/>
          <w:i/>
          <w:iCs/>
          <w:sz w:val="18"/>
          <w:szCs w:val="18"/>
        </w:rPr>
        <w:t>(2024).</w:t>
      </w:r>
    </w:p>
    <w:p w14:paraId="62C94ECA" w14:textId="77777777" w:rsidR="00DE1116" w:rsidRDefault="00DE1116" w:rsidP="002513AA">
      <w:pPr>
        <w:shd w:val="clear" w:color="auto" w:fill="FFFFFF"/>
        <w:spacing w:after="0" w:line="240" w:lineRule="auto"/>
        <w:jc w:val="both"/>
        <w:rPr>
          <w:rFonts w:ascii="Times New Roman" w:hAnsi="Times New Roman" w:cs="Times New Roman"/>
          <w:kern w:val="0"/>
          <w:sz w:val="24"/>
          <w:szCs w:val="24"/>
          <w14:ligatures w14:val="none"/>
        </w:rPr>
      </w:pPr>
    </w:p>
    <w:p w14:paraId="7439F0AA" w14:textId="1D3DB158" w:rsidR="00AC020D" w:rsidRPr="002513AA" w:rsidRDefault="004B2CBD" w:rsidP="002513AA">
      <w:pPr>
        <w:shd w:val="clear" w:color="auto" w:fill="FFFFFF"/>
        <w:spacing w:after="0" w:line="240" w:lineRule="auto"/>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Mediante el gráfico 6, se ilustra l</w:t>
      </w:r>
      <w:r w:rsidR="00AC020D" w:rsidRPr="002513AA">
        <w:rPr>
          <w:rFonts w:ascii="Times New Roman" w:hAnsi="Times New Roman" w:cs="Times New Roman"/>
          <w:kern w:val="0"/>
          <w:sz w:val="24"/>
          <w:szCs w:val="24"/>
          <w14:ligatures w14:val="none"/>
        </w:rPr>
        <w:t xml:space="preserve">a media de hectáreas perdidas cada 5 años, </w:t>
      </w:r>
      <w:r w:rsidRPr="002513AA">
        <w:rPr>
          <w:rFonts w:ascii="Times New Roman" w:hAnsi="Times New Roman" w:cs="Times New Roman"/>
          <w:kern w:val="0"/>
          <w:sz w:val="24"/>
          <w:szCs w:val="24"/>
          <w14:ligatures w14:val="none"/>
        </w:rPr>
        <w:t>junto con su desviación estándar, como podemos observar la desviación es baja, lo cual sugiere que las pérdidas de hectáreas son similares cada año, al estar cerca de la media. Fuera de esto, mediante la tabla 2, podemos observar esta media de perdida cada 5 años, teniendo un promedio general de pérdida de 235.035,33 ha.</w:t>
      </w:r>
    </w:p>
    <w:p w14:paraId="19CFAC15" w14:textId="77777777" w:rsidR="007C2D9A" w:rsidRDefault="007C2D9A" w:rsidP="001225D3">
      <w:pPr>
        <w:spacing w:line="480" w:lineRule="auto"/>
        <w:ind w:right="91"/>
        <w:rPr>
          <w:rFonts w:cstheme="minorHAnsi"/>
          <w:b/>
          <w:bCs/>
          <w:sz w:val="24"/>
          <w:szCs w:val="24"/>
        </w:rPr>
      </w:pPr>
    </w:p>
    <w:p w14:paraId="1F88A678" w14:textId="58671F76" w:rsidR="004B2CBD" w:rsidRDefault="004B2CBD" w:rsidP="004B2CBD">
      <w:pPr>
        <w:pStyle w:val="Descripcin"/>
        <w:jc w:val="center"/>
        <w:rPr>
          <w:noProof/>
        </w:rPr>
      </w:pPr>
    </w:p>
    <w:p w14:paraId="072ED1DB" w14:textId="2A3565D3" w:rsidR="004B2CBD" w:rsidRDefault="004B2CBD" w:rsidP="004B2CBD"/>
    <w:p w14:paraId="5D900A05" w14:textId="79DD4EC2" w:rsidR="004B2CBD" w:rsidRDefault="004B2CBD" w:rsidP="004B2CBD"/>
    <w:p w14:paraId="3A236CBA" w14:textId="5FE082B5" w:rsidR="004B2CBD" w:rsidRDefault="004B2CBD" w:rsidP="004B2CBD"/>
    <w:p w14:paraId="4303461A" w14:textId="77777777" w:rsidR="00DE1116" w:rsidRDefault="00DE1116" w:rsidP="004B2CBD"/>
    <w:p w14:paraId="62996975" w14:textId="326F8BD7" w:rsidR="004B2CBD" w:rsidRDefault="004B2CBD" w:rsidP="004B2CBD"/>
    <w:p w14:paraId="7C5484E1" w14:textId="159C25E8" w:rsidR="004B2CBD" w:rsidRPr="002513AA" w:rsidRDefault="00D74340" w:rsidP="00D74340">
      <w:pPr>
        <w:pStyle w:val="Descripcin"/>
        <w:jc w:val="center"/>
        <w:rPr>
          <w:rFonts w:ascii="Times New Roman" w:hAnsi="Times New Roman" w:cs="Times New Roman"/>
          <w:b/>
          <w:bCs/>
          <w:color w:val="auto"/>
        </w:rPr>
      </w:pPr>
      <w:bookmarkStart w:id="18" w:name="_Toc181215110"/>
      <w:r w:rsidRPr="002513AA">
        <w:rPr>
          <w:rFonts w:ascii="Times New Roman" w:hAnsi="Times New Roman" w:cs="Times New Roman"/>
          <w:b/>
          <w:bCs/>
          <w:color w:val="auto"/>
        </w:rPr>
        <w:t xml:space="preserve">Tabla </w:t>
      </w:r>
      <w:r w:rsidRPr="002513AA">
        <w:rPr>
          <w:rFonts w:ascii="Times New Roman" w:hAnsi="Times New Roman" w:cs="Times New Roman"/>
          <w:b/>
          <w:bCs/>
          <w:color w:val="auto"/>
        </w:rPr>
        <w:fldChar w:fldCharType="begin"/>
      </w:r>
      <w:r w:rsidRPr="002513AA">
        <w:rPr>
          <w:rFonts w:ascii="Times New Roman" w:hAnsi="Times New Roman" w:cs="Times New Roman"/>
          <w:b/>
          <w:bCs/>
          <w:color w:val="auto"/>
        </w:rPr>
        <w:instrText xml:space="preserve"> SEQ Tabla \* ARABIC </w:instrText>
      </w:r>
      <w:r w:rsidRPr="002513AA">
        <w:rPr>
          <w:rFonts w:ascii="Times New Roman" w:hAnsi="Times New Roman" w:cs="Times New Roman"/>
          <w:b/>
          <w:bCs/>
          <w:color w:val="auto"/>
        </w:rPr>
        <w:fldChar w:fldCharType="separate"/>
      </w:r>
      <w:r w:rsidRPr="002513AA">
        <w:rPr>
          <w:rFonts w:ascii="Times New Roman" w:hAnsi="Times New Roman" w:cs="Times New Roman"/>
          <w:b/>
          <w:bCs/>
          <w:noProof/>
          <w:color w:val="auto"/>
        </w:rPr>
        <w:t>2</w:t>
      </w:r>
      <w:r w:rsidRPr="002513AA">
        <w:rPr>
          <w:rFonts w:ascii="Times New Roman" w:hAnsi="Times New Roman" w:cs="Times New Roman"/>
          <w:b/>
          <w:bCs/>
          <w:color w:val="auto"/>
        </w:rPr>
        <w:fldChar w:fldCharType="end"/>
      </w:r>
      <w:r w:rsidRPr="002513AA">
        <w:rPr>
          <w:rFonts w:ascii="Times New Roman" w:hAnsi="Times New Roman" w:cs="Times New Roman"/>
          <w:b/>
          <w:bCs/>
          <w:color w:val="auto"/>
        </w:rPr>
        <w:t>. Representación de pérdida media de hectáreas forestales cada 5 años</w:t>
      </w:r>
      <w:bookmarkEnd w:id="18"/>
    </w:p>
    <w:p w14:paraId="25AE39B0" w14:textId="67CF875B" w:rsidR="00AC020D" w:rsidRDefault="00D3166C" w:rsidP="004B2CBD">
      <w:pPr>
        <w:pStyle w:val="Descripcin"/>
        <w:jc w:val="center"/>
      </w:pPr>
      <w:r>
        <w:rPr>
          <w:noProof/>
        </w:rPr>
        <w:drawing>
          <wp:inline distT="0" distB="0" distL="0" distR="0" wp14:anchorId="1EFC8370" wp14:editId="56D295F4">
            <wp:extent cx="2209800" cy="1895475"/>
            <wp:effectExtent l="0" t="0" r="0"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rotWithShape="1">
                    <a:blip r:embed="rId15"/>
                    <a:srcRect l="5495" r="9523" b="9545"/>
                    <a:stretch/>
                  </pic:blipFill>
                  <pic:spPr bwMode="auto">
                    <a:xfrm>
                      <a:off x="0" y="0"/>
                      <a:ext cx="2209800" cy="1895475"/>
                    </a:xfrm>
                    <a:prstGeom prst="rect">
                      <a:avLst/>
                    </a:prstGeom>
                    <a:ln>
                      <a:noFill/>
                    </a:ln>
                    <a:extLst>
                      <a:ext uri="{53640926-AAD7-44D8-BBD7-CCE9431645EC}">
                        <a14:shadowObscured xmlns:a14="http://schemas.microsoft.com/office/drawing/2010/main"/>
                      </a:ext>
                    </a:extLst>
                  </pic:spPr>
                </pic:pic>
              </a:graphicData>
            </a:graphic>
          </wp:inline>
        </w:drawing>
      </w:r>
    </w:p>
    <w:p w14:paraId="7E4C2167" w14:textId="0D994A03" w:rsidR="004B2CBD" w:rsidRPr="002513AA" w:rsidRDefault="004B2CBD" w:rsidP="004B2CBD">
      <w:pPr>
        <w:jc w:val="center"/>
        <w:rPr>
          <w:rFonts w:ascii="Times New Roman" w:eastAsia="Times New Roman" w:hAnsi="Times New Roman" w:cs="Times New Roman"/>
          <w:i/>
          <w:iCs/>
          <w:sz w:val="18"/>
          <w:szCs w:val="18"/>
        </w:rPr>
      </w:pPr>
      <w:r w:rsidRPr="002513AA">
        <w:rPr>
          <w:rFonts w:ascii="Times New Roman" w:eastAsia="Times New Roman" w:hAnsi="Times New Roman" w:cs="Times New Roman"/>
          <w:i/>
          <w:iCs/>
          <w:sz w:val="18"/>
          <w:szCs w:val="18"/>
        </w:rPr>
        <w:t>Fuente:  Elaboración propia (2024).</w:t>
      </w:r>
    </w:p>
    <w:p w14:paraId="02FB5081" w14:textId="77777777" w:rsidR="004B2CBD" w:rsidRPr="004B2CBD" w:rsidRDefault="004B2CBD" w:rsidP="004B2CBD"/>
    <w:p w14:paraId="1E09E0FD" w14:textId="4B20CB18" w:rsidR="00D3166C" w:rsidRPr="002513AA" w:rsidRDefault="00AC020D" w:rsidP="00AC020D">
      <w:pPr>
        <w:pStyle w:val="Descripcin"/>
        <w:jc w:val="center"/>
        <w:rPr>
          <w:rFonts w:ascii="Times New Roman" w:hAnsi="Times New Roman" w:cs="Times New Roman"/>
          <w:b/>
          <w:bCs/>
          <w:color w:val="auto"/>
          <w:sz w:val="24"/>
          <w:szCs w:val="24"/>
        </w:rPr>
      </w:pPr>
      <w:bookmarkStart w:id="19" w:name="_Toc181215107"/>
      <w:r w:rsidRPr="002513AA">
        <w:rPr>
          <w:rFonts w:ascii="Times New Roman" w:hAnsi="Times New Roman" w:cs="Times New Roman"/>
          <w:b/>
          <w:bCs/>
          <w:color w:val="auto"/>
        </w:rPr>
        <w:t xml:space="preserve">Ilustración </w:t>
      </w:r>
      <w:r w:rsidRPr="002513AA">
        <w:rPr>
          <w:rFonts w:ascii="Times New Roman" w:hAnsi="Times New Roman" w:cs="Times New Roman"/>
          <w:b/>
          <w:bCs/>
          <w:color w:val="auto"/>
        </w:rPr>
        <w:fldChar w:fldCharType="begin"/>
      </w:r>
      <w:r w:rsidRPr="002513AA">
        <w:rPr>
          <w:rFonts w:ascii="Times New Roman" w:hAnsi="Times New Roman" w:cs="Times New Roman"/>
          <w:b/>
          <w:bCs/>
          <w:color w:val="auto"/>
        </w:rPr>
        <w:instrText xml:space="preserve"> SEQ Ilustración \* ARABIC </w:instrText>
      </w:r>
      <w:r w:rsidRPr="002513AA">
        <w:rPr>
          <w:rFonts w:ascii="Times New Roman" w:hAnsi="Times New Roman" w:cs="Times New Roman"/>
          <w:b/>
          <w:bCs/>
          <w:color w:val="auto"/>
        </w:rPr>
        <w:fldChar w:fldCharType="separate"/>
      </w:r>
      <w:r w:rsidR="002513AA" w:rsidRPr="002513AA">
        <w:rPr>
          <w:rFonts w:ascii="Times New Roman" w:hAnsi="Times New Roman" w:cs="Times New Roman"/>
          <w:b/>
          <w:bCs/>
          <w:noProof/>
          <w:color w:val="auto"/>
        </w:rPr>
        <w:t>7</w:t>
      </w:r>
      <w:r w:rsidRPr="002513AA">
        <w:rPr>
          <w:rFonts w:ascii="Times New Roman" w:hAnsi="Times New Roman" w:cs="Times New Roman"/>
          <w:b/>
          <w:bCs/>
          <w:color w:val="auto"/>
        </w:rPr>
        <w:fldChar w:fldCharType="end"/>
      </w:r>
      <w:r w:rsidRPr="002513AA">
        <w:rPr>
          <w:rFonts w:ascii="Times New Roman" w:hAnsi="Times New Roman" w:cs="Times New Roman"/>
          <w:b/>
          <w:bCs/>
          <w:color w:val="auto"/>
        </w:rPr>
        <w:t>. Autocorrelación y autocorrelación parcial del modelo predictivo</w:t>
      </w:r>
      <w:bookmarkEnd w:id="19"/>
    </w:p>
    <w:p w14:paraId="5627F6F0" w14:textId="773B9689" w:rsidR="00AC3CB1" w:rsidRDefault="00AC3CB1" w:rsidP="001225D3">
      <w:pPr>
        <w:spacing w:line="480" w:lineRule="auto"/>
        <w:ind w:right="91"/>
        <w:rPr>
          <w:rFonts w:cstheme="minorHAnsi"/>
          <w:b/>
          <w:bCs/>
          <w:sz w:val="24"/>
          <w:szCs w:val="24"/>
        </w:rPr>
      </w:pPr>
      <w:r>
        <w:rPr>
          <w:noProof/>
        </w:rPr>
        <w:drawing>
          <wp:inline distT="0" distB="0" distL="0" distR="0" wp14:anchorId="0313C9DB" wp14:editId="4F262136">
            <wp:extent cx="5971540" cy="2423160"/>
            <wp:effectExtent l="0" t="0" r="0" b="0"/>
            <wp:docPr id="5" name="Imagen 5"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cajas y bigotes&#10;&#10;Descripción generada automáticamente"/>
                    <pic:cNvPicPr/>
                  </pic:nvPicPr>
                  <pic:blipFill>
                    <a:blip r:embed="rId16"/>
                    <a:stretch>
                      <a:fillRect/>
                    </a:stretch>
                  </pic:blipFill>
                  <pic:spPr>
                    <a:xfrm>
                      <a:off x="0" y="0"/>
                      <a:ext cx="5971540" cy="2423160"/>
                    </a:xfrm>
                    <a:prstGeom prst="rect">
                      <a:avLst/>
                    </a:prstGeom>
                  </pic:spPr>
                </pic:pic>
              </a:graphicData>
            </a:graphic>
          </wp:inline>
        </w:drawing>
      </w:r>
    </w:p>
    <w:p w14:paraId="73F709F6" w14:textId="1C845E95" w:rsidR="007C2D9A" w:rsidRPr="002513AA" w:rsidRDefault="007C2D9A" w:rsidP="007C2D9A">
      <w:pPr>
        <w:jc w:val="center"/>
        <w:rPr>
          <w:rFonts w:ascii="Times New Roman" w:eastAsia="Times New Roman" w:hAnsi="Times New Roman" w:cs="Times New Roman"/>
          <w:i/>
          <w:iCs/>
          <w:sz w:val="18"/>
          <w:szCs w:val="18"/>
        </w:rPr>
      </w:pPr>
      <w:r w:rsidRPr="002513AA">
        <w:rPr>
          <w:rFonts w:ascii="Times New Roman" w:eastAsia="Times New Roman" w:hAnsi="Times New Roman" w:cs="Times New Roman"/>
          <w:i/>
          <w:iCs/>
          <w:sz w:val="18"/>
          <w:szCs w:val="18"/>
        </w:rPr>
        <w:t>Fuente:  Elaboración propia</w:t>
      </w:r>
      <w:r w:rsidR="004B2CBD" w:rsidRPr="002513AA">
        <w:rPr>
          <w:rFonts w:ascii="Times New Roman" w:eastAsia="Times New Roman" w:hAnsi="Times New Roman" w:cs="Times New Roman"/>
          <w:i/>
          <w:iCs/>
          <w:sz w:val="18"/>
          <w:szCs w:val="18"/>
        </w:rPr>
        <w:t xml:space="preserve"> </w:t>
      </w:r>
      <w:r w:rsidRPr="002513AA">
        <w:rPr>
          <w:rFonts w:ascii="Times New Roman" w:eastAsia="Times New Roman" w:hAnsi="Times New Roman" w:cs="Times New Roman"/>
          <w:i/>
          <w:iCs/>
          <w:sz w:val="18"/>
          <w:szCs w:val="18"/>
        </w:rPr>
        <w:t>(2024).</w:t>
      </w:r>
    </w:p>
    <w:p w14:paraId="03E361F0" w14:textId="77777777" w:rsidR="00DE1116" w:rsidRDefault="00DE1116" w:rsidP="007C2D9A">
      <w:pPr>
        <w:shd w:val="clear" w:color="auto" w:fill="FFFFFF"/>
        <w:spacing w:after="0" w:line="240" w:lineRule="auto"/>
        <w:jc w:val="both"/>
        <w:rPr>
          <w:rFonts w:ascii="Times New Roman" w:hAnsi="Times New Roman" w:cs="Times New Roman"/>
          <w:kern w:val="0"/>
          <w:sz w:val="24"/>
          <w:szCs w:val="24"/>
          <w14:ligatures w14:val="none"/>
        </w:rPr>
      </w:pPr>
    </w:p>
    <w:p w14:paraId="09BC3FA0" w14:textId="42CBFCAA" w:rsidR="00AC3CB1" w:rsidRPr="00AC3CB1" w:rsidRDefault="007C2D9A" w:rsidP="007C2D9A">
      <w:pPr>
        <w:shd w:val="clear" w:color="auto" w:fill="FFFFFF"/>
        <w:spacing w:after="0" w:line="240" w:lineRule="auto"/>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 xml:space="preserve">Por medio del gráfico 7, </w:t>
      </w:r>
      <w:r w:rsidR="00AC3CB1" w:rsidRPr="00AC3CB1">
        <w:rPr>
          <w:rFonts w:ascii="Times New Roman" w:hAnsi="Times New Roman" w:cs="Times New Roman"/>
          <w:kern w:val="0"/>
          <w:sz w:val="24"/>
          <w:szCs w:val="24"/>
          <w14:ligatures w14:val="none"/>
        </w:rPr>
        <w:t xml:space="preserve">analizamos las funciones de autocorrelación (ACF) y autocorrelación parcial (PACF) de los datos. Esto nos permitió determinar los parámetros p, d y q, que representan el orden </w:t>
      </w:r>
      <w:r w:rsidR="00DE1116" w:rsidRPr="00AC3CB1">
        <w:rPr>
          <w:rFonts w:ascii="Times New Roman" w:hAnsi="Times New Roman" w:cs="Times New Roman"/>
          <w:kern w:val="0"/>
          <w:sz w:val="24"/>
          <w:szCs w:val="24"/>
          <w14:ligatures w14:val="none"/>
        </w:rPr>
        <w:t>auto regresivo</w:t>
      </w:r>
      <w:r w:rsidR="00AC3CB1" w:rsidRPr="00AC3CB1">
        <w:rPr>
          <w:rFonts w:ascii="Times New Roman" w:hAnsi="Times New Roman" w:cs="Times New Roman"/>
          <w:kern w:val="0"/>
          <w:sz w:val="24"/>
          <w:szCs w:val="24"/>
          <w14:ligatures w14:val="none"/>
        </w:rPr>
        <w:t>, el grado de diferenciación y el orden de la media móvil respectivamente</w:t>
      </w:r>
      <w:r w:rsidRPr="002513AA">
        <w:rPr>
          <w:rFonts w:ascii="Times New Roman" w:hAnsi="Times New Roman" w:cs="Times New Roman"/>
          <w:kern w:val="0"/>
          <w:sz w:val="24"/>
          <w:szCs w:val="24"/>
          <w14:ligatures w14:val="none"/>
        </w:rPr>
        <w:t>.</w:t>
      </w:r>
    </w:p>
    <w:p w14:paraId="15E1A1B0" w14:textId="210BDBDD" w:rsidR="00AC3CB1" w:rsidRPr="00AC3CB1" w:rsidRDefault="007C2D9A" w:rsidP="007C2D9A">
      <w:pPr>
        <w:shd w:val="clear" w:color="auto" w:fill="FFFFFF"/>
        <w:spacing w:after="0" w:line="240" w:lineRule="auto"/>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 xml:space="preserve">Destacando para el gráfico </w:t>
      </w:r>
      <w:r w:rsidR="00AC3CB1" w:rsidRPr="00AC3CB1">
        <w:rPr>
          <w:rFonts w:ascii="Times New Roman" w:hAnsi="Times New Roman" w:cs="Times New Roman"/>
          <w:kern w:val="0"/>
          <w:sz w:val="24"/>
          <w:szCs w:val="24"/>
          <w14:ligatures w14:val="none"/>
        </w:rPr>
        <w:t>ACF (</w:t>
      </w:r>
      <w:proofErr w:type="spellStart"/>
      <w:r w:rsidR="00AC3CB1" w:rsidRPr="00AC3CB1">
        <w:rPr>
          <w:rFonts w:ascii="Times New Roman" w:hAnsi="Times New Roman" w:cs="Times New Roman"/>
          <w:kern w:val="0"/>
          <w:sz w:val="24"/>
          <w:szCs w:val="24"/>
          <w14:ligatures w14:val="none"/>
        </w:rPr>
        <w:t>Autocorrelation</w:t>
      </w:r>
      <w:proofErr w:type="spellEnd"/>
      <w:r w:rsidR="00AC3CB1" w:rsidRPr="00AC3CB1">
        <w:rPr>
          <w:rFonts w:ascii="Times New Roman" w:hAnsi="Times New Roman" w:cs="Times New Roman"/>
          <w:kern w:val="0"/>
          <w:sz w:val="24"/>
          <w:szCs w:val="24"/>
          <w14:ligatures w14:val="none"/>
        </w:rPr>
        <w:t xml:space="preserve"> </w:t>
      </w:r>
      <w:proofErr w:type="spellStart"/>
      <w:r w:rsidR="00AC3CB1" w:rsidRPr="00AC3CB1">
        <w:rPr>
          <w:rFonts w:ascii="Times New Roman" w:hAnsi="Times New Roman" w:cs="Times New Roman"/>
          <w:kern w:val="0"/>
          <w:sz w:val="24"/>
          <w:szCs w:val="24"/>
          <w14:ligatures w14:val="none"/>
        </w:rPr>
        <w:t>Function</w:t>
      </w:r>
      <w:proofErr w:type="spellEnd"/>
      <w:r w:rsidRPr="002513AA">
        <w:rPr>
          <w:rFonts w:ascii="Times New Roman" w:hAnsi="Times New Roman" w:cs="Times New Roman"/>
          <w:kern w:val="0"/>
          <w:sz w:val="24"/>
          <w:szCs w:val="24"/>
          <w14:ligatures w14:val="none"/>
        </w:rPr>
        <w:t xml:space="preserve">) </w:t>
      </w:r>
      <w:r w:rsidR="00AC3CB1" w:rsidRPr="00AC3CB1">
        <w:rPr>
          <w:rFonts w:ascii="Times New Roman" w:hAnsi="Times New Roman" w:cs="Times New Roman"/>
          <w:kern w:val="0"/>
          <w:sz w:val="24"/>
          <w:szCs w:val="24"/>
          <w14:ligatures w14:val="none"/>
        </w:rPr>
        <w:t>cómo los valores actuales de la serie temporal están correlacionados con los valores en diferentes retardos (</w:t>
      </w:r>
      <w:proofErr w:type="spellStart"/>
      <w:r w:rsidR="00AC3CB1" w:rsidRPr="00AC3CB1">
        <w:rPr>
          <w:rFonts w:ascii="Times New Roman" w:hAnsi="Times New Roman" w:cs="Times New Roman"/>
          <w:kern w:val="0"/>
          <w:sz w:val="24"/>
          <w:szCs w:val="24"/>
          <w14:ligatures w14:val="none"/>
        </w:rPr>
        <w:t>lags</w:t>
      </w:r>
      <w:proofErr w:type="spellEnd"/>
      <w:r w:rsidR="00AC3CB1" w:rsidRPr="00AC3CB1">
        <w:rPr>
          <w:rFonts w:ascii="Times New Roman" w:hAnsi="Times New Roman" w:cs="Times New Roman"/>
          <w:kern w:val="0"/>
          <w:sz w:val="24"/>
          <w:szCs w:val="24"/>
          <w14:ligatures w14:val="none"/>
        </w:rPr>
        <w:t>)</w:t>
      </w:r>
      <w:r w:rsidRPr="002513AA">
        <w:rPr>
          <w:rFonts w:ascii="Times New Roman" w:hAnsi="Times New Roman" w:cs="Times New Roman"/>
          <w:kern w:val="0"/>
          <w:sz w:val="24"/>
          <w:szCs w:val="24"/>
          <w14:ligatures w14:val="none"/>
        </w:rPr>
        <w:t xml:space="preserve">, visualmente vemos </w:t>
      </w:r>
      <w:r w:rsidR="00AC3CB1" w:rsidRPr="00AC3CB1">
        <w:rPr>
          <w:rFonts w:ascii="Times New Roman" w:hAnsi="Times New Roman" w:cs="Times New Roman"/>
          <w:kern w:val="0"/>
          <w:sz w:val="24"/>
          <w:szCs w:val="24"/>
          <w14:ligatures w14:val="none"/>
        </w:rPr>
        <w:t>una caída rápida a cero después de unos pocos retardos, indica</w:t>
      </w:r>
      <w:r w:rsidRPr="002513AA">
        <w:rPr>
          <w:rFonts w:ascii="Times New Roman" w:hAnsi="Times New Roman" w:cs="Times New Roman"/>
          <w:kern w:val="0"/>
          <w:sz w:val="24"/>
          <w:szCs w:val="24"/>
          <w14:ligatures w14:val="none"/>
        </w:rPr>
        <w:t>ndo</w:t>
      </w:r>
      <w:r w:rsidR="00AC3CB1" w:rsidRPr="00AC3CB1">
        <w:rPr>
          <w:rFonts w:ascii="Times New Roman" w:hAnsi="Times New Roman" w:cs="Times New Roman"/>
          <w:kern w:val="0"/>
          <w:sz w:val="24"/>
          <w:szCs w:val="24"/>
          <w14:ligatures w14:val="none"/>
        </w:rPr>
        <w:t xml:space="preserve"> que la serie puede ser estacionaria.</w:t>
      </w:r>
    </w:p>
    <w:p w14:paraId="1C14FA66" w14:textId="77777777" w:rsidR="00AC3CB1" w:rsidRPr="002513AA" w:rsidRDefault="00AC3CB1" w:rsidP="001225D3">
      <w:pPr>
        <w:spacing w:line="480" w:lineRule="auto"/>
        <w:ind w:right="91"/>
        <w:rPr>
          <w:rFonts w:ascii="Times New Roman" w:hAnsi="Times New Roman" w:cs="Times New Roman"/>
          <w:kern w:val="0"/>
          <w:sz w:val="24"/>
          <w:szCs w:val="24"/>
          <w14:ligatures w14:val="none"/>
        </w:rPr>
      </w:pPr>
    </w:p>
    <w:p w14:paraId="0D80A1BC" w14:textId="64D6FBD9" w:rsidR="003C7545" w:rsidRPr="002513AA" w:rsidRDefault="003C7545" w:rsidP="007C2D9A">
      <w:pPr>
        <w:pStyle w:val="Ttulo2"/>
        <w:numPr>
          <w:ilvl w:val="0"/>
          <w:numId w:val="26"/>
        </w:numPr>
        <w:rPr>
          <w:rFonts w:ascii="Times New Roman" w:eastAsiaTheme="minorHAnsi" w:hAnsi="Times New Roman" w:cs="Times New Roman"/>
          <w:b/>
          <w:bCs/>
          <w:color w:val="auto"/>
          <w:kern w:val="0"/>
          <w:sz w:val="24"/>
          <w:szCs w:val="24"/>
          <w14:ligatures w14:val="none"/>
        </w:rPr>
      </w:pPr>
      <w:bookmarkStart w:id="20" w:name="_Toc181215096"/>
      <w:r w:rsidRPr="002513AA">
        <w:rPr>
          <w:rFonts w:ascii="Times New Roman" w:eastAsiaTheme="minorHAnsi" w:hAnsi="Times New Roman" w:cs="Times New Roman"/>
          <w:b/>
          <w:bCs/>
          <w:color w:val="auto"/>
          <w:kern w:val="0"/>
          <w:sz w:val="24"/>
          <w:szCs w:val="24"/>
          <w14:ligatures w14:val="none"/>
        </w:rPr>
        <w:lastRenderedPageBreak/>
        <w:t>Resultados Finales:</w:t>
      </w:r>
      <w:bookmarkEnd w:id="20"/>
    </w:p>
    <w:p w14:paraId="2688A87F" w14:textId="63B4E2DB" w:rsidR="002513AA" w:rsidRDefault="002513AA" w:rsidP="002513AA"/>
    <w:p w14:paraId="2D6FD9C8" w14:textId="1162F860" w:rsidR="002513AA" w:rsidRPr="002513AA" w:rsidRDefault="002513AA" w:rsidP="002513AA">
      <w:pPr>
        <w:pStyle w:val="Descripcin"/>
        <w:jc w:val="center"/>
        <w:rPr>
          <w:rFonts w:ascii="Times New Roman" w:hAnsi="Times New Roman" w:cs="Times New Roman"/>
          <w:b/>
          <w:bCs/>
          <w:color w:val="auto"/>
        </w:rPr>
      </w:pPr>
      <w:bookmarkStart w:id="21" w:name="_Toc181215108"/>
      <w:r w:rsidRPr="002513AA">
        <w:rPr>
          <w:rFonts w:ascii="Times New Roman" w:hAnsi="Times New Roman" w:cs="Times New Roman"/>
          <w:b/>
          <w:bCs/>
          <w:color w:val="auto"/>
        </w:rPr>
        <w:t xml:space="preserve">Ilustración </w:t>
      </w:r>
      <w:r w:rsidRPr="002513AA">
        <w:rPr>
          <w:rFonts w:ascii="Times New Roman" w:hAnsi="Times New Roman" w:cs="Times New Roman"/>
          <w:b/>
          <w:bCs/>
          <w:color w:val="auto"/>
        </w:rPr>
        <w:fldChar w:fldCharType="begin"/>
      </w:r>
      <w:r w:rsidRPr="002513AA">
        <w:rPr>
          <w:rFonts w:ascii="Times New Roman" w:hAnsi="Times New Roman" w:cs="Times New Roman"/>
          <w:b/>
          <w:bCs/>
          <w:color w:val="auto"/>
        </w:rPr>
        <w:instrText xml:space="preserve"> SEQ Ilustración \* ARABIC </w:instrText>
      </w:r>
      <w:r w:rsidRPr="002513AA">
        <w:rPr>
          <w:rFonts w:ascii="Times New Roman" w:hAnsi="Times New Roman" w:cs="Times New Roman"/>
          <w:b/>
          <w:bCs/>
          <w:color w:val="auto"/>
        </w:rPr>
        <w:fldChar w:fldCharType="separate"/>
      </w:r>
      <w:r w:rsidRPr="002513AA">
        <w:rPr>
          <w:rFonts w:ascii="Times New Roman" w:hAnsi="Times New Roman" w:cs="Times New Roman"/>
          <w:b/>
          <w:bCs/>
          <w:noProof/>
          <w:color w:val="auto"/>
        </w:rPr>
        <w:t>8</w:t>
      </w:r>
      <w:r w:rsidRPr="002513AA">
        <w:rPr>
          <w:rFonts w:ascii="Times New Roman" w:hAnsi="Times New Roman" w:cs="Times New Roman"/>
          <w:b/>
          <w:bCs/>
          <w:color w:val="auto"/>
        </w:rPr>
        <w:fldChar w:fldCharType="end"/>
      </w:r>
      <w:r w:rsidRPr="002513AA">
        <w:rPr>
          <w:rFonts w:ascii="Times New Roman" w:hAnsi="Times New Roman" w:cs="Times New Roman"/>
          <w:b/>
          <w:bCs/>
          <w:color w:val="auto"/>
        </w:rPr>
        <w:t>. Proyección de la Deforestación en Colombia para el año 2032</w:t>
      </w:r>
      <w:bookmarkEnd w:id="21"/>
    </w:p>
    <w:p w14:paraId="312ABD0B" w14:textId="77777777" w:rsidR="001225D3" w:rsidRPr="001225D3" w:rsidRDefault="001225D3" w:rsidP="001225D3"/>
    <w:p w14:paraId="5C314C3B" w14:textId="261891F5" w:rsidR="007C2D9A" w:rsidRDefault="00895668" w:rsidP="007C2D9A">
      <w:pPr>
        <w:jc w:val="center"/>
        <w:rPr>
          <w:rFonts w:eastAsia="Times New Roman" w:cstheme="minorHAnsi"/>
          <w:i/>
          <w:iCs/>
          <w:sz w:val="18"/>
          <w:szCs w:val="18"/>
        </w:rPr>
      </w:pPr>
      <w:r w:rsidRPr="00895668">
        <w:rPr>
          <w:rFonts w:cstheme="minorHAnsi"/>
          <w:noProof/>
          <w:sz w:val="24"/>
          <w:szCs w:val="24"/>
        </w:rPr>
        <w:drawing>
          <wp:inline distT="0" distB="0" distL="0" distR="0" wp14:anchorId="2A114D4C" wp14:editId="51ADED3F">
            <wp:extent cx="5971540" cy="3173730"/>
            <wp:effectExtent l="0" t="0" r="0" b="762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7"/>
                    <a:stretch>
                      <a:fillRect/>
                    </a:stretch>
                  </pic:blipFill>
                  <pic:spPr>
                    <a:xfrm>
                      <a:off x="0" y="0"/>
                      <a:ext cx="5971540" cy="3173730"/>
                    </a:xfrm>
                    <a:prstGeom prst="rect">
                      <a:avLst/>
                    </a:prstGeom>
                  </pic:spPr>
                </pic:pic>
              </a:graphicData>
            </a:graphic>
          </wp:inline>
        </w:drawing>
      </w:r>
      <w:r w:rsidR="007C2D9A" w:rsidRPr="007C2D9A">
        <w:rPr>
          <w:rFonts w:eastAsia="Times New Roman" w:cstheme="minorHAnsi"/>
          <w:i/>
          <w:iCs/>
          <w:sz w:val="18"/>
          <w:szCs w:val="18"/>
        </w:rPr>
        <w:t xml:space="preserve"> </w:t>
      </w:r>
      <w:r w:rsidR="007C2D9A" w:rsidRPr="002513AA">
        <w:rPr>
          <w:rFonts w:ascii="Times New Roman" w:eastAsia="Times New Roman" w:hAnsi="Times New Roman" w:cs="Times New Roman"/>
          <w:i/>
          <w:iCs/>
          <w:sz w:val="18"/>
          <w:szCs w:val="18"/>
        </w:rPr>
        <w:t>Fuente:  Elaboración propia</w:t>
      </w:r>
      <w:r w:rsidR="004B2CBD" w:rsidRPr="002513AA">
        <w:rPr>
          <w:rFonts w:ascii="Times New Roman" w:eastAsia="Times New Roman" w:hAnsi="Times New Roman" w:cs="Times New Roman"/>
          <w:i/>
          <w:iCs/>
          <w:sz w:val="18"/>
          <w:szCs w:val="18"/>
        </w:rPr>
        <w:t xml:space="preserve"> </w:t>
      </w:r>
      <w:r w:rsidR="007C2D9A" w:rsidRPr="002513AA">
        <w:rPr>
          <w:rFonts w:ascii="Times New Roman" w:eastAsia="Times New Roman" w:hAnsi="Times New Roman" w:cs="Times New Roman"/>
          <w:i/>
          <w:iCs/>
          <w:sz w:val="18"/>
          <w:szCs w:val="18"/>
        </w:rPr>
        <w:t>(2024).</w:t>
      </w:r>
    </w:p>
    <w:p w14:paraId="225C8F94" w14:textId="77777777" w:rsidR="007C2D9A" w:rsidRDefault="007C2D9A" w:rsidP="007C2D9A">
      <w:pPr>
        <w:jc w:val="center"/>
        <w:rPr>
          <w:rFonts w:eastAsia="Times New Roman" w:cstheme="minorHAnsi"/>
          <w:i/>
          <w:iCs/>
          <w:sz w:val="18"/>
          <w:szCs w:val="18"/>
        </w:rPr>
      </w:pPr>
    </w:p>
    <w:p w14:paraId="7CC9D0CD" w14:textId="26A8CF7E" w:rsidR="007C2D9A" w:rsidRDefault="007C2D9A" w:rsidP="007C2D9A">
      <w:p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 xml:space="preserve">Al analizar los datos obtenidos a partir del pronóstico, según el gráfico </w:t>
      </w:r>
      <w:r w:rsidR="00AC020D" w:rsidRPr="002513AA">
        <w:rPr>
          <w:rFonts w:ascii="Times New Roman" w:hAnsi="Times New Roman" w:cs="Times New Roman"/>
          <w:kern w:val="0"/>
          <w:sz w:val="24"/>
          <w:szCs w:val="24"/>
          <w14:ligatures w14:val="none"/>
        </w:rPr>
        <w:t>8</w:t>
      </w:r>
      <w:r w:rsidRPr="002513AA">
        <w:rPr>
          <w:rFonts w:ascii="Times New Roman" w:hAnsi="Times New Roman" w:cs="Times New Roman"/>
          <w:kern w:val="0"/>
          <w:sz w:val="24"/>
          <w:szCs w:val="24"/>
          <w14:ligatures w14:val="none"/>
        </w:rPr>
        <w:t>, durante los 10 años siguientes, se espera una tendencia creciente de la deforestación en Colombia, sin llegar a tener picos tan altos como en los años anteriores, pero de igual forma teniendo un alza constante, fuera de esto se destaca que el año 2024 será el año de menor nivel de pérdida y el año 2030 aquel en donde se perderá la mayor cantidad de cobertura arbórea en el país.</w:t>
      </w:r>
    </w:p>
    <w:p w14:paraId="352CCBB2" w14:textId="128F4AFA" w:rsidR="00DE1116" w:rsidRDefault="00DE1116" w:rsidP="007C2D9A">
      <w:pPr>
        <w:spacing w:line="480" w:lineRule="auto"/>
        <w:ind w:right="91"/>
        <w:jc w:val="both"/>
        <w:rPr>
          <w:rFonts w:ascii="Times New Roman" w:hAnsi="Times New Roman" w:cs="Times New Roman"/>
          <w:kern w:val="0"/>
          <w:sz w:val="24"/>
          <w:szCs w:val="24"/>
          <w14:ligatures w14:val="none"/>
        </w:rPr>
      </w:pPr>
    </w:p>
    <w:p w14:paraId="1E3C0E19" w14:textId="58C05DF3" w:rsidR="00DE1116" w:rsidRDefault="00DE1116" w:rsidP="007C2D9A">
      <w:pPr>
        <w:spacing w:line="480" w:lineRule="auto"/>
        <w:ind w:right="91"/>
        <w:jc w:val="both"/>
        <w:rPr>
          <w:rFonts w:ascii="Times New Roman" w:hAnsi="Times New Roman" w:cs="Times New Roman"/>
          <w:kern w:val="0"/>
          <w:sz w:val="24"/>
          <w:szCs w:val="24"/>
          <w14:ligatures w14:val="none"/>
        </w:rPr>
      </w:pPr>
    </w:p>
    <w:p w14:paraId="66E12910" w14:textId="77777777" w:rsidR="00DE1116" w:rsidRPr="002513AA" w:rsidRDefault="00DE1116" w:rsidP="007C2D9A">
      <w:pPr>
        <w:spacing w:line="480" w:lineRule="auto"/>
        <w:ind w:right="91"/>
        <w:jc w:val="both"/>
        <w:rPr>
          <w:rFonts w:ascii="Times New Roman" w:hAnsi="Times New Roman" w:cs="Times New Roman"/>
          <w:kern w:val="0"/>
          <w:sz w:val="24"/>
          <w:szCs w:val="24"/>
          <w14:ligatures w14:val="none"/>
        </w:rPr>
      </w:pPr>
    </w:p>
    <w:p w14:paraId="08ED2B08" w14:textId="11B32A2A" w:rsidR="00557AA8" w:rsidRPr="002513AA" w:rsidRDefault="00557AA8" w:rsidP="007C2D9A">
      <w:pPr>
        <w:pStyle w:val="Ttulo2"/>
        <w:numPr>
          <w:ilvl w:val="0"/>
          <w:numId w:val="26"/>
        </w:numPr>
        <w:rPr>
          <w:rFonts w:ascii="Times New Roman" w:eastAsiaTheme="minorHAnsi" w:hAnsi="Times New Roman" w:cs="Times New Roman"/>
          <w:b/>
          <w:bCs/>
          <w:color w:val="auto"/>
          <w:kern w:val="0"/>
          <w:sz w:val="24"/>
          <w:szCs w:val="24"/>
          <w14:ligatures w14:val="none"/>
        </w:rPr>
      </w:pPr>
      <w:bookmarkStart w:id="22" w:name="_Toc181215097"/>
      <w:r w:rsidRPr="002513AA">
        <w:rPr>
          <w:rFonts w:ascii="Times New Roman" w:eastAsiaTheme="minorHAnsi" w:hAnsi="Times New Roman" w:cs="Times New Roman"/>
          <w:b/>
          <w:bCs/>
          <w:color w:val="auto"/>
          <w:kern w:val="0"/>
          <w:sz w:val="24"/>
          <w:szCs w:val="24"/>
          <w14:ligatures w14:val="none"/>
        </w:rPr>
        <w:lastRenderedPageBreak/>
        <w:t>Metodología de reforestación propuesta</w:t>
      </w:r>
      <w:r w:rsidR="00AC020D" w:rsidRPr="002513AA">
        <w:rPr>
          <w:rFonts w:ascii="Times New Roman" w:eastAsiaTheme="minorHAnsi" w:hAnsi="Times New Roman" w:cs="Times New Roman"/>
          <w:b/>
          <w:bCs/>
          <w:color w:val="auto"/>
          <w:kern w:val="0"/>
          <w:sz w:val="24"/>
          <w:szCs w:val="24"/>
          <w14:ligatures w14:val="none"/>
        </w:rPr>
        <w:t>:</w:t>
      </w:r>
      <w:bookmarkEnd w:id="22"/>
    </w:p>
    <w:p w14:paraId="63805034" w14:textId="4C91B9C0" w:rsidR="00221DD2" w:rsidRPr="002513AA" w:rsidRDefault="00221DD2" w:rsidP="002513AA">
      <w:pPr>
        <w:shd w:val="clear" w:color="auto" w:fill="FFFFFF"/>
        <w:spacing w:after="0" w:line="240" w:lineRule="auto"/>
        <w:jc w:val="both"/>
        <w:rPr>
          <w:rFonts w:ascii="Times New Roman" w:hAnsi="Times New Roman" w:cs="Times New Roman"/>
          <w:kern w:val="0"/>
          <w:sz w:val="24"/>
          <w:szCs w:val="24"/>
          <w14:ligatures w14:val="none"/>
        </w:rPr>
      </w:pPr>
    </w:p>
    <w:p w14:paraId="7EF3AA91" w14:textId="7D8499D7" w:rsidR="009A2088" w:rsidRPr="009A2088" w:rsidRDefault="009A2088" w:rsidP="009A2088">
      <w:pPr>
        <w:jc w:val="both"/>
        <w:rPr>
          <w:rStyle w:val="Textoennegrita"/>
          <w:b w:val="0"/>
          <w:bCs w:val="0"/>
        </w:rPr>
      </w:pPr>
      <w:r w:rsidRPr="009A2088">
        <w:rPr>
          <w:rStyle w:val="Textoennegrita"/>
          <w:b w:val="0"/>
          <w:bCs w:val="0"/>
        </w:rPr>
        <w:t xml:space="preserve">A partir de los datos obtenidos y según la revisión de las principales técnicas de reforestación usadas a nivel mundial, el mejor método para la reforestación en Colombia dependerá de la región y condiciones ambientales que presente la locación donde será llevada a cabo. Sin embargo, debido a que la mayor cantidad de hectáreas que se han perdido corresponde a zonas principalmente rurales y al no poder realizar grandes inversiones debido a los problemas de corrupción y lucha contra los grupos al margen de la ley, los sistemas silvopastoriles son probablemente la opción más adecuada. Este método </w:t>
      </w:r>
      <w:r>
        <w:rPr>
          <w:rStyle w:val="Textoennegrita"/>
          <w:b w:val="0"/>
          <w:bCs w:val="0"/>
        </w:rPr>
        <w:t>según el artículo titulado “</w:t>
      </w:r>
      <w:r w:rsidR="001E6EB6">
        <w:rPr>
          <w:rStyle w:val="Textoennegrita"/>
          <w:b w:val="0"/>
          <w:bCs w:val="0"/>
        </w:rPr>
        <w:t xml:space="preserve">Sistemas silvopastoriles – Aspectos teóricos y prácticos” (2020), </w:t>
      </w:r>
      <w:r w:rsidRPr="009A2088">
        <w:rPr>
          <w:rStyle w:val="Textoennegrita"/>
          <w:b w:val="0"/>
          <w:bCs w:val="0"/>
        </w:rPr>
        <w:t>es muy adecuado para regiones ganaderas como los Llanos Orientales, la región Caribe y el Eje Cafetero, donde la integración de árboles con la producción ganadera no solo ayudaría a restaurar la biodiversidad, sino que también mejoraría la productividad del ganado y la sostenibilidad de la agricultura, además de que mejora la biodiversidad local, factor crucial en un país como Colombia para la preservación de su flora y fauna.</w:t>
      </w:r>
    </w:p>
    <w:p w14:paraId="64E3784E" w14:textId="77777777" w:rsidR="009A2088" w:rsidRPr="009A2088" w:rsidRDefault="009A2088" w:rsidP="009A2088">
      <w:pPr>
        <w:jc w:val="both"/>
        <w:rPr>
          <w:rStyle w:val="Textoennegrita"/>
          <w:b w:val="0"/>
          <w:bCs w:val="0"/>
        </w:rPr>
      </w:pPr>
      <w:r w:rsidRPr="009A2088">
        <w:rPr>
          <w:rStyle w:val="Textoennegrita"/>
          <w:b w:val="0"/>
          <w:bCs w:val="0"/>
        </w:rPr>
        <w:t xml:space="preserve">Para el país, la industria ganadera es una de las más importantes y los sistemas silvopastoriles pueden ayudar a generar un incremento en su productividad y beneficio para ser implementada, esto al reducir la degradación del suelo y ayudar a mitigar el cambio climático mediante la captura de carbono. Los departamentos de Córdoba o Casanare son un claro ejemplo de los beneficios de esta metodología al reducir la presión sobre los bosques nativos y permitir la recuperación del suelo y la vegetación. </w:t>
      </w:r>
    </w:p>
    <w:p w14:paraId="058B3D74" w14:textId="77777777" w:rsidR="009A2088" w:rsidRPr="009A2088" w:rsidRDefault="009A2088" w:rsidP="009A2088">
      <w:pPr>
        <w:jc w:val="both"/>
        <w:rPr>
          <w:rStyle w:val="Textoennegrita"/>
          <w:b w:val="0"/>
          <w:bCs w:val="0"/>
        </w:rPr>
      </w:pPr>
      <w:r w:rsidRPr="009A2088">
        <w:rPr>
          <w:rStyle w:val="Textoennegrita"/>
          <w:b w:val="0"/>
          <w:bCs w:val="0"/>
        </w:rPr>
        <w:t>Sin embargo, se deben contemplar los retos de su implementación en el país, el primero de ellos respecto al ámbito cultural, ya que se debe realizar un cambio de mentalidad y de las prácticas utilizadas por parte de los ganaderos, lo que puede implicar resistencia inicial, además de que el éxito de esta metodología depende de una gestión adecuada del pastoreo y del conocimiento técnico para integrar correctamente árboles, pasto y ganado.</w:t>
      </w:r>
    </w:p>
    <w:p w14:paraId="1D78274F" w14:textId="636CAE2E" w:rsidR="00C47DAB" w:rsidRPr="002513AA" w:rsidRDefault="00C47DAB" w:rsidP="00466EF0">
      <w:pPr>
        <w:spacing w:line="480" w:lineRule="auto"/>
        <w:ind w:right="91"/>
        <w:rPr>
          <w:rFonts w:ascii="Times New Roman" w:hAnsi="Times New Roman" w:cs="Times New Roman"/>
          <w:kern w:val="0"/>
          <w:sz w:val="24"/>
          <w:szCs w:val="24"/>
          <w14:ligatures w14:val="none"/>
        </w:rPr>
      </w:pPr>
    </w:p>
    <w:p w14:paraId="5B630E2D" w14:textId="0223AAAB" w:rsidR="00CD465F" w:rsidRPr="002513AA" w:rsidRDefault="00CD465F" w:rsidP="00466EF0">
      <w:pPr>
        <w:spacing w:line="480" w:lineRule="auto"/>
        <w:ind w:right="91"/>
        <w:rPr>
          <w:rFonts w:ascii="Times New Roman" w:hAnsi="Times New Roman" w:cs="Times New Roman"/>
          <w:kern w:val="0"/>
          <w:sz w:val="24"/>
          <w:szCs w:val="24"/>
          <w14:ligatures w14:val="none"/>
        </w:rPr>
      </w:pPr>
    </w:p>
    <w:p w14:paraId="2D571F30" w14:textId="3E4D41A4" w:rsidR="00CD465F" w:rsidRDefault="00CD465F" w:rsidP="00466EF0">
      <w:pPr>
        <w:spacing w:line="480" w:lineRule="auto"/>
        <w:ind w:right="91"/>
        <w:rPr>
          <w:rFonts w:ascii="Times New Roman" w:hAnsi="Times New Roman" w:cs="Times New Roman"/>
          <w:kern w:val="0"/>
          <w:sz w:val="24"/>
          <w:szCs w:val="24"/>
          <w14:ligatures w14:val="none"/>
        </w:rPr>
      </w:pPr>
    </w:p>
    <w:p w14:paraId="52311E79" w14:textId="5A7565FB" w:rsidR="006E63A0" w:rsidRDefault="006E63A0" w:rsidP="00466EF0">
      <w:pPr>
        <w:spacing w:line="480" w:lineRule="auto"/>
        <w:ind w:right="91"/>
        <w:rPr>
          <w:rFonts w:ascii="Times New Roman" w:hAnsi="Times New Roman" w:cs="Times New Roman"/>
          <w:kern w:val="0"/>
          <w:sz w:val="24"/>
          <w:szCs w:val="24"/>
          <w14:ligatures w14:val="none"/>
        </w:rPr>
      </w:pPr>
    </w:p>
    <w:p w14:paraId="64D62852" w14:textId="06D5BF57" w:rsidR="006E63A0" w:rsidRDefault="006E63A0" w:rsidP="00466EF0">
      <w:pPr>
        <w:spacing w:line="480" w:lineRule="auto"/>
        <w:ind w:right="91"/>
        <w:rPr>
          <w:rFonts w:ascii="Times New Roman" w:hAnsi="Times New Roman" w:cs="Times New Roman"/>
          <w:kern w:val="0"/>
          <w:sz w:val="24"/>
          <w:szCs w:val="24"/>
          <w14:ligatures w14:val="none"/>
        </w:rPr>
      </w:pPr>
    </w:p>
    <w:p w14:paraId="511A0F26" w14:textId="58B07642" w:rsidR="006E63A0" w:rsidRDefault="006E63A0" w:rsidP="00466EF0">
      <w:pPr>
        <w:spacing w:line="480" w:lineRule="auto"/>
        <w:ind w:right="91"/>
        <w:rPr>
          <w:rFonts w:ascii="Times New Roman" w:hAnsi="Times New Roman" w:cs="Times New Roman"/>
          <w:kern w:val="0"/>
          <w:sz w:val="24"/>
          <w:szCs w:val="24"/>
          <w14:ligatures w14:val="none"/>
        </w:rPr>
      </w:pPr>
    </w:p>
    <w:p w14:paraId="04B5B153" w14:textId="3B4578E0" w:rsidR="006E63A0" w:rsidRDefault="006E63A0" w:rsidP="00466EF0">
      <w:pPr>
        <w:spacing w:line="480" w:lineRule="auto"/>
        <w:ind w:right="91"/>
        <w:rPr>
          <w:rFonts w:ascii="Times New Roman" w:hAnsi="Times New Roman" w:cs="Times New Roman"/>
          <w:kern w:val="0"/>
          <w:sz w:val="24"/>
          <w:szCs w:val="24"/>
          <w14:ligatures w14:val="none"/>
        </w:rPr>
      </w:pPr>
    </w:p>
    <w:p w14:paraId="733B0E3A" w14:textId="77777777" w:rsidR="006E63A0" w:rsidRPr="002513AA" w:rsidRDefault="006E63A0" w:rsidP="00466EF0">
      <w:pPr>
        <w:spacing w:line="480" w:lineRule="auto"/>
        <w:ind w:right="91"/>
        <w:rPr>
          <w:rFonts w:ascii="Times New Roman" w:hAnsi="Times New Roman" w:cs="Times New Roman"/>
          <w:kern w:val="0"/>
          <w:sz w:val="24"/>
          <w:szCs w:val="24"/>
          <w14:ligatures w14:val="none"/>
        </w:rPr>
      </w:pPr>
    </w:p>
    <w:p w14:paraId="20929AE5" w14:textId="46BC2F9D" w:rsidR="00982243" w:rsidRPr="002513AA" w:rsidRDefault="00982243" w:rsidP="00982243">
      <w:pPr>
        <w:pStyle w:val="Ttulo1"/>
        <w:rPr>
          <w:rFonts w:ascii="Times New Roman" w:eastAsiaTheme="minorHAnsi" w:hAnsi="Times New Roman" w:cs="Times New Roman"/>
          <w:b/>
          <w:bCs/>
          <w:color w:val="auto"/>
          <w:kern w:val="0"/>
          <w:sz w:val="24"/>
          <w:szCs w:val="24"/>
          <w14:ligatures w14:val="none"/>
        </w:rPr>
      </w:pPr>
      <w:bookmarkStart w:id="23" w:name="_Toc181215098"/>
      <w:r w:rsidRPr="002513AA">
        <w:rPr>
          <w:rFonts w:ascii="Times New Roman" w:eastAsiaTheme="minorHAnsi" w:hAnsi="Times New Roman" w:cs="Times New Roman"/>
          <w:b/>
          <w:bCs/>
          <w:color w:val="auto"/>
          <w:kern w:val="0"/>
          <w:sz w:val="24"/>
          <w:szCs w:val="24"/>
          <w14:ligatures w14:val="none"/>
        </w:rPr>
        <w:lastRenderedPageBreak/>
        <w:t>CONCLUSIONES</w:t>
      </w:r>
      <w:bookmarkEnd w:id="23"/>
    </w:p>
    <w:p w14:paraId="3C7B6317" w14:textId="77777777" w:rsidR="00982243" w:rsidRPr="002513AA" w:rsidRDefault="00982243" w:rsidP="00982243">
      <w:pPr>
        <w:rPr>
          <w:rFonts w:ascii="Times New Roman" w:hAnsi="Times New Roman" w:cs="Times New Roman"/>
          <w:kern w:val="0"/>
          <w:sz w:val="24"/>
          <w:szCs w:val="24"/>
          <w14:ligatures w14:val="none"/>
        </w:rPr>
      </w:pPr>
    </w:p>
    <w:p w14:paraId="3FF88453" w14:textId="44768C99" w:rsidR="00C47DAB" w:rsidRPr="002513AA" w:rsidRDefault="00982243" w:rsidP="00895668">
      <w:pPr>
        <w:pStyle w:val="Prrafodelista"/>
        <w:numPr>
          <w:ilvl w:val="0"/>
          <w:numId w:val="24"/>
        </w:num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Mediante los resultados obtenidos se puede apreciar una tendencia creciente a la deforestación en Colombia para los próximos años,</w:t>
      </w:r>
      <w:r w:rsidR="00A36B0C" w:rsidRPr="002513AA">
        <w:rPr>
          <w:rFonts w:ascii="Times New Roman" w:hAnsi="Times New Roman" w:cs="Times New Roman"/>
          <w:kern w:val="0"/>
          <w:sz w:val="24"/>
          <w:szCs w:val="24"/>
          <w14:ligatures w14:val="none"/>
        </w:rPr>
        <w:t xml:space="preserve"> si bien los datos</w:t>
      </w:r>
      <w:r w:rsidR="00D3166C" w:rsidRPr="002513AA">
        <w:rPr>
          <w:rFonts w:ascii="Times New Roman" w:hAnsi="Times New Roman" w:cs="Times New Roman"/>
          <w:kern w:val="0"/>
          <w:sz w:val="24"/>
          <w:szCs w:val="24"/>
          <w14:ligatures w14:val="none"/>
        </w:rPr>
        <w:t xml:space="preserve"> presentan una tendencia decreciente en el período comprendido entre 2018 a 2023,</w:t>
      </w:r>
      <w:r w:rsidR="00AC3CB1" w:rsidRPr="002513AA">
        <w:rPr>
          <w:rFonts w:ascii="Times New Roman" w:hAnsi="Times New Roman" w:cs="Times New Roman"/>
          <w:kern w:val="0"/>
          <w:sz w:val="24"/>
          <w:szCs w:val="24"/>
          <w14:ligatures w14:val="none"/>
        </w:rPr>
        <w:t xml:space="preserve"> estos están influenciados</w:t>
      </w:r>
      <w:r w:rsidRPr="002513AA">
        <w:rPr>
          <w:rFonts w:ascii="Times New Roman" w:hAnsi="Times New Roman" w:cs="Times New Roman"/>
          <w:kern w:val="0"/>
          <w:sz w:val="24"/>
          <w:szCs w:val="24"/>
          <w14:ligatures w14:val="none"/>
        </w:rPr>
        <w:t xml:space="preserve"> </w:t>
      </w:r>
      <w:r w:rsidR="00221DD2" w:rsidRPr="002513AA">
        <w:rPr>
          <w:rFonts w:ascii="Times New Roman" w:hAnsi="Times New Roman" w:cs="Times New Roman"/>
          <w:kern w:val="0"/>
          <w:sz w:val="24"/>
          <w:szCs w:val="24"/>
          <w14:ligatures w14:val="none"/>
        </w:rPr>
        <w:t xml:space="preserve">por </w:t>
      </w:r>
      <w:r w:rsidR="00AC3CB1" w:rsidRPr="002513AA">
        <w:rPr>
          <w:rFonts w:ascii="Times New Roman" w:hAnsi="Times New Roman" w:cs="Times New Roman"/>
          <w:kern w:val="0"/>
          <w:sz w:val="24"/>
          <w:szCs w:val="24"/>
          <w14:ligatures w14:val="none"/>
        </w:rPr>
        <w:t xml:space="preserve">factores como la pandemia, por lo cual, la reactivación de los sectores económicos genera un aumento significativo en </w:t>
      </w:r>
      <w:r w:rsidR="00895668" w:rsidRPr="002513AA">
        <w:rPr>
          <w:rFonts w:ascii="Times New Roman" w:hAnsi="Times New Roman" w:cs="Times New Roman"/>
          <w:kern w:val="0"/>
          <w:sz w:val="24"/>
          <w:szCs w:val="24"/>
          <w14:ligatures w14:val="none"/>
        </w:rPr>
        <w:t>las actividades forestales y puede afectar el pronóstico realizado.</w:t>
      </w:r>
    </w:p>
    <w:p w14:paraId="12FCA79F" w14:textId="77777777" w:rsidR="00895668" w:rsidRPr="002513AA" w:rsidRDefault="00895668" w:rsidP="00895668">
      <w:pPr>
        <w:pStyle w:val="Prrafodelista"/>
        <w:spacing w:line="480" w:lineRule="auto"/>
        <w:ind w:right="91"/>
        <w:jc w:val="both"/>
        <w:rPr>
          <w:rFonts w:ascii="Times New Roman" w:hAnsi="Times New Roman" w:cs="Times New Roman"/>
          <w:kern w:val="0"/>
          <w:sz w:val="24"/>
          <w:szCs w:val="24"/>
          <w14:ligatures w14:val="none"/>
        </w:rPr>
      </w:pPr>
    </w:p>
    <w:p w14:paraId="5AB3CE6A" w14:textId="1973594B" w:rsidR="00652B52" w:rsidRPr="002513AA" w:rsidRDefault="00C47DAB" w:rsidP="00C47DAB">
      <w:pPr>
        <w:pStyle w:val="Prrafodelista"/>
        <w:numPr>
          <w:ilvl w:val="0"/>
          <w:numId w:val="24"/>
        </w:num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 xml:space="preserve">La revisión realizada para cada uno de los departamentos permite identificar las principales tendencias de cada una de las zonas del país, de forma que se puede segmentar la información y se pueden utilizar estrategias como el </w:t>
      </w:r>
      <w:r w:rsidR="00986477" w:rsidRPr="002513AA">
        <w:rPr>
          <w:rFonts w:ascii="Times New Roman" w:hAnsi="Times New Roman" w:cs="Times New Roman"/>
          <w:kern w:val="0"/>
          <w:sz w:val="24"/>
          <w:szCs w:val="24"/>
          <w14:ligatures w14:val="none"/>
        </w:rPr>
        <w:t>principio de Pareto</w:t>
      </w:r>
      <w:r w:rsidRPr="002513AA">
        <w:rPr>
          <w:rFonts w:ascii="Times New Roman" w:hAnsi="Times New Roman" w:cs="Times New Roman"/>
          <w:kern w:val="0"/>
          <w:sz w:val="24"/>
          <w:szCs w:val="24"/>
          <w14:ligatures w14:val="none"/>
        </w:rPr>
        <w:t xml:space="preserve">, </w:t>
      </w:r>
      <w:r w:rsidR="00986477" w:rsidRPr="002513AA">
        <w:rPr>
          <w:rFonts w:ascii="Times New Roman" w:hAnsi="Times New Roman" w:cs="Times New Roman"/>
          <w:kern w:val="0"/>
          <w:sz w:val="24"/>
          <w:szCs w:val="24"/>
          <w14:ligatures w14:val="none"/>
        </w:rPr>
        <w:t xml:space="preserve">para </w:t>
      </w:r>
      <w:r w:rsidRPr="002513AA">
        <w:rPr>
          <w:rFonts w:ascii="Times New Roman" w:hAnsi="Times New Roman" w:cs="Times New Roman"/>
          <w:kern w:val="0"/>
          <w:sz w:val="24"/>
          <w:szCs w:val="24"/>
          <w14:ligatures w14:val="none"/>
        </w:rPr>
        <w:t xml:space="preserve">abordar las problemáticas más graves por tipo de causa y zona en el país </w:t>
      </w:r>
      <w:r w:rsidR="00986477" w:rsidRPr="002513AA">
        <w:rPr>
          <w:rFonts w:ascii="Times New Roman" w:hAnsi="Times New Roman" w:cs="Times New Roman"/>
          <w:kern w:val="0"/>
          <w:sz w:val="24"/>
          <w:szCs w:val="24"/>
          <w14:ligatures w14:val="none"/>
        </w:rPr>
        <w:t>y</w:t>
      </w:r>
      <w:r w:rsidRPr="002513AA">
        <w:rPr>
          <w:rFonts w:ascii="Times New Roman" w:hAnsi="Times New Roman" w:cs="Times New Roman"/>
          <w:kern w:val="0"/>
          <w:sz w:val="24"/>
          <w:szCs w:val="24"/>
          <w14:ligatures w14:val="none"/>
        </w:rPr>
        <w:t xml:space="preserve"> poder solucionar paralelamente los demás problemas en los departamentos de menores niveles de deforestación.</w:t>
      </w:r>
    </w:p>
    <w:p w14:paraId="3758D392" w14:textId="77777777" w:rsidR="00986477" w:rsidRPr="002513AA" w:rsidRDefault="00986477" w:rsidP="00986477">
      <w:pPr>
        <w:pStyle w:val="Prrafodelista"/>
        <w:rPr>
          <w:rFonts w:ascii="Times New Roman" w:hAnsi="Times New Roman" w:cs="Times New Roman"/>
          <w:kern w:val="0"/>
          <w:sz w:val="24"/>
          <w:szCs w:val="24"/>
          <w14:ligatures w14:val="none"/>
        </w:rPr>
      </w:pPr>
    </w:p>
    <w:p w14:paraId="793552D5" w14:textId="32454EB5" w:rsidR="00986477" w:rsidRPr="002513AA" w:rsidRDefault="00986477" w:rsidP="00C47DAB">
      <w:pPr>
        <w:pStyle w:val="Prrafodelista"/>
        <w:numPr>
          <w:ilvl w:val="0"/>
          <w:numId w:val="24"/>
        </w:num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Los datos obtenidos por medio del Modelo ARIMA son una referencia para establecer un punto de partida en la mitigación de la deforestación en Colombia, sin embargo, la efectividad del modelo puede verse afectado por factores políticos, económicos y sociales los cuales no fueron contemplados al momento de hacer la estimación, por lo cual se debe ajustar el pronóstico realizado para aumentar su efectividad.</w:t>
      </w:r>
    </w:p>
    <w:p w14:paraId="31E72CAE" w14:textId="77777777" w:rsidR="00C47DAB" w:rsidRPr="00C47DAB" w:rsidRDefault="00C47DAB" w:rsidP="00C47DAB">
      <w:pPr>
        <w:pStyle w:val="Prrafodelista"/>
        <w:rPr>
          <w:rFonts w:cstheme="minorHAnsi"/>
          <w:sz w:val="24"/>
          <w:szCs w:val="24"/>
        </w:rPr>
      </w:pPr>
    </w:p>
    <w:p w14:paraId="558D89AA" w14:textId="5001315A" w:rsidR="00C47DAB" w:rsidRDefault="00C47DAB" w:rsidP="00C47DAB">
      <w:pPr>
        <w:pStyle w:val="Prrafodelista"/>
        <w:spacing w:line="480" w:lineRule="auto"/>
        <w:ind w:right="91"/>
        <w:jc w:val="both"/>
        <w:rPr>
          <w:rFonts w:cstheme="minorHAnsi"/>
          <w:sz w:val="24"/>
          <w:szCs w:val="24"/>
        </w:rPr>
      </w:pPr>
    </w:p>
    <w:p w14:paraId="58CF24BB" w14:textId="77777777" w:rsidR="006E63A0" w:rsidRPr="00C47DAB" w:rsidRDefault="006E63A0" w:rsidP="00C47DAB">
      <w:pPr>
        <w:pStyle w:val="Prrafodelista"/>
        <w:spacing w:line="480" w:lineRule="auto"/>
        <w:ind w:right="91"/>
        <w:jc w:val="both"/>
        <w:rPr>
          <w:rFonts w:cstheme="minorHAnsi"/>
          <w:sz w:val="24"/>
          <w:szCs w:val="24"/>
        </w:rPr>
      </w:pPr>
    </w:p>
    <w:p w14:paraId="3CAB018E" w14:textId="296289E8" w:rsidR="00AC597D" w:rsidRPr="002513AA" w:rsidRDefault="00982243" w:rsidP="00982243">
      <w:pPr>
        <w:pStyle w:val="Ttulo1"/>
        <w:rPr>
          <w:rFonts w:ascii="Times New Roman" w:eastAsiaTheme="minorHAnsi" w:hAnsi="Times New Roman" w:cs="Times New Roman"/>
          <w:b/>
          <w:bCs/>
          <w:color w:val="auto"/>
          <w:kern w:val="0"/>
          <w:sz w:val="24"/>
          <w:szCs w:val="24"/>
          <w14:ligatures w14:val="none"/>
        </w:rPr>
      </w:pPr>
      <w:bookmarkStart w:id="24" w:name="_Toc181215099"/>
      <w:r w:rsidRPr="002513AA">
        <w:rPr>
          <w:rFonts w:ascii="Times New Roman" w:eastAsiaTheme="minorHAnsi" w:hAnsi="Times New Roman" w:cs="Times New Roman"/>
          <w:b/>
          <w:bCs/>
          <w:color w:val="auto"/>
          <w:kern w:val="0"/>
          <w:sz w:val="24"/>
          <w:szCs w:val="24"/>
          <w14:ligatures w14:val="none"/>
        </w:rPr>
        <w:lastRenderedPageBreak/>
        <w:t>RECOMENDACIONES</w:t>
      </w:r>
      <w:bookmarkEnd w:id="24"/>
    </w:p>
    <w:p w14:paraId="42D3FF8C" w14:textId="77777777" w:rsidR="00221DD2" w:rsidRPr="002513AA" w:rsidRDefault="00221DD2" w:rsidP="00221DD2">
      <w:pPr>
        <w:rPr>
          <w:rFonts w:ascii="Times New Roman" w:hAnsi="Times New Roman" w:cs="Times New Roman"/>
          <w:kern w:val="0"/>
          <w:sz w:val="24"/>
          <w:szCs w:val="24"/>
          <w14:ligatures w14:val="none"/>
        </w:rPr>
      </w:pPr>
    </w:p>
    <w:p w14:paraId="235F5E03" w14:textId="286FB328" w:rsidR="00A8567C" w:rsidRPr="002513AA" w:rsidRDefault="00A8567C" w:rsidP="002513AA">
      <w:pPr>
        <w:pStyle w:val="Prrafodelista"/>
        <w:numPr>
          <w:ilvl w:val="0"/>
          <w:numId w:val="24"/>
        </w:num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 xml:space="preserve">Una parte vital del uso de estas herramientas de analítica de datos es poder </w:t>
      </w:r>
      <w:r w:rsidR="00C84223" w:rsidRPr="002513AA">
        <w:rPr>
          <w:rFonts w:ascii="Times New Roman" w:hAnsi="Times New Roman" w:cs="Times New Roman"/>
          <w:kern w:val="0"/>
          <w:sz w:val="24"/>
          <w:szCs w:val="24"/>
          <w14:ligatures w14:val="none"/>
        </w:rPr>
        <w:t>contempla</w:t>
      </w:r>
      <w:r w:rsidRPr="002513AA">
        <w:rPr>
          <w:rFonts w:ascii="Times New Roman" w:hAnsi="Times New Roman" w:cs="Times New Roman"/>
          <w:kern w:val="0"/>
          <w:sz w:val="24"/>
          <w:szCs w:val="24"/>
          <w14:ligatures w14:val="none"/>
        </w:rPr>
        <w:t xml:space="preserve">r diferentes técnicas y conocerlas para </w:t>
      </w:r>
      <w:r w:rsidR="001E281D" w:rsidRPr="002513AA">
        <w:rPr>
          <w:rFonts w:ascii="Times New Roman" w:hAnsi="Times New Roman" w:cs="Times New Roman"/>
          <w:kern w:val="0"/>
          <w:sz w:val="24"/>
          <w:szCs w:val="24"/>
          <w14:ligatures w14:val="none"/>
        </w:rPr>
        <w:t xml:space="preserve">determinar su </w:t>
      </w:r>
      <w:r w:rsidRPr="002513AA">
        <w:rPr>
          <w:rFonts w:ascii="Times New Roman" w:hAnsi="Times New Roman" w:cs="Times New Roman"/>
          <w:kern w:val="0"/>
          <w:sz w:val="24"/>
          <w:szCs w:val="24"/>
          <w14:ligatures w14:val="none"/>
        </w:rPr>
        <w:t>aplicab</w:t>
      </w:r>
      <w:r w:rsidR="001E281D" w:rsidRPr="002513AA">
        <w:rPr>
          <w:rFonts w:ascii="Times New Roman" w:hAnsi="Times New Roman" w:cs="Times New Roman"/>
          <w:kern w:val="0"/>
          <w:sz w:val="24"/>
          <w:szCs w:val="24"/>
          <w14:ligatures w14:val="none"/>
        </w:rPr>
        <w:t>ilidad</w:t>
      </w:r>
      <w:r w:rsidRPr="002513AA">
        <w:rPr>
          <w:rFonts w:ascii="Times New Roman" w:hAnsi="Times New Roman" w:cs="Times New Roman"/>
          <w:kern w:val="0"/>
          <w:sz w:val="24"/>
          <w:szCs w:val="24"/>
          <w14:ligatures w14:val="none"/>
        </w:rPr>
        <w:t xml:space="preserve">, en el caso de la predicción de datos, sin bien pueden existir diferentes modelos para obtener el mismo resultado, es importante primero validar </w:t>
      </w:r>
      <w:r w:rsidR="00C84223" w:rsidRPr="002513AA">
        <w:rPr>
          <w:rFonts w:ascii="Times New Roman" w:hAnsi="Times New Roman" w:cs="Times New Roman"/>
          <w:kern w:val="0"/>
          <w:sz w:val="24"/>
          <w:szCs w:val="24"/>
          <w14:ligatures w14:val="none"/>
        </w:rPr>
        <w:t>la efectividad de la técnica utilizada ya que puede que existan modelos que no generen datos que se ajusten de manera precisa.</w:t>
      </w:r>
    </w:p>
    <w:p w14:paraId="6038C6B8" w14:textId="77777777" w:rsidR="00652B52" w:rsidRPr="002513AA" w:rsidRDefault="00652B52" w:rsidP="00652B52">
      <w:pPr>
        <w:pStyle w:val="Prrafodelista"/>
        <w:spacing w:line="480" w:lineRule="auto"/>
        <w:ind w:right="91"/>
        <w:jc w:val="both"/>
        <w:rPr>
          <w:rFonts w:ascii="Times New Roman" w:hAnsi="Times New Roman" w:cs="Times New Roman"/>
          <w:kern w:val="0"/>
          <w:sz w:val="24"/>
          <w:szCs w:val="24"/>
          <w14:ligatures w14:val="none"/>
        </w:rPr>
      </w:pPr>
    </w:p>
    <w:p w14:paraId="438B8EE6" w14:textId="44515436" w:rsidR="001E281D" w:rsidRPr="002513AA" w:rsidRDefault="00221DD2" w:rsidP="00DD1F3D">
      <w:pPr>
        <w:pStyle w:val="Prrafodelista"/>
        <w:numPr>
          <w:ilvl w:val="0"/>
          <w:numId w:val="24"/>
        </w:num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La integración de diferentes herramientas para la creación, análisis y visualización de l</w:t>
      </w:r>
      <w:r w:rsidR="00652B52" w:rsidRPr="002513AA">
        <w:rPr>
          <w:rFonts w:ascii="Times New Roman" w:hAnsi="Times New Roman" w:cs="Times New Roman"/>
          <w:kern w:val="0"/>
          <w:sz w:val="24"/>
          <w:szCs w:val="24"/>
          <w14:ligatures w14:val="none"/>
        </w:rPr>
        <w:t>os datos</w:t>
      </w:r>
      <w:r w:rsidRPr="002513AA">
        <w:rPr>
          <w:rFonts w:ascii="Times New Roman" w:hAnsi="Times New Roman" w:cs="Times New Roman"/>
          <w:kern w:val="0"/>
          <w:sz w:val="24"/>
          <w:szCs w:val="24"/>
          <w14:ligatures w14:val="none"/>
        </w:rPr>
        <w:t xml:space="preserve"> permite </w:t>
      </w:r>
      <w:r w:rsidR="00652B52" w:rsidRPr="002513AA">
        <w:rPr>
          <w:rFonts w:ascii="Times New Roman" w:hAnsi="Times New Roman" w:cs="Times New Roman"/>
          <w:kern w:val="0"/>
          <w:sz w:val="24"/>
          <w:szCs w:val="24"/>
          <w14:ligatures w14:val="none"/>
        </w:rPr>
        <w:t>tener un conocimiento holístico en el manejo de cada uno de los programas y permite sacar el máximo provecho a la exploración de la información, ya que se utilizan métodos y procesos acordes a las necesidades que requerimos en cada una de las fases del proyecto, en lugar de utilizar una sola herramienta que puede no ser tan efectiva para llevar cabo todas las etapas.</w:t>
      </w:r>
    </w:p>
    <w:p w14:paraId="5A060951" w14:textId="77777777" w:rsidR="00986477" w:rsidRPr="002513AA" w:rsidRDefault="00986477" w:rsidP="00986477">
      <w:pPr>
        <w:pStyle w:val="Prrafodelista"/>
        <w:rPr>
          <w:rFonts w:ascii="Times New Roman" w:hAnsi="Times New Roman" w:cs="Times New Roman"/>
          <w:kern w:val="0"/>
          <w:sz w:val="24"/>
          <w:szCs w:val="24"/>
          <w14:ligatures w14:val="none"/>
        </w:rPr>
      </w:pPr>
    </w:p>
    <w:p w14:paraId="7F1867AA" w14:textId="06D851A1" w:rsidR="00986477" w:rsidRPr="002513AA" w:rsidRDefault="00986477" w:rsidP="00AC3CB1">
      <w:pPr>
        <w:pStyle w:val="Prrafodelista"/>
        <w:numPr>
          <w:ilvl w:val="0"/>
          <w:numId w:val="24"/>
        </w:numPr>
        <w:spacing w:line="480" w:lineRule="auto"/>
        <w:ind w:right="91"/>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La implementación de la metodología de reforestación para Colombia, si bien está adaptada para las condiciones forestales del país, de igual forma se deben analizar otras variables tales como el tiempo, inversión y las condiciones específicas de cada departamento, de forma que se pueda tener un panorama claro y ajustarlo para poder sobreponerse a las cifras obtenidas de deforestación que habrá en el país en los próximos años según las necesidades que presenten cada una de las zonas del país.</w:t>
      </w:r>
    </w:p>
    <w:p w14:paraId="716976D2" w14:textId="77777777" w:rsidR="007C2D9A" w:rsidRPr="007C2D9A" w:rsidRDefault="007C2D9A" w:rsidP="007C2D9A">
      <w:pPr>
        <w:pStyle w:val="Prrafodelista"/>
        <w:rPr>
          <w:rFonts w:cstheme="minorHAnsi"/>
          <w:sz w:val="24"/>
          <w:szCs w:val="24"/>
        </w:rPr>
      </w:pPr>
    </w:p>
    <w:p w14:paraId="33C04024" w14:textId="77777777" w:rsidR="007C2D9A" w:rsidRPr="002513AA" w:rsidRDefault="007C2D9A" w:rsidP="002513AA">
      <w:pPr>
        <w:spacing w:line="480" w:lineRule="auto"/>
        <w:ind w:right="91"/>
        <w:jc w:val="both"/>
        <w:rPr>
          <w:rFonts w:cstheme="minorHAnsi"/>
          <w:sz w:val="24"/>
          <w:szCs w:val="24"/>
        </w:rPr>
      </w:pPr>
    </w:p>
    <w:p w14:paraId="64456923" w14:textId="617D10E3" w:rsidR="00DF3D7C" w:rsidRPr="00DE1116" w:rsidRDefault="00DD1F3D" w:rsidP="00DD1F3D">
      <w:pPr>
        <w:pStyle w:val="Ttulo1"/>
        <w:rPr>
          <w:rFonts w:ascii="Times New Roman" w:eastAsiaTheme="minorHAnsi" w:hAnsi="Times New Roman" w:cs="Times New Roman"/>
          <w:b/>
          <w:bCs/>
          <w:color w:val="auto"/>
          <w:kern w:val="0"/>
          <w:sz w:val="24"/>
          <w:szCs w:val="24"/>
          <w:lang w:val="en-US"/>
          <w14:ligatures w14:val="none"/>
        </w:rPr>
      </w:pPr>
      <w:bookmarkStart w:id="25" w:name="_Toc181215100"/>
      <w:r w:rsidRPr="00DE1116">
        <w:rPr>
          <w:rFonts w:ascii="Times New Roman" w:eastAsiaTheme="minorHAnsi" w:hAnsi="Times New Roman" w:cs="Times New Roman"/>
          <w:b/>
          <w:bCs/>
          <w:color w:val="auto"/>
          <w:kern w:val="0"/>
          <w:sz w:val="24"/>
          <w:szCs w:val="24"/>
          <w:lang w:val="en-US"/>
          <w14:ligatures w14:val="none"/>
        </w:rPr>
        <w:lastRenderedPageBreak/>
        <w:t>BIBLIOGRAFÍA</w:t>
      </w:r>
      <w:bookmarkEnd w:id="25"/>
    </w:p>
    <w:p w14:paraId="15FDB460" w14:textId="77777777" w:rsidR="00DD1F3D" w:rsidRPr="00DE1116" w:rsidRDefault="00DD1F3D" w:rsidP="002513AA">
      <w:pPr>
        <w:rPr>
          <w:rFonts w:ascii="Times New Roman" w:hAnsi="Times New Roman" w:cs="Times New Roman"/>
          <w:kern w:val="0"/>
          <w:sz w:val="24"/>
          <w:szCs w:val="24"/>
          <w:lang w:val="en-US"/>
          <w14:ligatures w14:val="none"/>
        </w:rPr>
      </w:pPr>
    </w:p>
    <w:p w14:paraId="6020B99E" w14:textId="0CAECB48" w:rsidR="001E281D" w:rsidRPr="002513AA" w:rsidRDefault="001E281D" w:rsidP="002513AA">
      <w:pPr>
        <w:jc w:val="both"/>
        <w:rPr>
          <w:rFonts w:ascii="Times New Roman" w:hAnsi="Times New Roman" w:cs="Times New Roman"/>
          <w:kern w:val="0"/>
          <w:sz w:val="24"/>
          <w:szCs w:val="24"/>
          <w14:ligatures w14:val="none"/>
        </w:rPr>
      </w:pPr>
      <w:r w:rsidRPr="00DE1116">
        <w:rPr>
          <w:rFonts w:ascii="Times New Roman" w:hAnsi="Times New Roman" w:cs="Times New Roman"/>
          <w:kern w:val="0"/>
          <w:sz w:val="24"/>
          <w:szCs w:val="24"/>
          <w:lang w:val="en-US"/>
          <w14:ligatures w14:val="none"/>
        </w:rPr>
        <w:t xml:space="preserve">[1] Global Forest Watch (2023). Colombia Deforestation Rates &amp; Statistics. </w:t>
      </w:r>
      <w:proofErr w:type="spellStart"/>
      <w:r w:rsidRPr="002513AA">
        <w:rPr>
          <w:rFonts w:ascii="Times New Roman" w:hAnsi="Times New Roman" w:cs="Times New Roman"/>
          <w:kern w:val="0"/>
          <w:sz w:val="24"/>
          <w:szCs w:val="24"/>
          <w14:ligatures w14:val="none"/>
        </w:rPr>
        <w:t>Available</w:t>
      </w:r>
      <w:proofErr w:type="spellEnd"/>
      <w:r w:rsidRPr="002513AA">
        <w:rPr>
          <w:rFonts w:ascii="Times New Roman" w:hAnsi="Times New Roman" w:cs="Times New Roman"/>
          <w:kern w:val="0"/>
          <w:sz w:val="24"/>
          <w:szCs w:val="24"/>
          <w14:ligatures w14:val="none"/>
        </w:rPr>
        <w:t xml:space="preserve"> at: https://acortar.link/L4BZmS</w:t>
      </w:r>
    </w:p>
    <w:p w14:paraId="58EFBEE5" w14:textId="36A2554A" w:rsidR="00B57F19" w:rsidRPr="00DE1116" w:rsidRDefault="001E281D" w:rsidP="002513AA">
      <w:pPr>
        <w:jc w:val="both"/>
        <w:rPr>
          <w:rFonts w:ascii="Times New Roman" w:hAnsi="Times New Roman" w:cs="Times New Roman"/>
          <w:kern w:val="0"/>
          <w:sz w:val="24"/>
          <w:szCs w:val="24"/>
          <w:lang w:val="en-US"/>
          <w14:ligatures w14:val="none"/>
        </w:rPr>
      </w:pPr>
      <w:r w:rsidRPr="002513AA">
        <w:rPr>
          <w:rFonts w:ascii="Times New Roman" w:hAnsi="Times New Roman" w:cs="Times New Roman"/>
          <w:kern w:val="0"/>
          <w:sz w:val="24"/>
          <w:szCs w:val="24"/>
          <w14:ligatures w14:val="none"/>
        </w:rPr>
        <w:t xml:space="preserve">[2] </w:t>
      </w:r>
      <w:r w:rsidR="00B57F19" w:rsidRPr="002513AA">
        <w:rPr>
          <w:rFonts w:ascii="Times New Roman" w:hAnsi="Times New Roman" w:cs="Times New Roman"/>
          <w:kern w:val="0"/>
          <w:sz w:val="24"/>
          <w:szCs w:val="24"/>
          <w14:ligatures w14:val="none"/>
        </w:rPr>
        <w:t xml:space="preserve">Puentes, P. (2024) Colombia: Disminuyó La Deforestación en el 2023, Pero va en aumento en el 2024, Noticias ambientales (MONGABAY). </w:t>
      </w:r>
      <w:r w:rsidR="00B57F19" w:rsidRPr="00DE1116">
        <w:rPr>
          <w:rFonts w:ascii="Times New Roman" w:hAnsi="Times New Roman" w:cs="Times New Roman"/>
          <w:kern w:val="0"/>
          <w:sz w:val="24"/>
          <w:szCs w:val="24"/>
          <w:lang w:val="en-US"/>
          <w14:ligatures w14:val="none"/>
        </w:rPr>
        <w:t xml:space="preserve">Available at: https://es.mongabay.com/2024/04/colombia-disminuyo-deforestacion-2023-aumento-en-2024/ </w:t>
      </w:r>
    </w:p>
    <w:p w14:paraId="10235C72" w14:textId="1AA9C8FF" w:rsidR="00B57F19" w:rsidRPr="00DE1116" w:rsidRDefault="001E281D" w:rsidP="002513AA">
      <w:pPr>
        <w:jc w:val="both"/>
        <w:rPr>
          <w:rFonts w:ascii="Times New Roman" w:hAnsi="Times New Roman" w:cs="Times New Roman"/>
          <w:kern w:val="0"/>
          <w:sz w:val="24"/>
          <w:szCs w:val="24"/>
          <w:lang w:val="en-US"/>
          <w14:ligatures w14:val="none"/>
        </w:rPr>
      </w:pPr>
      <w:r w:rsidRPr="002513AA">
        <w:rPr>
          <w:rFonts w:ascii="Times New Roman" w:hAnsi="Times New Roman" w:cs="Times New Roman"/>
          <w:kern w:val="0"/>
          <w:sz w:val="24"/>
          <w:szCs w:val="24"/>
          <w14:ligatures w14:val="none"/>
        </w:rPr>
        <w:t xml:space="preserve">[3] </w:t>
      </w:r>
      <w:r w:rsidR="00B57F19" w:rsidRPr="002513AA">
        <w:rPr>
          <w:rFonts w:ascii="Times New Roman" w:hAnsi="Times New Roman" w:cs="Times New Roman"/>
          <w:kern w:val="0"/>
          <w:sz w:val="24"/>
          <w:szCs w:val="24"/>
          <w14:ligatures w14:val="none"/>
        </w:rPr>
        <w:t xml:space="preserve">Rojas Sarmiento, L. (2024) Deforestación en Colombia: Retos y oportunidades, Señal Colombia. </w:t>
      </w:r>
      <w:r w:rsidR="00B57F19" w:rsidRPr="00DE1116">
        <w:rPr>
          <w:rFonts w:ascii="Times New Roman" w:hAnsi="Times New Roman" w:cs="Times New Roman"/>
          <w:kern w:val="0"/>
          <w:sz w:val="24"/>
          <w:szCs w:val="24"/>
          <w:lang w:val="en-US"/>
          <w14:ligatures w14:val="none"/>
        </w:rPr>
        <w:t xml:space="preserve">Available at: </w:t>
      </w:r>
      <w:r w:rsidR="00AC020D" w:rsidRPr="00DE1116">
        <w:rPr>
          <w:rFonts w:ascii="Times New Roman" w:hAnsi="Times New Roman" w:cs="Times New Roman"/>
          <w:kern w:val="0"/>
          <w:sz w:val="24"/>
          <w:szCs w:val="24"/>
          <w:lang w:val="en-US"/>
          <w14:ligatures w14:val="none"/>
        </w:rPr>
        <w:t>https://www.senalcolombia.tv/general/deforestacion-en-colombia-retos</w:t>
      </w:r>
    </w:p>
    <w:p w14:paraId="18FFCF22" w14:textId="54C0305A" w:rsidR="00AC020D" w:rsidRPr="002513AA" w:rsidRDefault="00AC020D" w:rsidP="002513AA">
      <w:pPr>
        <w:jc w:val="both"/>
        <w:rPr>
          <w:rFonts w:ascii="Times New Roman" w:hAnsi="Times New Roman" w:cs="Times New Roman"/>
          <w:kern w:val="0"/>
          <w:sz w:val="24"/>
          <w:szCs w:val="24"/>
          <w14:ligatures w14:val="none"/>
        </w:rPr>
      </w:pPr>
      <w:r w:rsidRPr="002513AA">
        <w:rPr>
          <w:rFonts w:ascii="Times New Roman" w:hAnsi="Times New Roman" w:cs="Times New Roman"/>
          <w:kern w:val="0"/>
          <w:sz w:val="24"/>
          <w:szCs w:val="24"/>
          <w14:ligatures w14:val="none"/>
        </w:rPr>
        <w:t xml:space="preserve">[4] Zapata Cadavid A. &amp; Silva </w:t>
      </w:r>
      <w:proofErr w:type="spellStart"/>
      <w:r w:rsidRPr="002513AA">
        <w:rPr>
          <w:rFonts w:ascii="Times New Roman" w:hAnsi="Times New Roman" w:cs="Times New Roman"/>
          <w:kern w:val="0"/>
          <w:sz w:val="24"/>
          <w:szCs w:val="24"/>
          <w14:ligatures w14:val="none"/>
        </w:rPr>
        <w:t>Tapasco</w:t>
      </w:r>
      <w:proofErr w:type="spellEnd"/>
      <w:r w:rsidRPr="002513AA">
        <w:rPr>
          <w:rFonts w:ascii="Times New Roman" w:hAnsi="Times New Roman" w:cs="Times New Roman"/>
          <w:kern w:val="0"/>
          <w:sz w:val="24"/>
          <w:szCs w:val="24"/>
          <w14:ligatures w14:val="none"/>
        </w:rPr>
        <w:t xml:space="preserve"> B.E. 2020. Sistemas silvopastoriles: aspectos teóricos y prácticos CARDER, CIPAV. Editorial CIPAV. Segunda edición. Cali, Colombia. 242p.</w:t>
      </w:r>
    </w:p>
    <w:p w14:paraId="09DFFE50" w14:textId="77777777" w:rsidR="005A71CC" w:rsidRPr="005A71CC" w:rsidRDefault="005A71CC" w:rsidP="0026579A">
      <w:pPr>
        <w:jc w:val="both"/>
        <w:rPr>
          <w:rFonts w:cstheme="minorHAnsi"/>
          <w:sz w:val="24"/>
          <w:szCs w:val="24"/>
          <w:lang w:val="en-US"/>
        </w:rPr>
      </w:pPr>
    </w:p>
    <w:sectPr w:rsidR="005A71CC" w:rsidRPr="005A71CC" w:rsidSect="003235FB">
      <w:headerReference w:type="default" r:id="rId18"/>
      <w:pgSz w:w="12240" w:h="15840"/>
      <w:pgMar w:top="1418" w:right="1418"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F56E" w14:textId="77777777" w:rsidR="002E4674" w:rsidRDefault="002E4674" w:rsidP="00C33C6C">
      <w:pPr>
        <w:spacing w:after="0" w:line="240" w:lineRule="auto"/>
      </w:pPr>
      <w:r>
        <w:separator/>
      </w:r>
    </w:p>
  </w:endnote>
  <w:endnote w:type="continuationSeparator" w:id="0">
    <w:p w14:paraId="51A1F6B3" w14:textId="77777777" w:rsidR="002E4674" w:rsidRDefault="002E4674" w:rsidP="00C3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728B" w14:textId="77777777" w:rsidR="002E4674" w:rsidRDefault="002E4674" w:rsidP="00C33C6C">
      <w:pPr>
        <w:spacing w:after="0" w:line="240" w:lineRule="auto"/>
      </w:pPr>
      <w:r>
        <w:separator/>
      </w:r>
    </w:p>
  </w:footnote>
  <w:footnote w:type="continuationSeparator" w:id="0">
    <w:p w14:paraId="248E0B70" w14:textId="77777777" w:rsidR="002E4674" w:rsidRDefault="002E4674" w:rsidP="00C33C6C">
      <w:pPr>
        <w:spacing w:after="0" w:line="240" w:lineRule="auto"/>
      </w:pPr>
      <w:r>
        <w:continuationSeparator/>
      </w:r>
    </w:p>
  </w:footnote>
  <w:footnote w:id="1">
    <w:p w14:paraId="370430AF" w14:textId="047681C0" w:rsidR="00C33C6C" w:rsidRPr="00394F49" w:rsidRDefault="00C33C6C" w:rsidP="00C33C6C">
      <w:pPr>
        <w:pStyle w:val="Textonotapie"/>
      </w:pPr>
      <w:r w:rsidRPr="00394F49">
        <w:rPr>
          <w:rStyle w:val="Refdenotaalpie"/>
        </w:rPr>
        <w:footnoteRef/>
      </w:r>
      <w:r w:rsidRPr="00394F49">
        <w:t xml:space="preserve"> </w:t>
      </w:r>
      <w:r w:rsidR="00B73D81">
        <w:t>Catalinagh4@</w:t>
      </w:r>
      <w:r w:rsidR="005A6CBE">
        <w:t>yahoo.es</w:t>
      </w:r>
    </w:p>
  </w:footnote>
  <w:footnote w:id="2">
    <w:p w14:paraId="7874BA30" w14:textId="78FCA0D9" w:rsidR="00B73D81" w:rsidRDefault="00B73D81" w:rsidP="00B73D81">
      <w:pPr>
        <w:pStyle w:val="Textonotapie"/>
      </w:pPr>
      <w:r>
        <w:rPr>
          <w:rStyle w:val="Refdenotaalpie"/>
        </w:rPr>
        <w:t>2</w:t>
      </w:r>
      <w:r w:rsidRPr="00394F49">
        <w:t xml:space="preserve"> </w:t>
      </w:r>
      <w:r w:rsidR="00CD67ED" w:rsidRPr="00CD67ED">
        <w:t>lpenapin@gmail.com</w:t>
      </w:r>
    </w:p>
    <w:p w14:paraId="3117B5DB" w14:textId="1130C360" w:rsidR="00B73D81" w:rsidRDefault="00B73D81" w:rsidP="00B73D81">
      <w:pPr>
        <w:pStyle w:val="Textonotapie"/>
      </w:pPr>
      <w:r>
        <w:rPr>
          <w:rStyle w:val="Refdenotaalpie"/>
        </w:rPr>
        <w:t>3</w:t>
      </w:r>
      <w:r w:rsidRPr="00394F49">
        <w:t xml:space="preserve"> </w:t>
      </w:r>
      <w:r w:rsidR="009621F2" w:rsidRPr="009621F2">
        <w:t>jdruizbe@unal.edu.co</w:t>
      </w:r>
    </w:p>
    <w:p w14:paraId="75A8541E" w14:textId="0052CE28" w:rsidR="00B73D81" w:rsidRDefault="005A6CBE" w:rsidP="00B73D81">
      <w:pPr>
        <w:pStyle w:val="Textonotapie"/>
      </w:pPr>
      <w:r>
        <w:rPr>
          <w:rStyle w:val="Refdenotaalpie"/>
        </w:rPr>
        <w:t>4</w:t>
      </w:r>
      <w:r w:rsidR="00B73D81" w:rsidRPr="00394F49">
        <w:t xml:space="preserve"> </w:t>
      </w:r>
      <w:r w:rsidR="00651366" w:rsidRPr="00651366">
        <w:t>angel.1.santigor@gmail.com</w:t>
      </w:r>
    </w:p>
    <w:p w14:paraId="7FDBE10C" w14:textId="27F4F4A1" w:rsidR="005A6CBE" w:rsidRDefault="005A6CBE" w:rsidP="005A6CBE">
      <w:pPr>
        <w:pStyle w:val="Textonotapie"/>
      </w:pPr>
      <w:r>
        <w:rPr>
          <w:rStyle w:val="Refdenotaalpie"/>
        </w:rPr>
        <w:t>5</w:t>
      </w:r>
      <w:r w:rsidRPr="00394F49">
        <w:t xml:space="preserve"> </w:t>
      </w:r>
      <w:r w:rsidR="00CC06CC" w:rsidRPr="00CC06CC">
        <w:t>Santiagopalaciosoto@gmail.com</w:t>
      </w:r>
    </w:p>
    <w:p w14:paraId="1CB8FD58" w14:textId="77777777" w:rsidR="005A6CBE" w:rsidRDefault="005A6CBE" w:rsidP="00B73D81">
      <w:pPr>
        <w:pStyle w:val="Textonotapie"/>
      </w:pPr>
    </w:p>
    <w:p w14:paraId="36CC836A" w14:textId="35799D05" w:rsidR="00C33C6C" w:rsidRPr="00764E56" w:rsidRDefault="00C33C6C" w:rsidP="00C33C6C">
      <w:pPr>
        <w:pStyle w:val="Textonotapie"/>
      </w:pPr>
    </w:p>
  </w:footnote>
  <w:footnote w:id="3">
    <w:p w14:paraId="3D4668C5" w14:textId="77777777" w:rsidR="00843FBB" w:rsidRPr="00764E56" w:rsidRDefault="00843FBB" w:rsidP="008B4DAD">
      <w:pPr>
        <w:pStyle w:val="Textonotapie"/>
      </w:pPr>
    </w:p>
  </w:footnote>
  <w:footnote w:id="4">
    <w:p w14:paraId="3B131BE3" w14:textId="77777777" w:rsidR="006F619C" w:rsidRDefault="006F619C" w:rsidP="006F619C">
      <w:pPr>
        <w:pStyle w:val="Textonotapie"/>
      </w:pPr>
    </w:p>
    <w:p w14:paraId="71BCA158" w14:textId="77777777" w:rsidR="006F619C" w:rsidRPr="00764E56" w:rsidRDefault="006F619C" w:rsidP="006F619C">
      <w:pPr>
        <w:pStyle w:val="Textonotapie"/>
      </w:pPr>
    </w:p>
  </w:footnote>
  <w:footnote w:id="5">
    <w:p w14:paraId="7264D347" w14:textId="77777777" w:rsidR="006F619C" w:rsidRDefault="006F619C" w:rsidP="006F619C">
      <w:pPr>
        <w:pStyle w:val="Textonotapie"/>
      </w:pPr>
    </w:p>
    <w:p w14:paraId="210A5231" w14:textId="77777777" w:rsidR="006F619C" w:rsidRDefault="006F619C" w:rsidP="006F619C">
      <w:pPr>
        <w:pStyle w:val="Textonotapie"/>
      </w:pPr>
    </w:p>
    <w:p w14:paraId="23FFDDF8" w14:textId="77777777" w:rsidR="006F619C" w:rsidRDefault="006F619C" w:rsidP="006F619C">
      <w:pPr>
        <w:pStyle w:val="Textonotapie"/>
      </w:pPr>
    </w:p>
    <w:p w14:paraId="29F34777" w14:textId="77777777" w:rsidR="006F619C" w:rsidRPr="00764E56" w:rsidRDefault="006F619C" w:rsidP="006F619C">
      <w:pPr>
        <w:pStyle w:val="Textonotapie"/>
      </w:pPr>
    </w:p>
  </w:footnote>
  <w:footnote w:id="6">
    <w:p w14:paraId="47CDC96E" w14:textId="77777777" w:rsidR="0065506F" w:rsidRPr="00764E56" w:rsidRDefault="0065506F" w:rsidP="0065506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188798"/>
      <w:docPartObj>
        <w:docPartGallery w:val="Page Numbers (Top of Page)"/>
        <w:docPartUnique/>
      </w:docPartObj>
    </w:sdtPr>
    <w:sdtEndPr/>
    <w:sdtContent>
      <w:p w14:paraId="01C1F80A" w14:textId="27E1A657" w:rsidR="009B09A6" w:rsidRDefault="009B09A6">
        <w:pPr>
          <w:pStyle w:val="Encabezado"/>
          <w:jc w:val="right"/>
        </w:pPr>
        <w:r>
          <w:fldChar w:fldCharType="begin"/>
        </w:r>
        <w:r>
          <w:instrText>PAGE   \* MERGEFORMAT</w:instrText>
        </w:r>
        <w:r>
          <w:fldChar w:fldCharType="separate"/>
        </w:r>
        <w:r>
          <w:rPr>
            <w:lang w:val="es-ES"/>
          </w:rPr>
          <w:t>2</w:t>
        </w:r>
        <w:r>
          <w:fldChar w:fldCharType="end"/>
        </w:r>
      </w:p>
    </w:sdtContent>
  </w:sdt>
  <w:p w14:paraId="6BACD93A" w14:textId="77777777" w:rsidR="009B09A6" w:rsidRDefault="009B09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B01"/>
    <w:multiLevelType w:val="hybridMultilevel"/>
    <w:tmpl w:val="4F6EBD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100C3"/>
    <w:multiLevelType w:val="multilevel"/>
    <w:tmpl w:val="D59C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0DC3"/>
    <w:multiLevelType w:val="multilevel"/>
    <w:tmpl w:val="244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B383F"/>
    <w:multiLevelType w:val="multilevel"/>
    <w:tmpl w:val="1C44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1547F"/>
    <w:multiLevelType w:val="hybridMultilevel"/>
    <w:tmpl w:val="C3287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B52AF7"/>
    <w:multiLevelType w:val="hybridMultilevel"/>
    <w:tmpl w:val="D958A2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EC006A"/>
    <w:multiLevelType w:val="hybridMultilevel"/>
    <w:tmpl w:val="88A6E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291AE7"/>
    <w:multiLevelType w:val="hybridMultilevel"/>
    <w:tmpl w:val="EF9EFE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6383B3E"/>
    <w:multiLevelType w:val="hybridMultilevel"/>
    <w:tmpl w:val="358CC13E"/>
    <w:lvl w:ilvl="0" w:tplc="8D069964">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39DE4817"/>
    <w:multiLevelType w:val="multilevel"/>
    <w:tmpl w:val="BCD49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7563A"/>
    <w:multiLevelType w:val="multilevel"/>
    <w:tmpl w:val="6940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5212D"/>
    <w:multiLevelType w:val="hybridMultilevel"/>
    <w:tmpl w:val="88A6ED3A"/>
    <w:lvl w:ilvl="0" w:tplc="13EA5FA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AB39CA"/>
    <w:multiLevelType w:val="hybridMultilevel"/>
    <w:tmpl w:val="2794BE10"/>
    <w:lvl w:ilvl="0" w:tplc="A5F6731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954A43"/>
    <w:multiLevelType w:val="multilevel"/>
    <w:tmpl w:val="54E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904D3"/>
    <w:multiLevelType w:val="hybridMultilevel"/>
    <w:tmpl w:val="4C48E5BC"/>
    <w:lvl w:ilvl="0" w:tplc="B77486DC">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2DC3DCE"/>
    <w:multiLevelType w:val="multilevel"/>
    <w:tmpl w:val="77F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74BD5"/>
    <w:multiLevelType w:val="hybridMultilevel"/>
    <w:tmpl w:val="11A42BA6"/>
    <w:lvl w:ilvl="0" w:tplc="1F72D40A">
      <w:start w:val="1"/>
      <w:numFmt w:val="decimal"/>
      <w:lvlText w:val="%1."/>
      <w:lvlJc w:val="left"/>
      <w:pPr>
        <w:ind w:left="354" w:hanging="360"/>
      </w:pPr>
      <w:rPr>
        <w:rFonts w:hint="default"/>
      </w:rPr>
    </w:lvl>
    <w:lvl w:ilvl="1" w:tplc="240A0019" w:tentative="1">
      <w:start w:val="1"/>
      <w:numFmt w:val="lowerLetter"/>
      <w:lvlText w:val="%2."/>
      <w:lvlJc w:val="left"/>
      <w:pPr>
        <w:ind w:left="1074" w:hanging="360"/>
      </w:pPr>
    </w:lvl>
    <w:lvl w:ilvl="2" w:tplc="240A001B" w:tentative="1">
      <w:start w:val="1"/>
      <w:numFmt w:val="lowerRoman"/>
      <w:lvlText w:val="%3."/>
      <w:lvlJc w:val="right"/>
      <w:pPr>
        <w:ind w:left="1794" w:hanging="180"/>
      </w:pPr>
    </w:lvl>
    <w:lvl w:ilvl="3" w:tplc="240A000F" w:tentative="1">
      <w:start w:val="1"/>
      <w:numFmt w:val="decimal"/>
      <w:lvlText w:val="%4."/>
      <w:lvlJc w:val="left"/>
      <w:pPr>
        <w:ind w:left="2514" w:hanging="360"/>
      </w:pPr>
    </w:lvl>
    <w:lvl w:ilvl="4" w:tplc="240A0019" w:tentative="1">
      <w:start w:val="1"/>
      <w:numFmt w:val="lowerLetter"/>
      <w:lvlText w:val="%5."/>
      <w:lvlJc w:val="left"/>
      <w:pPr>
        <w:ind w:left="3234" w:hanging="360"/>
      </w:pPr>
    </w:lvl>
    <w:lvl w:ilvl="5" w:tplc="240A001B" w:tentative="1">
      <w:start w:val="1"/>
      <w:numFmt w:val="lowerRoman"/>
      <w:lvlText w:val="%6."/>
      <w:lvlJc w:val="right"/>
      <w:pPr>
        <w:ind w:left="3954" w:hanging="180"/>
      </w:pPr>
    </w:lvl>
    <w:lvl w:ilvl="6" w:tplc="240A000F" w:tentative="1">
      <w:start w:val="1"/>
      <w:numFmt w:val="decimal"/>
      <w:lvlText w:val="%7."/>
      <w:lvlJc w:val="left"/>
      <w:pPr>
        <w:ind w:left="4674" w:hanging="360"/>
      </w:pPr>
    </w:lvl>
    <w:lvl w:ilvl="7" w:tplc="240A0019" w:tentative="1">
      <w:start w:val="1"/>
      <w:numFmt w:val="lowerLetter"/>
      <w:lvlText w:val="%8."/>
      <w:lvlJc w:val="left"/>
      <w:pPr>
        <w:ind w:left="5394" w:hanging="360"/>
      </w:pPr>
    </w:lvl>
    <w:lvl w:ilvl="8" w:tplc="240A001B" w:tentative="1">
      <w:start w:val="1"/>
      <w:numFmt w:val="lowerRoman"/>
      <w:lvlText w:val="%9."/>
      <w:lvlJc w:val="right"/>
      <w:pPr>
        <w:ind w:left="6114" w:hanging="180"/>
      </w:pPr>
    </w:lvl>
  </w:abstractNum>
  <w:abstractNum w:abstractNumId="17" w15:restartNumberingAfterBreak="0">
    <w:nsid w:val="4B9B4041"/>
    <w:multiLevelType w:val="multilevel"/>
    <w:tmpl w:val="7A128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0168B"/>
    <w:multiLevelType w:val="hybridMultilevel"/>
    <w:tmpl w:val="88A6E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1B05C9"/>
    <w:multiLevelType w:val="multilevel"/>
    <w:tmpl w:val="325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D03B7"/>
    <w:multiLevelType w:val="multilevel"/>
    <w:tmpl w:val="75F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AB6DE6"/>
    <w:multiLevelType w:val="multilevel"/>
    <w:tmpl w:val="9F16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7C191D"/>
    <w:multiLevelType w:val="multilevel"/>
    <w:tmpl w:val="512A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41093"/>
    <w:multiLevelType w:val="multilevel"/>
    <w:tmpl w:val="1C6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A3A04"/>
    <w:multiLevelType w:val="multilevel"/>
    <w:tmpl w:val="B1F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070EF"/>
    <w:multiLevelType w:val="multilevel"/>
    <w:tmpl w:val="890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766BA"/>
    <w:multiLevelType w:val="multilevel"/>
    <w:tmpl w:val="7B4A2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EF2951"/>
    <w:multiLevelType w:val="multilevel"/>
    <w:tmpl w:val="6F324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915CF"/>
    <w:multiLevelType w:val="multilevel"/>
    <w:tmpl w:val="9FA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609221">
    <w:abstractNumId w:val="0"/>
  </w:num>
  <w:num w:numId="2" w16cid:durableId="887180065">
    <w:abstractNumId w:val="21"/>
  </w:num>
  <w:num w:numId="3" w16cid:durableId="443548250">
    <w:abstractNumId w:val="22"/>
  </w:num>
  <w:num w:numId="4" w16cid:durableId="622806733">
    <w:abstractNumId w:val="24"/>
  </w:num>
  <w:num w:numId="5" w16cid:durableId="1420100133">
    <w:abstractNumId w:val="28"/>
  </w:num>
  <w:num w:numId="6" w16cid:durableId="1634097864">
    <w:abstractNumId w:val="25"/>
  </w:num>
  <w:num w:numId="7" w16cid:durableId="1007168581">
    <w:abstractNumId w:val="23"/>
  </w:num>
  <w:num w:numId="8" w16cid:durableId="1645543825">
    <w:abstractNumId w:val="2"/>
  </w:num>
  <w:num w:numId="9" w16cid:durableId="1977951080">
    <w:abstractNumId w:val="13"/>
  </w:num>
  <w:num w:numId="10" w16cid:durableId="5641513">
    <w:abstractNumId w:val="3"/>
  </w:num>
  <w:num w:numId="11" w16cid:durableId="1892421701">
    <w:abstractNumId w:val="1"/>
  </w:num>
  <w:num w:numId="12" w16cid:durableId="1873835184">
    <w:abstractNumId w:val="20"/>
  </w:num>
  <w:num w:numId="13" w16cid:durableId="635526418">
    <w:abstractNumId w:val="19"/>
  </w:num>
  <w:num w:numId="14" w16cid:durableId="1403872720">
    <w:abstractNumId w:val="10"/>
  </w:num>
  <w:num w:numId="15" w16cid:durableId="429740958">
    <w:abstractNumId w:val="9"/>
    <w:lvlOverride w:ilvl="0">
      <w:lvl w:ilvl="0">
        <w:numFmt w:val="decimal"/>
        <w:lvlText w:val="%1."/>
        <w:lvlJc w:val="left"/>
      </w:lvl>
    </w:lvlOverride>
  </w:num>
  <w:num w:numId="16" w16cid:durableId="1083532486">
    <w:abstractNumId w:val="15"/>
  </w:num>
  <w:num w:numId="17" w16cid:durableId="1069110160">
    <w:abstractNumId w:val="17"/>
    <w:lvlOverride w:ilvl="0">
      <w:lvl w:ilvl="0">
        <w:numFmt w:val="decimal"/>
        <w:lvlText w:val="%1."/>
        <w:lvlJc w:val="left"/>
      </w:lvl>
    </w:lvlOverride>
  </w:num>
  <w:num w:numId="18" w16cid:durableId="1155759668">
    <w:abstractNumId w:val="27"/>
    <w:lvlOverride w:ilvl="0">
      <w:lvl w:ilvl="0">
        <w:numFmt w:val="decimal"/>
        <w:lvlText w:val="%1."/>
        <w:lvlJc w:val="left"/>
      </w:lvl>
    </w:lvlOverride>
  </w:num>
  <w:num w:numId="19" w16cid:durableId="1620605076">
    <w:abstractNumId w:val="26"/>
    <w:lvlOverride w:ilvl="0">
      <w:lvl w:ilvl="0">
        <w:numFmt w:val="decimal"/>
        <w:lvlText w:val="%1."/>
        <w:lvlJc w:val="left"/>
      </w:lvl>
    </w:lvlOverride>
  </w:num>
  <w:num w:numId="20" w16cid:durableId="554004186">
    <w:abstractNumId w:val="5"/>
  </w:num>
  <w:num w:numId="21" w16cid:durableId="1359239963">
    <w:abstractNumId w:val="14"/>
  </w:num>
  <w:num w:numId="22" w16cid:durableId="664867298">
    <w:abstractNumId w:val="8"/>
  </w:num>
  <w:num w:numId="23" w16cid:durableId="495997638">
    <w:abstractNumId w:val="7"/>
  </w:num>
  <w:num w:numId="24" w16cid:durableId="1834486544">
    <w:abstractNumId w:val="4"/>
  </w:num>
  <w:num w:numId="25" w16cid:durableId="384917785">
    <w:abstractNumId w:val="12"/>
  </w:num>
  <w:num w:numId="26" w16cid:durableId="1197742084">
    <w:abstractNumId w:val="11"/>
  </w:num>
  <w:num w:numId="27" w16cid:durableId="603268896">
    <w:abstractNumId w:val="6"/>
  </w:num>
  <w:num w:numId="28" w16cid:durableId="1973094475">
    <w:abstractNumId w:val="18"/>
  </w:num>
  <w:num w:numId="29" w16cid:durableId="222869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D6"/>
    <w:rsid w:val="000054EF"/>
    <w:rsid w:val="00006ED8"/>
    <w:rsid w:val="00022CF3"/>
    <w:rsid w:val="000258C9"/>
    <w:rsid w:val="0002736D"/>
    <w:rsid w:val="00032128"/>
    <w:rsid w:val="000336F6"/>
    <w:rsid w:val="00046499"/>
    <w:rsid w:val="0005550C"/>
    <w:rsid w:val="000561F3"/>
    <w:rsid w:val="000575D6"/>
    <w:rsid w:val="00066549"/>
    <w:rsid w:val="000714C0"/>
    <w:rsid w:val="00082F1C"/>
    <w:rsid w:val="00084ACA"/>
    <w:rsid w:val="00092865"/>
    <w:rsid w:val="00095B6B"/>
    <w:rsid w:val="00095D03"/>
    <w:rsid w:val="000A4975"/>
    <w:rsid w:val="000A5FE8"/>
    <w:rsid w:val="000A784E"/>
    <w:rsid w:val="000B6450"/>
    <w:rsid w:val="000C2DFF"/>
    <w:rsid w:val="000D0487"/>
    <w:rsid w:val="000D33BB"/>
    <w:rsid w:val="000D34AB"/>
    <w:rsid w:val="000D672C"/>
    <w:rsid w:val="000E33F9"/>
    <w:rsid w:val="000E543E"/>
    <w:rsid w:val="000F787D"/>
    <w:rsid w:val="00102823"/>
    <w:rsid w:val="00110A7B"/>
    <w:rsid w:val="0011453E"/>
    <w:rsid w:val="00117F29"/>
    <w:rsid w:val="00121788"/>
    <w:rsid w:val="001225D3"/>
    <w:rsid w:val="00125D86"/>
    <w:rsid w:val="0013690E"/>
    <w:rsid w:val="00145309"/>
    <w:rsid w:val="00146166"/>
    <w:rsid w:val="00146248"/>
    <w:rsid w:val="00147735"/>
    <w:rsid w:val="00165470"/>
    <w:rsid w:val="001656EB"/>
    <w:rsid w:val="00173111"/>
    <w:rsid w:val="00173393"/>
    <w:rsid w:val="00183104"/>
    <w:rsid w:val="00190D75"/>
    <w:rsid w:val="001A1EE6"/>
    <w:rsid w:val="001B2FD5"/>
    <w:rsid w:val="001B5348"/>
    <w:rsid w:val="001D5194"/>
    <w:rsid w:val="001D7B35"/>
    <w:rsid w:val="001E281D"/>
    <w:rsid w:val="001E6EB6"/>
    <w:rsid w:val="00207573"/>
    <w:rsid w:val="00215EBC"/>
    <w:rsid w:val="00216207"/>
    <w:rsid w:val="00220375"/>
    <w:rsid w:val="00221DD2"/>
    <w:rsid w:val="00232DEF"/>
    <w:rsid w:val="00234635"/>
    <w:rsid w:val="002477BF"/>
    <w:rsid w:val="002513AA"/>
    <w:rsid w:val="002653D8"/>
    <w:rsid w:val="0026579A"/>
    <w:rsid w:val="00266271"/>
    <w:rsid w:val="00271A9A"/>
    <w:rsid w:val="0028668F"/>
    <w:rsid w:val="002952E6"/>
    <w:rsid w:val="00295D2A"/>
    <w:rsid w:val="002A4AC0"/>
    <w:rsid w:val="002B32C2"/>
    <w:rsid w:val="002C0BA6"/>
    <w:rsid w:val="002D15ED"/>
    <w:rsid w:val="002D4352"/>
    <w:rsid w:val="002D62BB"/>
    <w:rsid w:val="002E4674"/>
    <w:rsid w:val="002E6184"/>
    <w:rsid w:val="002F605E"/>
    <w:rsid w:val="00302043"/>
    <w:rsid w:val="00303DB5"/>
    <w:rsid w:val="00304D9D"/>
    <w:rsid w:val="00313867"/>
    <w:rsid w:val="00322E4D"/>
    <w:rsid w:val="003235FB"/>
    <w:rsid w:val="00336DC5"/>
    <w:rsid w:val="003415D2"/>
    <w:rsid w:val="00347DD0"/>
    <w:rsid w:val="00351794"/>
    <w:rsid w:val="0036771C"/>
    <w:rsid w:val="00370DDB"/>
    <w:rsid w:val="00373049"/>
    <w:rsid w:val="00375205"/>
    <w:rsid w:val="00375A31"/>
    <w:rsid w:val="00394601"/>
    <w:rsid w:val="003B3794"/>
    <w:rsid w:val="003B3F28"/>
    <w:rsid w:val="003C0141"/>
    <w:rsid w:val="003C1B27"/>
    <w:rsid w:val="003C68D8"/>
    <w:rsid w:val="003C7545"/>
    <w:rsid w:val="003F5BBB"/>
    <w:rsid w:val="00405B59"/>
    <w:rsid w:val="004069E1"/>
    <w:rsid w:val="00413AE1"/>
    <w:rsid w:val="00421365"/>
    <w:rsid w:val="004222CE"/>
    <w:rsid w:val="0042489A"/>
    <w:rsid w:val="00427974"/>
    <w:rsid w:val="004318E8"/>
    <w:rsid w:val="004328C4"/>
    <w:rsid w:val="00433E56"/>
    <w:rsid w:val="0044589B"/>
    <w:rsid w:val="004514B2"/>
    <w:rsid w:val="004524D1"/>
    <w:rsid w:val="00457EF8"/>
    <w:rsid w:val="00460883"/>
    <w:rsid w:val="0046643D"/>
    <w:rsid w:val="00466EF0"/>
    <w:rsid w:val="0047743F"/>
    <w:rsid w:val="00477E78"/>
    <w:rsid w:val="00494CB7"/>
    <w:rsid w:val="004A5050"/>
    <w:rsid w:val="004A6C7F"/>
    <w:rsid w:val="004B2CBD"/>
    <w:rsid w:val="004C2705"/>
    <w:rsid w:val="004C6349"/>
    <w:rsid w:val="004D025C"/>
    <w:rsid w:val="004D1ABB"/>
    <w:rsid w:val="004D5C80"/>
    <w:rsid w:val="00504911"/>
    <w:rsid w:val="00513B05"/>
    <w:rsid w:val="00527745"/>
    <w:rsid w:val="00534577"/>
    <w:rsid w:val="00540AD7"/>
    <w:rsid w:val="005441BD"/>
    <w:rsid w:val="005457F8"/>
    <w:rsid w:val="00557AA8"/>
    <w:rsid w:val="0056266D"/>
    <w:rsid w:val="005772BE"/>
    <w:rsid w:val="00581254"/>
    <w:rsid w:val="00591770"/>
    <w:rsid w:val="00594683"/>
    <w:rsid w:val="00595F63"/>
    <w:rsid w:val="00597A15"/>
    <w:rsid w:val="005A6CBE"/>
    <w:rsid w:val="005A71CC"/>
    <w:rsid w:val="005A736F"/>
    <w:rsid w:val="005C5FAC"/>
    <w:rsid w:val="005F7498"/>
    <w:rsid w:val="00605C1C"/>
    <w:rsid w:val="0060740D"/>
    <w:rsid w:val="0061326A"/>
    <w:rsid w:val="006162F7"/>
    <w:rsid w:val="00617E42"/>
    <w:rsid w:val="00634974"/>
    <w:rsid w:val="006368B1"/>
    <w:rsid w:val="00651366"/>
    <w:rsid w:val="00651E9C"/>
    <w:rsid w:val="00652B52"/>
    <w:rsid w:val="0065506F"/>
    <w:rsid w:val="00673672"/>
    <w:rsid w:val="00674CC0"/>
    <w:rsid w:val="006755D4"/>
    <w:rsid w:val="00681A5D"/>
    <w:rsid w:val="00690F01"/>
    <w:rsid w:val="00692BDB"/>
    <w:rsid w:val="006A0941"/>
    <w:rsid w:val="006A1005"/>
    <w:rsid w:val="006B0395"/>
    <w:rsid w:val="006B6B19"/>
    <w:rsid w:val="006C556C"/>
    <w:rsid w:val="006D0CB4"/>
    <w:rsid w:val="006E563B"/>
    <w:rsid w:val="006E63A0"/>
    <w:rsid w:val="006F0A1A"/>
    <w:rsid w:val="006F2118"/>
    <w:rsid w:val="006F619C"/>
    <w:rsid w:val="0070126F"/>
    <w:rsid w:val="007119CD"/>
    <w:rsid w:val="00712729"/>
    <w:rsid w:val="0072010F"/>
    <w:rsid w:val="0072403E"/>
    <w:rsid w:val="00725801"/>
    <w:rsid w:val="00726F76"/>
    <w:rsid w:val="00732F20"/>
    <w:rsid w:val="00734DF4"/>
    <w:rsid w:val="0073662C"/>
    <w:rsid w:val="00760ADA"/>
    <w:rsid w:val="0076653B"/>
    <w:rsid w:val="00773FAF"/>
    <w:rsid w:val="00783A18"/>
    <w:rsid w:val="00785BAE"/>
    <w:rsid w:val="007874CF"/>
    <w:rsid w:val="00793F46"/>
    <w:rsid w:val="00795F32"/>
    <w:rsid w:val="007B5242"/>
    <w:rsid w:val="007B60B7"/>
    <w:rsid w:val="007C2D9A"/>
    <w:rsid w:val="007D254F"/>
    <w:rsid w:val="007E149F"/>
    <w:rsid w:val="007E2FE6"/>
    <w:rsid w:val="008115FD"/>
    <w:rsid w:val="008215AA"/>
    <w:rsid w:val="00843FBB"/>
    <w:rsid w:val="00855440"/>
    <w:rsid w:val="00883077"/>
    <w:rsid w:val="00891FAC"/>
    <w:rsid w:val="008924E6"/>
    <w:rsid w:val="00895668"/>
    <w:rsid w:val="008A0B80"/>
    <w:rsid w:val="008A2B01"/>
    <w:rsid w:val="008B366D"/>
    <w:rsid w:val="008B3B9E"/>
    <w:rsid w:val="008B4DAD"/>
    <w:rsid w:val="008B79EC"/>
    <w:rsid w:val="008C32B8"/>
    <w:rsid w:val="008C4EA9"/>
    <w:rsid w:val="008D0CA4"/>
    <w:rsid w:val="008D1380"/>
    <w:rsid w:val="008D1A41"/>
    <w:rsid w:val="008E089C"/>
    <w:rsid w:val="008E4E47"/>
    <w:rsid w:val="008E650D"/>
    <w:rsid w:val="008E70D0"/>
    <w:rsid w:val="009061CA"/>
    <w:rsid w:val="00931E30"/>
    <w:rsid w:val="00944143"/>
    <w:rsid w:val="009455FE"/>
    <w:rsid w:val="00960831"/>
    <w:rsid w:val="009621F2"/>
    <w:rsid w:val="0097408A"/>
    <w:rsid w:val="00982243"/>
    <w:rsid w:val="0098404C"/>
    <w:rsid w:val="00985770"/>
    <w:rsid w:val="00986477"/>
    <w:rsid w:val="009872A4"/>
    <w:rsid w:val="0099750A"/>
    <w:rsid w:val="009A2088"/>
    <w:rsid w:val="009B09A6"/>
    <w:rsid w:val="009B0B65"/>
    <w:rsid w:val="009B2132"/>
    <w:rsid w:val="009B4BC8"/>
    <w:rsid w:val="009C7762"/>
    <w:rsid w:val="009F2B0C"/>
    <w:rsid w:val="00A056BD"/>
    <w:rsid w:val="00A123A0"/>
    <w:rsid w:val="00A13D35"/>
    <w:rsid w:val="00A20966"/>
    <w:rsid w:val="00A36B0C"/>
    <w:rsid w:val="00A40CBD"/>
    <w:rsid w:val="00A44073"/>
    <w:rsid w:val="00A45BDC"/>
    <w:rsid w:val="00A56033"/>
    <w:rsid w:val="00A57888"/>
    <w:rsid w:val="00A8567C"/>
    <w:rsid w:val="00A906A2"/>
    <w:rsid w:val="00A90F43"/>
    <w:rsid w:val="00A927B0"/>
    <w:rsid w:val="00A9647E"/>
    <w:rsid w:val="00AA6423"/>
    <w:rsid w:val="00AB6A9F"/>
    <w:rsid w:val="00AC020D"/>
    <w:rsid w:val="00AC3CB1"/>
    <w:rsid w:val="00AC41AE"/>
    <w:rsid w:val="00AC5010"/>
    <w:rsid w:val="00AC597D"/>
    <w:rsid w:val="00AC675B"/>
    <w:rsid w:val="00AD07BA"/>
    <w:rsid w:val="00AD0A98"/>
    <w:rsid w:val="00AD2CD0"/>
    <w:rsid w:val="00AD5884"/>
    <w:rsid w:val="00AD5AD0"/>
    <w:rsid w:val="00AE2438"/>
    <w:rsid w:val="00AE6FC2"/>
    <w:rsid w:val="00AF2887"/>
    <w:rsid w:val="00B157A2"/>
    <w:rsid w:val="00B1645D"/>
    <w:rsid w:val="00B21588"/>
    <w:rsid w:val="00B26F13"/>
    <w:rsid w:val="00B27E60"/>
    <w:rsid w:val="00B30C2B"/>
    <w:rsid w:val="00B3557C"/>
    <w:rsid w:val="00B357E7"/>
    <w:rsid w:val="00B57F19"/>
    <w:rsid w:val="00B64234"/>
    <w:rsid w:val="00B73D81"/>
    <w:rsid w:val="00B75630"/>
    <w:rsid w:val="00B76264"/>
    <w:rsid w:val="00B91F1A"/>
    <w:rsid w:val="00B97C6A"/>
    <w:rsid w:val="00BA6291"/>
    <w:rsid w:val="00BB2A17"/>
    <w:rsid w:val="00BB383B"/>
    <w:rsid w:val="00BB5DF9"/>
    <w:rsid w:val="00BC3E78"/>
    <w:rsid w:val="00BC51B3"/>
    <w:rsid w:val="00BC784E"/>
    <w:rsid w:val="00BD2D79"/>
    <w:rsid w:val="00BD2E37"/>
    <w:rsid w:val="00BE4A71"/>
    <w:rsid w:val="00BE5649"/>
    <w:rsid w:val="00BF5FB1"/>
    <w:rsid w:val="00BF61A7"/>
    <w:rsid w:val="00BF6384"/>
    <w:rsid w:val="00BF6FD6"/>
    <w:rsid w:val="00C02AAA"/>
    <w:rsid w:val="00C04BD4"/>
    <w:rsid w:val="00C04CC8"/>
    <w:rsid w:val="00C15211"/>
    <w:rsid w:val="00C20D6B"/>
    <w:rsid w:val="00C2187D"/>
    <w:rsid w:val="00C33C6C"/>
    <w:rsid w:val="00C36F20"/>
    <w:rsid w:val="00C47DAB"/>
    <w:rsid w:val="00C5141A"/>
    <w:rsid w:val="00C522F1"/>
    <w:rsid w:val="00C64E70"/>
    <w:rsid w:val="00C656F5"/>
    <w:rsid w:val="00C84223"/>
    <w:rsid w:val="00C85CF5"/>
    <w:rsid w:val="00C94397"/>
    <w:rsid w:val="00C95D8E"/>
    <w:rsid w:val="00CC06CC"/>
    <w:rsid w:val="00CD2A2D"/>
    <w:rsid w:val="00CD465F"/>
    <w:rsid w:val="00CD67ED"/>
    <w:rsid w:val="00CD6BB7"/>
    <w:rsid w:val="00CE093B"/>
    <w:rsid w:val="00CE33E0"/>
    <w:rsid w:val="00CF79E0"/>
    <w:rsid w:val="00D04529"/>
    <w:rsid w:val="00D207F9"/>
    <w:rsid w:val="00D3166C"/>
    <w:rsid w:val="00D34410"/>
    <w:rsid w:val="00D34549"/>
    <w:rsid w:val="00D37710"/>
    <w:rsid w:val="00D72B7C"/>
    <w:rsid w:val="00D74340"/>
    <w:rsid w:val="00D8498A"/>
    <w:rsid w:val="00DB1A32"/>
    <w:rsid w:val="00DC36B9"/>
    <w:rsid w:val="00DC3ACD"/>
    <w:rsid w:val="00DC3E28"/>
    <w:rsid w:val="00DD069E"/>
    <w:rsid w:val="00DD0AEE"/>
    <w:rsid w:val="00DD1F3D"/>
    <w:rsid w:val="00DD45B4"/>
    <w:rsid w:val="00DD5EF8"/>
    <w:rsid w:val="00DE1116"/>
    <w:rsid w:val="00DF0EA2"/>
    <w:rsid w:val="00DF39E1"/>
    <w:rsid w:val="00DF3D7C"/>
    <w:rsid w:val="00DF50BC"/>
    <w:rsid w:val="00E15051"/>
    <w:rsid w:val="00E2582F"/>
    <w:rsid w:val="00E34129"/>
    <w:rsid w:val="00E3456C"/>
    <w:rsid w:val="00E603F0"/>
    <w:rsid w:val="00E651AD"/>
    <w:rsid w:val="00E77722"/>
    <w:rsid w:val="00E93F23"/>
    <w:rsid w:val="00EB3F7E"/>
    <w:rsid w:val="00EE1AC0"/>
    <w:rsid w:val="00EE6682"/>
    <w:rsid w:val="00EF084A"/>
    <w:rsid w:val="00F075F8"/>
    <w:rsid w:val="00F07BE5"/>
    <w:rsid w:val="00F11572"/>
    <w:rsid w:val="00F204E4"/>
    <w:rsid w:val="00F3567B"/>
    <w:rsid w:val="00F4007B"/>
    <w:rsid w:val="00F45BB9"/>
    <w:rsid w:val="00F4643E"/>
    <w:rsid w:val="00F573DE"/>
    <w:rsid w:val="00F57EBC"/>
    <w:rsid w:val="00F71116"/>
    <w:rsid w:val="00F72613"/>
    <w:rsid w:val="00F767D4"/>
    <w:rsid w:val="00F92BFC"/>
    <w:rsid w:val="00F94CF2"/>
    <w:rsid w:val="00FB15CD"/>
    <w:rsid w:val="00FB65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0763"/>
  <w15:chartTrackingRefBased/>
  <w15:docId w15:val="{44C3DF55-21AD-445B-870D-BFA90C93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F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F6FD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6FD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6FD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6F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6F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6F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6F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6FD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F6FD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F6FD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6FD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6FD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6F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6F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6F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6FD6"/>
    <w:rPr>
      <w:rFonts w:eastAsiaTheme="majorEastAsia" w:cstheme="majorBidi"/>
      <w:color w:val="272727" w:themeColor="text1" w:themeTint="D8"/>
    </w:rPr>
  </w:style>
  <w:style w:type="paragraph" w:styleId="Ttulo">
    <w:name w:val="Title"/>
    <w:basedOn w:val="Normal"/>
    <w:next w:val="Normal"/>
    <w:link w:val="TtuloCar"/>
    <w:uiPriority w:val="10"/>
    <w:qFormat/>
    <w:rsid w:val="00BF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6F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6F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6F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6FD6"/>
    <w:pPr>
      <w:spacing w:before="160"/>
      <w:jc w:val="center"/>
    </w:pPr>
    <w:rPr>
      <w:i/>
      <w:iCs/>
      <w:color w:val="404040" w:themeColor="text1" w:themeTint="BF"/>
    </w:rPr>
  </w:style>
  <w:style w:type="character" w:customStyle="1" w:styleId="CitaCar">
    <w:name w:val="Cita Car"/>
    <w:basedOn w:val="Fuentedeprrafopredeter"/>
    <w:link w:val="Cita"/>
    <w:uiPriority w:val="29"/>
    <w:rsid w:val="00BF6FD6"/>
    <w:rPr>
      <w:i/>
      <w:iCs/>
      <w:color w:val="404040" w:themeColor="text1" w:themeTint="BF"/>
    </w:rPr>
  </w:style>
  <w:style w:type="paragraph" w:styleId="Prrafodelista">
    <w:name w:val="List Paragraph"/>
    <w:basedOn w:val="Normal"/>
    <w:uiPriority w:val="34"/>
    <w:qFormat/>
    <w:rsid w:val="00BF6FD6"/>
    <w:pPr>
      <w:ind w:left="720"/>
      <w:contextualSpacing/>
    </w:pPr>
  </w:style>
  <w:style w:type="character" w:styleId="nfasisintenso">
    <w:name w:val="Intense Emphasis"/>
    <w:basedOn w:val="Fuentedeprrafopredeter"/>
    <w:uiPriority w:val="21"/>
    <w:qFormat/>
    <w:rsid w:val="00BF6FD6"/>
    <w:rPr>
      <w:i/>
      <w:iCs/>
      <w:color w:val="2F5496" w:themeColor="accent1" w:themeShade="BF"/>
    </w:rPr>
  </w:style>
  <w:style w:type="paragraph" w:styleId="Citadestacada">
    <w:name w:val="Intense Quote"/>
    <w:basedOn w:val="Normal"/>
    <w:next w:val="Normal"/>
    <w:link w:val="CitadestacadaCar"/>
    <w:uiPriority w:val="30"/>
    <w:qFormat/>
    <w:rsid w:val="00BF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6FD6"/>
    <w:rPr>
      <w:i/>
      <w:iCs/>
      <w:color w:val="2F5496" w:themeColor="accent1" w:themeShade="BF"/>
    </w:rPr>
  </w:style>
  <w:style w:type="character" w:styleId="Referenciaintensa">
    <w:name w:val="Intense Reference"/>
    <w:basedOn w:val="Fuentedeprrafopredeter"/>
    <w:uiPriority w:val="32"/>
    <w:qFormat/>
    <w:rsid w:val="00BF6FD6"/>
    <w:rPr>
      <w:b/>
      <w:bCs/>
      <w:smallCaps/>
      <w:color w:val="2F5496" w:themeColor="accent1" w:themeShade="BF"/>
      <w:spacing w:val="5"/>
    </w:rPr>
  </w:style>
  <w:style w:type="paragraph" w:styleId="Textonotapie">
    <w:name w:val="footnote text"/>
    <w:basedOn w:val="Normal"/>
    <w:link w:val="TextonotapieCar"/>
    <w:uiPriority w:val="99"/>
    <w:semiHidden/>
    <w:unhideWhenUsed/>
    <w:rsid w:val="00C33C6C"/>
    <w:pPr>
      <w:spacing w:after="0" w:line="240" w:lineRule="auto"/>
    </w:pPr>
    <w:rPr>
      <w:rFonts w:ascii="Times New Roman" w:eastAsia="Times New Roman" w:hAnsi="Times New Roman" w:cs="Times New Roman"/>
      <w:kern w:val="0"/>
      <w:sz w:val="20"/>
      <w:szCs w:val="20"/>
      <w14:ligatures w14:val="none"/>
    </w:rPr>
  </w:style>
  <w:style w:type="character" w:customStyle="1" w:styleId="TextonotapieCar">
    <w:name w:val="Texto nota pie Car"/>
    <w:basedOn w:val="Fuentedeprrafopredeter"/>
    <w:link w:val="Textonotapie"/>
    <w:uiPriority w:val="99"/>
    <w:semiHidden/>
    <w:rsid w:val="00C33C6C"/>
    <w:rPr>
      <w:rFonts w:ascii="Times New Roman" w:eastAsia="Times New Roman" w:hAnsi="Times New Roman" w:cs="Times New Roman"/>
      <w:kern w:val="0"/>
      <w:sz w:val="20"/>
      <w:szCs w:val="20"/>
      <w14:ligatures w14:val="none"/>
    </w:rPr>
  </w:style>
  <w:style w:type="character" w:styleId="Refdenotaalpie">
    <w:name w:val="footnote reference"/>
    <w:basedOn w:val="Fuentedeprrafopredeter"/>
    <w:uiPriority w:val="99"/>
    <w:semiHidden/>
    <w:unhideWhenUsed/>
    <w:rsid w:val="00C33C6C"/>
    <w:rPr>
      <w:vertAlign w:val="superscript"/>
    </w:rPr>
  </w:style>
  <w:style w:type="paragraph" w:styleId="Sinespaciado">
    <w:name w:val="No Spacing"/>
    <w:uiPriority w:val="1"/>
    <w:qFormat/>
    <w:rsid w:val="00C33C6C"/>
    <w:pPr>
      <w:spacing w:after="0" w:line="240" w:lineRule="auto"/>
    </w:pPr>
    <w:rPr>
      <w:rFonts w:ascii="Times New Roman" w:eastAsia="Times New Roman" w:hAnsi="Times New Roman" w:cs="Times New Roman"/>
      <w:kern w:val="0"/>
      <w:sz w:val="20"/>
      <w:szCs w:val="20"/>
      <w14:ligatures w14:val="none"/>
    </w:rPr>
  </w:style>
  <w:style w:type="character" w:styleId="Hipervnculo">
    <w:name w:val="Hyperlink"/>
    <w:basedOn w:val="Fuentedeprrafopredeter"/>
    <w:uiPriority w:val="99"/>
    <w:unhideWhenUsed/>
    <w:rsid w:val="00843FBB"/>
    <w:rPr>
      <w:color w:val="0563C1" w:themeColor="hyperlink"/>
      <w:u w:val="single"/>
    </w:rPr>
  </w:style>
  <w:style w:type="character" w:styleId="Mencinsinresolver">
    <w:name w:val="Unresolved Mention"/>
    <w:basedOn w:val="Fuentedeprrafopredeter"/>
    <w:uiPriority w:val="99"/>
    <w:semiHidden/>
    <w:unhideWhenUsed/>
    <w:rsid w:val="00843FBB"/>
    <w:rPr>
      <w:color w:val="605E5C"/>
      <w:shd w:val="clear" w:color="auto" w:fill="E1DFDD"/>
    </w:rPr>
  </w:style>
  <w:style w:type="paragraph" w:styleId="TtuloTDC">
    <w:name w:val="TOC Heading"/>
    <w:basedOn w:val="Ttulo1"/>
    <w:next w:val="Normal"/>
    <w:uiPriority w:val="39"/>
    <w:unhideWhenUsed/>
    <w:qFormat/>
    <w:rsid w:val="0056266D"/>
    <w:pPr>
      <w:spacing w:before="240" w:after="0"/>
      <w:outlineLvl w:val="9"/>
    </w:pPr>
    <w:rPr>
      <w:kern w:val="0"/>
      <w:sz w:val="32"/>
      <w:szCs w:val="32"/>
      <w:lang w:eastAsia="es-CO"/>
      <w14:ligatures w14:val="none"/>
    </w:rPr>
  </w:style>
  <w:style w:type="paragraph" w:styleId="Encabezado">
    <w:name w:val="header"/>
    <w:basedOn w:val="Normal"/>
    <w:link w:val="EncabezadoCar"/>
    <w:uiPriority w:val="99"/>
    <w:unhideWhenUsed/>
    <w:rsid w:val="009B09A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09A6"/>
  </w:style>
  <w:style w:type="paragraph" w:styleId="Piedepgina">
    <w:name w:val="footer"/>
    <w:basedOn w:val="Normal"/>
    <w:link w:val="PiedepginaCar"/>
    <w:uiPriority w:val="99"/>
    <w:unhideWhenUsed/>
    <w:rsid w:val="009B09A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09A6"/>
  </w:style>
  <w:style w:type="paragraph" w:styleId="Descripcin">
    <w:name w:val="caption"/>
    <w:basedOn w:val="Normal"/>
    <w:next w:val="Normal"/>
    <w:uiPriority w:val="35"/>
    <w:unhideWhenUsed/>
    <w:qFormat/>
    <w:rsid w:val="00A906A2"/>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1656EB"/>
    <w:pPr>
      <w:spacing w:after="100"/>
    </w:pPr>
  </w:style>
  <w:style w:type="paragraph" w:styleId="TDC2">
    <w:name w:val="toc 2"/>
    <w:basedOn w:val="Normal"/>
    <w:next w:val="Normal"/>
    <w:autoRedefine/>
    <w:uiPriority w:val="39"/>
    <w:unhideWhenUsed/>
    <w:rsid w:val="00DC3E28"/>
    <w:pPr>
      <w:spacing w:after="100"/>
      <w:ind w:left="220"/>
    </w:pPr>
  </w:style>
  <w:style w:type="paragraph" w:styleId="TDC3">
    <w:name w:val="toc 3"/>
    <w:basedOn w:val="Normal"/>
    <w:next w:val="Normal"/>
    <w:autoRedefine/>
    <w:uiPriority w:val="39"/>
    <w:unhideWhenUsed/>
    <w:rsid w:val="00BB5DF9"/>
    <w:pPr>
      <w:spacing w:after="100"/>
      <w:ind w:left="440"/>
    </w:pPr>
  </w:style>
  <w:style w:type="paragraph" w:styleId="Tabladeilustraciones">
    <w:name w:val="table of figures"/>
    <w:basedOn w:val="Normal"/>
    <w:next w:val="Normal"/>
    <w:uiPriority w:val="99"/>
    <w:unhideWhenUsed/>
    <w:rsid w:val="004B2CBD"/>
    <w:pPr>
      <w:spacing w:after="0"/>
    </w:pPr>
  </w:style>
  <w:style w:type="character" w:styleId="Textoennegrita">
    <w:name w:val="Strong"/>
    <w:basedOn w:val="Fuentedeprrafopredeter"/>
    <w:uiPriority w:val="22"/>
    <w:qFormat/>
    <w:rsid w:val="009A2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0647">
      <w:bodyDiv w:val="1"/>
      <w:marLeft w:val="0"/>
      <w:marRight w:val="0"/>
      <w:marTop w:val="0"/>
      <w:marBottom w:val="0"/>
      <w:divBdr>
        <w:top w:val="none" w:sz="0" w:space="0" w:color="auto"/>
        <w:left w:val="none" w:sz="0" w:space="0" w:color="auto"/>
        <w:bottom w:val="none" w:sz="0" w:space="0" w:color="auto"/>
        <w:right w:val="none" w:sz="0" w:space="0" w:color="auto"/>
      </w:divBdr>
    </w:div>
    <w:div w:id="506872547">
      <w:bodyDiv w:val="1"/>
      <w:marLeft w:val="0"/>
      <w:marRight w:val="0"/>
      <w:marTop w:val="0"/>
      <w:marBottom w:val="0"/>
      <w:divBdr>
        <w:top w:val="none" w:sz="0" w:space="0" w:color="auto"/>
        <w:left w:val="none" w:sz="0" w:space="0" w:color="auto"/>
        <w:bottom w:val="none" w:sz="0" w:space="0" w:color="auto"/>
        <w:right w:val="none" w:sz="0" w:space="0" w:color="auto"/>
      </w:divBdr>
    </w:div>
    <w:div w:id="686447157">
      <w:bodyDiv w:val="1"/>
      <w:marLeft w:val="0"/>
      <w:marRight w:val="0"/>
      <w:marTop w:val="0"/>
      <w:marBottom w:val="0"/>
      <w:divBdr>
        <w:top w:val="none" w:sz="0" w:space="0" w:color="auto"/>
        <w:left w:val="none" w:sz="0" w:space="0" w:color="auto"/>
        <w:bottom w:val="none" w:sz="0" w:space="0" w:color="auto"/>
        <w:right w:val="none" w:sz="0" w:space="0" w:color="auto"/>
      </w:divBdr>
      <w:divsChild>
        <w:div w:id="136386289">
          <w:marLeft w:val="0"/>
          <w:marRight w:val="0"/>
          <w:marTop w:val="0"/>
          <w:marBottom w:val="0"/>
          <w:divBdr>
            <w:top w:val="none" w:sz="0" w:space="0" w:color="auto"/>
            <w:left w:val="none" w:sz="0" w:space="0" w:color="auto"/>
            <w:bottom w:val="none" w:sz="0" w:space="0" w:color="auto"/>
            <w:right w:val="none" w:sz="0" w:space="0" w:color="auto"/>
          </w:divBdr>
          <w:divsChild>
            <w:div w:id="1139806963">
              <w:marLeft w:val="0"/>
              <w:marRight w:val="0"/>
              <w:marTop w:val="0"/>
              <w:marBottom w:val="0"/>
              <w:divBdr>
                <w:top w:val="none" w:sz="0" w:space="0" w:color="auto"/>
                <w:left w:val="none" w:sz="0" w:space="0" w:color="auto"/>
                <w:bottom w:val="none" w:sz="0" w:space="0" w:color="auto"/>
                <w:right w:val="none" w:sz="0" w:space="0" w:color="auto"/>
              </w:divBdr>
              <w:divsChild>
                <w:div w:id="16603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7304">
          <w:marLeft w:val="0"/>
          <w:marRight w:val="0"/>
          <w:marTop w:val="0"/>
          <w:marBottom w:val="0"/>
          <w:divBdr>
            <w:top w:val="none" w:sz="0" w:space="0" w:color="auto"/>
            <w:left w:val="none" w:sz="0" w:space="0" w:color="auto"/>
            <w:bottom w:val="none" w:sz="0" w:space="0" w:color="auto"/>
            <w:right w:val="none" w:sz="0" w:space="0" w:color="auto"/>
          </w:divBdr>
          <w:divsChild>
            <w:div w:id="237981455">
              <w:marLeft w:val="0"/>
              <w:marRight w:val="0"/>
              <w:marTop w:val="0"/>
              <w:marBottom w:val="0"/>
              <w:divBdr>
                <w:top w:val="none" w:sz="0" w:space="0" w:color="auto"/>
                <w:left w:val="none" w:sz="0" w:space="0" w:color="auto"/>
                <w:bottom w:val="none" w:sz="0" w:space="0" w:color="auto"/>
                <w:right w:val="none" w:sz="0" w:space="0" w:color="auto"/>
              </w:divBdr>
              <w:divsChild>
                <w:div w:id="4958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67825">
      <w:bodyDiv w:val="1"/>
      <w:marLeft w:val="0"/>
      <w:marRight w:val="0"/>
      <w:marTop w:val="0"/>
      <w:marBottom w:val="0"/>
      <w:divBdr>
        <w:top w:val="none" w:sz="0" w:space="0" w:color="auto"/>
        <w:left w:val="none" w:sz="0" w:space="0" w:color="auto"/>
        <w:bottom w:val="none" w:sz="0" w:space="0" w:color="auto"/>
        <w:right w:val="none" w:sz="0" w:space="0" w:color="auto"/>
      </w:divBdr>
    </w:div>
    <w:div w:id="19596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3C1B6-3680-45EB-82DA-F5821B91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19</Pages>
  <Words>3529</Words>
  <Characters>19413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catalinagh117@gmail.com</dc:creator>
  <cp:keywords/>
  <dc:description/>
  <cp:lastModifiedBy>Juan David Ruiz Bedoya</cp:lastModifiedBy>
  <cp:revision>316</cp:revision>
  <dcterms:created xsi:type="dcterms:W3CDTF">2024-10-07T19:52:00Z</dcterms:created>
  <dcterms:modified xsi:type="dcterms:W3CDTF">2024-10-31T02:12:00Z</dcterms:modified>
</cp:coreProperties>
</file>