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Parceiro Imprime CTe NFSe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Parceiro Imprime CTe NFSe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 Test Project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Parceiro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Lista de CTe NFSe impressa.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Parceiro: Clica na opção CT-e/NFS-e no menu principal</w:t>
            </w:r>
          </w:p>
        </w:tc>
        <w:tc>
          <w:p>
            <w:r>
              <w:rPr>
                <w:sz w:val="18"/>
              </w:rPr>
              <w:t>SYSTEM apresenta uma lista com as CT-e/NFS-e disponíveis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Parceiro: clica no botão de Imprimir de uma das CTe/NFSe</w:t>
            </w:r>
          </w:p>
        </w:tc>
        <w:tc>
          <w:p>
            <w:r>
              <w:rPr>
                <w:sz w:val="18"/>
              </w:rPr>
              <w:t>SYSTEM apresenta uma tela com os dados em um pdf da CT-e/NFS-e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Usuario ordena lista de CT-e/NFS-e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Parceiro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Lista de CTe NFSe impressa.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Parceiro: Clica na opção CT-e/NFS-e no menu principal</w:t>
            </w:r>
          </w:p>
        </w:tc>
        <w:tc>
          <w:p>
            <w:r>
              <w:rPr>
                <w:sz w:val="18"/>
              </w:rPr>
              <w:t>SYSTEM apresenta uma lista com as CT-e/NFS-e disponíveis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Parceiro: clica no botão de ordenação associado a uma das colunas</w:t>
            </w:r>
          </w:p>
        </w:tc>
        <w:tc>
          <w:p>
            <w:r>
              <w:rPr>
                <w:sz w:val="18"/>
              </w:rPr>
              <w:t>SYSTEM apresenta uma lista com as CT-e/NFS-e disponíveis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Parceiro: clica no botão de Imprimir de uma das CTe/NFSe</w:t>
            </w:r>
          </w:p>
        </w:tc>
        <w:tc>
          <w:p>
            <w:r>
              <w:rPr>
                <w:sz w:val="18"/>
              </w:rPr>
              <w:t>SYSTEM apresenta uma tela com os dados em um pdf da CT-e/NFS-e selecionada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filtra lista de CT-e/NFS-e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Parceiro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Lista de CTe NFSe impressa.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Parceiro: Clica na opção CT-e/NFS-e no menu principal</w:t>
            </w:r>
          </w:p>
        </w:tc>
        <w:tc>
          <w:p>
            <w:r>
              <w:rPr>
                <w:sz w:val="18"/>
              </w:rPr>
              <w:t>SYSTEM apresenta uma lista com as CT-e/NFS-e disponíveis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Parceiro: insere conteúdo em um ou mais campos de filtragem</w:t>
            </w:r>
          </w:p>
        </w:tc>
        <w:tc>
          <w:p>
            <w:r>
              <w:rPr>
                <w:sz w:val="18"/>
              </w:rPr>
              <w:t>SYSTEM apresenta uma lista com as CT-e/NFS-e disponíveis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Parceiro: clica no botão de Imprimir de uma das CTe/NFSe</w:t>
            </w:r>
          </w:p>
        </w:tc>
        <w:tc>
          <w:p>
            <w:r>
              <w:rPr>
                <w:sz w:val="18"/>
              </w:rPr>
              <w:t>SYSTEM apresenta uma tela com os dados em um pdf da CT-e/NFS-e selecionada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2026-10-29T17:48:58Z</dcterms:created>
  <dc:creator>Apache POI</dc:creator>
</cp:coreProperties>
</file>