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Matrix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Matrix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envia extracoes para o servidor, transfere essas extrações para a pasta 'read', atualiza o contador de extrações realizadas e fica em espera por novas extracoes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deve ter sido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como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configura o extrator para iniciar em modo 'Automatic Collection'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faz login no extrator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uma pasta contendo varias extracoes, seta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fica em espera ate que a conexao seja reestabelecida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30 segundos</w:t>
            </w:r>
          </w:p>
        </w:tc>
        <w:tc>
          <w:p>
            <w:r>
              <w:rPr>
                <w:sz w:val="18"/>
              </w:rPr>
              <w:t>SYSTEM tenta enviar extrações restantes para o servidor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