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UC29 Track Previous Contacts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UC29 Track Previous Contacts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displays a success message and logs transaction</w:t>
            </w:r>
          </w:p>
        </w:tc>
      </w:tr>
    </w:tbl>
    <w:p>
      <w:r>
        <w:br/>
      </w:r>
    </w:p>
    <w:p>
      <w:pPr>
        <w:spacing w:before="180" w:after="60"/>
      </w:pPr>
      <w:r>
        <w:rPr>
          <w:b w:val="on"/>
          <w:sz w:val="24"/>
          <w:color w:val="2B6CB0"/>
        </w:rPr>
        <w:t>[TC2] Exception Flow 1: No records or data available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Virologist attempts to search passenger contacts when passenger data has not been uploaded into the iTrust2 system, an error message appears saying, 'No passenger data is found.' The Virologist is advised to upload passenger data before attempting to track passenger contacts.</w:t>
            </w:r>
          </w:p>
        </w:tc>
      </w:tr>
    </w:tbl>
    <w:p>
      <w:r>
        <w:br/>
      </w:r>
    </w:p>
    <w:p>
      <w:pPr>
        <w:spacing w:before="180" w:after="60"/>
      </w:pPr>
      <w:r>
        <w:rPr>
          <w:b w:val="on"/>
          <w:sz w:val="24"/>
          <w:color w:val="2B6CB0"/>
        </w:rPr>
        <w:t>[TC3] Exception Flow 2: Invalid file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Virologist upload failed or the file was invalid, an error message is displayed saying, 'Invalid File'. The Virologist may re-attempt the upload. The existing data (if any) is not replaced.</w:t>
            </w:r>
          </w:p>
        </w:tc>
      </w:tr>
    </w:tbl>
    <w:p>
      <w:r>
        <w:br/>
      </w:r>
    </w:p>
    <w:p>
      <w:pPr>
        <w:spacing w:before="180" w:after="60"/>
      </w:pPr>
      <w:r>
        <w:rPr>
          <w:b w:val="on"/>
          <w:sz w:val="24"/>
          <w:color w:val="2B6CB0"/>
        </w:rPr>
        <w:t>[TC4] Exception Flow 3: Had not uploaded passenger data prior</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user had not uploaded passenger data prior to uploading contacts, a message is displayed saying, 'No passenger contact data is found.' The Virologist may re-attempt the upload. The existing data (if any) is not replaced.</w:t>
            </w:r>
          </w:p>
        </w:tc>
      </w:tr>
    </w:tbl>
    <w:p>
      <w:r>
        <w:br/>
      </w:r>
    </w:p>
    <w:p>
      <w:pPr>
        <w:spacing w:before="180" w:after="60"/>
      </w:pPr>
      <w:r>
        <w:rPr>
          <w:b w:val="on"/>
          <w:sz w:val="24"/>
          <w:color w:val="2B6CB0"/>
        </w:rPr>
        <w:t>[TC5] Exception Flow 4: Clicking the submit button will submit</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Clicking the submit button will submit the form if any fields are missing or invalid. Error messages will display beneath missing or invalid input fields.</w:t>
            </w:r>
          </w:p>
        </w:tc>
      </w:tr>
    </w:tbl>
    <w:p>
      <w:r>
        <w:br/>
      </w:r>
    </w:p>
    <w:p>
      <w:pPr>
        <w:spacing w:before="180" w:after="60"/>
      </w:pPr>
      <w:r>
        <w:rPr>
          <w:b w:val="on"/>
          <w:sz w:val="24"/>
          <w:color w:val="2B6CB0"/>
        </w:rPr>
        <w:t>[TC6] Exception Flow 5: If there are no contacts the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there are no contacts the report for the given search, a message of 'No contacts found' is displayed.</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2026-10-31T04:57:48Z</dcterms:created>
  <dc:creator>Apache POI</dc:creator>
</cp:coreProperties>
</file>