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Registra Ocorrencia Em Nota De Coleta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Registra Ocorrencia Em Nota De Coleta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Seleciona contador de 'Aguardando Picking'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'Aguardando Picking'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Seleciona contador de 'Aceitas'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'Aceitas'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Seleciona contador de 'Recusadas'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'Recusadas'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Seleciona contador de 'A Caminho'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 Caminho'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outra pagina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Clica no botao 'Voltar'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7: Ordena Coletas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ordena as Coletas por alguma coluna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Alternative Flow 8: Cancela registro de ocorrencia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botao 'Cancelar'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[TC10] Alternative Flow 9: Volta para lista de Coletas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[TC11] Alternative Flow 10: Filtra coletas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registrada e nota esta com status de ocorrencia registrada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'Geradas' na secao de 'Coletas'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filtra as coletas por algum campo</w:t>
            </w:r>
          </w:p>
        </w:tc>
        <w:tc>
          <w:p>
            <w:r>
              <w:rPr>
                <w:sz w:val="18"/>
              </w:rPr>
              <w:t>SYSTEM abre uma tela com as listas das 'Coletas'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alguma Coleta da lista</w:t>
            </w:r>
          </w:p>
        </w:tc>
        <w:tc>
          <w:p>
            <w:r>
              <w:rPr>
                <w:sz w:val="18"/>
              </w:rPr>
              <w:t>SYSTEM exibe os dados da Coleta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'Registrar Ocorrencia' associado a qualquer item da nota</w:t>
            </w:r>
          </w:p>
        </w:tc>
        <w:tc>
          <w:p>
            <w:r>
              <w:rPr>
                <w:sz w:val="18"/>
              </w:rPr>
              <w:t>SYSTEM abre modal para digitacao da ocorrencia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ocorrencia e clica em 'Confirmar'</w:t>
            </w:r>
          </w:p>
        </w:tc>
        <w:tc>
          <w:p>
            <w:r>
              <w:rPr>
                <w:sz w:val="18"/>
              </w:rPr>
              <w:t>SYSTEM notifica que Ocorrencia foi registrada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2026-10-29T17:50:53Z</dcterms:created>
  <dc:creator>Apache POI</dc:creator>
</cp:coreProperties>
</file>