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Realiza Picking De Ecommerce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Realiza Picking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Clica no botao 'Voltar'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Ordena os Ecommerces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os Ecommerces por alguma coluna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Filtra coletas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filtra as coletas por algum campo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Cancela realizacao de Picking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'Cancelar'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Clica no botao 'Proximo 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'Proximo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realiza picking depois de consultar veiculos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'Consultar Veiculos'</w:t>
            </w:r>
          </w:p>
        </w:tc>
        <w:tc>
          <w:p>
            <w:r>
              <w:rPr>
                <w:sz w:val="18"/>
              </w:rPr>
              <w:t>SYSTEM exibe lista de veiculos para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Dashboard de sistema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2026-10-29T17:49:57Z</dcterms:created>
  <dc:creator>Apache POI</dc:creator>
</cp:coreProperties>
</file>