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RF011 - Gerenciar Competências (Portfólio)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GTI-Competências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“RF011 - Gerenciar Competências (Portfólio)”, belonging to the “GTI-Competências”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RF011 - Gerenciar Competências (Portfólio)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Líder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Não-Autenticado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Líder de Pessoas está autenticado no sistema e 
				tem permissão para gerenciar competências (portfólio).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Líder de Pessoas acessa a funcionalidade de gestão de competências (portfólio)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competências (portfólio) cadastrados com opções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Líder de Pessoas clica na opção 'Novo' para criar um nova Competência (portfólio)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formulário para cadastro e alteração de competêcias (portfólio)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Líder de Pessoas seleciona no campo 'Tipo de Competência' a opção comportamental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'Tipo de Competência'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Líder de Pessoas preenche o campo 'Nome' com o nome da competência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Líder de Pessoas preenche o campo 'Descrição' com a descrição da competência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'Descrição'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Líder de Pessoas indica Não no campo 'Níveis estão modificados para esta competência' af[6]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'Níveis estão modificados para esta competência'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Líder de Pessoas clica na opção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ação conforme a opção selecionada pelo usuário e 
				   retorna feedback correspondente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competêcias (portfólio)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competêcias (portfólio)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competêcias (portfólio)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'Editar' para modificar o competêcias (portfólio)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Exclusão do competêcias (portfólio)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competêcias (portfólio)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competêcias (portfólio)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'Excluir' para excluir o competêcias (portfólio)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confirmação de exclusão mostrando o nome da Competência (portfólio) </w:t>
      </w:r>
    </w:p>
    <w:p>
      <w:pPr>
        <w:pStyle w:val="Normal"/>
        <w:rPr/>
      </w:pPr>
      <w:r>
        <w:rPr/>
        <w:t/>
      </w:r>
      <w:bookmarkEnd w:id="2"/>
      <w:r>
        <w:rPr/>
        <w:t>5. Líder de Pessoas confirma a exclusão da Competência (portfólio)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competências (portfólio) sem o competêcias (portfólio) excluído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Exclusão do competêcias (portfólio)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competêcias (portfólio)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competêcias (portfólio)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'Excluir' para excluir o competêcias (portfólio)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confirmação de exclusão mostrando o nome da Competência (portfólio) </w:t>
      </w:r>
    </w:p>
    <w:p>
      <w:pPr>
        <w:pStyle w:val="Normal"/>
        <w:rPr/>
      </w:pPr>
      <w:r>
        <w:rPr/>
        <w:t/>
      </w:r>
      <w:bookmarkEnd w:id="2"/>
      <w:r>
        <w:rPr/>
        <w:t>5. Líder de Pessoas não confirma a exclusão da Competência (portfólio)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competências (portfólio) com o competêcias (portfólio) excluído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visualização para usuários não-autenticados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Não-Autenticado acessa a funcionalidade de gestão de competências (portfólio)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competências (portfólio) cadastrados apenas para visualização com a opção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Cadastro ou edição de competência técnica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no campo 'Tipo de Competência' a opção técnica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Modificação dos níveis de competência padrão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indica Sim no campo 'Níveis estão modificados para esta competência' </w:t>
      </w:r>
    </w:p>
    <w:p>
      <w:pPr>
        <w:pStyle w:val="Normal"/>
        <w:rPr/>
      </w:pPr>
      <w:r>
        <w:rPr/>
        <w:t/>
      </w:r>
      <w:bookmarkEnd w:id="2"/>
      <w:r>
        <w:rPr/>
        <w:t>2. System apresenta o campo 'Níveis estão modificados para esta competência' preenchido corretamente </w:t>
      </w:r>
    </w:p>
    <w:p>
      <w:pPr>
        <w:pStyle w:val="Normal"/>
        <w:rPr/>
      </w:pPr>
      <w:r>
        <w:rPr/>
        <w:t/>
      </w:r>
      <w:bookmarkEnd w:id="2"/>
      <w:r>
        <w:rPr/>
        <w:t>3. Líder de Pessoas preenche os dados na tabela do campo 'Níveis da Competência' com os novos nome, valor e descrição dos níveis de competência </w:t>
      </w:r>
    </w:p>
    <w:p>
      <w:pPr>
        <w:pStyle w:val="Normal"/>
        <w:rPr/>
      </w:pPr>
      <w:r>
        <w:rPr/>
        <w:t/>
      </w:r>
      <w:bookmarkEnd w:id="2"/>
      <w:r>
        <w:rPr/>
        <w:t>4. System apresenta a tabela no campo 'Níveis da Competência' preenchida corretamente </w:t>
      </w:r>
    </w:p>
    <w:p>
      <w:pPr>
        <w:pStyle w:val="Normal"/>
        <w:rPr/>
      </w:pPr>
      <w:r>
        <w:rPr/>
        <w:t/>
      </w:r>
      <w:bookmarkEnd w:id="2"/>
      <w:r>
        <w:rPr/>
        <w:t>17. Líder de Pessoas clica na opção 'Salvar'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Competência (portfólio)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a nova Competência (portfólio), informando o campo ou a validação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Competência (portfólio)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a Competência (portfólio), informando o campo ou a validação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Exclusão da Competência (portfólio)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Competência (portfólio)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gestão de competências (portfólio) é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