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UC005 - Listar Empenhos Pendentes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Daniel Medeiros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13/04/2020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“UC005 - Listar Empenhos Pendentes”,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UC005 - Listar Empenhos Pendentes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Chefe/Beneficiário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de listagem de empenhos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Chefe/Beneficiário Clica para exibir a lista de solicitações aguardando empenho. af[1,2,3,4]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 de solicitações aguardando serem empenhadas.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exibe detalhes da solicitação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para que o sistema exiba detalhes da solicitação da diária. </w:t>
      </w:r>
    </w:p>
    <w:p>
      <w:pPr>
        <w:pStyle w:val="Normal"/>
        <w:rPr/>
      </w:pPr>
      <w:r>
        <w:rPr/>
        <w:t/>
      </w:r>
      <w:bookmarkEnd w:id="2"/>
      <w:r>
        <w:rPr/>
        <w:t>2. System Recupera e exibe todos os detalhes (dados) da solicitação para o usuário; e
					Apresenta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Usuário adiciona número do credor ao beneficiário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filtra a listagem por registros cujos beneficiários não possuem número do credor </w:t>
      </w:r>
    </w:p>
    <w:p>
      <w:pPr>
        <w:pStyle w:val="Normal"/>
        <w:rPr/>
      </w:pPr>
      <w:r>
        <w:rPr/>
        <w:t/>
      </w:r>
      <w:bookmarkEnd w:id="2"/>
      <w:r>
        <w:rPr/>
        <w:t>2. System Identifica que a partir da listagem, registros cujos beneficiários não possuem número do credor; e
		 			Habilita a opção (por meio de item de tela) para que o usuário possa informar (individualmente) um número de credor para um beneficiário. </w:t>
      </w:r>
    </w:p>
    <w:p>
      <w:pPr>
        <w:pStyle w:val="Normal"/>
        <w:rPr/>
      </w:pPr>
      <w:r>
        <w:rPr/>
        <w:t/>
      </w:r>
      <w:bookmarkEnd w:id="2"/>
      <w:r>
        <w:rPr/>
        <w:t>3. Chefe/Beneficiário Informa o número do credor para o beneficiário; e
					Confirma a operação. </w:t>
      </w:r>
    </w:p>
    <w:p>
      <w:pPr>
        <w:pStyle w:val="Normal"/>
        <w:rPr/>
      </w:pPr>
      <w:r>
        <w:rPr/>
        <w:t/>
      </w:r>
      <w:bookmarkEnd w:id="2"/>
      <w:r>
        <w:rPr/>
        <w:t>4. System Realiza a persistência do número do credor, para o beneficiário indicado, na base do RH;
					Atualiza a listagem de solicitações aguardando empenho, já com o número do credor recém informado; e
					Exibe mensagem de sucesso. ef[1,2]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Atribuir responsabilidade do empenho a si próprio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para atribuir/desatribuir o registro a si mesmo. </w:t>
      </w:r>
    </w:p>
    <w:p>
      <w:pPr>
        <w:pStyle w:val="Normal"/>
        <w:rPr/>
      </w:pPr>
      <w:r>
        <w:rPr/>
        <w:t/>
      </w:r>
      <w:bookmarkEnd w:id="2"/>
      <w:r>
        <w:rPr/>
        <w:t>2. System Atualiza a lista de registros de solicitações, onde o nome deverá constar o nome do usuário logado (que se atribuiu como responsável pelo empenho), no campo de atribuição (no caso de desatribuição, o nome deverá ser removido).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Realizar empenho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para realizar o empenho de uma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Registrar Empenho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Erro inesperado ao atualizar o número do credor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houve um erro inesperado, quando da tentativa de inserção do número do credor; e
					Exibe mensagem de erro (MSG207 - Não foi possível atualizar o número do credor)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Número do credor já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o número de credor informado pelo usuário já existe (duplicidade); e
					Exibe mensagem de erro (MSG208 - Número do credor já existe)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