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UC010 - Analisar Prestação de Contas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“UC010 - Analisar Prestação de Contas”,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UC010 - Analisar Prestação de Contas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Acessa a funcionalidade de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a lista de prestações de contas relacionadas à sua competência (em ordem decrescente DO NÚMERO DA DIÁRIA, da maior para a de menor número).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Indica uma prestação de contas para analisar.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detalhes relativos àquela prestação de contas (nome do beneficiário, dados básicos da solicitação e documentos anexos);
					Exibe o histórico da tramitação da prestação de contas.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Chefe Verifica o histório da tramitação da prestação de contas e clica para analisar 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System Exibe a tela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Chefe Informa o parecer da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System Exibe mensagem de confirmação (MSG105 - Confirmar parecer da prestação de contas)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Chefe Confirma o parecer dado (confirma operação).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System Persiste as informações, alterando o status da prestação de contas conforme informada pelo usuário;
					Realiza o registro do envio da prestação de contas para possibilitar posterior acompanhamento histórico;
					Exibe mensagem de sucesso (MSG302 - Operação realizada com sucesso!) para o usuário.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Visualizar documento/comprovante de prestação de contas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no documento a exibir. </w:t>
      </w:r>
    </w:p>
    <w:p>
      <w:pPr>
        <w:pStyle w:val="Normal"/>
        <w:rPr/>
      </w:pPr>
      <w:r>
        <w:rPr/>
        <w:t/>
      </w:r>
      <w:bookmarkEnd w:id="2"/>
      <w:r>
        <w:rPr/>
        <w:t>2. System Exibe o documento em tela para 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Detalhar solicitação de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relacionada a uma determinada prestação de contas. </w:t>
      </w:r>
    </w:p>
    <w:p>
      <w:pPr>
        <w:pStyle w:val="Normal"/>
        <w:rPr/>
      </w:pPr>
      <w:r>
        <w:rPr/>
        <w:t/>
      </w:r>
      <w:bookmarkEnd w:id="2"/>
      <w:r>
        <w:rPr/>
        <w:t>2. System Exibe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 não preenchidos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do parecer/análise não foram devidamente preenchidos
					Exibe mensagem de erro (MSG203 - Campos obrigatórios)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Prestação de contas em situação diferente de REALIZADA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a prestação de contas escolhida é diferente de REALIZADA;
					Não permite que seja feita análise por parte do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