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UC16 Personal Representatives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UC16 Personal Representatives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An error message is shown that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prompts that An error message is shown that the user is not found or the action was not completed successfully. User is returned to form to try again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