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sz w:val="40"/>
          <w:szCs w:val="40"/>
        </w:rPr>
      </w:pPr>
      <w:bookmarkStart w:colFirst="0" w:colLast="0" w:name="_h9mygdccbaw" w:id="0"/>
      <w:bookmarkEnd w:id="0"/>
      <w:r w:rsidDel="00000000" w:rsidR="00000000" w:rsidRPr="00000000">
        <w:rPr>
          <w:sz w:val="40"/>
          <w:szCs w:val="40"/>
        </w:rPr>
        <w:drawing>
          <wp:anchor allowOverlap="1" behindDoc="1" distB="114300" distT="114300" distL="114300" distR="114300" hidden="0" layoutInCell="1" locked="0" relativeHeight="0" simplePos="0">
            <wp:simplePos x="0" y="0"/>
            <wp:positionH relativeFrom="margin">
              <wp:posOffset>-735711</wp:posOffset>
            </wp:positionH>
            <wp:positionV relativeFrom="margin">
              <wp:posOffset>-904874</wp:posOffset>
            </wp:positionV>
            <wp:extent cx="7588316" cy="10728638"/>
            <wp:effectExtent b="0" l="0" r="0" t="0"/>
            <wp:wrapNone/>
            <wp:docPr id="3" name="image3.jpg"/>
            <a:graphic>
              <a:graphicData uri="http://schemas.openxmlformats.org/drawingml/2006/picture">
                <pic:pic>
                  <pic:nvPicPr>
                    <pic:cNvPr id="0" name="image3.jpg"/>
                    <pic:cNvPicPr preferRelativeResize="0"/>
                  </pic:nvPicPr>
                  <pic:blipFill>
                    <a:blip r:embed="rId6"/>
                    <a:srcRect b="45" l="0" r="0" t="45"/>
                    <a:stretch>
                      <a:fillRect/>
                    </a:stretch>
                  </pic:blipFill>
                  <pic:spPr>
                    <a:xfrm>
                      <a:off x="0" y="0"/>
                      <a:ext cx="7588316" cy="107286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Subtitle"/>
        <w:rPr>
          <w:sz w:val="40"/>
          <w:szCs w:val="40"/>
        </w:rPr>
      </w:pPr>
      <w:bookmarkStart w:colFirst="0" w:colLast="0" w:name="_1f2shvdlowoj" w:id="1"/>
      <w:bookmarkEnd w:id="1"/>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Subtitle"/>
        <w:rPr>
          <w:color w:val="000000"/>
          <w:sz w:val="40"/>
          <w:szCs w:val="40"/>
        </w:rPr>
      </w:pPr>
      <w:bookmarkStart w:colFirst="0" w:colLast="0" w:name="_nqsfwzw4n24r" w:id="2"/>
      <w:bookmarkEnd w:id="2"/>
      <w:r w:rsidDel="00000000" w:rsidR="00000000" w:rsidRPr="00000000">
        <w:rPr>
          <w:rtl w:val="0"/>
        </w:rPr>
      </w:r>
    </w:p>
    <w:p w:rsidR="00000000" w:rsidDel="00000000" w:rsidP="00000000" w:rsidRDefault="00000000" w:rsidRPr="00000000" w14:paraId="00000014">
      <w:pPr>
        <w:pStyle w:val="Heading1"/>
        <w:spacing w:line="360" w:lineRule="auto"/>
        <w:ind w:right="-6.259842519683616"/>
        <w:jc w:val="both"/>
        <w:rPr>
          <w:b w:val="0"/>
        </w:rPr>
      </w:pPr>
      <w:bookmarkStart w:colFirst="0" w:colLast="0" w:name="_gjdgxs" w:id="3"/>
      <w:bookmarkEnd w:id="3"/>
      <w:r w:rsidDel="00000000" w:rsidR="00000000" w:rsidRPr="00000000">
        <w:rPr>
          <w:b w:val="0"/>
          <w:rtl w:val="0"/>
        </w:rPr>
        <w:t xml:space="preserve">Testing I</w:t>
      </w:r>
    </w:p>
    <w:p w:rsidR="00000000" w:rsidDel="00000000" w:rsidP="00000000" w:rsidRDefault="00000000" w:rsidRPr="00000000" w14:paraId="00000015">
      <w:pPr>
        <w:pStyle w:val="Heading2"/>
        <w:spacing w:line="360" w:lineRule="auto"/>
        <w:ind w:right="-6.259842519683616"/>
        <w:jc w:val="both"/>
        <w:rPr/>
      </w:pPr>
      <w:bookmarkStart w:colFirst="0" w:colLast="0" w:name="_30j0zll" w:id="4"/>
      <w:bookmarkEnd w:id="4"/>
      <w:r w:rsidDel="00000000" w:rsidR="00000000" w:rsidRPr="00000000">
        <w:rPr>
          <w:rtl w:val="0"/>
        </w:rPr>
        <w:t xml:space="preserve">Fundamentação</w:t>
      </w:r>
      <w:r w:rsidDel="00000000" w:rsidR="00000000" w:rsidRPr="00000000">
        <w:rPr>
          <w:rtl w:val="0"/>
        </w:rPr>
        <w:t xml:space="preserve"> </w:t>
      </w:r>
    </w:p>
    <w:p w:rsidR="00000000" w:rsidDel="00000000" w:rsidP="00000000" w:rsidRDefault="00000000" w:rsidRPr="00000000" w14:paraId="00000016">
      <w:pPr>
        <w:spacing w:after="0" w:line="360" w:lineRule="auto"/>
        <w:ind w:right="-6.259842519683616"/>
        <w:jc w:val="both"/>
        <w:rPr>
          <w:sz w:val="22"/>
          <w:szCs w:val="22"/>
        </w:rPr>
      </w:pPr>
      <w:r w:rsidDel="00000000" w:rsidR="00000000" w:rsidRPr="00000000">
        <w:rPr>
          <w:sz w:val="22"/>
          <w:szCs w:val="22"/>
          <w:rtl w:val="0"/>
        </w:rPr>
        <w:t xml:space="preserve">Falamos de qualidade o tempo todo, mas sabemos realmente o que é qualidade? Para entender este termo, podemos nos basear na definição formal: "Qualidade de software é o grau em que um sistema, componente ou processo atende aos requisitos especificados e às necessidades ou expectativas do cliente ou usuário" (IEEE Std 610, 1990).</w:t>
      </w:r>
    </w:p>
    <w:p w:rsidR="00000000" w:rsidDel="00000000" w:rsidP="00000000" w:rsidRDefault="00000000" w:rsidRPr="00000000" w14:paraId="00000017">
      <w:pPr>
        <w:spacing w:after="0" w:line="360" w:lineRule="auto"/>
        <w:ind w:right="-6.259842519683616"/>
        <w:jc w:val="both"/>
        <w:rPr>
          <w:sz w:val="22"/>
          <w:szCs w:val="22"/>
        </w:rPr>
      </w:pPr>
      <w:r w:rsidDel="00000000" w:rsidR="00000000" w:rsidRPr="00000000">
        <w:rPr>
          <w:sz w:val="22"/>
          <w:szCs w:val="22"/>
          <w:rtl w:val="0"/>
        </w:rPr>
        <w:t xml:space="preserve">Na indústria de tecnologia, a qualidade passa a ser importante no objetivo principal de toda equipe de trabalho, ou seja, a entrega eficiente e a curto prazo de um produto que tenha a maior qualidade possível. Embora toda a equipe seja responsável pela qualidade do produto de software, o testador do sistema será a pessoa responsável por orientar e liderar as atividades relacionadas à qualidade para garantir que as necessidades do cliente sejam atendidas.</w:t>
      </w:r>
    </w:p>
    <w:p w:rsidR="00000000" w:rsidDel="00000000" w:rsidP="00000000" w:rsidRDefault="00000000" w:rsidRPr="00000000" w14:paraId="00000018">
      <w:pPr>
        <w:spacing w:after="0" w:line="360" w:lineRule="auto"/>
        <w:jc w:val="both"/>
        <w:rPr>
          <w:sz w:val="22"/>
          <w:szCs w:val="22"/>
        </w:rPr>
      </w:pPr>
      <w:r w:rsidDel="00000000" w:rsidR="00000000" w:rsidRPr="00000000">
        <w:rPr>
          <w:sz w:val="22"/>
          <w:szCs w:val="22"/>
          <w:rtl w:val="0"/>
        </w:rPr>
        <w:t xml:space="preserve">Essas atividades estão incluídas no</w:t>
      </w:r>
      <w:r w:rsidDel="00000000" w:rsidR="00000000" w:rsidRPr="00000000">
        <w:rPr>
          <w:rFonts w:ascii="Archivo" w:cs="Archivo" w:eastAsia="Archivo" w:hAnsi="Archivo"/>
          <w:b w:val="1"/>
          <w:sz w:val="22"/>
          <w:szCs w:val="22"/>
          <w:rtl w:val="0"/>
        </w:rPr>
        <w:t xml:space="preserve"> ciclo de vida de teste de software</w:t>
      </w:r>
      <w:r w:rsidDel="00000000" w:rsidR="00000000" w:rsidRPr="00000000">
        <w:rPr>
          <w:sz w:val="22"/>
          <w:szCs w:val="22"/>
          <w:rtl w:val="0"/>
        </w:rPr>
        <w:t xml:space="preserve">, o que nos ajuda a organizar nosso trabalho. Logo, conhecer e aprofundar essas atividades nos permitirá entregar um produto de qualidade.</w:t>
      </w:r>
      <w:r w:rsidDel="00000000" w:rsidR="00000000" w:rsidRPr="00000000">
        <w:rPr>
          <w:rtl w:val="0"/>
        </w:rPr>
      </w:r>
    </w:p>
    <w:p w:rsidR="00000000" w:rsidDel="00000000" w:rsidP="00000000" w:rsidRDefault="00000000" w:rsidRPr="00000000" w14:paraId="00000019">
      <w:pPr>
        <w:pStyle w:val="Heading2"/>
        <w:spacing w:line="360" w:lineRule="auto"/>
        <w:ind w:right="-6.259842519683616"/>
        <w:jc w:val="both"/>
        <w:rPr/>
      </w:pPr>
      <w:bookmarkStart w:colFirst="0" w:colLast="0" w:name="_1fob9te" w:id="5"/>
      <w:bookmarkEnd w:id="5"/>
      <w:r w:rsidDel="00000000" w:rsidR="00000000" w:rsidRPr="00000000">
        <w:rPr>
          <w:rtl w:val="0"/>
        </w:rPr>
        <w:t xml:space="preserve">Objetivos de aprendizagem</w:t>
      </w:r>
    </w:p>
    <w:p w:rsidR="00000000" w:rsidDel="00000000" w:rsidP="00000000" w:rsidRDefault="00000000" w:rsidRPr="00000000" w14:paraId="0000001A">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Conhecer e compreender a importância dos testes e da qualidade do software.</w:t>
      </w:r>
    </w:p>
    <w:p w:rsidR="00000000" w:rsidDel="00000000" w:rsidP="00000000" w:rsidRDefault="00000000" w:rsidRPr="00000000" w14:paraId="0000001B">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Compreender e aprofundar-se sobre o ciclo de vida do processo de teste.</w:t>
      </w:r>
    </w:p>
    <w:p w:rsidR="00000000" w:rsidDel="00000000" w:rsidP="00000000" w:rsidRDefault="00000000" w:rsidRPr="00000000" w14:paraId="0000001C">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Compreender e exercitar diferentes técnicas de teste.</w:t>
      </w:r>
    </w:p>
    <w:p w:rsidR="00000000" w:rsidDel="00000000" w:rsidP="00000000" w:rsidRDefault="00000000" w:rsidRPr="00000000" w14:paraId="0000001D">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Criar e executar casos de teste apropriadamente.</w:t>
      </w:r>
    </w:p>
    <w:p w:rsidR="00000000" w:rsidDel="00000000" w:rsidP="00000000" w:rsidRDefault="00000000" w:rsidRPr="00000000" w14:paraId="0000001E">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Compreender como relatar bugs e a importância deles.</w:t>
      </w:r>
    </w:p>
    <w:p w:rsidR="00000000" w:rsidDel="00000000" w:rsidP="00000000" w:rsidRDefault="00000000" w:rsidRPr="00000000" w14:paraId="0000001F">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Conhecer os diferentes níveis e tipos de testes para determinar a conveniência de seu uso.</w:t>
      </w:r>
    </w:p>
    <w:p w:rsidR="00000000" w:rsidDel="00000000" w:rsidP="00000000" w:rsidRDefault="00000000" w:rsidRPr="00000000" w14:paraId="00000020">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Compreender e aprofundar-se nos testes de componentes (TDD e BDD).</w:t>
      </w:r>
    </w:p>
    <w:p w:rsidR="00000000" w:rsidDel="00000000" w:rsidP="00000000" w:rsidRDefault="00000000" w:rsidRPr="00000000" w14:paraId="00000021">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Conhecer e realizar testes de API.</w:t>
      </w:r>
    </w:p>
    <w:p w:rsidR="00000000" w:rsidDel="00000000" w:rsidP="00000000" w:rsidRDefault="00000000" w:rsidRPr="00000000" w14:paraId="00000022">
      <w:pPr>
        <w:numPr>
          <w:ilvl w:val="0"/>
          <w:numId w:val="10"/>
        </w:numPr>
        <w:spacing w:after="0" w:line="360" w:lineRule="auto"/>
        <w:ind w:left="720" w:hanging="360"/>
        <w:jc w:val="both"/>
        <w:rPr>
          <w:sz w:val="22"/>
          <w:szCs w:val="22"/>
        </w:rPr>
      </w:pPr>
      <w:r w:rsidDel="00000000" w:rsidR="00000000" w:rsidRPr="00000000">
        <w:rPr>
          <w:sz w:val="22"/>
          <w:szCs w:val="22"/>
          <w:rtl w:val="0"/>
        </w:rPr>
        <w:t xml:space="preserve">Aprender sobre diferentes frameworks de automação de teste e modelos de casos de teste automáticos.</w:t>
      </w:r>
      <w:r w:rsidDel="00000000" w:rsidR="00000000" w:rsidRPr="00000000">
        <w:rPr>
          <w:rtl w:val="0"/>
        </w:rPr>
      </w:r>
    </w:p>
    <w:p w:rsidR="00000000" w:rsidDel="00000000" w:rsidP="00000000" w:rsidRDefault="00000000" w:rsidRPr="00000000" w14:paraId="00000023">
      <w:pPr>
        <w:pStyle w:val="Heading2"/>
        <w:spacing w:line="360" w:lineRule="auto"/>
        <w:ind w:right="-6.259842519683616"/>
        <w:jc w:val="both"/>
        <w:rPr/>
      </w:pPr>
      <w:bookmarkStart w:colFirst="0" w:colLast="0" w:name="_3znysh7" w:id="6"/>
      <w:bookmarkEnd w:id="6"/>
      <w:r w:rsidDel="00000000" w:rsidR="00000000" w:rsidRPr="00000000">
        <w:rPr>
          <w:rtl w:val="0"/>
        </w:rPr>
        <w:t xml:space="preserve">Metodologia de ensino-aprendizagem</w:t>
      </w:r>
    </w:p>
    <w:p w:rsidR="00000000" w:rsidDel="00000000" w:rsidP="00000000" w:rsidRDefault="00000000" w:rsidRPr="00000000" w14:paraId="00000024">
      <w:pPr>
        <w:spacing w:after="0" w:line="360" w:lineRule="auto"/>
        <w:ind w:right="-6.259842519683616"/>
        <w:jc w:val="both"/>
        <w:rPr>
          <w:sz w:val="22"/>
          <w:szCs w:val="22"/>
        </w:rPr>
      </w:pPr>
      <w:r w:rsidDel="00000000" w:rsidR="00000000" w:rsidRPr="00000000">
        <w:rPr>
          <w:sz w:val="22"/>
          <w:szCs w:val="22"/>
          <w:rtl w:val="0"/>
        </w:rPr>
        <w:t xml:space="preserve">A partir da Digital House, propomos um modelo educacional que inclui ambientes de aprendizagem síncrona e assíncrona com uma abordagem que une teoria e prática, por meio de aprendizagem ativa e colaborativa. </w:t>
      </w:r>
    </w:p>
    <w:p w:rsidR="00000000" w:rsidDel="00000000" w:rsidP="00000000" w:rsidRDefault="00000000" w:rsidRPr="00000000" w14:paraId="00000025">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26">
      <w:pPr>
        <w:spacing w:after="0" w:line="360" w:lineRule="auto"/>
        <w:ind w:right="-6.259842519683616"/>
        <w:jc w:val="both"/>
        <w:rPr>
          <w:sz w:val="22"/>
          <w:szCs w:val="22"/>
        </w:rPr>
      </w:pPr>
      <w:r w:rsidDel="00000000" w:rsidR="00000000" w:rsidRPr="00000000">
        <w:rPr>
          <w:sz w:val="22"/>
          <w:szCs w:val="22"/>
          <w:rtl w:val="0"/>
        </w:rPr>
        <w:t xml:space="preserve">Nossa proposta inclui aulas ao vivo com seu grupo de estudantes e docentes, que você pode participar de onde estiver. Além disso, temos um campus virtual customizado, no qual você encontra aulas virtuais com atividades, vídeos, apresentações e recursos interativos, para fazer no seu próprio ritmo antes de cada aula ao vivo. Ao longo da sua experiência de aprendizagem na Digital House, você poderá desenvolver competências técnicas e sociais, como trabalho em equipe, criatividade, responsabilidade, compromisso, comunicação eficaz e autonomia.</w:t>
      </w:r>
    </w:p>
    <w:p w:rsidR="00000000" w:rsidDel="00000000" w:rsidP="00000000" w:rsidRDefault="00000000" w:rsidRPr="00000000" w14:paraId="00000027">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28">
      <w:pPr>
        <w:spacing w:after="0" w:line="360" w:lineRule="auto"/>
        <w:ind w:right="-6.259842519683616"/>
        <w:jc w:val="both"/>
        <w:rPr>
          <w:sz w:val="22"/>
          <w:szCs w:val="22"/>
        </w:rPr>
      </w:pPr>
      <w:r w:rsidDel="00000000" w:rsidR="00000000" w:rsidRPr="00000000">
        <w:rPr>
          <w:sz w:val="22"/>
          <w:szCs w:val="22"/>
          <w:rtl w:val="0"/>
        </w:rPr>
        <w:t xml:space="preserve">Na Digital House, utilizamos a metodologia "Sala de Aula Invertida". O que isso quer dizer? Toda semana, vamos pedir para você se preparar para a próxima, lendo textos, assistindo vídeos, fazendo atividades, entre outros recursos. Dessa forma, ao chegar ao encontro ao vivo, você terá mais preparo para abordar o tema de maneira mais rica.</w:t>
      </w:r>
    </w:p>
    <w:p w:rsidR="00000000" w:rsidDel="00000000" w:rsidP="00000000" w:rsidRDefault="00000000" w:rsidRPr="00000000" w14:paraId="00000029">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2A">
      <w:pPr>
        <w:spacing w:after="0" w:line="360" w:lineRule="auto"/>
        <w:ind w:right="-6.259842519683616"/>
        <w:jc w:val="both"/>
        <w:rPr>
          <w:sz w:val="22"/>
          <w:szCs w:val="22"/>
        </w:rPr>
      </w:pPr>
      <w:r w:rsidDel="00000000" w:rsidR="00000000" w:rsidRPr="00000000">
        <w:rPr>
          <w:sz w:val="22"/>
          <w:szCs w:val="22"/>
          <w:rtl w:val="0"/>
        </w:rPr>
        <w:t xml:space="preserve">Utilizamos atividades e estratégias baseadas em métodos participativos e ativos para colocar você em movimento, porque só você sabe o que está fazendo por si. Por isso, organizamos as aulas para que você realmente trabalhe nela e possa colocar em prática as diferentes ferramentas, linguagens e habilidades que compõem a formação de um programador. Concebemos a aula como um espaço de trabalho.</w:t>
      </w:r>
    </w:p>
    <w:p w:rsidR="00000000" w:rsidDel="00000000" w:rsidP="00000000" w:rsidRDefault="00000000" w:rsidRPr="00000000" w14:paraId="0000002B">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2C">
      <w:pPr>
        <w:spacing w:after="0" w:line="360" w:lineRule="auto"/>
        <w:ind w:right="-6.259842519683616"/>
        <w:jc w:val="both"/>
        <w:rPr>
          <w:sz w:val="22"/>
          <w:szCs w:val="22"/>
        </w:rPr>
      </w:pPr>
      <w:r w:rsidDel="00000000" w:rsidR="00000000" w:rsidRPr="00000000">
        <w:rPr>
          <w:sz w:val="22"/>
          <w:szCs w:val="22"/>
          <w:rtl w:val="0"/>
        </w:rPr>
        <w:t xml:space="preserve">Uma das questões centrais da nossa metodologia de ensino é aprender fazendo. Por esta razão, os exercícios estarão muito presentes ao longo do curso, ou seja, a prática de atividades de vários tipos e níveis de complexidade que lhe permitirão consolidar a aprendizagem e verificar se a assimilou corretamente. Desta forma, é possível alcançar uma aprendizagem mais significativa e profunda, assimilar o conhecimento de maneira mais eficaz e duradoura, relacionar o que foi aprendido com a realidade dos programadores web, promover autonomia e autoconhecimento, melhorar a análise, relação e compreensão de conceitos, que ajuda a exercitar uma infinidade de habilidades. </w:t>
      </w:r>
    </w:p>
    <w:p w:rsidR="00000000" w:rsidDel="00000000" w:rsidP="00000000" w:rsidRDefault="00000000" w:rsidRPr="00000000" w14:paraId="0000002D">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2E">
      <w:pPr>
        <w:spacing w:after="0" w:line="360" w:lineRule="auto"/>
        <w:ind w:right="-6.259842519683616"/>
        <w:jc w:val="both"/>
        <w:rPr>
          <w:sz w:val="22"/>
          <w:szCs w:val="22"/>
        </w:rPr>
      </w:pPr>
      <w:r w:rsidDel="00000000" w:rsidR="00000000" w:rsidRPr="00000000">
        <w:rPr>
          <w:sz w:val="22"/>
          <w:szCs w:val="22"/>
          <w:rtl w:val="0"/>
        </w:rPr>
        <w:t xml:space="preserve">A aprendizagem entre pares é um dos elementos centrais da nossa metodologia, por esta razão, em cada aula propomos que trabalhe em mesas de trabalho com seus colegas, ao longo do curso iremos variar a composição dos grupos para potencializar a cooperação. O que se propõe é uma mudança de perspectiva sobre o curso em questão, onde o aluno não é mais visto percorrendo seu percurso acadêmico individualmente, mas como parte de uma equipe que resulta da soma das potencialidades de cada um. A distribuição em grupos de trabalho estimula a diversidade e o aproveitamento do potencial de cada integrante para melhorar o desempenho da equipe.</w:t>
      </w:r>
    </w:p>
    <w:p w:rsidR="00000000" w:rsidDel="00000000" w:rsidP="00000000" w:rsidRDefault="00000000" w:rsidRPr="00000000" w14:paraId="0000002F">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30">
      <w:pPr>
        <w:spacing w:after="0" w:line="360" w:lineRule="auto"/>
        <w:ind w:right="-6.259842519683616"/>
        <w:jc w:val="both"/>
        <w:rPr>
          <w:sz w:val="22"/>
          <w:szCs w:val="22"/>
        </w:rPr>
      </w:pPr>
      <w:r w:rsidDel="00000000" w:rsidR="00000000" w:rsidRPr="00000000">
        <w:rPr>
          <w:sz w:val="22"/>
          <w:szCs w:val="22"/>
          <w:rtl w:val="0"/>
        </w:rPr>
        <w:t xml:space="preserve">A explicação recíproca como eixo do trabalho diário não só facilita o aprendizado dos colegas, mas sobretudo potencializa a consolidação do conhecimento por parte de quem explica. Responsabilidade, autonomia e proatividade são promovidas, tudo no âmbito da cooperação, levando a ressignificar a experiência de aprendizagem relacionada a emoções positivas.</w:t>
      </w:r>
    </w:p>
    <w:p w:rsidR="00000000" w:rsidDel="00000000" w:rsidP="00000000" w:rsidRDefault="00000000" w:rsidRPr="00000000" w14:paraId="00000031">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32">
      <w:pPr>
        <w:spacing w:after="0" w:line="360" w:lineRule="auto"/>
        <w:ind w:right="-6.259842519683616"/>
        <w:jc w:val="both"/>
        <w:rPr>
          <w:sz w:val="22"/>
          <w:szCs w:val="22"/>
        </w:rPr>
      </w:pPr>
      <w:r w:rsidDel="00000000" w:rsidR="00000000" w:rsidRPr="00000000">
        <w:rPr>
          <w:sz w:val="22"/>
          <w:szCs w:val="22"/>
          <w:rtl w:val="0"/>
        </w:rPr>
        <w:t xml:space="preserve">O trabalho cooperativo permite estabelecer relações responsáveis ​​e duradouras, aumenta a motivação e o comprometimento, além de promover um bom desenvolvimento cognitivo e social. A cooperação surge diante da dúvida. Se alguém tiver uma pergunta, perguntará a algum integrante do grupo designado que esteja disponível. Se a dúvida persistir, o facilitador é acionado. Se não resolverem, o facilitador pedirá a todos que parem para cooperar em equipe na resolução do conflito que levantou a dúvida. É assim que todos os integrantes da mesa vão debater em busca da solução. Caso ainda não consigam resolver, anotarão a questão que será abordada de forma assíncrona pelo suporte técnico ou de forma síncrona, na próxima aula pelo professor.</w:t>
      </w:r>
    </w:p>
    <w:p w:rsidR="00000000" w:rsidDel="00000000" w:rsidP="00000000" w:rsidRDefault="00000000" w:rsidRPr="00000000" w14:paraId="00000033">
      <w:pPr>
        <w:spacing w:after="0" w:line="360" w:lineRule="auto"/>
        <w:ind w:right="-6.259842519683616"/>
        <w:jc w:val="both"/>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4">
      <w:pPr>
        <w:spacing w:after="0" w:line="360" w:lineRule="auto"/>
        <w:ind w:right="-6.259842519683616"/>
        <w:jc w:val="both"/>
        <w:rPr>
          <w:rFonts w:ascii="Open Sans" w:cs="Open Sans" w:eastAsia="Open Sans" w:hAnsi="Open Sans"/>
          <w:sz w:val="22"/>
          <w:szCs w:val="22"/>
        </w:rPr>
      </w:pPr>
      <w:r w:rsidDel="00000000" w:rsidR="00000000" w:rsidRPr="00000000">
        <w:rPr>
          <w:rFonts w:ascii="Open Sans" w:cs="Open Sans" w:eastAsia="Open Sans" w:hAnsi="Open Sans"/>
          <w:sz w:val="22"/>
          <w:szCs w:val="22"/>
        </w:rPr>
        <mc:AlternateContent>
          <mc:Choice Requires="wpg">
            <w:drawing>
              <wp:inline distB="114300" distT="114300" distL="114300" distR="114300">
                <wp:extent cx="5962650" cy="2316698"/>
                <wp:effectExtent b="0" l="0" r="0" t="0"/>
                <wp:docPr id="1" name=""/>
                <a:graphic>
                  <a:graphicData uri="http://schemas.microsoft.com/office/word/2010/wordprocessingGroup">
                    <wpg:wgp>
                      <wpg:cNvGrpSpPr/>
                      <wpg:grpSpPr>
                        <a:xfrm>
                          <a:off x="2364675" y="2627475"/>
                          <a:ext cx="5962650" cy="2316698"/>
                          <a:chOff x="2364675" y="2627475"/>
                          <a:chExt cx="5962650" cy="2305050"/>
                        </a:xfrm>
                      </wpg:grpSpPr>
                      <wpg:grpSp>
                        <wpg:cNvGrpSpPr/>
                        <wpg:grpSpPr>
                          <a:xfrm>
                            <a:off x="2364675" y="2627475"/>
                            <a:ext cx="5962650" cy="2305050"/>
                            <a:chOff x="304875" y="319575"/>
                            <a:chExt cx="5940600" cy="2289188"/>
                          </a:xfrm>
                        </wpg:grpSpPr>
                        <wps:wsp>
                          <wps:cNvSpPr/>
                          <wps:cNvPr id="3" name="Shape 3"/>
                          <wps:spPr>
                            <a:xfrm>
                              <a:off x="304875" y="319575"/>
                              <a:ext cx="5940600" cy="228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665195" y="609757"/>
                              <a:ext cx="155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SemiBold" w:cs="Montserrat SemiBold" w:eastAsia="Montserrat SemiBold" w:hAnsi="Montserrat SemiBold"/>
                                    <w:b w:val="0"/>
                                    <w:i w:val="0"/>
                                    <w:smallCaps w:val="0"/>
                                    <w:strike w:val="0"/>
                                    <w:color w:val="000000"/>
                                    <w:sz w:val="28"/>
                                    <w:vertAlign w:val="baseline"/>
                                  </w:rPr>
                                  <w:t xml:space="preserve">COOPERAÇÃO</w:t>
                                </w:r>
                              </w:p>
                            </w:txbxContent>
                          </wps:txbx>
                          <wps:bodyPr anchorCtr="0" anchor="t" bIns="91425" lIns="91425" spcFirstLastPara="1" rIns="91425" wrap="square" tIns="91425">
                            <a:noAutofit/>
                          </wps:bodyPr>
                        </wps:wsp>
                        <wps:wsp>
                          <wps:cNvSpPr/>
                          <wps:cNvPr id="5" name="Shape 5"/>
                          <wps:spPr>
                            <a:xfrm>
                              <a:off x="1037617" y="319584"/>
                              <a:ext cx="458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chivo" w:cs="Archivo" w:eastAsia="Archivo" w:hAnsi="Archivo"/>
                                    <w:b w:val="0"/>
                                    <w:i w:val="0"/>
                                    <w:smallCaps w:val="0"/>
                                    <w:strike w:val="0"/>
                                    <w:color w:val="000000"/>
                                    <w:sz w:val="28"/>
                                    <w:vertAlign w:val="baseline"/>
                                  </w:rPr>
                                  <w:t xml:space="preserve">O</w:t>
                                </w:r>
                                <w:r w:rsidDel="00000000" w:rsidR="00000000" w:rsidRPr="00000000">
                                  <w:rPr>
                                    <w:rFonts w:ascii="Archivo" w:cs="Archivo" w:eastAsia="Archivo" w:hAnsi="Archivo"/>
                                    <w:b w:val="0"/>
                                    <w:i w:val="0"/>
                                    <w:smallCaps w:val="0"/>
                                    <w:strike w:val="0"/>
                                    <w:color w:val="000000"/>
                                    <w:sz w:val="28"/>
                                    <w:vertAlign w:val="baseline"/>
                                  </w:rPr>
                                  <w:t xml:space="preserve"> trabalho começa junto ao docente, frente à dúvida:</w:t>
                                </w:r>
                              </w:p>
                            </w:txbxContent>
                          </wps:txbx>
                          <wps:bodyPr anchorCtr="0" anchor="t" bIns="91425" lIns="91425" spcFirstLastPara="1" rIns="91425" wrap="square" tIns="91425">
                            <a:noAutofit/>
                          </wps:bodyPr>
                        </wps:wsp>
                        <wps:wsp>
                          <wps:cNvSpPr/>
                          <wps:cNvPr id="6" name="Shape 6"/>
                          <wps:spPr>
                            <a:xfrm>
                              <a:off x="304875" y="1445675"/>
                              <a:ext cx="1150800" cy="1126200"/>
                            </a:xfrm>
                            <a:prstGeom prst="ellipse">
                              <a:avLst/>
                            </a:prstGeom>
                            <a:solidFill>
                              <a:srgbClr val="B9A7F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000000"/>
                                    <w:sz w:val="18"/>
                                    <w:vertAlign w:val="baseline"/>
                                  </w:rPr>
                                  <w:t xml:space="preserve">Pergunto a um co</w:t>
                                </w:r>
                                <w:r w:rsidDel="00000000" w:rsidR="00000000" w:rsidRPr="00000000">
                                  <w:rPr>
                                    <w:rFonts w:ascii="Archivo" w:cs="Archivo" w:eastAsia="Archivo" w:hAnsi="Archivo"/>
                                    <w:b w:val="0"/>
                                    <w:i w:val="0"/>
                                    <w:smallCaps w:val="0"/>
                                    <w:strike w:val="0"/>
                                    <w:color w:val="000000"/>
                                    <w:sz w:val="18"/>
                                    <w:vertAlign w:val="baseline"/>
                                  </w:rPr>
                                  <w:t xml:space="preserve">lega</w:t>
                                </w:r>
                                <w:r w:rsidDel="00000000" w:rsidR="00000000" w:rsidRPr="00000000">
                                  <w:rPr>
                                    <w:rFonts w:ascii="Archivo" w:cs="Archivo" w:eastAsia="Archivo" w:hAnsi="Archivo"/>
                                    <w:b w:val="0"/>
                                    <w:i w:val="0"/>
                                    <w:smallCaps w:val="0"/>
                                    <w:strike w:val="0"/>
                                    <w:color w:val="000000"/>
                                    <w:sz w:val="18"/>
                                    <w:vertAlign w:val="baseline"/>
                                  </w:rPr>
                                  <w:t xml:space="preserve"> disponível no me</w:t>
                                </w:r>
                                <w:r w:rsidDel="00000000" w:rsidR="00000000" w:rsidRPr="00000000">
                                  <w:rPr>
                                    <w:rFonts w:ascii="Archivo" w:cs="Archivo" w:eastAsia="Archivo" w:hAnsi="Archivo"/>
                                    <w:b w:val="0"/>
                                    <w:i w:val="0"/>
                                    <w:smallCaps w:val="0"/>
                                    <w:strike w:val="0"/>
                                    <w:color w:val="000000"/>
                                    <w:sz w:val="18"/>
                                    <w:vertAlign w:val="baseline"/>
                                  </w:rPr>
                                  <w:t xml:space="preserve">u</w:t>
                                </w:r>
                                <w:r w:rsidDel="00000000" w:rsidR="00000000" w:rsidRPr="00000000">
                                  <w:rPr>
                                    <w:rFonts w:ascii="Archivo" w:cs="Archivo" w:eastAsia="Archivo" w:hAnsi="Archivo"/>
                                    <w:b w:val="0"/>
                                    <w:i w:val="0"/>
                                    <w:smallCaps w:val="0"/>
                                    <w:strike w:val="0"/>
                                    <w:color w:val="000000"/>
                                    <w:sz w:val="18"/>
                                    <w:vertAlign w:val="baseline"/>
                                  </w:rPr>
                                  <w:t xml:space="preserve"> grupo de trabalho.</w:t>
                                </w:r>
                              </w:p>
                            </w:txbxContent>
                          </wps:txbx>
                          <wps:bodyPr anchorCtr="0" anchor="ctr" bIns="91425" lIns="91425" spcFirstLastPara="1" rIns="91425" wrap="square" tIns="91425">
                            <a:noAutofit/>
                          </wps:bodyPr>
                        </wps:wsp>
                        <wps:wsp>
                          <wps:cNvSpPr/>
                          <wps:cNvPr id="7" name="Shape 7"/>
                          <wps:spPr>
                            <a:xfrm>
                              <a:off x="722907" y="1219500"/>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8" name="Shape 8"/>
                          <wps:spPr>
                            <a:xfrm>
                              <a:off x="1544025" y="18390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887975" y="1482563"/>
                              <a:ext cx="1150800" cy="1126200"/>
                            </a:xfrm>
                            <a:prstGeom prst="ellipse">
                              <a:avLst/>
                            </a:prstGeom>
                            <a:solidFill>
                              <a:srgbClr val="B9A7F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000000"/>
                                    <w:sz w:val="18"/>
                                    <w:vertAlign w:val="baseline"/>
                                  </w:rPr>
                                  <w:t xml:space="preserve">Pergunto ao facilitador.</w:t>
                                </w:r>
                              </w:p>
                            </w:txbxContent>
                          </wps:txbx>
                          <wps:bodyPr anchorCtr="0" anchor="ctr" bIns="91425" lIns="91425" spcFirstLastPara="1" rIns="91425" wrap="square" tIns="91425">
                            <a:noAutofit/>
                          </wps:bodyPr>
                        </wps:wsp>
                        <wps:wsp>
                          <wps:cNvSpPr/>
                          <wps:cNvPr id="10" name="Shape 10"/>
                          <wps:spPr>
                            <a:xfrm>
                              <a:off x="2306025" y="125638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11" name="Shape 11"/>
                          <wps:spPr>
                            <a:xfrm>
                              <a:off x="3137250" y="18455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491325" y="1475113"/>
                              <a:ext cx="1150800" cy="1126200"/>
                            </a:xfrm>
                            <a:prstGeom prst="ellipse">
                              <a:avLst/>
                            </a:prstGeom>
                            <a:solidFill>
                              <a:srgbClr val="B9A7F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000000"/>
                                    <w:sz w:val="18"/>
                                    <w:vertAlign w:val="baseline"/>
                                  </w:rPr>
                                  <w:t xml:space="preserve">Se trata de resolver a nivel de grupo de traba</w:t>
                                </w:r>
                                <w:r w:rsidDel="00000000" w:rsidR="00000000" w:rsidRPr="00000000">
                                  <w:rPr>
                                    <w:rFonts w:ascii="Archivo" w:cs="Archivo" w:eastAsia="Archivo" w:hAnsi="Archivo"/>
                                    <w:b w:val="0"/>
                                    <w:i w:val="0"/>
                                    <w:smallCaps w:val="0"/>
                                    <w:strike w:val="0"/>
                                    <w:color w:val="000000"/>
                                    <w:sz w:val="18"/>
                                    <w:vertAlign w:val="baseline"/>
                                  </w:rPr>
                                  <w:t xml:space="preserve">lh</w:t>
                                </w:r>
                                <w:r w:rsidDel="00000000" w:rsidR="00000000" w:rsidRPr="00000000">
                                  <w:rPr>
                                    <w:rFonts w:ascii="Archivo" w:cs="Archivo" w:eastAsia="Archivo" w:hAnsi="Archivo"/>
                                    <w:b w:val="0"/>
                                    <w:i w:val="0"/>
                                    <w:smallCaps w:val="0"/>
                                    <w:strike w:val="0"/>
                                    <w:color w:val="000000"/>
                                    <w:sz w:val="18"/>
                                    <w:vertAlign w:val="baseline"/>
                                  </w:rPr>
                                  <w:t xml:space="preserve">o.</w:t>
                                </w:r>
                              </w:p>
                            </w:txbxContent>
                          </wps:txbx>
                          <wps:bodyPr anchorCtr="0" anchor="ctr" bIns="91425" lIns="91425" spcFirstLastPara="1" rIns="91425" wrap="square" tIns="91425">
                            <a:noAutofit/>
                          </wps:bodyPr>
                        </wps:wsp>
                        <wps:wsp>
                          <wps:cNvSpPr/>
                          <wps:cNvPr id="13" name="Shape 13"/>
                          <wps:spPr>
                            <a:xfrm>
                              <a:off x="3909375" y="124893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14" name="Shape 14"/>
                          <wps:spPr>
                            <a:xfrm>
                              <a:off x="4740600" y="1839075"/>
                              <a:ext cx="255600" cy="400200"/>
                            </a:xfrm>
                            <a:prstGeom prst="homePlate">
                              <a:avLst>
                                <a:gd fmla="val 50000" name="adj"/>
                              </a:avLst>
                            </a:prstGeom>
                            <a:solidFill>
                              <a:srgbClr val="66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094675" y="1482563"/>
                              <a:ext cx="1150800" cy="1126200"/>
                            </a:xfrm>
                            <a:prstGeom prst="ellipse">
                              <a:avLst/>
                            </a:prstGeom>
                            <a:solidFill>
                              <a:srgbClr val="B9A7F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141.73199653625488" w:right="-133.59399795532227" w:firstLine="-141.73199653625488"/>
                                  <w:jc w:val="center"/>
                                  <w:textDirection w:val="btLr"/>
                                </w:pPr>
                                <w:r w:rsidDel="00000000" w:rsidR="00000000" w:rsidRPr="00000000">
                                  <w:rPr>
                                    <w:rFonts w:ascii="Archivo" w:cs="Archivo" w:eastAsia="Archivo" w:hAnsi="Archivo"/>
                                    <w:b w:val="0"/>
                                    <w:i w:val="0"/>
                                    <w:smallCaps w:val="0"/>
                                    <w:strike w:val="0"/>
                                    <w:color w:val="000000"/>
                                    <w:sz w:val="18"/>
                                    <w:vertAlign w:val="baseline"/>
                                  </w:rPr>
                                  <w:t xml:space="preserve">R</w:t>
                                </w:r>
                                <w:r w:rsidDel="00000000" w:rsidR="00000000" w:rsidRPr="00000000">
                                  <w:rPr>
                                    <w:rFonts w:ascii="Archivo" w:cs="Archivo" w:eastAsia="Archivo" w:hAnsi="Archivo"/>
                                    <w:b w:val="0"/>
                                    <w:i w:val="0"/>
                                    <w:smallCaps w:val="0"/>
                                    <w:strike w:val="0"/>
                                    <w:color w:val="000000"/>
                                    <w:sz w:val="18"/>
                                    <w:vertAlign w:val="baseline"/>
                                  </w:rPr>
                                  <w:t xml:space="preserve">esolve a dúvida de forma </w:t>
                                </w:r>
                                <w:r w:rsidDel="00000000" w:rsidR="00000000" w:rsidRPr="00000000">
                                  <w:rPr>
                                    <w:rFonts w:ascii="Archivo" w:cs="Archivo" w:eastAsia="Archivo" w:hAnsi="Archivo"/>
                                    <w:b w:val="0"/>
                                    <w:i w:val="0"/>
                                    <w:smallCaps w:val="0"/>
                                    <w:strike w:val="0"/>
                                    <w:color w:val="000000"/>
                                    <w:sz w:val="18"/>
                                    <w:vertAlign w:val="baseline"/>
                                  </w:rPr>
                                  <w:t xml:space="preserve">a</w:t>
                                </w:r>
                                <w:r w:rsidDel="00000000" w:rsidR="00000000" w:rsidRPr="00000000">
                                  <w:rPr>
                                    <w:rFonts w:ascii="Archivo" w:cs="Archivo" w:eastAsia="Archivo" w:hAnsi="Archivo"/>
                                    <w:b w:val="0"/>
                                    <w:i w:val="0"/>
                                    <w:smallCaps w:val="0"/>
                                    <w:strike w:val="0"/>
                                    <w:color w:val="000000"/>
                                    <w:sz w:val="18"/>
                                    <w:vertAlign w:val="baseline"/>
                                  </w:rPr>
                                  <w:t xml:space="preserve">ssínc</w:t>
                                </w:r>
                                <w:r w:rsidDel="00000000" w:rsidR="00000000" w:rsidRPr="00000000">
                                  <w:rPr>
                                    <w:rFonts w:ascii="Archivo" w:cs="Archivo" w:eastAsia="Archivo" w:hAnsi="Archivo"/>
                                    <w:b w:val="0"/>
                                    <w:i w:val="0"/>
                                    <w:smallCaps w:val="0"/>
                                    <w:strike w:val="0"/>
                                    <w:color w:val="000000"/>
                                    <w:sz w:val="18"/>
                                    <w:vertAlign w:val="baseline"/>
                                  </w:rPr>
                                  <w:t xml:space="preserve">ro</w:t>
                                </w:r>
                                <w:r w:rsidDel="00000000" w:rsidR="00000000" w:rsidRPr="00000000">
                                  <w:rPr>
                                    <w:rFonts w:ascii="Archivo" w:cs="Archivo" w:eastAsia="Archivo" w:hAnsi="Archivo"/>
                                    <w:b w:val="0"/>
                                    <w:i w:val="0"/>
                                    <w:smallCaps w:val="0"/>
                                    <w:strike w:val="0"/>
                                    <w:color w:val="000000"/>
                                    <w:sz w:val="18"/>
                                    <w:vertAlign w:val="baseline"/>
                                  </w:rPr>
                                  <w:t xml:space="preserve">n</w:t>
                                </w:r>
                                <w:r w:rsidDel="00000000" w:rsidR="00000000" w:rsidRPr="00000000">
                                  <w:rPr>
                                    <w:rFonts w:ascii="Archivo" w:cs="Archivo" w:eastAsia="Archivo" w:hAnsi="Archivo"/>
                                    <w:b w:val="0"/>
                                    <w:i w:val="0"/>
                                    <w:smallCaps w:val="0"/>
                                    <w:strike w:val="0"/>
                                    <w:color w:val="000000"/>
                                    <w:sz w:val="18"/>
                                    <w:vertAlign w:val="baseline"/>
                                  </w:rPr>
                                  <w:t xml:space="preserve">a</w:t>
                                </w:r>
                                <w:r w:rsidDel="00000000" w:rsidR="00000000" w:rsidRPr="00000000">
                                  <w:rPr>
                                    <w:rFonts w:ascii="Archivo" w:cs="Archivo" w:eastAsia="Archivo" w:hAnsi="Archivo"/>
                                    <w:b w:val="0"/>
                                    <w:i w:val="0"/>
                                    <w:smallCaps w:val="0"/>
                                    <w:strike w:val="0"/>
                                    <w:color w:val="000000"/>
                                    <w:sz w:val="18"/>
                                    <w:vertAlign w:val="baseline"/>
                                  </w:rPr>
                                  <w:t xml:space="preserve"> </w:t>
                                </w:r>
                                <w:r w:rsidDel="00000000" w:rsidR="00000000" w:rsidRPr="00000000">
                                  <w:rPr>
                                    <w:rFonts w:ascii="Archivo" w:cs="Archivo" w:eastAsia="Archivo" w:hAnsi="Archivo"/>
                                    <w:b w:val="0"/>
                                    <w:i w:val="0"/>
                                    <w:smallCaps w:val="0"/>
                                    <w:strike w:val="0"/>
                                    <w:color w:val="000000"/>
                                    <w:sz w:val="18"/>
                                    <w:vertAlign w:val="baseline"/>
                                  </w:rPr>
                                  <w:t xml:space="preserve">com </w:t>
                                </w:r>
                                <w:r w:rsidDel="00000000" w:rsidR="00000000" w:rsidRPr="00000000">
                                  <w:rPr>
                                    <w:rFonts w:ascii="Archivo" w:cs="Archivo" w:eastAsia="Archivo" w:hAnsi="Archivo"/>
                                    <w:b w:val="0"/>
                                    <w:i w:val="0"/>
                                    <w:smallCaps w:val="0"/>
                                    <w:strike w:val="0"/>
                                    <w:color w:val="000000"/>
                                    <w:sz w:val="18"/>
                                    <w:vertAlign w:val="baseline"/>
                                  </w:rPr>
                                  <w:t xml:space="preserve">suporte técnico ou na aula seguinte.</w:t>
                                </w:r>
                              </w:p>
                            </w:txbxContent>
                          </wps:txbx>
                          <wps:bodyPr anchorCtr="0" anchor="ctr" bIns="91425" lIns="91425" spcFirstLastPara="1" rIns="91425" wrap="square" tIns="91425">
                            <a:noAutofit/>
                          </wps:bodyPr>
                        </wps:wsp>
                        <wps:wsp>
                          <wps:cNvSpPr/>
                          <wps:cNvPr id="16" name="Shape 16"/>
                          <wps:spPr>
                            <a:xfrm>
                              <a:off x="5512725" y="1256388"/>
                              <a:ext cx="314700" cy="324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962650" cy="2316698"/>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962650" cy="23166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spacing w:after="0" w:line="360" w:lineRule="auto"/>
        <w:ind w:right="-6.259842519683616"/>
        <w:jc w:val="both"/>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36">
      <w:pPr>
        <w:spacing w:after="0" w:line="360" w:lineRule="auto"/>
        <w:ind w:right="-6.259842519683616"/>
        <w:jc w:val="both"/>
        <w:rPr>
          <w:sz w:val="22"/>
          <w:szCs w:val="22"/>
        </w:rPr>
      </w:pPr>
      <w:r w:rsidDel="00000000" w:rsidR="00000000" w:rsidRPr="00000000">
        <w:rPr>
          <w:sz w:val="22"/>
          <w:szCs w:val="22"/>
          <w:rtl w:val="0"/>
        </w:rPr>
        <w:t xml:space="preserve">Todos os dias, ao final do dia, estudantes reconhecerão um dos integrantes do grupo com quem compartilharam aquele dia. O critério para esse reconhecimento é a cooperação.</w:t>
      </w:r>
    </w:p>
    <w:p w:rsidR="00000000" w:rsidDel="00000000" w:rsidP="00000000" w:rsidRDefault="00000000" w:rsidRPr="00000000" w14:paraId="00000037">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38">
      <w:pPr>
        <w:spacing w:after="0" w:line="360" w:lineRule="auto"/>
        <w:ind w:right="-6.259842519683616"/>
        <w:jc w:val="both"/>
        <w:rPr>
          <w:sz w:val="22"/>
          <w:szCs w:val="22"/>
        </w:rPr>
      </w:pPr>
      <w:r w:rsidDel="00000000" w:rsidR="00000000" w:rsidRPr="00000000">
        <w:rPr>
          <w:sz w:val="22"/>
          <w:szCs w:val="22"/>
          <w:rtl w:val="0"/>
        </w:rPr>
        <w:t xml:space="preserve">Cada grupo terá um facilitador que será escolhido a partir dos reconhecimentos e gerando um sistema de rotação, onde qualquer pessoa poderá desempenhar esse papel. O facilitador não é uma figura estática, mas cumpre um papel dinâmico e versátil. O facilitador é um estudante que mobiliza a realização dos objetivos comuns da equipe colocando em jogo a cooperação. É quem compartilha seu potencial com a mesa em favor do restante da equipe e que, portanto, promove a cooperação. </w:t>
      </w:r>
    </w:p>
    <w:p w:rsidR="00000000" w:rsidDel="00000000" w:rsidP="00000000" w:rsidRDefault="00000000" w:rsidRPr="00000000" w14:paraId="00000039">
      <w:pPr>
        <w:pStyle w:val="Heading2"/>
        <w:spacing w:line="360" w:lineRule="auto"/>
        <w:ind w:right="-6.259842519683616"/>
        <w:jc w:val="both"/>
        <w:rPr/>
      </w:pPr>
      <w:bookmarkStart w:colFirst="0" w:colLast="0" w:name="_2et92p0" w:id="7"/>
      <w:bookmarkEnd w:id="7"/>
      <w:r w:rsidDel="00000000" w:rsidR="00000000" w:rsidRPr="00000000">
        <w:rPr>
          <w:rtl w:val="0"/>
        </w:rPr>
        <w:t xml:space="preserve">Informações sobre a matéria</w:t>
      </w:r>
    </w:p>
    <w:p w:rsidR="00000000" w:rsidDel="00000000" w:rsidP="00000000" w:rsidRDefault="00000000" w:rsidRPr="00000000" w14:paraId="0000003A">
      <w:pPr>
        <w:pStyle w:val="Heading5"/>
        <w:numPr>
          <w:ilvl w:val="0"/>
          <w:numId w:val="9"/>
        </w:numPr>
        <w:spacing w:after="0" w:line="360" w:lineRule="auto"/>
        <w:ind w:right="-6.259842519683616"/>
        <w:rPr>
          <w:color w:val="000000"/>
          <w:sz w:val="22"/>
          <w:szCs w:val="22"/>
        </w:rPr>
      </w:pPr>
      <w:bookmarkStart w:colFirst="0" w:colLast="0" w:name="_tyjcwt" w:id="8"/>
      <w:bookmarkEnd w:id="8"/>
      <w:r w:rsidDel="00000000" w:rsidR="00000000" w:rsidRPr="00000000">
        <w:rPr>
          <w:sz w:val="22"/>
          <w:szCs w:val="22"/>
          <w:rtl w:val="0"/>
        </w:rPr>
        <w:t xml:space="preserve">Modalidade 100% remota</w:t>
      </w:r>
    </w:p>
    <w:p w:rsidR="00000000" w:rsidDel="00000000" w:rsidP="00000000" w:rsidRDefault="00000000" w:rsidRPr="00000000" w14:paraId="0000003B">
      <w:pPr>
        <w:pStyle w:val="Heading5"/>
        <w:numPr>
          <w:ilvl w:val="0"/>
          <w:numId w:val="9"/>
        </w:numPr>
        <w:spacing w:after="0" w:line="360" w:lineRule="auto"/>
        <w:ind w:right="-6.259842519683616"/>
        <w:rPr>
          <w:color w:val="000000"/>
          <w:sz w:val="22"/>
          <w:szCs w:val="22"/>
        </w:rPr>
      </w:pPr>
      <w:bookmarkStart w:colFirst="0" w:colLast="0" w:name="_3dy6vkm" w:id="9"/>
      <w:bookmarkEnd w:id="9"/>
      <w:r w:rsidDel="00000000" w:rsidR="00000000" w:rsidRPr="00000000">
        <w:rPr>
          <w:sz w:val="22"/>
          <w:szCs w:val="22"/>
          <w:rtl w:val="0"/>
        </w:rPr>
        <w:t xml:space="preserve">Número total de semanas: 9 </w:t>
      </w:r>
    </w:p>
    <w:p w:rsidR="00000000" w:rsidDel="00000000" w:rsidP="00000000" w:rsidRDefault="00000000" w:rsidRPr="00000000" w14:paraId="0000003C">
      <w:pPr>
        <w:pStyle w:val="Heading5"/>
        <w:numPr>
          <w:ilvl w:val="0"/>
          <w:numId w:val="9"/>
        </w:numPr>
        <w:spacing w:after="0" w:line="360" w:lineRule="auto"/>
        <w:ind w:right="-6.259842519683616"/>
        <w:rPr>
          <w:color w:val="000000"/>
          <w:sz w:val="22"/>
          <w:szCs w:val="22"/>
        </w:rPr>
      </w:pPr>
      <w:bookmarkStart w:colFirst="0" w:colLast="0" w:name="_1t3h5sf" w:id="10"/>
      <w:bookmarkEnd w:id="10"/>
      <w:r w:rsidDel="00000000" w:rsidR="00000000" w:rsidRPr="00000000">
        <w:rPr>
          <w:sz w:val="22"/>
          <w:szCs w:val="22"/>
          <w:rtl w:val="0"/>
        </w:rPr>
        <w:t xml:space="preserve">Número de aulas ao vivo semanais: 3</w:t>
      </w:r>
    </w:p>
    <w:p w:rsidR="00000000" w:rsidDel="00000000" w:rsidP="00000000" w:rsidRDefault="00000000" w:rsidRPr="00000000" w14:paraId="0000003D">
      <w:pPr>
        <w:numPr>
          <w:ilvl w:val="0"/>
          <w:numId w:val="9"/>
        </w:numPr>
        <w:spacing w:after="0" w:line="360" w:lineRule="auto"/>
        <w:ind w:left="720" w:right="-6.259842519683616" w:hanging="360"/>
        <w:rPr>
          <w:color w:val="000000"/>
          <w:sz w:val="22"/>
          <w:szCs w:val="22"/>
        </w:rPr>
      </w:pPr>
      <w:r w:rsidDel="00000000" w:rsidR="00000000" w:rsidRPr="00000000">
        <w:rPr>
          <w:sz w:val="22"/>
          <w:szCs w:val="22"/>
          <w:rtl w:val="0"/>
        </w:rPr>
        <w:t xml:space="preserve">Número de aulas virtuais no Playground: 23</w:t>
      </w:r>
    </w:p>
    <w:p w:rsidR="00000000" w:rsidDel="00000000" w:rsidP="00000000" w:rsidRDefault="00000000" w:rsidRPr="00000000" w14:paraId="0000003E">
      <w:pPr>
        <w:numPr>
          <w:ilvl w:val="0"/>
          <w:numId w:val="9"/>
        </w:numPr>
        <w:spacing w:after="0" w:line="360" w:lineRule="auto"/>
        <w:ind w:left="720" w:right="-6.259842519683616" w:hanging="360"/>
        <w:rPr>
          <w:color w:val="000000"/>
          <w:sz w:val="22"/>
          <w:szCs w:val="22"/>
        </w:rPr>
      </w:pPr>
      <w:r w:rsidDel="00000000" w:rsidR="00000000" w:rsidRPr="00000000">
        <w:rPr>
          <w:sz w:val="22"/>
          <w:szCs w:val="22"/>
          <w:rtl w:val="0"/>
        </w:rPr>
        <w:t xml:space="preserve">Número total de aulas ao vivo: 23</w:t>
      </w:r>
    </w:p>
    <w:p w:rsidR="00000000" w:rsidDel="00000000" w:rsidP="00000000" w:rsidRDefault="00000000" w:rsidRPr="00000000" w14:paraId="0000003F">
      <w:pPr>
        <w:pStyle w:val="Heading2"/>
        <w:spacing w:line="360" w:lineRule="auto"/>
        <w:ind w:right="-6.259842519683616"/>
        <w:jc w:val="both"/>
        <w:rPr/>
      </w:pPr>
      <w:bookmarkStart w:colFirst="0" w:colLast="0" w:name="_4d34og8" w:id="11"/>
      <w:bookmarkEnd w:id="11"/>
      <w:r w:rsidDel="00000000" w:rsidR="00000000" w:rsidRPr="00000000">
        <w:rPr>
          <w:rtl w:val="0"/>
        </w:rPr>
        <w:t xml:space="preserve">Requisitos e correlações</w:t>
      </w:r>
    </w:p>
    <w:p w:rsidR="00000000" w:rsidDel="00000000" w:rsidP="00000000" w:rsidRDefault="00000000" w:rsidRPr="00000000" w14:paraId="00000040">
      <w:pPr>
        <w:spacing w:after="0" w:line="360" w:lineRule="auto"/>
        <w:ind w:right="-6.259842519683616"/>
        <w:jc w:val="both"/>
        <w:rPr>
          <w:sz w:val="22"/>
          <w:szCs w:val="22"/>
        </w:rPr>
      </w:pPr>
      <w:r w:rsidDel="00000000" w:rsidR="00000000" w:rsidRPr="00000000">
        <w:rPr>
          <w:sz w:val="22"/>
          <w:szCs w:val="22"/>
          <w:rtl w:val="0"/>
        </w:rPr>
        <w:t xml:space="preserve">Quais disciplinas o aluno deve ter sido aprovado previamente?</w:t>
      </w:r>
    </w:p>
    <w:p w:rsidR="00000000" w:rsidDel="00000000" w:rsidP="00000000" w:rsidRDefault="00000000" w:rsidRPr="00000000" w14:paraId="00000041">
      <w:pPr>
        <w:numPr>
          <w:ilvl w:val="0"/>
          <w:numId w:val="18"/>
        </w:numPr>
        <w:spacing w:after="0" w:line="360" w:lineRule="auto"/>
        <w:ind w:left="720" w:right="-6.259842519683616" w:hanging="360"/>
        <w:jc w:val="both"/>
        <w:rPr>
          <w:sz w:val="22"/>
          <w:szCs w:val="22"/>
          <w:u w:val="none"/>
        </w:rPr>
      </w:pPr>
      <w:r w:rsidDel="00000000" w:rsidR="00000000" w:rsidRPr="00000000">
        <w:rPr>
          <w:sz w:val="22"/>
          <w:szCs w:val="22"/>
          <w:rtl w:val="0"/>
        </w:rPr>
        <w:t xml:space="preserve">Introdução à Informática </w:t>
      </w:r>
    </w:p>
    <w:p w:rsidR="00000000" w:rsidDel="00000000" w:rsidP="00000000" w:rsidRDefault="00000000" w:rsidRPr="00000000" w14:paraId="00000042">
      <w:pPr>
        <w:numPr>
          <w:ilvl w:val="0"/>
          <w:numId w:val="18"/>
        </w:numPr>
        <w:spacing w:after="0" w:line="360" w:lineRule="auto"/>
        <w:ind w:left="720" w:right="-6.259842519683616" w:hanging="360"/>
        <w:jc w:val="both"/>
        <w:rPr>
          <w:sz w:val="22"/>
          <w:szCs w:val="22"/>
          <w:u w:val="none"/>
        </w:rPr>
      </w:pPr>
      <w:r w:rsidDel="00000000" w:rsidR="00000000" w:rsidRPr="00000000">
        <w:rPr>
          <w:sz w:val="22"/>
          <w:szCs w:val="22"/>
          <w:rtl w:val="0"/>
        </w:rPr>
        <w:t xml:space="preserve">Programação Imperativa </w:t>
      </w:r>
    </w:p>
    <w:p w:rsidR="00000000" w:rsidDel="00000000" w:rsidP="00000000" w:rsidRDefault="00000000" w:rsidRPr="00000000" w14:paraId="00000043">
      <w:pPr>
        <w:spacing w:after="0" w:line="360" w:lineRule="auto"/>
        <w:ind w:left="720" w:right="-6.259842519683616" w:firstLine="0"/>
        <w:jc w:val="both"/>
        <w:rPr>
          <w:sz w:val="22"/>
          <w:szCs w:val="22"/>
        </w:rPr>
      </w:pPr>
      <w:r w:rsidDel="00000000" w:rsidR="00000000" w:rsidRPr="00000000">
        <w:rPr>
          <w:rtl w:val="0"/>
        </w:rPr>
      </w:r>
    </w:p>
    <w:p w:rsidR="00000000" w:rsidDel="00000000" w:rsidP="00000000" w:rsidRDefault="00000000" w:rsidRPr="00000000" w14:paraId="00000044">
      <w:pPr>
        <w:spacing w:after="0" w:line="360" w:lineRule="auto"/>
        <w:ind w:right="-6.259842519683616"/>
        <w:jc w:val="both"/>
        <w:rPr>
          <w:sz w:val="22"/>
          <w:szCs w:val="22"/>
        </w:rPr>
      </w:pPr>
      <w:r w:rsidDel="00000000" w:rsidR="00000000" w:rsidRPr="00000000">
        <w:rPr>
          <w:sz w:val="22"/>
          <w:szCs w:val="22"/>
          <w:rtl w:val="0"/>
        </w:rPr>
        <w:t xml:space="preserve">Quais disciplinas  você estuda a seguir?</w:t>
      </w:r>
    </w:p>
    <w:p w:rsidR="00000000" w:rsidDel="00000000" w:rsidP="00000000" w:rsidRDefault="00000000" w:rsidRPr="00000000" w14:paraId="00000045">
      <w:pPr>
        <w:numPr>
          <w:ilvl w:val="0"/>
          <w:numId w:val="8"/>
        </w:numPr>
        <w:spacing w:after="0" w:line="360" w:lineRule="auto"/>
        <w:ind w:left="720" w:right="-6.259842519683616" w:hanging="360"/>
        <w:jc w:val="both"/>
        <w:rPr>
          <w:sz w:val="22"/>
          <w:szCs w:val="22"/>
        </w:rPr>
      </w:pPr>
      <w:r w:rsidDel="00000000" w:rsidR="00000000" w:rsidRPr="00000000">
        <w:rPr>
          <w:sz w:val="22"/>
          <w:szCs w:val="22"/>
          <w:rtl w:val="0"/>
        </w:rPr>
        <w:t xml:space="preserve">Projeto Integrador </w:t>
      </w:r>
    </w:p>
    <w:p w:rsidR="00000000" w:rsidDel="00000000" w:rsidP="00000000" w:rsidRDefault="00000000" w:rsidRPr="00000000" w14:paraId="00000046">
      <w:pPr>
        <w:numPr>
          <w:ilvl w:val="0"/>
          <w:numId w:val="8"/>
        </w:numPr>
        <w:spacing w:after="0" w:line="360" w:lineRule="auto"/>
        <w:ind w:left="720" w:right="-6.259842519683616" w:hanging="360"/>
        <w:jc w:val="both"/>
        <w:rPr>
          <w:sz w:val="22"/>
          <w:szCs w:val="22"/>
        </w:rPr>
      </w:pPr>
      <w:r w:rsidDel="00000000" w:rsidR="00000000" w:rsidRPr="00000000">
        <w:rPr>
          <w:sz w:val="22"/>
          <w:szCs w:val="22"/>
          <w:rtl w:val="0"/>
        </w:rPr>
        <w:t xml:space="preserve">Testing II</w:t>
      </w:r>
    </w:p>
    <w:p w:rsidR="00000000" w:rsidDel="00000000" w:rsidP="00000000" w:rsidRDefault="00000000" w:rsidRPr="00000000" w14:paraId="00000047">
      <w:pPr>
        <w:pStyle w:val="Heading2"/>
        <w:spacing w:line="360" w:lineRule="auto"/>
        <w:ind w:right="-6.259842519683616"/>
        <w:jc w:val="both"/>
        <w:rPr/>
      </w:pPr>
      <w:bookmarkStart w:colFirst="0" w:colLast="0" w:name="_2s8eyo1" w:id="12"/>
      <w:bookmarkEnd w:id="12"/>
      <w:r w:rsidDel="00000000" w:rsidR="00000000" w:rsidRPr="00000000">
        <w:rPr>
          <w:rtl w:val="0"/>
        </w:rPr>
        <w:t xml:space="preserve">Modalidade de trabalho</w:t>
      </w:r>
    </w:p>
    <w:p w:rsidR="00000000" w:rsidDel="00000000" w:rsidP="00000000" w:rsidRDefault="00000000" w:rsidRPr="00000000" w14:paraId="00000048">
      <w:pPr>
        <w:spacing w:after="0" w:line="360" w:lineRule="auto"/>
        <w:ind w:right="-6.259842519683616"/>
        <w:jc w:val="both"/>
        <w:rPr>
          <w:sz w:val="22"/>
          <w:szCs w:val="22"/>
        </w:rPr>
      </w:pPr>
      <w:r w:rsidDel="00000000" w:rsidR="00000000" w:rsidRPr="00000000">
        <w:rPr>
          <w:sz w:val="22"/>
          <w:szCs w:val="22"/>
          <w:rtl w:val="0"/>
        </w:rPr>
        <w:t xml:space="preserve">Nossa proposta educacional é especialmente pensada para esta modalidade 100% a distância, por meio da aprendizagem ativa e colaborativa seguindo nosso pilar de "aprender fazendo". Os ambientes de aprendizagem são síncronos e assíncronos, com uma abordagem que une teoria e prática, para que ambas estejam presentes em todos os momentos.</w:t>
      </w:r>
    </w:p>
    <w:p w:rsidR="00000000" w:rsidDel="00000000" w:rsidP="00000000" w:rsidRDefault="00000000" w:rsidRPr="00000000" w14:paraId="00000049">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4A">
      <w:pPr>
        <w:spacing w:after="0" w:line="360" w:lineRule="auto"/>
        <w:ind w:right="-6.259842519683616"/>
        <w:jc w:val="both"/>
        <w:rPr>
          <w:sz w:val="22"/>
          <w:szCs w:val="22"/>
        </w:rPr>
      </w:pPr>
      <w:r w:rsidDel="00000000" w:rsidR="00000000" w:rsidRPr="00000000">
        <w:rPr>
          <w:sz w:val="22"/>
          <w:szCs w:val="22"/>
          <w:rtl w:val="0"/>
        </w:rPr>
        <w:t xml:space="preserve">Temos um Campus Virtual próprio, onde encontraremos atividades, vídeos, apresentações e recursos interativos com instâncias de trabalho individual e em equipe para aprofundar cada um dos conceitos.  Além disso, realizaremos encontros online e ao vivo com o grupo de estudantes e docentes, aos quais poderemos participar de onde estivermos por meio de uma plataforma de videoconferência com nossa câmera e microfone para gerar uma experiência próxima. </w:t>
      </w:r>
    </w:p>
    <w:p w:rsidR="00000000" w:rsidDel="00000000" w:rsidP="00000000" w:rsidRDefault="00000000" w:rsidRPr="00000000" w14:paraId="0000004B">
      <w:pPr>
        <w:pStyle w:val="Heading2"/>
        <w:spacing w:line="360" w:lineRule="auto"/>
        <w:ind w:right="-6.259842519683616"/>
        <w:jc w:val="both"/>
        <w:rPr/>
      </w:pPr>
      <w:bookmarkStart w:colFirst="0" w:colLast="0" w:name="_17dp8vu" w:id="13"/>
      <w:bookmarkEnd w:id="13"/>
      <w:r w:rsidDel="00000000" w:rsidR="00000000" w:rsidRPr="00000000">
        <w:rPr>
          <w:rtl w:val="0"/>
        </w:rPr>
        <w:t xml:space="preserve">Metodologia de avaliação</w:t>
      </w:r>
    </w:p>
    <w:p w:rsidR="00000000" w:rsidDel="00000000" w:rsidP="00000000" w:rsidRDefault="00000000" w:rsidRPr="00000000" w14:paraId="0000004C">
      <w:pPr>
        <w:spacing w:after="0" w:line="360" w:lineRule="auto"/>
        <w:jc w:val="both"/>
        <w:rPr>
          <w:sz w:val="22"/>
          <w:szCs w:val="22"/>
        </w:rPr>
      </w:pPr>
      <w:r w:rsidDel="00000000" w:rsidR="00000000" w:rsidRPr="00000000">
        <w:rPr>
          <w:sz w:val="22"/>
          <w:szCs w:val="22"/>
          <w:rtl w:val="0"/>
        </w:rPr>
        <w:t xml:space="preserve">A avaliação formativa é um processo contínuo que gera informações sobre a formação de nossos alunos e de nós como educadores.</w:t>
      </w:r>
    </w:p>
    <w:p w:rsidR="00000000" w:rsidDel="00000000" w:rsidP="00000000" w:rsidRDefault="00000000" w:rsidRPr="00000000" w14:paraId="0000004D">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4E">
      <w:pPr>
        <w:spacing w:after="0" w:line="360" w:lineRule="auto"/>
        <w:jc w:val="both"/>
        <w:rPr>
          <w:sz w:val="22"/>
          <w:szCs w:val="22"/>
        </w:rPr>
      </w:pPr>
      <w:r w:rsidDel="00000000" w:rsidR="00000000" w:rsidRPr="00000000">
        <w:rPr>
          <w:sz w:val="22"/>
          <w:szCs w:val="22"/>
          <w:rtl w:val="0"/>
        </w:rPr>
        <w:t xml:space="preserve">Ao mesmo tempo, gera-se um conhecimento de caráter feedback, ou seja, tem uma função de conhecimento, pois nos permite conhecer os processos de ensino e aprendizagem. Também tem uma função de melhoria contínua porque nos permite saber onde estamos no processo, para validar se continuamos no caminho planejado ou se precisamos tomar novas decisões para cumprir os objetivos propostos.</w:t>
      </w:r>
    </w:p>
    <w:p w:rsidR="00000000" w:rsidDel="00000000" w:rsidP="00000000" w:rsidRDefault="00000000" w:rsidRPr="00000000" w14:paraId="0000004F">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50">
      <w:pPr>
        <w:spacing w:after="0" w:line="360" w:lineRule="auto"/>
        <w:jc w:val="both"/>
        <w:rPr>
          <w:sz w:val="22"/>
          <w:szCs w:val="22"/>
        </w:rPr>
      </w:pPr>
      <w:r w:rsidDel="00000000" w:rsidR="00000000" w:rsidRPr="00000000">
        <w:rPr>
          <w:sz w:val="22"/>
          <w:szCs w:val="22"/>
          <w:rtl w:val="0"/>
        </w:rPr>
        <w:t xml:space="preserve">Finalmente, a avaliação desempenha um papel importante em termos de promoção do desenvolvimento de competências muito valiosas.</w:t>
      </w:r>
    </w:p>
    <w:p w:rsidR="00000000" w:rsidDel="00000000" w:rsidP="00000000" w:rsidRDefault="00000000" w:rsidRPr="00000000" w14:paraId="00000051">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52">
      <w:pPr>
        <w:spacing w:after="0" w:line="360" w:lineRule="auto"/>
        <w:jc w:val="both"/>
        <w:rPr>
          <w:sz w:val="22"/>
          <w:szCs w:val="22"/>
        </w:rPr>
      </w:pPr>
      <w:r w:rsidDel="00000000" w:rsidR="00000000" w:rsidRPr="00000000">
        <w:rPr>
          <w:sz w:val="22"/>
          <w:szCs w:val="22"/>
          <w:rtl w:val="0"/>
        </w:rPr>
        <w:t xml:space="preserve">Nosso objetivo é fugir da avaliação tradicional, onde muitas vezes é um momento difícil, entediante e tenso. Para isso, vamos utilizar a gamificação, que é uma técnica em que elementos do jogo são aplicados para tornar o conteúdo mais atraente, os participantes se sentem motivados e imersos no processo, utilizam os conteúdos de aprendizagem como desafios que realmente desejam superar e aprendem com o erro.</w:t>
      </w:r>
    </w:p>
    <w:p w:rsidR="00000000" w:rsidDel="00000000" w:rsidP="00000000" w:rsidRDefault="00000000" w:rsidRPr="00000000" w14:paraId="00000053">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54">
      <w:pPr>
        <w:spacing w:after="0" w:line="360" w:lineRule="auto"/>
        <w:ind w:right="-6.259842519683616"/>
        <w:jc w:val="both"/>
        <w:rPr>
          <w:sz w:val="22"/>
          <w:szCs w:val="22"/>
        </w:rPr>
      </w:pPr>
      <w:r w:rsidDel="00000000" w:rsidR="00000000" w:rsidRPr="00000000">
        <w:rPr>
          <w:sz w:val="22"/>
          <w:szCs w:val="22"/>
          <w:rtl w:val="0"/>
        </w:rPr>
        <w:t xml:space="preserve">Por sua vez, para o registro da referida formação, utiliza-se um conjunto de instrumentos, para os quais é imprescindível utilizar a mais ampla variedade e técnicas de análise possíveis. </w:t>
      </w:r>
    </w:p>
    <w:p w:rsidR="00000000" w:rsidDel="00000000" w:rsidP="00000000" w:rsidRDefault="00000000" w:rsidRPr="00000000" w14:paraId="00000055">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56">
      <w:pPr>
        <w:pStyle w:val="Heading2"/>
        <w:spacing w:line="360" w:lineRule="auto"/>
        <w:ind w:right="-6.259842519683616"/>
        <w:jc w:val="both"/>
        <w:rPr/>
      </w:pPr>
      <w:bookmarkStart w:colFirst="0" w:colLast="0" w:name="_3rdcrjn" w:id="14"/>
      <w:bookmarkEnd w:id="14"/>
      <w:r w:rsidDel="00000000" w:rsidR="00000000" w:rsidRPr="00000000">
        <w:rPr>
          <w:rtl w:val="0"/>
        </w:rPr>
        <w:t xml:space="preserve">Critérios de aprovação</w:t>
      </w:r>
    </w:p>
    <w:p w:rsidR="00000000" w:rsidDel="00000000" w:rsidP="00000000" w:rsidRDefault="00000000" w:rsidRPr="00000000" w14:paraId="00000057">
      <w:pPr>
        <w:numPr>
          <w:ilvl w:val="0"/>
          <w:numId w:val="6"/>
        </w:numPr>
        <w:spacing w:after="0" w:line="360" w:lineRule="auto"/>
        <w:ind w:left="720" w:right="-6.259842519683616" w:hanging="360"/>
        <w:jc w:val="both"/>
        <w:rPr>
          <w:color w:val="000000"/>
          <w:sz w:val="22"/>
          <w:szCs w:val="22"/>
        </w:rPr>
      </w:pPr>
      <w:r w:rsidDel="00000000" w:rsidR="00000000" w:rsidRPr="00000000">
        <w:rPr>
          <w:sz w:val="22"/>
          <w:szCs w:val="22"/>
          <w:rtl w:val="0"/>
        </w:rPr>
        <w:t xml:space="preserve">Realização de atividades de Playground (80% concluídas).</w:t>
      </w:r>
    </w:p>
    <w:p w:rsidR="00000000" w:rsidDel="00000000" w:rsidP="00000000" w:rsidRDefault="00000000" w:rsidRPr="00000000" w14:paraId="00000058">
      <w:pPr>
        <w:numPr>
          <w:ilvl w:val="0"/>
          <w:numId w:val="6"/>
        </w:numPr>
        <w:spacing w:after="0" w:line="360" w:lineRule="auto"/>
        <w:ind w:left="720" w:right="-6.259842519683616" w:hanging="360"/>
        <w:jc w:val="both"/>
        <w:rPr>
          <w:color w:val="000000"/>
          <w:sz w:val="22"/>
          <w:szCs w:val="22"/>
        </w:rPr>
      </w:pPr>
      <w:r w:rsidDel="00000000" w:rsidR="00000000" w:rsidRPr="00000000">
        <w:rPr>
          <w:sz w:val="22"/>
          <w:szCs w:val="22"/>
          <w:rtl w:val="0"/>
        </w:rPr>
        <w:t xml:space="preserve">Presença nas reuniões síncronas (90% de presença).</w:t>
      </w:r>
    </w:p>
    <w:p w:rsidR="00000000" w:rsidDel="00000000" w:rsidP="00000000" w:rsidRDefault="00000000" w:rsidRPr="00000000" w14:paraId="00000059">
      <w:pPr>
        <w:numPr>
          <w:ilvl w:val="0"/>
          <w:numId w:val="6"/>
        </w:numPr>
        <w:spacing w:after="0" w:line="360" w:lineRule="auto"/>
        <w:ind w:left="720" w:right="-6.259842519683616" w:hanging="360"/>
        <w:jc w:val="both"/>
        <w:rPr>
          <w:color w:val="000000"/>
          <w:sz w:val="22"/>
          <w:szCs w:val="22"/>
        </w:rPr>
      </w:pPr>
      <w:r w:rsidDel="00000000" w:rsidR="00000000" w:rsidRPr="00000000">
        <w:rPr>
          <w:sz w:val="22"/>
          <w:szCs w:val="22"/>
          <w:rtl w:val="0"/>
        </w:rPr>
        <w:t xml:space="preserve">Obter nota igual ou superior a 7 na avaliação parcial.</w:t>
      </w:r>
    </w:p>
    <w:p w:rsidR="00000000" w:rsidDel="00000000" w:rsidP="00000000" w:rsidRDefault="00000000" w:rsidRPr="00000000" w14:paraId="0000005A">
      <w:pPr>
        <w:numPr>
          <w:ilvl w:val="0"/>
          <w:numId w:val="6"/>
        </w:numPr>
        <w:spacing w:after="0" w:line="360" w:lineRule="auto"/>
        <w:ind w:left="720" w:right="-6.259842519683616" w:hanging="360"/>
        <w:jc w:val="both"/>
        <w:rPr>
          <w:color w:val="000000"/>
          <w:sz w:val="22"/>
          <w:szCs w:val="22"/>
        </w:rPr>
      </w:pPr>
      <w:r w:rsidDel="00000000" w:rsidR="00000000" w:rsidRPr="00000000">
        <w:rPr>
          <w:sz w:val="22"/>
          <w:szCs w:val="22"/>
          <w:rtl w:val="0"/>
        </w:rPr>
        <w:t xml:space="preserve">Obter pontuação igual ou superior a 7 na nota final da disciplina.</w:t>
      </w:r>
    </w:p>
    <w:p w:rsidR="00000000" w:rsidDel="00000000" w:rsidP="00000000" w:rsidRDefault="00000000" w:rsidRPr="00000000" w14:paraId="0000005B">
      <w:pPr>
        <w:pStyle w:val="Heading2"/>
        <w:spacing w:line="360" w:lineRule="auto"/>
        <w:ind w:right="-6.259842519683616"/>
        <w:jc w:val="both"/>
        <w:rPr/>
      </w:pPr>
      <w:bookmarkStart w:colFirst="0" w:colLast="0" w:name="_26in1rg" w:id="15"/>
      <w:bookmarkEnd w:id="15"/>
      <w:r w:rsidDel="00000000" w:rsidR="00000000" w:rsidRPr="00000000">
        <w:rPr>
          <w:rtl w:val="0"/>
        </w:rPr>
        <w:t xml:space="preserve">Conteúdos</w:t>
      </w:r>
    </w:p>
    <w:p w:rsidR="00000000" w:rsidDel="00000000" w:rsidP="00000000" w:rsidRDefault="00000000" w:rsidRPr="00000000" w14:paraId="0000005C">
      <w:pPr>
        <w:spacing w:after="0" w:line="360" w:lineRule="auto"/>
        <w:ind w:right="-6.259842519683616"/>
        <w:jc w:val="both"/>
        <w:rPr>
          <w:rFonts w:ascii="Montserrat SemiBold" w:cs="Montserrat SemiBold" w:eastAsia="Montserrat SemiBold" w:hAnsi="Montserrat SemiBold"/>
          <w:color w:val="333333"/>
          <w:sz w:val="22"/>
          <w:szCs w:val="22"/>
        </w:rPr>
      </w:pPr>
      <w:r w:rsidDel="00000000" w:rsidR="00000000" w:rsidRPr="00000000">
        <w:rPr>
          <w:rFonts w:ascii="Montserrat SemiBold" w:cs="Montserrat SemiBold" w:eastAsia="Montserrat SemiBold" w:hAnsi="Montserrat SemiBold"/>
          <w:color w:val="333333"/>
          <w:sz w:val="30"/>
          <w:szCs w:val="30"/>
          <w:rtl w:val="0"/>
        </w:rPr>
        <w:t xml:space="preserve">Módulo 1: Fundamentos do Teste de Software e Gestão de Defeitos</w:t>
      </w:r>
      <w:r w:rsidDel="00000000" w:rsidR="00000000" w:rsidRPr="00000000">
        <w:rPr>
          <w:rtl w:val="0"/>
        </w:rPr>
      </w:r>
    </w:p>
    <w:p w:rsidR="00000000" w:rsidDel="00000000" w:rsidP="00000000" w:rsidRDefault="00000000" w:rsidRPr="00000000" w14:paraId="0000005D">
      <w:pPr>
        <w:spacing w:line="276" w:lineRule="auto"/>
        <w:jc w:val="both"/>
        <w:rPr>
          <w:sz w:val="22"/>
          <w:szCs w:val="22"/>
        </w:rPr>
      </w:pPr>
      <w:r w:rsidDel="00000000" w:rsidR="00000000" w:rsidRPr="00000000">
        <w:rPr>
          <w:sz w:val="22"/>
          <w:szCs w:val="22"/>
          <w:rtl w:val="0"/>
        </w:rPr>
        <w:t xml:space="preserve">Introdução ao processo de teste tradicional. Começando com a história do teste, o que um testador deve ter em mente em suas atividades diárias e terminando com o conhecimento em um dos principais objetivos de todo testador: encontrar defeitos. Neste módulo, você aprenderá o que é um defeito, como relatá-lo e gerenciá-lo.</w:t>
      </w:r>
    </w:p>
    <w:p w:rsidR="00000000" w:rsidDel="00000000" w:rsidP="00000000" w:rsidRDefault="00000000" w:rsidRPr="00000000" w14:paraId="0000005E">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1: Primeiros passos</w:t>
      </w:r>
      <w:r w:rsidDel="00000000" w:rsidR="00000000" w:rsidRPr="00000000">
        <w:rPr>
          <w:rtl w:val="0"/>
        </w:rPr>
      </w:r>
    </w:p>
    <w:p w:rsidR="00000000" w:rsidDel="00000000" w:rsidP="00000000" w:rsidRDefault="00000000" w:rsidRPr="00000000" w14:paraId="0000005F">
      <w:pPr>
        <w:numPr>
          <w:ilvl w:val="0"/>
          <w:numId w:val="12"/>
        </w:numPr>
        <w:spacing w:after="0" w:line="360" w:lineRule="auto"/>
        <w:ind w:left="720" w:hanging="360"/>
        <w:jc w:val="both"/>
        <w:rPr>
          <w:sz w:val="22"/>
          <w:szCs w:val="22"/>
        </w:rPr>
      </w:pPr>
      <w:r w:rsidDel="00000000" w:rsidR="00000000" w:rsidRPr="00000000">
        <w:rPr>
          <w:sz w:val="22"/>
          <w:szCs w:val="22"/>
          <w:rtl w:val="0"/>
        </w:rPr>
        <w:t xml:space="preserve">Um pouco de história</w:t>
      </w:r>
    </w:p>
    <w:p w:rsidR="00000000" w:rsidDel="00000000" w:rsidP="00000000" w:rsidRDefault="00000000" w:rsidRPr="00000000" w14:paraId="00000060">
      <w:pPr>
        <w:numPr>
          <w:ilvl w:val="0"/>
          <w:numId w:val="12"/>
        </w:numPr>
        <w:spacing w:after="0" w:line="360" w:lineRule="auto"/>
        <w:ind w:left="720" w:hanging="360"/>
        <w:jc w:val="both"/>
        <w:rPr>
          <w:sz w:val="22"/>
          <w:szCs w:val="22"/>
        </w:rPr>
      </w:pPr>
      <w:r w:rsidDel="00000000" w:rsidR="00000000" w:rsidRPr="00000000">
        <w:rPr>
          <w:sz w:val="22"/>
          <w:szCs w:val="22"/>
          <w:rtl w:val="0"/>
        </w:rPr>
        <w:t xml:space="preserve">Os 7 princípios do teste</w:t>
      </w:r>
    </w:p>
    <w:p w:rsidR="00000000" w:rsidDel="00000000" w:rsidP="00000000" w:rsidRDefault="00000000" w:rsidRPr="00000000" w14:paraId="00000061">
      <w:pPr>
        <w:numPr>
          <w:ilvl w:val="0"/>
          <w:numId w:val="12"/>
        </w:numPr>
        <w:spacing w:after="0" w:line="360" w:lineRule="auto"/>
        <w:ind w:left="720" w:hanging="360"/>
        <w:jc w:val="both"/>
        <w:rPr>
          <w:sz w:val="22"/>
          <w:szCs w:val="22"/>
        </w:rPr>
      </w:pPr>
      <w:r w:rsidDel="00000000" w:rsidR="00000000" w:rsidRPr="00000000">
        <w:rPr>
          <w:sz w:val="22"/>
          <w:szCs w:val="22"/>
          <w:rtl w:val="0"/>
        </w:rPr>
        <w:t xml:space="preserve">Aspecto psicológico do teste</w:t>
      </w:r>
    </w:p>
    <w:p w:rsidR="00000000" w:rsidDel="00000000" w:rsidP="00000000" w:rsidRDefault="00000000" w:rsidRPr="00000000" w14:paraId="00000062">
      <w:pPr>
        <w:numPr>
          <w:ilvl w:val="0"/>
          <w:numId w:val="12"/>
        </w:numPr>
        <w:spacing w:after="0" w:line="360" w:lineRule="auto"/>
        <w:ind w:left="720" w:hanging="360"/>
        <w:jc w:val="both"/>
        <w:rPr>
          <w:sz w:val="22"/>
          <w:szCs w:val="22"/>
        </w:rPr>
      </w:pPr>
      <w:r w:rsidDel="00000000" w:rsidR="00000000" w:rsidRPr="00000000">
        <w:rPr>
          <w:sz w:val="22"/>
          <w:szCs w:val="22"/>
          <w:rtl w:val="0"/>
        </w:rPr>
        <w:t xml:space="preserve">Os 3 pilares do desenvolvimento de software</w:t>
      </w:r>
    </w:p>
    <w:p w:rsidR="00000000" w:rsidDel="00000000" w:rsidP="00000000" w:rsidRDefault="00000000" w:rsidRPr="00000000" w14:paraId="00000063">
      <w:pPr>
        <w:numPr>
          <w:ilvl w:val="0"/>
          <w:numId w:val="12"/>
        </w:numPr>
        <w:spacing w:after="0" w:line="360" w:lineRule="auto"/>
        <w:ind w:left="720" w:hanging="360"/>
        <w:jc w:val="both"/>
        <w:rPr>
          <w:sz w:val="22"/>
          <w:szCs w:val="22"/>
        </w:rPr>
      </w:pPr>
      <w:r w:rsidDel="00000000" w:rsidR="00000000" w:rsidRPr="00000000">
        <w:rPr>
          <w:sz w:val="22"/>
          <w:szCs w:val="22"/>
          <w:rtl w:val="0"/>
        </w:rPr>
        <w:t xml:space="preserve">Qualidade</w:t>
      </w:r>
    </w:p>
    <w:p w:rsidR="00000000" w:rsidDel="00000000" w:rsidP="00000000" w:rsidRDefault="00000000" w:rsidRPr="00000000" w14:paraId="00000064">
      <w:pPr>
        <w:numPr>
          <w:ilvl w:val="0"/>
          <w:numId w:val="12"/>
        </w:numPr>
        <w:spacing w:after="0" w:line="360" w:lineRule="auto"/>
        <w:ind w:left="720" w:hanging="360"/>
        <w:jc w:val="both"/>
        <w:rPr>
          <w:sz w:val="22"/>
          <w:szCs w:val="22"/>
        </w:rPr>
      </w:pPr>
      <w:r w:rsidDel="00000000" w:rsidR="00000000" w:rsidRPr="00000000">
        <w:rPr>
          <w:sz w:val="22"/>
          <w:szCs w:val="22"/>
          <w:rtl w:val="0"/>
        </w:rPr>
        <w:t xml:space="preserve">Validação versus Verificação</w:t>
      </w:r>
    </w:p>
    <w:p w:rsidR="00000000" w:rsidDel="00000000" w:rsidP="00000000" w:rsidRDefault="00000000" w:rsidRPr="00000000" w14:paraId="00000065">
      <w:pPr>
        <w:spacing w:after="0" w:line="276"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6">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2: Gestão de defeitos</w:t>
      </w:r>
      <w:r w:rsidDel="00000000" w:rsidR="00000000" w:rsidRPr="00000000">
        <w:rPr>
          <w:rtl w:val="0"/>
        </w:rPr>
      </w:r>
    </w:p>
    <w:p w:rsidR="00000000" w:rsidDel="00000000" w:rsidP="00000000" w:rsidRDefault="00000000" w:rsidRPr="00000000" w14:paraId="00000067">
      <w:pPr>
        <w:numPr>
          <w:ilvl w:val="0"/>
          <w:numId w:val="21"/>
        </w:numPr>
        <w:spacing w:after="0" w:line="360" w:lineRule="auto"/>
        <w:ind w:left="720" w:right="-6.259842519683616" w:hanging="360"/>
        <w:jc w:val="both"/>
        <w:rPr>
          <w:sz w:val="22"/>
          <w:szCs w:val="22"/>
        </w:rPr>
      </w:pPr>
      <w:r w:rsidDel="00000000" w:rsidR="00000000" w:rsidRPr="00000000">
        <w:rPr>
          <w:sz w:val="22"/>
          <w:szCs w:val="22"/>
          <w:rtl w:val="0"/>
        </w:rPr>
        <w:t xml:space="preserve">O que é um defeito?</w:t>
      </w:r>
    </w:p>
    <w:p w:rsidR="00000000" w:rsidDel="00000000" w:rsidP="00000000" w:rsidRDefault="00000000" w:rsidRPr="00000000" w14:paraId="00000068">
      <w:pPr>
        <w:numPr>
          <w:ilvl w:val="0"/>
          <w:numId w:val="21"/>
        </w:numPr>
        <w:spacing w:after="0" w:line="360" w:lineRule="auto"/>
        <w:ind w:left="720" w:right="-6.259842519683616" w:hanging="360"/>
        <w:jc w:val="both"/>
        <w:rPr>
          <w:sz w:val="22"/>
          <w:szCs w:val="22"/>
        </w:rPr>
      </w:pPr>
      <w:r w:rsidDel="00000000" w:rsidR="00000000" w:rsidRPr="00000000">
        <w:rPr>
          <w:sz w:val="22"/>
          <w:szCs w:val="22"/>
          <w:rtl w:val="0"/>
        </w:rPr>
        <w:t xml:space="preserve">Erros, defeitos e falhas</w:t>
      </w:r>
    </w:p>
    <w:p w:rsidR="00000000" w:rsidDel="00000000" w:rsidP="00000000" w:rsidRDefault="00000000" w:rsidRPr="00000000" w14:paraId="00000069">
      <w:pPr>
        <w:numPr>
          <w:ilvl w:val="0"/>
          <w:numId w:val="21"/>
        </w:numPr>
        <w:spacing w:after="0" w:line="360" w:lineRule="auto"/>
        <w:ind w:left="720" w:right="-6.259842519683616" w:hanging="360"/>
        <w:jc w:val="both"/>
        <w:rPr>
          <w:sz w:val="22"/>
          <w:szCs w:val="22"/>
        </w:rPr>
      </w:pPr>
      <w:r w:rsidDel="00000000" w:rsidR="00000000" w:rsidRPr="00000000">
        <w:rPr>
          <w:sz w:val="22"/>
          <w:szCs w:val="22"/>
          <w:rtl w:val="0"/>
        </w:rPr>
        <w:t xml:space="preserve">Ciclo de vida de um defeito</w:t>
      </w:r>
    </w:p>
    <w:p w:rsidR="00000000" w:rsidDel="00000000" w:rsidP="00000000" w:rsidRDefault="00000000" w:rsidRPr="00000000" w14:paraId="0000006A">
      <w:pPr>
        <w:numPr>
          <w:ilvl w:val="0"/>
          <w:numId w:val="21"/>
        </w:numPr>
        <w:spacing w:after="0" w:line="360" w:lineRule="auto"/>
        <w:ind w:left="720" w:right="-6.259842519683616" w:hanging="360"/>
        <w:jc w:val="both"/>
        <w:rPr>
          <w:sz w:val="22"/>
          <w:szCs w:val="22"/>
        </w:rPr>
      </w:pPr>
      <w:r w:rsidDel="00000000" w:rsidR="00000000" w:rsidRPr="00000000">
        <w:rPr>
          <w:sz w:val="22"/>
          <w:szCs w:val="22"/>
          <w:rtl w:val="0"/>
        </w:rPr>
        <w:t xml:space="preserve">Gestão de defeitos</w:t>
      </w:r>
    </w:p>
    <w:p w:rsidR="00000000" w:rsidDel="00000000" w:rsidP="00000000" w:rsidRDefault="00000000" w:rsidRPr="00000000" w14:paraId="0000006B">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6C">
      <w:pPr>
        <w:spacing w:after="0" w:line="360" w:lineRule="auto"/>
        <w:ind w:right="-6.259842519683616"/>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3: Fundamentos e Gestão de Defeitos - Revisão</w:t>
      </w:r>
    </w:p>
    <w:p w:rsidR="00000000" w:rsidDel="00000000" w:rsidP="00000000" w:rsidRDefault="00000000" w:rsidRPr="00000000" w14:paraId="0000006D">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Fechamento da semana (Aulas 1 e 2)</w:t>
      </w:r>
      <w:r w:rsidDel="00000000" w:rsidR="00000000" w:rsidRPr="00000000">
        <w:rPr>
          <w:rtl w:val="0"/>
        </w:rPr>
      </w:r>
    </w:p>
    <w:p w:rsidR="00000000" w:rsidDel="00000000" w:rsidP="00000000" w:rsidRDefault="00000000" w:rsidRPr="00000000" w14:paraId="0000006E">
      <w:pPr>
        <w:spacing w:after="0" w:line="360" w:lineRule="auto"/>
        <w:ind w:right="-6.259842519683616"/>
        <w:jc w:val="both"/>
        <w:rPr>
          <w:rFonts w:ascii="Rubik" w:cs="Rubik" w:eastAsia="Rubik" w:hAnsi="Rubik"/>
          <w:sz w:val="22"/>
          <w:szCs w:val="22"/>
        </w:rPr>
      </w:pPr>
      <w:r w:rsidDel="00000000" w:rsidR="00000000" w:rsidRPr="00000000">
        <w:rPr>
          <w:rtl w:val="0"/>
        </w:rPr>
      </w:r>
    </w:p>
    <w:p w:rsidR="00000000" w:rsidDel="00000000" w:rsidP="00000000" w:rsidRDefault="00000000" w:rsidRPr="00000000" w14:paraId="0000006F">
      <w:pPr>
        <w:spacing w:after="0" w:line="360" w:lineRule="auto"/>
        <w:ind w:right="-6.259842519683616"/>
        <w:jc w:val="both"/>
        <w:rPr>
          <w:rFonts w:ascii="Montserrat SemiBold" w:cs="Montserrat SemiBold" w:eastAsia="Montserrat SemiBold" w:hAnsi="Montserrat SemiBold"/>
          <w:color w:val="333333"/>
          <w:sz w:val="30"/>
          <w:szCs w:val="30"/>
        </w:rPr>
      </w:pPr>
      <w:r w:rsidDel="00000000" w:rsidR="00000000" w:rsidRPr="00000000">
        <w:rPr>
          <w:rFonts w:ascii="Montserrat SemiBold" w:cs="Montserrat SemiBold" w:eastAsia="Montserrat SemiBold" w:hAnsi="Montserrat SemiBold"/>
          <w:color w:val="333333"/>
          <w:sz w:val="30"/>
          <w:szCs w:val="30"/>
          <w:rtl w:val="0"/>
        </w:rPr>
        <w:t xml:space="preserve">Módulo 2: Design de testes</w:t>
      </w:r>
    </w:p>
    <w:p w:rsidR="00000000" w:rsidDel="00000000" w:rsidP="00000000" w:rsidRDefault="00000000" w:rsidRPr="00000000" w14:paraId="00000070">
      <w:pPr>
        <w:spacing w:line="360" w:lineRule="auto"/>
        <w:ind w:right="-6.259842519683616"/>
        <w:jc w:val="both"/>
        <w:rPr>
          <w:sz w:val="22"/>
          <w:szCs w:val="22"/>
        </w:rPr>
      </w:pPr>
      <w:r w:rsidDel="00000000" w:rsidR="00000000" w:rsidRPr="00000000">
        <w:rPr>
          <w:sz w:val="22"/>
          <w:szCs w:val="22"/>
          <w:rtl w:val="0"/>
        </w:rPr>
        <w:t xml:space="preserve">Durante o design de teste, as condições de teste são transformadas em casos de teste. Neste módulo, serão apresentadas as diferentes técnicas de teste para gerar um caso de teste eficiente.</w:t>
      </w:r>
    </w:p>
    <w:p w:rsidR="00000000" w:rsidDel="00000000" w:rsidP="00000000" w:rsidRDefault="00000000" w:rsidRPr="00000000" w14:paraId="00000071">
      <w:pPr>
        <w:spacing w:after="0" w:line="360" w:lineRule="auto"/>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4: Design de testes</w:t>
      </w:r>
    </w:p>
    <w:p w:rsidR="00000000" w:rsidDel="00000000" w:rsidP="00000000" w:rsidRDefault="00000000" w:rsidRPr="00000000" w14:paraId="00000072">
      <w:pPr>
        <w:numPr>
          <w:ilvl w:val="0"/>
          <w:numId w:val="3"/>
        </w:numPr>
        <w:spacing w:after="0" w:line="360" w:lineRule="auto"/>
        <w:ind w:left="720" w:right="-6.259842519683616" w:hanging="360"/>
        <w:jc w:val="both"/>
        <w:rPr>
          <w:sz w:val="22"/>
          <w:szCs w:val="22"/>
        </w:rPr>
      </w:pPr>
      <w:r w:rsidDel="00000000" w:rsidR="00000000" w:rsidRPr="00000000">
        <w:rPr>
          <w:sz w:val="22"/>
          <w:szCs w:val="22"/>
          <w:rtl w:val="0"/>
        </w:rPr>
        <w:t xml:space="preserve">Casos de teste</w:t>
      </w:r>
    </w:p>
    <w:p w:rsidR="00000000" w:rsidDel="00000000" w:rsidP="00000000" w:rsidRDefault="00000000" w:rsidRPr="00000000" w14:paraId="00000073">
      <w:pPr>
        <w:numPr>
          <w:ilvl w:val="0"/>
          <w:numId w:val="3"/>
        </w:numPr>
        <w:spacing w:after="0" w:line="360" w:lineRule="auto"/>
        <w:ind w:left="720" w:right="-6.259842519683616" w:hanging="360"/>
        <w:jc w:val="both"/>
        <w:rPr>
          <w:sz w:val="22"/>
          <w:szCs w:val="22"/>
        </w:rPr>
      </w:pPr>
      <w:r w:rsidDel="00000000" w:rsidR="00000000" w:rsidRPr="00000000">
        <w:rPr>
          <w:sz w:val="22"/>
          <w:szCs w:val="22"/>
          <w:rtl w:val="0"/>
        </w:rPr>
        <w:t xml:space="preserve">Teste negativo e Teste positivo</w:t>
      </w:r>
    </w:p>
    <w:p w:rsidR="00000000" w:rsidDel="00000000" w:rsidP="00000000" w:rsidRDefault="00000000" w:rsidRPr="00000000" w14:paraId="00000074">
      <w:pPr>
        <w:numPr>
          <w:ilvl w:val="0"/>
          <w:numId w:val="3"/>
        </w:numPr>
        <w:spacing w:after="0" w:line="360" w:lineRule="auto"/>
        <w:ind w:left="720" w:right="-6.259842519683616" w:hanging="360"/>
        <w:jc w:val="both"/>
        <w:rPr>
          <w:sz w:val="22"/>
          <w:szCs w:val="22"/>
        </w:rPr>
      </w:pPr>
      <w:r w:rsidDel="00000000" w:rsidR="00000000" w:rsidRPr="00000000">
        <w:rPr>
          <w:sz w:val="22"/>
          <w:szCs w:val="22"/>
          <w:rtl w:val="0"/>
        </w:rPr>
        <w:t xml:space="preserve">"Happy Path"</w:t>
      </w:r>
    </w:p>
    <w:p w:rsidR="00000000" w:rsidDel="00000000" w:rsidP="00000000" w:rsidRDefault="00000000" w:rsidRPr="00000000" w14:paraId="00000075">
      <w:pPr>
        <w:numPr>
          <w:ilvl w:val="0"/>
          <w:numId w:val="3"/>
        </w:numPr>
        <w:spacing w:after="0" w:line="360" w:lineRule="auto"/>
        <w:ind w:left="720" w:right="-6.259842519683616" w:hanging="360"/>
        <w:jc w:val="both"/>
        <w:rPr>
          <w:sz w:val="22"/>
          <w:szCs w:val="22"/>
        </w:rPr>
      </w:pPr>
      <w:r w:rsidDel="00000000" w:rsidR="00000000" w:rsidRPr="00000000">
        <w:rPr>
          <w:sz w:val="22"/>
          <w:szCs w:val="22"/>
          <w:rtl w:val="0"/>
        </w:rPr>
        <w:t xml:space="preserve">Casos de uso</w:t>
      </w:r>
    </w:p>
    <w:p w:rsidR="00000000" w:rsidDel="00000000" w:rsidP="00000000" w:rsidRDefault="00000000" w:rsidRPr="00000000" w14:paraId="00000076">
      <w:pPr>
        <w:numPr>
          <w:ilvl w:val="0"/>
          <w:numId w:val="3"/>
        </w:numPr>
        <w:spacing w:after="0" w:line="360" w:lineRule="auto"/>
        <w:ind w:left="720" w:right="-6.259842519683616" w:hanging="360"/>
        <w:jc w:val="both"/>
        <w:rPr>
          <w:sz w:val="22"/>
          <w:szCs w:val="22"/>
        </w:rPr>
      </w:pPr>
      <w:r w:rsidDel="00000000" w:rsidR="00000000" w:rsidRPr="00000000">
        <w:rPr>
          <w:sz w:val="22"/>
          <w:szCs w:val="22"/>
          <w:rtl w:val="0"/>
        </w:rPr>
        <w:t xml:space="preserve">Requisitos</w:t>
      </w:r>
    </w:p>
    <w:p w:rsidR="00000000" w:rsidDel="00000000" w:rsidP="00000000" w:rsidRDefault="00000000" w:rsidRPr="00000000" w14:paraId="00000077">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78">
      <w:pPr>
        <w:spacing w:after="0" w:line="360" w:lineRule="auto"/>
        <w:ind w:right="-6.259842519683616"/>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5: Níveis e tipos de testes</w:t>
      </w:r>
    </w:p>
    <w:p w:rsidR="00000000" w:rsidDel="00000000" w:rsidP="00000000" w:rsidRDefault="00000000" w:rsidRPr="00000000" w14:paraId="00000079">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Modelos de desenvolvimento de software</w:t>
      </w:r>
    </w:p>
    <w:p w:rsidR="00000000" w:rsidDel="00000000" w:rsidP="00000000" w:rsidRDefault="00000000" w:rsidRPr="00000000" w14:paraId="0000007A">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Níveis de teste</w:t>
      </w:r>
    </w:p>
    <w:p w:rsidR="00000000" w:rsidDel="00000000" w:rsidP="00000000" w:rsidRDefault="00000000" w:rsidRPr="00000000" w14:paraId="0000007B">
      <w:pPr>
        <w:numPr>
          <w:ilvl w:val="0"/>
          <w:numId w:val="7"/>
        </w:numPr>
        <w:spacing w:after="0" w:line="360" w:lineRule="auto"/>
        <w:ind w:left="1440" w:right="-6.259842519683616" w:hanging="360"/>
        <w:jc w:val="both"/>
        <w:rPr>
          <w:sz w:val="22"/>
          <w:szCs w:val="22"/>
        </w:rPr>
      </w:pPr>
      <w:r w:rsidDel="00000000" w:rsidR="00000000" w:rsidRPr="00000000">
        <w:rPr>
          <w:sz w:val="22"/>
          <w:szCs w:val="22"/>
          <w:rtl w:val="0"/>
        </w:rPr>
        <w:t xml:space="preserve">Teste de componentes</w:t>
      </w:r>
    </w:p>
    <w:p w:rsidR="00000000" w:rsidDel="00000000" w:rsidP="00000000" w:rsidRDefault="00000000" w:rsidRPr="00000000" w14:paraId="0000007C">
      <w:pPr>
        <w:numPr>
          <w:ilvl w:val="0"/>
          <w:numId w:val="7"/>
        </w:numPr>
        <w:spacing w:after="0" w:line="360" w:lineRule="auto"/>
        <w:ind w:left="1440" w:right="-6.259842519683616" w:hanging="360"/>
        <w:jc w:val="both"/>
        <w:rPr>
          <w:sz w:val="22"/>
          <w:szCs w:val="22"/>
        </w:rPr>
      </w:pPr>
      <w:r w:rsidDel="00000000" w:rsidR="00000000" w:rsidRPr="00000000">
        <w:rPr>
          <w:sz w:val="22"/>
          <w:szCs w:val="22"/>
          <w:rtl w:val="0"/>
        </w:rPr>
        <w:t xml:space="preserve">Teste de integração</w:t>
      </w:r>
    </w:p>
    <w:p w:rsidR="00000000" w:rsidDel="00000000" w:rsidP="00000000" w:rsidRDefault="00000000" w:rsidRPr="00000000" w14:paraId="0000007D">
      <w:pPr>
        <w:numPr>
          <w:ilvl w:val="0"/>
          <w:numId w:val="7"/>
        </w:numPr>
        <w:spacing w:after="0" w:line="360" w:lineRule="auto"/>
        <w:ind w:left="1440" w:right="-6.259842519683616" w:hanging="360"/>
        <w:jc w:val="both"/>
        <w:rPr>
          <w:sz w:val="22"/>
          <w:szCs w:val="22"/>
        </w:rPr>
      </w:pPr>
      <w:r w:rsidDel="00000000" w:rsidR="00000000" w:rsidRPr="00000000">
        <w:rPr>
          <w:sz w:val="22"/>
          <w:szCs w:val="22"/>
          <w:rtl w:val="0"/>
        </w:rPr>
        <w:t xml:space="preserve">Teste de sistema</w:t>
      </w:r>
    </w:p>
    <w:p w:rsidR="00000000" w:rsidDel="00000000" w:rsidP="00000000" w:rsidRDefault="00000000" w:rsidRPr="00000000" w14:paraId="0000007E">
      <w:pPr>
        <w:numPr>
          <w:ilvl w:val="0"/>
          <w:numId w:val="7"/>
        </w:numPr>
        <w:spacing w:after="0" w:line="360" w:lineRule="auto"/>
        <w:ind w:left="1440" w:right="-6.259842519683616" w:hanging="360"/>
        <w:jc w:val="both"/>
        <w:rPr>
          <w:sz w:val="22"/>
          <w:szCs w:val="22"/>
        </w:rPr>
      </w:pPr>
      <w:r w:rsidDel="00000000" w:rsidR="00000000" w:rsidRPr="00000000">
        <w:rPr>
          <w:sz w:val="22"/>
          <w:szCs w:val="22"/>
          <w:rtl w:val="0"/>
        </w:rPr>
        <w:t xml:space="preserve">Teste de aceitação</w:t>
      </w:r>
    </w:p>
    <w:p w:rsidR="00000000" w:rsidDel="00000000" w:rsidP="00000000" w:rsidRDefault="00000000" w:rsidRPr="00000000" w14:paraId="0000007F">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Tipos de teste</w:t>
      </w:r>
    </w:p>
    <w:p w:rsidR="00000000" w:rsidDel="00000000" w:rsidP="00000000" w:rsidRDefault="00000000" w:rsidRPr="00000000" w14:paraId="00000080">
      <w:pPr>
        <w:numPr>
          <w:ilvl w:val="0"/>
          <w:numId w:val="16"/>
        </w:numPr>
        <w:spacing w:after="0" w:line="360" w:lineRule="auto"/>
        <w:ind w:left="1440" w:right="-6.259842519683616" w:hanging="360"/>
        <w:jc w:val="both"/>
        <w:rPr>
          <w:sz w:val="22"/>
          <w:szCs w:val="22"/>
        </w:rPr>
      </w:pPr>
      <w:r w:rsidDel="00000000" w:rsidR="00000000" w:rsidRPr="00000000">
        <w:rPr>
          <w:sz w:val="22"/>
          <w:szCs w:val="22"/>
          <w:rtl w:val="0"/>
        </w:rPr>
        <w:t xml:space="preserve">Teste funcional</w:t>
      </w:r>
    </w:p>
    <w:p w:rsidR="00000000" w:rsidDel="00000000" w:rsidP="00000000" w:rsidRDefault="00000000" w:rsidRPr="00000000" w14:paraId="00000081">
      <w:pPr>
        <w:numPr>
          <w:ilvl w:val="0"/>
          <w:numId w:val="16"/>
        </w:numPr>
        <w:spacing w:after="0" w:line="360" w:lineRule="auto"/>
        <w:ind w:left="1440" w:right="-6.259842519683616" w:hanging="360"/>
        <w:jc w:val="both"/>
        <w:rPr>
          <w:sz w:val="22"/>
          <w:szCs w:val="22"/>
        </w:rPr>
      </w:pPr>
      <w:r w:rsidDel="00000000" w:rsidR="00000000" w:rsidRPr="00000000">
        <w:rPr>
          <w:sz w:val="22"/>
          <w:szCs w:val="22"/>
          <w:rtl w:val="0"/>
        </w:rPr>
        <w:t xml:space="preserve">Teste não funcional</w:t>
      </w:r>
    </w:p>
    <w:p w:rsidR="00000000" w:rsidDel="00000000" w:rsidP="00000000" w:rsidRDefault="00000000" w:rsidRPr="00000000" w14:paraId="00000082">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83">
      <w:pPr>
        <w:spacing w:after="0" w:line="360" w:lineRule="auto"/>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6: Design de testes, Níveis e tipos de testes - Revisão</w:t>
      </w:r>
    </w:p>
    <w:p w:rsidR="00000000" w:rsidDel="00000000" w:rsidP="00000000" w:rsidRDefault="00000000" w:rsidRPr="00000000" w14:paraId="00000084">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Fechamento da semana (Aulas 4 e 5)</w:t>
      </w:r>
    </w:p>
    <w:p w:rsidR="00000000" w:rsidDel="00000000" w:rsidP="00000000" w:rsidRDefault="00000000" w:rsidRPr="00000000" w14:paraId="00000085">
      <w:pPr>
        <w:spacing w:after="0" w:line="360" w:lineRule="auto"/>
        <w:ind w:right="-6.259842519683616"/>
        <w:jc w:val="both"/>
        <w:rPr>
          <w:rFonts w:ascii="Montserrat" w:cs="Montserrat" w:eastAsia="Montserrat" w:hAnsi="Montserrat"/>
          <w:color w:val="666666"/>
          <w:sz w:val="22"/>
          <w:szCs w:val="22"/>
        </w:rPr>
      </w:pPr>
      <w:r w:rsidDel="00000000" w:rsidR="00000000" w:rsidRPr="00000000">
        <w:rPr>
          <w:rtl w:val="0"/>
        </w:rPr>
      </w:r>
    </w:p>
    <w:p w:rsidR="00000000" w:rsidDel="00000000" w:rsidP="00000000" w:rsidRDefault="00000000" w:rsidRPr="00000000" w14:paraId="00000086">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7: Técnicas de testes</w:t>
      </w:r>
      <w:r w:rsidDel="00000000" w:rsidR="00000000" w:rsidRPr="00000000">
        <w:rPr>
          <w:rtl w:val="0"/>
        </w:rPr>
      </w:r>
    </w:p>
    <w:p w:rsidR="00000000" w:rsidDel="00000000" w:rsidP="00000000" w:rsidRDefault="00000000" w:rsidRPr="00000000" w14:paraId="00000087">
      <w:pPr>
        <w:numPr>
          <w:ilvl w:val="0"/>
          <w:numId w:val="19"/>
        </w:numPr>
        <w:spacing w:after="0" w:line="360" w:lineRule="auto"/>
        <w:ind w:left="720" w:right="-6.259842519683616" w:hanging="360"/>
        <w:jc w:val="both"/>
        <w:rPr>
          <w:sz w:val="22"/>
          <w:szCs w:val="22"/>
        </w:rPr>
      </w:pPr>
      <w:r w:rsidDel="00000000" w:rsidR="00000000" w:rsidRPr="00000000">
        <w:rPr>
          <w:sz w:val="22"/>
          <w:szCs w:val="22"/>
          <w:rtl w:val="0"/>
        </w:rPr>
        <w:t xml:space="preserve">Caixa preta e Caixa branca</w:t>
      </w:r>
    </w:p>
    <w:p w:rsidR="00000000" w:rsidDel="00000000" w:rsidP="00000000" w:rsidRDefault="00000000" w:rsidRPr="00000000" w14:paraId="00000088">
      <w:pPr>
        <w:numPr>
          <w:ilvl w:val="0"/>
          <w:numId w:val="19"/>
        </w:numPr>
        <w:spacing w:after="0" w:line="360" w:lineRule="auto"/>
        <w:ind w:left="720" w:right="-6.259842519683616" w:hanging="360"/>
        <w:jc w:val="both"/>
        <w:rPr>
          <w:sz w:val="22"/>
          <w:szCs w:val="22"/>
        </w:rPr>
      </w:pPr>
      <w:r w:rsidDel="00000000" w:rsidR="00000000" w:rsidRPr="00000000">
        <w:rPr>
          <w:sz w:val="22"/>
          <w:szCs w:val="22"/>
          <w:rtl w:val="0"/>
        </w:rPr>
        <w:t xml:space="preserve">Análise de valor limite</w:t>
      </w:r>
    </w:p>
    <w:p w:rsidR="00000000" w:rsidDel="00000000" w:rsidP="00000000" w:rsidRDefault="00000000" w:rsidRPr="00000000" w14:paraId="00000089">
      <w:pPr>
        <w:numPr>
          <w:ilvl w:val="0"/>
          <w:numId w:val="19"/>
        </w:numPr>
        <w:spacing w:after="0" w:line="360" w:lineRule="auto"/>
        <w:ind w:left="720" w:right="-6.259842519683616" w:hanging="360"/>
        <w:jc w:val="both"/>
        <w:rPr>
          <w:sz w:val="22"/>
          <w:szCs w:val="22"/>
        </w:rPr>
      </w:pPr>
      <w:r w:rsidDel="00000000" w:rsidR="00000000" w:rsidRPr="00000000">
        <w:rPr>
          <w:sz w:val="22"/>
          <w:szCs w:val="22"/>
          <w:rtl w:val="0"/>
        </w:rPr>
        <w:t xml:space="preserve">Partição de equivalência</w:t>
      </w:r>
    </w:p>
    <w:p w:rsidR="00000000" w:rsidDel="00000000" w:rsidP="00000000" w:rsidRDefault="00000000" w:rsidRPr="00000000" w14:paraId="0000008A">
      <w:pPr>
        <w:numPr>
          <w:ilvl w:val="0"/>
          <w:numId w:val="19"/>
        </w:numPr>
        <w:spacing w:after="0" w:line="360" w:lineRule="auto"/>
        <w:ind w:left="720" w:right="-6.259842519683616" w:hanging="360"/>
        <w:jc w:val="both"/>
        <w:rPr>
          <w:sz w:val="22"/>
          <w:szCs w:val="22"/>
        </w:rPr>
      </w:pPr>
      <w:r w:rsidDel="00000000" w:rsidR="00000000" w:rsidRPr="00000000">
        <w:rPr>
          <w:sz w:val="22"/>
          <w:szCs w:val="22"/>
          <w:rtl w:val="0"/>
        </w:rPr>
        <w:t xml:space="preserve">Teste de tabela de decisão</w:t>
      </w:r>
    </w:p>
    <w:p w:rsidR="00000000" w:rsidDel="00000000" w:rsidP="00000000" w:rsidRDefault="00000000" w:rsidRPr="00000000" w14:paraId="0000008B">
      <w:pPr>
        <w:numPr>
          <w:ilvl w:val="0"/>
          <w:numId w:val="19"/>
        </w:numPr>
        <w:spacing w:after="0" w:line="360" w:lineRule="auto"/>
        <w:ind w:left="720" w:right="-6.259842519683616" w:hanging="360"/>
        <w:jc w:val="both"/>
        <w:rPr>
          <w:sz w:val="22"/>
          <w:szCs w:val="22"/>
        </w:rPr>
      </w:pPr>
      <w:r w:rsidDel="00000000" w:rsidR="00000000" w:rsidRPr="00000000">
        <w:rPr>
          <w:sz w:val="22"/>
          <w:szCs w:val="22"/>
          <w:rtl w:val="0"/>
        </w:rPr>
        <w:t xml:space="preserve">Testes baseados na experiência</w:t>
      </w:r>
      <w:r w:rsidDel="00000000" w:rsidR="00000000" w:rsidRPr="00000000">
        <w:rPr>
          <w:rtl w:val="0"/>
        </w:rPr>
      </w:r>
    </w:p>
    <w:p w:rsidR="00000000" w:rsidDel="00000000" w:rsidP="00000000" w:rsidRDefault="00000000" w:rsidRPr="00000000" w14:paraId="0000008C">
      <w:pPr>
        <w:spacing w:after="0" w:line="360" w:lineRule="auto"/>
        <w:ind w:right="-6.259842519683616"/>
        <w:jc w:val="both"/>
        <w:rPr>
          <w:rFonts w:ascii="Montserrat SemiBold" w:cs="Montserrat SemiBold" w:eastAsia="Montserrat SemiBold" w:hAnsi="Montserrat SemiBold"/>
          <w:color w:val="333333"/>
          <w:sz w:val="30"/>
          <w:szCs w:val="30"/>
        </w:rPr>
      </w:pPr>
      <w:r w:rsidDel="00000000" w:rsidR="00000000" w:rsidRPr="00000000">
        <w:rPr>
          <w:rtl w:val="0"/>
        </w:rPr>
      </w:r>
    </w:p>
    <w:p w:rsidR="00000000" w:rsidDel="00000000" w:rsidP="00000000" w:rsidRDefault="00000000" w:rsidRPr="00000000" w14:paraId="0000008D">
      <w:pPr>
        <w:spacing w:after="0" w:line="360" w:lineRule="auto"/>
        <w:ind w:right="-6.259842519683616"/>
        <w:jc w:val="both"/>
        <w:rPr>
          <w:rFonts w:ascii="Montserrat SemiBold" w:cs="Montserrat SemiBold" w:eastAsia="Montserrat SemiBold" w:hAnsi="Montserrat SemiBold"/>
          <w:color w:val="333333"/>
          <w:sz w:val="30"/>
          <w:szCs w:val="30"/>
        </w:rPr>
      </w:pPr>
      <w:r w:rsidDel="00000000" w:rsidR="00000000" w:rsidRPr="00000000">
        <w:rPr>
          <w:rFonts w:ascii="Montserrat SemiBold" w:cs="Montserrat SemiBold" w:eastAsia="Montserrat SemiBold" w:hAnsi="Montserrat SemiBold"/>
          <w:color w:val="333333"/>
          <w:sz w:val="30"/>
          <w:szCs w:val="30"/>
          <w:rtl w:val="0"/>
        </w:rPr>
        <w:t xml:space="preserve">Módulo 3: Análise de teste</w:t>
      </w:r>
    </w:p>
    <w:p w:rsidR="00000000" w:rsidDel="00000000" w:rsidP="00000000" w:rsidRDefault="00000000" w:rsidRPr="00000000" w14:paraId="0000008E">
      <w:pPr>
        <w:spacing w:after="0" w:line="360" w:lineRule="auto"/>
        <w:ind w:right="-6.259842519683616"/>
        <w:jc w:val="both"/>
        <w:rPr>
          <w:sz w:val="22"/>
          <w:szCs w:val="22"/>
        </w:rPr>
      </w:pPr>
      <w:r w:rsidDel="00000000" w:rsidR="00000000" w:rsidRPr="00000000">
        <w:rPr>
          <w:sz w:val="22"/>
          <w:szCs w:val="22"/>
          <w:rtl w:val="0"/>
        </w:rPr>
        <w:t xml:space="preserve">Durante a análise do teste, a base de teste é analisada para identificar "o que testar". Essas atividades de análise de teste não apenas verificam se os requisitos são consistentes, elas são devidamente expressas e completas, mas também validam se os requisitos atendem adequadamente às necessidades dos clientes, usuários e outros envolvidos.</w:t>
      </w:r>
    </w:p>
    <w:p w:rsidR="00000000" w:rsidDel="00000000" w:rsidP="00000000" w:rsidRDefault="00000000" w:rsidRPr="00000000" w14:paraId="0000008F">
      <w:pPr>
        <w:spacing w:after="0" w:line="360" w:lineRule="auto"/>
        <w:ind w:right="-6.259842519683616"/>
        <w:jc w:val="both"/>
        <w:rPr>
          <w:sz w:val="22"/>
          <w:szCs w:val="22"/>
        </w:rPr>
      </w:pPr>
      <w:r w:rsidDel="00000000" w:rsidR="00000000" w:rsidRPr="00000000">
        <w:rPr>
          <w:sz w:val="22"/>
          <w:szCs w:val="22"/>
          <w:rtl w:val="0"/>
        </w:rPr>
        <w:t xml:space="preserve">Neste módulo, aprenderemos como se envolver nos testes desde os estágios iniciais e como diferentes pontos de vista nos processos de revisão ajudam a melhorar a qualidade do produto.</w:t>
      </w:r>
    </w:p>
    <w:p w:rsidR="00000000" w:rsidDel="00000000" w:rsidP="00000000" w:rsidRDefault="00000000" w:rsidRPr="00000000" w14:paraId="00000090">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91">
      <w:pPr>
        <w:spacing w:after="0" w:line="360" w:lineRule="auto"/>
        <w:ind w:right="-6.259842519683616"/>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8: Testes estáticos e dinâmicos</w:t>
      </w:r>
    </w:p>
    <w:p w:rsidR="00000000" w:rsidDel="00000000" w:rsidP="00000000" w:rsidRDefault="00000000" w:rsidRPr="00000000" w14:paraId="00000092">
      <w:pPr>
        <w:numPr>
          <w:ilvl w:val="0"/>
          <w:numId w:val="2"/>
        </w:numPr>
        <w:spacing w:after="0" w:line="360" w:lineRule="auto"/>
        <w:ind w:left="720" w:right="-6.259842519683616" w:hanging="360"/>
        <w:jc w:val="both"/>
        <w:rPr>
          <w:sz w:val="22"/>
          <w:szCs w:val="22"/>
        </w:rPr>
      </w:pPr>
      <w:r w:rsidDel="00000000" w:rsidR="00000000" w:rsidRPr="00000000">
        <w:rPr>
          <w:sz w:val="22"/>
          <w:szCs w:val="22"/>
          <w:rtl w:val="0"/>
        </w:rPr>
        <w:t xml:space="preserve">Testes estáticos</w:t>
      </w:r>
    </w:p>
    <w:p w:rsidR="00000000" w:rsidDel="00000000" w:rsidP="00000000" w:rsidRDefault="00000000" w:rsidRPr="00000000" w14:paraId="00000093">
      <w:pPr>
        <w:numPr>
          <w:ilvl w:val="0"/>
          <w:numId w:val="2"/>
        </w:numPr>
        <w:spacing w:after="0" w:line="360" w:lineRule="auto"/>
        <w:ind w:left="720" w:right="-6.259842519683616" w:hanging="360"/>
        <w:jc w:val="both"/>
        <w:rPr>
          <w:sz w:val="22"/>
          <w:szCs w:val="22"/>
        </w:rPr>
      </w:pPr>
      <w:r w:rsidDel="00000000" w:rsidR="00000000" w:rsidRPr="00000000">
        <w:rPr>
          <w:sz w:val="22"/>
          <w:szCs w:val="22"/>
          <w:rtl w:val="0"/>
        </w:rPr>
        <w:t xml:space="preserve">Testes estáticos e Testes dinâmicos</w:t>
      </w:r>
    </w:p>
    <w:p w:rsidR="00000000" w:rsidDel="00000000" w:rsidP="00000000" w:rsidRDefault="00000000" w:rsidRPr="00000000" w14:paraId="00000094">
      <w:pPr>
        <w:numPr>
          <w:ilvl w:val="0"/>
          <w:numId w:val="2"/>
        </w:numPr>
        <w:spacing w:after="0" w:line="360" w:lineRule="auto"/>
        <w:ind w:left="720" w:right="-6.259842519683616" w:hanging="360"/>
        <w:jc w:val="both"/>
        <w:rPr>
          <w:sz w:val="22"/>
          <w:szCs w:val="22"/>
        </w:rPr>
      </w:pPr>
      <w:r w:rsidDel="00000000" w:rsidR="00000000" w:rsidRPr="00000000">
        <w:rPr>
          <w:sz w:val="22"/>
          <w:szCs w:val="22"/>
          <w:rtl w:val="0"/>
        </w:rPr>
        <w:t xml:space="preserve">Processo de revisão</w:t>
      </w:r>
    </w:p>
    <w:p w:rsidR="00000000" w:rsidDel="00000000" w:rsidP="00000000" w:rsidRDefault="00000000" w:rsidRPr="00000000" w14:paraId="00000095">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96">
      <w:pPr>
        <w:spacing w:after="0" w:line="360" w:lineRule="auto"/>
        <w:ind w:right="-6.259842519683616"/>
        <w:jc w:val="both"/>
        <w:rPr>
          <w:rFonts w:ascii="Montserrat" w:cs="Montserrat" w:eastAsia="Montserrat" w:hAnsi="Montserrat"/>
          <w:color w:val="434343"/>
          <w:sz w:val="30"/>
          <w:szCs w:val="30"/>
        </w:rPr>
      </w:pPr>
      <w:r w:rsidDel="00000000" w:rsidR="00000000" w:rsidRPr="00000000">
        <w:rPr>
          <w:rFonts w:ascii="Montserrat" w:cs="Montserrat" w:eastAsia="Montserrat" w:hAnsi="Montserrat"/>
          <w:color w:val="434343"/>
          <w:sz w:val="30"/>
          <w:szCs w:val="30"/>
          <w:rtl w:val="0"/>
        </w:rPr>
        <w:t xml:space="preserve">Aula 9: Técnicas de teste e Testes estáticos e dinâmicos - Revisão</w:t>
      </w:r>
    </w:p>
    <w:p w:rsidR="00000000" w:rsidDel="00000000" w:rsidP="00000000" w:rsidRDefault="00000000" w:rsidRPr="00000000" w14:paraId="00000097">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Fechamento da semana (Aulas 7 e 8)</w:t>
      </w:r>
      <w:r w:rsidDel="00000000" w:rsidR="00000000" w:rsidRPr="00000000">
        <w:rPr>
          <w:rtl w:val="0"/>
        </w:rPr>
      </w:r>
    </w:p>
    <w:p w:rsidR="00000000" w:rsidDel="00000000" w:rsidP="00000000" w:rsidRDefault="00000000" w:rsidRPr="00000000" w14:paraId="00000098">
      <w:pPr>
        <w:spacing w:after="0" w:line="360" w:lineRule="auto"/>
        <w:ind w:right="-6.259842519683616"/>
        <w:jc w:val="both"/>
        <w:rPr>
          <w:rFonts w:ascii="Rubik" w:cs="Rubik" w:eastAsia="Rubik" w:hAnsi="Rubik"/>
          <w:color w:val="434343"/>
          <w:sz w:val="30"/>
          <w:szCs w:val="30"/>
        </w:rPr>
      </w:pPr>
      <w:r w:rsidDel="00000000" w:rsidR="00000000" w:rsidRPr="00000000">
        <w:rPr>
          <w:rtl w:val="0"/>
        </w:rPr>
      </w:r>
    </w:p>
    <w:p w:rsidR="00000000" w:rsidDel="00000000" w:rsidP="00000000" w:rsidRDefault="00000000" w:rsidRPr="00000000" w14:paraId="00000099">
      <w:pPr>
        <w:spacing w:after="0" w:line="360" w:lineRule="auto"/>
        <w:ind w:right="-6.259842519683616"/>
        <w:jc w:val="both"/>
        <w:rPr>
          <w:rFonts w:ascii="Montserrat SemiBold" w:cs="Montserrat SemiBold" w:eastAsia="Montserrat SemiBold" w:hAnsi="Montserrat SemiBold"/>
          <w:color w:val="333333"/>
          <w:sz w:val="30"/>
          <w:szCs w:val="30"/>
        </w:rPr>
      </w:pPr>
      <w:r w:rsidDel="00000000" w:rsidR="00000000" w:rsidRPr="00000000">
        <w:rPr>
          <w:rFonts w:ascii="Montserrat SemiBold" w:cs="Montserrat SemiBold" w:eastAsia="Montserrat SemiBold" w:hAnsi="Montserrat SemiBold"/>
          <w:color w:val="333333"/>
          <w:sz w:val="30"/>
          <w:szCs w:val="30"/>
          <w:rtl w:val="0"/>
        </w:rPr>
        <w:t xml:space="preserve">Módulo 4: Implementação de testes</w:t>
      </w:r>
    </w:p>
    <w:p w:rsidR="00000000" w:rsidDel="00000000" w:rsidP="00000000" w:rsidRDefault="00000000" w:rsidRPr="00000000" w14:paraId="0000009A">
      <w:pPr>
        <w:spacing w:after="0" w:line="360" w:lineRule="auto"/>
        <w:ind w:right="-6.259842519683616"/>
        <w:jc w:val="both"/>
        <w:rPr>
          <w:sz w:val="22"/>
          <w:szCs w:val="22"/>
        </w:rPr>
      </w:pPr>
      <w:r w:rsidDel="00000000" w:rsidR="00000000" w:rsidRPr="00000000">
        <w:rPr>
          <w:sz w:val="22"/>
          <w:szCs w:val="22"/>
          <w:rtl w:val="0"/>
        </w:rPr>
        <w:t xml:space="preserve">Durante a fase de implementação do teste, devemos responder à seguinte pergunta: está tudo pronto para realizar o teste? Após fazer as configurações necessárias, procedemos à execução dos testes. Neste módulo, aprenderemos como organizar, controlar e relatar a execução dos testes.</w:t>
      </w:r>
    </w:p>
    <w:p w:rsidR="00000000" w:rsidDel="00000000" w:rsidP="00000000" w:rsidRDefault="00000000" w:rsidRPr="00000000" w14:paraId="0000009B">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9C">
      <w:pPr>
        <w:spacing w:after="0" w:line="360" w:lineRule="auto"/>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10: Implementação e execução do teste</w:t>
      </w:r>
    </w:p>
    <w:p w:rsidR="00000000" w:rsidDel="00000000" w:rsidP="00000000" w:rsidRDefault="00000000" w:rsidRPr="00000000" w14:paraId="0000009D">
      <w:pPr>
        <w:numPr>
          <w:ilvl w:val="0"/>
          <w:numId w:val="13"/>
        </w:numPr>
        <w:spacing w:after="0" w:line="360" w:lineRule="auto"/>
        <w:ind w:left="720" w:right="-6.259842519683616" w:hanging="360"/>
        <w:jc w:val="both"/>
        <w:rPr>
          <w:sz w:val="22"/>
          <w:szCs w:val="22"/>
        </w:rPr>
      </w:pPr>
      <w:r w:rsidDel="00000000" w:rsidR="00000000" w:rsidRPr="00000000">
        <w:rPr>
          <w:sz w:val="22"/>
          <w:szCs w:val="22"/>
          <w:rtl w:val="0"/>
        </w:rPr>
        <w:t xml:space="preserve">Execução de casos de teste</w:t>
      </w:r>
    </w:p>
    <w:p w:rsidR="00000000" w:rsidDel="00000000" w:rsidP="00000000" w:rsidRDefault="00000000" w:rsidRPr="00000000" w14:paraId="0000009E">
      <w:pPr>
        <w:numPr>
          <w:ilvl w:val="0"/>
          <w:numId w:val="13"/>
        </w:numPr>
        <w:spacing w:after="0" w:line="360" w:lineRule="auto"/>
        <w:ind w:left="720" w:right="-6.259842519683616" w:hanging="360"/>
        <w:jc w:val="both"/>
        <w:rPr>
          <w:sz w:val="22"/>
          <w:szCs w:val="22"/>
        </w:rPr>
      </w:pPr>
      <w:r w:rsidDel="00000000" w:rsidR="00000000" w:rsidRPr="00000000">
        <w:rPr>
          <w:sz w:val="22"/>
          <w:szCs w:val="22"/>
          <w:rtl w:val="0"/>
        </w:rPr>
        <w:t xml:space="preserve">Criação de suíte</w:t>
        <w:tab/>
      </w:r>
    </w:p>
    <w:p w:rsidR="00000000" w:rsidDel="00000000" w:rsidP="00000000" w:rsidRDefault="00000000" w:rsidRPr="00000000" w14:paraId="0000009F">
      <w:pPr>
        <w:numPr>
          <w:ilvl w:val="0"/>
          <w:numId w:val="14"/>
        </w:numPr>
        <w:spacing w:after="0" w:line="360" w:lineRule="auto"/>
        <w:ind w:left="1440" w:right="-6.259842519683616" w:hanging="360"/>
        <w:jc w:val="both"/>
        <w:rPr>
          <w:sz w:val="22"/>
          <w:szCs w:val="22"/>
        </w:rPr>
      </w:pPr>
      <w:r w:rsidDel="00000000" w:rsidR="00000000" w:rsidRPr="00000000">
        <w:rPr>
          <w:sz w:val="22"/>
          <w:szCs w:val="22"/>
          <w:rtl w:val="0"/>
        </w:rPr>
        <w:t xml:space="preserve">Smoke suites</w:t>
      </w:r>
    </w:p>
    <w:p w:rsidR="00000000" w:rsidDel="00000000" w:rsidP="00000000" w:rsidRDefault="00000000" w:rsidRPr="00000000" w14:paraId="000000A0">
      <w:pPr>
        <w:numPr>
          <w:ilvl w:val="0"/>
          <w:numId w:val="14"/>
        </w:numPr>
        <w:spacing w:after="0" w:line="360" w:lineRule="auto"/>
        <w:ind w:left="1440" w:right="-6.259842519683616" w:hanging="360"/>
        <w:jc w:val="both"/>
        <w:rPr>
          <w:sz w:val="22"/>
          <w:szCs w:val="22"/>
        </w:rPr>
      </w:pPr>
      <w:r w:rsidDel="00000000" w:rsidR="00000000" w:rsidRPr="00000000">
        <w:rPr>
          <w:sz w:val="22"/>
          <w:szCs w:val="22"/>
          <w:rtl w:val="0"/>
        </w:rPr>
        <w:t xml:space="preserve">Suítes de regressão</w:t>
      </w:r>
    </w:p>
    <w:p w:rsidR="00000000" w:rsidDel="00000000" w:rsidP="00000000" w:rsidRDefault="00000000" w:rsidRPr="00000000" w14:paraId="000000A1">
      <w:pPr>
        <w:spacing w:after="0" w:line="360" w:lineRule="auto"/>
        <w:ind w:right="-6.259842519683616"/>
        <w:jc w:val="both"/>
        <w:rPr>
          <w:rFonts w:ascii="Rubik" w:cs="Rubik" w:eastAsia="Rubik" w:hAnsi="Rubik"/>
          <w:color w:val="434343"/>
          <w:sz w:val="30"/>
          <w:szCs w:val="30"/>
        </w:rPr>
      </w:pPr>
      <w:r w:rsidDel="00000000" w:rsidR="00000000" w:rsidRPr="00000000">
        <w:rPr>
          <w:rtl w:val="0"/>
        </w:rPr>
      </w:r>
    </w:p>
    <w:p w:rsidR="00000000" w:rsidDel="00000000" w:rsidP="00000000" w:rsidRDefault="00000000" w:rsidRPr="00000000" w14:paraId="000000A2">
      <w:pPr>
        <w:spacing w:after="0" w:line="360" w:lineRule="auto"/>
        <w:ind w:right="-6.259842519683616"/>
        <w:jc w:val="both"/>
        <w:rPr>
          <w:rFonts w:ascii="Montserrat SemiBold" w:cs="Montserrat SemiBold" w:eastAsia="Montserrat SemiBold" w:hAnsi="Montserrat SemiBold"/>
          <w:color w:val="333333"/>
          <w:sz w:val="30"/>
          <w:szCs w:val="30"/>
        </w:rPr>
      </w:pPr>
      <w:r w:rsidDel="00000000" w:rsidR="00000000" w:rsidRPr="00000000">
        <w:rPr>
          <w:rtl w:val="0"/>
        </w:rPr>
      </w:r>
    </w:p>
    <w:p w:rsidR="00000000" w:rsidDel="00000000" w:rsidP="00000000" w:rsidRDefault="00000000" w:rsidRPr="00000000" w14:paraId="000000A3">
      <w:pPr>
        <w:spacing w:after="0" w:line="360" w:lineRule="auto"/>
        <w:ind w:right="-6.259842519683616"/>
        <w:jc w:val="both"/>
        <w:rPr>
          <w:rFonts w:ascii="Montserrat SemiBold" w:cs="Montserrat SemiBold" w:eastAsia="Montserrat SemiBold" w:hAnsi="Montserrat SemiBold"/>
          <w:color w:val="333333"/>
          <w:sz w:val="30"/>
          <w:szCs w:val="30"/>
        </w:rPr>
      </w:pPr>
      <w:r w:rsidDel="00000000" w:rsidR="00000000" w:rsidRPr="00000000">
        <w:rPr>
          <w:rFonts w:ascii="Montserrat SemiBold" w:cs="Montserrat SemiBold" w:eastAsia="Montserrat SemiBold" w:hAnsi="Montserrat SemiBold"/>
          <w:color w:val="333333"/>
          <w:sz w:val="30"/>
          <w:szCs w:val="30"/>
          <w:rtl w:val="0"/>
        </w:rPr>
        <w:t xml:space="preserve">Módulo 5: Planejamento de testes</w:t>
      </w:r>
    </w:p>
    <w:p w:rsidR="00000000" w:rsidDel="00000000" w:rsidP="00000000" w:rsidRDefault="00000000" w:rsidRPr="00000000" w14:paraId="000000A4">
      <w:pPr>
        <w:spacing w:after="0" w:line="360" w:lineRule="auto"/>
        <w:ind w:right="-6.259842519683616"/>
        <w:jc w:val="both"/>
        <w:rPr>
          <w:sz w:val="22"/>
          <w:szCs w:val="22"/>
        </w:rPr>
      </w:pPr>
      <w:r w:rsidDel="00000000" w:rsidR="00000000" w:rsidRPr="00000000">
        <w:rPr>
          <w:sz w:val="22"/>
          <w:szCs w:val="22"/>
          <w:rtl w:val="0"/>
        </w:rPr>
        <w:t xml:space="preserve">O planejamento de teste envolve atividades que definem os objetivos do teste e a abordagem para atender aos objetivos do teste. Neste módulo, aprenderemos como os testes são organizados em diferentes ambientes de trabalho até chegarmos à entrega final.</w:t>
      </w:r>
    </w:p>
    <w:p w:rsidR="00000000" w:rsidDel="00000000" w:rsidP="00000000" w:rsidRDefault="00000000" w:rsidRPr="00000000" w14:paraId="000000A5">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A6">
      <w:pPr>
        <w:spacing w:after="0" w:line="360" w:lineRule="auto"/>
        <w:ind w:right="-6.259842519683616"/>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11: Organização do teste</w:t>
      </w:r>
    </w:p>
    <w:p w:rsidR="00000000" w:rsidDel="00000000" w:rsidP="00000000" w:rsidRDefault="00000000" w:rsidRPr="00000000" w14:paraId="000000A7">
      <w:pPr>
        <w:numPr>
          <w:ilvl w:val="0"/>
          <w:numId w:val="20"/>
        </w:numPr>
        <w:spacing w:after="0" w:line="360" w:lineRule="auto"/>
        <w:ind w:left="720" w:right="-6.259842519683616" w:hanging="360"/>
        <w:jc w:val="both"/>
        <w:rPr>
          <w:sz w:val="22"/>
          <w:szCs w:val="22"/>
        </w:rPr>
      </w:pPr>
      <w:r w:rsidDel="00000000" w:rsidR="00000000" w:rsidRPr="00000000">
        <w:rPr>
          <w:sz w:val="22"/>
          <w:szCs w:val="22"/>
          <w:rtl w:val="0"/>
        </w:rPr>
        <w:t xml:space="preserve">Ambientes de teste (DEV, QA, UAT, STG, PROD)</w:t>
      </w:r>
    </w:p>
    <w:p w:rsidR="00000000" w:rsidDel="00000000" w:rsidP="00000000" w:rsidRDefault="00000000" w:rsidRPr="00000000" w14:paraId="000000A8">
      <w:pPr>
        <w:numPr>
          <w:ilvl w:val="0"/>
          <w:numId w:val="20"/>
        </w:numPr>
        <w:spacing w:after="0" w:line="360" w:lineRule="auto"/>
        <w:ind w:left="720" w:right="-6.259842519683616" w:hanging="360"/>
        <w:jc w:val="both"/>
        <w:rPr>
          <w:sz w:val="22"/>
          <w:szCs w:val="22"/>
        </w:rPr>
      </w:pPr>
      <w:r w:rsidDel="00000000" w:rsidR="00000000" w:rsidRPr="00000000">
        <w:rPr>
          <w:sz w:val="22"/>
          <w:szCs w:val="22"/>
          <w:rtl w:val="0"/>
        </w:rPr>
        <w:t xml:space="preserve">Métricas e relatórios</w:t>
      </w:r>
    </w:p>
    <w:p w:rsidR="00000000" w:rsidDel="00000000" w:rsidP="00000000" w:rsidRDefault="00000000" w:rsidRPr="00000000" w14:paraId="000000A9">
      <w:pPr>
        <w:spacing w:after="0" w:line="360" w:lineRule="auto"/>
        <w:ind w:left="720" w:right="-6.259842519683616" w:firstLine="0"/>
        <w:jc w:val="both"/>
        <w:rPr>
          <w:sz w:val="22"/>
          <w:szCs w:val="22"/>
        </w:rPr>
      </w:pPr>
      <w:r w:rsidDel="00000000" w:rsidR="00000000" w:rsidRPr="00000000">
        <w:rPr>
          <w:rtl w:val="0"/>
        </w:rPr>
      </w:r>
    </w:p>
    <w:p w:rsidR="00000000" w:rsidDel="00000000" w:rsidP="00000000" w:rsidRDefault="00000000" w:rsidRPr="00000000" w14:paraId="000000AA">
      <w:pPr>
        <w:spacing w:after="0" w:line="360" w:lineRule="auto"/>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12: Implementação e execução do teste - Organização do teste - Revisão</w:t>
      </w:r>
    </w:p>
    <w:p w:rsidR="00000000" w:rsidDel="00000000" w:rsidP="00000000" w:rsidRDefault="00000000" w:rsidRPr="00000000" w14:paraId="000000AB">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Fechamento da semana (Revisão da primeira parte da matéria)</w:t>
      </w:r>
    </w:p>
    <w:p w:rsidR="00000000" w:rsidDel="00000000" w:rsidP="00000000" w:rsidRDefault="00000000" w:rsidRPr="00000000" w14:paraId="000000AC">
      <w:pPr>
        <w:spacing w:after="0" w:line="360" w:lineRule="auto"/>
        <w:ind w:left="720" w:right="-6.259842519683616" w:firstLine="0"/>
        <w:jc w:val="both"/>
        <w:rPr>
          <w:sz w:val="22"/>
          <w:szCs w:val="22"/>
        </w:rPr>
      </w:pPr>
      <w:r w:rsidDel="00000000" w:rsidR="00000000" w:rsidRPr="00000000">
        <w:rPr>
          <w:rtl w:val="0"/>
        </w:rPr>
      </w:r>
    </w:p>
    <w:p w:rsidR="00000000" w:rsidDel="00000000" w:rsidP="00000000" w:rsidRDefault="00000000" w:rsidRPr="00000000" w14:paraId="000000AD">
      <w:pPr>
        <w:spacing w:after="0" w:line="360" w:lineRule="auto"/>
        <w:ind w:right="-6.259842519683616"/>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13: Avaliação I</w:t>
      </w:r>
    </w:p>
    <w:p w:rsidR="00000000" w:rsidDel="00000000" w:rsidP="00000000" w:rsidRDefault="00000000" w:rsidRPr="00000000" w14:paraId="000000AE">
      <w:pPr>
        <w:spacing w:after="0" w:line="360" w:lineRule="auto"/>
        <w:ind w:right="-6.259842519683616"/>
        <w:jc w:val="both"/>
        <w:rPr>
          <w:rFonts w:ascii="Rubik" w:cs="Rubik" w:eastAsia="Rubik" w:hAnsi="Rubik"/>
          <w:b w:val="1"/>
          <w:color w:val="434343"/>
          <w:sz w:val="30"/>
          <w:szCs w:val="30"/>
        </w:rPr>
      </w:pPr>
      <w:r w:rsidDel="00000000" w:rsidR="00000000" w:rsidRPr="00000000">
        <w:rPr>
          <w:rtl w:val="0"/>
        </w:rPr>
      </w:r>
    </w:p>
    <w:p w:rsidR="00000000" w:rsidDel="00000000" w:rsidP="00000000" w:rsidRDefault="00000000" w:rsidRPr="00000000" w14:paraId="000000AF">
      <w:pPr>
        <w:spacing w:after="0" w:line="360" w:lineRule="auto"/>
        <w:ind w:right="-6.259842519683616"/>
        <w:jc w:val="both"/>
        <w:rPr>
          <w:rFonts w:ascii="Rubik" w:cs="Rubik" w:eastAsia="Rubik" w:hAnsi="Rubik"/>
          <w:sz w:val="22"/>
          <w:szCs w:val="22"/>
        </w:rPr>
      </w:pPr>
      <w:r w:rsidDel="00000000" w:rsidR="00000000" w:rsidRPr="00000000">
        <w:rPr>
          <w:rFonts w:ascii="Montserrat SemiBold" w:cs="Montserrat SemiBold" w:eastAsia="Montserrat SemiBold" w:hAnsi="Montserrat SemiBold"/>
          <w:color w:val="333333"/>
          <w:sz w:val="30"/>
          <w:szCs w:val="30"/>
          <w:rtl w:val="0"/>
        </w:rPr>
        <w:t xml:space="preserve">Módulo 6: Teste Unitário</w:t>
      </w:r>
      <w:r w:rsidDel="00000000" w:rsidR="00000000" w:rsidRPr="00000000">
        <w:rPr>
          <w:rtl w:val="0"/>
        </w:rPr>
      </w:r>
    </w:p>
    <w:p w:rsidR="00000000" w:rsidDel="00000000" w:rsidP="00000000" w:rsidRDefault="00000000" w:rsidRPr="00000000" w14:paraId="000000B0">
      <w:pPr>
        <w:spacing w:after="0" w:line="360" w:lineRule="auto"/>
        <w:ind w:right="-6.259842519683616"/>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14: Introdução ao teste de componente</w:t>
      </w:r>
      <w:r w:rsidDel="00000000" w:rsidR="00000000" w:rsidRPr="00000000">
        <w:rPr>
          <w:rtl w:val="0"/>
        </w:rPr>
      </w:r>
    </w:p>
    <w:p w:rsidR="00000000" w:rsidDel="00000000" w:rsidP="00000000" w:rsidRDefault="00000000" w:rsidRPr="00000000" w14:paraId="000000B1">
      <w:pPr>
        <w:numPr>
          <w:ilvl w:val="0"/>
          <w:numId w:val="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Debugging</w:t>
      </w:r>
    </w:p>
    <w:p w:rsidR="00000000" w:rsidDel="00000000" w:rsidP="00000000" w:rsidRDefault="00000000" w:rsidRPr="00000000" w14:paraId="000000B2">
      <w:pPr>
        <w:numPr>
          <w:ilvl w:val="0"/>
          <w:numId w:val="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Introdução ao teste de unidade</w:t>
      </w:r>
    </w:p>
    <w:p w:rsidR="00000000" w:rsidDel="00000000" w:rsidP="00000000" w:rsidRDefault="00000000" w:rsidRPr="00000000" w14:paraId="000000B3">
      <w:pPr>
        <w:spacing w:after="0" w:line="360" w:lineRule="auto"/>
        <w:ind w:right="-6.259842519683616"/>
        <w:jc w:val="both"/>
        <w:rPr>
          <w:color w:val="434343"/>
          <w:sz w:val="22"/>
          <w:szCs w:val="22"/>
        </w:rPr>
      </w:pPr>
      <w:r w:rsidDel="00000000" w:rsidR="00000000" w:rsidRPr="00000000">
        <w:rPr>
          <w:rtl w:val="0"/>
        </w:rPr>
      </w:r>
    </w:p>
    <w:p w:rsidR="00000000" w:rsidDel="00000000" w:rsidP="00000000" w:rsidRDefault="00000000" w:rsidRPr="00000000" w14:paraId="000000B4">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15: Teste Unitário</w:t>
      </w:r>
      <w:r w:rsidDel="00000000" w:rsidR="00000000" w:rsidRPr="00000000">
        <w:rPr>
          <w:rtl w:val="0"/>
        </w:rPr>
      </w:r>
    </w:p>
    <w:p w:rsidR="00000000" w:rsidDel="00000000" w:rsidP="00000000" w:rsidRDefault="00000000" w:rsidRPr="00000000" w14:paraId="000000B5">
      <w:pPr>
        <w:numPr>
          <w:ilvl w:val="0"/>
          <w:numId w:val="1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Teste de unidade</w:t>
      </w:r>
    </w:p>
    <w:p w:rsidR="00000000" w:rsidDel="00000000" w:rsidP="00000000" w:rsidRDefault="00000000" w:rsidRPr="00000000" w14:paraId="000000B6">
      <w:pPr>
        <w:numPr>
          <w:ilvl w:val="0"/>
          <w:numId w:val="1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Primeiro teste unitário com JavaScript</w:t>
      </w:r>
    </w:p>
    <w:p w:rsidR="00000000" w:rsidDel="00000000" w:rsidP="00000000" w:rsidRDefault="00000000" w:rsidRPr="00000000" w14:paraId="000000B7">
      <w:pPr>
        <w:numPr>
          <w:ilvl w:val="0"/>
          <w:numId w:val="1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Teste de cobertura de sentença</w:t>
      </w:r>
    </w:p>
    <w:p w:rsidR="00000000" w:rsidDel="00000000" w:rsidP="00000000" w:rsidRDefault="00000000" w:rsidRPr="00000000" w14:paraId="000000B8">
      <w:pPr>
        <w:numPr>
          <w:ilvl w:val="0"/>
          <w:numId w:val="1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Teste de cobertura de decisão</w:t>
      </w:r>
    </w:p>
    <w:p w:rsidR="00000000" w:rsidDel="00000000" w:rsidP="00000000" w:rsidRDefault="00000000" w:rsidRPr="00000000" w14:paraId="000000B9">
      <w:pPr>
        <w:numPr>
          <w:ilvl w:val="0"/>
          <w:numId w:val="1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Ferramentas de cobertura de teste</w:t>
      </w:r>
    </w:p>
    <w:p w:rsidR="00000000" w:rsidDel="00000000" w:rsidP="00000000" w:rsidRDefault="00000000" w:rsidRPr="00000000" w14:paraId="000000BA">
      <w:pPr>
        <w:spacing w:after="0" w:line="360" w:lineRule="auto"/>
        <w:ind w:right="-6.259842519683616"/>
        <w:jc w:val="both"/>
        <w:rPr>
          <w:color w:val="434343"/>
          <w:sz w:val="22"/>
          <w:szCs w:val="22"/>
        </w:rPr>
      </w:pPr>
      <w:r w:rsidDel="00000000" w:rsidR="00000000" w:rsidRPr="00000000">
        <w:rPr>
          <w:rtl w:val="0"/>
        </w:rPr>
      </w:r>
    </w:p>
    <w:p w:rsidR="00000000" w:rsidDel="00000000" w:rsidP="00000000" w:rsidRDefault="00000000" w:rsidRPr="00000000" w14:paraId="000000BB">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16: Teste Unitário - Revisão</w:t>
      </w:r>
      <w:r w:rsidDel="00000000" w:rsidR="00000000" w:rsidRPr="00000000">
        <w:rPr>
          <w:rtl w:val="0"/>
        </w:rPr>
      </w:r>
    </w:p>
    <w:p w:rsidR="00000000" w:rsidDel="00000000" w:rsidP="00000000" w:rsidRDefault="00000000" w:rsidRPr="00000000" w14:paraId="000000BC">
      <w:pPr>
        <w:numPr>
          <w:ilvl w:val="0"/>
          <w:numId w:val="15"/>
        </w:numPr>
        <w:spacing w:after="0" w:line="360" w:lineRule="auto"/>
        <w:ind w:left="720" w:right="-6.259842519683616" w:hanging="360"/>
        <w:jc w:val="both"/>
        <w:rPr>
          <w:color w:val="434343"/>
          <w:sz w:val="22"/>
          <w:szCs w:val="22"/>
        </w:rPr>
      </w:pPr>
      <w:r w:rsidDel="00000000" w:rsidR="00000000" w:rsidRPr="00000000">
        <w:rPr>
          <w:color w:val="434343"/>
          <w:sz w:val="22"/>
          <w:szCs w:val="22"/>
          <w:rtl w:val="0"/>
        </w:rPr>
        <w:t xml:space="preserve">Fechamento da semana (Aulas 14 e 15)</w:t>
      </w:r>
      <w:r w:rsidDel="00000000" w:rsidR="00000000" w:rsidRPr="00000000">
        <w:rPr>
          <w:rtl w:val="0"/>
        </w:rPr>
      </w:r>
    </w:p>
    <w:p w:rsidR="00000000" w:rsidDel="00000000" w:rsidP="00000000" w:rsidRDefault="00000000" w:rsidRPr="00000000" w14:paraId="000000BD">
      <w:pPr>
        <w:spacing w:after="0" w:line="360" w:lineRule="auto"/>
        <w:ind w:right="-6.259842519683616"/>
        <w:jc w:val="both"/>
        <w:rPr>
          <w:rFonts w:ascii="Montserrat SemiBold" w:cs="Montserrat SemiBold" w:eastAsia="Montserrat SemiBold" w:hAnsi="Montserrat SemiBold"/>
          <w:color w:val="333333"/>
          <w:sz w:val="30"/>
          <w:szCs w:val="30"/>
        </w:rPr>
      </w:pPr>
      <w:r w:rsidDel="00000000" w:rsidR="00000000" w:rsidRPr="00000000">
        <w:rPr>
          <w:rtl w:val="0"/>
        </w:rPr>
      </w:r>
    </w:p>
    <w:p w:rsidR="00000000" w:rsidDel="00000000" w:rsidP="00000000" w:rsidRDefault="00000000" w:rsidRPr="00000000" w14:paraId="000000BE">
      <w:pPr>
        <w:spacing w:after="0" w:line="360" w:lineRule="auto"/>
        <w:ind w:right="-6.259842519683616"/>
        <w:jc w:val="both"/>
        <w:rPr>
          <w:rFonts w:ascii="Montserrat SemiBold" w:cs="Montserrat SemiBold" w:eastAsia="Montserrat SemiBold" w:hAnsi="Montserrat SemiBold"/>
          <w:color w:val="333333"/>
          <w:sz w:val="22"/>
          <w:szCs w:val="22"/>
        </w:rPr>
      </w:pPr>
      <w:r w:rsidDel="00000000" w:rsidR="00000000" w:rsidRPr="00000000">
        <w:rPr>
          <w:rFonts w:ascii="Montserrat SemiBold" w:cs="Montserrat SemiBold" w:eastAsia="Montserrat SemiBold" w:hAnsi="Montserrat SemiBold"/>
          <w:color w:val="333333"/>
          <w:sz w:val="30"/>
          <w:szCs w:val="30"/>
          <w:rtl w:val="0"/>
        </w:rPr>
        <w:t xml:space="preserve">Módulo 7: BE testing</w:t>
      </w:r>
      <w:r w:rsidDel="00000000" w:rsidR="00000000" w:rsidRPr="00000000">
        <w:rPr>
          <w:rtl w:val="0"/>
        </w:rPr>
      </w:r>
    </w:p>
    <w:p w:rsidR="00000000" w:rsidDel="00000000" w:rsidP="00000000" w:rsidRDefault="00000000" w:rsidRPr="00000000" w14:paraId="000000BF">
      <w:pPr>
        <w:spacing w:after="0" w:line="360" w:lineRule="auto"/>
        <w:ind w:right="-6.259842519683616"/>
        <w:jc w:val="both"/>
        <w:rPr>
          <w:sz w:val="22"/>
          <w:szCs w:val="22"/>
        </w:rPr>
      </w:pPr>
      <w:r w:rsidDel="00000000" w:rsidR="00000000" w:rsidRPr="00000000">
        <w:rPr>
          <w:sz w:val="22"/>
          <w:szCs w:val="22"/>
          <w:rtl w:val="0"/>
        </w:rPr>
        <w:t xml:space="preserve">Nesse módulo, será apresentado o conceito de API - sigla para “</w:t>
      </w:r>
      <w:r w:rsidDel="00000000" w:rsidR="00000000" w:rsidRPr="00000000">
        <w:rPr>
          <w:i w:val="1"/>
          <w:sz w:val="22"/>
          <w:szCs w:val="22"/>
          <w:rtl w:val="0"/>
        </w:rPr>
        <w:t xml:space="preserve">application programming interface</w:t>
      </w:r>
      <w:r w:rsidDel="00000000" w:rsidR="00000000" w:rsidRPr="00000000">
        <w:rPr>
          <w:sz w:val="22"/>
          <w:szCs w:val="22"/>
          <w:rtl w:val="0"/>
        </w:rPr>
        <w:t xml:space="preserve">”. Como funciona e quais as melhores ferramentas e formas de verificar o seu funcionamento.</w:t>
      </w:r>
    </w:p>
    <w:p w:rsidR="00000000" w:rsidDel="00000000" w:rsidP="00000000" w:rsidRDefault="00000000" w:rsidRPr="00000000" w14:paraId="000000C0">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C1">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17: Introdução - Teste de API</w:t>
      </w:r>
      <w:r w:rsidDel="00000000" w:rsidR="00000000" w:rsidRPr="00000000">
        <w:rPr>
          <w:rtl w:val="0"/>
        </w:rPr>
      </w:r>
    </w:p>
    <w:p w:rsidR="00000000" w:rsidDel="00000000" w:rsidP="00000000" w:rsidRDefault="00000000" w:rsidRPr="00000000" w14:paraId="000000C2">
      <w:pPr>
        <w:numPr>
          <w:ilvl w:val="0"/>
          <w:numId w:val="1"/>
        </w:numPr>
        <w:spacing w:after="0" w:line="360" w:lineRule="auto"/>
        <w:ind w:left="720" w:right="-6.259842519683616" w:hanging="360"/>
        <w:jc w:val="both"/>
        <w:rPr>
          <w:sz w:val="22"/>
          <w:szCs w:val="22"/>
        </w:rPr>
      </w:pPr>
      <w:r w:rsidDel="00000000" w:rsidR="00000000" w:rsidRPr="00000000">
        <w:rPr>
          <w:sz w:val="22"/>
          <w:szCs w:val="22"/>
          <w:rtl w:val="0"/>
        </w:rPr>
        <w:t xml:space="preserve">Teste de back end</w:t>
      </w:r>
    </w:p>
    <w:p w:rsidR="00000000" w:rsidDel="00000000" w:rsidP="00000000" w:rsidRDefault="00000000" w:rsidRPr="00000000" w14:paraId="000000C3">
      <w:pPr>
        <w:numPr>
          <w:ilvl w:val="0"/>
          <w:numId w:val="1"/>
        </w:numPr>
        <w:spacing w:after="0" w:line="360" w:lineRule="auto"/>
        <w:ind w:left="720" w:right="-6.259842519683616" w:hanging="360"/>
        <w:jc w:val="both"/>
        <w:rPr>
          <w:sz w:val="22"/>
          <w:szCs w:val="22"/>
        </w:rPr>
      </w:pPr>
      <w:r w:rsidDel="00000000" w:rsidR="00000000" w:rsidRPr="00000000">
        <w:rPr>
          <w:sz w:val="22"/>
          <w:szCs w:val="22"/>
          <w:rtl w:val="0"/>
        </w:rPr>
        <w:t xml:space="preserve">APIs</w:t>
      </w:r>
    </w:p>
    <w:p w:rsidR="00000000" w:rsidDel="00000000" w:rsidP="00000000" w:rsidRDefault="00000000" w:rsidRPr="00000000" w14:paraId="000000C4">
      <w:pPr>
        <w:numPr>
          <w:ilvl w:val="0"/>
          <w:numId w:val="1"/>
        </w:numPr>
        <w:spacing w:after="0" w:line="360" w:lineRule="auto"/>
        <w:ind w:left="720" w:right="-6.259842519683616" w:hanging="360"/>
        <w:jc w:val="both"/>
        <w:rPr>
          <w:sz w:val="22"/>
          <w:szCs w:val="22"/>
        </w:rPr>
      </w:pPr>
      <w:r w:rsidDel="00000000" w:rsidR="00000000" w:rsidRPr="00000000">
        <w:rPr>
          <w:sz w:val="22"/>
          <w:szCs w:val="22"/>
          <w:rtl w:val="0"/>
        </w:rPr>
        <w:t xml:space="preserve">Protocolo HTTP</w:t>
      </w:r>
    </w:p>
    <w:p w:rsidR="00000000" w:rsidDel="00000000" w:rsidP="00000000" w:rsidRDefault="00000000" w:rsidRPr="00000000" w14:paraId="000000C5">
      <w:pPr>
        <w:numPr>
          <w:ilvl w:val="0"/>
          <w:numId w:val="1"/>
        </w:numPr>
        <w:spacing w:after="0" w:line="360" w:lineRule="auto"/>
        <w:ind w:left="720" w:right="-6.259842519683616" w:hanging="360"/>
        <w:jc w:val="both"/>
        <w:rPr>
          <w:sz w:val="22"/>
          <w:szCs w:val="22"/>
        </w:rPr>
      </w:pPr>
      <w:r w:rsidDel="00000000" w:rsidR="00000000" w:rsidRPr="00000000">
        <w:rPr>
          <w:sz w:val="22"/>
          <w:szCs w:val="22"/>
          <w:rtl w:val="0"/>
        </w:rPr>
        <w:t xml:space="preserve">Postman - Parte 1</w:t>
      </w:r>
    </w:p>
    <w:p w:rsidR="00000000" w:rsidDel="00000000" w:rsidP="00000000" w:rsidRDefault="00000000" w:rsidRPr="00000000" w14:paraId="000000C6">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C7">
      <w:pPr>
        <w:spacing w:after="0" w:line="360" w:lineRule="auto"/>
        <w:ind w:right="-6.259842519683616"/>
        <w:jc w:val="both"/>
        <w:rPr>
          <w:rFonts w:ascii="Montserrat" w:cs="Montserrat" w:eastAsia="Montserrat" w:hAnsi="Montserrat"/>
          <w:color w:val="666666"/>
          <w:sz w:val="30"/>
          <w:szCs w:val="30"/>
        </w:rPr>
      </w:pPr>
      <w:r w:rsidDel="00000000" w:rsidR="00000000" w:rsidRPr="00000000">
        <w:rPr>
          <w:rFonts w:ascii="Montserrat" w:cs="Montserrat" w:eastAsia="Montserrat" w:hAnsi="Montserrat"/>
          <w:color w:val="666666"/>
          <w:sz w:val="30"/>
          <w:szCs w:val="30"/>
          <w:rtl w:val="0"/>
        </w:rPr>
        <w:t xml:space="preserve">Aula 18: Teste de API</w:t>
      </w:r>
    </w:p>
    <w:p w:rsidR="00000000" w:rsidDel="00000000" w:rsidP="00000000" w:rsidRDefault="00000000" w:rsidRPr="00000000" w14:paraId="000000C8">
      <w:pPr>
        <w:numPr>
          <w:ilvl w:val="0"/>
          <w:numId w:val="22"/>
        </w:numPr>
        <w:spacing w:after="0" w:line="360" w:lineRule="auto"/>
        <w:ind w:left="720" w:right="-6.259842519683616" w:hanging="360"/>
        <w:jc w:val="both"/>
        <w:rPr>
          <w:sz w:val="22"/>
          <w:szCs w:val="22"/>
        </w:rPr>
      </w:pPr>
      <w:r w:rsidDel="00000000" w:rsidR="00000000" w:rsidRPr="00000000">
        <w:rPr>
          <w:sz w:val="22"/>
          <w:szCs w:val="22"/>
          <w:rtl w:val="0"/>
        </w:rPr>
        <w:t xml:space="preserve">Postman - Parte 2</w:t>
      </w:r>
    </w:p>
    <w:p w:rsidR="00000000" w:rsidDel="00000000" w:rsidP="00000000" w:rsidRDefault="00000000" w:rsidRPr="00000000" w14:paraId="000000C9">
      <w:pPr>
        <w:numPr>
          <w:ilvl w:val="0"/>
          <w:numId w:val="22"/>
        </w:numPr>
        <w:spacing w:after="0" w:line="360" w:lineRule="auto"/>
        <w:ind w:left="720" w:right="-6.259842519683616" w:hanging="360"/>
        <w:jc w:val="both"/>
        <w:rPr>
          <w:sz w:val="22"/>
          <w:szCs w:val="22"/>
        </w:rPr>
      </w:pPr>
      <w:r w:rsidDel="00000000" w:rsidR="00000000" w:rsidRPr="00000000">
        <w:rPr>
          <w:sz w:val="22"/>
          <w:szCs w:val="22"/>
          <w:rtl w:val="0"/>
        </w:rPr>
        <w:t xml:space="preserve">GET e POST</w:t>
      </w:r>
    </w:p>
    <w:p w:rsidR="00000000" w:rsidDel="00000000" w:rsidP="00000000" w:rsidRDefault="00000000" w:rsidRPr="00000000" w14:paraId="000000CA">
      <w:pPr>
        <w:numPr>
          <w:ilvl w:val="0"/>
          <w:numId w:val="22"/>
        </w:numPr>
        <w:spacing w:after="0" w:line="360" w:lineRule="auto"/>
        <w:ind w:left="720" w:right="-6.259842519683616" w:hanging="360"/>
        <w:jc w:val="both"/>
        <w:rPr>
          <w:sz w:val="22"/>
          <w:szCs w:val="22"/>
        </w:rPr>
      </w:pPr>
      <w:r w:rsidDel="00000000" w:rsidR="00000000" w:rsidRPr="00000000">
        <w:rPr>
          <w:sz w:val="22"/>
          <w:szCs w:val="22"/>
          <w:rtl w:val="0"/>
        </w:rPr>
        <w:t xml:space="preserve">Testes (js)</w:t>
      </w:r>
    </w:p>
    <w:p w:rsidR="00000000" w:rsidDel="00000000" w:rsidP="00000000" w:rsidRDefault="00000000" w:rsidRPr="00000000" w14:paraId="000000CB">
      <w:pPr>
        <w:numPr>
          <w:ilvl w:val="0"/>
          <w:numId w:val="22"/>
        </w:numPr>
        <w:spacing w:after="0" w:line="360" w:lineRule="auto"/>
        <w:ind w:left="720" w:right="-6.259842519683616" w:hanging="360"/>
        <w:jc w:val="both"/>
        <w:rPr>
          <w:sz w:val="22"/>
          <w:szCs w:val="22"/>
        </w:rPr>
      </w:pPr>
      <w:r w:rsidDel="00000000" w:rsidR="00000000" w:rsidRPr="00000000">
        <w:rPr>
          <w:sz w:val="22"/>
          <w:szCs w:val="22"/>
          <w:rtl w:val="0"/>
        </w:rPr>
        <w:t xml:space="preserve">Coleções em postman / variáveis de  ambiente</w:t>
      </w:r>
    </w:p>
    <w:p w:rsidR="00000000" w:rsidDel="00000000" w:rsidP="00000000" w:rsidRDefault="00000000" w:rsidRPr="00000000" w14:paraId="000000CC">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CD">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19: Teste de API - Revisão</w:t>
      </w:r>
      <w:r w:rsidDel="00000000" w:rsidR="00000000" w:rsidRPr="00000000">
        <w:rPr>
          <w:rtl w:val="0"/>
        </w:rPr>
      </w:r>
    </w:p>
    <w:p w:rsidR="00000000" w:rsidDel="00000000" w:rsidP="00000000" w:rsidRDefault="00000000" w:rsidRPr="00000000" w14:paraId="000000CE">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Fechamento da semana (Aulas 17 e 18)</w:t>
      </w:r>
    </w:p>
    <w:p w:rsidR="00000000" w:rsidDel="00000000" w:rsidP="00000000" w:rsidRDefault="00000000" w:rsidRPr="00000000" w14:paraId="000000CF">
      <w:pPr>
        <w:spacing w:after="0" w:line="360" w:lineRule="auto"/>
        <w:ind w:right="-6.259842519683616"/>
        <w:jc w:val="both"/>
        <w:rPr>
          <w:rFonts w:ascii="Rubik" w:cs="Rubik" w:eastAsia="Rubik" w:hAnsi="Rubik"/>
          <w:color w:val="434343"/>
          <w:sz w:val="30"/>
          <w:szCs w:val="30"/>
        </w:rPr>
      </w:pPr>
      <w:r w:rsidDel="00000000" w:rsidR="00000000" w:rsidRPr="00000000">
        <w:rPr>
          <w:rtl w:val="0"/>
        </w:rPr>
      </w:r>
    </w:p>
    <w:p w:rsidR="00000000" w:rsidDel="00000000" w:rsidP="00000000" w:rsidRDefault="00000000" w:rsidRPr="00000000" w14:paraId="000000D0">
      <w:pPr>
        <w:spacing w:after="0" w:line="360" w:lineRule="auto"/>
        <w:ind w:right="-6.259842519683616"/>
        <w:jc w:val="both"/>
        <w:rPr>
          <w:rFonts w:ascii="Montserrat SemiBold" w:cs="Montserrat SemiBold" w:eastAsia="Montserrat SemiBold" w:hAnsi="Montserrat SemiBold"/>
          <w:color w:val="333333"/>
          <w:sz w:val="22"/>
          <w:szCs w:val="22"/>
        </w:rPr>
      </w:pPr>
      <w:r w:rsidDel="00000000" w:rsidR="00000000" w:rsidRPr="00000000">
        <w:rPr>
          <w:rFonts w:ascii="Montserrat SemiBold" w:cs="Montserrat SemiBold" w:eastAsia="Montserrat SemiBold" w:hAnsi="Montserrat SemiBold"/>
          <w:color w:val="333333"/>
          <w:sz w:val="30"/>
          <w:szCs w:val="30"/>
          <w:rtl w:val="0"/>
        </w:rPr>
        <w:t xml:space="preserve">Módulo 8: Introdução à Automação de testes</w:t>
      </w:r>
      <w:r w:rsidDel="00000000" w:rsidR="00000000" w:rsidRPr="00000000">
        <w:rPr>
          <w:rtl w:val="0"/>
        </w:rPr>
      </w:r>
    </w:p>
    <w:p w:rsidR="00000000" w:rsidDel="00000000" w:rsidP="00000000" w:rsidRDefault="00000000" w:rsidRPr="00000000" w14:paraId="000000D1">
      <w:pPr>
        <w:spacing w:after="0" w:line="276" w:lineRule="auto"/>
        <w:rPr>
          <w:sz w:val="22"/>
          <w:szCs w:val="22"/>
        </w:rPr>
      </w:pPr>
      <w:r w:rsidDel="00000000" w:rsidR="00000000" w:rsidRPr="00000000">
        <w:rPr>
          <w:sz w:val="22"/>
          <w:szCs w:val="22"/>
          <w:rtl w:val="0"/>
        </w:rPr>
        <w:t xml:space="preserve">Neste módulo, será apresentado o mundo da automação de teste, com ênfase em demonstrar como isso melhora a qualidade do software e reduz os tempos de teste.</w:t>
      </w:r>
    </w:p>
    <w:p w:rsidR="00000000" w:rsidDel="00000000" w:rsidP="00000000" w:rsidRDefault="00000000" w:rsidRPr="00000000" w14:paraId="000000D2">
      <w:pPr>
        <w:spacing w:after="0" w:line="276" w:lineRule="auto"/>
        <w:rPr>
          <w:sz w:val="22"/>
          <w:szCs w:val="22"/>
        </w:rPr>
      </w:pPr>
      <w:r w:rsidDel="00000000" w:rsidR="00000000" w:rsidRPr="00000000">
        <w:rPr>
          <w:rtl w:val="0"/>
        </w:rPr>
      </w:r>
    </w:p>
    <w:p w:rsidR="00000000" w:rsidDel="00000000" w:rsidP="00000000" w:rsidRDefault="00000000" w:rsidRPr="00000000" w14:paraId="000000D3">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20: Fundamentos da automação de teste</w:t>
      </w:r>
      <w:r w:rsidDel="00000000" w:rsidR="00000000" w:rsidRPr="00000000">
        <w:rPr>
          <w:rtl w:val="0"/>
        </w:rPr>
      </w:r>
    </w:p>
    <w:p w:rsidR="00000000" w:rsidDel="00000000" w:rsidP="00000000" w:rsidRDefault="00000000" w:rsidRPr="00000000" w14:paraId="000000D4">
      <w:pPr>
        <w:numPr>
          <w:ilvl w:val="0"/>
          <w:numId w:val="17"/>
        </w:numPr>
        <w:spacing w:after="0" w:line="360" w:lineRule="auto"/>
        <w:ind w:left="720" w:right="-6.259842519683616" w:hanging="360"/>
        <w:jc w:val="both"/>
        <w:rPr>
          <w:sz w:val="22"/>
          <w:szCs w:val="22"/>
        </w:rPr>
      </w:pPr>
      <w:r w:rsidDel="00000000" w:rsidR="00000000" w:rsidRPr="00000000">
        <w:rPr>
          <w:sz w:val="22"/>
          <w:szCs w:val="22"/>
          <w:rtl w:val="0"/>
        </w:rPr>
        <w:t xml:space="preserve">Introdução à automação</w:t>
      </w:r>
    </w:p>
    <w:p w:rsidR="00000000" w:rsidDel="00000000" w:rsidP="00000000" w:rsidRDefault="00000000" w:rsidRPr="00000000" w14:paraId="000000D5">
      <w:pPr>
        <w:numPr>
          <w:ilvl w:val="0"/>
          <w:numId w:val="17"/>
        </w:numPr>
        <w:spacing w:after="0" w:line="360" w:lineRule="auto"/>
        <w:ind w:left="720" w:right="-6.259842519683616" w:hanging="360"/>
        <w:jc w:val="both"/>
        <w:rPr>
          <w:sz w:val="22"/>
          <w:szCs w:val="22"/>
        </w:rPr>
      </w:pPr>
      <w:r w:rsidDel="00000000" w:rsidR="00000000" w:rsidRPr="00000000">
        <w:rPr>
          <w:sz w:val="22"/>
          <w:szCs w:val="22"/>
          <w:rtl w:val="0"/>
        </w:rPr>
        <w:t xml:space="preserve">Padrões de design</w:t>
      </w:r>
    </w:p>
    <w:p w:rsidR="00000000" w:rsidDel="00000000" w:rsidP="00000000" w:rsidRDefault="00000000" w:rsidRPr="00000000" w14:paraId="000000D6">
      <w:pPr>
        <w:numPr>
          <w:ilvl w:val="0"/>
          <w:numId w:val="17"/>
        </w:numPr>
        <w:spacing w:after="0" w:line="360" w:lineRule="auto"/>
        <w:ind w:left="720" w:right="-6.259842519683616" w:hanging="360"/>
        <w:jc w:val="both"/>
        <w:rPr>
          <w:sz w:val="22"/>
          <w:szCs w:val="22"/>
        </w:rPr>
      </w:pPr>
      <w:r w:rsidDel="00000000" w:rsidR="00000000" w:rsidRPr="00000000">
        <w:rPr>
          <w:sz w:val="22"/>
          <w:szCs w:val="22"/>
          <w:rtl w:val="0"/>
        </w:rPr>
        <w:t xml:space="preserve">Page Object Model</w:t>
      </w:r>
    </w:p>
    <w:p w:rsidR="00000000" w:rsidDel="00000000" w:rsidP="00000000" w:rsidRDefault="00000000" w:rsidRPr="00000000" w14:paraId="000000D7">
      <w:pPr>
        <w:numPr>
          <w:ilvl w:val="0"/>
          <w:numId w:val="17"/>
        </w:numPr>
        <w:spacing w:after="0" w:line="360" w:lineRule="auto"/>
        <w:ind w:left="720" w:right="-6.259842519683616" w:hanging="360"/>
        <w:jc w:val="both"/>
        <w:rPr>
          <w:sz w:val="22"/>
          <w:szCs w:val="22"/>
        </w:rPr>
      </w:pPr>
      <w:r w:rsidDel="00000000" w:rsidR="00000000" w:rsidRPr="00000000">
        <w:rPr>
          <w:sz w:val="22"/>
          <w:szCs w:val="22"/>
          <w:rtl w:val="0"/>
        </w:rPr>
        <w:t xml:space="preserve">Introdução ao Selenium</w:t>
      </w:r>
    </w:p>
    <w:p w:rsidR="00000000" w:rsidDel="00000000" w:rsidP="00000000" w:rsidRDefault="00000000" w:rsidRPr="00000000" w14:paraId="000000D8">
      <w:pPr>
        <w:numPr>
          <w:ilvl w:val="0"/>
          <w:numId w:val="17"/>
        </w:numPr>
        <w:spacing w:after="0" w:line="360" w:lineRule="auto"/>
        <w:ind w:left="720" w:right="-6.259842519683616" w:hanging="360"/>
        <w:jc w:val="both"/>
        <w:rPr>
          <w:sz w:val="22"/>
          <w:szCs w:val="22"/>
        </w:rPr>
      </w:pPr>
      <w:r w:rsidDel="00000000" w:rsidR="00000000" w:rsidRPr="00000000">
        <w:rPr>
          <w:sz w:val="22"/>
          <w:szCs w:val="22"/>
          <w:rtl w:val="0"/>
        </w:rPr>
        <w:t xml:space="preserve">Nosso primeiro teste com o Selenium</w:t>
      </w:r>
    </w:p>
    <w:p w:rsidR="00000000" w:rsidDel="00000000" w:rsidP="00000000" w:rsidRDefault="00000000" w:rsidRPr="00000000" w14:paraId="000000D9">
      <w:pPr>
        <w:numPr>
          <w:ilvl w:val="0"/>
          <w:numId w:val="17"/>
        </w:numPr>
        <w:spacing w:after="0" w:line="360" w:lineRule="auto"/>
        <w:ind w:left="720" w:right="-6.259842519683616" w:hanging="360"/>
        <w:jc w:val="both"/>
        <w:rPr>
          <w:sz w:val="22"/>
          <w:szCs w:val="22"/>
        </w:rPr>
      </w:pPr>
      <w:r w:rsidDel="00000000" w:rsidR="00000000" w:rsidRPr="00000000">
        <w:rPr>
          <w:sz w:val="22"/>
          <w:szCs w:val="22"/>
          <w:rtl w:val="0"/>
        </w:rPr>
        <w:t xml:space="preserve">Selenium WebDriver</w:t>
      </w:r>
    </w:p>
    <w:p w:rsidR="00000000" w:rsidDel="00000000" w:rsidP="00000000" w:rsidRDefault="00000000" w:rsidRPr="00000000" w14:paraId="000000DA">
      <w:pPr>
        <w:spacing w:after="0" w:line="360" w:lineRule="auto"/>
        <w:ind w:left="720" w:right="-6.259842519683616" w:firstLine="0"/>
        <w:jc w:val="both"/>
        <w:rPr>
          <w:sz w:val="22"/>
          <w:szCs w:val="22"/>
        </w:rPr>
      </w:pPr>
      <w:r w:rsidDel="00000000" w:rsidR="00000000" w:rsidRPr="00000000">
        <w:rPr>
          <w:rtl w:val="0"/>
        </w:rPr>
      </w:r>
    </w:p>
    <w:p w:rsidR="00000000" w:rsidDel="00000000" w:rsidP="00000000" w:rsidRDefault="00000000" w:rsidRPr="00000000" w14:paraId="000000DB">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21: Automação de teste</w:t>
      </w:r>
      <w:r w:rsidDel="00000000" w:rsidR="00000000" w:rsidRPr="00000000">
        <w:rPr>
          <w:rtl w:val="0"/>
        </w:rPr>
      </w:r>
    </w:p>
    <w:p w:rsidR="00000000" w:rsidDel="00000000" w:rsidP="00000000" w:rsidRDefault="00000000" w:rsidRPr="00000000" w14:paraId="000000DC">
      <w:pPr>
        <w:numPr>
          <w:ilvl w:val="0"/>
          <w:numId w:val="4"/>
        </w:numPr>
        <w:spacing w:after="0" w:line="360" w:lineRule="auto"/>
        <w:ind w:left="720" w:right="-6.259842519683616" w:hanging="360"/>
        <w:jc w:val="both"/>
        <w:rPr>
          <w:sz w:val="22"/>
          <w:szCs w:val="22"/>
        </w:rPr>
      </w:pPr>
      <w:r w:rsidDel="00000000" w:rsidR="00000000" w:rsidRPr="00000000">
        <w:rPr>
          <w:sz w:val="22"/>
          <w:szCs w:val="22"/>
          <w:rtl w:val="0"/>
        </w:rPr>
        <w:t xml:space="preserve">Introdução ao Robot Framework</w:t>
      </w:r>
    </w:p>
    <w:p w:rsidR="00000000" w:rsidDel="00000000" w:rsidP="00000000" w:rsidRDefault="00000000" w:rsidRPr="00000000" w14:paraId="000000DD">
      <w:pPr>
        <w:numPr>
          <w:ilvl w:val="0"/>
          <w:numId w:val="4"/>
        </w:numPr>
        <w:spacing w:after="0" w:line="360" w:lineRule="auto"/>
        <w:ind w:left="720" w:right="-6.259842519683616" w:hanging="360"/>
        <w:jc w:val="both"/>
        <w:rPr>
          <w:sz w:val="22"/>
          <w:szCs w:val="22"/>
        </w:rPr>
      </w:pPr>
      <w:r w:rsidDel="00000000" w:rsidR="00000000" w:rsidRPr="00000000">
        <w:rPr>
          <w:sz w:val="22"/>
          <w:szCs w:val="22"/>
          <w:rtl w:val="0"/>
        </w:rPr>
        <w:t xml:space="preserve">Nosso primeiro teste com o Robot Framework</w:t>
      </w:r>
    </w:p>
    <w:p w:rsidR="00000000" w:rsidDel="00000000" w:rsidP="00000000" w:rsidRDefault="00000000" w:rsidRPr="00000000" w14:paraId="000000DE">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DF">
      <w:pPr>
        <w:spacing w:after="0" w:line="360" w:lineRule="auto"/>
        <w:ind w:right="-6.259842519683616"/>
        <w:jc w:val="both"/>
        <w:rPr>
          <w:rFonts w:ascii="Montserrat" w:cs="Montserrat" w:eastAsia="Montserrat" w:hAnsi="Montserrat"/>
          <w:color w:val="666666"/>
          <w:sz w:val="22"/>
          <w:szCs w:val="22"/>
        </w:rPr>
      </w:pPr>
      <w:r w:rsidDel="00000000" w:rsidR="00000000" w:rsidRPr="00000000">
        <w:rPr>
          <w:rFonts w:ascii="Montserrat" w:cs="Montserrat" w:eastAsia="Montserrat" w:hAnsi="Montserrat"/>
          <w:color w:val="666666"/>
          <w:sz w:val="30"/>
          <w:szCs w:val="30"/>
          <w:rtl w:val="0"/>
        </w:rPr>
        <w:t xml:space="preserve">Aula 22: Automação de teste - Revisão</w:t>
      </w:r>
      <w:r w:rsidDel="00000000" w:rsidR="00000000" w:rsidRPr="00000000">
        <w:rPr>
          <w:rtl w:val="0"/>
        </w:rPr>
      </w:r>
    </w:p>
    <w:p w:rsidR="00000000" w:rsidDel="00000000" w:rsidP="00000000" w:rsidRDefault="00000000" w:rsidRPr="00000000" w14:paraId="000000E0">
      <w:pPr>
        <w:numPr>
          <w:ilvl w:val="0"/>
          <w:numId w:val="11"/>
        </w:numPr>
        <w:spacing w:after="0" w:line="360" w:lineRule="auto"/>
        <w:ind w:left="720" w:right="-6.259842519683616" w:hanging="360"/>
        <w:jc w:val="both"/>
        <w:rPr>
          <w:sz w:val="22"/>
          <w:szCs w:val="22"/>
        </w:rPr>
      </w:pPr>
      <w:r w:rsidDel="00000000" w:rsidR="00000000" w:rsidRPr="00000000">
        <w:rPr>
          <w:sz w:val="22"/>
          <w:szCs w:val="22"/>
          <w:rtl w:val="0"/>
        </w:rPr>
        <w:t xml:space="preserve">Fechamento da semana (Revisão da segunda parte da matéria)</w:t>
      </w:r>
    </w:p>
    <w:p w:rsidR="00000000" w:rsidDel="00000000" w:rsidP="00000000" w:rsidRDefault="00000000" w:rsidRPr="00000000" w14:paraId="000000E1">
      <w:pPr>
        <w:spacing w:after="0" w:line="360" w:lineRule="auto"/>
        <w:ind w:right="-6.259842519683616"/>
        <w:jc w:val="both"/>
        <w:rPr>
          <w:sz w:val="22"/>
          <w:szCs w:val="22"/>
        </w:rPr>
      </w:pPr>
      <w:r w:rsidDel="00000000" w:rsidR="00000000" w:rsidRPr="00000000">
        <w:rPr>
          <w:rtl w:val="0"/>
        </w:rPr>
      </w:r>
    </w:p>
    <w:p w:rsidR="00000000" w:rsidDel="00000000" w:rsidP="00000000" w:rsidRDefault="00000000" w:rsidRPr="00000000" w14:paraId="000000E2">
      <w:pPr>
        <w:spacing w:after="0" w:line="276" w:lineRule="auto"/>
        <w:rPr>
          <w:rFonts w:ascii="Montserrat" w:cs="Montserrat" w:eastAsia="Montserrat" w:hAnsi="Montserrat"/>
          <w:color w:val="666666"/>
          <w:sz w:val="32"/>
          <w:szCs w:val="32"/>
        </w:rPr>
      </w:pPr>
      <w:r w:rsidDel="00000000" w:rsidR="00000000" w:rsidRPr="00000000">
        <w:rPr>
          <w:rFonts w:ascii="Montserrat" w:cs="Montserrat" w:eastAsia="Montserrat" w:hAnsi="Montserrat"/>
          <w:color w:val="666666"/>
          <w:sz w:val="30"/>
          <w:szCs w:val="30"/>
          <w:rtl w:val="0"/>
        </w:rPr>
        <w:t xml:space="preserve">Aula 23: Avaliação II</w:t>
      </w:r>
      <w:r w:rsidDel="00000000" w:rsidR="00000000" w:rsidRPr="00000000">
        <w:rPr>
          <w:rtl w:val="0"/>
        </w:rPr>
      </w:r>
    </w:p>
    <w:sectPr>
      <w:headerReference r:id="rId8" w:type="default"/>
      <w:footerReference r:id="rId9" w:type="default"/>
      <w:footerReference r:id="rId10" w:type="first"/>
      <w:pgSz w:h="16834" w:w="11909" w:orient="portrait"/>
      <w:pgMar w:bottom="1440.0000000000002" w:top="1440.0000000000002"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chiv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ubik">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Archivo">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Open Sans">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spacing w:line="360" w:lineRule="auto"/>
      <w:ind w:left="-1133.8582677165355" w:firstLine="0"/>
      <w:jc w:val="right"/>
      <w:rPr>
        <w:rFonts w:ascii="Montserrat Medium" w:cs="Montserrat Medium" w:eastAsia="Montserrat Medium" w:hAnsi="Montserrat Medium"/>
        <w:sz w:val="22"/>
        <w:szCs w:val="22"/>
      </w:rPr>
    </w:pPr>
    <w:r w:rsidDel="00000000" w:rsidR="00000000" w:rsidRPr="00000000">
      <w:rPr>
        <w:rtl w:val="0"/>
      </w:rPr>
    </w:r>
  </w:p>
  <w:p w:rsidR="00000000" w:rsidDel="00000000" w:rsidP="00000000" w:rsidRDefault="00000000" w:rsidRPr="00000000" w14:paraId="000000E8">
    <w:pPr>
      <w:pageBreakBefore w:val="0"/>
      <w:spacing w:line="360" w:lineRule="auto"/>
      <w:ind w:left="-1133.8582677165355" w:firstLine="0"/>
      <w:jc w:val="left"/>
      <w:rPr>
        <w:rFonts w:ascii="Montserrat Medium" w:cs="Montserrat Medium" w:eastAsia="Montserrat Medium" w:hAnsi="Montserrat Medium"/>
        <w:sz w:val="22"/>
        <w:szCs w:val="2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spacing w:line="276" w:lineRule="auto"/>
      <w:ind w:left="-1133.8582677165355" w:firstLine="0"/>
      <w:jc w:val="right"/>
      <w:rPr>
        <w:rFonts w:ascii="Montserrat Medium" w:cs="Montserrat Medium" w:eastAsia="Montserrat Medium" w:hAnsi="Montserrat Medium"/>
        <w:sz w:val="22"/>
        <w:szCs w:val="22"/>
      </w:rPr>
    </w:pPr>
    <w:r w:rsidDel="00000000" w:rsidR="00000000" w:rsidRPr="00000000">
      <w:rPr>
        <w:rFonts w:ascii="Montserrat Medium" w:cs="Montserrat Medium" w:eastAsia="Montserrat Medium" w:hAnsi="Montserrat Medium"/>
        <w:sz w:val="22"/>
        <w:szCs w:val="22"/>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108001</wp:posOffset>
          </wp:positionV>
          <wp:extent cx="297322" cy="190500"/>
          <wp:effectExtent b="0" l="0" r="0" t="0"/>
          <wp:wrapNone/>
          <wp:docPr id="2" name="image1.png"/>
          <a:graphic>
            <a:graphicData uri="http://schemas.openxmlformats.org/drawingml/2006/picture">
              <pic:pic>
                <pic:nvPicPr>
                  <pic:cNvPr id="0" name="image1.png"/>
                  <pic:cNvPicPr preferRelativeResize="0"/>
                </pic:nvPicPr>
                <pic:blipFill>
                  <a:blip r:embed="rId1"/>
                  <a:srcRect b="254" l="0" r="0" t="254"/>
                  <a:stretch>
                    <a:fillRect/>
                  </a:stretch>
                </pic:blipFill>
                <pic:spPr>
                  <a:xfrm>
                    <a:off x="0" y="0"/>
                    <a:ext cx="297322" cy="190500"/>
                  </a:xfrm>
                  <a:prstGeom prst="rect"/>
                  <a:ln/>
                </pic:spPr>
              </pic:pic>
            </a:graphicData>
          </a:graphic>
        </wp:anchor>
      </w:drawing>
    </w:r>
  </w:p>
  <w:p w:rsidR="00000000" w:rsidDel="00000000" w:rsidP="00000000" w:rsidRDefault="00000000" w:rsidRPr="00000000" w14:paraId="000000EA">
    <w:pPr>
      <w:pageBreakBefore w:val="0"/>
      <w:ind w:left="-1133.8582677165355" w:firstLine="0"/>
      <w:jc w:val="right"/>
      <w:rPr>
        <w:rFonts w:ascii="Montserrat Medium" w:cs="Montserrat Medium" w:eastAsia="Montserrat Medium" w:hAnsi="Montserrat Medium"/>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190500</wp:posOffset>
          </wp:positionV>
          <wp:extent cx="732095" cy="719138"/>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32095" cy="719138"/>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1133.8582677165355"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chivo Light" w:cs="Archivo Light" w:eastAsia="Archivo Light" w:hAnsi="Archivo Light"/>
        <w:sz w:val="24"/>
        <w:szCs w:val="24"/>
        <w:lang w:val="es_419"/>
      </w:rPr>
    </w:rPrDefault>
    <w:pPrDefault>
      <w:pPr>
        <w:spacing w:after="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w:cs="Montserrat" w:eastAsia="Montserrat" w:hAnsi="Montserrat"/>
      <w:b w:val="1"/>
      <w:sz w:val="50"/>
      <w:szCs w:val="50"/>
    </w:rPr>
  </w:style>
  <w:style w:type="paragraph" w:styleId="Heading2">
    <w:name w:val="heading 2"/>
    <w:basedOn w:val="Normal"/>
    <w:next w:val="Normal"/>
    <w:pPr>
      <w:keepNext w:val="1"/>
      <w:keepLines w:val="1"/>
      <w:spacing w:after="120" w:before="360" w:lineRule="auto"/>
    </w:pPr>
    <w:rPr>
      <w:rFonts w:ascii="Montserrat SemiBold" w:cs="Montserrat SemiBold" w:eastAsia="Montserrat SemiBold" w:hAnsi="Montserrat SemiBold"/>
      <w:sz w:val="40"/>
      <w:szCs w:val="40"/>
    </w:rPr>
  </w:style>
  <w:style w:type="paragraph" w:styleId="Heading3">
    <w:name w:val="heading 3"/>
    <w:basedOn w:val="Normal"/>
    <w:next w:val="Normal"/>
    <w:pPr>
      <w:keepNext w:val="1"/>
      <w:keepLines w:val="1"/>
      <w:spacing w:after="80" w:before="320" w:lineRule="auto"/>
    </w:pPr>
    <w:rPr>
      <w:rFonts w:ascii="Rubik Medium" w:cs="Rubik Medium" w:eastAsia="Rubik Medium" w:hAnsi="Rubik Medium"/>
      <w:color w:val="333333"/>
      <w:sz w:val="34"/>
      <w:szCs w:val="34"/>
    </w:rPr>
  </w:style>
  <w:style w:type="paragraph" w:styleId="Heading4">
    <w:name w:val="heading 4"/>
    <w:basedOn w:val="Normal"/>
    <w:next w:val="Normal"/>
    <w:pPr>
      <w:keepNext w:val="1"/>
      <w:keepLines w:val="1"/>
      <w:spacing w:after="80" w:before="280" w:lineRule="auto"/>
    </w:pPr>
    <w:rPr>
      <w:rFonts w:ascii="Montserrat" w:cs="Montserrat" w:eastAsia="Montserrat" w:hAnsi="Montserrat"/>
      <w:color w:val="666666"/>
      <w:sz w:val="34"/>
      <w:szCs w:val="3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Pr>
    <w:rPr>
      <w:rFonts w:ascii="Montserrat SemiBold" w:cs="Montserrat SemiBold" w:eastAsia="Montserrat SemiBold" w:hAnsi="Montserrat SemiBold"/>
      <w:sz w:val="60"/>
      <w:szCs w:val="60"/>
    </w:rPr>
  </w:style>
  <w:style w:type="paragraph" w:styleId="Subtitle">
    <w:name w:val="Subtitle"/>
    <w:basedOn w:val="Normal"/>
    <w:next w:val="Normal"/>
    <w:pPr>
      <w:keepNext w:val="1"/>
      <w:keepLines w:val="1"/>
      <w:ind w:right="-6.259842519683616"/>
      <w:jc w:val="both"/>
    </w:pPr>
    <w:rPr>
      <w:rFonts w:ascii="Montserrat" w:cs="Montserrat" w:eastAsia="Montserrat" w:hAnsi="Montserrat"/>
      <w:color w:val="333333"/>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header" Target="header1.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MontserratMedium-boldItalic.ttf"/><Relationship Id="rId22" Type="http://schemas.openxmlformats.org/officeDocument/2006/relationships/font" Target="fonts/Rubik-bold.ttf"/><Relationship Id="rId21" Type="http://schemas.openxmlformats.org/officeDocument/2006/relationships/font" Target="fonts/Rubik-regular.ttf"/><Relationship Id="rId24" Type="http://schemas.openxmlformats.org/officeDocument/2006/relationships/font" Target="fonts/Rubik-boldItalic.ttf"/><Relationship Id="rId23" Type="http://schemas.openxmlformats.org/officeDocument/2006/relationships/font" Target="fonts/Rubik-italic.ttf"/><Relationship Id="rId1" Type="http://schemas.openxmlformats.org/officeDocument/2006/relationships/font" Target="fonts/ArchivoLight-regular.ttf"/><Relationship Id="rId2" Type="http://schemas.openxmlformats.org/officeDocument/2006/relationships/font" Target="fonts/ArchivoLight-bold.ttf"/><Relationship Id="rId3" Type="http://schemas.openxmlformats.org/officeDocument/2006/relationships/font" Target="fonts/ArchivoLight-italic.ttf"/><Relationship Id="rId4" Type="http://schemas.openxmlformats.org/officeDocument/2006/relationships/font" Target="fonts/ArchivoLight-boldItalic.ttf"/><Relationship Id="rId9" Type="http://schemas.openxmlformats.org/officeDocument/2006/relationships/font" Target="fonts/MontserratSemiBold-regular.ttf"/><Relationship Id="rId26" Type="http://schemas.openxmlformats.org/officeDocument/2006/relationships/font" Target="fonts/Archivo-bold.ttf"/><Relationship Id="rId25" Type="http://schemas.openxmlformats.org/officeDocument/2006/relationships/font" Target="fonts/Archivo-regular.ttf"/><Relationship Id="rId28" Type="http://schemas.openxmlformats.org/officeDocument/2006/relationships/font" Target="fonts/Archivo-boldItalic.ttf"/><Relationship Id="rId27" Type="http://schemas.openxmlformats.org/officeDocument/2006/relationships/font" Target="fonts/Archivo-italic.ttf"/><Relationship Id="rId5" Type="http://schemas.openxmlformats.org/officeDocument/2006/relationships/font" Target="fonts/RubikMedium-regular.ttf"/><Relationship Id="rId6" Type="http://schemas.openxmlformats.org/officeDocument/2006/relationships/font" Target="fonts/RubikMedium-bold.ttf"/><Relationship Id="rId29" Type="http://schemas.openxmlformats.org/officeDocument/2006/relationships/font" Target="fonts/OpenSans-regular.ttf"/><Relationship Id="rId7" Type="http://schemas.openxmlformats.org/officeDocument/2006/relationships/font" Target="fonts/RubikMedium-italic.ttf"/><Relationship Id="rId8" Type="http://schemas.openxmlformats.org/officeDocument/2006/relationships/font" Target="fonts/RubikMedium-boldItalic.ttf"/><Relationship Id="rId31" Type="http://schemas.openxmlformats.org/officeDocument/2006/relationships/font" Target="fonts/OpenSans-italic.ttf"/><Relationship Id="rId30" Type="http://schemas.openxmlformats.org/officeDocument/2006/relationships/font" Target="fonts/OpenSans-bold.ttf"/><Relationship Id="rId11" Type="http://schemas.openxmlformats.org/officeDocument/2006/relationships/font" Target="fonts/MontserratSemiBold-italic.ttf"/><Relationship Id="rId10" Type="http://schemas.openxmlformats.org/officeDocument/2006/relationships/font" Target="fonts/MontserratSemiBold-bold.ttf"/><Relationship Id="rId32" Type="http://schemas.openxmlformats.org/officeDocument/2006/relationships/font" Target="fonts/OpenSans-boldItalic.ttf"/><Relationship Id="rId13" Type="http://schemas.openxmlformats.org/officeDocument/2006/relationships/font" Target="fonts/Montserrat-regular.ttf"/><Relationship Id="rId12" Type="http://schemas.openxmlformats.org/officeDocument/2006/relationships/font" Target="fonts/MontserratSemiBold-boldItalic.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MontserratMedium-regular.ttf"/><Relationship Id="rId16" Type="http://schemas.openxmlformats.org/officeDocument/2006/relationships/font" Target="fonts/Montserrat-boldItalic.ttf"/><Relationship Id="rId19" Type="http://schemas.openxmlformats.org/officeDocument/2006/relationships/font" Target="fonts/MontserratMedium-italic.ttf"/><Relationship Id="rId18" Type="http://schemas.openxmlformats.org/officeDocument/2006/relationships/font" Target="fonts/MontserratMedium-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