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-19049</wp:posOffset>
            </wp:positionV>
            <wp:extent cx="7553325" cy="10191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/>
      </w:pPr>
      <w:bookmarkStart w:colFirst="0" w:colLast="0" w:name="_tqff8ivsulao" w:id="0"/>
      <w:bookmarkEnd w:id="0"/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spacing w:line="240" w:lineRule="auto"/>
        <w:rPr>
          <w:b w:val="1"/>
        </w:rPr>
      </w:pPr>
      <w:bookmarkStart w:colFirst="0" w:colLast="0" w:name="_dr4gt3v415an" w:id="1"/>
      <w:bookmarkEnd w:id="1"/>
      <w:r w:rsidDel="00000000" w:rsidR="00000000" w:rsidRPr="00000000">
        <w:rPr>
          <w:b w:val="1"/>
          <w:rtl w:val="0"/>
        </w:rPr>
        <w:t xml:space="preserve">O que é um POJO?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POJO ou Plain Old Java Object</w:t>
      </w:r>
      <w:r w:rsidDel="00000000" w:rsidR="00000000" w:rsidRPr="00000000">
        <w:rPr>
          <w:sz w:val="26"/>
          <w:szCs w:val="26"/>
          <w:rtl w:val="0"/>
        </w:rPr>
        <w:t xml:space="preserve"> é um conceito que começou a ser usado com frameworks não intrusivos, como o Spring e o Hibernate. É uma instância de uma classe que não estende ou implementa nada em especial.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Não deve estender classes pré-especificadas;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Não deve implementar classes pré-especificadas;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Não deve ter anotações pré-especificadas;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Não há restrição sobre o acesso ou modificação de seus atributos;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Não é necessário incluir um construtor nele.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Portanto, se em seu programa você deseja que uma classe represente uma entidade, você poderá criar um POJO da seguinte maneira.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434343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618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8dce8"/>
                <w:rtl w:val="0"/>
              </w:rPr>
              <w:t xml:space="preserve">Aluno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6188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8dce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a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6188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8dce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a"/>
                <w:rtl w:val="0"/>
              </w:rPr>
              <w:t xml:space="preserve">sobrenome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6188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a"/>
                <w:rtl w:val="0"/>
              </w:rPr>
              <w:t xml:space="preserve">idade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618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8dce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dc76"/>
                <w:rtl w:val="0"/>
              </w:rPr>
              <w:t xml:space="preserve">getNome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618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a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6188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dc76"/>
                <w:rtl w:val="0"/>
              </w:rPr>
              <w:t xml:space="preserve">setNome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8dce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59762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618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a"/>
                <w:rtl w:val="0"/>
              </w:rPr>
              <w:t xml:space="preserve">nome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618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59762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618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8dce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dc76"/>
                <w:rtl w:val="0"/>
              </w:rPr>
              <w:t xml:space="preserve">getSobrenome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618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a"/>
                <w:rtl w:val="0"/>
              </w:rPr>
              <w:t xml:space="preserve">sobrenome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6188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dc76"/>
                <w:rtl w:val="0"/>
              </w:rPr>
              <w:t xml:space="preserve">setSobrenome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8dce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59762"/>
                <w:rtl w:val="0"/>
              </w:rPr>
              <w:t xml:space="preserve">sobrenome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618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cfcfa"/>
                <w:rtl w:val="0"/>
              </w:rPr>
              <w:t xml:space="preserve">sobrenome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618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59762"/>
                <w:rtl w:val="0"/>
              </w:rPr>
              <w:t xml:space="preserve">sobrenome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3929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9293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