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before="0" w:line="360" w:lineRule="auto"/>
        <w:ind w:left="0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772ldjqpxcs7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6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spacing w:before="0" w:line="360" w:lineRule="auto"/>
        <w:ind w:left="0" w:firstLine="0"/>
        <w:rPr>
          <w:rFonts w:ascii="Open Sans" w:cs="Open Sans" w:eastAsia="Open Sans" w:hAnsi="Open Sans"/>
          <w:color w:val="000000"/>
        </w:rPr>
      </w:pPr>
      <w:bookmarkStart w:colFirst="0" w:colLast="0" w:name="_heading=h.xows9yfjb43w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both"/>
              <w:rPr>
                <w:rFonts w:ascii="Open Sans" w:cs="Open Sans" w:eastAsia="Open Sans" w:hAnsi="Open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8"/>
                <w:szCs w:val="18"/>
                <w:rtl w:val="0"/>
              </w:rPr>
              <w:t xml:space="preserve">Durante esta aula, sugerimos que faça os exercícios das aulas anteriores que não completou para recuperar o atraso ou, caso os tenha feito, deixamos-lhe os seguintes desafios para continuar a colocar em prática o que aprendeu.</w:t>
            </w:r>
          </w:p>
        </w:tc>
      </w:tr>
    </w:tbl>
    <w:p w:rsidR="00000000" w:rsidDel="00000000" w:rsidP="00000000" w:rsidRDefault="00000000" w:rsidRPr="00000000" w14:paraId="00000004">
      <w:pPr>
        <w:pStyle w:val="Subtitle"/>
        <w:rPr>
          <w:rFonts w:ascii="Rajdhani" w:cs="Rajdhani" w:eastAsia="Rajdhani" w:hAnsi="Rajdhani"/>
          <w:b w:val="1"/>
          <w:color w:val="000000"/>
          <w:sz w:val="36"/>
          <w:szCs w:val="36"/>
        </w:rPr>
      </w:pPr>
      <w:bookmarkStart w:colFirst="0" w:colLast="0" w:name="_heading=h.3r2bn9jmrrek" w:id="2"/>
      <w:bookmarkEnd w:id="2"/>
      <w:r w:rsidDel="00000000" w:rsidR="00000000" w:rsidRPr="00000000">
        <w:rPr>
          <w:rFonts w:ascii="Rajdhani" w:cs="Rajdhani" w:eastAsia="Rajdhani" w:hAnsi="Rajdhani"/>
          <w:b w:val="1"/>
          <w:color w:val="000000"/>
          <w:sz w:val="36"/>
          <w:szCs w:val="36"/>
          <w:rtl w:val="0"/>
        </w:rPr>
        <w:t xml:space="preserve">Back end I</w:t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60" w:lineRule="auto"/>
        <w:ind w:left="0" w:right="0" w:firstLine="0"/>
        <w:jc w:val="left"/>
        <w:rPr/>
      </w:pPr>
      <w:bookmarkStart w:colFirst="0" w:colLast="0" w:name="_heading=h.1aiy0gnltvcg" w:id="3"/>
      <w:bookmarkEnd w:id="3"/>
      <w:r w:rsidDel="00000000" w:rsidR="00000000" w:rsidRPr="00000000">
        <w:rPr>
          <w:rFonts w:ascii="Rajdhani" w:cs="Rajdhani" w:eastAsia="Rajdhani" w:hAnsi="Rajdhani"/>
          <w:b w:val="1"/>
          <w:color w:val="000000"/>
          <w:sz w:val="50"/>
          <w:szCs w:val="50"/>
          <w:rtl w:val="0"/>
        </w:rPr>
        <w:t xml:space="preserve">E</w:t>
      </w:r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x</w:t>
      </w:r>
      <w:r w:rsidDel="00000000" w:rsidR="00000000" w:rsidRPr="00000000">
        <w:rPr>
          <w:rFonts w:ascii="Rajdhani" w:cs="Rajdhani" w:eastAsia="Rajdhani" w:hAnsi="Rajdhani"/>
          <w:b w:val="1"/>
          <w:color w:val="000000"/>
          <w:sz w:val="50"/>
          <w:szCs w:val="50"/>
          <w:rtl w:val="0"/>
        </w:rPr>
        <w:t xml:space="preserve">erc</w:t>
      </w:r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í</w:t>
      </w:r>
      <w:r w:rsidDel="00000000" w:rsidR="00000000" w:rsidRPr="00000000">
        <w:rPr>
          <w:rFonts w:ascii="Rajdhani" w:cs="Rajdhani" w:eastAsia="Rajdhani" w:hAnsi="Rajdhani"/>
          <w:b w:val="1"/>
          <w:color w:val="000000"/>
          <w:sz w:val="50"/>
          <w:szCs w:val="50"/>
          <w:rtl w:val="0"/>
        </w:rPr>
        <w:t xml:space="preserve">cio Integrador: </w:t>
      </w:r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Template</w:t>
      </w:r>
      <w:r w:rsidDel="00000000" w:rsidR="00000000" w:rsidRPr="00000000">
        <w:rPr>
          <w:rFonts w:ascii="Rajdhani" w:cs="Rajdhani" w:eastAsia="Rajdhani" w:hAnsi="Rajdhani"/>
          <w:b w:val="1"/>
          <w:color w:val="000000"/>
          <w:sz w:val="50"/>
          <w:szCs w:val="50"/>
          <w:rtl w:val="0"/>
        </w:rPr>
        <w:t xml:space="preserve"> Method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60" w:lineRule="auto"/>
        <w:ind w:left="0" w:right="0" w:firstLine="0"/>
        <w:jc w:val="left"/>
        <w:rPr>
          <w:rFonts w:ascii="Open Sans" w:cs="Open Sans" w:eastAsia="Open Sans" w:hAnsi="Open Sans"/>
          <w:b w:val="1"/>
        </w:rPr>
      </w:pPr>
      <w:bookmarkStart w:colFirst="0" w:colLast="0" w:name="_heading=h.mmbi4c734u8h" w:id="4"/>
      <w:bookmarkEnd w:id="4"/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Analisar o seguinte enunciado em conjunto com o código e, em seguida,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modifique-o de acordo com o enunciado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b w:val="1"/>
          <w:color w:val="434343"/>
          <w:sz w:val="24"/>
          <w:szCs w:val="24"/>
          <w:u w:val="single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4"/>
          <w:szCs w:val="34"/>
          <w:rtl w:val="0"/>
        </w:rPr>
        <w:t xml:space="preserve">Desafio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Uma empresa de vendas digitais nos pede para modificar a modelagem de seu sistema.</w:t>
      </w:r>
    </w:p>
    <w:p w:rsidR="00000000" w:rsidDel="00000000" w:rsidP="00000000" w:rsidRDefault="00000000" w:rsidRPr="00000000" w14:paraId="0000000B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Atualmente, o sistema permite que 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vendedores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sejam classificados de acordo com o cumprimento de determinados requisitos.</w:t>
      </w:r>
    </w:p>
    <w:p w:rsidR="00000000" w:rsidDel="00000000" w:rsidP="00000000" w:rsidRDefault="00000000" w:rsidRPr="00000000" w14:paraId="0000000C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Os seguintes aspectos são considerados:</w:t>
      </w:r>
    </w:p>
    <w:p w:rsidR="00000000" w:rsidDel="00000000" w:rsidP="00000000" w:rsidRDefault="00000000" w:rsidRPr="00000000" w14:paraId="0000000D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after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Tanto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funcionários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quanto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afiliados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são vendedores;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pacing w:after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Cada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vendedor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retorna uma categoria (mostrar Categoria) de acordo com o número de pontos obtidos.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after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 objetivo dos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funcionários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é conseguir afiliados (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obterAfiliado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) e realizar vendas (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vender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). Cada um recebe 10 pontos por cada novo afiliado, 5 pontos por cada venda que fizer e 5 pontos por cada ano de antiguidade que tiver.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spacing w:after="20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 objetivo dos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afiliados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é realizar vendas (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vender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), mas o cálculo dos pontos é diferente: eles ganham 15 pontos a cada nova venda.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vendedores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são categorizados da seguinte forma:</w:t>
      </w:r>
    </w:p>
    <w:p w:rsidR="00000000" w:rsidDel="00000000" w:rsidP="00000000" w:rsidRDefault="00000000" w:rsidRPr="00000000" w14:paraId="00000014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Menos de 20 pontos = novato;</w:t>
      </w:r>
    </w:p>
    <w:p w:rsidR="00000000" w:rsidDel="00000000" w:rsidP="00000000" w:rsidRDefault="00000000" w:rsidRPr="00000000" w14:paraId="00000015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Entre 20 e 30 pontos = aprendiz;</w:t>
      </w:r>
    </w:p>
    <w:p w:rsidR="00000000" w:rsidDel="00000000" w:rsidP="00000000" w:rsidRDefault="00000000" w:rsidRPr="00000000" w14:paraId="00000016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Entre 31 e 40 pontos = bom;</w:t>
      </w:r>
    </w:p>
    <w:p w:rsidR="00000000" w:rsidDel="00000000" w:rsidP="00000000" w:rsidRDefault="00000000" w:rsidRPr="00000000" w14:paraId="00000017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Mais de 40 pontos = mestre.</w:t>
      </w:r>
    </w:p>
    <w:p w:rsidR="00000000" w:rsidDel="00000000" w:rsidP="00000000" w:rsidRDefault="00000000" w:rsidRPr="00000000" w14:paraId="00000018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Deve ser implementado um método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mostrarCategoria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que deve primeiro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calcularPontos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, depois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recategorizar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de acordo com a pontuação obtida no método anterior e, finalmente, exibir o nome do vendedor, total de pontos e categoria por console.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Se você chegou até aqui, parabéns! Se você ainda tem tempo, propomos o seguinte desafio para continuar praticando.</w:t>
            </w:r>
          </w:p>
        </w:tc>
      </w:tr>
    </w:tbl>
    <w:p w:rsidR="00000000" w:rsidDel="00000000" w:rsidP="00000000" w:rsidRDefault="00000000" w:rsidRPr="00000000" w14:paraId="0000001A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0" w:line="331.20000000000005" w:lineRule="auto"/>
        <w:ind w:left="0" w:firstLine="0"/>
        <w:jc w:val="both"/>
        <w:rPr>
          <w:rFonts w:ascii="Rajdhani" w:cs="Rajdhani" w:eastAsia="Rajdhani" w:hAnsi="Rajdhani"/>
          <w:b w:val="1"/>
          <w:color w:val="000000"/>
          <w:sz w:val="32"/>
          <w:szCs w:val="32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4"/>
          <w:szCs w:val="34"/>
          <w:rtl w:val="0"/>
        </w:rPr>
        <w:t xml:space="preserve">Desafio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Somos solicitados a criar um terceiro tipo de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vendedor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chamado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. O objetivo dos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estagiários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é fazer vendas, onde para cada uma, eles receberão 5 pontos. Os estagiários são categorizados da seguinte forma:</w:t>
      </w:r>
    </w:p>
    <w:p w:rsidR="00000000" w:rsidDel="00000000" w:rsidP="00000000" w:rsidRDefault="00000000" w:rsidRPr="00000000" w14:paraId="0000001D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Menos de 50 pontos =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 novato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50 pontos ou mais =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 experiente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b w:val="1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Exemplos de saída para os dois desafios:</w:t>
      </w:r>
    </w:p>
    <w:p w:rsidR="00000000" w:rsidDel="00000000" w:rsidP="00000000" w:rsidRDefault="00000000" w:rsidRPr="00000000" w14:paraId="00000021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“Estagiária Mônica tem um total de 22 pontos e categoriza como vendedor aprendiz”.</w:t>
      </w:r>
    </w:p>
    <w:p w:rsidR="00000000" w:rsidDel="00000000" w:rsidP="00000000" w:rsidRDefault="00000000" w:rsidRPr="00000000" w14:paraId="00000022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“Estagiário Pedro tem um total de 9 pontos e categoriza como estagiário novato”.</w:t>
      </w:r>
    </w:p>
    <w:p w:rsidR="00000000" w:rsidDel="00000000" w:rsidP="00000000" w:rsidRDefault="00000000" w:rsidRPr="00000000" w14:paraId="00000023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b w:val="1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Bons estudos!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spacing w:line="240" w:lineRule="auto"/>
      <w:ind w:left="-1440" w:firstLine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     </w:t>
    </w:r>
    <w:r w:rsidDel="00000000" w:rsidR="00000000" w:rsidRPr="00000000">
      <w:rPr>
        <w:sz w:val="34"/>
        <w:szCs w:val="34"/>
        <w:rtl w:val="0"/>
      </w:rPr>
      <w:t xml:space="preserve">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0"/>
        <w:szCs w:val="20"/>
        <w:rtl w:val="0"/>
      </w:rPr>
      <w:t xml:space="preserve">  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lef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2676525" cy="1828800"/>
          <wp:effectExtent b="0" l="0" r="0" t="0"/>
          <wp:docPr id="6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0697" l="7565" r="0" t="0"/>
                  <a:stretch>
                    <a:fillRect/>
                  </a:stretch>
                </pic:blipFill>
                <pic:spPr>
                  <a:xfrm>
                    <a:off x="0" y="0"/>
                    <a:ext cx="2676525" cy="1828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-4759</wp:posOffset>
          </wp:positionH>
          <wp:positionV relativeFrom="page">
            <wp:posOffset>18000</wp:posOffset>
          </wp:positionV>
          <wp:extent cx="7804688" cy="1152525"/>
          <wp:effectExtent b="0" l="0" r="0" t="0"/>
          <wp:wrapSquare wrapText="bothSides" distB="0" distT="0" distL="0" distR="0"/>
          <wp:docPr id="6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68" l="0" r="0" t="0"/>
                  <a:stretch>
                    <a:fillRect/>
                  </a:stretch>
                </pic:blipFill>
                <pic:spPr>
                  <a:xfrm>
                    <a:off x="0" y="0"/>
                    <a:ext cx="7804688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-4759</wp:posOffset>
          </wp:positionH>
          <wp:positionV relativeFrom="page">
            <wp:posOffset>-9522</wp:posOffset>
          </wp:positionV>
          <wp:extent cx="7553325" cy="1019175"/>
          <wp:effectExtent b="0" l="0" r="0" t="0"/>
          <wp:wrapSquare wrapText="bothSides" distB="0" distT="0" distL="0" distR="0"/>
          <wp:docPr id="6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-4759</wp:posOffset>
          </wp:positionH>
          <wp:positionV relativeFrom="page">
            <wp:posOffset>10144125</wp:posOffset>
          </wp:positionV>
          <wp:extent cx="7804688" cy="1152525"/>
          <wp:effectExtent b="0" l="0" r="0" t="0"/>
          <wp:wrapSquare wrapText="bothSides" distB="0" distT="0" distL="0" distR="0"/>
          <wp:docPr id="6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68" l="0" r="0" t="0"/>
                  <a:stretch>
                    <a:fillRect/>
                  </a:stretch>
                </pic:blipFill>
                <pic:spPr>
                  <a:xfrm>
                    <a:off x="0" y="0"/>
                    <a:ext cx="7804688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R0MS7HPVKfn82tZrvW/Hi132lA==">AMUW2mW85uZqI5G6sVtEWDhkbZxXbkQrCaYkIUXLWMVCeaSukfFAsz+OSRWAkJ6v+QI5ZoqyVei0suZthG5gb6WQvaBbzaEEZE4lzval8D4pQ4BNYK7u9uv8t4iQ/fSq0Vo3GfsBIB8ZbeUFaSr3YiP7XJgb0YbWuqFVWZsRKrPfsS6rP+M6Vk86HGK9/AVpz1ddPFFQB/ymjC7V9KuoP+XHljDJVKPQaA==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