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0A4" w:rsidRPr="00342258" w:rsidRDefault="00703010">
      <w:pPr>
        <w:rPr>
          <w:sz w:val="24"/>
          <w:szCs w:val="24"/>
        </w:rPr>
      </w:pPr>
      <w:r>
        <w:rPr>
          <w:sz w:val="24"/>
          <w:szCs w:val="24"/>
        </w:rPr>
        <w:t xml:space="preserve">2. </w:t>
      </w:r>
      <w:r w:rsidR="00342258" w:rsidRPr="00342258">
        <w:rPr>
          <w:sz w:val="24"/>
          <w:szCs w:val="24"/>
        </w:rPr>
        <w:t xml:space="preserve">O ciclo de vida utilizada será o </w:t>
      </w:r>
      <w:r w:rsidR="00342258" w:rsidRPr="00342258">
        <w:rPr>
          <w:b/>
          <w:bCs/>
          <w:sz w:val="24"/>
          <w:szCs w:val="24"/>
        </w:rPr>
        <w:t>Modelo de Prototipação Evolucionaria</w:t>
      </w:r>
      <w:r w:rsidR="00342258" w:rsidRPr="00342258">
        <w:rPr>
          <w:sz w:val="24"/>
          <w:szCs w:val="24"/>
        </w:rPr>
        <w:t>.</w:t>
      </w:r>
    </w:p>
    <w:p w:rsidR="00342258" w:rsidRDefault="00342258">
      <w:pPr>
        <w:rPr>
          <w:sz w:val="24"/>
          <w:szCs w:val="24"/>
        </w:rPr>
      </w:pPr>
      <w:r w:rsidRPr="00342258">
        <w:rPr>
          <w:sz w:val="24"/>
          <w:szCs w:val="24"/>
        </w:rPr>
        <w:t xml:space="preserve">Por conta de ser um </w:t>
      </w:r>
      <w:r w:rsidRPr="00342258">
        <w:rPr>
          <w:b/>
          <w:bCs/>
          <w:sz w:val="24"/>
          <w:szCs w:val="24"/>
        </w:rPr>
        <w:t>método ágil</w:t>
      </w:r>
      <w:r w:rsidRPr="00342258">
        <w:rPr>
          <w:sz w:val="24"/>
          <w:szCs w:val="24"/>
        </w:rPr>
        <w:t xml:space="preserve"> (um dos pedidos do chefe do projeto)</w:t>
      </w:r>
      <w:r>
        <w:rPr>
          <w:sz w:val="24"/>
          <w:szCs w:val="24"/>
        </w:rPr>
        <w:t>,</w:t>
      </w:r>
      <w:r w:rsidRPr="00342258">
        <w:rPr>
          <w:sz w:val="24"/>
          <w:szCs w:val="24"/>
        </w:rPr>
        <w:t xml:space="preserve"> e também pela facilidade de mudanças caso o escopo não seja aquilo que se esperava, os funcionários conseguiram ser </w:t>
      </w:r>
      <w:r w:rsidRPr="00342258">
        <w:rPr>
          <w:b/>
          <w:bCs/>
          <w:sz w:val="24"/>
          <w:szCs w:val="24"/>
        </w:rPr>
        <w:t>flexíveis</w:t>
      </w:r>
      <w:r w:rsidRPr="00342258">
        <w:rPr>
          <w:sz w:val="24"/>
          <w:szCs w:val="24"/>
        </w:rPr>
        <w:t xml:space="preserve"> e estarão dispostos a mudanças caso seja necessário, podendo acontecer diversas mudanças no decorrer do Projeto.</w:t>
      </w:r>
    </w:p>
    <w:p w:rsidR="00703010" w:rsidRPr="00342258" w:rsidRDefault="00703010">
      <w:pPr>
        <w:rPr>
          <w:sz w:val="24"/>
          <w:szCs w:val="24"/>
        </w:rPr>
      </w:pPr>
      <w:r>
        <w:rPr>
          <w:sz w:val="24"/>
          <w:szCs w:val="24"/>
        </w:rPr>
        <w:t>3. Sim, o SCRUM pode ser utilizado, por conta de se tratar de um método ágil, não precisando de todos os requisitos para começar o projeto, produz o projeto por partes acompanhando resultados para que seja possível diversas mudanças ao decorrer do projeto, sempre esperando por um feedback. Um método onde os funcionários escolhidos tem papéis definidos, mas são flexíveis, para uma realização mais rápida no Projeto.</w:t>
      </w:r>
      <w:bookmarkStart w:id="0" w:name="_GoBack"/>
      <w:bookmarkEnd w:id="0"/>
    </w:p>
    <w:sectPr w:rsidR="00703010" w:rsidRPr="003422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58"/>
    <w:rsid w:val="00342258"/>
    <w:rsid w:val="00703010"/>
    <w:rsid w:val="00A066D7"/>
    <w:rsid w:val="00F955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8A9E"/>
  <w15:chartTrackingRefBased/>
  <w15:docId w15:val="{E16970D9-2DA8-4462-A95B-51A7E5F0B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125</Words>
  <Characters>676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AUGUSTO ROSSI DO NASCIMENTO</dc:creator>
  <cp:keywords/>
  <dc:description/>
  <cp:lastModifiedBy>DIEGO AUGUSTO ROSSI DO NASCIMENTO</cp:lastModifiedBy>
  <cp:revision>2</cp:revision>
  <dcterms:created xsi:type="dcterms:W3CDTF">2020-04-14T13:29:00Z</dcterms:created>
  <dcterms:modified xsi:type="dcterms:W3CDTF">2020-04-14T13:50:00Z</dcterms:modified>
</cp:coreProperties>
</file>