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CDA4B" w14:textId="77777777" w:rsidR="006E5157" w:rsidRPr="006E5157" w:rsidRDefault="006E5157" w:rsidP="006E5157">
      <w:pPr>
        <w:shd w:val="clear" w:color="auto" w:fill="FFFFFF"/>
        <w:spacing w:after="100" w:afterAutospacing="1" w:line="240" w:lineRule="auto"/>
        <w:jc w:val="center"/>
        <w:outlineLvl w:val="1"/>
        <w:rPr>
          <w:rFonts w:ascii="Segoe UI" w:eastAsia="Times New Roman" w:hAnsi="Segoe UI" w:cs="Segoe UI"/>
          <w:color w:val="000000"/>
          <w:kern w:val="0"/>
          <w:sz w:val="36"/>
          <w:szCs w:val="36"/>
          <w:lang w:eastAsia="pt-BR"/>
          <w14:ligatures w14:val="none"/>
        </w:rPr>
      </w:pPr>
      <w:r w:rsidRPr="006E5157">
        <w:rPr>
          <w:rFonts w:ascii="Segoe UI" w:eastAsia="Times New Roman" w:hAnsi="Segoe UI" w:cs="Segoe UI"/>
          <w:color w:val="000000"/>
          <w:kern w:val="0"/>
          <w:sz w:val="36"/>
          <w:szCs w:val="36"/>
          <w:lang w:eastAsia="pt-BR"/>
          <w14:ligatures w14:val="none"/>
        </w:rPr>
        <w:t>Termos de Uso</w:t>
      </w:r>
    </w:p>
    <w:p w14:paraId="283F4A96" w14:textId="17815193" w:rsidR="006E5157" w:rsidRPr="006E5157" w:rsidRDefault="006E5157" w:rsidP="006E5157">
      <w:pPr>
        <w:shd w:val="clear" w:color="auto" w:fill="FFFFFF"/>
        <w:spacing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 xml:space="preserve">Bem-vindo à </w:t>
      </w:r>
      <w:r w:rsidR="00D22BCB">
        <w:rPr>
          <w:rFonts w:ascii="Segoe UI" w:eastAsia="Times New Roman" w:hAnsi="Segoe UI" w:cs="Segoe UI"/>
          <w:color w:val="000000"/>
          <w:kern w:val="0"/>
          <w:lang w:eastAsia="pt-BR"/>
          <w14:ligatures w14:val="none"/>
        </w:rPr>
        <w:t>SABER NUTRIR</w:t>
      </w:r>
      <w:r w:rsidRPr="006E5157">
        <w:rPr>
          <w:rFonts w:ascii="Segoe UI" w:eastAsia="Times New Roman" w:hAnsi="Segoe UI" w:cs="Segoe UI"/>
          <w:color w:val="000000"/>
          <w:kern w:val="0"/>
          <w:lang w:eastAsia="pt-BR"/>
          <w14:ligatures w14:val="none"/>
        </w:rPr>
        <w:t>! Somos uma ferramenta para profissionais da área de alimentos, que oferece tecnologia para otimizar a prestação de serviços do consultor de alimentos, ajudando a padronizar suas atividades e aumentar sua produtividade!</w:t>
      </w:r>
    </w:p>
    <w:p w14:paraId="1F1D2014" w14:textId="18AF8EA9" w:rsidR="006E5157" w:rsidRPr="006E5157" w:rsidRDefault="006E5157" w:rsidP="006E5157">
      <w:pPr>
        <w:shd w:val="clear" w:color="auto" w:fill="FFFFFF"/>
        <w:spacing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 xml:space="preserve">Este documento estabelece os termos e condições que regem o uso do software de consultoria de alimentos </w:t>
      </w:r>
      <w:r w:rsidR="00D22BCB">
        <w:rPr>
          <w:rFonts w:ascii="Segoe UI" w:eastAsia="Times New Roman" w:hAnsi="Segoe UI" w:cs="Segoe UI"/>
          <w:color w:val="000000"/>
          <w:kern w:val="0"/>
          <w:lang w:eastAsia="pt-BR"/>
          <w14:ligatures w14:val="none"/>
        </w:rPr>
        <w:t>SABER NUTRIR</w:t>
      </w:r>
      <w:r w:rsidRPr="006E5157">
        <w:rPr>
          <w:rFonts w:ascii="Segoe UI" w:eastAsia="Times New Roman" w:hAnsi="Segoe UI" w:cs="Segoe UI"/>
          <w:color w:val="000000"/>
          <w:kern w:val="0"/>
          <w:lang w:eastAsia="pt-BR"/>
          <w14:ligatures w14:val="none"/>
        </w:rPr>
        <w:t>(doravante referida como "</w:t>
      </w:r>
      <w:r w:rsidR="00D22BCB">
        <w:rPr>
          <w:rFonts w:ascii="Segoe UI" w:eastAsia="Times New Roman" w:hAnsi="Segoe UI" w:cs="Segoe UI"/>
          <w:b/>
          <w:bCs/>
          <w:color w:val="000000"/>
          <w:kern w:val="0"/>
          <w:lang w:eastAsia="pt-BR"/>
          <w14:ligatures w14:val="none"/>
        </w:rPr>
        <w:t xml:space="preserve">SABER NUTRIR </w:t>
      </w:r>
      <w:r w:rsidRPr="006E5157">
        <w:rPr>
          <w:rFonts w:ascii="Segoe UI" w:eastAsia="Times New Roman" w:hAnsi="Segoe UI" w:cs="Segoe UI"/>
          <w:color w:val="000000"/>
          <w:kern w:val="0"/>
          <w:lang w:eastAsia="pt-BR"/>
          <w14:ligatures w14:val="none"/>
        </w:rPr>
        <w:t>" ou “</w:t>
      </w:r>
      <w:r w:rsidRPr="006E5157">
        <w:rPr>
          <w:rFonts w:ascii="Segoe UI" w:eastAsia="Times New Roman" w:hAnsi="Segoe UI" w:cs="Segoe UI"/>
          <w:b/>
          <w:bCs/>
          <w:color w:val="000000"/>
          <w:kern w:val="0"/>
          <w:lang w:eastAsia="pt-BR"/>
          <w14:ligatures w14:val="none"/>
        </w:rPr>
        <w:t>Software</w:t>
      </w:r>
      <w:r w:rsidRPr="006E5157">
        <w:rPr>
          <w:rFonts w:ascii="Segoe UI" w:eastAsia="Times New Roman" w:hAnsi="Segoe UI" w:cs="Segoe UI"/>
          <w:color w:val="000000"/>
          <w:kern w:val="0"/>
          <w:lang w:eastAsia="pt-BR"/>
          <w14:ligatures w14:val="none"/>
        </w:rPr>
        <w:t xml:space="preserve">”) desenvolvido pela </w:t>
      </w:r>
      <w:r w:rsidR="00D22BCB">
        <w:rPr>
          <w:rFonts w:ascii="Segoe UI" w:eastAsia="Times New Roman" w:hAnsi="Segoe UI" w:cs="Segoe UI"/>
          <w:color w:val="000000"/>
          <w:kern w:val="0"/>
          <w:lang w:eastAsia="pt-BR"/>
          <w14:ligatures w14:val="none"/>
        </w:rPr>
        <w:t>STRATOS TECH(</w:t>
      </w:r>
      <w:r w:rsidRPr="006E5157">
        <w:rPr>
          <w:rFonts w:ascii="Segoe UI" w:eastAsia="Times New Roman" w:hAnsi="Segoe UI" w:cs="Segoe UI"/>
          <w:color w:val="000000"/>
          <w:kern w:val="0"/>
          <w:lang w:eastAsia="pt-BR"/>
          <w14:ligatures w14:val="none"/>
        </w:rPr>
        <w:t>doravante referida como "</w:t>
      </w:r>
      <w:r w:rsidRPr="006E5157">
        <w:rPr>
          <w:rFonts w:ascii="Segoe UI" w:eastAsia="Times New Roman" w:hAnsi="Segoe UI" w:cs="Segoe UI"/>
          <w:b/>
          <w:bCs/>
          <w:color w:val="000000"/>
          <w:kern w:val="0"/>
          <w:lang w:eastAsia="pt-BR"/>
          <w14:ligatures w14:val="none"/>
        </w:rPr>
        <w:t>Empresa</w:t>
      </w:r>
      <w:r w:rsidRPr="006E5157">
        <w:rPr>
          <w:rFonts w:ascii="Segoe UI" w:eastAsia="Times New Roman" w:hAnsi="Segoe UI" w:cs="Segoe UI"/>
          <w:color w:val="000000"/>
          <w:kern w:val="0"/>
          <w:lang w:eastAsia="pt-BR"/>
          <w14:ligatures w14:val="none"/>
        </w:rPr>
        <w:t xml:space="preserve">"), pessoa jurídica de direito privado inscrita no CNPJ sob nº </w:t>
      </w:r>
      <w:proofErr w:type="spellStart"/>
      <w:r w:rsidR="00D22BCB">
        <w:rPr>
          <w:rFonts w:ascii="Segoe UI" w:eastAsia="Times New Roman" w:hAnsi="Segoe UI" w:cs="Segoe UI"/>
          <w:color w:val="000000"/>
          <w:kern w:val="0"/>
          <w:lang w:eastAsia="pt-BR"/>
          <w14:ligatures w14:val="none"/>
        </w:rPr>
        <w:t>xxxxxx</w:t>
      </w:r>
      <w:proofErr w:type="spellEnd"/>
      <w:r w:rsidR="00D22BCB">
        <w:rPr>
          <w:rFonts w:ascii="Segoe UI" w:eastAsia="Times New Roman" w:hAnsi="Segoe UI" w:cs="Segoe UI"/>
          <w:color w:val="000000"/>
          <w:kern w:val="0"/>
          <w:lang w:eastAsia="pt-BR"/>
          <w14:ligatures w14:val="none"/>
        </w:rPr>
        <w:t xml:space="preserve"> </w:t>
      </w:r>
      <w:r w:rsidRPr="006E5157">
        <w:rPr>
          <w:rFonts w:ascii="Segoe UI" w:eastAsia="Times New Roman" w:hAnsi="Segoe UI" w:cs="Segoe UI"/>
          <w:color w:val="000000"/>
          <w:kern w:val="0"/>
          <w:lang w:eastAsia="pt-BR"/>
          <w14:ligatures w14:val="none"/>
        </w:rPr>
        <w:t xml:space="preserve">, com sede na </w:t>
      </w:r>
      <w:proofErr w:type="spellStart"/>
      <w:r w:rsidR="00D22BCB">
        <w:rPr>
          <w:rFonts w:ascii="Segoe UI" w:eastAsia="Times New Roman" w:hAnsi="Segoe UI" w:cs="Segoe UI"/>
          <w:color w:val="000000"/>
          <w:kern w:val="0"/>
          <w:lang w:eastAsia="pt-BR"/>
          <w14:ligatures w14:val="none"/>
        </w:rPr>
        <w:t>xxx</w:t>
      </w:r>
      <w:proofErr w:type="spellEnd"/>
      <w:r w:rsidRPr="006E5157">
        <w:rPr>
          <w:rFonts w:ascii="Segoe UI" w:eastAsia="Times New Roman" w:hAnsi="Segoe UI" w:cs="Segoe UI"/>
          <w:color w:val="000000"/>
          <w:kern w:val="0"/>
          <w:lang w:eastAsia="pt-BR"/>
          <w14:ligatures w14:val="none"/>
        </w:rPr>
        <w:t xml:space="preserve">, </w:t>
      </w:r>
      <w:r w:rsidR="00D22BCB">
        <w:rPr>
          <w:rFonts w:ascii="Segoe UI" w:eastAsia="Times New Roman" w:hAnsi="Segoe UI" w:cs="Segoe UI"/>
          <w:color w:val="000000"/>
          <w:kern w:val="0"/>
          <w:lang w:eastAsia="pt-BR"/>
          <w14:ligatures w14:val="none"/>
        </w:rPr>
        <w:t>nx</w:t>
      </w:r>
      <w:r w:rsidRPr="006E5157">
        <w:rPr>
          <w:rFonts w:ascii="Segoe UI" w:eastAsia="Times New Roman" w:hAnsi="Segoe UI" w:cs="Segoe UI"/>
          <w:color w:val="000000"/>
          <w:kern w:val="0"/>
          <w:lang w:eastAsia="pt-BR"/>
          <w14:ligatures w14:val="none"/>
        </w:rPr>
        <w:t xml:space="preserve">, São Paulo/SP, CEP: </w:t>
      </w:r>
      <w:r w:rsidR="00D22BCB">
        <w:rPr>
          <w:rFonts w:ascii="Segoe UI" w:eastAsia="Times New Roman" w:hAnsi="Segoe UI" w:cs="Segoe UI"/>
          <w:color w:val="000000"/>
          <w:kern w:val="0"/>
          <w:lang w:eastAsia="pt-BR"/>
          <w14:ligatures w14:val="none"/>
        </w:rPr>
        <w:t>xxxxx-xxx</w:t>
      </w:r>
      <w:r w:rsidRPr="006E5157">
        <w:rPr>
          <w:rFonts w:ascii="Segoe UI" w:eastAsia="Times New Roman" w:hAnsi="Segoe UI" w:cs="Segoe UI"/>
          <w:color w:val="000000"/>
          <w:kern w:val="0"/>
          <w:lang w:eastAsia="pt-BR"/>
          <w14:ligatures w14:val="none"/>
        </w:rPr>
        <w:t>, por nosso </w:t>
      </w:r>
      <w:r w:rsidRPr="006E5157">
        <w:rPr>
          <w:rFonts w:ascii="Segoe UI" w:eastAsia="Times New Roman" w:hAnsi="Segoe UI" w:cs="Segoe UI"/>
          <w:b/>
          <w:bCs/>
          <w:color w:val="000000"/>
          <w:kern w:val="0"/>
          <w:lang w:eastAsia="pt-BR"/>
          <w14:ligatures w14:val="none"/>
        </w:rPr>
        <w:t>USUÁRIO</w:t>
      </w:r>
      <w:r w:rsidRPr="006E5157">
        <w:rPr>
          <w:rFonts w:ascii="Segoe UI" w:eastAsia="Times New Roman" w:hAnsi="Segoe UI" w:cs="Segoe UI"/>
          <w:color w:val="000000"/>
          <w:kern w:val="0"/>
          <w:lang w:eastAsia="pt-BR"/>
          <w14:ligatures w14:val="none"/>
        </w:rPr>
        <w:t> (também referido como “</w:t>
      </w:r>
      <w:r w:rsidRPr="006E5157">
        <w:rPr>
          <w:rFonts w:ascii="Segoe UI" w:eastAsia="Times New Roman" w:hAnsi="Segoe UI" w:cs="Segoe UI"/>
          <w:b/>
          <w:bCs/>
          <w:color w:val="000000"/>
          <w:kern w:val="0"/>
          <w:lang w:eastAsia="pt-BR"/>
          <w14:ligatures w14:val="none"/>
        </w:rPr>
        <w:t>você</w:t>
      </w:r>
      <w:r w:rsidRPr="006E5157">
        <w:rPr>
          <w:rFonts w:ascii="Segoe UI" w:eastAsia="Times New Roman" w:hAnsi="Segoe UI" w:cs="Segoe UI"/>
          <w:color w:val="000000"/>
          <w:kern w:val="0"/>
          <w:lang w:eastAsia="pt-BR"/>
          <w14:ligatures w14:val="none"/>
        </w:rPr>
        <w:t>”).</w:t>
      </w:r>
    </w:p>
    <w:p w14:paraId="3B6472F6" w14:textId="77777777" w:rsidR="006E5157" w:rsidRPr="006E5157" w:rsidRDefault="006E5157" w:rsidP="006E5157">
      <w:pPr>
        <w:numPr>
          <w:ilvl w:val="0"/>
          <w:numId w:val="1"/>
        </w:numPr>
        <w:shd w:val="clear" w:color="auto" w:fill="FFFFFF"/>
        <w:spacing w:before="100" w:beforeAutospacing="1" w:after="144" w:line="240" w:lineRule="auto"/>
        <w:jc w:val="both"/>
        <w:rPr>
          <w:rFonts w:ascii="Segoe UI" w:eastAsia="Times New Roman" w:hAnsi="Segoe UI" w:cs="Segoe UI"/>
          <w:b/>
          <w:bCs/>
          <w:caps/>
          <w:color w:val="000000"/>
          <w:kern w:val="0"/>
          <w:lang w:eastAsia="pt-BR"/>
          <w14:ligatures w14:val="none"/>
        </w:rPr>
      </w:pPr>
      <w:r w:rsidRPr="006E5157">
        <w:rPr>
          <w:rFonts w:ascii="Segoe UI" w:eastAsia="Times New Roman" w:hAnsi="Segoe UI" w:cs="Segoe UI"/>
          <w:b/>
          <w:bCs/>
          <w:caps/>
          <w:color w:val="000000"/>
          <w:kern w:val="0"/>
          <w:lang w:eastAsia="pt-BR"/>
          <w14:ligatures w14:val="none"/>
        </w:rPr>
        <w:t>Aceitação dos Termos</w:t>
      </w:r>
    </w:p>
    <w:p w14:paraId="179B1D17" w14:textId="59CBEFE8"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 xml:space="preserve">Ao acessar e usar o Software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w:t>
      </w:r>
      <w:proofErr w:type="gramEnd"/>
      <w:r w:rsidRPr="006E5157">
        <w:rPr>
          <w:rFonts w:ascii="Segoe UI" w:eastAsia="Times New Roman" w:hAnsi="Segoe UI" w:cs="Segoe UI"/>
          <w:color w:val="000000"/>
          <w:kern w:val="0"/>
          <w:lang w:eastAsia="pt-BR"/>
          <w14:ligatures w14:val="none"/>
        </w:rPr>
        <w:t xml:space="preserve"> você concorda em cumprir e se comprometer com estes Termos de Uso.</w:t>
      </w:r>
    </w:p>
    <w:p w14:paraId="34B7A70A" w14:textId="7040AE76"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b/>
          <w:bCs/>
          <w:color w:val="000000"/>
          <w:kern w:val="0"/>
          <w:lang w:eastAsia="pt-BR"/>
          <w14:ligatures w14:val="none"/>
        </w:rPr>
        <w:t xml:space="preserve">Caso você não concorde com nossos Termos de Uso, não utilize o Software </w:t>
      </w:r>
      <w:r w:rsidR="00D22BCB">
        <w:rPr>
          <w:rFonts w:ascii="Segoe UI" w:eastAsia="Times New Roman" w:hAnsi="Segoe UI" w:cs="Segoe UI"/>
          <w:b/>
          <w:bCs/>
          <w:color w:val="000000"/>
          <w:kern w:val="0"/>
          <w:lang w:eastAsia="pt-BR"/>
          <w14:ligatures w14:val="none"/>
        </w:rPr>
        <w:t xml:space="preserve">SABER </w:t>
      </w:r>
      <w:proofErr w:type="gramStart"/>
      <w:r w:rsidR="00D22BCB">
        <w:rPr>
          <w:rFonts w:ascii="Segoe UI" w:eastAsia="Times New Roman" w:hAnsi="Segoe UI" w:cs="Segoe UI"/>
          <w:b/>
          <w:bCs/>
          <w:color w:val="000000"/>
          <w:kern w:val="0"/>
          <w:lang w:eastAsia="pt-BR"/>
          <w14:ligatures w14:val="none"/>
        </w:rPr>
        <w:t xml:space="preserve">NUTRIR </w:t>
      </w:r>
      <w:r w:rsidRPr="006E5157">
        <w:rPr>
          <w:rFonts w:ascii="Segoe UI" w:eastAsia="Times New Roman" w:hAnsi="Segoe UI" w:cs="Segoe UI"/>
          <w:b/>
          <w:bCs/>
          <w:color w:val="000000"/>
          <w:kern w:val="0"/>
          <w:lang w:eastAsia="pt-BR"/>
          <w14:ligatures w14:val="none"/>
        </w:rPr>
        <w:t>.</w:t>
      </w:r>
      <w:proofErr w:type="gramEnd"/>
    </w:p>
    <w:p w14:paraId="04900081" w14:textId="77777777" w:rsidR="006E5157" w:rsidRPr="006E5157" w:rsidRDefault="006E5157" w:rsidP="006E5157">
      <w:pPr>
        <w:numPr>
          <w:ilvl w:val="0"/>
          <w:numId w:val="1"/>
        </w:numPr>
        <w:shd w:val="clear" w:color="auto" w:fill="FFFFFF"/>
        <w:spacing w:before="100" w:beforeAutospacing="1" w:after="144" w:line="240" w:lineRule="auto"/>
        <w:jc w:val="both"/>
        <w:rPr>
          <w:rFonts w:ascii="Segoe UI" w:eastAsia="Times New Roman" w:hAnsi="Segoe UI" w:cs="Segoe UI"/>
          <w:b/>
          <w:bCs/>
          <w:caps/>
          <w:color w:val="000000"/>
          <w:kern w:val="0"/>
          <w:lang w:eastAsia="pt-BR"/>
          <w14:ligatures w14:val="none"/>
        </w:rPr>
      </w:pPr>
      <w:r w:rsidRPr="006E5157">
        <w:rPr>
          <w:rFonts w:ascii="Segoe UI" w:eastAsia="Times New Roman" w:hAnsi="Segoe UI" w:cs="Segoe UI"/>
          <w:b/>
          <w:bCs/>
          <w:caps/>
          <w:color w:val="000000"/>
          <w:kern w:val="0"/>
          <w:lang w:eastAsia="pt-BR"/>
          <w14:ligatures w14:val="none"/>
        </w:rPr>
        <w:t>Uso do Software</w:t>
      </w:r>
    </w:p>
    <w:p w14:paraId="23700E7C" w14:textId="5B551EEF" w:rsidR="006E5157" w:rsidRPr="006E5157" w:rsidRDefault="006E5157" w:rsidP="006E5157">
      <w:pPr>
        <w:numPr>
          <w:ilvl w:val="1"/>
          <w:numId w:val="2"/>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 xml:space="preserve">O Software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 xml:space="preserve"> é</w:t>
      </w:r>
      <w:proofErr w:type="gramEnd"/>
      <w:r w:rsidRPr="006E5157">
        <w:rPr>
          <w:rFonts w:ascii="Segoe UI" w:eastAsia="Times New Roman" w:hAnsi="Segoe UI" w:cs="Segoe UI"/>
          <w:color w:val="000000"/>
          <w:kern w:val="0"/>
          <w:lang w:eastAsia="pt-BR"/>
          <w14:ligatures w14:val="none"/>
        </w:rPr>
        <w:t xml:space="preserve"> uma ferramenta de tecnologia para consultoria de alimentos, que oferece informações nutricionais, fichas técnicas, checklists e todas as outras funcionalidades relacionadas e disponibilizadas no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w:t>
      </w:r>
      <w:proofErr w:type="gramEnd"/>
    </w:p>
    <w:p w14:paraId="1CE878AD" w14:textId="77777777" w:rsidR="006E5157" w:rsidRPr="006E5157" w:rsidRDefault="006E5157" w:rsidP="006E5157">
      <w:pPr>
        <w:numPr>
          <w:ilvl w:val="1"/>
          <w:numId w:val="2"/>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 uso do Software é pessoal e intransferível. Você concorda em não sublicenciar, vender, ceder ou transferir de qualquer forma seus direitos de uso do Software a terceiros.</w:t>
      </w:r>
    </w:p>
    <w:p w14:paraId="1D6A3F38" w14:textId="77777777" w:rsidR="006E5157" w:rsidRPr="006E5157" w:rsidRDefault="006E5157" w:rsidP="006E5157">
      <w:pPr>
        <w:numPr>
          <w:ilvl w:val="0"/>
          <w:numId w:val="1"/>
        </w:numPr>
        <w:shd w:val="clear" w:color="auto" w:fill="FFFFFF"/>
        <w:spacing w:before="100" w:beforeAutospacing="1" w:after="144" w:line="240" w:lineRule="auto"/>
        <w:jc w:val="both"/>
        <w:rPr>
          <w:rFonts w:ascii="Segoe UI" w:eastAsia="Times New Roman" w:hAnsi="Segoe UI" w:cs="Segoe UI"/>
          <w:b/>
          <w:bCs/>
          <w:caps/>
          <w:color w:val="000000"/>
          <w:kern w:val="0"/>
          <w:lang w:eastAsia="pt-BR"/>
          <w14:ligatures w14:val="none"/>
        </w:rPr>
      </w:pPr>
      <w:r w:rsidRPr="006E5157">
        <w:rPr>
          <w:rFonts w:ascii="Segoe UI" w:eastAsia="Times New Roman" w:hAnsi="Segoe UI" w:cs="Segoe UI"/>
          <w:b/>
          <w:bCs/>
          <w:caps/>
          <w:color w:val="000000"/>
          <w:kern w:val="0"/>
          <w:lang w:eastAsia="pt-BR"/>
          <w14:ligatures w14:val="none"/>
        </w:rPr>
        <w:t>Dados e Informações</w:t>
      </w:r>
    </w:p>
    <w:p w14:paraId="10080DEE"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Você é responsável por todas as informações e dados que inserir no Software, incluindo as relacionadas à Proteção de Dados e Privacidade de terceiros. A Empresa não se responsabiliza por erros, imprecisões ou consequências decorrentes do uso incorreto ou ilegal de informações fornecidas ao Software.</w:t>
      </w:r>
    </w:p>
    <w:p w14:paraId="200B1AFC" w14:textId="25244EC2"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 xml:space="preserve">O USUÁRIO reconhece que a exclusão, mesmo que acidental, de conteúdos e arquivos gerados no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 xml:space="preserve"> é</w:t>
      </w:r>
      <w:proofErr w:type="gramEnd"/>
      <w:r w:rsidRPr="006E5157">
        <w:rPr>
          <w:rFonts w:ascii="Segoe UI" w:eastAsia="Times New Roman" w:hAnsi="Segoe UI" w:cs="Segoe UI"/>
          <w:color w:val="000000"/>
          <w:kern w:val="0"/>
          <w:lang w:eastAsia="pt-BR"/>
          <w14:ligatures w14:val="none"/>
        </w:rPr>
        <w:t xml:space="preserve"> irreversível e definitiva, não podendo ser recuperada.</w:t>
      </w:r>
    </w:p>
    <w:p w14:paraId="6516FFE0" w14:textId="77777777" w:rsidR="006E5157" w:rsidRPr="006E5157" w:rsidRDefault="006E5157" w:rsidP="006E5157">
      <w:pPr>
        <w:numPr>
          <w:ilvl w:val="0"/>
          <w:numId w:val="1"/>
        </w:numPr>
        <w:shd w:val="clear" w:color="auto" w:fill="FFFFFF"/>
        <w:spacing w:before="100" w:beforeAutospacing="1" w:after="144" w:line="240" w:lineRule="auto"/>
        <w:jc w:val="both"/>
        <w:rPr>
          <w:rFonts w:ascii="Segoe UI" w:eastAsia="Times New Roman" w:hAnsi="Segoe UI" w:cs="Segoe UI"/>
          <w:b/>
          <w:bCs/>
          <w:caps/>
          <w:color w:val="000000"/>
          <w:kern w:val="0"/>
          <w:lang w:eastAsia="pt-BR"/>
          <w14:ligatures w14:val="none"/>
        </w:rPr>
      </w:pPr>
      <w:r w:rsidRPr="006E5157">
        <w:rPr>
          <w:rFonts w:ascii="Segoe UI" w:eastAsia="Times New Roman" w:hAnsi="Segoe UI" w:cs="Segoe UI"/>
          <w:b/>
          <w:bCs/>
          <w:caps/>
          <w:color w:val="000000"/>
          <w:kern w:val="0"/>
          <w:lang w:eastAsia="pt-BR"/>
          <w14:ligatures w14:val="none"/>
        </w:rPr>
        <w:t>Cadastro de Usuários</w:t>
      </w:r>
    </w:p>
    <w:p w14:paraId="3E631568"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 acesso ao Software requer o cadastro do Usuário que, ao se cadastrar, concorda em fornecer informações precisas e atualizadas durante o processo de cadastro e se declara civilmente capaz.</w:t>
      </w:r>
    </w:p>
    <w:p w14:paraId="7A39193C" w14:textId="585992CA"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lastRenderedPageBreak/>
        <w:t xml:space="preserve">Menores de 18 anos e aqueles que não possuírem plena capacidade civil deverão obter previamente o consentimento expresso de seus responsáveis legais para utilização da plataforma. A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 xml:space="preserve"> não</w:t>
      </w:r>
      <w:proofErr w:type="gramEnd"/>
      <w:r w:rsidRPr="006E5157">
        <w:rPr>
          <w:rFonts w:ascii="Segoe UI" w:eastAsia="Times New Roman" w:hAnsi="Segoe UI" w:cs="Segoe UI"/>
          <w:color w:val="000000"/>
          <w:kern w:val="0"/>
          <w:lang w:eastAsia="pt-BR"/>
          <w14:ligatures w14:val="none"/>
        </w:rPr>
        <w:t xml:space="preserve"> é responsável pelo acesso realizado por menores de idade e por aqueles que não possuem plena capacidade civil sem a prévia autorização e, caso venha a tomar conhecimento, providenciará o cancelamento da conta e exclusão dos dados fornecidos.</w:t>
      </w:r>
    </w:p>
    <w:p w14:paraId="7B8A068F" w14:textId="77777777" w:rsidR="006E5157" w:rsidRPr="006E5157" w:rsidRDefault="006E5157" w:rsidP="006E5157">
      <w:pPr>
        <w:numPr>
          <w:ilvl w:val="0"/>
          <w:numId w:val="1"/>
        </w:numPr>
        <w:shd w:val="clear" w:color="auto" w:fill="FFFFFF"/>
        <w:spacing w:before="100" w:beforeAutospacing="1" w:after="144" w:line="240" w:lineRule="auto"/>
        <w:jc w:val="both"/>
        <w:rPr>
          <w:rFonts w:ascii="Segoe UI" w:eastAsia="Times New Roman" w:hAnsi="Segoe UI" w:cs="Segoe UI"/>
          <w:b/>
          <w:bCs/>
          <w:caps/>
          <w:color w:val="000000"/>
          <w:kern w:val="0"/>
          <w:lang w:eastAsia="pt-BR"/>
          <w14:ligatures w14:val="none"/>
        </w:rPr>
      </w:pPr>
      <w:r w:rsidRPr="006E5157">
        <w:rPr>
          <w:rFonts w:ascii="Segoe UI" w:eastAsia="Times New Roman" w:hAnsi="Segoe UI" w:cs="Segoe UI"/>
          <w:b/>
          <w:bCs/>
          <w:caps/>
          <w:color w:val="000000"/>
          <w:kern w:val="0"/>
          <w:lang w:eastAsia="pt-BR"/>
          <w14:ligatures w14:val="none"/>
        </w:rPr>
        <w:t>Preços e Formas de Pagamento</w:t>
      </w:r>
    </w:p>
    <w:p w14:paraId="792A8E36"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Anualmente, os valores dos Planos e Serviços poderão ser reajustados de forma cumulativa, conforme índice IPCA acumulado dos últimos 12 (doze) meses, ou, na falta deste, outro índice que o substitua, o qual será escolhido a critério exclusivo da Empresa.</w:t>
      </w:r>
    </w:p>
    <w:p w14:paraId="709EADF7"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Os valores e as modalidades de cobrança aplicáveis serão aqueles vigentes no momento da contratação inicial, da renovação automática ou de qualquer alteração solicitada pelo USUÁRIO, incluindo mudanças de plano, serviços adicionais ou ajustes na forma de pagamento.</w:t>
      </w:r>
    </w:p>
    <w:p w14:paraId="1284E2C8"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A contratação dos serviços será renovada automaticamente pela plataforma, independentemente de comunicação ao USUÁRIO, mediante cobrança periódica da mesma forma de pagamento indicada pelo USUÁRIO quando da contratação do serviço. Para mais informações, consulte nossa </w:t>
      </w:r>
      <w:hyperlink r:id="rId5" w:tgtFrame="_blank" w:history="1">
        <w:r w:rsidRPr="006E5157">
          <w:rPr>
            <w:rFonts w:ascii="Segoe UI" w:eastAsia="Times New Roman" w:hAnsi="Segoe UI" w:cs="Segoe UI"/>
            <w:color w:val="2196F3"/>
            <w:kern w:val="0"/>
            <w:u w:val="single"/>
            <w:lang w:eastAsia="pt-BR"/>
            <w14:ligatures w14:val="none"/>
          </w:rPr>
          <w:t>Política de Pagamentos</w:t>
        </w:r>
      </w:hyperlink>
      <w:r w:rsidRPr="006E5157">
        <w:rPr>
          <w:rFonts w:ascii="Segoe UI" w:eastAsia="Times New Roman" w:hAnsi="Segoe UI" w:cs="Segoe UI"/>
          <w:color w:val="000000"/>
          <w:kern w:val="0"/>
          <w:lang w:eastAsia="pt-BR"/>
          <w14:ligatures w14:val="none"/>
        </w:rPr>
        <w:t>.</w:t>
      </w:r>
    </w:p>
    <w:p w14:paraId="0EFCC47D" w14:textId="77777777" w:rsidR="006E5157" w:rsidRPr="006E5157" w:rsidRDefault="006E5157" w:rsidP="006E5157">
      <w:pPr>
        <w:numPr>
          <w:ilvl w:val="0"/>
          <w:numId w:val="1"/>
        </w:numPr>
        <w:shd w:val="clear" w:color="auto" w:fill="FFFFFF"/>
        <w:spacing w:before="100" w:beforeAutospacing="1" w:after="144" w:line="240" w:lineRule="auto"/>
        <w:jc w:val="both"/>
        <w:rPr>
          <w:rFonts w:ascii="Segoe UI" w:eastAsia="Times New Roman" w:hAnsi="Segoe UI" w:cs="Segoe UI"/>
          <w:b/>
          <w:bCs/>
          <w:caps/>
          <w:color w:val="000000"/>
          <w:kern w:val="0"/>
          <w:lang w:eastAsia="pt-BR"/>
          <w14:ligatures w14:val="none"/>
        </w:rPr>
      </w:pPr>
      <w:r w:rsidRPr="006E5157">
        <w:rPr>
          <w:rFonts w:ascii="Segoe UI" w:eastAsia="Times New Roman" w:hAnsi="Segoe UI" w:cs="Segoe UI"/>
          <w:b/>
          <w:bCs/>
          <w:caps/>
          <w:color w:val="000000"/>
          <w:kern w:val="0"/>
          <w:lang w:eastAsia="pt-BR"/>
          <w14:ligatures w14:val="none"/>
        </w:rPr>
        <w:t>Cancelamento</w:t>
      </w:r>
    </w:p>
    <w:p w14:paraId="120A9ADF"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 serviço poderá ser cancelado, a qualquer tempo, nas seguintes condições:</w:t>
      </w:r>
    </w:p>
    <w:p w14:paraId="3BE41DFA" w14:textId="77777777" w:rsidR="006E5157" w:rsidRPr="006E5157" w:rsidRDefault="006E5157" w:rsidP="006E5157">
      <w:pPr>
        <w:numPr>
          <w:ilvl w:val="2"/>
          <w:numId w:val="1"/>
        </w:numPr>
        <w:shd w:val="clear" w:color="auto" w:fill="FFFFFF"/>
        <w:spacing w:before="100" w:beforeAutospacing="1"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pelo USUÁRIO: nessas condições os serviços somente cessarão quando concluído o ciclo vigente ao tempo do cancelamento;</w:t>
      </w:r>
    </w:p>
    <w:p w14:paraId="395EC5CE" w14:textId="77777777" w:rsidR="006E5157" w:rsidRPr="006E5157" w:rsidRDefault="006E5157" w:rsidP="006E5157">
      <w:pPr>
        <w:numPr>
          <w:ilvl w:val="2"/>
          <w:numId w:val="1"/>
        </w:numPr>
        <w:shd w:val="clear" w:color="auto" w:fill="FFFFFF"/>
        <w:spacing w:before="100" w:beforeAutospacing="1"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por violação aos Termos de Uso e demais políticas da plataforma: os serviços serão cessados imediatamente.</w:t>
      </w:r>
    </w:p>
    <w:p w14:paraId="03D73C57" w14:textId="77777777" w:rsidR="006E5157" w:rsidRPr="006E5157" w:rsidRDefault="006E5157" w:rsidP="006E5157">
      <w:pPr>
        <w:shd w:val="clear" w:color="auto" w:fill="FFFFFF"/>
        <w:spacing w:after="0" w:line="240" w:lineRule="auto"/>
        <w:ind w:left="1440"/>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Consulte nossa Política de Pagamentos para mais informações.</w:t>
      </w:r>
    </w:p>
    <w:p w14:paraId="73329A89"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 Usuário reconhece que, após o cancelamento, poderá perder acesso a dados e conteúdo armazenados no Software.</w:t>
      </w:r>
    </w:p>
    <w:p w14:paraId="775F7E2A"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 Usuário poderá exercer o direito de arrependimento, dentro do prazo legal, nos termos do Código de Defesa do Consumidor.</w:t>
      </w:r>
    </w:p>
    <w:p w14:paraId="25780FF7" w14:textId="77777777" w:rsidR="006E5157" w:rsidRPr="006E5157" w:rsidRDefault="006E5157" w:rsidP="006E5157">
      <w:pPr>
        <w:numPr>
          <w:ilvl w:val="0"/>
          <w:numId w:val="1"/>
        </w:numPr>
        <w:shd w:val="clear" w:color="auto" w:fill="FFFFFF"/>
        <w:spacing w:before="100" w:beforeAutospacing="1" w:after="144" w:line="240" w:lineRule="auto"/>
        <w:jc w:val="both"/>
        <w:rPr>
          <w:rFonts w:ascii="Segoe UI" w:eastAsia="Times New Roman" w:hAnsi="Segoe UI" w:cs="Segoe UI"/>
          <w:b/>
          <w:bCs/>
          <w:caps/>
          <w:color w:val="000000"/>
          <w:kern w:val="0"/>
          <w:lang w:eastAsia="pt-BR"/>
          <w14:ligatures w14:val="none"/>
        </w:rPr>
      </w:pPr>
      <w:r w:rsidRPr="006E5157">
        <w:rPr>
          <w:rFonts w:ascii="Segoe UI" w:eastAsia="Times New Roman" w:hAnsi="Segoe UI" w:cs="Segoe UI"/>
          <w:b/>
          <w:bCs/>
          <w:caps/>
          <w:color w:val="000000"/>
          <w:kern w:val="0"/>
          <w:lang w:eastAsia="pt-BR"/>
          <w14:ligatures w14:val="none"/>
        </w:rPr>
        <w:t>Transferência de Titularidade ou Troca de e-mail</w:t>
      </w:r>
    </w:p>
    <w:p w14:paraId="0A093034" w14:textId="51205738"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 xml:space="preserve">A transferência da conta para outro assinante deve ser feita por escrito, via e-mail, utilizando o endereço de e-mail atualmente associado à conta do assinante. Por segurança, a equipe do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 xml:space="preserve"> se</w:t>
      </w:r>
      <w:proofErr w:type="gramEnd"/>
      <w:r w:rsidRPr="006E5157">
        <w:rPr>
          <w:rFonts w:ascii="Segoe UI" w:eastAsia="Times New Roman" w:hAnsi="Segoe UI" w:cs="Segoe UI"/>
          <w:color w:val="000000"/>
          <w:kern w:val="0"/>
          <w:lang w:eastAsia="pt-BR"/>
          <w14:ligatures w14:val="none"/>
        </w:rPr>
        <w:t xml:space="preserve"> reserva o direito de avaliar a situação.</w:t>
      </w:r>
    </w:p>
    <w:p w14:paraId="1D8AFA95" w14:textId="1470B3D1"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lastRenderedPageBreak/>
        <w:t xml:space="preserve">A solicitação de troca do e-mail principal cadastrado na conta (assinante) deve ser feita por escrito, via e-mail, utilizando o endereço de e-mail atualmente associado à conta do assinante. Por segurança, a equipe do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 xml:space="preserve"> se</w:t>
      </w:r>
      <w:proofErr w:type="gramEnd"/>
      <w:r w:rsidRPr="006E5157">
        <w:rPr>
          <w:rFonts w:ascii="Segoe UI" w:eastAsia="Times New Roman" w:hAnsi="Segoe UI" w:cs="Segoe UI"/>
          <w:color w:val="000000"/>
          <w:kern w:val="0"/>
          <w:lang w:eastAsia="pt-BR"/>
          <w14:ligatures w14:val="none"/>
        </w:rPr>
        <w:t xml:space="preserve"> reserva o direito de avaliar a situação.</w:t>
      </w:r>
    </w:p>
    <w:p w14:paraId="77BBE8BD" w14:textId="77777777" w:rsidR="006E5157" w:rsidRPr="006E5157" w:rsidRDefault="006E5157" w:rsidP="006E5157">
      <w:pPr>
        <w:numPr>
          <w:ilvl w:val="0"/>
          <w:numId w:val="1"/>
        </w:numPr>
        <w:shd w:val="clear" w:color="auto" w:fill="FFFFFF"/>
        <w:spacing w:before="100" w:beforeAutospacing="1" w:after="144" w:line="240" w:lineRule="auto"/>
        <w:jc w:val="both"/>
        <w:rPr>
          <w:rFonts w:ascii="Segoe UI" w:eastAsia="Times New Roman" w:hAnsi="Segoe UI" w:cs="Segoe UI"/>
          <w:b/>
          <w:bCs/>
          <w:caps/>
          <w:color w:val="000000"/>
          <w:kern w:val="0"/>
          <w:lang w:eastAsia="pt-BR"/>
          <w14:ligatures w14:val="none"/>
        </w:rPr>
      </w:pPr>
      <w:r w:rsidRPr="006E5157">
        <w:rPr>
          <w:rFonts w:ascii="Segoe UI" w:eastAsia="Times New Roman" w:hAnsi="Segoe UI" w:cs="Segoe UI"/>
          <w:b/>
          <w:bCs/>
          <w:caps/>
          <w:color w:val="000000"/>
          <w:kern w:val="0"/>
          <w:lang w:eastAsia="pt-BR"/>
          <w14:ligatures w14:val="none"/>
        </w:rPr>
        <w:t>Suporte</w:t>
      </w:r>
    </w:p>
    <w:p w14:paraId="7EDC86DA"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 suporte está disponível em dias úteis, das 09:00 às 17:00 horas (horário de Brasília), para auxílio e orientação sobre utilização dos módulos, esclarecimento de dúvidas sobre o sistema, análise de solicitação de implementação ou personalizações específicas das rotinas do Software por meio do endereço de eletrônico: suporte@foodchecker.com.br. Ao receber a solicitação de suporte, a CONTRATADA responderá ao USUÁRIO dentro de aproximadamente 72 horas úteis. Podendo levar mais ou menos tempo de acordo com a demanda. Será retornado ao mesmo a solução, a previsão de solução, ou a justificativa da impossibilidade de solução do problema ou solicitação.</w:t>
      </w:r>
    </w:p>
    <w:p w14:paraId="6D2E647C"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 atendimento de suporte está restrito ao funcionamento do Software. O suporte não contempla esclarecimento de dúvidas ou direcionamento referentes às legislações e/ou conhecimentos técnicos para a prestação de serviços no setor de alimentos.</w:t>
      </w:r>
    </w:p>
    <w:p w14:paraId="27D1DCAA" w14:textId="77777777" w:rsidR="006E5157" w:rsidRPr="006E5157" w:rsidRDefault="006E5157" w:rsidP="006E5157">
      <w:pPr>
        <w:numPr>
          <w:ilvl w:val="0"/>
          <w:numId w:val="1"/>
        </w:numPr>
        <w:shd w:val="clear" w:color="auto" w:fill="FFFFFF"/>
        <w:spacing w:before="100" w:beforeAutospacing="1" w:after="144" w:line="240" w:lineRule="auto"/>
        <w:jc w:val="both"/>
        <w:rPr>
          <w:rFonts w:ascii="Segoe UI" w:eastAsia="Times New Roman" w:hAnsi="Segoe UI" w:cs="Segoe UI"/>
          <w:b/>
          <w:bCs/>
          <w:caps/>
          <w:color w:val="000000"/>
          <w:kern w:val="0"/>
          <w:lang w:eastAsia="pt-BR"/>
          <w14:ligatures w14:val="none"/>
        </w:rPr>
      </w:pPr>
      <w:r w:rsidRPr="006E5157">
        <w:rPr>
          <w:rFonts w:ascii="Segoe UI" w:eastAsia="Times New Roman" w:hAnsi="Segoe UI" w:cs="Segoe UI"/>
          <w:b/>
          <w:bCs/>
          <w:caps/>
          <w:color w:val="000000"/>
          <w:kern w:val="0"/>
          <w:lang w:eastAsia="pt-BR"/>
          <w14:ligatures w14:val="none"/>
        </w:rPr>
        <w:t>Responsabilidades do Usuário</w:t>
      </w:r>
    </w:p>
    <w:p w14:paraId="390B23B9"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 USUÁRIO é responsável por todas as informações e dados que inserir no Software, incluindo as relacionadas à Proteção de Dados e Privacidade de terceiros, bem como a coleta do consentimento para o uso dos dados, especialmente dados pessoais sensíveis, de terceiros, nos termos da LGPD.</w:t>
      </w:r>
    </w:p>
    <w:p w14:paraId="7B66525C"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 USUÁRIO concorda em usar o Software de acordo com a legislação vigente e os Termos aqui estabelecidos, se comprometendo:</w:t>
      </w:r>
    </w:p>
    <w:p w14:paraId="1F7291AE" w14:textId="77777777" w:rsidR="006E5157" w:rsidRPr="006E5157" w:rsidRDefault="006E5157" w:rsidP="006E5157">
      <w:pPr>
        <w:numPr>
          <w:ilvl w:val="2"/>
          <w:numId w:val="1"/>
        </w:numPr>
        <w:shd w:val="clear" w:color="auto" w:fill="FFFFFF"/>
        <w:spacing w:before="100" w:beforeAutospacing="1"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com a correta utilização da plataforma,</w:t>
      </w:r>
    </w:p>
    <w:p w14:paraId="094B763D" w14:textId="77777777" w:rsidR="006E5157" w:rsidRPr="006E5157" w:rsidRDefault="006E5157" w:rsidP="006E5157">
      <w:pPr>
        <w:numPr>
          <w:ilvl w:val="2"/>
          <w:numId w:val="1"/>
        </w:numPr>
        <w:shd w:val="clear" w:color="auto" w:fill="FFFFFF"/>
        <w:spacing w:before="100" w:beforeAutospacing="1"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pelo cumprimento e respeito ao conjunto de regras disposto nesses Termos de Uso, demais Políticas da empresa e na legislação pátria vigente;</w:t>
      </w:r>
    </w:p>
    <w:p w14:paraId="2F03B437" w14:textId="77777777" w:rsidR="006E5157" w:rsidRPr="006E5157" w:rsidRDefault="006E5157" w:rsidP="006E5157">
      <w:pPr>
        <w:numPr>
          <w:ilvl w:val="2"/>
          <w:numId w:val="1"/>
        </w:numPr>
        <w:shd w:val="clear" w:color="auto" w:fill="FFFFFF"/>
        <w:spacing w:before="100" w:beforeAutospacing="1"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com a proteção dos dados de acesso à sua conta.</w:t>
      </w:r>
    </w:p>
    <w:p w14:paraId="3C256258" w14:textId="77777777" w:rsidR="006E5157" w:rsidRPr="006E5157" w:rsidRDefault="006E5157" w:rsidP="006E5157">
      <w:pPr>
        <w:numPr>
          <w:ilvl w:val="0"/>
          <w:numId w:val="1"/>
        </w:numPr>
        <w:shd w:val="clear" w:color="auto" w:fill="FFFFFF"/>
        <w:spacing w:before="100" w:beforeAutospacing="1" w:after="144" w:line="240" w:lineRule="auto"/>
        <w:jc w:val="both"/>
        <w:rPr>
          <w:rFonts w:ascii="Segoe UI" w:eastAsia="Times New Roman" w:hAnsi="Segoe UI" w:cs="Segoe UI"/>
          <w:b/>
          <w:bCs/>
          <w:caps/>
          <w:color w:val="000000"/>
          <w:kern w:val="0"/>
          <w:lang w:eastAsia="pt-BR"/>
          <w14:ligatures w14:val="none"/>
        </w:rPr>
      </w:pPr>
      <w:r w:rsidRPr="006E5157">
        <w:rPr>
          <w:rFonts w:ascii="Segoe UI" w:eastAsia="Times New Roman" w:hAnsi="Segoe UI" w:cs="Segoe UI"/>
          <w:b/>
          <w:bCs/>
          <w:caps/>
          <w:color w:val="000000"/>
          <w:kern w:val="0"/>
          <w:lang w:eastAsia="pt-BR"/>
          <w14:ligatures w14:val="none"/>
        </w:rPr>
        <w:t>Responsabilidades da Plataforma</w:t>
      </w:r>
    </w:p>
    <w:p w14:paraId="013AA4F0"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A Empresa se empenha em manter o Software funcional e seguro, mas não garante que o Software estará livre de erros, interrupções ou falhas. O Serviço poderá ser interrompido, sem que haja qualquer direito de indenização ou compensação ao USUÁRIO, eventualmente para:</w:t>
      </w:r>
    </w:p>
    <w:p w14:paraId="41D62BEE" w14:textId="77777777" w:rsidR="006E5157" w:rsidRPr="006E5157" w:rsidRDefault="006E5157" w:rsidP="006E5157">
      <w:pPr>
        <w:numPr>
          <w:ilvl w:val="2"/>
          <w:numId w:val="1"/>
        </w:numPr>
        <w:shd w:val="clear" w:color="auto" w:fill="FFFFFF"/>
        <w:spacing w:before="100" w:beforeAutospacing="1"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lastRenderedPageBreak/>
        <w:t>Manutenções técnicas e/ou operacionais que exijam o desligamento temporário do sistema ou impossibilitem o acesso ao mesmo;</w:t>
      </w:r>
    </w:p>
    <w:p w14:paraId="506031C3" w14:textId="77777777" w:rsidR="006E5157" w:rsidRPr="006E5157" w:rsidRDefault="006E5157" w:rsidP="006E5157">
      <w:pPr>
        <w:numPr>
          <w:ilvl w:val="2"/>
          <w:numId w:val="1"/>
        </w:numPr>
        <w:shd w:val="clear" w:color="auto" w:fill="FFFFFF"/>
        <w:spacing w:before="100" w:beforeAutospacing="1"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Casos fortuitos ou de força maior;</w:t>
      </w:r>
    </w:p>
    <w:p w14:paraId="1561E527" w14:textId="77777777" w:rsidR="006E5157" w:rsidRPr="006E5157" w:rsidRDefault="006E5157" w:rsidP="006E5157">
      <w:pPr>
        <w:numPr>
          <w:ilvl w:val="2"/>
          <w:numId w:val="1"/>
        </w:numPr>
        <w:shd w:val="clear" w:color="auto" w:fill="FFFFFF"/>
        <w:spacing w:before="100" w:beforeAutospacing="1"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Ações de terceiros que impeçam a prestação;</w:t>
      </w:r>
    </w:p>
    <w:p w14:paraId="67A0BE71" w14:textId="77777777" w:rsidR="006E5157" w:rsidRPr="006E5157" w:rsidRDefault="006E5157" w:rsidP="006E5157">
      <w:pPr>
        <w:numPr>
          <w:ilvl w:val="2"/>
          <w:numId w:val="1"/>
        </w:numPr>
        <w:shd w:val="clear" w:color="auto" w:fill="FFFFFF"/>
        <w:spacing w:before="100" w:beforeAutospacing="1"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Falta de fornecimento de energia elétrica;</w:t>
      </w:r>
    </w:p>
    <w:p w14:paraId="1CB6D483" w14:textId="77777777" w:rsidR="006E5157" w:rsidRPr="006E5157" w:rsidRDefault="006E5157" w:rsidP="006E5157">
      <w:pPr>
        <w:numPr>
          <w:ilvl w:val="2"/>
          <w:numId w:val="1"/>
        </w:numPr>
        <w:shd w:val="clear" w:color="auto" w:fill="FFFFFF"/>
        <w:spacing w:before="100" w:beforeAutospacing="1"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Interrupção ou suspensão da prestação dos serviços de telecomunicações;</w:t>
      </w:r>
    </w:p>
    <w:p w14:paraId="2D0368CD" w14:textId="77777777" w:rsidR="006E5157" w:rsidRPr="006E5157" w:rsidRDefault="006E5157" w:rsidP="006E5157">
      <w:pPr>
        <w:numPr>
          <w:ilvl w:val="2"/>
          <w:numId w:val="1"/>
        </w:numPr>
        <w:shd w:val="clear" w:color="auto" w:fill="FFFFFF"/>
        <w:spacing w:before="100" w:beforeAutospacing="1"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Ocorrências de falhas no sistema de transmissão e/ou roteamento no acesso à Internet.</w:t>
      </w:r>
    </w:p>
    <w:p w14:paraId="76D857B0" w14:textId="77777777" w:rsidR="006E5157" w:rsidRPr="006E5157" w:rsidRDefault="006E5157" w:rsidP="006E5157">
      <w:pPr>
        <w:shd w:val="clear" w:color="auto" w:fill="FFFFFF"/>
        <w:spacing w:after="0" w:line="240" w:lineRule="auto"/>
        <w:ind w:left="1440"/>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Em caso necessário de interrupção dos serviços, o USUÁRIO será avisado antecipadamente quando possível.</w:t>
      </w:r>
    </w:p>
    <w:p w14:paraId="64A8E542"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A Empresa não se responsabiliza por perdas ou danos decorrentes do uso ou impossibilidade de uso do Software.</w:t>
      </w:r>
    </w:p>
    <w:p w14:paraId="3E700B97"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 Software incorpora informações de terceiros, incluindo, mas não se limitando às Tabelas de Composição de Alimentos, tais como as fornecidas pelo TACO, USP, IBGE, USDA, e outras fontes. É fundamental destacar que a responsabilidade por esses conteúdos recai integralmente sobre as instituições que os disponibilizam. No contexto da elaboração de informações nutricionais e fichas técnicas, é imprescindível enfatizar que o USUÁRIO assume a plena responsabilidade por quaisquer dados inseridos, cálculos realizados e outras informações geradas, tanto manualmente quanto por meio de funcionalidades automáticas oferecidas pelo Software. Portanto, é de responsabilidade do USUÁRIO revisar e verificar minuciosamente essas informações.</w:t>
      </w:r>
    </w:p>
    <w:p w14:paraId="6B7967EF"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 xml:space="preserve">O USUÁRIO reconhece e concorda expressamente que o Software está sujeito a bugs, falhas e imperfeições que podem afetar seu desempenho e funcionamento. A Empresa não será responsável por quaisquer problemas decorrentes de tais bugs ou falhas, incluindo, mas não se limitando a perda de dados, interrupção de serviços ou danos diretos ou indiretos. O uso do Software ocorre por conta e risco do USUÁRIO, que é responsável por adotar medidas adequadas para mitigar os impactos dessas eventualidades. A Empresa se exime de qualquer responsabilidade relacionada a essas questões, e o USUÁRIO concorda em não </w:t>
      </w:r>
      <w:proofErr w:type="gramStart"/>
      <w:r w:rsidRPr="006E5157">
        <w:rPr>
          <w:rFonts w:ascii="Segoe UI" w:eastAsia="Times New Roman" w:hAnsi="Segoe UI" w:cs="Segoe UI"/>
          <w:color w:val="000000"/>
          <w:kern w:val="0"/>
          <w:lang w:eastAsia="pt-BR"/>
          <w14:ligatures w14:val="none"/>
        </w:rPr>
        <w:t>responsabilizá-la</w:t>
      </w:r>
      <w:proofErr w:type="gramEnd"/>
      <w:r w:rsidRPr="006E5157">
        <w:rPr>
          <w:rFonts w:ascii="Segoe UI" w:eastAsia="Times New Roman" w:hAnsi="Segoe UI" w:cs="Segoe UI"/>
          <w:color w:val="000000"/>
          <w:kern w:val="0"/>
          <w:lang w:eastAsia="pt-BR"/>
          <w14:ligatures w14:val="none"/>
        </w:rPr>
        <w:t xml:space="preserve"> por problemas resultantes de bugs ou falhas no Software.</w:t>
      </w:r>
    </w:p>
    <w:p w14:paraId="2B9531FD" w14:textId="548C2E46"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 xml:space="preserve">O USUÁRIO aceita que solicitações de melhorias, ajustes ou novas funcionalidades enviadas à plataforma não constituem obrigação de desenvolvimento por parte da Empresa. Tais solicitações são avaliadas com base em critérios técnicos, estratégicos e de relevância para a comunidade de </w:t>
      </w:r>
      <w:proofErr w:type="spellStart"/>
      <w:r w:rsidRPr="006E5157">
        <w:rPr>
          <w:rFonts w:ascii="Segoe UI" w:eastAsia="Times New Roman" w:hAnsi="Segoe UI" w:cs="Segoe UI"/>
          <w:color w:val="000000"/>
          <w:kern w:val="0"/>
          <w:lang w:eastAsia="pt-BR"/>
          <w14:ligatures w14:val="none"/>
        </w:rPr>
        <w:t>USUÁRIOs</w:t>
      </w:r>
      <w:proofErr w:type="spellEnd"/>
      <w:r w:rsidRPr="006E5157">
        <w:rPr>
          <w:rFonts w:ascii="Segoe UI" w:eastAsia="Times New Roman" w:hAnsi="Segoe UI" w:cs="Segoe UI"/>
          <w:color w:val="000000"/>
          <w:kern w:val="0"/>
          <w:lang w:eastAsia="pt-BR"/>
          <w14:ligatures w14:val="none"/>
        </w:rPr>
        <w:t xml:space="preserve">, podendo ou não ser </w:t>
      </w:r>
      <w:r w:rsidRPr="006E5157">
        <w:rPr>
          <w:rFonts w:ascii="Segoe UI" w:eastAsia="Times New Roman" w:hAnsi="Segoe UI" w:cs="Segoe UI"/>
          <w:color w:val="000000"/>
          <w:kern w:val="0"/>
          <w:lang w:eastAsia="pt-BR"/>
          <w14:ligatures w14:val="none"/>
        </w:rPr>
        <w:lastRenderedPageBreak/>
        <w:t xml:space="preserve">implementadas, sem garantia de atendimento, prazo ou prioridade individual. O USUÁRIO reconhece que o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 xml:space="preserve"> não</w:t>
      </w:r>
      <w:proofErr w:type="gramEnd"/>
      <w:r w:rsidRPr="006E5157">
        <w:rPr>
          <w:rFonts w:ascii="Segoe UI" w:eastAsia="Times New Roman" w:hAnsi="Segoe UI" w:cs="Segoe UI"/>
          <w:color w:val="000000"/>
          <w:kern w:val="0"/>
          <w:lang w:eastAsia="pt-BR"/>
          <w14:ligatures w14:val="none"/>
        </w:rPr>
        <w:t xml:space="preserve"> realiza desenvolvimentos exclusivos sob demanda e que a evolução da plataforma é conduzida de forma coletiva. Para mais detalhes sobre esse processo, o USUÁRIO pode consultar a nossa </w:t>
      </w:r>
      <w:hyperlink r:id="rId6" w:tgtFrame="_blank" w:history="1">
        <w:r w:rsidRPr="006E5157">
          <w:rPr>
            <w:rFonts w:ascii="Segoe UI" w:eastAsia="Times New Roman" w:hAnsi="Segoe UI" w:cs="Segoe UI"/>
            <w:color w:val="2196F3"/>
            <w:kern w:val="0"/>
            <w:u w:val="single"/>
            <w:lang w:eastAsia="pt-BR"/>
            <w14:ligatures w14:val="none"/>
          </w:rPr>
          <w:t>Política de Solicitação de Melhorias e Novas Funcionalidades</w:t>
        </w:r>
      </w:hyperlink>
      <w:r w:rsidRPr="006E5157">
        <w:rPr>
          <w:rFonts w:ascii="Segoe UI" w:eastAsia="Times New Roman" w:hAnsi="Segoe UI" w:cs="Segoe UI"/>
          <w:color w:val="000000"/>
          <w:kern w:val="0"/>
          <w:lang w:eastAsia="pt-BR"/>
          <w14:ligatures w14:val="none"/>
        </w:rPr>
        <w:t>.</w:t>
      </w:r>
    </w:p>
    <w:p w14:paraId="15AB7B9F" w14:textId="77777777" w:rsidR="006E5157" w:rsidRPr="006E5157" w:rsidRDefault="006E5157" w:rsidP="006E5157">
      <w:pPr>
        <w:numPr>
          <w:ilvl w:val="0"/>
          <w:numId w:val="1"/>
        </w:numPr>
        <w:shd w:val="clear" w:color="auto" w:fill="FFFFFF"/>
        <w:spacing w:before="100" w:beforeAutospacing="1" w:after="144" w:line="240" w:lineRule="auto"/>
        <w:jc w:val="both"/>
        <w:rPr>
          <w:rFonts w:ascii="Segoe UI" w:eastAsia="Times New Roman" w:hAnsi="Segoe UI" w:cs="Segoe UI"/>
          <w:b/>
          <w:bCs/>
          <w:caps/>
          <w:color w:val="000000"/>
          <w:kern w:val="0"/>
          <w:lang w:eastAsia="pt-BR"/>
          <w14:ligatures w14:val="none"/>
        </w:rPr>
      </w:pPr>
      <w:r w:rsidRPr="006E5157">
        <w:rPr>
          <w:rFonts w:ascii="Segoe UI" w:eastAsia="Times New Roman" w:hAnsi="Segoe UI" w:cs="Segoe UI"/>
          <w:b/>
          <w:bCs/>
          <w:caps/>
          <w:color w:val="000000"/>
          <w:kern w:val="0"/>
          <w:lang w:eastAsia="pt-BR"/>
          <w14:ligatures w14:val="none"/>
        </w:rPr>
        <w:t>Propriedade Intelectual</w:t>
      </w:r>
    </w:p>
    <w:p w14:paraId="6EB24BE4" w14:textId="1C175B04"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 xml:space="preserve">O Software, incluindo design, código e conteúdo, é propriedade exclusiva da Empresa e está protegido por direitos autorais e outras leis de propriedade intelectual e o USUÁRIO compromete-se a não copiar qualquer parte do código, não traduzir ou </w:t>
      </w:r>
      <w:proofErr w:type="spellStart"/>
      <w:r w:rsidRPr="006E5157">
        <w:rPr>
          <w:rFonts w:ascii="Segoe UI" w:eastAsia="Times New Roman" w:hAnsi="Segoe UI" w:cs="Segoe UI"/>
          <w:color w:val="000000"/>
          <w:kern w:val="0"/>
          <w:lang w:eastAsia="pt-BR"/>
          <w14:ligatures w14:val="none"/>
        </w:rPr>
        <w:t>descompilar</w:t>
      </w:r>
      <w:proofErr w:type="spellEnd"/>
      <w:r w:rsidRPr="006E5157">
        <w:rPr>
          <w:rFonts w:ascii="Segoe UI" w:eastAsia="Times New Roman" w:hAnsi="Segoe UI" w:cs="Segoe UI"/>
          <w:color w:val="000000"/>
          <w:kern w:val="0"/>
          <w:lang w:eastAsia="pt-BR"/>
          <w14:ligatures w14:val="none"/>
        </w:rPr>
        <w:t xml:space="preserve"> os códigos do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w:t>
      </w:r>
      <w:proofErr w:type="gramEnd"/>
      <w:r w:rsidRPr="006E5157">
        <w:rPr>
          <w:rFonts w:ascii="Segoe UI" w:eastAsia="Times New Roman" w:hAnsi="Segoe UI" w:cs="Segoe UI"/>
          <w:color w:val="000000"/>
          <w:kern w:val="0"/>
          <w:lang w:eastAsia="pt-BR"/>
          <w14:ligatures w14:val="none"/>
        </w:rPr>
        <w:t xml:space="preserve"> não copiar imagens, códigos, telas ou quaisquer partes do software.</w:t>
      </w:r>
    </w:p>
    <w:p w14:paraId="49164E75"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 USUÁRIO concorda em não copiar, modificar, distribuir, vender ou explorar comercialmente qualquer parte do Software sem autorização expressa por escrito da Empresa.</w:t>
      </w:r>
    </w:p>
    <w:p w14:paraId="77CCB63E" w14:textId="77777777" w:rsidR="006E5157" w:rsidRPr="006E5157" w:rsidRDefault="006E5157" w:rsidP="006E5157">
      <w:pPr>
        <w:numPr>
          <w:ilvl w:val="0"/>
          <w:numId w:val="1"/>
        </w:numPr>
        <w:shd w:val="clear" w:color="auto" w:fill="FFFFFF"/>
        <w:spacing w:before="100" w:beforeAutospacing="1" w:after="144" w:line="240" w:lineRule="auto"/>
        <w:jc w:val="both"/>
        <w:rPr>
          <w:rFonts w:ascii="Segoe UI" w:eastAsia="Times New Roman" w:hAnsi="Segoe UI" w:cs="Segoe UI"/>
          <w:b/>
          <w:bCs/>
          <w:caps/>
          <w:color w:val="000000"/>
          <w:kern w:val="0"/>
          <w:lang w:eastAsia="pt-BR"/>
          <w14:ligatures w14:val="none"/>
        </w:rPr>
      </w:pPr>
      <w:r w:rsidRPr="006E5157">
        <w:rPr>
          <w:rFonts w:ascii="Segoe UI" w:eastAsia="Times New Roman" w:hAnsi="Segoe UI" w:cs="Segoe UI"/>
          <w:b/>
          <w:bCs/>
          <w:caps/>
          <w:color w:val="000000"/>
          <w:kern w:val="0"/>
          <w:lang w:eastAsia="pt-BR"/>
          <w14:ligatures w14:val="none"/>
        </w:rPr>
        <w:t>Privacidade e Proteção de Dados</w:t>
      </w:r>
    </w:p>
    <w:p w14:paraId="03785D44" w14:textId="2670AF12"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 xml:space="preserve">Ao utilizar o software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w:t>
      </w:r>
      <w:proofErr w:type="gramEnd"/>
      <w:r w:rsidRPr="006E5157">
        <w:rPr>
          <w:rFonts w:ascii="Segoe UI" w:eastAsia="Times New Roman" w:hAnsi="Segoe UI" w:cs="Segoe UI"/>
          <w:color w:val="000000"/>
          <w:kern w:val="0"/>
          <w:lang w:eastAsia="pt-BR"/>
          <w14:ligatures w14:val="none"/>
        </w:rPr>
        <w:t xml:space="preserve"> o USUÁRIO reconhece e concorda que a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 xml:space="preserve"> Softwares</w:t>
      </w:r>
      <w:proofErr w:type="gramEnd"/>
      <w:r w:rsidRPr="006E5157">
        <w:rPr>
          <w:rFonts w:ascii="Segoe UI" w:eastAsia="Times New Roman" w:hAnsi="Segoe UI" w:cs="Segoe UI"/>
          <w:color w:val="000000"/>
          <w:kern w:val="0"/>
          <w:lang w:eastAsia="pt-BR"/>
          <w14:ligatures w14:val="none"/>
        </w:rPr>
        <w:t xml:space="preserve"> e Treinamentos, desenvolvedora e detentora dos direitos da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w:t>
      </w:r>
      <w:proofErr w:type="gramEnd"/>
      <w:r w:rsidRPr="006E5157">
        <w:rPr>
          <w:rFonts w:ascii="Segoe UI" w:eastAsia="Times New Roman" w:hAnsi="Segoe UI" w:cs="Segoe UI"/>
          <w:color w:val="000000"/>
          <w:kern w:val="0"/>
          <w:lang w:eastAsia="pt-BR"/>
          <w14:ligatures w14:val="none"/>
        </w:rPr>
        <w:t xml:space="preserve"> poderá coletar, armazenar, processar e utilizar dados pessoais do USUÁRIO em conformidade com a Lei Geral de Proteção de Dados Pessoais (Lei n° 13.709/2018 - LGPD).</w:t>
      </w:r>
    </w:p>
    <w:p w14:paraId="3B9EAD08" w14:textId="2ADA501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 xml:space="preserve">Os dados pessoais coletados incluem, mas não se limitam, a informações como nome, endereço de e-mail, informações de contato, dados de login, informações nutricionais, receituários, fichas técnicas e demais dados necessários para a prestação dos serviços da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w:t>
      </w:r>
      <w:proofErr w:type="gramEnd"/>
    </w:p>
    <w:p w14:paraId="5160CFA4"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 USUÁRIO reconhece que a Empresa responsável pelo Software atua como um mero fornecedor da plataforma e não assume qualquer responsabilidade ou controle sobre os dados pessoais inseridos pelo USUÁRIO por meio da plataforma de maneira ilegal, incluindo a coleta de consentimento.</w:t>
      </w:r>
    </w:p>
    <w:p w14:paraId="0A0AA837"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 USUÁRIO concorda em isentar a Empresa de qualquer responsabilidade, custos, despesas legais ou danos decorrentes de qualquer violação das obrigações estabelecidas nesta cláusula, incluindo reclamações de terceiros relacionadas ao tratamento inadequado de dados pessoais.</w:t>
      </w:r>
    </w:p>
    <w:p w14:paraId="55E3ED18"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Em caso de solicitação de exercício dos direitos dos titulares de dados, incluindo, mas não se limitando a direitos de acesso, correção ou exclusão, o USUÁRIO poderá ser solicitado a atender a tais pedidos, nos termos da Lei.</w:t>
      </w:r>
    </w:p>
    <w:p w14:paraId="240B8484"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lastRenderedPageBreak/>
        <w:t>O USUÁRIO reconhece e concorda que a Empresa, nos termos da Lei Geral de Proteção de Dados (Lei nº 13.709/2018), poderá acessar as informações fornecidas dentro da plataforma para fins de suporte técnico ou manutenção, desde que necessário para o funcionamento adequado e a prestação de serviços.</w:t>
      </w:r>
    </w:p>
    <w:p w14:paraId="68E78AC7"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 acesso autorizado pela Empresa se restringirá estritamente às informações essenciais para solucionar problemas técnicos, realizar manutenção ou garantir o desempenho adequado da plataforma.</w:t>
      </w:r>
    </w:p>
    <w:p w14:paraId="15C3D16F"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A Empresa compromete-se a manter a confidencialidade e a segurança das informações acessadas, não compartilhando ou divulgando tais informações a terceiros, exceto quando exigido por lei.</w:t>
      </w:r>
    </w:p>
    <w:p w14:paraId="14463A56"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USUÁRIO declara estar ciente de que o acesso autorizado pela Empresa é uma parte fundamental para a manutenção e aprimoramento da plataforma e concorda com tal acesso para garantir a qualidade dos serviços prestados.</w:t>
      </w:r>
    </w:p>
    <w:p w14:paraId="6538B2C2"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 USUÁRIO tem o direito de revogar este acesso autorizado a qualquer momento, mediante solicitação por escrito à Empresa, contudo, deve estar ciente de que a revogação deste acesso implicará no encerramento da prestação de serviços ao USUÁRIO.</w:t>
      </w:r>
    </w:p>
    <w:p w14:paraId="4B2E9B30"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Os dados pessoais do USUÁRIO serão coletados e tratados com as seguintes finalidades:</w:t>
      </w:r>
    </w:p>
    <w:p w14:paraId="56044AB1" w14:textId="5BD811D2" w:rsidR="006E5157" w:rsidRPr="006E5157" w:rsidRDefault="006E5157" w:rsidP="006E5157">
      <w:pPr>
        <w:numPr>
          <w:ilvl w:val="2"/>
          <w:numId w:val="1"/>
        </w:numPr>
        <w:shd w:val="clear" w:color="auto" w:fill="FFFFFF"/>
        <w:spacing w:before="100" w:beforeAutospacing="1"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 xml:space="preserve">Para cumprimento dos objetivos do Software, consistente no desenvolvimento de tecnologia voltada aos profissionais da área de alimentos, incluindo a elaboração de informações nutricionais, fichas técnicas, checklists e todas as outras funcionalidades relacionadas e disponibilizadas no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w:t>
      </w:r>
      <w:proofErr w:type="gramEnd"/>
    </w:p>
    <w:p w14:paraId="7DB2425C" w14:textId="77777777" w:rsidR="006E5157" w:rsidRPr="006E5157" w:rsidRDefault="006E5157" w:rsidP="006E5157">
      <w:pPr>
        <w:numPr>
          <w:ilvl w:val="2"/>
          <w:numId w:val="1"/>
        </w:numPr>
        <w:shd w:val="clear" w:color="auto" w:fill="FFFFFF"/>
        <w:spacing w:before="100" w:beforeAutospacing="1"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Para execução do contrato;</w:t>
      </w:r>
    </w:p>
    <w:p w14:paraId="3AA8D05D" w14:textId="77777777" w:rsidR="006E5157" w:rsidRPr="006E5157" w:rsidRDefault="006E5157" w:rsidP="006E5157">
      <w:pPr>
        <w:numPr>
          <w:ilvl w:val="2"/>
          <w:numId w:val="1"/>
        </w:numPr>
        <w:shd w:val="clear" w:color="auto" w:fill="FFFFFF"/>
        <w:spacing w:before="100" w:beforeAutospacing="1"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Para cumprimento de obrigações legais e regulatórias relacionadas à segurança dos alimentos e proteção de dados;</w:t>
      </w:r>
    </w:p>
    <w:p w14:paraId="794E4CE2" w14:textId="5FF9D61B" w:rsidR="006E5157" w:rsidRPr="006E5157" w:rsidRDefault="006E5157" w:rsidP="006E5157">
      <w:pPr>
        <w:numPr>
          <w:ilvl w:val="2"/>
          <w:numId w:val="1"/>
        </w:numPr>
        <w:shd w:val="clear" w:color="auto" w:fill="FFFFFF"/>
        <w:spacing w:before="100" w:beforeAutospacing="1"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 xml:space="preserve">Para comunicação sobre novidades, atualizações e informações relevantes relacionadas ao software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w:t>
      </w:r>
      <w:proofErr w:type="gramEnd"/>
    </w:p>
    <w:p w14:paraId="4BE876C8" w14:textId="77777777" w:rsidR="006E5157" w:rsidRPr="006E5157" w:rsidRDefault="006E5157" w:rsidP="006E5157">
      <w:pPr>
        <w:numPr>
          <w:ilvl w:val="2"/>
          <w:numId w:val="1"/>
        </w:numPr>
        <w:shd w:val="clear" w:color="auto" w:fill="FFFFFF"/>
        <w:spacing w:before="100" w:beforeAutospacing="1"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Para melhoria contínua dos serviços e aprimoramento da experiência do USUÁRIO.</w:t>
      </w:r>
    </w:p>
    <w:p w14:paraId="3021BA16"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A Empresa poderá compartilhar dados pessoais do USUÁRIO com terceiros somente quando necessário para cumprir obrigações legais ou regulatórias.</w:t>
      </w:r>
    </w:p>
    <w:p w14:paraId="18ECB942"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 USUÁRIO tem o direito de acessar, retificar, corrigir, excluir ou limitar o processamento de seus dados pessoais.</w:t>
      </w:r>
    </w:p>
    <w:p w14:paraId="4C8BD598"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lastRenderedPageBreak/>
        <w:t>O USUÁRIO pode exercer seus direitos entrando em contato com a Empresa através do endereço de e-mail fornecido no software.</w:t>
      </w:r>
    </w:p>
    <w:p w14:paraId="2B8E0009"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A Empresa implementará medidas técnicas e organizacionais para proteger os dados pessoais contra acessos não autorizados, perda, destruição, divulgação ou alteração.</w:t>
      </w:r>
    </w:p>
    <w:p w14:paraId="01A42E9E"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Os dados pessoais do USUÁRIO serão armazenados pelo tempo necessário para cumprir as finalidades para as quais foram coletados, considerando prazos legais e regulatórios.</w:t>
      </w:r>
    </w:p>
    <w:p w14:paraId="129D129B" w14:textId="6BCC9932"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 xml:space="preserve">Ao utilizar o software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w:t>
      </w:r>
      <w:proofErr w:type="gramEnd"/>
      <w:r w:rsidRPr="006E5157">
        <w:rPr>
          <w:rFonts w:ascii="Segoe UI" w:eastAsia="Times New Roman" w:hAnsi="Segoe UI" w:cs="Segoe UI"/>
          <w:color w:val="000000"/>
          <w:kern w:val="0"/>
          <w:lang w:eastAsia="pt-BR"/>
          <w14:ligatures w14:val="none"/>
        </w:rPr>
        <w:t xml:space="preserve"> o USUÁRIO declara que leu, compreendeu e concordou com as cláusulas de proteção de dados e privacidade descritas neste documento.</w:t>
      </w:r>
    </w:p>
    <w:p w14:paraId="2EDF886C"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 USUÁRIO reconhece e concorda que é o único responsável por todas as informações inseridas no Software, incluindo dados pessoais de terceiros. Assim, nos termos da Lei Geral de Proteção de Dados e demais legislações aplicáveis, o USUÁRIO compromete-se a:</w:t>
      </w:r>
    </w:p>
    <w:p w14:paraId="50815A7B" w14:textId="77777777" w:rsidR="006E5157" w:rsidRPr="006E5157" w:rsidRDefault="006E5157" w:rsidP="006E5157">
      <w:pPr>
        <w:numPr>
          <w:ilvl w:val="2"/>
          <w:numId w:val="1"/>
        </w:numPr>
        <w:shd w:val="clear" w:color="auto" w:fill="FFFFFF"/>
        <w:spacing w:before="100" w:beforeAutospacing="1"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não inserir informações de terceiros no Software sem a devida autorização ou consentimento; ao inserir dados pessoais de terceiros, o USUÁRIO declara que possui os direitos necessários para inserir, compartilhar e utilizar tais informações;</w:t>
      </w:r>
    </w:p>
    <w:p w14:paraId="0D790E92" w14:textId="77777777" w:rsidR="006E5157" w:rsidRPr="006E5157" w:rsidRDefault="006E5157" w:rsidP="006E5157">
      <w:pPr>
        <w:numPr>
          <w:ilvl w:val="2"/>
          <w:numId w:val="1"/>
        </w:numPr>
        <w:shd w:val="clear" w:color="auto" w:fill="FFFFFF"/>
        <w:spacing w:before="100" w:beforeAutospacing="1"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não inserir informações que violem direitos de terceiros, incluindo direitos autorais, marcas registradas, privacidade, segredo comercial ou outros direitos de propriedade intelectual ou direitos pessoais;</w:t>
      </w:r>
    </w:p>
    <w:p w14:paraId="7830A5CB" w14:textId="77777777" w:rsidR="006E5157" w:rsidRPr="006E5157" w:rsidRDefault="006E5157" w:rsidP="006E5157">
      <w:pPr>
        <w:numPr>
          <w:ilvl w:val="2"/>
          <w:numId w:val="1"/>
        </w:numPr>
        <w:shd w:val="clear" w:color="auto" w:fill="FFFFFF"/>
        <w:spacing w:before="100" w:beforeAutospacing="1"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não inserir dados de crianças e adolescentes sem o devido consentimento, expresso e inequívoco, dado pelos pais ou responsáveis;</w:t>
      </w:r>
    </w:p>
    <w:p w14:paraId="7D5543C5" w14:textId="77777777" w:rsidR="006E5157" w:rsidRPr="006E5157" w:rsidRDefault="006E5157" w:rsidP="006E5157">
      <w:pPr>
        <w:numPr>
          <w:ilvl w:val="2"/>
          <w:numId w:val="1"/>
        </w:numPr>
        <w:shd w:val="clear" w:color="auto" w:fill="FFFFFF"/>
        <w:spacing w:before="100" w:beforeAutospacing="1" w:after="100" w:afterAutospacing="1"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não inserir dados pessoais sensíveis que não se relacionem com o objeto da prestação de serviços.</w:t>
      </w:r>
    </w:p>
    <w:p w14:paraId="4B15D37A"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 xml:space="preserve">Ao inserir informações de terceiros no Software, o USUÁRIO está assumindo a responsabilidade integral e exclusiva pelo referido conteúdo e concorda em cumprir todas as disposições deste termo, bem como todas as exigências legais relativas </w:t>
      </w:r>
      <w:proofErr w:type="gramStart"/>
      <w:r w:rsidRPr="006E5157">
        <w:rPr>
          <w:rFonts w:ascii="Segoe UI" w:eastAsia="Times New Roman" w:hAnsi="Segoe UI" w:cs="Segoe UI"/>
          <w:color w:val="000000"/>
          <w:kern w:val="0"/>
          <w:lang w:eastAsia="pt-BR"/>
          <w14:ligatures w14:val="none"/>
        </w:rPr>
        <w:t>a</w:t>
      </w:r>
      <w:proofErr w:type="gramEnd"/>
      <w:r w:rsidRPr="006E5157">
        <w:rPr>
          <w:rFonts w:ascii="Segoe UI" w:eastAsia="Times New Roman" w:hAnsi="Segoe UI" w:cs="Segoe UI"/>
          <w:color w:val="000000"/>
          <w:kern w:val="0"/>
          <w:lang w:eastAsia="pt-BR"/>
          <w14:ligatures w14:val="none"/>
        </w:rPr>
        <w:t xml:space="preserve"> privacidade e proteção de dados.</w:t>
      </w:r>
    </w:p>
    <w:p w14:paraId="1F5ED35A"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 USUÁRIO compromete-se a cumprir todas as leis e regulamentos aplicáveis ao uso do Conteúdo de terceiros e a obter todas as autorizações necessárias antes de inserir tais informações no Software.</w:t>
      </w:r>
    </w:p>
    <w:p w14:paraId="13DEE9FB"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 USUÁRIO entende que a Empresa não realiza verificação ou monitoramento prévio do Conteúdo inserido no Software, mas reserva o direito de remover ou desativar qualquer Conteúdo que viole estes Termos de Uso ou a legislação aplicável.</w:t>
      </w:r>
    </w:p>
    <w:p w14:paraId="69C30431"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lastRenderedPageBreak/>
        <w:t>A Empresa não assume qualquer responsabilidade pelos dados inseridos pelo USUÁRIO, incluindo informações de terceiros. O USUÁRIO concorda em isentar a Empresa de quaisquer reclamações, processos, danos, prejuízos ou responsabilidades decorrentes do uso inadequado ou não autorizado de informações de terceiros.</w:t>
      </w:r>
    </w:p>
    <w:p w14:paraId="7984CCF9" w14:textId="0007859A"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 xml:space="preserve">A Empresa reserva o direito de alterar as cláusulas de proteção de dados e privacidade a qualquer momento, notificando os </w:t>
      </w:r>
      <w:proofErr w:type="spellStart"/>
      <w:r w:rsidRPr="006E5157">
        <w:rPr>
          <w:rFonts w:ascii="Segoe UI" w:eastAsia="Times New Roman" w:hAnsi="Segoe UI" w:cs="Segoe UI"/>
          <w:color w:val="000000"/>
          <w:kern w:val="0"/>
          <w:lang w:eastAsia="pt-BR"/>
          <w14:ligatures w14:val="none"/>
        </w:rPr>
        <w:t>USUÁRIOs</w:t>
      </w:r>
      <w:proofErr w:type="spellEnd"/>
      <w:r w:rsidRPr="006E5157">
        <w:rPr>
          <w:rFonts w:ascii="Segoe UI" w:eastAsia="Times New Roman" w:hAnsi="Segoe UI" w:cs="Segoe UI"/>
          <w:color w:val="000000"/>
          <w:kern w:val="0"/>
          <w:lang w:eastAsia="pt-BR"/>
          <w14:ligatures w14:val="none"/>
        </w:rPr>
        <w:t xml:space="preserve"> por meio de comunicações eletrônicas ou atualizações no site do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w:t>
      </w:r>
      <w:proofErr w:type="gramEnd"/>
    </w:p>
    <w:p w14:paraId="76B8725A"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Para qualquer dúvida ou solicitação relacionada à privacidade e proteção de dados, o USUÁRIO pode entrar em contato com a Empresa por meio do endereço de e-mail suporte@foodchecker.com.br.</w:t>
      </w:r>
    </w:p>
    <w:p w14:paraId="1D07D751" w14:textId="77777777" w:rsidR="006E5157" w:rsidRPr="006E5157" w:rsidRDefault="006E5157" w:rsidP="006E5157">
      <w:pPr>
        <w:numPr>
          <w:ilvl w:val="0"/>
          <w:numId w:val="1"/>
        </w:numPr>
        <w:shd w:val="clear" w:color="auto" w:fill="FFFFFF"/>
        <w:spacing w:before="100" w:beforeAutospacing="1" w:after="144" w:line="240" w:lineRule="auto"/>
        <w:jc w:val="both"/>
        <w:rPr>
          <w:rFonts w:ascii="Segoe UI" w:eastAsia="Times New Roman" w:hAnsi="Segoe UI" w:cs="Segoe UI"/>
          <w:b/>
          <w:bCs/>
          <w:caps/>
          <w:color w:val="000000"/>
          <w:kern w:val="0"/>
          <w:lang w:eastAsia="pt-BR"/>
          <w14:ligatures w14:val="none"/>
        </w:rPr>
      </w:pPr>
      <w:r w:rsidRPr="006E5157">
        <w:rPr>
          <w:rFonts w:ascii="Segoe UI" w:eastAsia="Times New Roman" w:hAnsi="Segoe UI" w:cs="Segoe UI"/>
          <w:b/>
          <w:bCs/>
          <w:caps/>
          <w:color w:val="000000"/>
          <w:kern w:val="0"/>
          <w:lang w:eastAsia="pt-BR"/>
          <w14:ligatures w14:val="none"/>
        </w:rPr>
        <w:t>Limitações de Responsabilidade</w:t>
      </w:r>
    </w:p>
    <w:p w14:paraId="50DBF233"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O Software é fornecido "como está", sem garantias de qualquer tipo, expressas ou implícitas. A Empresa não se responsabiliza por quaisquer danos diretos, indiretos, incidentais, consequenciais, lucros cessantes ou outros prejuízos decorrentes do uso ou impossibilidade de uso do Software.</w:t>
      </w:r>
    </w:p>
    <w:p w14:paraId="20E77C13" w14:textId="77777777" w:rsidR="006E5157" w:rsidRPr="006E5157" w:rsidRDefault="006E5157" w:rsidP="006E5157">
      <w:pPr>
        <w:numPr>
          <w:ilvl w:val="0"/>
          <w:numId w:val="1"/>
        </w:numPr>
        <w:shd w:val="clear" w:color="auto" w:fill="FFFFFF"/>
        <w:spacing w:before="100" w:beforeAutospacing="1" w:after="144" w:line="240" w:lineRule="auto"/>
        <w:jc w:val="both"/>
        <w:rPr>
          <w:rFonts w:ascii="Segoe UI" w:eastAsia="Times New Roman" w:hAnsi="Segoe UI" w:cs="Segoe UI"/>
          <w:b/>
          <w:bCs/>
          <w:caps/>
          <w:color w:val="000000"/>
          <w:kern w:val="0"/>
          <w:lang w:eastAsia="pt-BR"/>
          <w14:ligatures w14:val="none"/>
        </w:rPr>
      </w:pPr>
      <w:r w:rsidRPr="006E5157">
        <w:rPr>
          <w:rFonts w:ascii="Segoe UI" w:eastAsia="Times New Roman" w:hAnsi="Segoe UI" w:cs="Segoe UI"/>
          <w:b/>
          <w:bCs/>
          <w:caps/>
          <w:color w:val="000000"/>
          <w:kern w:val="0"/>
          <w:lang w:eastAsia="pt-BR"/>
          <w14:ligatures w14:val="none"/>
        </w:rPr>
        <w:t>Rescisão</w:t>
      </w:r>
    </w:p>
    <w:p w14:paraId="6B8FADCE"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A Empresa pode rescindir ou suspender seu acesso ao Software a qualquer momento, caso você viole estes Termos de Uso ou qualquer lei aplicável.</w:t>
      </w:r>
    </w:p>
    <w:p w14:paraId="020BADED" w14:textId="77777777" w:rsidR="006E5157" w:rsidRPr="006E5157" w:rsidRDefault="006E5157" w:rsidP="006E5157">
      <w:pPr>
        <w:numPr>
          <w:ilvl w:val="0"/>
          <w:numId w:val="1"/>
        </w:numPr>
        <w:shd w:val="clear" w:color="auto" w:fill="FFFFFF"/>
        <w:spacing w:before="100" w:beforeAutospacing="1" w:after="144" w:line="240" w:lineRule="auto"/>
        <w:jc w:val="both"/>
        <w:rPr>
          <w:rFonts w:ascii="Segoe UI" w:eastAsia="Times New Roman" w:hAnsi="Segoe UI" w:cs="Segoe UI"/>
          <w:b/>
          <w:bCs/>
          <w:caps/>
          <w:color w:val="000000"/>
          <w:kern w:val="0"/>
          <w:lang w:eastAsia="pt-BR"/>
          <w14:ligatures w14:val="none"/>
        </w:rPr>
      </w:pPr>
      <w:r w:rsidRPr="006E5157">
        <w:rPr>
          <w:rFonts w:ascii="Segoe UI" w:eastAsia="Times New Roman" w:hAnsi="Segoe UI" w:cs="Segoe UI"/>
          <w:b/>
          <w:bCs/>
          <w:caps/>
          <w:color w:val="000000"/>
          <w:kern w:val="0"/>
          <w:lang w:eastAsia="pt-BR"/>
          <w14:ligatures w14:val="none"/>
        </w:rPr>
        <w:t>Disposições Finais</w:t>
      </w:r>
    </w:p>
    <w:p w14:paraId="151C1AC4" w14:textId="1545D2D5"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 xml:space="preserve">Para qualquer dúvida, reclamação ou suporte relacionados ao Software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w:t>
      </w:r>
      <w:proofErr w:type="gramEnd"/>
      <w:r w:rsidRPr="006E5157">
        <w:rPr>
          <w:rFonts w:ascii="Segoe UI" w:eastAsia="Times New Roman" w:hAnsi="Segoe UI" w:cs="Segoe UI"/>
          <w:color w:val="000000"/>
          <w:kern w:val="0"/>
          <w:lang w:eastAsia="pt-BR"/>
          <w14:ligatures w14:val="none"/>
        </w:rPr>
        <w:t xml:space="preserve"> você pode entrar em contato com a Empresa por meio do endereço de e-mail fornecido no software.</w:t>
      </w:r>
    </w:p>
    <w:p w14:paraId="723B977C"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A Empresa se reserva o direito de realizar manutenções técnicas e atualizações no Software a qualquer momento, visando aprimorar a qualidade e segurança do serviço.</w:t>
      </w:r>
    </w:p>
    <w:p w14:paraId="732F6F6C" w14:textId="0964F7B5"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 xml:space="preserve">A Empresa reserva o direito de modificar estes Termos de Uso a qualquer momento, notificando os </w:t>
      </w:r>
      <w:proofErr w:type="spellStart"/>
      <w:r w:rsidRPr="006E5157">
        <w:rPr>
          <w:rFonts w:ascii="Segoe UI" w:eastAsia="Times New Roman" w:hAnsi="Segoe UI" w:cs="Segoe UI"/>
          <w:color w:val="000000"/>
          <w:kern w:val="0"/>
          <w:lang w:eastAsia="pt-BR"/>
          <w14:ligatures w14:val="none"/>
        </w:rPr>
        <w:t>USUÁRIOs</w:t>
      </w:r>
      <w:proofErr w:type="spellEnd"/>
      <w:r w:rsidRPr="006E5157">
        <w:rPr>
          <w:rFonts w:ascii="Segoe UI" w:eastAsia="Times New Roman" w:hAnsi="Segoe UI" w:cs="Segoe UI"/>
          <w:color w:val="000000"/>
          <w:kern w:val="0"/>
          <w:lang w:eastAsia="pt-BR"/>
          <w14:ligatures w14:val="none"/>
        </w:rPr>
        <w:t xml:space="preserve"> por meio de comunicações eletrônicas ou atualizações no site do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w:t>
      </w:r>
      <w:proofErr w:type="gramEnd"/>
    </w:p>
    <w:p w14:paraId="7DD27A57" w14:textId="142A2E80"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 xml:space="preserve">Ao utilizar o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w:t>
      </w:r>
      <w:proofErr w:type="gramEnd"/>
      <w:r w:rsidRPr="006E5157">
        <w:rPr>
          <w:rFonts w:ascii="Segoe UI" w:eastAsia="Times New Roman" w:hAnsi="Segoe UI" w:cs="Segoe UI"/>
          <w:color w:val="000000"/>
          <w:kern w:val="0"/>
          <w:lang w:eastAsia="pt-BR"/>
          <w14:ligatures w14:val="none"/>
        </w:rPr>
        <w:t xml:space="preserve"> o USUÁRIO declara seu consentimento livre, expresso e inequívoco para o tratamento de seus dados que exigem tal base legal e concorda expressamente com estes Termos de Uso, reconhecendo sua responsabilidade pela conformidade com a LGPD e outras leis de proteção de dados em relação aos dados pessoais de terceiros inseridos no Software.</w:t>
      </w:r>
    </w:p>
    <w:p w14:paraId="0EAC6268" w14:textId="77777777" w:rsidR="006E5157" w:rsidRPr="006E5157" w:rsidRDefault="006E5157" w:rsidP="006E5157">
      <w:pPr>
        <w:numPr>
          <w:ilvl w:val="0"/>
          <w:numId w:val="1"/>
        </w:numPr>
        <w:shd w:val="clear" w:color="auto" w:fill="FFFFFF"/>
        <w:spacing w:before="100" w:beforeAutospacing="1" w:after="144" w:line="240" w:lineRule="auto"/>
        <w:jc w:val="both"/>
        <w:rPr>
          <w:rFonts w:ascii="Segoe UI" w:eastAsia="Times New Roman" w:hAnsi="Segoe UI" w:cs="Segoe UI"/>
          <w:b/>
          <w:bCs/>
          <w:caps/>
          <w:color w:val="000000"/>
          <w:kern w:val="0"/>
          <w:lang w:eastAsia="pt-BR"/>
          <w14:ligatures w14:val="none"/>
        </w:rPr>
      </w:pPr>
      <w:r w:rsidRPr="006E5157">
        <w:rPr>
          <w:rFonts w:ascii="Segoe UI" w:eastAsia="Times New Roman" w:hAnsi="Segoe UI" w:cs="Segoe UI"/>
          <w:b/>
          <w:bCs/>
          <w:caps/>
          <w:color w:val="000000"/>
          <w:kern w:val="0"/>
          <w:lang w:eastAsia="pt-BR"/>
          <w14:ligatures w14:val="none"/>
        </w:rPr>
        <w:t>Legislação e Foro</w:t>
      </w:r>
    </w:p>
    <w:p w14:paraId="0647DA92" w14:textId="77777777"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lastRenderedPageBreak/>
        <w:t>Estes Termos de Uso serão regidos e interpretados de acordo com a legislação brasileira, sendo eleito o foro da cidade de São Paulo, Estado de São Paulo, como competente para dirimir quaisquer controvérsias decorrentes deste documento.</w:t>
      </w:r>
    </w:p>
    <w:p w14:paraId="0D98BBA7" w14:textId="7AF0DE1F" w:rsidR="006E5157" w:rsidRPr="006E5157" w:rsidRDefault="006E5157" w:rsidP="006E5157">
      <w:pPr>
        <w:numPr>
          <w:ilvl w:val="1"/>
          <w:numId w:val="1"/>
        </w:num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t xml:space="preserve">Ao utilizar o Software </w:t>
      </w:r>
      <w:r w:rsidR="00D22BCB">
        <w:rPr>
          <w:rFonts w:ascii="Segoe UI" w:eastAsia="Times New Roman" w:hAnsi="Segoe UI" w:cs="Segoe UI"/>
          <w:color w:val="000000"/>
          <w:kern w:val="0"/>
          <w:lang w:eastAsia="pt-BR"/>
          <w14:ligatures w14:val="none"/>
        </w:rPr>
        <w:t xml:space="preserve">SABER </w:t>
      </w:r>
      <w:proofErr w:type="gramStart"/>
      <w:r w:rsidR="00D22BCB">
        <w:rPr>
          <w:rFonts w:ascii="Segoe UI" w:eastAsia="Times New Roman" w:hAnsi="Segoe UI" w:cs="Segoe UI"/>
          <w:color w:val="000000"/>
          <w:kern w:val="0"/>
          <w:lang w:eastAsia="pt-BR"/>
          <w14:ligatures w14:val="none"/>
        </w:rPr>
        <w:t xml:space="preserve">NUTRIR </w:t>
      </w:r>
      <w:r w:rsidRPr="006E5157">
        <w:rPr>
          <w:rFonts w:ascii="Segoe UI" w:eastAsia="Times New Roman" w:hAnsi="Segoe UI" w:cs="Segoe UI"/>
          <w:color w:val="000000"/>
          <w:kern w:val="0"/>
          <w:lang w:eastAsia="pt-BR"/>
          <w14:ligatures w14:val="none"/>
        </w:rPr>
        <w:t>,</w:t>
      </w:r>
      <w:proofErr w:type="gramEnd"/>
      <w:r w:rsidRPr="006E5157">
        <w:rPr>
          <w:rFonts w:ascii="Segoe UI" w:eastAsia="Times New Roman" w:hAnsi="Segoe UI" w:cs="Segoe UI"/>
          <w:color w:val="000000"/>
          <w:kern w:val="0"/>
          <w:lang w:eastAsia="pt-BR"/>
          <w14:ligatures w14:val="none"/>
        </w:rPr>
        <w:t xml:space="preserve"> você concorda com estes Termos de Uso, incluindo as cláusulas de proteção de dados e privacidade, declarando estar ciente das responsabilidades e obrigações aqui estabelecidas.</w:t>
      </w:r>
    </w:p>
    <w:p w14:paraId="3763BA61" w14:textId="77777777" w:rsidR="006E5157" w:rsidRPr="006E5157" w:rsidRDefault="006E5157" w:rsidP="006E5157">
      <w:pPr>
        <w:shd w:val="clear" w:color="auto" w:fill="FFFFFF"/>
        <w:spacing w:after="0" w:line="240" w:lineRule="auto"/>
        <w:jc w:val="both"/>
        <w:rPr>
          <w:rFonts w:ascii="Segoe UI" w:eastAsia="Times New Roman" w:hAnsi="Segoe UI" w:cs="Segoe UI"/>
          <w:color w:val="000000"/>
          <w:kern w:val="0"/>
          <w:lang w:eastAsia="pt-BR"/>
          <w14:ligatures w14:val="none"/>
        </w:rPr>
      </w:pPr>
      <w:r w:rsidRPr="006E5157">
        <w:rPr>
          <w:rFonts w:ascii="Segoe UI" w:eastAsia="Times New Roman" w:hAnsi="Segoe UI" w:cs="Segoe UI"/>
          <w:color w:val="000000"/>
          <w:kern w:val="0"/>
          <w:lang w:eastAsia="pt-BR"/>
          <w14:ligatures w14:val="none"/>
        </w:rPr>
        <w:br/>
      </w:r>
      <w:r w:rsidRPr="006E5157">
        <w:rPr>
          <w:rFonts w:ascii="Segoe UI" w:eastAsia="Times New Roman" w:hAnsi="Segoe UI" w:cs="Segoe UI"/>
          <w:color w:val="000000"/>
          <w:kern w:val="0"/>
          <w:lang w:eastAsia="pt-BR"/>
          <w14:ligatures w14:val="none"/>
        </w:rPr>
        <w:br/>
      </w:r>
    </w:p>
    <w:p w14:paraId="07F1E45F" w14:textId="77777777" w:rsidR="006E5157" w:rsidRPr="006E5157" w:rsidRDefault="006E5157" w:rsidP="006E5157">
      <w:pPr>
        <w:shd w:val="clear" w:color="auto" w:fill="FFFFFF"/>
        <w:spacing w:after="0" w:line="240" w:lineRule="auto"/>
        <w:jc w:val="center"/>
        <w:rPr>
          <w:rFonts w:ascii="Segoe UI" w:eastAsia="Times New Roman" w:hAnsi="Segoe UI" w:cs="Segoe UI"/>
          <w:color w:val="000000"/>
          <w:kern w:val="0"/>
          <w:lang w:eastAsia="pt-BR"/>
          <w14:ligatures w14:val="none"/>
        </w:rPr>
      </w:pPr>
      <w:r w:rsidRPr="006E5157">
        <w:rPr>
          <w:rFonts w:ascii="Segoe UI" w:eastAsia="Times New Roman" w:hAnsi="Segoe UI" w:cs="Segoe UI"/>
          <w:b/>
          <w:bCs/>
          <w:color w:val="000000"/>
          <w:kern w:val="0"/>
          <w:lang w:eastAsia="pt-BR"/>
          <w14:ligatures w14:val="none"/>
        </w:rPr>
        <w:t>DATA:</w:t>
      </w:r>
      <w:r w:rsidRPr="006E5157">
        <w:rPr>
          <w:rFonts w:ascii="Segoe UI" w:eastAsia="Times New Roman" w:hAnsi="Segoe UI" w:cs="Segoe UI"/>
          <w:color w:val="000000"/>
          <w:kern w:val="0"/>
          <w:lang w:eastAsia="pt-BR"/>
          <w14:ligatures w14:val="none"/>
        </w:rPr>
        <w:t> 13 de abril de 2024.</w:t>
      </w:r>
    </w:p>
    <w:p w14:paraId="23B3AEEC" w14:textId="77777777" w:rsidR="00692189" w:rsidRPr="006E5157" w:rsidRDefault="00692189">
      <w:pPr>
        <w:rPr>
          <w:b/>
          <w:bCs/>
        </w:rPr>
      </w:pPr>
    </w:p>
    <w:sectPr w:rsidR="00692189" w:rsidRPr="006E51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0448"/>
    <w:multiLevelType w:val="multilevel"/>
    <w:tmpl w:val="FC562E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0958593">
    <w:abstractNumId w:val="0"/>
  </w:num>
  <w:num w:numId="2" w16cid:durableId="247735439">
    <w:abstractNumId w:val="0"/>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157"/>
    <w:rsid w:val="000B146E"/>
    <w:rsid w:val="00692189"/>
    <w:rsid w:val="006E5157"/>
    <w:rsid w:val="008C2613"/>
    <w:rsid w:val="00D22BCB"/>
    <w:rsid w:val="00E54C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24A1C395"/>
  <w15:chartTrackingRefBased/>
  <w15:docId w15:val="{0EAAA2DF-A60B-4B40-B761-26E2BD6B7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E51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E51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E51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E51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E51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E51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E51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E51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E515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E515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E515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E515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E515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E515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E515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E515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E515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E5157"/>
    <w:rPr>
      <w:rFonts w:eastAsiaTheme="majorEastAsia" w:cstheme="majorBidi"/>
      <w:color w:val="272727" w:themeColor="text1" w:themeTint="D8"/>
    </w:rPr>
  </w:style>
  <w:style w:type="paragraph" w:styleId="Ttulo">
    <w:name w:val="Title"/>
    <w:basedOn w:val="Normal"/>
    <w:next w:val="Normal"/>
    <w:link w:val="TtuloChar"/>
    <w:uiPriority w:val="10"/>
    <w:qFormat/>
    <w:rsid w:val="006E5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E51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E515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E515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E5157"/>
    <w:pPr>
      <w:spacing w:before="160"/>
      <w:jc w:val="center"/>
    </w:pPr>
    <w:rPr>
      <w:i/>
      <w:iCs/>
      <w:color w:val="404040" w:themeColor="text1" w:themeTint="BF"/>
    </w:rPr>
  </w:style>
  <w:style w:type="character" w:customStyle="1" w:styleId="CitaoChar">
    <w:name w:val="Citação Char"/>
    <w:basedOn w:val="Fontepargpadro"/>
    <w:link w:val="Citao"/>
    <w:uiPriority w:val="29"/>
    <w:rsid w:val="006E5157"/>
    <w:rPr>
      <w:i/>
      <w:iCs/>
      <w:color w:val="404040" w:themeColor="text1" w:themeTint="BF"/>
    </w:rPr>
  </w:style>
  <w:style w:type="paragraph" w:styleId="PargrafodaLista">
    <w:name w:val="List Paragraph"/>
    <w:basedOn w:val="Normal"/>
    <w:uiPriority w:val="34"/>
    <w:qFormat/>
    <w:rsid w:val="006E5157"/>
    <w:pPr>
      <w:ind w:left="720"/>
      <w:contextualSpacing/>
    </w:pPr>
  </w:style>
  <w:style w:type="character" w:styleId="nfaseIntensa">
    <w:name w:val="Intense Emphasis"/>
    <w:basedOn w:val="Fontepargpadro"/>
    <w:uiPriority w:val="21"/>
    <w:qFormat/>
    <w:rsid w:val="006E5157"/>
    <w:rPr>
      <w:i/>
      <w:iCs/>
      <w:color w:val="0F4761" w:themeColor="accent1" w:themeShade="BF"/>
    </w:rPr>
  </w:style>
  <w:style w:type="paragraph" w:styleId="CitaoIntensa">
    <w:name w:val="Intense Quote"/>
    <w:basedOn w:val="Normal"/>
    <w:next w:val="Normal"/>
    <w:link w:val="CitaoIntensaChar"/>
    <w:uiPriority w:val="30"/>
    <w:qFormat/>
    <w:rsid w:val="006E5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E5157"/>
    <w:rPr>
      <w:i/>
      <w:iCs/>
      <w:color w:val="0F4761" w:themeColor="accent1" w:themeShade="BF"/>
    </w:rPr>
  </w:style>
  <w:style w:type="character" w:styleId="RefernciaIntensa">
    <w:name w:val="Intense Reference"/>
    <w:basedOn w:val="Fontepargpadro"/>
    <w:uiPriority w:val="32"/>
    <w:qFormat/>
    <w:rsid w:val="006E5157"/>
    <w:rPr>
      <w:b/>
      <w:bCs/>
      <w:smallCaps/>
      <w:color w:val="0F4761" w:themeColor="accent1" w:themeShade="BF"/>
      <w:spacing w:val="5"/>
    </w:rPr>
  </w:style>
  <w:style w:type="paragraph" w:styleId="NormalWeb">
    <w:name w:val="Normal (Web)"/>
    <w:basedOn w:val="Normal"/>
    <w:uiPriority w:val="99"/>
    <w:semiHidden/>
    <w:unhideWhenUsed/>
    <w:rsid w:val="006E5157"/>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6E5157"/>
    <w:rPr>
      <w:b/>
      <w:bCs/>
    </w:rPr>
  </w:style>
  <w:style w:type="character" w:styleId="Hyperlink">
    <w:name w:val="Hyperlink"/>
    <w:basedOn w:val="Fontepargpadro"/>
    <w:uiPriority w:val="99"/>
    <w:semiHidden/>
    <w:unhideWhenUsed/>
    <w:rsid w:val="006E515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odchecker.com.br/politicas-de-novas-funcionalidades/" TargetMode="External"/><Relationship Id="rId5" Type="http://schemas.openxmlformats.org/officeDocument/2006/relationships/hyperlink" Target="https://foodchecker.com.br/politicas-de-pagamento"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2837</Words>
  <Characters>15324</Characters>
  <Application>Microsoft Office Word</Application>
  <DocSecurity>0</DocSecurity>
  <Lines>127</Lines>
  <Paragraphs>36</Paragraphs>
  <ScaleCrop>false</ScaleCrop>
  <Company/>
  <LinksUpToDate>false</LinksUpToDate>
  <CharactersWithSpaces>18125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Sanches</dc:creator>
  <cp:keywords/>
  <dc:description/>
  <cp:lastModifiedBy>Diego Sanches</cp:lastModifiedBy>
  <cp:revision>2</cp:revision>
  <dcterms:created xsi:type="dcterms:W3CDTF">2026-05-14T12:47:00Z</dcterms:created>
  <dcterms:modified xsi:type="dcterms:W3CDTF">2026-05-14T12:50:00Z</dcterms:modified>
</cp:coreProperties>
</file>