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6D50" w:rsidRPr="00D66D50" w:rsidRDefault="00D66D50" w:rsidP="00E67B90">
      <w:pPr>
        <w:spacing w:after="160"/>
        <w:jc w:val="center"/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</w:pPr>
      <w:r w:rsidRPr="00D66D50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PROGRAMA HUMEDALES ALTOANDINOS</w:t>
      </w:r>
    </w:p>
    <w:p w:rsidR="00D66D50" w:rsidRPr="00D66D50" w:rsidRDefault="00D66D50" w:rsidP="00E67B90">
      <w:pPr>
        <w:spacing w:after="160"/>
        <w:jc w:val="center"/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</w:pPr>
      <w:r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Minuta</w:t>
      </w:r>
      <w:r w:rsidR="0050439F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 xml:space="preserve"> </w:t>
      </w:r>
      <w:r w:rsidR="004F23FF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5</w:t>
      </w:r>
      <w:r w:rsidR="0050439F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>º</w:t>
      </w:r>
      <w:r w:rsidRPr="00D66D50">
        <w:rPr>
          <w:rFonts w:ascii="Calibri" w:eastAsia="Calibri" w:hAnsi="Calibri" w:cs="Times New Roman"/>
          <w:b/>
          <w:bCs/>
          <w:kern w:val="2"/>
          <w:lang w:val="es-ES"/>
          <w14:ligatures w14:val="standardContextual"/>
        </w:rPr>
        <w:t xml:space="preserve"> Campaña</w:t>
      </w:r>
    </w:p>
    <w:p w:rsidR="00D66D50" w:rsidRPr="00D66D50" w:rsidRDefault="00D66D50" w:rsidP="00E67B90">
      <w:pPr>
        <w:spacing w:after="160"/>
        <w:jc w:val="center"/>
        <w:rPr>
          <w:rFonts w:ascii="Calibri" w:eastAsia="Calibri" w:hAnsi="Calibri" w:cs="Times New Roman"/>
          <w:kern w:val="2"/>
          <w:lang w:val="es-ES"/>
          <w14:ligatures w14:val="standardContextual"/>
        </w:rPr>
      </w:pP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Del 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29 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de 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noviembre 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al 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>4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 de 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>dic</w:t>
      </w:r>
      <w:r w:rsidR="0082147C">
        <w:rPr>
          <w:rFonts w:ascii="Calibri" w:eastAsia="Calibri" w:hAnsi="Calibri" w:cs="Times New Roman"/>
          <w:kern w:val="2"/>
          <w:lang w:val="es-ES"/>
          <w14:ligatures w14:val="standardContextual"/>
        </w:rPr>
        <w:t>iembre</w:t>
      </w:r>
      <w:r>
        <w:rPr>
          <w:rFonts w:ascii="Calibri" w:eastAsia="Calibri" w:hAnsi="Calibri" w:cs="Times New Roman"/>
          <w:kern w:val="2"/>
          <w:lang w:val="es-ES"/>
          <w14:ligatures w14:val="standardContextual"/>
        </w:rPr>
        <w:t>. A</w:t>
      </w:r>
      <w:r w:rsidRPr="00D66D50">
        <w:rPr>
          <w:rFonts w:ascii="Calibri" w:eastAsia="Calibri" w:hAnsi="Calibri" w:cs="Times New Roman"/>
          <w:kern w:val="2"/>
          <w:lang w:val="es-ES"/>
          <w14:ligatures w14:val="standardContextual"/>
        </w:rPr>
        <w:t>ño 2024</w:t>
      </w:r>
    </w:p>
    <w:p w:rsidR="00D66D50" w:rsidRDefault="00D66D50" w:rsidP="00E67B90">
      <w:pPr>
        <w:spacing w:after="160"/>
        <w:jc w:val="center"/>
        <w:rPr>
          <w:rFonts w:ascii="Calibri" w:eastAsia="Calibri" w:hAnsi="Calibri" w:cs="Times New Roman"/>
          <w:kern w:val="2"/>
          <w:lang w:val="es-ES"/>
          <w14:ligatures w14:val="standardContextual"/>
        </w:rPr>
      </w:pPr>
      <w:r w:rsidRPr="00D66D50">
        <w:rPr>
          <w:rFonts w:ascii="Calibri" w:eastAsia="Calibri" w:hAnsi="Calibri" w:cs="Times New Roman"/>
          <w:kern w:val="2"/>
          <w:lang w:val="es-ES"/>
          <w14:ligatures w14:val="standardContextual"/>
        </w:rPr>
        <w:t>Técnicos: Nidia Amaya</w:t>
      </w:r>
      <w:r w:rsidR="004F23FF">
        <w:rPr>
          <w:rFonts w:ascii="Calibri" w:eastAsia="Calibri" w:hAnsi="Calibri" w:cs="Times New Roman"/>
          <w:kern w:val="2"/>
          <w:lang w:val="es-ES"/>
          <w14:ligatures w14:val="standardContextual"/>
        </w:rPr>
        <w:t xml:space="preserve"> </w:t>
      </w:r>
      <w:r w:rsidRPr="00D66D50">
        <w:rPr>
          <w:rFonts w:ascii="Calibri" w:eastAsia="Calibri" w:hAnsi="Calibri" w:cs="Times New Roman"/>
          <w:kern w:val="2"/>
          <w:lang w:val="es-ES"/>
          <w14:ligatures w14:val="standardContextual"/>
        </w:rPr>
        <w:t>y Heber Sosa</w:t>
      </w:r>
    </w:p>
    <w:p w:rsidR="003E1154" w:rsidRDefault="00A76A14" w:rsidP="00E67B90">
      <w:pPr>
        <w:jc w:val="both"/>
        <w:rPr>
          <w:u w:val="single"/>
          <w:lang w:val="es-ES"/>
        </w:rPr>
      </w:pPr>
      <w:r w:rsidRPr="00A76A14"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420550</wp:posOffset>
            </wp:positionH>
            <wp:positionV relativeFrom="paragraph">
              <wp:posOffset>75223</wp:posOffset>
            </wp:positionV>
            <wp:extent cx="4640239" cy="2505456"/>
            <wp:effectExtent l="0" t="0" r="8255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39" cy="250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A76A14" w:rsidRDefault="00A76A14" w:rsidP="00E67B90">
      <w:pPr>
        <w:jc w:val="both"/>
        <w:rPr>
          <w:u w:val="single"/>
          <w:lang w:val="es-ES"/>
        </w:rPr>
      </w:pPr>
    </w:p>
    <w:p w:rsidR="003A0C75" w:rsidRDefault="004F23FF" w:rsidP="00E67B90">
      <w:pPr>
        <w:jc w:val="both"/>
        <w:rPr>
          <w:u w:val="single"/>
          <w:lang w:val="es-ES"/>
        </w:rPr>
      </w:pPr>
      <w:r>
        <w:rPr>
          <w:u w:val="single"/>
          <w:lang w:val="es-ES"/>
        </w:rPr>
        <w:t>29 y 30</w:t>
      </w:r>
      <w:r w:rsidR="003A0C75" w:rsidRPr="008D75AB">
        <w:rPr>
          <w:u w:val="single"/>
          <w:lang w:val="es-ES"/>
        </w:rPr>
        <w:t xml:space="preserve"> de </w:t>
      </w:r>
      <w:r>
        <w:rPr>
          <w:u w:val="single"/>
          <w:lang w:val="es-ES"/>
        </w:rPr>
        <w:t>noviembre</w:t>
      </w:r>
    </w:p>
    <w:p w:rsidR="004F23FF" w:rsidRDefault="004F23FF" w:rsidP="00E67B90">
      <w:pPr>
        <w:jc w:val="both"/>
        <w:rPr>
          <w:lang w:val="es-ES"/>
        </w:rPr>
      </w:pPr>
      <w:r w:rsidRPr="004F23FF">
        <w:rPr>
          <w:lang w:val="es-ES"/>
        </w:rPr>
        <w:t>Viaje de Mendoza a Jujuy</w:t>
      </w:r>
      <w:r>
        <w:rPr>
          <w:lang w:val="es-ES"/>
        </w:rPr>
        <w:t xml:space="preserve"> (en camioneta desde Mendoza). El día sábado 30, en Jujuy cargamos 2 kits completo de bobas solares y materiales para la colocación. </w:t>
      </w:r>
    </w:p>
    <w:p w:rsidR="00E67B90" w:rsidRDefault="00E67B90" w:rsidP="00E67B90">
      <w:pPr>
        <w:jc w:val="both"/>
        <w:rPr>
          <w:u w:val="single"/>
          <w:lang w:val="es-ES"/>
        </w:rPr>
      </w:pPr>
      <w:r w:rsidRPr="00E67B90">
        <w:rPr>
          <w:u w:val="single"/>
          <w:lang w:val="es-ES"/>
        </w:rPr>
        <w:t>01 de diciembre</w:t>
      </w:r>
    </w:p>
    <w:p w:rsidR="00E67B90" w:rsidRDefault="00E67B90" w:rsidP="00E67B90">
      <w:pPr>
        <w:jc w:val="both"/>
        <w:rPr>
          <w:lang w:val="es-ES"/>
        </w:rPr>
      </w:pPr>
      <w:r>
        <w:rPr>
          <w:lang w:val="es-ES"/>
        </w:rPr>
        <w:t xml:space="preserve">Reunión con Claudia Oviedo por dos temas: </w:t>
      </w:r>
    </w:p>
    <w:p w:rsidR="006231B8" w:rsidRDefault="00E67B90" w:rsidP="00872EA4">
      <w:pPr>
        <w:pStyle w:val="Prrafodelista"/>
        <w:numPr>
          <w:ilvl w:val="0"/>
          <w:numId w:val="11"/>
        </w:numPr>
        <w:ind w:left="284" w:hanging="284"/>
        <w:jc w:val="both"/>
        <w:rPr>
          <w:lang w:val="es-ES"/>
        </w:rPr>
      </w:pPr>
      <w:r>
        <w:rPr>
          <w:lang w:val="es-ES"/>
        </w:rPr>
        <w:t>Organización del 3º Taller de Mujeres Andinas</w:t>
      </w:r>
    </w:p>
    <w:p w:rsidR="00872EA4" w:rsidRPr="006231B8" w:rsidRDefault="006231B8" w:rsidP="006231B8">
      <w:pPr>
        <w:jc w:val="both"/>
        <w:rPr>
          <w:lang w:val="es-ES"/>
        </w:rPr>
      </w:pPr>
      <w:r>
        <w:rPr>
          <w:lang w:val="es-ES"/>
        </w:rPr>
        <w:t>S</w:t>
      </w:r>
      <w:r w:rsidR="00872EA4" w:rsidRPr="006231B8">
        <w:rPr>
          <w:lang w:val="es-ES"/>
        </w:rPr>
        <w:t>e trabajó sobre la logística en general</w:t>
      </w:r>
      <w:r>
        <w:rPr>
          <w:lang w:val="es-ES"/>
        </w:rPr>
        <w:t xml:space="preserve"> del taller</w:t>
      </w:r>
      <w:r w:rsidR="00872EA4" w:rsidRPr="006231B8">
        <w:rPr>
          <w:lang w:val="es-ES"/>
        </w:rPr>
        <w:t xml:space="preserve">. </w:t>
      </w:r>
      <w:r>
        <w:rPr>
          <w:lang w:val="es-ES"/>
        </w:rPr>
        <w:t>Gestión de t</w:t>
      </w:r>
      <w:r w:rsidR="00872EA4" w:rsidRPr="006231B8">
        <w:rPr>
          <w:lang w:val="es-ES"/>
        </w:rPr>
        <w:t xml:space="preserve">ransporte desde el campo al lugar del encuentro (Salón CIC en Abra Pampa). </w:t>
      </w:r>
      <w:r>
        <w:rPr>
          <w:lang w:val="es-ES"/>
        </w:rPr>
        <w:t>Apoyo por parte de personal de Parques. Compras para break, material didáctico. Además de la preparación de la temática a desarrollar.</w:t>
      </w:r>
    </w:p>
    <w:p w:rsidR="00E67B90" w:rsidRDefault="00E67B90" w:rsidP="00872EA4">
      <w:pPr>
        <w:pStyle w:val="Prrafodelista"/>
        <w:numPr>
          <w:ilvl w:val="0"/>
          <w:numId w:val="11"/>
        </w:numPr>
        <w:ind w:left="284" w:hanging="284"/>
        <w:jc w:val="both"/>
        <w:rPr>
          <w:lang w:val="es-ES"/>
        </w:rPr>
      </w:pPr>
      <w:r>
        <w:rPr>
          <w:lang w:val="es-ES"/>
        </w:rPr>
        <w:t>Revisión y aportes a la Libreta Ganadera</w:t>
      </w:r>
      <w:r w:rsidR="006231B8">
        <w:rPr>
          <w:lang w:val="es-ES"/>
        </w:rPr>
        <w:t xml:space="preserve"> LB</w:t>
      </w:r>
      <w:r>
        <w:rPr>
          <w:lang w:val="es-ES"/>
        </w:rPr>
        <w:t xml:space="preserve">. </w:t>
      </w:r>
    </w:p>
    <w:p w:rsidR="006231B8" w:rsidRDefault="006231B8" w:rsidP="006231B8">
      <w:pPr>
        <w:jc w:val="both"/>
        <w:rPr>
          <w:lang w:val="es-ES"/>
        </w:rPr>
      </w:pPr>
      <w:r>
        <w:rPr>
          <w:lang w:val="es-ES"/>
        </w:rPr>
        <w:t xml:space="preserve">Luego de los aportes realizado por los veterinarios del INTA, se trabajó el material: contenido general de la LB y el cronograma de actividades de los rodeos, según tipo de ganado. </w:t>
      </w:r>
    </w:p>
    <w:p w:rsidR="00A76A14" w:rsidRDefault="00A76A14" w:rsidP="006231B8">
      <w:pPr>
        <w:jc w:val="both"/>
        <w:rPr>
          <w:lang w:val="es-ES"/>
        </w:rPr>
      </w:pPr>
    </w:p>
    <w:p w:rsidR="00A76A14" w:rsidRDefault="00A76A14" w:rsidP="006231B8">
      <w:pPr>
        <w:jc w:val="both"/>
        <w:rPr>
          <w:lang w:val="es-ES"/>
        </w:rPr>
      </w:pPr>
    </w:p>
    <w:p w:rsidR="00886254" w:rsidRPr="00886254" w:rsidRDefault="00886254" w:rsidP="006231B8">
      <w:pPr>
        <w:jc w:val="both"/>
        <w:rPr>
          <w:u w:val="single"/>
          <w:lang w:val="es-ES"/>
        </w:rPr>
      </w:pPr>
      <w:r w:rsidRPr="00886254">
        <w:rPr>
          <w:u w:val="single"/>
          <w:lang w:val="es-ES"/>
        </w:rPr>
        <w:lastRenderedPageBreak/>
        <w:t>02 de diciembre</w:t>
      </w:r>
    </w:p>
    <w:p w:rsidR="00D54FC9" w:rsidRPr="00D54FC9" w:rsidRDefault="00A76A14" w:rsidP="00D54FC9">
      <w:pPr>
        <w:jc w:val="both"/>
        <w:rPr>
          <w:b/>
          <w:lang w:val="es-ES"/>
        </w:rPr>
      </w:pPr>
      <w:r>
        <w:rPr>
          <w:b/>
          <w:lang w:val="es-ES"/>
        </w:rPr>
        <w:t xml:space="preserve">DESARROLLO DEL 3º </w:t>
      </w:r>
      <w:r w:rsidRPr="00D54FC9">
        <w:rPr>
          <w:b/>
          <w:lang w:val="es-ES"/>
        </w:rPr>
        <w:t>TALLER</w:t>
      </w:r>
      <w:r>
        <w:rPr>
          <w:b/>
          <w:lang w:val="es-ES"/>
        </w:rPr>
        <w:t xml:space="preserve">: </w:t>
      </w:r>
      <w:r w:rsidR="00D54FC9" w:rsidRPr="00D54FC9">
        <w:rPr>
          <w:bCs/>
          <w:i/>
          <w:iCs/>
          <w:lang w:val="es-ES"/>
        </w:rPr>
        <w:t>“Empoderando a las Mujeres Andinas para una Gestión Sustentable del Agua en los humedales de la Puna”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 xml:space="preserve">El taller se desarrolló el día 2 de diciembre del 2024, en las instalaciones Centro Integrador Comunitario (CIC), ubicado en Abra Pampa, con inicio a las </w:t>
      </w:r>
      <w:r w:rsidR="00A76A14">
        <w:rPr>
          <w:lang w:val="es-ES"/>
        </w:rPr>
        <w:t>0</w:t>
      </w:r>
      <w:r w:rsidRPr="00D54FC9">
        <w:rPr>
          <w:lang w:val="es-ES"/>
        </w:rPr>
        <w:t>9</w:t>
      </w:r>
      <w:r w:rsidR="00A76A14">
        <w:rPr>
          <w:lang w:val="es-ES"/>
        </w:rPr>
        <w:t>:</w:t>
      </w:r>
      <w:r w:rsidRPr="00D54FC9">
        <w:rPr>
          <w:lang w:val="es-ES"/>
        </w:rPr>
        <w:t>30</w:t>
      </w:r>
      <w:r w:rsidR="00A76A14">
        <w:rPr>
          <w:lang w:val="es-ES"/>
        </w:rPr>
        <w:t xml:space="preserve"> hs.</w:t>
      </w:r>
      <w:r w:rsidRPr="00D54FC9">
        <w:rPr>
          <w:lang w:val="es-ES"/>
        </w:rPr>
        <w:t xml:space="preserve"> y finalización a las 14</w:t>
      </w:r>
      <w:r w:rsidR="00A76A14">
        <w:rPr>
          <w:lang w:val="es-ES"/>
        </w:rPr>
        <w:t xml:space="preserve">:00 </w:t>
      </w:r>
      <w:r w:rsidRPr="00D54FC9">
        <w:rPr>
          <w:lang w:val="es-ES"/>
        </w:rPr>
        <w:t>hs.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 xml:space="preserve">Previo al taller se solicitó el pedido correspondiente para el uso de las </w:t>
      </w:r>
      <w:r w:rsidRPr="00D54FC9">
        <w:rPr>
          <w:lang w:val="es-ES"/>
        </w:rPr>
        <w:t>instalaciones al</w:t>
      </w:r>
      <w:r w:rsidRPr="00D54FC9">
        <w:rPr>
          <w:lang w:val="es-ES"/>
        </w:rPr>
        <w:t xml:space="preserve"> </w:t>
      </w:r>
      <w:r>
        <w:rPr>
          <w:lang w:val="es-ES"/>
        </w:rPr>
        <w:t>S</w:t>
      </w:r>
      <w:r w:rsidRPr="00D54FC9">
        <w:rPr>
          <w:lang w:val="es-ES"/>
        </w:rPr>
        <w:t>r. Juan Carlos Condorí, director de Acción social de la Municipalidad de Abra Pampa, quien además designó personal para colaborar en la asistencia técnica y organización del salón. Participaron en la organización personal administrativo del MNLP.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>En esta capacitación</w:t>
      </w:r>
      <w:r w:rsidR="00A76A14">
        <w:rPr>
          <w:lang w:val="es-ES"/>
        </w:rPr>
        <w:t xml:space="preserve"> participaron 22 mujeres,</w:t>
      </w:r>
      <w:r w:rsidR="00766425">
        <w:rPr>
          <w:lang w:val="es-ES"/>
        </w:rPr>
        <w:t xml:space="preserve"> de 6 comunidades del departamento de Rinconada Jujuy (Figura 1). En este taller,</w:t>
      </w:r>
      <w:r w:rsidRPr="00D54FC9">
        <w:rPr>
          <w:lang w:val="es-ES"/>
        </w:rPr>
        <w:t xml:space="preserve"> se </w:t>
      </w:r>
      <w:r w:rsidRPr="00D54FC9">
        <w:rPr>
          <w:lang w:val="es-ES"/>
        </w:rPr>
        <w:t>sumaron más</w:t>
      </w:r>
      <w:r w:rsidRPr="00D54FC9">
        <w:rPr>
          <w:lang w:val="es-ES"/>
        </w:rPr>
        <w:t xml:space="preserve"> </w:t>
      </w:r>
      <w:r w:rsidR="00A76A14">
        <w:rPr>
          <w:lang w:val="es-ES"/>
        </w:rPr>
        <w:t>participantes</w:t>
      </w:r>
      <w:r w:rsidRPr="00D54FC9">
        <w:rPr>
          <w:lang w:val="es-ES"/>
        </w:rPr>
        <w:t xml:space="preserve"> de las comunidades seleccionadas e inclusive participaron de otras </w:t>
      </w:r>
      <w:r w:rsidRPr="00D54FC9">
        <w:rPr>
          <w:lang w:val="es-ES"/>
        </w:rPr>
        <w:t>comunidades que</w:t>
      </w:r>
      <w:r w:rsidRPr="00D54FC9">
        <w:rPr>
          <w:lang w:val="es-ES"/>
        </w:rPr>
        <w:t xml:space="preserve"> por iniciativa propia quisieron integrarse, tal es el caso de participante</w:t>
      </w:r>
      <w:r w:rsidR="00A76A14">
        <w:rPr>
          <w:lang w:val="es-ES"/>
        </w:rPr>
        <w:t>s</w:t>
      </w:r>
      <w:r w:rsidRPr="00D54FC9">
        <w:rPr>
          <w:lang w:val="es-ES"/>
        </w:rPr>
        <w:t xml:space="preserve"> de la Comunidad Aborigen de Queta y Casa Colorada</w:t>
      </w:r>
      <w:r w:rsidR="00863381">
        <w:rPr>
          <w:lang w:val="es-ES"/>
        </w:rPr>
        <w:t xml:space="preserve"> (Tabla 1)</w:t>
      </w:r>
      <w:r w:rsidRPr="00D54FC9">
        <w:rPr>
          <w:lang w:val="es-ES"/>
        </w:rPr>
        <w:t>.</w:t>
      </w:r>
    </w:p>
    <w:p w:rsidR="00A76A14" w:rsidRDefault="00766425" w:rsidP="00D54FC9">
      <w:pPr>
        <w:jc w:val="both"/>
        <w:rPr>
          <w:lang w:val="es-ES"/>
        </w:rPr>
      </w:pPr>
      <w:r w:rsidRPr="00863381">
        <w:drawing>
          <wp:anchor distT="0" distB="0" distL="114300" distR="114300" simplePos="0" relativeHeight="251659264" behindDoc="0" locked="0" layoutInCell="1" allowOverlap="1" wp14:anchorId="7E209E36">
            <wp:simplePos x="0" y="0"/>
            <wp:positionH relativeFrom="margin">
              <wp:posOffset>-316347</wp:posOffset>
            </wp:positionH>
            <wp:positionV relativeFrom="paragraph">
              <wp:posOffset>164039</wp:posOffset>
            </wp:positionV>
            <wp:extent cx="3574846" cy="3439235"/>
            <wp:effectExtent l="0" t="0" r="6985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16" t="20980" r="63805" b="12439"/>
                    <a:stretch/>
                  </pic:blipFill>
                  <pic:spPr bwMode="auto">
                    <a:xfrm>
                      <a:off x="0" y="0"/>
                      <a:ext cx="3577046" cy="344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4384" behindDoc="0" locked="0" layoutInCell="1" allowOverlap="1" wp14:anchorId="695C9068">
            <wp:simplePos x="0" y="0"/>
            <wp:positionH relativeFrom="column">
              <wp:posOffset>3396150</wp:posOffset>
            </wp:positionH>
            <wp:positionV relativeFrom="paragraph">
              <wp:posOffset>238760</wp:posOffset>
            </wp:positionV>
            <wp:extent cx="3059733" cy="2279176"/>
            <wp:effectExtent l="19050" t="19050" r="26670" b="2603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1" t="5083" r="6988" b="18183"/>
                    <a:stretch/>
                  </pic:blipFill>
                  <pic:spPr bwMode="auto">
                    <a:xfrm>
                      <a:off x="0" y="0"/>
                      <a:ext cx="3059733" cy="227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Pr="00766425" w:rsidRDefault="00766425" w:rsidP="00766425">
      <w:pPr>
        <w:ind w:left="5400"/>
        <w:rPr>
          <w:sz w:val="20"/>
          <w:szCs w:val="20"/>
          <w:lang w:val="es-ES"/>
        </w:rPr>
      </w:pPr>
      <w:r w:rsidRPr="00766425">
        <w:rPr>
          <w:b/>
          <w:bCs/>
          <w:sz w:val="20"/>
          <w:szCs w:val="20"/>
          <w:lang w:val="es-ES"/>
        </w:rPr>
        <w:t>Figura 1:</w:t>
      </w:r>
      <w:r>
        <w:rPr>
          <w:b/>
          <w:bCs/>
          <w:sz w:val="20"/>
          <w:szCs w:val="20"/>
          <w:lang w:val="es-ES"/>
        </w:rPr>
        <w:t xml:space="preserve"> </w:t>
      </w:r>
      <w:r>
        <w:rPr>
          <w:sz w:val="20"/>
          <w:szCs w:val="20"/>
          <w:lang w:val="es-ES"/>
        </w:rPr>
        <w:t>Rinconada. C</w:t>
      </w:r>
      <w:r w:rsidRPr="00766425">
        <w:rPr>
          <w:sz w:val="20"/>
          <w:szCs w:val="20"/>
          <w:lang w:val="es-ES"/>
        </w:rPr>
        <w:t>omunidades</w:t>
      </w:r>
      <w:r>
        <w:rPr>
          <w:sz w:val="20"/>
          <w:szCs w:val="20"/>
          <w:lang w:val="es-ES"/>
        </w:rPr>
        <w:t xml:space="preserve"> participantes</w:t>
      </w:r>
    </w:p>
    <w:p w:rsidR="00A76A14" w:rsidRDefault="00A76A14" w:rsidP="00D54FC9">
      <w:pPr>
        <w:jc w:val="both"/>
        <w:rPr>
          <w:lang w:val="es-ES"/>
        </w:rPr>
      </w:pPr>
    </w:p>
    <w:p w:rsidR="00A76A14" w:rsidRDefault="00A76A14" w:rsidP="00D54FC9">
      <w:pPr>
        <w:jc w:val="both"/>
        <w:rPr>
          <w:lang w:val="es-ES"/>
        </w:rPr>
      </w:pPr>
    </w:p>
    <w:p w:rsidR="00A76A14" w:rsidRPr="00863381" w:rsidRDefault="00863381" w:rsidP="00766425">
      <w:pPr>
        <w:rPr>
          <w:sz w:val="20"/>
          <w:szCs w:val="20"/>
          <w:lang w:val="es-ES"/>
        </w:rPr>
      </w:pPr>
      <w:r w:rsidRPr="00863381">
        <w:rPr>
          <w:b/>
          <w:bCs/>
          <w:sz w:val="20"/>
          <w:szCs w:val="20"/>
          <w:lang w:val="es-ES"/>
        </w:rPr>
        <w:t>Tabla 1</w:t>
      </w:r>
      <w:r w:rsidRPr="00863381">
        <w:rPr>
          <w:sz w:val="20"/>
          <w:szCs w:val="20"/>
          <w:lang w:val="es-ES"/>
        </w:rPr>
        <w:t>: se muestra la lista de participantes al 3º Taller.</w:t>
      </w:r>
    </w:p>
    <w:p w:rsidR="00A76A14" w:rsidRDefault="00A76A14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A76A14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lastRenderedPageBreak/>
        <w:t xml:space="preserve">En una primera instancia, la capacitadora Ing Claudia Oviedo, realizó un repaso de la parte </w:t>
      </w:r>
      <w:r w:rsidRPr="00D54FC9">
        <w:rPr>
          <w:lang w:val="es-ES"/>
        </w:rPr>
        <w:t>eléctrica del</w:t>
      </w:r>
      <w:r w:rsidRPr="00D54FC9">
        <w:rPr>
          <w:lang w:val="es-ES"/>
        </w:rPr>
        <w:t xml:space="preserve"> kit de bombas solar y dio continuidad con la explicación pertinente del resto del equipo y la instalación del mismo</w:t>
      </w:r>
      <w:r w:rsidR="00863381">
        <w:rPr>
          <w:lang w:val="es-ES"/>
        </w:rPr>
        <w:t xml:space="preserve"> (Foto 1 y 2)</w:t>
      </w:r>
      <w:r w:rsidRPr="00D54FC9">
        <w:rPr>
          <w:lang w:val="es-ES"/>
        </w:rPr>
        <w:t>. Se trabajó sobre una guía (libreta) impresa que fue entregada a cada una de las participantes.</w:t>
      </w:r>
    </w:p>
    <w:p w:rsidR="00863381" w:rsidRDefault="00863381" w:rsidP="00D54FC9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3655638</wp:posOffset>
            </wp:positionH>
            <wp:positionV relativeFrom="paragraph">
              <wp:posOffset>8037</wp:posOffset>
            </wp:positionV>
            <wp:extent cx="1970765" cy="2272352"/>
            <wp:effectExtent l="19050" t="19050" r="10795" b="139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1" b="6772"/>
                    <a:stretch/>
                  </pic:blipFill>
                  <pic:spPr bwMode="auto">
                    <a:xfrm>
                      <a:off x="0" y="0"/>
                      <a:ext cx="1973347" cy="2275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41395" cy="2292350"/>
            <wp:effectExtent l="19050" t="19050" r="20955" b="1270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8" b="3675"/>
                    <a:stretch/>
                  </pic:blipFill>
                  <pic:spPr bwMode="auto">
                    <a:xfrm>
                      <a:off x="0" y="0"/>
                      <a:ext cx="3541395" cy="229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3381" w:rsidRDefault="00863381" w:rsidP="00D54FC9">
      <w:pPr>
        <w:jc w:val="both"/>
        <w:rPr>
          <w:lang w:val="es-ES"/>
        </w:rPr>
      </w:pPr>
    </w:p>
    <w:p w:rsidR="00863381" w:rsidRDefault="00863381" w:rsidP="00D54FC9">
      <w:pPr>
        <w:jc w:val="both"/>
        <w:rPr>
          <w:lang w:val="es-ES"/>
        </w:rPr>
      </w:pPr>
    </w:p>
    <w:p w:rsidR="00863381" w:rsidRDefault="00863381" w:rsidP="00D54FC9">
      <w:pPr>
        <w:jc w:val="both"/>
        <w:rPr>
          <w:lang w:val="es-ES"/>
        </w:rPr>
      </w:pPr>
    </w:p>
    <w:p w:rsidR="00863381" w:rsidRDefault="00863381" w:rsidP="00D54FC9">
      <w:pPr>
        <w:jc w:val="both"/>
        <w:rPr>
          <w:lang w:val="es-ES"/>
        </w:rPr>
      </w:pPr>
    </w:p>
    <w:p w:rsidR="00863381" w:rsidRDefault="00863381" w:rsidP="00D54FC9">
      <w:pPr>
        <w:jc w:val="both"/>
        <w:rPr>
          <w:lang w:val="es-ES"/>
        </w:rPr>
      </w:pPr>
    </w:p>
    <w:p w:rsidR="00863381" w:rsidRDefault="00863381" w:rsidP="00D54FC9">
      <w:pPr>
        <w:jc w:val="both"/>
        <w:rPr>
          <w:lang w:val="es-ES"/>
        </w:rPr>
      </w:pPr>
    </w:p>
    <w:p w:rsidR="00863381" w:rsidRDefault="00863381" w:rsidP="00D54FC9">
      <w:pPr>
        <w:jc w:val="both"/>
        <w:rPr>
          <w:lang w:val="es-ES"/>
        </w:rPr>
      </w:pPr>
    </w:p>
    <w:p w:rsidR="00863381" w:rsidRPr="00863381" w:rsidRDefault="00863381" w:rsidP="00863381">
      <w:pPr>
        <w:jc w:val="center"/>
        <w:rPr>
          <w:sz w:val="20"/>
          <w:szCs w:val="20"/>
          <w:lang w:val="es-ES"/>
        </w:rPr>
      </w:pPr>
      <w:r w:rsidRPr="00863381">
        <w:rPr>
          <w:b/>
          <w:bCs/>
          <w:sz w:val="20"/>
          <w:szCs w:val="20"/>
          <w:lang w:val="es-ES"/>
        </w:rPr>
        <w:t>Fotos 1 y 2</w:t>
      </w:r>
      <w:r w:rsidRPr="00863381">
        <w:rPr>
          <w:sz w:val="20"/>
          <w:szCs w:val="20"/>
          <w:lang w:val="es-ES"/>
        </w:rPr>
        <w:t>: momentos del taller. Se muestran partes de la bomba solar y pasos para su instalación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 xml:space="preserve">En una segunda parte, se trabajó en la selección de </w:t>
      </w:r>
      <w:r w:rsidRPr="00D54FC9">
        <w:rPr>
          <w:b/>
          <w:bCs/>
          <w:lang w:val="es-ES"/>
        </w:rPr>
        <w:t xml:space="preserve">criterios </w:t>
      </w:r>
      <w:r w:rsidRPr="00D54FC9">
        <w:rPr>
          <w:lang w:val="es-ES"/>
        </w:rPr>
        <w:t xml:space="preserve">que debían considerarse al momento de seleccionar la beneficiaria de cada una de las bombas solares. Estos criterios fueron mencionados por las </w:t>
      </w:r>
      <w:r w:rsidRPr="00D54FC9">
        <w:rPr>
          <w:lang w:val="es-ES"/>
        </w:rPr>
        <w:t>participantes en</w:t>
      </w:r>
      <w:r w:rsidRPr="00D54FC9">
        <w:rPr>
          <w:lang w:val="es-ES"/>
        </w:rPr>
        <w:t xml:space="preserve"> distintas instancias de forma virtual y se trataron finalmente en el taller con la presencia de todas las mujeres convocadas</w:t>
      </w:r>
      <w:r w:rsidR="00766425">
        <w:rPr>
          <w:lang w:val="es-ES"/>
        </w:rPr>
        <w:t xml:space="preserve"> (Fotos 3 y 4)</w:t>
      </w:r>
      <w:r w:rsidRPr="00D54FC9">
        <w:rPr>
          <w:lang w:val="es-ES"/>
        </w:rPr>
        <w:t>.</w:t>
      </w:r>
    </w:p>
    <w:p w:rsidR="00863381" w:rsidRDefault="00766425" w:rsidP="00D54FC9">
      <w:pPr>
        <w:jc w:val="both"/>
        <w:rPr>
          <w:b/>
          <w:lang w:val="es-ES"/>
        </w:rPr>
      </w:pPr>
      <w:r w:rsidRPr="00766425">
        <w:rPr>
          <w:b/>
          <w:noProof/>
          <w:lang w:val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3572330</wp:posOffset>
            </wp:positionH>
            <wp:positionV relativeFrom="paragraph">
              <wp:posOffset>-1885</wp:posOffset>
            </wp:positionV>
            <wp:extent cx="2417075" cy="1782312"/>
            <wp:effectExtent l="19050" t="19050" r="21590" b="2794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49" cy="1784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val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-122555</wp:posOffset>
            </wp:positionH>
            <wp:positionV relativeFrom="paragraph">
              <wp:posOffset>4010</wp:posOffset>
            </wp:positionV>
            <wp:extent cx="3562066" cy="1778116"/>
            <wp:effectExtent l="19050" t="19050" r="19685" b="1270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26" t="24187" r="4109" b="18014"/>
                    <a:stretch/>
                  </pic:blipFill>
                  <pic:spPr bwMode="auto">
                    <a:xfrm>
                      <a:off x="0" y="0"/>
                      <a:ext cx="3562066" cy="17781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3381" w:rsidRDefault="00863381" w:rsidP="00D54FC9">
      <w:pPr>
        <w:jc w:val="both"/>
        <w:rPr>
          <w:b/>
          <w:lang w:val="es-ES"/>
        </w:rPr>
      </w:pPr>
    </w:p>
    <w:p w:rsidR="00863381" w:rsidRDefault="00863381" w:rsidP="00D54FC9">
      <w:pPr>
        <w:jc w:val="both"/>
        <w:rPr>
          <w:b/>
          <w:lang w:val="es-ES"/>
        </w:rPr>
      </w:pPr>
    </w:p>
    <w:p w:rsidR="00863381" w:rsidRDefault="00863381" w:rsidP="00D54FC9">
      <w:pPr>
        <w:jc w:val="both"/>
        <w:rPr>
          <w:b/>
          <w:lang w:val="es-ES"/>
        </w:rPr>
      </w:pPr>
    </w:p>
    <w:p w:rsidR="00863381" w:rsidRDefault="00863381" w:rsidP="00D54FC9">
      <w:pPr>
        <w:jc w:val="both"/>
        <w:rPr>
          <w:b/>
          <w:lang w:val="es-ES"/>
        </w:rPr>
      </w:pPr>
    </w:p>
    <w:p w:rsidR="00863381" w:rsidRDefault="00863381" w:rsidP="00D54FC9">
      <w:pPr>
        <w:jc w:val="both"/>
        <w:rPr>
          <w:b/>
          <w:lang w:val="es-ES"/>
        </w:rPr>
      </w:pPr>
    </w:p>
    <w:p w:rsidR="00766425" w:rsidRPr="00766425" w:rsidRDefault="00766425" w:rsidP="00766425">
      <w:pPr>
        <w:jc w:val="center"/>
        <w:rPr>
          <w:bCs/>
          <w:sz w:val="20"/>
          <w:szCs w:val="20"/>
          <w:lang w:val="es-ES"/>
        </w:rPr>
      </w:pPr>
      <w:r w:rsidRPr="00766425">
        <w:rPr>
          <w:b/>
          <w:sz w:val="20"/>
          <w:szCs w:val="20"/>
          <w:lang w:val="es-ES"/>
        </w:rPr>
        <w:t xml:space="preserve">Fotos 3 y 4: </w:t>
      </w:r>
      <w:r>
        <w:rPr>
          <w:bCs/>
          <w:sz w:val="20"/>
          <w:szCs w:val="20"/>
          <w:lang w:val="es-ES"/>
        </w:rPr>
        <w:t>Trabajo sobre los criterios de selección de beneficiarias</w:t>
      </w:r>
    </w:p>
    <w:p w:rsidR="00863381" w:rsidRDefault="00863381" w:rsidP="00D54FC9">
      <w:pPr>
        <w:jc w:val="both"/>
        <w:rPr>
          <w:b/>
          <w:lang w:val="es-ES"/>
        </w:rPr>
      </w:pPr>
    </w:p>
    <w:p w:rsidR="00863381" w:rsidRDefault="00863381" w:rsidP="00D54FC9">
      <w:pPr>
        <w:jc w:val="both"/>
        <w:rPr>
          <w:b/>
          <w:lang w:val="es-ES"/>
        </w:rPr>
      </w:pPr>
    </w:p>
    <w:p w:rsidR="00863381" w:rsidRDefault="00863381" w:rsidP="00D54FC9">
      <w:pPr>
        <w:jc w:val="both"/>
        <w:rPr>
          <w:b/>
          <w:lang w:val="es-ES"/>
        </w:rPr>
      </w:pPr>
    </w:p>
    <w:p w:rsidR="00D54FC9" w:rsidRPr="00D54FC9" w:rsidRDefault="00A76A14" w:rsidP="00D54FC9">
      <w:pPr>
        <w:jc w:val="both"/>
        <w:rPr>
          <w:lang w:val="es-ES"/>
        </w:rPr>
      </w:pPr>
      <w:r w:rsidRPr="00D54FC9">
        <w:rPr>
          <w:b/>
          <w:lang w:val="es-ES"/>
        </w:rPr>
        <w:lastRenderedPageBreak/>
        <w:t>Criterios técnicos</w:t>
      </w:r>
      <w:r w:rsidR="00D54FC9" w:rsidRPr="00D54FC9">
        <w:rPr>
          <w:lang w:val="es-ES"/>
        </w:rPr>
        <w:t>.</w:t>
      </w:r>
    </w:p>
    <w:p w:rsidR="00D54FC9" w:rsidRPr="00D54FC9" w:rsidRDefault="00D54FC9" w:rsidP="00D54FC9">
      <w:pPr>
        <w:numPr>
          <w:ilvl w:val="0"/>
          <w:numId w:val="13"/>
        </w:numPr>
        <w:jc w:val="both"/>
        <w:rPr>
          <w:lang w:val="es-ES"/>
        </w:rPr>
      </w:pPr>
      <w:r w:rsidRPr="00D54FC9">
        <w:rPr>
          <w:lang w:val="es-ES"/>
        </w:rPr>
        <w:t>Son requisitos que deben cumplirse para el buen funcionamiento del equipo y son abalados por la ingeniera capacitadora. Para ello las participantes del taller deben brindar datos de su finca tales como: las coordenadas de la fuente del agua, datos del caudal del pozo y plano de obra. Para aportar estos datos las mujeres ya fueron capacitadas y pueden tener los registros pertinentes.</w:t>
      </w:r>
    </w:p>
    <w:p w:rsidR="00D54FC9" w:rsidRPr="00D54FC9" w:rsidRDefault="00A76A14" w:rsidP="00D54FC9">
      <w:pPr>
        <w:jc w:val="both"/>
        <w:rPr>
          <w:b/>
          <w:lang w:val="es-ES"/>
        </w:rPr>
      </w:pPr>
      <w:r w:rsidRPr="00D54FC9">
        <w:rPr>
          <w:b/>
          <w:lang w:val="es-ES"/>
        </w:rPr>
        <w:t>Criterios socioeconómicos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>Las participantes consideraron algunos aspectos que resultaban importantes a la hora de priorizar el orden de entrega de los equipos.</w:t>
      </w:r>
    </w:p>
    <w:p w:rsidR="00D54FC9" w:rsidRPr="00D54FC9" w:rsidRDefault="00D54FC9" w:rsidP="00D54FC9">
      <w:pPr>
        <w:numPr>
          <w:ilvl w:val="0"/>
          <w:numId w:val="12"/>
        </w:numPr>
        <w:jc w:val="both"/>
        <w:rPr>
          <w:lang w:val="es-ES"/>
        </w:rPr>
      </w:pPr>
      <w:r w:rsidRPr="00D54FC9">
        <w:rPr>
          <w:lang w:val="es-ES"/>
        </w:rPr>
        <w:t>Vulnerabilidad: Se considera la imposibilidad de adquirir con ingresos propios prediales o extraprediales.</w:t>
      </w:r>
    </w:p>
    <w:p w:rsidR="00D54FC9" w:rsidRPr="00D54FC9" w:rsidRDefault="00D54FC9" w:rsidP="00D54FC9">
      <w:pPr>
        <w:numPr>
          <w:ilvl w:val="0"/>
          <w:numId w:val="12"/>
        </w:numPr>
        <w:jc w:val="both"/>
        <w:rPr>
          <w:lang w:val="es-ES"/>
        </w:rPr>
      </w:pPr>
      <w:r w:rsidRPr="00D54FC9">
        <w:rPr>
          <w:lang w:val="es-ES"/>
        </w:rPr>
        <w:t>Permanencia en el territorio: se dará prioridad a las mujeres que residan en forma permanente en el campo.</w:t>
      </w:r>
    </w:p>
    <w:p w:rsidR="00D54FC9" w:rsidRPr="00D54FC9" w:rsidRDefault="00D54FC9" w:rsidP="00D54FC9">
      <w:pPr>
        <w:numPr>
          <w:ilvl w:val="0"/>
          <w:numId w:val="12"/>
        </w:numPr>
        <w:jc w:val="both"/>
        <w:rPr>
          <w:lang w:val="es-ES"/>
        </w:rPr>
      </w:pPr>
      <w:r w:rsidRPr="00D54FC9">
        <w:rPr>
          <w:lang w:val="es-ES"/>
        </w:rPr>
        <w:t>Mejora en la calidad de vida: se tendrá en cuenta que el equipo de bombeo tenga un impacto importante en la calidad de vida cotidiana de las mujeres.</w:t>
      </w:r>
    </w:p>
    <w:p w:rsidR="00D54FC9" w:rsidRPr="00D54FC9" w:rsidRDefault="00D54FC9" w:rsidP="00D54FC9">
      <w:pPr>
        <w:numPr>
          <w:ilvl w:val="0"/>
          <w:numId w:val="12"/>
        </w:numPr>
        <w:jc w:val="both"/>
        <w:rPr>
          <w:lang w:val="es-ES"/>
        </w:rPr>
      </w:pPr>
      <w:r w:rsidRPr="00D54FC9">
        <w:rPr>
          <w:lang w:val="es-ES"/>
        </w:rPr>
        <w:t>Empoderamiento de las mujeres: se tendrá en cuenta el beneficio directo para contribuir a la independencia económica de las beneficiarias.</w:t>
      </w:r>
    </w:p>
    <w:p w:rsidR="00D54FC9" w:rsidRPr="00D54FC9" w:rsidRDefault="00D54FC9" w:rsidP="00D54FC9">
      <w:pPr>
        <w:numPr>
          <w:ilvl w:val="0"/>
          <w:numId w:val="12"/>
        </w:numPr>
        <w:jc w:val="both"/>
        <w:rPr>
          <w:lang w:val="es-ES"/>
        </w:rPr>
      </w:pPr>
      <w:r w:rsidRPr="00D54FC9">
        <w:rPr>
          <w:lang w:val="es-ES"/>
        </w:rPr>
        <w:t xml:space="preserve">Aspectos de capacitación: se tendrá en cuenta el grado de participación en las actividades programadas 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 xml:space="preserve">Atendiendo al espíritu del proyecto se propusieron compromisos ambientales y sociales por parte de las participantes </w:t>
      </w:r>
    </w:p>
    <w:p w:rsidR="00D54FC9" w:rsidRPr="00D54FC9" w:rsidRDefault="00A76A14" w:rsidP="00D54FC9">
      <w:pPr>
        <w:jc w:val="both"/>
        <w:rPr>
          <w:b/>
          <w:lang w:val="es-ES"/>
        </w:rPr>
      </w:pPr>
      <w:r w:rsidRPr="00D54FC9">
        <w:rPr>
          <w:b/>
          <w:lang w:val="es-ES"/>
        </w:rPr>
        <w:t>Compromisos ambientales</w:t>
      </w:r>
    </w:p>
    <w:p w:rsidR="00D54FC9" w:rsidRPr="00D54FC9" w:rsidRDefault="00D54FC9" w:rsidP="00D54FC9">
      <w:pPr>
        <w:numPr>
          <w:ilvl w:val="0"/>
          <w:numId w:val="14"/>
        </w:numPr>
        <w:jc w:val="both"/>
        <w:rPr>
          <w:lang w:val="es-ES"/>
        </w:rPr>
      </w:pPr>
      <w:r w:rsidRPr="00D54FC9">
        <w:rPr>
          <w:lang w:val="es-ES"/>
        </w:rPr>
        <w:t xml:space="preserve">Promover </w:t>
      </w:r>
      <w:r w:rsidRPr="00D54FC9">
        <w:rPr>
          <w:lang w:val="es-ES"/>
        </w:rPr>
        <w:t>la concientización</w:t>
      </w:r>
      <w:r w:rsidRPr="00D54FC9">
        <w:rPr>
          <w:lang w:val="es-ES"/>
        </w:rPr>
        <w:t xml:space="preserve"> sobre el acceso y </w:t>
      </w:r>
      <w:r w:rsidRPr="00D54FC9">
        <w:rPr>
          <w:lang w:val="es-ES"/>
        </w:rPr>
        <w:t>manejo agua</w:t>
      </w:r>
      <w:r w:rsidRPr="00D54FC9">
        <w:rPr>
          <w:lang w:val="es-ES"/>
        </w:rPr>
        <w:t xml:space="preserve"> en su comunidad.</w:t>
      </w:r>
    </w:p>
    <w:p w:rsidR="00D54FC9" w:rsidRPr="00D54FC9" w:rsidRDefault="00D54FC9" w:rsidP="00D54FC9">
      <w:pPr>
        <w:numPr>
          <w:ilvl w:val="0"/>
          <w:numId w:val="14"/>
        </w:numPr>
        <w:jc w:val="both"/>
        <w:rPr>
          <w:lang w:val="es-ES"/>
        </w:rPr>
      </w:pPr>
      <w:r w:rsidRPr="00D54FC9">
        <w:rPr>
          <w:lang w:val="es-ES"/>
        </w:rPr>
        <w:t>Facilitar actividades tendientes al cuidado del agua.</w:t>
      </w:r>
    </w:p>
    <w:p w:rsidR="00D54FC9" w:rsidRPr="00D54FC9" w:rsidRDefault="00A76A14" w:rsidP="00D54FC9">
      <w:pPr>
        <w:jc w:val="both"/>
        <w:rPr>
          <w:b/>
          <w:lang w:val="es-ES"/>
        </w:rPr>
      </w:pPr>
      <w:r w:rsidRPr="00D54FC9">
        <w:rPr>
          <w:b/>
          <w:lang w:val="es-ES"/>
        </w:rPr>
        <w:t>Compromiso social</w:t>
      </w:r>
    </w:p>
    <w:p w:rsidR="00D54FC9" w:rsidRPr="00D54FC9" w:rsidRDefault="00D54FC9" w:rsidP="00D54FC9">
      <w:pPr>
        <w:numPr>
          <w:ilvl w:val="0"/>
          <w:numId w:val="15"/>
        </w:numPr>
        <w:jc w:val="both"/>
        <w:rPr>
          <w:lang w:val="es-ES"/>
        </w:rPr>
      </w:pPr>
      <w:r w:rsidRPr="00D54FC9">
        <w:rPr>
          <w:lang w:val="es-ES"/>
        </w:rPr>
        <w:t>Acreditar una</w:t>
      </w:r>
      <w:r w:rsidRPr="00D54FC9">
        <w:rPr>
          <w:lang w:val="es-ES"/>
        </w:rPr>
        <w:t xml:space="preserve"> </w:t>
      </w:r>
      <w:r w:rsidRPr="00D54FC9">
        <w:rPr>
          <w:lang w:val="es-ES"/>
        </w:rPr>
        <w:t>actividad que</w:t>
      </w:r>
      <w:r w:rsidRPr="00D54FC9">
        <w:rPr>
          <w:lang w:val="es-ES"/>
        </w:rPr>
        <w:t xml:space="preserve"> promueva el </w:t>
      </w:r>
      <w:r w:rsidRPr="00D54FC9">
        <w:rPr>
          <w:lang w:val="es-ES"/>
        </w:rPr>
        <w:t>crecimiento y</w:t>
      </w:r>
      <w:r w:rsidRPr="00D54FC9">
        <w:rPr>
          <w:lang w:val="es-ES"/>
        </w:rPr>
        <w:t xml:space="preserve"> el fortalecimiento personal de la participante.</w:t>
      </w:r>
    </w:p>
    <w:p w:rsidR="00D54FC9" w:rsidRPr="00D54FC9" w:rsidRDefault="00D54FC9" w:rsidP="00D54FC9">
      <w:pPr>
        <w:numPr>
          <w:ilvl w:val="0"/>
          <w:numId w:val="15"/>
        </w:numPr>
        <w:jc w:val="both"/>
        <w:rPr>
          <w:lang w:val="es-ES"/>
        </w:rPr>
      </w:pPr>
      <w:r w:rsidRPr="00D54FC9">
        <w:rPr>
          <w:lang w:val="es-ES"/>
        </w:rPr>
        <w:t>Promover el</w:t>
      </w:r>
      <w:r w:rsidRPr="00D54FC9">
        <w:rPr>
          <w:lang w:val="es-ES"/>
        </w:rPr>
        <w:t xml:space="preserve"> fortalecimiento de otras mujeres de la comunidad.</w:t>
      </w:r>
    </w:p>
    <w:p w:rsidR="00D54FC9" w:rsidRPr="00D54FC9" w:rsidRDefault="00D54FC9" w:rsidP="00D54FC9">
      <w:pPr>
        <w:numPr>
          <w:ilvl w:val="0"/>
          <w:numId w:val="15"/>
        </w:numPr>
        <w:jc w:val="both"/>
        <w:rPr>
          <w:lang w:val="es-ES"/>
        </w:rPr>
      </w:pPr>
      <w:r w:rsidRPr="00D54FC9">
        <w:rPr>
          <w:lang w:val="es-ES"/>
        </w:rPr>
        <w:t xml:space="preserve">Fomentar la empatía con las mujeres de la </w:t>
      </w:r>
      <w:r w:rsidRPr="00D54FC9">
        <w:rPr>
          <w:lang w:val="es-ES"/>
        </w:rPr>
        <w:t>comunidad creando</w:t>
      </w:r>
      <w:r w:rsidRPr="00D54FC9">
        <w:rPr>
          <w:lang w:val="es-ES"/>
        </w:rPr>
        <w:t xml:space="preserve"> alianzas para </w:t>
      </w:r>
      <w:r w:rsidRPr="00D54FC9">
        <w:rPr>
          <w:lang w:val="es-ES"/>
        </w:rPr>
        <w:t>enfrentar las</w:t>
      </w:r>
      <w:r w:rsidRPr="00D54FC9">
        <w:rPr>
          <w:lang w:val="es-ES"/>
        </w:rPr>
        <w:t xml:space="preserve"> distintas formas de violencia a las que se encuentran sometidas las mujeres.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lastRenderedPageBreak/>
        <w:t>De común acuerdo con los criterios finales las mujeres se separaron por grupos y trabajaron en la designación de las beneficiarias de cada uno de los 5 equipos de bombas solar.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 xml:space="preserve">Se debe mencionar que inicialmente se comprarían 4 kit de bombas solares, pero dado que las potencias de dichos equipos podían ser más bajas sin perder calidad y eficiencia para en </w:t>
      </w:r>
      <w:r w:rsidRPr="00D54FC9">
        <w:rPr>
          <w:lang w:val="es-ES"/>
        </w:rPr>
        <w:t>el uso</w:t>
      </w:r>
      <w:r w:rsidRPr="00D54FC9">
        <w:rPr>
          <w:lang w:val="es-ES"/>
        </w:rPr>
        <w:t xml:space="preserve"> y una atención comercial de descuento por pago contado, nos posibilitó la compra de otro kit. Esto nos dio la oportunidad de entregar un equipo a cada comunidad inclusive a la Comunidad Aborigen de Santo Domingo, </w:t>
      </w:r>
      <w:r w:rsidRPr="00D54FC9">
        <w:rPr>
          <w:lang w:val="es-ES"/>
        </w:rPr>
        <w:t>Rinconada, que</w:t>
      </w:r>
      <w:r w:rsidRPr="00D54FC9">
        <w:rPr>
          <w:lang w:val="es-ES"/>
        </w:rPr>
        <w:t xml:space="preserve"> quiso sumarse al grupo inicial.</w:t>
      </w:r>
    </w:p>
    <w:p w:rsidR="00A76A14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>Se entregó un acta compromiso a cada uno de los grupos donde se designa la persona beneficiada y donde quedan las firmas de aceptación de todo el grupo.</w:t>
      </w:r>
    </w:p>
    <w:p w:rsidR="00A76A14" w:rsidRDefault="00766425" w:rsidP="00D54FC9">
      <w:pPr>
        <w:jc w:val="both"/>
        <w:rPr>
          <w:b/>
          <w:bCs/>
          <w:lang w:val="es-ES"/>
        </w:rPr>
      </w:pPr>
      <w:r w:rsidRPr="00766425">
        <w:drawing>
          <wp:anchor distT="0" distB="0" distL="114300" distR="114300" simplePos="0" relativeHeight="251665408" behindDoc="0" locked="0" layoutInCell="1" allowOverlap="1" wp14:anchorId="52E05753">
            <wp:simplePos x="0" y="0"/>
            <wp:positionH relativeFrom="margin">
              <wp:posOffset>876556</wp:posOffset>
            </wp:positionH>
            <wp:positionV relativeFrom="paragraph">
              <wp:posOffset>292849</wp:posOffset>
            </wp:positionV>
            <wp:extent cx="4166746" cy="4034335"/>
            <wp:effectExtent l="19050" t="19050" r="24765" b="2349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4" t="19765" r="59483" b="6010"/>
                    <a:stretch/>
                  </pic:blipFill>
                  <pic:spPr bwMode="auto">
                    <a:xfrm>
                      <a:off x="0" y="0"/>
                      <a:ext cx="4166746" cy="40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A76A14" w:rsidRDefault="00A76A14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766425" w:rsidRDefault="00766425" w:rsidP="00D54FC9">
      <w:pPr>
        <w:jc w:val="both"/>
        <w:rPr>
          <w:b/>
          <w:bCs/>
          <w:lang w:val="es-ES"/>
        </w:rPr>
      </w:pPr>
    </w:p>
    <w:p w:rsidR="00167770" w:rsidRDefault="00167770" w:rsidP="00D54FC9">
      <w:pPr>
        <w:jc w:val="both"/>
        <w:rPr>
          <w:b/>
          <w:bCs/>
          <w:lang w:val="es-ES"/>
        </w:rPr>
      </w:pPr>
    </w:p>
    <w:p w:rsidR="00A76A14" w:rsidRPr="00A76A14" w:rsidRDefault="00A76A14" w:rsidP="00D54FC9">
      <w:pPr>
        <w:jc w:val="both"/>
        <w:rPr>
          <w:b/>
          <w:bCs/>
          <w:lang w:val="es-ES"/>
        </w:rPr>
      </w:pPr>
      <w:bookmarkStart w:id="0" w:name="_GoBack"/>
      <w:bookmarkEnd w:id="0"/>
      <w:r w:rsidRPr="00A76A14">
        <w:rPr>
          <w:b/>
          <w:bCs/>
          <w:lang w:val="es-ES"/>
        </w:rPr>
        <w:lastRenderedPageBreak/>
        <w:t>COLOCACIÓN DE BOMBAS SOLARES</w:t>
      </w:r>
    </w:p>
    <w:p w:rsidR="00D54FC9" w:rsidRP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>En horas de la tarde nos trasladamos</w:t>
      </w:r>
      <w:r w:rsidR="00766425">
        <w:rPr>
          <w:lang w:val="es-ES"/>
        </w:rPr>
        <w:t xml:space="preserve"> los técnicos y las beneficiarias</w:t>
      </w:r>
      <w:r w:rsidRPr="00D54FC9">
        <w:rPr>
          <w:lang w:val="es-ES"/>
        </w:rPr>
        <w:t xml:space="preserve"> a una de las fincas designada para la primera instalación del equipo.</w:t>
      </w:r>
    </w:p>
    <w:p w:rsid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>Finca de la señora Natividad Apaza de la Comunidad de Santo domingo, con coordenadas</w:t>
      </w:r>
      <w:r>
        <w:rPr>
          <w:lang w:val="es-ES"/>
        </w:rPr>
        <w:t>:</w:t>
      </w:r>
      <w:r w:rsidR="00167770">
        <w:rPr>
          <w:lang w:val="es-ES"/>
        </w:rPr>
        <w:t xml:space="preserve">                                       </w:t>
      </w:r>
      <w:r w:rsidRPr="00D54FC9">
        <w:rPr>
          <w:lang w:val="es-ES"/>
        </w:rPr>
        <w:t xml:space="preserve"> 22</w:t>
      </w:r>
      <w:r>
        <w:rPr>
          <w:lang w:val="es-ES"/>
        </w:rPr>
        <w:t xml:space="preserve">º </w:t>
      </w:r>
      <w:r w:rsidRPr="00D54FC9">
        <w:rPr>
          <w:lang w:val="es-ES"/>
        </w:rPr>
        <w:t>30</w:t>
      </w:r>
      <w:r>
        <w:rPr>
          <w:lang w:val="es-ES"/>
        </w:rPr>
        <w:t>’</w:t>
      </w:r>
      <w:r w:rsidRPr="00D54FC9">
        <w:rPr>
          <w:lang w:val="es-ES"/>
        </w:rPr>
        <w:t xml:space="preserve"> 59</w:t>
      </w:r>
      <w:r>
        <w:rPr>
          <w:lang w:val="es-ES"/>
        </w:rPr>
        <w:t>,</w:t>
      </w:r>
      <w:r w:rsidRPr="00D54FC9">
        <w:rPr>
          <w:lang w:val="es-ES"/>
        </w:rPr>
        <w:t>40”</w:t>
      </w:r>
      <w:r>
        <w:rPr>
          <w:lang w:val="es-ES"/>
        </w:rPr>
        <w:t xml:space="preserve"> </w:t>
      </w:r>
      <w:r w:rsidRPr="00D54FC9">
        <w:rPr>
          <w:lang w:val="es-ES"/>
        </w:rPr>
        <w:t>S y 66º´11</w:t>
      </w:r>
      <w:r>
        <w:rPr>
          <w:lang w:val="es-ES"/>
        </w:rPr>
        <w:t xml:space="preserve">’ </w:t>
      </w:r>
      <w:r w:rsidRPr="00D54FC9">
        <w:rPr>
          <w:lang w:val="es-ES"/>
        </w:rPr>
        <w:t>26</w:t>
      </w:r>
      <w:r>
        <w:rPr>
          <w:lang w:val="es-ES"/>
        </w:rPr>
        <w:t>,</w:t>
      </w:r>
      <w:r w:rsidRPr="00D54FC9">
        <w:rPr>
          <w:lang w:val="es-ES"/>
        </w:rPr>
        <w:t>31” O</w:t>
      </w:r>
      <w:r w:rsidRPr="00D54FC9">
        <w:rPr>
          <w:lang w:val="es-ES"/>
        </w:rPr>
        <w:t xml:space="preserve">              </w:t>
      </w:r>
    </w:p>
    <w:p w:rsidR="00766425" w:rsidRDefault="00167770" w:rsidP="00D54FC9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3000546</wp:posOffset>
            </wp:positionH>
            <wp:positionV relativeFrom="paragraph">
              <wp:posOffset>15022</wp:posOffset>
            </wp:positionV>
            <wp:extent cx="2646565" cy="1985749"/>
            <wp:effectExtent l="19050" t="19050" r="20955" b="14605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45" cy="19917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4986</wp:posOffset>
            </wp:positionV>
            <wp:extent cx="2722728" cy="2042894"/>
            <wp:effectExtent l="19050" t="19050" r="20955" b="14605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728" cy="2042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766425" w:rsidRDefault="00766425" w:rsidP="00D54FC9">
      <w:pPr>
        <w:jc w:val="both"/>
        <w:rPr>
          <w:lang w:val="es-ES"/>
        </w:rPr>
      </w:pPr>
    </w:p>
    <w:p w:rsidR="00766425" w:rsidRPr="00766425" w:rsidRDefault="00766425" w:rsidP="00D54FC9">
      <w:pPr>
        <w:jc w:val="both"/>
        <w:rPr>
          <w:u w:val="single"/>
          <w:lang w:val="es-ES"/>
        </w:rPr>
      </w:pPr>
      <w:r w:rsidRPr="00766425">
        <w:rPr>
          <w:u w:val="single"/>
          <w:lang w:val="es-ES"/>
        </w:rPr>
        <w:t>3 de diciembre</w:t>
      </w:r>
    </w:p>
    <w:p w:rsidR="00D54FC9" w:rsidRDefault="00D54FC9" w:rsidP="00D54FC9">
      <w:pPr>
        <w:jc w:val="both"/>
        <w:rPr>
          <w:lang w:val="es-ES"/>
        </w:rPr>
      </w:pPr>
      <w:r w:rsidRPr="00D54FC9">
        <w:rPr>
          <w:lang w:val="es-ES"/>
        </w:rPr>
        <w:t xml:space="preserve">Finca de la señora </w:t>
      </w:r>
      <w:r w:rsidRPr="00D54FC9">
        <w:rPr>
          <w:lang w:val="es-ES"/>
        </w:rPr>
        <w:t>Alejandra Ríos</w:t>
      </w:r>
      <w:r w:rsidRPr="00D54FC9">
        <w:rPr>
          <w:lang w:val="es-ES"/>
        </w:rPr>
        <w:t xml:space="preserve"> de la Comunidad de Pozuelos, con coordenadas</w:t>
      </w:r>
      <w:r>
        <w:rPr>
          <w:lang w:val="es-ES"/>
        </w:rPr>
        <w:t>:</w:t>
      </w:r>
    </w:p>
    <w:p w:rsidR="00D54FC9" w:rsidRDefault="00167770" w:rsidP="00D54FC9">
      <w:pPr>
        <w:jc w:val="both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3068784</wp:posOffset>
            </wp:positionH>
            <wp:positionV relativeFrom="paragraph">
              <wp:posOffset>300298</wp:posOffset>
            </wp:positionV>
            <wp:extent cx="2279339" cy="2518012"/>
            <wp:effectExtent l="19050" t="19050" r="26035" b="15875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00" b="3468"/>
                    <a:stretch/>
                  </pic:blipFill>
                  <pic:spPr bwMode="auto">
                    <a:xfrm>
                      <a:off x="0" y="0"/>
                      <a:ext cx="2282461" cy="252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300061</wp:posOffset>
            </wp:positionV>
            <wp:extent cx="2790967" cy="2532517"/>
            <wp:effectExtent l="19050" t="19050" r="9525" b="2032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99" b="18263"/>
                    <a:stretch/>
                  </pic:blipFill>
                  <pic:spPr bwMode="auto">
                    <a:xfrm>
                      <a:off x="0" y="0"/>
                      <a:ext cx="2792345" cy="25337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FC9" w:rsidRPr="00D54FC9">
        <w:rPr>
          <w:lang w:val="es-ES"/>
        </w:rPr>
        <w:t xml:space="preserve"> 22º</w:t>
      </w:r>
      <w:r w:rsidR="00D54FC9">
        <w:rPr>
          <w:lang w:val="es-ES"/>
        </w:rPr>
        <w:t xml:space="preserve"> </w:t>
      </w:r>
      <w:r w:rsidR="00D54FC9" w:rsidRPr="00D54FC9">
        <w:rPr>
          <w:lang w:val="es-ES"/>
        </w:rPr>
        <w:t>21</w:t>
      </w:r>
      <w:r w:rsidR="00D54FC9">
        <w:rPr>
          <w:lang w:val="es-ES"/>
        </w:rPr>
        <w:t>’</w:t>
      </w:r>
      <w:r w:rsidR="00D54FC9" w:rsidRPr="00D54FC9">
        <w:rPr>
          <w:lang w:val="es-ES"/>
        </w:rPr>
        <w:t xml:space="preserve"> 20.35”</w:t>
      </w:r>
      <w:r w:rsidR="00D54FC9">
        <w:rPr>
          <w:lang w:val="es-ES"/>
        </w:rPr>
        <w:t xml:space="preserve"> </w:t>
      </w:r>
      <w:r w:rsidR="00D54FC9" w:rsidRPr="00D54FC9">
        <w:rPr>
          <w:lang w:val="es-ES"/>
        </w:rPr>
        <w:t>S y</w:t>
      </w:r>
      <w:r w:rsidR="00D54FC9">
        <w:rPr>
          <w:lang w:val="es-ES"/>
        </w:rPr>
        <w:t xml:space="preserve"> </w:t>
      </w:r>
      <w:r w:rsidR="00D54FC9" w:rsidRPr="00D54FC9">
        <w:rPr>
          <w:lang w:val="es-ES"/>
        </w:rPr>
        <w:t>65º</w:t>
      </w:r>
      <w:r w:rsidR="00D54FC9">
        <w:rPr>
          <w:lang w:val="es-ES"/>
        </w:rPr>
        <w:t xml:space="preserve"> </w:t>
      </w:r>
      <w:r w:rsidR="00D54FC9" w:rsidRPr="00D54FC9">
        <w:rPr>
          <w:lang w:val="es-ES"/>
        </w:rPr>
        <w:t>56</w:t>
      </w:r>
      <w:r w:rsidR="00D54FC9">
        <w:rPr>
          <w:lang w:val="es-ES"/>
        </w:rPr>
        <w:t>’</w:t>
      </w:r>
      <w:r w:rsidR="00D54FC9" w:rsidRPr="00D54FC9">
        <w:rPr>
          <w:lang w:val="es-ES"/>
        </w:rPr>
        <w:t xml:space="preserve"> </w:t>
      </w:r>
      <w:r w:rsidR="00D54FC9" w:rsidRPr="00D54FC9">
        <w:rPr>
          <w:lang w:val="es-ES"/>
        </w:rPr>
        <w:t>03</w:t>
      </w:r>
      <w:r w:rsidR="00D54FC9">
        <w:rPr>
          <w:lang w:val="es-ES"/>
        </w:rPr>
        <w:t>,</w:t>
      </w:r>
      <w:r w:rsidR="00D54FC9" w:rsidRPr="00D54FC9">
        <w:rPr>
          <w:lang w:val="es-ES"/>
        </w:rPr>
        <w:t>61” O</w:t>
      </w:r>
    </w:p>
    <w:p w:rsidR="00D54FC9" w:rsidRDefault="00D54FC9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167770" w:rsidRDefault="00167770" w:rsidP="00D54FC9">
      <w:pPr>
        <w:jc w:val="both"/>
        <w:rPr>
          <w:lang w:val="es-ES"/>
        </w:rPr>
      </w:pPr>
    </w:p>
    <w:p w:rsidR="00D54FC9" w:rsidRDefault="00D54FC9" w:rsidP="00D54FC9">
      <w:pPr>
        <w:jc w:val="both"/>
        <w:rPr>
          <w:lang w:val="es-ES"/>
        </w:rPr>
      </w:pPr>
    </w:p>
    <w:p w:rsidR="00084B1A" w:rsidRPr="00167770" w:rsidRDefault="00D54FC9" w:rsidP="00167770">
      <w:pPr>
        <w:jc w:val="both"/>
        <w:rPr>
          <w:lang w:val="es-ES"/>
        </w:rPr>
      </w:pPr>
      <w:r w:rsidRPr="00D54FC9">
        <w:rPr>
          <w:lang w:val="es-ES"/>
        </w:rPr>
        <w:t>Los próximos 2 equipos será colocado el día 12 de diciembre y el equipo restante será instalado en el mes de enero del 2025.</w:t>
      </w:r>
    </w:p>
    <w:sectPr w:rsidR="00084B1A" w:rsidRPr="00167770" w:rsidSect="00D54FC9">
      <w:headerReference w:type="default" r:id="rId19"/>
      <w:pgSz w:w="12240" w:h="15840"/>
      <w:pgMar w:top="170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7271" w:rsidRDefault="00797271" w:rsidP="0050439F">
      <w:pPr>
        <w:spacing w:after="0" w:line="240" w:lineRule="auto"/>
      </w:pPr>
      <w:r>
        <w:separator/>
      </w:r>
    </w:p>
  </w:endnote>
  <w:endnote w:type="continuationSeparator" w:id="0">
    <w:p w:rsidR="00797271" w:rsidRDefault="00797271" w:rsidP="00504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7271" w:rsidRDefault="00797271" w:rsidP="0050439F">
      <w:pPr>
        <w:spacing w:after="0" w:line="240" w:lineRule="auto"/>
      </w:pPr>
      <w:r>
        <w:separator/>
      </w:r>
    </w:p>
  </w:footnote>
  <w:footnote w:type="continuationSeparator" w:id="0">
    <w:p w:rsidR="00797271" w:rsidRDefault="00797271" w:rsidP="00504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0439F" w:rsidRDefault="0050439F">
    <w:pPr>
      <w:pStyle w:val="Encabezado"/>
    </w:pPr>
    <w:r>
      <w:rPr>
        <w:noProof/>
      </w:rPr>
      <w:drawing>
        <wp:anchor distT="0" distB="0" distL="114300" distR="114300" simplePos="0" relativeHeight="251581440" behindDoc="0" locked="0" layoutInCell="1" allowOverlap="1" wp14:anchorId="586E318A">
          <wp:simplePos x="0" y="0"/>
          <wp:positionH relativeFrom="column">
            <wp:posOffset>2017395</wp:posOffset>
          </wp:positionH>
          <wp:positionV relativeFrom="paragraph">
            <wp:posOffset>-224126</wp:posOffset>
          </wp:positionV>
          <wp:extent cx="1493520" cy="67056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3520" cy="670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50439F" w:rsidRDefault="0050439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E6019"/>
    <w:multiLevelType w:val="hybridMultilevel"/>
    <w:tmpl w:val="D8D4B5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D01B0"/>
    <w:multiLevelType w:val="hybridMultilevel"/>
    <w:tmpl w:val="FC0E3FF0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F22B3"/>
    <w:multiLevelType w:val="hybridMultilevel"/>
    <w:tmpl w:val="47A86C3E"/>
    <w:lvl w:ilvl="0" w:tplc="66A070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868BD"/>
    <w:multiLevelType w:val="hybridMultilevel"/>
    <w:tmpl w:val="76ECAEA0"/>
    <w:lvl w:ilvl="0" w:tplc="A25AD2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C05DAC"/>
    <w:multiLevelType w:val="hybridMultilevel"/>
    <w:tmpl w:val="A53A3D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336958"/>
    <w:multiLevelType w:val="hybridMultilevel"/>
    <w:tmpl w:val="E1C62D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C2929"/>
    <w:multiLevelType w:val="hybridMultilevel"/>
    <w:tmpl w:val="708C48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E80BFF"/>
    <w:multiLevelType w:val="multilevel"/>
    <w:tmpl w:val="B088C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B01C3"/>
    <w:multiLevelType w:val="multilevel"/>
    <w:tmpl w:val="9C6A1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8914DC"/>
    <w:multiLevelType w:val="hybridMultilevel"/>
    <w:tmpl w:val="F5125DE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6E0F83"/>
    <w:multiLevelType w:val="hybridMultilevel"/>
    <w:tmpl w:val="910AB7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D404B7"/>
    <w:multiLevelType w:val="hybridMultilevel"/>
    <w:tmpl w:val="74B4A204"/>
    <w:lvl w:ilvl="0" w:tplc="353487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80F73"/>
    <w:multiLevelType w:val="hybridMultilevel"/>
    <w:tmpl w:val="A2DE97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A47F14"/>
    <w:multiLevelType w:val="hybridMultilevel"/>
    <w:tmpl w:val="06D0D8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D1C3E"/>
    <w:multiLevelType w:val="hybridMultilevel"/>
    <w:tmpl w:val="50DC800A"/>
    <w:lvl w:ilvl="0" w:tplc="353487A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0"/>
  </w:num>
  <w:num w:numId="5">
    <w:abstractNumId w:val="12"/>
  </w:num>
  <w:num w:numId="6">
    <w:abstractNumId w:val="11"/>
  </w:num>
  <w:num w:numId="7">
    <w:abstractNumId w:val="1"/>
  </w:num>
  <w:num w:numId="8">
    <w:abstractNumId w:val="3"/>
  </w:num>
  <w:num w:numId="9">
    <w:abstractNumId w:val="5"/>
  </w:num>
  <w:num w:numId="10">
    <w:abstractNumId w:val="14"/>
  </w:num>
  <w:num w:numId="11">
    <w:abstractNumId w:val="2"/>
  </w:num>
  <w:num w:numId="12">
    <w:abstractNumId w:val="9"/>
  </w:num>
  <w:num w:numId="13">
    <w:abstractNumId w:val="6"/>
  </w:num>
  <w:num w:numId="14">
    <w:abstractNumId w:val="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50"/>
    <w:rsid w:val="000161B0"/>
    <w:rsid w:val="00021756"/>
    <w:rsid w:val="000409DF"/>
    <w:rsid w:val="00054946"/>
    <w:rsid w:val="000745DD"/>
    <w:rsid w:val="00084B1A"/>
    <w:rsid w:val="000A1B7A"/>
    <w:rsid w:val="000E6A36"/>
    <w:rsid w:val="00167770"/>
    <w:rsid w:val="001C42B7"/>
    <w:rsid w:val="00201FA3"/>
    <w:rsid w:val="00226680"/>
    <w:rsid w:val="00255C48"/>
    <w:rsid w:val="00277353"/>
    <w:rsid w:val="002C0F8A"/>
    <w:rsid w:val="003474F7"/>
    <w:rsid w:val="003A0C75"/>
    <w:rsid w:val="003B287E"/>
    <w:rsid w:val="003B74E2"/>
    <w:rsid w:val="003C64BB"/>
    <w:rsid w:val="003E1154"/>
    <w:rsid w:val="004F23FF"/>
    <w:rsid w:val="00503829"/>
    <w:rsid w:val="0050439F"/>
    <w:rsid w:val="005770AF"/>
    <w:rsid w:val="005D31FD"/>
    <w:rsid w:val="006113A5"/>
    <w:rsid w:val="006231B8"/>
    <w:rsid w:val="00624052"/>
    <w:rsid w:val="00624F58"/>
    <w:rsid w:val="00667A7D"/>
    <w:rsid w:val="00766425"/>
    <w:rsid w:val="00783C0D"/>
    <w:rsid w:val="00797271"/>
    <w:rsid w:val="007C61AC"/>
    <w:rsid w:val="007D21A2"/>
    <w:rsid w:val="007E610E"/>
    <w:rsid w:val="0082147C"/>
    <w:rsid w:val="00863381"/>
    <w:rsid w:val="00872EA4"/>
    <w:rsid w:val="00881D1F"/>
    <w:rsid w:val="00886254"/>
    <w:rsid w:val="008D75AB"/>
    <w:rsid w:val="008E3BBF"/>
    <w:rsid w:val="00967CA6"/>
    <w:rsid w:val="00A01142"/>
    <w:rsid w:val="00A414F8"/>
    <w:rsid w:val="00A52207"/>
    <w:rsid w:val="00A60453"/>
    <w:rsid w:val="00A76A14"/>
    <w:rsid w:val="00A77090"/>
    <w:rsid w:val="00A86B94"/>
    <w:rsid w:val="00A940F9"/>
    <w:rsid w:val="00AA4DEC"/>
    <w:rsid w:val="00B61808"/>
    <w:rsid w:val="00C73D26"/>
    <w:rsid w:val="00D00DDF"/>
    <w:rsid w:val="00D54FC9"/>
    <w:rsid w:val="00D66D50"/>
    <w:rsid w:val="00E13245"/>
    <w:rsid w:val="00E67B90"/>
    <w:rsid w:val="00E958C6"/>
    <w:rsid w:val="00EA19F7"/>
    <w:rsid w:val="00EB4C5B"/>
    <w:rsid w:val="00EE61C6"/>
    <w:rsid w:val="00FE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E2C99D"/>
  <w15:docId w15:val="{4524A9F8-09A2-4B42-B6E2-E33A7AB5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B1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132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043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0439F"/>
  </w:style>
  <w:style w:type="paragraph" w:styleId="Piedepgina">
    <w:name w:val="footer"/>
    <w:basedOn w:val="Normal"/>
    <w:link w:val="PiedepginaCar"/>
    <w:uiPriority w:val="99"/>
    <w:unhideWhenUsed/>
    <w:rsid w:val="005043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043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17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954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Heber</cp:lastModifiedBy>
  <cp:revision>5</cp:revision>
  <dcterms:created xsi:type="dcterms:W3CDTF">2024-12-12T13:34:00Z</dcterms:created>
  <dcterms:modified xsi:type="dcterms:W3CDTF">2024-12-12T15:37:00Z</dcterms:modified>
</cp:coreProperties>
</file>