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2CFA6F0" wp14:paraId="52409471" wp14:textId="613924A0">
      <w:pPr>
        <w:pStyle w:val="Heading2"/>
        <w:spacing w:before="0" w:beforeAutospacing="off" w:after="299" w:afterAutospacing="off"/>
      </w:pP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Fundamentos da Administração e Transformações Tecnológicas: Um Guia Abrangente</w:t>
      </w:r>
    </w:p>
    <w:p xmlns:wp14="http://schemas.microsoft.com/office/word/2010/wordml" w:rsidP="42CFA6F0" wp14:paraId="69B341D3" wp14:textId="1A7FD94B">
      <w:pPr>
        <w:spacing w:before="240" w:beforeAutospacing="off" w:after="240" w:afterAutospacing="off"/>
      </w:pP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Este artigo apresenta um resumo dos principais conceitos e teorias discutidos na obra "Fundamentos da administração e transformações tecnológicas" de Silmara Gomes, publicada pela Editora Senac São Paulo em 2024. O livro, parte da Série Universitária, visa proporcionar uma visão sólida dos conhecimentos essenciais de administração e sua aplicação prática no desenvolvimento de equipes, projetos e na gestão de carreira, com foco na aproximação do profissional de tecnologia às questões administrativas. A obra aborda a evolução do pensamento administrativo e os impactos centrais das transformações sociais e tecnológicas na gestão.</w:t>
      </w:r>
    </w:p>
    <w:p xmlns:wp14="http://schemas.microsoft.com/office/word/2010/wordml" w:rsidP="42CFA6F0" wp14:paraId="2F411728" wp14:textId="2C9D9614">
      <w:pPr>
        <w:pStyle w:val="Heading3"/>
        <w:spacing w:before="281" w:beforeAutospacing="off" w:after="281" w:afterAutospacing="off"/>
      </w:pP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Capítulo 1: O Começo dos Estudos Modernos de Administração e Seus Efeitos na Atualidade e na Tecnologia da Informação</w:t>
      </w:r>
    </w:p>
    <w:p xmlns:wp14="http://schemas.microsoft.com/office/word/2010/wordml" w:rsidP="42CFA6F0" wp14:paraId="7E490740" wp14:textId="4B2F61BE">
      <w:pPr>
        <w:pStyle w:val="Heading4"/>
        <w:spacing w:before="319" w:beforeAutospacing="off" w:after="319" w:afterAutospacing="off"/>
      </w:pP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Unidade 1.1: Contextualização Histórica</w:t>
      </w:r>
    </w:p>
    <w:p xmlns:wp14="http://schemas.microsoft.com/office/word/2010/wordml" w:rsidP="42CFA6F0" wp14:paraId="23C8EF40" wp14:textId="70253211">
      <w:pPr>
        <w:spacing w:before="240" w:beforeAutospacing="off" w:after="240" w:afterAutospacing="off"/>
      </w:pP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A administração está presente em todos os aspectos da vida, desde empresas e famílias até finanças e carreira. Compreender seu escopo e ter alicerces sólidos são essenciais para tomar as melhores decisões e minimizar incertezas. A gestão nos permite assumir o controle, focar em objetivos e desenhar planos para alcançá-los, sendo os objetivos a "espinha dorsal" de qualquer processo administrativo.</w:t>
      </w:r>
    </w:p>
    <w:p xmlns:wp14="http://schemas.microsoft.com/office/word/2010/wordml" w:rsidP="42CFA6F0" wp14:paraId="3F3ABEB9" wp14:textId="21CFFB24">
      <w:pPr>
        <w:spacing w:before="240" w:beforeAutospacing="off" w:after="240" w:afterAutospacing="off"/>
      </w:pP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Embora a administração do tempo e das relações exista desde os primórdios da humanidade, a administração como a conhecemos modernamente teve seu início no começo do século passado. A complexidade crescente das organizações, negócios, número de trabalhadores e estruturas fabris a partir dos anos 1880 impulsionou o surgimento e fortalecimento da administração de empresas. Antes disso, pensadores de diversas áreas, como militares, filósofos e economistas, já contribuíam para o pensamento administrativo.</w:t>
      </w:r>
    </w:p>
    <w:p xmlns:wp14="http://schemas.microsoft.com/office/word/2010/wordml" w:rsidP="42CFA6F0" wp14:paraId="419324A7" wp14:textId="3B14DA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Contribuições Filosóficas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René Descartes, com seu "método cartesiano", descreveu princípios como a evidência sistemática, a análise, a composição e a enumeração ou verificação, que podem ser aplicados na resolução de dilemas e problemas até hoje.</w:t>
      </w:r>
    </w:p>
    <w:p xmlns:wp14="http://schemas.microsoft.com/office/word/2010/wordml" w:rsidP="42CFA6F0" wp14:paraId="50A33F2B" wp14:textId="26C59C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Contribuições dos Economistas Clássicos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Adam Smith, criador da escola clássica da Economia (1776), abordou a especialização dos operários, a divisão do trabalho, controle e remuneração, defendendo que um bom administrador deve cultivar ordem, economia e atenção. Muitas de suas ideias foram alicerces para a abordagem clássica da administração.</w:t>
      </w:r>
    </w:p>
    <w:p xmlns:wp14="http://schemas.microsoft.com/office/word/2010/wordml" w:rsidP="42CFA6F0" wp14:paraId="7B3EA90B" wp14:textId="7C86FEF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Inovadores Tecnológicos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Charles Babbage, em 1837, criou o "motor diferencial" (considerado o primeiro computador digital) e recomendou o uso de dados na administração, a fixação de tempo-padrão para operações repetitivas, a divisão do trabalho físico e mental, custos precisos por processo, e bonificação proporcional à eficiência do operário. Ele também enfatizou a especialização, estudos de tempos, formulários padronizados e localização de fábricas. Babbage inclusive contratou Ada Lovelace, filha de Lord Byron, como a primeira programadora do mundo para sua "máquina analítica".</w:t>
      </w:r>
    </w:p>
    <w:p xmlns:wp14="http://schemas.microsoft.com/office/word/2010/wordml" w:rsidP="42CFA6F0" wp14:paraId="6F95DE14" wp14:textId="7FA18621">
      <w:pPr>
        <w:pStyle w:val="Heading4"/>
      </w:pP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Unidade 1.2: Abordagem Clássica da Administração</w:t>
      </w:r>
    </w:p>
    <w:p xmlns:wp14="http://schemas.microsoft.com/office/word/2010/wordml" wp14:paraId="17B95E1B" wp14:textId="46A1CD1F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abordagem clássica da administração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o ponto de partida da administração moderna, predominando do início do século XX até os anos 1930. Ela é composta por duas teorias centrais: a administração científica e a administração gerencial.</w:t>
      </w:r>
    </w:p>
    <w:p xmlns:wp14="http://schemas.microsoft.com/office/word/2010/wordml" w:rsidP="42CFA6F0" wp14:paraId="54BC1E3B" wp14:textId="4117ADE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Administração Científica (Frederick W. Taylor)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Taylor (1856-1915) defendia a criação de métricas e padrões de gestão, tratando a administração como uma técnica científica. Suas ideias centrais incluem:</w:t>
      </w:r>
    </w:p>
    <w:p xmlns:wp14="http://schemas.microsoft.com/office/word/2010/wordml" w:rsidP="42CFA6F0" wp14:paraId="0DD32EC7" wp14:textId="7BBCFD7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Análise do trabalho e estudo dos tempos e movimentos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Análise detalhada de tarefas para eliminar o desnecessário, determinar o tempo ideal e os movimentos justificáveis para cada atividade, buscando as pessoas certas para cada tarefa.</w:t>
      </w:r>
    </w:p>
    <w:p xmlns:wp14="http://schemas.microsoft.com/office/word/2010/wordml" w:rsidP="42CFA6F0" wp14:paraId="424EC65B" wp14:textId="49AEDE9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Divisão do trabalho e especialização do operário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Fragmentar atividades em tarefas menores e repetitivas para reduzir erros e facilitar o treinamento, resultando na especialização do operário.</w:t>
      </w:r>
    </w:p>
    <w:p xmlns:wp14="http://schemas.microsoft.com/office/word/2010/wordml" w:rsidP="42CFA6F0" wp14:paraId="084AC53F" wp14:textId="31A0592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Desenho de cargos e de tarefas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Determinar a estrutura, responsabilidades, direitos e deveres de um cargo, e especificar a melhor abordagem para cada tarefa, minimizando erros.</w:t>
      </w:r>
    </w:p>
    <w:p xmlns:wp14="http://schemas.microsoft.com/office/word/2010/wordml" w:rsidP="42CFA6F0" wp14:paraId="4D4C14F1" wp14:textId="2384865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Incentivos salariais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Taylor defendia o pagamento baseado na produção para motivar o aumento da produtividade, seguindo o conceito do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homo economicus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, que descreve o homem como utilitarista e egoísta, motivado por ganhos financeiros e fuga de punições.</w:t>
      </w:r>
    </w:p>
    <w:p xmlns:wp14="http://schemas.microsoft.com/office/word/2010/wordml" w:rsidP="42CFA6F0" wp14:paraId="535A97A6" wp14:textId="04924E9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Administração Gerencial (Henry Fayol)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Fayol (1841-1925), engenheiro que salvou sua empresa da falência, formulou um conjunto de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princípios de administração geral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. Alguns desses princípios são:</w:t>
      </w:r>
    </w:p>
    <w:p xmlns:wp14="http://schemas.microsoft.com/office/word/2010/wordml" w:rsidP="42CFA6F0" wp14:paraId="3922E1E7" wp14:textId="33845C3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Divisão do Trabalho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A ideia de que um indivíduo não deve ser responsável pela completude da produção de algo, tarefas divididas e subdivididas auxiliam no treinamento e na execução da atividade.</w:t>
      </w:r>
    </w:p>
    <w:p xmlns:wp14="http://schemas.microsoft.com/office/word/2010/wordml" w:rsidP="42CFA6F0" wp14:paraId="115316EB" wp14:textId="0B7C246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Autoridade e Responsabilidade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São "dois lados da mesma moeda", com a responsabilidade aumentando com a autoridade.</w:t>
      </w:r>
    </w:p>
    <w:p xmlns:wp14="http://schemas.microsoft.com/office/word/2010/wordml" w:rsidP="42CFA6F0" wp14:paraId="61EE9113" wp14:textId="10A4930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Disciplina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Essencialmente obediência, assiduidade, atividade e presença.</w:t>
      </w:r>
    </w:p>
    <w:p xmlns:wp14="http://schemas.microsoft.com/office/word/2010/wordml" w:rsidP="42CFA6F0" wp14:paraId="6D277D91" wp14:textId="73A5C27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Unidade de Comando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Cada empregado deve ter apenas um chefe.</w:t>
      </w:r>
    </w:p>
    <w:p xmlns:wp14="http://schemas.microsoft.com/office/word/2010/wordml" w:rsidP="42CFA6F0" wp14:paraId="12B5ECCC" wp14:textId="235D6B7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Unidade de Direção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Um chefe e um programa para operações com o mesmo objetivo.</w:t>
      </w:r>
    </w:p>
    <w:p xmlns:wp14="http://schemas.microsoft.com/office/word/2010/wordml" w:rsidP="42CFA6F0" wp14:paraId="680CCB89" wp14:textId="1FE322F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Subordinação do Interesse Individual ao Interesse Geral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O interesse da organização deve prevalecer.</w:t>
      </w:r>
    </w:p>
    <w:p xmlns:wp14="http://schemas.microsoft.com/office/word/2010/wordml" w:rsidP="42CFA6F0" wp14:paraId="20D8E04E" wp14:textId="785850C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Remuneração do Pessoal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Deve ser equitativa, agradando empregador e empregado, e adequada à concorrência.</w:t>
      </w:r>
    </w:p>
    <w:p xmlns:wp14="http://schemas.microsoft.com/office/word/2010/wordml" w:rsidP="42CFA6F0" wp14:paraId="7E4636AA" wp14:textId="72BF440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Centralização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Refere-se a onde o processo de tomada de decisão ocorre, sendo centralizado quando a decisão é tomada pela cúpula.</w:t>
      </w:r>
    </w:p>
    <w:p xmlns:wp14="http://schemas.microsoft.com/office/word/2010/wordml" w:rsidP="42CFA6F0" wp14:paraId="4EA6BD92" wp14:textId="6F496B2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Hierarquia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Sequência de autoridades na organização, onde cada agente sabe a quem é subordinado.</w:t>
      </w:r>
    </w:p>
    <w:p xmlns:wp14="http://schemas.microsoft.com/office/word/2010/wordml" w:rsidP="42CFA6F0" wp14:paraId="2622A708" wp14:textId="5C59930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Ordem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Um lugar para cada coisa e cada coisa em seu lugar.</w:t>
      </w:r>
    </w:p>
    <w:p xmlns:wp14="http://schemas.microsoft.com/office/word/2010/wordml" w:rsidP="42CFA6F0" wp14:paraId="2697C0BB" wp14:textId="4E046D9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Equidade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Junção de benevolência e justiça, tratando os funcionários de forma igual e justa.</w:t>
      </w:r>
    </w:p>
    <w:p xmlns:wp14="http://schemas.microsoft.com/office/word/2010/wordml" w:rsidP="42CFA6F0" wp14:paraId="6AF0D210" wp14:textId="280D243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Estabilidade do Pessoal no Cargo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Acreditava-se na necessidade de tempo para o funcionário se acostumar à organização.</w:t>
      </w:r>
    </w:p>
    <w:p xmlns:wp14="http://schemas.microsoft.com/office/word/2010/wordml" w:rsidP="42CFA6F0" wp14:paraId="3B0D4B62" wp14:textId="030507B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Iniciativa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Capacidade de conceber e executar planos.</w:t>
      </w:r>
    </w:p>
    <w:p xmlns:wp14="http://schemas.microsoft.com/office/word/2010/wordml" w:rsidP="42CFA6F0" wp14:paraId="3752BA62" wp14:textId="088D416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Espírito de Equipe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A união faz a força.</w:t>
      </w:r>
    </w:p>
    <w:p xmlns:wp14="http://schemas.microsoft.com/office/word/2010/wordml" wp14:paraId="72D65180" wp14:textId="2D0B9D84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A administração científica e gerencial, embora não concebidas para caminhar juntas, são complementares. A científica resolve problemas operacionais de baixo para cima, enquanto a gerencial foca em questões gerenciais de cima para baixo. A união delas elimina fraquezas e parcialidades.</w:t>
      </w:r>
    </w:p>
    <w:p xmlns:wp14="http://schemas.microsoft.com/office/word/2010/wordml" w:rsidP="42CFA6F0" wp14:paraId="6778D0D8" wp14:textId="6E7B183A">
      <w:pPr>
        <w:pStyle w:val="Heading4"/>
      </w:pP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Unidade 1.3: O Fim dos Empregos</w:t>
      </w:r>
    </w:p>
    <w:p xmlns:wp14="http://schemas.microsoft.com/office/word/2010/wordml" wp14:paraId="77D10180" wp14:textId="799EA662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Desde a Primeira Revolução Industrial, o avanço tecnológico tem gerado insegurança quanto à manutenção e necessidade da mão de obra humana. Contudo, a história mostra que os empregos se reinventam em um movimento cíclico de surgimento e extinção de atividades. As teorias administrativas ajudam a compreender esses ciclos e a mitigar os problemas de insegurança, além de melhorar a gestão de equipes. As mudanças sociais e tecnológicas continuam a impulsionar a adaptação das formas de administrar.</w:t>
      </w:r>
    </w:p>
    <w:p xmlns:wp14="http://schemas.microsoft.com/office/word/2010/wordml" w:rsidP="42CFA6F0" wp14:paraId="535500C0" wp14:textId="06300D3F">
      <w:pPr>
        <w:pStyle w:val="Heading3"/>
      </w:pP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Capítulo 2: Teoria das Relações Humanas, Teoria da Burocracia e Suas Contribuições para Empresas Pós-Advento da Tecnologia</w:t>
      </w:r>
    </w:p>
    <w:p xmlns:wp14="http://schemas.microsoft.com/office/word/2010/wordml" w:rsidP="42CFA6F0" wp14:paraId="4BAF601B" wp14:textId="58DCC229">
      <w:pPr>
        <w:pStyle w:val="Heading4"/>
      </w:pP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Unidade 2.1: Teoria das Relações Humanas</w:t>
      </w:r>
    </w:p>
    <w:p xmlns:wp14="http://schemas.microsoft.com/office/word/2010/wordml" wp14:paraId="11BCE9EC" wp14:textId="369D80FC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As teorias administrativas são dinâmicas, adaptando-se a movimentos sociais e econômicos. A Teoria das Relações Humanas surgiu como uma transição da abordagem clássica, que dominava nos EUA até o final dos anos 1920. A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Experiência de Hawthorne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, conduzida por George Elton Mayo (1927-1932) na fábrica Western Electric em Chicago, foi um catalisador para essa teoria. Inicialmente, buscava-se entender o impacto da iluminação na produtividade, mas descobriu-se que fatores psicológicos e sociais eram mais influentes do que se pensava.</w:t>
      </w:r>
    </w:p>
    <w:p xmlns:wp14="http://schemas.microsoft.com/office/word/2010/wordml" wp14:paraId="344D72BA" wp14:textId="3775E28D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As conclusões da experiência de Hawthorne, que servem de alicerce para a Teoria das Relações Humanas e, posteriormente, para as teorias comportamentais, são:</w:t>
      </w:r>
    </w:p>
    <w:p xmlns:wp14="http://schemas.microsoft.com/office/word/2010/wordml" w:rsidP="42CFA6F0" wp14:paraId="7AEA96FB" wp14:textId="590F85C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Nível de produção resultante da integração social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A produtividade não está ligada apenas a ganhos financeiros, mas também à boa relação com a equipe.</w:t>
      </w:r>
    </w:p>
    <w:p xmlns:wp14="http://schemas.microsoft.com/office/word/2010/wordml" w:rsidP="42CFA6F0" wp14:paraId="03A1A7E4" wp14:textId="0ACDA29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Comportamento social dos empregados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Trabalhadores agem como membros de grupos e são influenciados por eles.</w:t>
      </w:r>
    </w:p>
    <w:p xmlns:wp14="http://schemas.microsoft.com/office/word/2010/wordml" w:rsidP="42CFA6F0" wp14:paraId="14E15CF1" wp14:textId="50245BB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Recompensas e sanções sociais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Reconhecimento, pertencimento e valoração social são motivadores tão importantes quanto o dinheiro, contrariando o conceito do </w:t>
      </w:r>
      <w:r w:rsidRPr="42CFA6F0" w:rsidR="4D062DB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homo economicus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42CFA6F0" wp14:paraId="2A105DF9" wp14:textId="3AD6DE0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Grupos informais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Grupos que se formam naturalmente na organização impactam o comportamento dos trabalhadores e merecem atenção.</w:t>
      </w:r>
    </w:p>
    <w:p xmlns:wp14="http://schemas.microsoft.com/office/word/2010/wordml" w:rsidP="42CFA6F0" wp14:paraId="7BE6BF33" wp14:textId="1EC2C2B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Relações humanas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O convívio entre indivíduos molda atos e comportamentos no trabalho.</w:t>
      </w:r>
    </w:p>
    <w:p xmlns:wp14="http://schemas.microsoft.com/office/word/2010/wordml" w:rsidP="42CFA6F0" wp14:paraId="1E3B105E" wp14:textId="4CA24AC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Importância do conteúdo do cargo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Cargos repetitivos e maçantes desanimam, enquanto o grau de atratividade do cargo afeta a efetividade do trabalhador.</w:t>
      </w:r>
    </w:p>
    <w:p xmlns:wp14="http://schemas.microsoft.com/office/word/2010/wordml" w:rsidP="42CFA6F0" wp14:paraId="695EEA2C" wp14:textId="567C20E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Ênfase nos aspectos emocionais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Os aspectos "irracionais" ou emocionais dos trabalhadores devem ser observados e analisados.</w:t>
      </w:r>
    </w:p>
    <w:p xmlns:wp14="http://schemas.microsoft.com/office/word/2010/wordml" wp14:paraId="328C8875" wp14:textId="6687B790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Apesar de seu nome, a Teoria das Relações Humanas é vista como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produtivista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, utilizando o conhecimento sobre o indivíduo para manipular trabalhadores em busca de ganhos de produção, o que a diferencia das abordagens comportamentais posteriores.</w:t>
      </w:r>
    </w:p>
    <w:p xmlns:wp14="http://schemas.microsoft.com/office/word/2010/wordml" w:rsidP="42CFA6F0" wp14:paraId="312E9885" wp14:textId="5C72C380">
      <w:pPr>
        <w:pStyle w:val="Heading4"/>
      </w:pP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Unidade 2.2: Teoria da Burocracia</w:t>
      </w:r>
    </w:p>
    <w:p xmlns:wp14="http://schemas.microsoft.com/office/word/2010/wordml" wp14:paraId="4F464827" wp14:textId="4B7A07CB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Em contraste com a falta de racionalidade da Teoria das Relações Humanas, os estudos de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Max Weber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(1864-1920) sobre a burocracia foram aplicados na administração de empresas privadas a partir dos anos 1940, impulsionados pela necessidade de padrões de gestão. Weber entendia que as organizações modernas se baseiam em leis aceitas racionalmente e que a autoridade é aceita por representar o cumprimento da lei.</w:t>
      </w:r>
    </w:p>
    <w:p xmlns:wp14="http://schemas.microsoft.com/office/word/2010/wordml" wp14:paraId="6C18F52D" wp14:textId="57F458C8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Weber identificou três tipos de autoridade:</w:t>
      </w:r>
    </w:p>
    <w:p xmlns:wp14="http://schemas.microsoft.com/office/word/2010/wordml" w:rsidP="42CFA6F0" wp14:paraId="3019135B" wp14:textId="5D21187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Autoridade tradicional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Baseada em ordem social sagrada, herança ou tradição.</w:t>
      </w:r>
    </w:p>
    <w:p xmlns:wp14="http://schemas.microsoft.com/office/word/2010/wordml" w:rsidP="42CFA6F0" wp14:paraId="0D7846ED" wp14:textId="283C0B5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Autoridade carismática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Surge de traços místicos, personalidade e identificação.</w:t>
      </w:r>
    </w:p>
    <w:p xmlns:wp14="http://schemas.microsoft.com/office/word/2010/wordml" w:rsidP="42CFA6F0" wp14:paraId="6DC420CB" wp14:textId="09953AD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Autoridade racional (legal ou burocrática)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Baseada em normas sociais, essencial para organizações burocráticas.</w:t>
      </w:r>
    </w:p>
    <w:p xmlns:wp14="http://schemas.microsoft.com/office/word/2010/wordml" wp14:paraId="4B3AB96A" wp14:textId="7CBA9C38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As organizações burocráticas formais se distinguem por três características principais:</w:t>
      </w:r>
    </w:p>
    <w:p xmlns:wp14="http://schemas.microsoft.com/office/word/2010/wordml" w:rsidP="42CFA6F0" wp14:paraId="14685E5E" wp14:textId="22BCFE0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Formalidade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Sistemas de normas e leis que definem a autoridade e decisões impessoais.</w:t>
      </w:r>
    </w:p>
    <w:p xmlns:wp14="http://schemas.microsoft.com/office/word/2010/wordml" w:rsidP="42CFA6F0" wp14:paraId="44558882" wp14:textId="031D923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Impessoalidade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Pessoas ocupam cargos formais, e a obediência é devida aos cargos, não aos ocupantes.</w:t>
      </w:r>
    </w:p>
    <w:p xmlns:wp14="http://schemas.microsoft.com/office/word/2010/wordml" w:rsidP="42CFA6F0" wp14:paraId="44D87CC4" wp14:textId="0251F5F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Profissionalismo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Burocracias são formadas por funcionários remunerados, que obtêm sua subsistência através do sistema.</w:t>
      </w:r>
    </w:p>
    <w:p xmlns:wp14="http://schemas.microsoft.com/office/word/2010/wordml" wp14:paraId="4426009A" wp14:textId="7B024522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burocracia que se manifesta como morosidade e excesso de formalismo é, na verdade, resultado de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disfunções da burocracia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, estudadas por autores como Charles Perrow, Willian Roth e Robert Merton. As disfunções incluem particularismo, satisfação de interesses pessoais, excesso de regras, hierarquia e individualismo, e mecanicismo. Apesar de seus problemas, o método burocrático bem aplicado pode ser uma ferramenta útil e benéfica para a gestão, sendo considerado por Weber uma "jaula de ferro" pela qual todas as empresas devem passar para uma gestão de qualidade.</w:t>
      </w:r>
    </w:p>
    <w:p xmlns:wp14="http://schemas.microsoft.com/office/word/2010/wordml" w:rsidP="42CFA6F0" wp14:paraId="598A857A" wp14:textId="4E7C060C">
      <w:pPr>
        <w:pStyle w:val="Heading4"/>
      </w:pP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Unidade 2.3: Contribuições para as Empresas Pós o Advento da Tecnologia</w:t>
      </w:r>
    </w:p>
    <w:p xmlns:wp14="http://schemas.microsoft.com/office/word/2010/wordml" wp14:paraId="16AF29CA" wp14:textId="36FD02DB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Desde a Revolução Industrial, os avanços tecnológicos têm impactado o desenvolvimento social, econômico e administrativo. Após a Segunda Guerra Mundial, as pesquisas sobre tecnologia e suas funcionalidades aumentaram, mudando a compreensão sobre as práticas e usabilidades tecnológicas para a gestão. As ondas de avanços tecnológicos, desde a indústria têxtil e hidráulica até o universo digital e as sociedades informacionais, causaram sucessivas transformações.</w:t>
      </w:r>
    </w:p>
    <w:p xmlns:wp14="http://schemas.microsoft.com/office/word/2010/wordml" wp14:paraId="73C74EC5" wp14:textId="35B0E25F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Teorias dos anos 1930 e 1940, como as relações humanas e a burocracia, continuam relevantes hoje. A compreensão de grupos formais e informais e das inter-relações é crucial na gestão de equipes. A burocracia, por sua vez, é importante para padronizar atividades de gestão, mesmo em empresas de tecnologia, permitindo a criação e subsequente ruptura de padrões.</w:t>
      </w:r>
    </w:p>
    <w:p xmlns:wp14="http://schemas.microsoft.com/office/word/2010/wordml" w:rsidP="42CFA6F0" wp14:paraId="451851A2" wp14:textId="557CAFA9">
      <w:pPr>
        <w:pStyle w:val="Heading3"/>
      </w:pP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Capítulo 3: Pós Segunda Guerra Mundial: Teorias e Implementações</w:t>
      </w:r>
    </w:p>
    <w:p xmlns:wp14="http://schemas.microsoft.com/office/word/2010/wordml" w:rsidP="42CFA6F0" wp14:paraId="2059D0BD" wp14:textId="2A1CE70C">
      <w:pPr>
        <w:pStyle w:val="Heading4"/>
      </w:pP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Unidade 3.1: Teorias sobre Motivação</w:t>
      </w:r>
    </w:p>
    <w:p xmlns:wp14="http://schemas.microsoft.com/office/word/2010/wordml" wp14:paraId="75DF1560" wp14:textId="3CD0A2EF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Após a Segunda Guerra Mundial, novas perspectivas de gestão emergiram, impulsionadas por mudanças sociais, econômicas e tecnológicas. Nos EUA, pesquisadores focaram na abordagem comportamental, buscando compreender as necessidades individuais, enquanto no Japão, a ênfase foi no desenvolvimento de perspectivas de desperdício mínimo, como o Toyotismo.</w:t>
      </w:r>
    </w:p>
    <w:p xmlns:wp14="http://schemas.microsoft.com/office/word/2010/wordml" wp14:paraId="35990E03" wp14:textId="7E91C1FB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As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teorias sobre motivação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integram a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abordagem comportamental da administração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, que, embora com raízes na Teoria das Relações Humanas, difere dela por buscar o desenvolvimento do indivíduo (e não apenas o aumento da produção), entendendo seus motivadores e valores. As teorias de motivação são comumente organizadas em três nichos:</w:t>
      </w:r>
    </w:p>
    <w:p xmlns:wp14="http://schemas.microsoft.com/office/word/2010/wordml" w:rsidP="42CFA6F0" wp14:paraId="4FA0FE2C" wp14:textId="5206644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Teorias de Conteúdo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Focam no "o quê" motiva o indivíduo.</w:t>
      </w:r>
    </w:p>
    <w:p xmlns:wp14="http://schemas.microsoft.com/office/word/2010/wordml" w:rsidP="42CFA6F0" wp14:paraId="277DB375" wp14:textId="30DF72B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Teorias de Processo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Buscam entender "como" ocorre o processo de motivação.</w:t>
      </w:r>
    </w:p>
    <w:p xmlns:wp14="http://schemas.microsoft.com/office/word/2010/wordml" w:rsidP="42CFA6F0" wp14:paraId="684DD993" wp14:textId="4DB1844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Teorias de Reforço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Como o reforço ou punição impacta o comportamento (ex: Skinner).</w:t>
      </w:r>
    </w:p>
    <w:p xmlns:wp14="http://schemas.microsoft.com/office/word/2010/wordml" wp14:paraId="20C6FB28" wp14:textId="09E40828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Duas das teorias de conteúdo mais conhecidas são:</w:t>
      </w:r>
    </w:p>
    <w:p xmlns:wp14="http://schemas.microsoft.com/office/word/2010/wordml" w:rsidP="42CFA6F0" wp14:paraId="278D2E77" wp14:textId="6DDF49F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Hierarquia das Necessidades de Maslow (1954)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Maslow propôs uma hierarquia de cinco categorias de necessidades que motivam o indivíduo: </w:t>
      </w:r>
    </w:p>
    <w:p xmlns:wp14="http://schemas.microsoft.com/office/word/2010/wordml" w:rsidP="42CFA6F0" wp14:paraId="19A08DA7" wp14:textId="6E2DB615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Fisiológicas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(primárias): Sobrevivência.</w:t>
      </w:r>
    </w:p>
    <w:p xmlns:wp14="http://schemas.microsoft.com/office/word/2010/wordml" w:rsidP="42CFA6F0" wp14:paraId="59F7BF3D" wp14:textId="5CA70A8E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Segurança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(primárias): Estabilidade, proteção.</w:t>
      </w:r>
    </w:p>
    <w:p xmlns:wp14="http://schemas.microsoft.com/office/word/2010/wordml" w:rsidP="42CFA6F0" wp14:paraId="55846C44" wp14:textId="7E3A8A50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Sociais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(secundárias): Pertencimento, amor.</w:t>
      </w:r>
    </w:p>
    <w:p xmlns:wp14="http://schemas.microsoft.com/office/word/2010/wordml" w:rsidP="42CFA6F0" wp14:paraId="2F9E8050" wp14:textId="46376CBC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Estima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(secundárias): Reconhecimento, respeito.</w:t>
      </w:r>
    </w:p>
    <w:p xmlns:wp14="http://schemas.microsoft.com/office/word/2010/wordml" w:rsidP="42CFA6F0" wp14:paraId="66330E6A" wp14:textId="551A7B6D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Autorrealização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(secundárias): Crescimento pessoal, realização do potencial (a mais difícil de alcançar). Para Maslow, uma necessidade precisa ser satisfeita antes que o indivíduo possa buscar a próxima na hierarquia.</w:t>
      </w:r>
    </w:p>
    <w:p xmlns:wp14="http://schemas.microsoft.com/office/word/2010/wordml" w:rsidP="42CFA6F0" wp14:paraId="6027B065" wp14:textId="208292E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Teoria dos Dois Fatores de Herzberg (1959)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Herzberg identificou dois tipos de fatores que afetam a motivação no trabalho e são interligados: </w:t>
      </w:r>
    </w:p>
    <w:p xmlns:wp14="http://schemas.microsoft.com/office/word/2010/wordml" w:rsidP="42CFA6F0" wp14:paraId="165723FD" wp14:textId="004C6AA2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Fatores Higiênicos (extrínsecos)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Relacionados à insatisfação. Quando ausentes, geram insatisfação; quando adequados, levam a um estado de não-insatisfação (neutro). Incluem supervisão, relacionamentos, políticas organizacionais, condições de trabalho e salário. Salário, sozinho, não é um fator motivacional.</w:t>
      </w:r>
    </w:p>
    <w:p xmlns:wp14="http://schemas.microsoft.com/office/word/2010/wordml" w:rsidP="42CFA6F0" wp14:paraId="168368D2" wp14:textId="2D45D4AD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Fatores Motivacionais (intrínsecos)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Relacionados à satisfação. Quando ausentes, geram não-satisfação (neutro); quando adequados, conduzem à satisfação. Incluem conquista, interesse da gestão, responsabilidades adquiridas e avanço profissional. Para motivar, as organizações devem garantir fatores higiênicos plenos e níveis adequados de fatores motivacionais. Os fatores higiênicos de Herzberg são próximos às necessidades primárias de Maslow, e os motivacionais, às secundárias.</w:t>
      </w:r>
    </w:p>
    <w:p xmlns:wp14="http://schemas.microsoft.com/office/word/2010/wordml" w:rsidP="42CFA6F0" wp14:paraId="64698655" wp14:textId="3D4766C8">
      <w:pPr>
        <w:pStyle w:val="Heading4"/>
      </w:pP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Unidade 3.2: Toyotismo</w:t>
      </w:r>
    </w:p>
    <w:p xmlns:wp14="http://schemas.microsoft.com/office/word/2010/wordml" wp14:paraId="0C18A8D4" wp14:textId="58307B0B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Sistema Toyota de Produção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foi desenvolvido nos anos 1950 por Eiji Toyoda e Taiichi Ohno, após observarem o desperdício no modelo Ford nos EUA. A filosofia Ford do "just in case" (recursos abundantes para qualquer eventualidade) era contrastada com a busca oriental por eficiência.</w:t>
      </w:r>
    </w:p>
    <w:p xmlns:wp14="http://schemas.microsoft.com/office/word/2010/wordml" wp14:paraId="16B0CF81" wp14:textId="7A0CA16A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Toyotismo foca na necessidade de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mínimo de defeitos e fabricação com qualidade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como pilares centrais. Ele promove a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produção enxuta (lean manufacturing)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puxada, onde o produto é fabricado após a compra pelo cliente, reduzindo estoques e aumentando a assertividade. A qualidade dos produtos Toyota e a satisfação do cliente fizeram com que as práticas orientais ganhassem destaque global a partir de 1980.</w:t>
      </w:r>
    </w:p>
    <w:p xmlns:wp14="http://schemas.microsoft.com/office/word/2010/wordml" w:rsidP="42CFA6F0" wp14:paraId="26595159" wp14:textId="23E2A667">
      <w:pPr>
        <w:pStyle w:val="Heading4"/>
      </w:pP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Unidade 3.3: Pensamento Enxuto Aplicado à Tecnologia</w:t>
      </w:r>
    </w:p>
    <w:p xmlns:wp14="http://schemas.microsoft.com/office/word/2010/wordml" wp14:paraId="5347E97C" wp14:textId="1C84DFB4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pensamento enxuto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uma filosofia que busca a máxima eficiência com o mínimo de recursos, focando no fluxo de valor para o cliente. Seus cinco princípios são:</w:t>
      </w:r>
    </w:p>
    <w:p xmlns:wp14="http://schemas.microsoft.com/office/word/2010/wordml" w:rsidP="42CFA6F0" wp14:paraId="4C75981B" wp14:textId="5675669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Valor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Compreender o que é valoroso para o cliente.</w:t>
      </w:r>
    </w:p>
    <w:p xmlns:wp14="http://schemas.microsoft.com/office/word/2010/wordml" w:rsidP="42CFA6F0" wp14:paraId="4AAFE9E7" wp14:textId="08D5937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Fluxo de Valor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Mapear processos para identificar como cada um agrega valor.</w:t>
      </w:r>
    </w:p>
    <w:p xmlns:wp14="http://schemas.microsoft.com/office/word/2010/wordml" w:rsidP="42CFA6F0" wp14:paraId="4916A450" wp14:textId="3B20121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Fluxo Contínuo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Organizar processos para evitar desperdícios com esperas ou transporte.</w:t>
      </w:r>
    </w:p>
    <w:p xmlns:wp14="http://schemas.microsoft.com/office/word/2010/wordml" w:rsidP="42CFA6F0" wp14:paraId="56C19C4C" wp14:textId="2909917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Produção Puxada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Produzir sem estoque, acionada pela demanda.</w:t>
      </w:r>
    </w:p>
    <w:p xmlns:wp14="http://schemas.microsoft.com/office/word/2010/wordml" w:rsidP="42CFA6F0" wp14:paraId="7BD657DA" wp14:textId="62FA0B2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Kaizen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Foco na melhoria contínua e busca pela perfeição (limpeza, trabalho padronizado, melhoria da qualidade).</w:t>
      </w:r>
    </w:p>
    <w:p xmlns:wp14="http://schemas.microsoft.com/office/word/2010/wordml" wp14:paraId="5810B918" wp14:textId="09DFADEB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Na área de tecnologia, o pensamento enxuto é crucial devido à volatilidade do mercado, ajudando a evitar desperdícios e aumentar a velocidade de ação. A partir dessa filosofia, surgiu o conceito de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Produto Viável Mínimo (MVP)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, que consiste em entregar a versão mais simples de um produto com investimento mínimo, ajustando-o com base no feedback dos consumidores para melhoria contínua.</w:t>
      </w:r>
    </w:p>
    <w:p xmlns:wp14="http://schemas.microsoft.com/office/word/2010/wordml" w:rsidP="42CFA6F0" wp14:paraId="7866FE27" wp14:textId="6642BB7D">
      <w:pPr>
        <w:pStyle w:val="Heading3"/>
      </w:pP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Capítulo 4: Mudança de Paradigma: Sistemas e Contingência</w:t>
      </w:r>
    </w:p>
    <w:p xmlns:wp14="http://schemas.microsoft.com/office/word/2010/wordml" w:rsidP="42CFA6F0" wp14:paraId="0EC5EE21" wp14:textId="70969AE2">
      <w:pPr>
        <w:pStyle w:val="Heading4"/>
      </w:pP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Unidade 4.1: Perspectiva Quantitativa da Administração</w:t>
      </w:r>
    </w:p>
    <w:p xmlns:wp14="http://schemas.microsoft.com/office/word/2010/wordml" wp14:paraId="7C7771A7" wp14:textId="345FC25D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abordagem quantitativa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da administração surgiu na Segunda Guerra Mundial, impulsionada pela necessidade de ferramentas sofisticadas para decisões militares (movimentação de tropas, produção de armamentos). Equipes de matemáticos, estatísticos e físicos desenvolveram técnicas que foram adaptadas para organizações de grande porte.</w:t>
      </w:r>
    </w:p>
    <w:p xmlns:wp14="http://schemas.microsoft.com/office/word/2010/wordml" w:rsidP="42CFA6F0" wp14:paraId="02E68CD7" wp14:textId="782B6EA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Pesquisa Operacional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É um método desenvolvido durante a guerra, adaptado para fábricas, que usa análise numérica e lógica para integrar múltiplos fatores na tomada de decisão, buscando a melhor escolha. Sua metodologia envolve análise do sistema, construção de modelo (matemático), teste do modelo, solução do modelo, controle e implementação de resultados.</w:t>
      </w:r>
    </w:p>
    <w:p xmlns:wp14="http://schemas.microsoft.com/office/word/2010/wordml" w:rsidP="42CFA6F0" wp14:paraId="57F55A56" wp14:textId="63FF9A2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Cibernética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Ciência multidisciplinar criada por Norbert Wiener na Segunda Guerra Mundial, que estuda os fluxos de informação em sistemas estáveis (biológicos, sociais, mecânicos, digitais). A cibernética foca na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complexidade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, oposta ao reducionismo, entendendo sistemas como conjuntos de partes interagentes e interdependentes. Um conceito central é a circularidade, onde as respostas geram novas entradas, permitindo a autorregulação do sistema. A lógica numérica é a base da cibernética, inserindo-a na perspectiva quantitativa. Ela fomentou o surgimento de campos como a informática, ciência cognitiva, robótica e IA.</w:t>
      </w:r>
    </w:p>
    <w:p xmlns:wp14="http://schemas.microsoft.com/office/word/2010/wordml" w:rsidP="42CFA6F0" wp14:paraId="3935550C" wp14:textId="7C22C0E6">
      <w:pPr>
        <w:pStyle w:val="Heading4"/>
      </w:pP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Unidade 4.2: Perspectiva Moderna da Administração</w:t>
      </w:r>
    </w:p>
    <w:p xmlns:wp14="http://schemas.microsoft.com/office/word/2010/wordml" wp14:paraId="3466CEA7" wp14:textId="412D0A84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perspectiva moderna da administração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propõe a integração das diversas teorias administrativas (clássica, relações humanas, burocrática, comportamental, quantitativas), vendo-as como complementares e não excludentes. Ela oferece alicerces para formulação de estratégias e soluções organizacionais. Duas teorias se destacam:</w:t>
      </w:r>
    </w:p>
    <w:p xmlns:wp14="http://schemas.microsoft.com/office/word/2010/wordml" w:rsidP="42CFA6F0" wp14:paraId="61E99B8A" wp14:textId="17F1E44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Teoria de Sistemas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Originou-se da Teoria Geral de Sistemas de Ludwig von Bertalanffy (1951), que via as organizações como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sistemas abertos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. Estes sistemas funcionam de forma cíclica (entrada, processo, saída e feedback) e necessitam de feedback para autorregulação e manutenção. Suas características incluem o ciclo de eventos (importação, transformação, exportação de energia), entropia negativa (absorver mais energia do que liberar para sobreviver), processamento de informação (seleção e interpretação de dados do ambiente), crescimento e manutenção (busca de estabilidade e inovação), e equifinalidade (mesmo estado final por diferentes caminhos). A equifinalidade contraria a mentalidade de "um modo melhor" das escolas clássicas.</w:t>
      </w:r>
    </w:p>
    <w:p xmlns:wp14="http://schemas.microsoft.com/office/word/2010/wordml" w:rsidP="42CFA6F0" wp14:paraId="3B98FD8F" wp14:textId="75BEDEE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Teoria da Contingência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Surgiu nos anos 1970, com a ideia central de que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"situações diferentes exigem formas diferentes de agir"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que teorias anteriores ainda são aplicáveis. Estudos de Joan Woodward, Charles Perrow, Tom Burns e George M. Stalker, entre outros, destacaram o papel da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tecnologia como uma importante variável contingencial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na estrutura das organizações e no sucesso organizacional. A tecnologia, antes vista como limitante, passa a ter um papel central na gestão e na diferenciação do status organizacional.</w:t>
      </w:r>
    </w:p>
    <w:p xmlns:wp14="http://schemas.microsoft.com/office/word/2010/wordml" wp14:paraId="3EB4F999" wp14:textId="1A79A610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Essas teorias trouxeram uma perspectiva de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não determinismo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a administração, mostrando que as ações devem mudar à medida que os fatos e contextos mudam. As questões tecnológicas atuais são determinantes para a Quarta Revolução Industrial, acelerando as transformações e exigindo atenção constante na gestão.</w:t>
      </w:r>
    </w:p>
    <w:p xmlns:wp14="http://schemas.microsoft.com/office/word/2010/wordml" w:rsidP="42CFA6F0" wp14:paraId="0955534D" wp14:textId="4C37E6E5">
      <w:pPr>
        <w:pStyle w:val="Heading3"/>
      </w:pP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Capítulo 5: A Transformação Digital e as Organizações</w:t>
      </w:r>
    </w:p>
    <w:p xmlns:wp14="http://schemas.microsoft.com/office/word/2010/wordml" w:rsidP="42CFA6F0" wp14:paraId="6091DCC4" wp14:textId="2DDF29C4">
      <w:pPr>
        <w:pStyle w:val="Heading4"/>
      </w:pP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Unidade 5.1: Histórico</w:t>
      </w:r>
    </w:p>
    <w:p xmlns:wp14="http://schemas.microsoft.com/office/word/2010/wordml" wp14:paraId="49DDAEDE" wp14:textId="2EA63F51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termo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"transformação digital"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, cunhado pelo MIT e Capgemini em 2011, resume um movimento de cerca de 60 anos que começou em 1948 com a "Mathematical Theory of Communication" de Claude E. Shannon, introduzindo o conceito de "bit". Hoje, a transformação digital é entendida como a incorporação da tecnologia digital para solucionar problemas tradicionais e organizacionais. Em uma sociedade cada vez mais conectada (84% da população brasileira acessou a internet em 2023), as organizações precisam se adaptar ao cenário digital, onde o físico gradualmente perde espaço.</w:t>
      </w:r>
    </w:p>
    <w:p xmlns:wp14="http://schemas.microsoft.com/office/word/2010/wordml" wp14:paraId="4C6B9E4B" wp14:textId="20B20DE7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A história das modificações tecnológicas remonta à Primeira Revolução Industrial, e cada revolução industrial (1ª, 2ª, 3ª e 4ª) trouxe mudanças significativas para o mundo organizacional e do trabalho.</w:t>
      </w:r>
    </w:p>
    <w:p xmlns:wp14="http://schemas.microsoft.com/office/word/2010/wordml" w:rsidP="42CFA6F0" wp14:paraId="3C956BEB" wp14:textId="52F8EE48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Primeira Revolução Industrial (século XIX, Inglaterra)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Deslocou a manufatura para as fábricas, consolidando a organização hierárquica e a divisão do trabalho.</w:t>
      </w:r>
    </w:p>
    <w:p xmlns:wp14="http://schemas.microsoft.com/office/word/2010/wordml" w:rsidP="42CFA6F0" wp14:paraId="3A7EEBEA" wp14:textId="3061D86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Segunda Revolução Industrial (meados do século XIX, EUA)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Introduziu eletricidade, produção em massa (Fordismo), e redes de comunicação e transporte, consolidando a classe média. Ocorreu uma migração de empregos da agricultura para a indústria.</w:t>
      </w:r>
    </w:p>
    <w:p xmlns:wp14="http://schemas.microsoft.com/office/word/2010/wordml" w:rsidP="42CFA6F0" wp14:paraId="79531F64" wp14:textId="717587E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Terceira Revolução Industrial (segunda metade do século XX)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Automatizou a produção com eletrônica e TI, consolidou serviços e microcomputadores (PCs), internet (anos 90), redes sociais e telefonia celular. Levou ao fim de algumas atividades, mas criou novas demandas profissionais e empregos. Após a Segunda Guerra Mundial, houve uma queda de empregos industriais, com absorção de trabalhadores pelo setor de serviços, impactado pela revolução gerencial e automação.</w:t>
      </w:r>
    </w:p>
    <w:p xmlns:wp14="http://schemas.microsoft.com/office/word/2010/wordml" w:rsidP="42CFA6F0" wp14:paraId="2DEC97D2" wp14:textId="70EEC17D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Quarta Revolução Industrial (atual)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Caracteriza-se pela Indústria 4.0 (fábrica inteligente), Big Data, Internet das Coisas (IoT), computação em nuvem, robótica avançada, inteligência artificial (IA), manufatura aditiva (impressão 3D) e realidade aumentada. Essas inovações radicais alteram o comportamento das pessoas, remuneração e organização do trabalho.</w:t>
      </w:r>
    </w:p>
    <w:p xmlns:wp14="http://schemas.microsoft.com/office/word/2010/wordml" wp14:paraId="19131C03" wp14:textId="47CA4617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Os avanços tecnológicos não são inimigos dos empregos, mas possibilitam novas formas de trabalho e produção. O modelo atual de produção é cada vez mais dominado por máquinas e autoatendimentos, o que exige que profissionais busquem qualificação constante, especialmente no desenvolvimento de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competências comportamentais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que são o diferencial entre o homem e a máquina. A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inteligência emocional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torna-se um ativo fundamental, pois atividades que exigem múltiplas inteligências tendem a ser executadas apenas por humanos.</w:t>
      </w:r>
    </w:p>
    <w:p xmlns:wp14="http://schemas.microsoft.com/office/word/2010/wordml" w:rsidP="42CFA6F0" wp14:paraId="76AE3A6B" wp14:textId="2104F97F">
      <w:pPr>
        <w:pStyle w:val="Heading4"/>
      </w:pP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Unidade 5.2: Implementando as Mudanças</w:t>
      </w:r>
    </w:p>
    <w:p xmlns:wp14="http://schemas.microsoft.com/office/word/2010/wordml" wp14:paraId="1768195C" wp14:textId="21FAA427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O relatório do Fórum Econômico Mundial de 2023 projeta que 23% dos empregos mudarão até 2027, com a criação de 69 milhões de novos e a eliminação de 83 milhões. O modelo de gestão fordista, focado em divisão do trabalho e produção em massa, não faz mais sentido. A qualidade, valor agregado e vantagem competitiva dependem de abordagens distintas.</w:t>
      </w:r>
    </w:p>
    <w:p xmlns:wp14="http://schemas.microsoft.com/office/word/2010/wordml" wp14:paraId="20816251" wp14:textId="310EB3F6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O indivíduo se vê hoje como um "empresário de si mesmo", definindo seu valor e sua contribuição. As organizações precisam se adaptar a essa nova lógica, ajustando suas métricas de gestão e reconhecendo os diferenciais humanos na execução de atividades. A tecnologia automatiza tarefas rotineiras, liberando o indivíduo para atividades criativas, complexas e de múltiplas habilidades. A transformação digital exige investimentos na gestão do conhecimento e na capacidade tecnológica, demandando trabalhadores com autonomia, iniciativa e capacidade de trabalho em equipe. É crucial que tanto organizações quanto indivíduos definam seus objetivos de carreira e se preparem para essa transição, investindo em diversas habilidades.</w:t>
      </w:r>
    </w:p>
    <w:p xmlns:wp14="http://schemas.microsoft.com/office/word/2010/wordml" w:rsidP="42CFA6F0" wp14:paraId="45A2D3E3" wp14:textId="34B6EA1D">
      <w:pPr>
        <w:pStyle w:val="Heading4"/>
      </w:pP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Unidade 5.3: Rupturas</w:t>
      </w:r>
    </w:p>
    <w:p xmlns:wp14="http://schemas.microsoft.com/office/word/2010/wordml" wp14:paraId="66363AA4" wp14:textId="6DFF7C55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As tecnologias, como IA e IoT, estão em constante evolução, gerando rupturas que exigem novas formas de ação e podem fazer negócios desaparecerem (ex: videolocadoras vs. </w:t>
      </w:r>
      <w:r w:rsidRPr="42CFA6F0" w:rsidR="4D062DB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streamings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). Para se desenvolver no novo cenário, os trabalhadores devem buscar o desenvolvimento de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habilidades socioemocionais (soft skills)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, que os diferenciam das máquinas.</w:t>
      </w:r>
    </w:p>
    <w:p xmlns:wp14="http://schemas.microsoft.com/office/word/2010/wordml" w:rsidP="42CFA6F0" wp14:paraId="00403ADA" wp14:textId="78667AA3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Hard Skills vs. Soft Skills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Meira (2020) define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hard skills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como conhecimentos técnicos e tecnológicos que geram domínio do ambiente (habilidades motoras, defensivas, competitivas, criativas no sentido utilitário). Já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soft skills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são conhecimentos que geram autodomínio, autocontrole e melhoria nas relações (habilidades comportamentais, culturais, socioemocionais, colaborativas, integrativas e criativas no sentido de desenvolvimento humano).</w:t>
      </w:r>
    </w:p>
    <w:p xmlns:wp14="http://schemas.microsoft.com/office/word/2010/wordml" w:rsidP="42CFA6F0" wp14:paraId="110B147D" wp14:textId="3F1DD34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Importância das Soft Skills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Competências como pensamento crítico, inteligência emocional e habilidades socioemocionais promovem melhores relações interpessoais, empatia, cooperação e são diferenciais únicos para agregar valor às organizações. Enquanto no passado se esperava obediência, hoje busca-se iniciativa, responsabilidade e capacidade de agregar valor. A tendência é que muitos precisarão de requalificação.</w:t>
      </w:r>
    </w:p>
    <w:p xmlns:wp14="http://schemas.microsoft.com/office/word/2010/wordml" wp14:paraId="529D1CDF" wp14:textId="4136681C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A transformação digital é um processo contínuo desde os anos 1940, e é fundamental estar atento às demandas do mercado e às necessidades individuais para se adaptar e crescer.</w:t>
      </w:r>
    </w:p>
    <w:p xmlns:wp14="http://schemas.microsoft.com/office/word/2010/wordml" w:rsidP="42CFA6F0" wp14:paraId="560DCFE8" wp14:textId="68660AF5">
      <w:pPr>
        <w:pStyle w:val="Heading3"/>
      </w:pP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Capítulo 6: Cultura e Diversidade</w:t>
      </w:r>
    </w:p>
    <w:p xmlns:wp14="http://schemas.microsoft.com/office/word/2010/wordml" w:rsidP="42CFA6F0" wp14:paraId="7BDBBA3A" wp14:textId="16D28FE0">
      <w:pPr>
        <w:pStyle w:val="Heading4"/>
      </w:pP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Unidade 6.1: Cultura Organizacional</w:t>
      </w:r>
    </w:p>
    <w:p xmlns:wp14="http://schemas.microsoft.com/office/word/2010/wordml" wp14:paraId="56B52F2D" wp14:textId="7ADED13A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cultura, construída por meio do compartilhamento de informações, valores, saberes e vivências, diferencia o homem dos outros seres vivos. Os estudos sobre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cultura organizacional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ganharam destaque nos anos 1980, impulsionados pelo sucesso da administração japonesa. A cultura organizacional pode ser vista como algo que a organização "tem" ou como algo que ela "é". Segundo Santos (1994), é o conjunto de valores e crenças compartilhados que funciona como mecanismo de controle informal, dando significado e direção aos membros.</w:t>
      </w:r>
    </w:p>
    <w:p xmlns:wp14="http://schemas.microsoft.com/office/word/2010/wordml" wp14:paraId="19B8BED7" wp14:textId="1F038731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cultura reflete as visões comuns sobre "o modo como as coisas são feitas" na organização e é um componente crítico a ser gerenciado. Ela pode ser compreendida pela análise de símbolos, rituais e ideologias. As organizações possuem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subculturas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(comportamentos e características próprias de grupos ou departamentos) que impactam a cultura geral da empresa. A cultura se manifesta na vestimenta, formalidade, nível de conflito e forma de gerir, auxiliando o indivíduo a se expressar.</w:t>
      </w:r>
    </w:p>
    <w:p xmlns:wp14="http://schemas.microsoft.com/office/word/2010/wordml" wp14:paraId="5E83860C" wp14:textId="1C8AB452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Existem três níveis de cultura organizacional, segundo Edgar Schein:</w:t>
      </w:r>
    </w:p>
    <w:p xmlns:wp14="http://schemas.microsoft.com/office/word/2010/wordml" w:rsidP="42CFA6F0" wp14:paraId="6180FCCC" wp14:textId="62BC9408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Artefatos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Aspectos observáveis (o que se vê, ouve e sente).</w:t>
      </w:r>
    </w:p>
    <w:p xmlns:wp14="http://schemas.microsoft.com/office/word/2010/wordml" w:rsidP="42CFA6F0" wp14:paraId="5FF75578" wp14:textId="6191EED1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Valores adotados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Razões dadas para as ações, muitas vezes ligadas aos fundadores.</w:t>
      </w:r>
    </w:p>
    <w:p xmlns:wp14="http://schemas.microsoft.com/office/word/2010/wordml" w:rsidP="42CFA6F0" wp14:paraId="66A0ECF8" wp14:textId="2E4AB6A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Hipóteses básicas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Crenças assumidas como seguras, regras não ditas ou escritas sobre "o modo certo de fazer as coisas".</w:t>
      </w:r>
    </w:p>
    <w:p xmlns:wp14="http://schemas.microsoft.com/office/word/2010/wordml" wp14:paraId="00A431B1" wp14:textId="1EBBFA9C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A cultura organizacional é uma construção contínua, passada para novos colaboradores e moldando-os. Uma cultura mais integrativa e leve permite que os indivíduos expressem sua máxima potencialidade, impactando diretamente na performance e na formação de equipes de alta performance.</w:t>
      </w:r>
    </w:p>
    <w:p xmlns:wp14="http://schemas.microsoft.com/office/word/2010/wordml" w:rsidP="42CFA6F0" wp14:paraId="16CBC1C3" wp14:textId="1A118EB0">
      <w:pPr>
        <w:pStyle w:val="Heading4"/>
      </w:pP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Unidade 6.2: Diversidade nas Organizações Tradicionais e Digitais</w:t>
      </w:r>
    </w:p>
    <w:p xmlns:wp14="http://schemas.microsoft.com/office/word/2010/wordml" wp14:paraId="3A335D18" wp14:textId="2D624134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diversidade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reconhece que cada indivíduo é único em suas experiências, crenças, educação e construção social. Cox Jr. (1993) a define como a representação de pessoas de grupos culturalmente diferentes em um sistema social, incluindo grupos majoritários e minoritários. Embora a similaridade nos aproxime socialmente, nas organizações, buscar apenas o similar gera perda de valor agregado e capacidade de compreender públicos múltiplos.</w:t>
      </w:r>
    </w:p>
    <w:p xmlns:wp14="http://schemas.microsoft.com/office/word/2010/wordml" wp14:paraId="55419C2E" wp14:textId="03E4DAEE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A diversidade é importante internamente, permitindo que os indivíduos estejam "inteiros" nas organizações, o que significa que podem expressar sua identidade, opiniões e características sem julgamentos. Essa integralidade impacta a produção e o desenvolvimento humano, sendo fundamental para equipes de alta performance. Externamente, a diversidade auxilia na compreensão dos consumidores e do entendimento macro da população, conectando a empresa com públicos variados e agregando valor. Investidores, por exemplo, demonstram maior sucesso em equipes diversas.</w:t>
      </w:r>
    </w:p>
    <w:p xmlns:wp14="http://schemas.microsoft.com/office/word/2010/wordml" wp14:paraId="223EE123" wp14:textId="7621C88E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Tanto empresas tradicionais quanto as de tecnologia e startups necessitam de culturas interativas e respeito à diversidade para alcançar públicos variados e soluções complexas. A complexidade do mercado atual exige a diversidade para um entendimento abrangente das múltiplas culturas que ditam as regras do mercado, fortalecendo a cultura organizacional e atraindo os melhores talentos em um mercado competitivo. A diversidade permite que as pessoas estejam plenas em suas atividades, impulsionando inovação e desenvolvimento.</w:t>
      </w:r>
    </w:p>
    <w:p xmlns:wp14="http://schemas.microsoft.com/office/word/2010/wordml" w:rsidP="42CFA6F0" wp14:paraId="7BC57367" wp14:textId="0D547D39">
      <w:pPr>
        <w:pStyle w:val="Heading3"/>
      </w:pP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Capítulo 7: O Futuro dos Empregos</w:t>
      </w:r>
    </w:p>
    <w:p xmlns:wp14="http://schemas.microsoft.com/office/word/2010/wordml" w:rsidP="42CFA6F0" wp14:paraId="05797D58" wp14:textId="5EB7FB6D">
      <w:pPr>
        <w:pStyle w:val="Heading4"/>
      </w:pP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Unidade 7.1: Perspectivas sobre o Trabalho: O Impacto das Novas Tecnologias</w:t>
      </w:r>
    </w:p>
    <w:p xmlns:wp14="http://schemas.microsoft.com/office/word/2010/wordml" wp14:paraId="5344B60C" wp14:textId="14E8A74D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A insegurança sobre o futuro dos empregos é uma preocupação crescente devido aos avanços tecnológicos, que levam ao fim de alguns setores e à substituição de trabalhadores por máquinas. O trabalho, que antes era visto como "pena" na Grécia Antiga e Roma, foi ressignificado pelo Cristianismo como algo natural a todos os indivíduos, consolidando-se como um definidor da identidade humana. Com o avanço do capitalismo, o trabalho se tornou central para o desenvolvimento financeiro e a construção da função social do indivíduo.</w:t>
      </w:r>
    </w:p>
    <w:p xmlns:wp14="http://schemas.microsoft.com/office/word/2010/wordml" wp14:paraId="61D78159" wp14:textId="5A8063A4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No entanto, essa visão é questionável, pois nem todos os trabalhos são igualmente valorizados ou remunerados, e preconceitos sociais ainda influenciam a percepção do valor do trabalho. As Revoluções Industriais marcaram grandes mudanças: a primeira estabeleceu o capitalismo e a dependência do trabalho para a sobrevivência, enquanto o Fordismo (período de "modernidade sólida") era caracterizado pela estabilidade de empregos em uma mesma fábrica por toda a vida. A necessidade de gerenciar recursos, pessoas e consumo tornou-se essencial. Os primeiros administradores enfrentaram desafios como o analfabetismo e a falta de habilidades básicas, utilizando incentivos salariais e sanções negativas para padronizar os trabalhadores.</w:t>
      </w:r>
    </w:p>
    <w:p xmlns:wp14="http://schemas.microsoft.com/office/word/2010/wordml" wp14:paraId="1B829C53" wp14:textId="0C2F6AA4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As mudanças tecnológicas atuais apontam para uma nova construção do cenário do trabalho, com a crescente automação de tarefas de baixa complexidade por máquinas inteligentes. Desde a Primeira Revolução Industrial, sempre houve discursos fatalistas sobre o fim dos empregos, mas o indivíduo sempre se reinventou.</w:t>
      </w:r>
    </w:p>
    <w:p xmlns:wp14="http://schemas.microsoft.com/office/word/2010/wordml" w:rsidP="42CFA6F0" wp14:paraId="5EF2A3C8" wp14:textId="44D0DFFF">
      <w:pPr>
        <w:pStyle w:val="Heading4"/>
      </w:pP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Unidade 7.2: Será que Agora é o Fim?</w:t>
      </w:r>
    </w:p>
    <w:p xmlns:wp14="http://schemas.microsoft.com/office/word/2010/wordml" wp14:paraId="3F3E4D26" wp14:textId="3E25C36E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Diante do avanço da inteligência artificial, surgem questionamentos sobre a existência de empregos para todos, a necessidade de redução de horas de trabalho e o risco de desemprego massivo. O ambiente de trabalho se modificou: a mentalidade de "curto prazo" substitui a de "longo prazo", com maior fluidez nas carreiras e mudanças frequentes de emprego. A flexibilidade é a palavra de ordem, levando ao fim do "emprego como o conhecemos" e ao surgimento de contratos de curto prazo.</w:t>
      </w:r>
    </w:p>
    <w:p xmlns:wp14="http://schemas.microsoft.com/office/word/2010/wordml" wp14:paraId="7B88B5DA" wp14:textId="2BDFA9C0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No entanto, essa mudança não significa o fim completo do trabalho. A sociedade sempre se reinventou após grandes transformações tecnológicas. Muitos pesquisadores são otimistas, acreditando que a tecnologia tende a criar mais empregos do que destruir, liberando o indivíduo para tarefas mais complexas. As tecnologias de IA e robótica não tornaram os trabalhadores obsoletos, mas os tornaram mais eficazes, e novos empregos surgirão.</w:t>
      </w:r>
    </w:p>
    <w:p xmlns:wp14="http://schemas.microsoft.com/office/word/2010/wordml" wp14:paraId="4BB519CA" wp14:textId="24FD2581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Novas habilidades são exigidas: atividades repetitivas serão substituídas por tecnologias, mas atividades que exigem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múltiplas inteligências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como empatia, resiliência e responsividade, serão preferencialmente humanas. O humano deve se diferenciar da máquina nos pontos em que realmente faz a diferença. A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gestão por processos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fundamental para identificar quais processos podem ser automatizados e quais devem permanecer com indivíduos, considerando sua complexidade. Além disso, para a formação de equipes de qualidade, é essencial ambientar os recém-contratados, desenvolver programas de treinamento e avaliar o desempenho.</w:t>
      </w:r>
    </w:p>
    <w:p xmlns:wp14="http://schemas.microsoft.com/office/word/2010/wordml" wp14:paraId="55B8AC79" wp14:textId="28087B54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O trabalho tende a mudar, assim como as relações e a compreensão individual sobre ele, mas a tecnologia deve gerar mais empregos do que destruir.</w:t>
      </w:r>
    </w:p>
    <w:p xmlns:wp14="http://schemas.microsoft.com/office/word/2010/wordml" w:rsidP="42CFA6F0" wp14:paraId="5A10C320" wp14:textId="6E3A0F61">
      <w:pPr>
        <w:pStyle w:val="Heading3"/>
      </w:pP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Capítulo 8: Carreiras</w:t>
      </w:r>
    </w:p>
    <w:p xmlns:wp14="http://schemas.microsoft.com/office/word/2010/wordml" w:rsidP="42CFA6F0" wp14:paraId="7F42831F" wp14:textId="12033439">
      <w:pPr>
        <w:pStyle w:val="Heading4"/>
      </w:pP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Unidade 8.1: Soft e Hard Skills</w:t>
      </w:r>
    </w:p>
    <w:p xmlns:wp14="http://schemas.microsoft.com/office/word/2010/wordml" wp14:paraId="36606422" wp14:textId="7D3C3C04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A forma de gerenciar organizações, compreender o trabalho e os indivíduos mudou significativamente. Atualmente, a prioridade não é apenas a produtividade operacional, mas a criticidade, inovação e desenvolvimento de valores, habilidades e aptidões para agregar valor. As organizações e os indivíduos precisam se adaptar a novas formas de gerenciar e conduzir carreiras.</w:t>
      </w:r>
    </w:p>
    <w:p xmlns:wp14="http://schemas.microsoft.com/office/word/2010/wordml" wp14:paraId="7358AADC" wp14:textId="147B3E44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Para maximizar o desempenho organizacional, é essencial que o trabalhador atinja sua potencialidade máxima. A entrega de excelência, que antes se resumia ao desempenho fabril, agora abrange a agregação de valor ao produto ou serviço final, incluindo o intangível, a experiência e o processo. Nesse cenário,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conhecimentos, habilidades e competências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são centrais para o profissional contemporâneo.</w:t>
      </w:r>
    </w:p>
    <w:p xmlns:wp14="http://schemas.microsoft.com/office/word/2010/wordml" w:rsidP="42CFA6F0" wp14:paraId="51BC2CBA" wp14:textId="1AA2F349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Hard Skills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Conhecimentos que geram domínio e controle do ambiente e das coisas, incluindo habilidades motoras, técnicas e tecnológicas, e competências defensivas, competitivas e criativas no sentido utilitário. São desenvolvidas por meio da educação formal (escolas, faculdades, cursos).</w:t>
      </w:r>
    </w:p>
    <w:p xmlns:wp14="http://schemas.microsoft.com/office/word/2010/wordml" w:rsidP="42CFA6F0" wp14:paraId="227720D7" wp14:textId="580E647B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Soft Skills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Conhecimentos que geram autodomínio, autocontrole e melhoria nas relações, incluindo habilidades comportamentais, culturais e socioemocionais, e competências colaborativas, integrativas e criativas no sentido de desenvolvimento humano. São desenvolvidas por meio do convívio, troca e colaboração. Um CEO do Vale do Silício afirmou que é mais fácil ensinar hard skills do que soft skills, como resiliência, empatia e cordialidade.</w:t>
      </w:r>
    </w:p>
    <w:p xmlns:wp14="http://schemas.microsoft.com/office/word/2010/wordml" wp14:paraId="78A94F66" wp14:textId="4019CC7C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inteligência emocional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uma das habilidades mais importantes dos profissionais no mundo digital. Ela é a capacidade de identificar e lidar com as emoções e sentimentos pessoais e alheios, no tempo correto. O teste do Marshmallow, do psicólogo Walter Mischel nos anos 60, demonstrou que a capacidade de adiar recompensas (autocontrole emocional) estava ligada a maior competência social, autoconfiança e capacidade de lidar com frustrações.</w:t>
      </w:r>
    </w:p>
    <w:p xmlns:wp14="http://schemas.microsoft.com/office/word/2010/wordml" wp14:paraId="5388E30B" wp14:textId="56EA137E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Os cinco componentes da inteligência emocional são:</w:t>
      </w:r>
    </w:p>
    <w:p xmlns:wp14="http://schemas.microsoft.com/office/word/2010/wordml" w:rsidP="42CFA6F0" wp14:paraId="562BA429" wp14:textId="609BC581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Autoconhecimento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Reconhecer sentimentos, emoções, forças, fraquezas e objetivos.</w:t>
      </w:r>
    </w:p>
    <w:p xmlns:wp14="http://schemas.microsoft.com/office/word/2010/wordml" w:rsidP="42CFA6F0" wp14:paraId="1155834F" wp14:textId="002A6E4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Autocontrole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Manejar emoções, postergar recompensas e superar dificuldades.</w:t>
      </w:r>
    </w:p>
    <w:p xmlns:wp14="http://schemas.microsoft.com/office/word/2010/wordml" w:rsidP="42CFA6F0" wp14:paraId="24664E51" wp14:textId="579AEBD6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Automotivação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Impulso interior para a realização, buscando a superação pessoal.</w:t>
      </w:r>
    </w:p>
    <w:p xmlns:wp14="http://schemas.microsoft.com/office/word/2010/wordml" w:rsidP="42CFA6F0" wp14:paraId="410A13DF" wp14:textId="782FC633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Empatia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Reconhecer as emoções alheias e considerá-las na tomada de decisões.</w:t>
      </w:r>
    </w:p>
    <w:p xmlns:wp14="http://schemas.microsoft.com/office/word/2010/wordml" w:rsidP="42CFA6F0" wp14:paraId="3C256450" wp14:textId="118D4407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Habilidades Interpessoais (soft skills)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Eficácia no relacionamento com outros, incluindo demonstrar emoções positivas, organizar grupos, negociar e responder apropriadamente às emoções alheias.</w:t>
      </w:r>
    </w:p>
    <w:p xmlns:wp14="http://schemas.microsoft.com/office/word/2010/wordml" wp14:paraId="660D6AAC" wp14:textId="5D86E38D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Apesar do avanço tecnológico, o indivíduo continua fundamental em atividades que exigem suas múltiplas inteligências.</w:t>
      </w:r>
    </w:p>
    <w:p xmlns:wp14="http://schemas.microsoft.com/office/word/2010/wordml" w:rsidP="42CFA6F0" wp14:paraId="28E60723" wp14:textId="137C68C1">
      <w:pPr>
        <w:pStyle w:val="Heading4"/>
      </w:pP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Unidade 8.2: Construção e Gestão de Equipes de Alta Performance</w:t>
      </w:r>
    </w:p>
    <w:p xmlns:wp14="http://schemas.microsoft.com/office/word/2010/wordml" wp14:paraId="5E4CC9B1" wp14:textId="7A570A77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gestão de equipes é uma tarefa complexa que exige a compreensão das necessidades organizacionais e individuais (desenvolvimento, qualidade de vida e crescimento). Para ter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equipes de alta performance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, é essencial considerar três necessidades psicológicas básicas: autonomia, competência e relacionamento. Equipes de alta performance são compostas por membros com habilidades, atitudes e competências que lhes permitem atingir metas, definir objetivos, tomar decisões, comunicar-se, administrar conflitos e solucionar problemas em uma atmosfera de incentivo e confiança.</w:t>
      </w:r>
    </w:p>
    <w:p xmlns:wp14="http://schemas.microsoft.com/office/word/2010/wordml" wp14:paraId="41A12E21" wp14:textId="15C6198B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É fundamental que os indivíduos se sintam seguros para serem quem realmente são, expressarem opiniões e desenvolverem inter-relações. O </w:t>
      </w: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empowerment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(passagem de autoridade e responsabilidade para os funcionários) é uma estratégia comum, que gera motivação intrínseca, senso de significado, competência, impacto e autodeterminação no trabalho. Ambientes colaborativos com múltiplas responsabilidades são mais vantajosos para a organização.</w:t>
      </w:r>
    </w:p>
    <w:p xmlns:wp14="http://schemas.microsoft.com/office/word/2010/wordml" wp14:paraId="41404D6B" wp14:textId="0D82722A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Para manter os colaboradores motivados, satisfeitos e realizados, são fundamentais:</w:t>
      </w:r>
    </w:p>
    <w:p xmlns:wp14="http://schemas.microsoft.com/office/word/2010/wordml" w:rsidP="42CFA6F0" wp14:paraId="27BA6A2F" wp14:textId="6FF57A0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Política de remuneração clara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Compatível com o perfil, alinhada ao mercado e ao impacto do colaborador.</w:t>
      </w:r>
    </w:p>
    <w:p xmlns:wp14="http://schemas.microsoft.com/office/word/2010/wordml" w:rsidP="42CFA6F0" wp14:paraId="5C087337" wp14:textId="645425EF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Recompensas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Promoções, transferências, bônus para reconhecer a importância do trabalhador.</w:t>
      </w:r>
    </w:p>
    <w:p xmlns:wp14="http://schemas.microsoft.com/office/word/2010/wordml" w:rsidP="42CFA6F0" wp14:paraId="269CCD6D" wp14:textId="6F906905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2CFA6F0" w:rsidR="4D062D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Administração adequada do quadro de pessoal</w:t>
      </w:r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: Demitir quando necessário para manter a contribuição à organização.</w:t>
      </w:r>
    </w:p>
    <w:p xmlns:wp14="http://schemas.microsoft.com/office/word/2010/wordml" wp14:paraId="150C41E2" wp14:textId="7079630C">
      <w:r w:rsidRPr="42CFA6F0" w:rsidR="4D062DB6">
        <w:rPr>
          <w:rFonts w:ascii="Aptos" w:hAnsi="Aptos" w:eastAsia="Aptos" w:cs="Aptos"/>
          <w:noProof w:val="0"/>
          <w:sz w:val="24"/>
          <w:szCs w:val="24"/>
          <w:lang w:val="pt-BR"/>
        </w:rPr>
        <w:t>As soft e hard skills são cruciais para carreiras no mundo tecnológico. Atividades que exigem empatia, resiliência e responsividade continuarão sendo diferenciais humanos em relação às máquinas. A gestão de pessoas é estratégica e deve focar em manter os indivíduos participativos e motivados, com atenção às responsabilidades, feedbacks e recompensas.</w:t>
      </w:r>
    </w:p>
    <w:p xmlns:wp14="http://schemas.microsoft.com/office/word/2010/wordml" wp14:paraId="214D6685" wp14:textId="378A6DFA"/>
    <w:p xmlns:wp14="http://schemas.microsoft.com/office/word/2010/wordml" wp14:paraId="16A1295E" wp14:textId="197482B6">
      <w:r w:rsidRPr="42CFA6F0" w:rsidR="4D062DB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Silmara Gomes, a autora da obra, é graduada em Administração de Empresas, possui Mestrado e Doutorado em Administração pela PUC-SP, e é docente e coordenadora de cursos de Administração no Centro Universitário Senac, com experiência em teorias da administração, estudos organizacionais, trabalho e racismo estrutural.</w:t>
      </w:r>
    </w:p>
    <w:p xmlns:wp14="http://schemas.microsoft.com/office/word/2010/wordml" wp14:paraId="1E207724" wp14:textId="04A4E20E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113def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8b885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4fcdd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65e84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9e04b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28067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ee64f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16cb7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b49d4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a0392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d46a4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b092e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c181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3c44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a198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34f9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F28ABD"/>
    <w:rsid w:val="24F28ABD"/>
    <w:rsid w:val="42CFA6F0"/>
    <w:rsid w:val="4D06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8ABD"/>
  <w15:chartTrackingRefBased/>
  <w15:docId w15:val="{2763EEAB-1133-4439-BA0C-C7DF4AB36B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42CFA6F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42CFA6F0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42CFA6F0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42CFA6F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1db2d9b17834bc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2025-09-15T04:36:26.9434277Z</dcterms:created>
  <dcterms:modified xsi:type="dcterms:W3CDTF">2025-09-15T04:37:07.4027184Z</dcterms:modified>
  <dc:creator>Diego Luis de Oliveira Lima</dc:creator>
  <lastModifiedBy>Diego Luis de Oliveira Lima</lastModifiedBy>
</coreProperties>
</file>