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83F" w:rsidRDefault="001E483F" w:rsidP="001E483F">
      <w:pPr>
        <w:jc w:val="center"/>
        <w:rPr>
          <w:rFonts w:ascii="Arial" w:hAnsi="Arial" w:cs="Arial"/>
          <w:b/>
          <w:sz w:val="24"/>
          <w:szCs w:val="24"/>
        </w:rPr>
      </w:pPr>
      <w:r w:rsidRPr="00FC2E8B">
        <w:rPr>
          <w:rFonts w:ascii="Arial" w:hAnsi="Arial" w:cs="Arial"/>
          <w:b/>
          <w:sz w:val="24"/>
          <w:szCs w:val="24"/>
        </w:rPr>
        <w:t>Notas de Reuniones y Entrevistas para Requerimientos de</w:t>
      </w:r>
      <w:r>
        <w:rPr>
          <w:rFonts w:ascii="Arial" w:hAnsi="Arial" w:cs="Arial"/>
          <w:b/>
          <w:sz w:val="24"/>
          <w:szCs w:val="24"/>
        </w:rPr>
        <w:t xml:space="preserve"> la aplicación móvil PequesGame</w:t>
      </w:r>
    </w:p>
    <w:p w:rsidR="001E483F" w:rsidRPr="00FC2E8B" w:rsidRDefault="001E483F" w:rsidP="001E483F">
      <w:pPr>
        <w:rPr>
          <w:rFonts w:ascii="Arial" w:hAnsi="Arial" w:cs="Arial"/>
          <w:b/>
          <w:sz w:val="20"/>
          <w:szCs w:val="20"/>
        </w:rPr>
      </w:pPr>
      <w:r w:rsidRPr="00FC2E8B">
        <w:rPr>
          <w:rFonts w:ascii="Arial" w:hAnsi="Arial" w:cs="Arial"/>
          <w:b/>
          <w:sz w:val="20"/>
          <w:szCs w:val="20"/>
        </w:rPr>
        <w:t>Tabla 1: Notas de la primera reunión – Requerimientos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E483F" w:rsidTr="00C31E93">
        <w:tc>
          <w:tcPr>
            <w:tcW w:w="1980" w:type="dxa"/>
            <w:shd w:val="clear" w:color="auto" w:fill="FFFF00"/>
          </w:tcPr>
          <w:p w:rsidR="001E483F" w:rsidRDefault="001E483F" w:rsidP="00C31E93">
            <w:pPr>
              <w:tabs>
                <w:tab w:val="left" w:pos="270"/>
                <w:tab w:val="right" w:pos="176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Reunión No:</w:t>
            </w:r>
          </w:p>
        </w:tc>
        <w:tc>
          <w:tcPr>
            <w:tcW w:w="6514" w:type="dxa"/>
          </w:tcPr>
          <w:p w:rsidR="001E483F" w:rsidRDefault="001E483F" w:rsidP="00C31E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1E483F" w:rsidTr="00C31E93">
        <w:tc>
          <w:tcPr>
            <w:tcW w:w="1980" w:type="dxa"/>
          </w:tcPr>
          <w:p w:rsidR="001E483F" w:rsidRDefault="001E483F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Tema:</w:t>
            </w:r>
          </w:p>
        </w:tc>
        <w:tc>
          <w:tcPr>
            <w:tcW w:w="6514" w:type="dxa"/>
          </w:tcPr>
          <w:p w:rsidR="001E483F" w:rsidRPr="00564837" w:rsidRDefault="001E483F" w:rsidP="00C31E93">
            <w:pPr>
              <w:rPr>
                <w:rFonts w:ascii="Arial" w:hAnsi="Arial" w:cs="Arial"/>
                <w:sz w:val="24"/>
                <w:szCs w:val="24"/>
              </w:rPr>
            </w:pPr>
            <w:r w:rsidRPr="00564837">
              <w:rPr>
                <w:rFonts w:ascii="Arial" w:hAnsi="Arial" w:cs="Arial"/>
                <w:sz w:val="24"/>
                <w:szCs w:val="24"/>
              </w:rPr>
              <w:t>Base de Requerimientos y Funcionalidad del Sistema</w:t>
            </w:r>
          </w:p>
        </w:tc>
      </w:tr>
      <w:tr w:rsidR="001E483F" w:rsidTr="00C31E93">
        <w:tc>
          <w:tcPr>
            <w:tcW w:w="1980" w:type="dxa"/>
          </w:tcPr>
          <w:p w:rsidR="001E483F" w:rsidRDefault="001E483F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Integrantes:</w:t>
            </w:r>
          </w:p>
        </w:tc>
        <w:tc>
          <w:tcPr>
            <w:tcW w:w="6514" w:type="dxa"/>
          </w:tcPr>
          <w:p w:rsidR="001E483F" w:rsidRPr="00564837" w:rsidRDefault="001E483F" w:rsidP="00C31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Mishel Llumiquinga - Profesor</w:t>
            </w:r>
          </w:p>
          <w:p w:rsidR="001E483F" w:rsidRPr="00564837" w:rsidRDefault="001E483F" w:rsidP="00C31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Villavicencio</w:t>
            </w:r>
            <w:r w:rsidRPr="00564837">
              <w:rPr>
                <w:rFonts w:ascii="Arial" w:hAnsi="Arial" w:cs="Arial"/>
                <w:sz w:val="24"/>
                <w:szCs w:val="24"/>
              </w:rPr>
              <w:t>– Equipo de 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TI</w:t>
            </w:r>
          </w:p>
        </w:tc>
      </w:tr>
      <w:tr w:rsidR="001E483F" w:rsidTr="00C31E93">
        <w:tc>
          <w:tcPr>
            <w:tcW w:w="1980" w:type="dxa"/>
          </w:tcPr>
          <w:p w:rsidR="001E483F" w:rsidRDefault="001E483F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6514" w:type="dxa"/>
          </w:tcPr>
          <w:p w:rsidR="001E483F" w:rsidRPr="00B4152D" w:rsidRDefault="001E483F" w:rsidP="00C31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B4152D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B4152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E483F" w:rsidTr="00C31E93">
        <w:tc>
          <w:tcPr>
            <w:tcW w:w="8494" w:type="dxa"/>
            <w:gridSpan w:val="2"/>
          </w:tcPr>
          <w:p w:rsidR="001E483F" w:rsidRDefault="001E483F" w:rsidP="00C31E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483F" w:rsidRPr="00EF4640" w:rsidRDefault="001E483F" w:rsidP="00C31E93">
            <w:pPr>
              <w:pStyle w:val="Prrafodelista"/>
              <w:numPr>
                <w:ilvl w:val="0"/>
                <w:numId w:val="1"/>
              </w:numPr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aplicación móvil debe permitir al usuario que va a utilizarlo realizar el login para poder ingresar a la aplicación móvil usando su correo personal y contraseña, además debe permitir a un nuevo usuario registrarse en la aplicación móvil.</w:t>
            </w:r>
          </w:p>
          <w:p w:rsidR="00EF4640" w:rsidRPr="00EF4640" w:rsidRDefault="00EF4640" w:rsidP="00EF4640">
            <w:pPr>
              <w:pStyle w:val="Prrafodelista"/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4640" w:rsidRPr="00EF4640" w:rsidRDefault="00EF4640" w:rsidP="00C31E93">
            <w:pPr>
              <w:pStyle w:val="Prrafodelista"/>
              <w:numPr>
                <w:ilvl w:val="0"/>
                <w:numId w:val="1"/>
              </w:numPr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Una ve</w:t>
            </w:r>
            <w:r w:rsidR="00BD666E">
              <w:rPr>
                <w:rFonts w:ascii="Arial" w:hAnsi="Arial" w:cs="Arial"/>
                <w:bCs/>
                <w:sz w:val="24"/>
                <w:szCs w:val="24"/>
              </w:rPr>
              <w:t>z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que el usuario ingrese debe tener dos opciones diferentes una para que pueda aprender y otra para que puede realizar prácticas de lo aprendido.</w:t>
            </w:r>
          </w:p>
          <w:p w:rsidR="00EF4640" w:rsidRPr="00EF4640" w:rsidRDefault="00EF4640" w:rsidP="00EF46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4640" w:rsidRPr="00EF4640" w:rsidRDefault="00EF4640" w:rsidP="00C31E93">
            <w:pPr>
              <w:pStyle w:val="Prrafodelista"/>
              <w:numPr>
                <w:ilvl w:val="0"/>
                <w:numId w:val="1"/>
              </w:numPr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usuario debe tener la posibilidad de poder escoger y escuchar las opciones que se presentara en el módulo de aprendi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>zaje.</w:t>
            </w:r>
          </w:p>
          <w:p w:rsidR="00EF4640" w:rsidRPr="00EF4640" w:rsidRDefault="00EF4640" w:rsidP="00EF4640">
            <w:pPr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4640" w:rsidRPr="00EF4640" w:rsidRDefault="00EF4640" w:rsidP="00C31E93">
            <w:pPr>
              <w:pStyle w:val="Prrafodelista"/>
              <w:numPr>
                <w:ilvl w:val="0"/>
                <w:numId w:val="1"/>
              </w:numPr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 la aplicación móvil se debe poder realizar pr</w:t>
            </w:r>
            <w:r w:rsidR="00BD666E">
              <w:rPr>
                <w:rFonts w:ascii="Arial" w:hAnsi="Arial" w:cs="Arial"/>
                <w:bCs/>
                <w:sz w:val="24"/>
                <w:szCs w:val="24"/>
              </w:rPr>
              <w:t>á</w:t>
            </w:r>
            <w:r>
              <w:rPr>
                <w:rFonts w:ascii="Arial" w:hAnsi="Arial" w:cs="Arial"/>
                <w:bCs/>
                <w:sz w:val="24"/>
                <w:szCs w:val="24"/>
              </w:rPr>
              <w:t>cticas de lo aprendido en el módulo de aprendizaje.</w:t>
            </w:r>
          </w:p>
          <w:p w:rsidR="00EF4640" w:rsidRPr="00EF4640" w:rsidRDefault="00EF4640" w:rsidP="00EF4640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4640" w:rsidRPr="00810007" w:rsidRDefault="00EF4640" w:rsidP="00C31E93">
            <w:pPr>
              <w:pStyle w:val="Prrafodelista"/>
              <w:numPr>
                <w:ilvl w:val="0"/>
                <w:numId w:val="1"/>
              </w:numPr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aplicación móvil debe tener imágenes de buena definición, fáciles de reconocer y audios claros para poder escuchar</w:t>
            </w:r>
          </w:p>
          <w:p w:rsidR="001E483F" w:rsidRPr="00EF4640" w:rsidRDefault="001E483F" w:rsidP="00EF46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483F" w:rsidRPr="00937369" w:rsidRDefault="00EF4640" w:rsidP="00C31E93">
            <w:pPr>
              <w:pStyle w:val="Prrafodelista"/>
              <w:numPr>
                <w:ilvl w:val="0"/>
                <w:numId w:val="1"/>
              </w:numPr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aplicación móvil debe tener una presentación intuitiva</w:t>
            </w:r>
            <w:r w:rsidR="0076461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1E483F" w:rsidRPr="00937369" w:rsidRDefault="001E483F" w:rsidP="00C31E93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483F" w:rsidRDefault="001E483F" w:rsidP="00C31E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483F" w:rsidRPr="008355EF" w:rsidRDefault="001E483F" w:rsidP="00C31E93">
            <w:pPr>
              <w:ind w:right="30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E483F" w:rsidRPr="008355EF" w:rsidRDefault="001E483F" w:rsidP="00C31E93">
            <w:pPr>
              <w:ind w:right="30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E483F" w:rsidRPr="00E618EF" w:rsidRDefault="001E483F" w:rsidP="00C31E93">
            <w:pPr>
              <w:pStyle w:val="Prrafodelista"/>
              <w:ind w:right="30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E483F" w:rsidRDefault="001E483F" w:rsidP="001E483F">
      <w:pPr>
        <w:jc w:val="center"/>
        <w:rPr>
          <w:rFonts w:ascii="Arial" w:hAnsi="Arial" w:cs="Arial"/>
          <w:b/>
          <w:sz w:val="24"/>
          <w:szCs w:val="24"/>
        </w:rPr>
      </w:pPr>
    </w:p>
    <w:p w:rsidR="0076461C" w:rsidRPr="00234A22" w:rsidRDefault="0076461C" w:rsidP="0076461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 2</w:t>
      </w:r>
      <w:r w:rsidRPr="00FC2E8B">
        <w:rPr>
          <w:rFonts w:ascii="Arial" w:hAnsi="Arial" w:cs="Arial"/>
          <w:b/>
          <w:sz w:val="20"/>
          <w:szCs w:val="20"/>
        </w:rPr>
        <w:t xml:space="preserve">: Notas de la primera </w:t>
      </w:r>
      <w:r>
        <w:rPr>
          <w:rFonts w:ascii="Arial" w:hAnsi="Arial" w:cs="Arial"/>
          <w:b/>
          <w:sz w:val="20"/>
          <w:szCs w:val="20"/>
        </w:rPr>
        <w:t>entrevista</w:t>
      </w:r>
      <w:r w:rsidRPr="00FC2E8B">
        <w:rPr>
          <w:rFonts w:ascii="Arial" w:hAnsi="Arial" w:cs="Arial"/>
          <w:b/>
          <w:sz w:val="20"/>
          <w:szCs w:val="20"/>
        </w:rPr>
        <w:t xml:space="preserve"> – Requerimientos </w:t>
      </w:r>
      <w:r>
        <w:rPr>
          <w:rFonts w:ascii="Arial" w:hAnsi="Arial" w:cs="Arial"/>
          <w:b/>
          <w:sz w:val="20"/>
          <w:szCs w:val="20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6461C" w:rsidTr="00C31E93">
        <w:tc>
          <w:tcPr>
            <w:tcW w:w="1980" w:type="dxa"/>
            <w:shd w:val="clear" w:color="auto" w:fill="92D050"/>
          </w:tcPr>
          <w:p w:rsidR="0076461C" w:rsidRDefault="0076461C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Entrevista No:</w:t>
            </w:r>
          </w:p>
        </w:tc>
        <w:tc>
          <w:tcPr>
            <w:tcW w:w="6514" w:type="dxa"/>
          </w:tcPr>
          <w:p w:rsidR="0076461C" w:rsidRDefault="0076461C" w:rsidP="00C31E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76461C" w:rsidTr="00C31E93">
        <w:tc>
          <w:tcPr>
            <w:tcW w:w="1980" w:type="dxa"/>
          </w:tcPr>
          <w:p w:rsidR="0076461C" w:rsidRDefault="0076461C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Tema:</w:t>
            </w:r>
          </w:p>
        </w:tc>
        <w:tc>
          <w:tcPr>
            <w:tcW w:w="6514" w:type="dxa"/>
          </w:tcPr>
          <w:p w:rsidR="0076461C" w:rsidRPr="00564837" w:rsidRDefault="0076461C" w:rsidP="00C31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Requerimientos y Validaciones </w:t>
            </w:r>
          </w:p>
        </w:tc>
      </w:tr>
      <w:tr w:rsidR="0076461C" w:rsidTr="00C31E93">
        <w:tc>
          <w:tcPr>
            <w:tcW w:w="1980" w:type="dxa"/>
          </w:tcPr>
          <w:p w:rsidR="0076461C" w:rsidRDefault="0076461C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Integrantes:</w:t>
            </w:r>
          </w:p>
        </w:tc>
        <w:tc>
          <w:tcPr>
            <w:tcW w:w="6514" w:type="dxa"/>
          </w:tcPr>
          <w:p w:rsidR="0076461C" w:rsidRPr="00564837" w:rsidRDefault="0076461C" w:rsidP="007646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Mishel Llumiquinga - Profesor</w:t>
            </w:r>
          </w:p>
          <w:p w:rsidR="0076461C" w:rsidRPr="00564837" w:rsidRDefault="0076461C" w:rsidP="007646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Villavicencio</w:t>
            </w:r>
            <w:r w:rsidRPr="00564837">
              <w:rPr>
                <w:rFonts w:ascii="Arial" w:hAnsi="Arial" w:cs="Arial"/>
                <w:sz w:val="24"/>
                <w:szCs w:val="24"/>
              </w:rPr>
              <w:t>– Equipo de 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TI</w:t>
            </w:r>
          </w:p>
        </w:tc>
      </w:tr>
      <w:tr w:rsidR="0076461C" w:rsidTr="00C31E93">
        <w:tc>
          <w:tcPr>
            <w:tcW w:w="1980" w:type="dxa"/>
          </w:tcPr>
          <w:p w:rsidR="0076461C" w:rsidRDefault="0076461C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6514" w:type="dxa"/>
          </w:tcPr>
          <w:p w:rsidR="0076461C" w:rsidRDefault="005E5898" w:rsidP="00C31E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76461C" w:rsidRPr="00B4152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6461C" w:rsidRPr="00B4152D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76461C" w:rsidTr="00C31E93">
        <w:tc>
          <w:tcPr>
            <w:tcW w:w="8494" w:type="dxa"/>
            <w:gridSpan w:val="2"/>
          </w:tcPr>
          <w:p w:rsidR="0076461C" w:rsidRDefault="0076461C" w:rsidP="00C31E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61C" w:rsidRDefault="0076461C" w:rsidP="00C31E9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la creación de módulos de aprendizaje:</w:t>
            </w:r>
          </w:p>
          <w:p w:rsidR="0076461C" w:rsidRDefault="0076461C" w:rsidP="00C31E93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61C" w:rsidRPr="00B50DC0" w:rsidRDefault="0076461C" w:rsidP="0076461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Colores, letras y números: Nivel 1.</w:t>
            </w:r>
          </w:p>
          <w:p w:rsidR="0076461C" w:rsidRPr="00B50DC0" w:rsidRDefault="0076461C" w:rsidP="0076461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Animales: Nivel 2</w:t>
            </w:r>
          </w:p>
          <w:p w:rsidR="0076461C" w:rsidRDefault="0076461C" w:rsidP="0076461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Mese, días y horas: Nivel 3</w:t>
            </w:r>
          </w:p>
          <w:p w:rsidR="0076461C" w:rsidRPr="00B50DC0" w:rsidRDefault="0076461C" w:rsidP="00C31E93">
            <w:pPr>
              <w:pStyle w:val="Prrafodelista"/>
              <w:ind w:left="108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61C" w:rsidRDefault="0076461C" w:rsidP="005E5898">
            <w:pPr>
              <w:pStyle w:val="Prrafodelista"/>
              <w:numPr>
                <w:ilvl w:val="0"/>
                <w:numId w:val="3"/>
              </w:numPr>
              <w:ind w:left="1156" w:right="448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Profesiones: Nivel 4.</w:t>
            </w:r>
          </w:p>
          <w:p w:rsidR="0076461C" w:rsidRPr="0076461C" w:rsidRDefault="0076461C" w:rsidP="005E5898">
            <w:pPr>
              <w:pStyle w:val="Prrafodelista"/>
              <w:numPr>
                <w:ilvl w:val="0"/>
                <w:numId w:val="3"/>
              </w:numPr>
              <w:ind w:left="1156" w:right="448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461C">
              <w:rPr>
                <w:rFonts w:ascii="Arial" w:hAnsi="Arial" w:cs="Arial"/>
                <w:sz w:val="24"/>
                <w:szCs w:val="24"/>
              </w:rPr>
              <w:t>Ecuador, transporte y frutas: Nivel 5.</w:t>
            </w:r>
          </w:p>
          <w:p w:rsidR="0076461C" w:rsidRDefault="0076461C" w:rsidP="00C31E93">
            <w:pPr>
              <w:pStyle w:val="Prrafodelista"/>
              <w:spacing w:before="100" w:beforeAutospacing="1" w:after="100" w:afterAutospacing="1"/>
              <w:ind w:left="1156" w:right="44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61C" w:rsidRDefault="0076461C" w:rsidP="005E5898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5E5898">
              <w:rPr>
                <w:rFonts w:ascii="Arial" w:hAnsi="Arial" w:cs="Arial"/>
                <w:sz w:val="24"/>
                <w:szCs w:val="24"/>
              </w:rPr>
              <w:t>los módulos anteriormente acordados se debe tener submódulos para categorizar a los módulos principales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E5898" w:rsidRPr="005E5898" w:rsidRDefault="005E5898" w:rsidP="005E5898">
            <w:pPr>
              <w:pStyle w:val="Prrafodelista"/>
              <w:spacing w:before="100" w:beforeAutospacing="1" w:after="100" w:afterAutospacing="1"/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61C" w:rsidRPr="009126F2" w:rsidRDefault="0076461C" w:rsidP="0076461C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interfaz debe ser lo más sencilla posible y dinámica y en la cual se muestre siempre </w:t>
            </w:r>
            <w:r w:rsidR="005E5898">
              <w:rPr>
                <w:rFonts w:ascii="Arial" w:hAnsi="Arial" w:cs="Arial"/>
                <w:sz w:val="24"/>
                <w:szCs w:val="24"/>
              </w:rPr>
              <w:t>la información solicitada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E1483" w:rsidRDefault="009E1483"/>
    <w:p w:rsidR="005E5898" w:rsidRPr="00234A22" w:rsidRDefault="005E5898" w:rsidP="005E58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 3</w:t>
      </w:r>
      <w:r w:rsidRPr="00FC2E8B">
        <w:rPr>
          <w:rFonts w:ascii="Arial" w:hAnsi="Arial" w:cs="Arial"/>
          <w:b/>
          <w:sz w:val="20"/>
          <w:szCs w:val="20"/>
        </w:rPr>
        <w:t xml:space="preserve">: Notas de la </w:t>
      </w:r>
      <w:r>
        <w:rPr>
          <w:rFonts w:ascii="Arial" w:hAnsi="Arial" w:cs="Arial"/>
          <w:b/>
          <w:sz w:val="20"/>
          <w:szCs w:val="20"/>
        </w:rPr>
        <w:t>segunda</w:t>
      </w:r>
      <w:r w:rsidRPr="00FC2E8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entrevista</w:t>
      </w:r>
      <w:r w:rsidRPr="00FC2E8B">
        <w:rPr>
          <w:rFonts w:ascii="Arial" w:hAnsi="Arial" w:cs="Arial"/>
          <w:b/>
          <w:sz w:val="20"/>
          <w:szCs w:val="20"/>
        </w:rPr>
        <w:t xml:space="preserve"> – Requerimientos </w:t>
      </w:r>
      <w:r>
        <w:rPr>
          <w:rFonts w:ascii="Arial" w:hAnsi="Arial" w:cs="Arial"/>
          <w:b/>
          <w:sz w:val="20"/>
          <w:szCs w:val="20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E5898" w:rsidTr="00C31E93">
        <w:tc>
          <w:tcPr>
            <w:tcW w:w="1980" w:type="dxa"/>
            <w:shd w:val="clear" w:color="auto" w:fill="92D050"/>
          </w:tcPr>
          <w:p w:rsidR="005E5898" w:rsidRDefault="005E5898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Entrevista No:</w:t>
            </w:r>
          </w:p>
        </w:tc>
        <w:tc>
          <w:tcPr>
            <w:tcW w:w="6514" w:type="dxa"/>
          </w:tcPr>
          <w:p w:rsidR="005E5898" w:rsidRDefault="005E5898" w:rsidP="00C31E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5E5898" w:rsidTr="00C31E93">
        <w:tc>
          <w:tcPr>
            <w:tcW w:w="1980" w:type="dxa"/>
          </w:tcPr>
          <w:p w:rsidR="005E5898" w:rsidRDefault="005E5898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Tema:</w:t>
            </w:r>
          </w:p>
        </w:tc>
        <w:tc>
          <w:tcPr>
            <w:tcW w:w="6514" w:type="dxa"/>
          </w:tcPr>
          <w:p w:rsidR="005E5898" w:rsidRPr="00564837" w:rsidRDefault="005E5898" w:rsidP="00C31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Requerimientos Adicionales </w:t>
            </w:r>
          </w:p>
        </w:tc>
      </w:tr>
      <w:tr w:rsidR="005E5898" w:rsidTr="00C31E93">
        <w:tc>
          <w:tcPr>
            <w:tcW w:w="1980" w:type="dxa"/>
          </w:tcPr>
          <w:p w:rsidR="005E5898" w:rsidRDefault="005E5898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Integrantes:</w:t>
            </w:r>
          </w:p>
        </w:tc>
        <w:tc>
          <w:tcPr>
            <w:tcW w:w="6514" w:type="dxa"/>
          </w:tcPr>
          <w:p w:rsidR="005E5898" w:rsidRPr="00564837" w:rsidRDefault="005E5898" w:rsidP="005E5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Mishel Llumiquinga - Profesor</w:t>
            </w:r>
          </w:p>
          <w:p w:rsidR="005E5898" w:rsidRPr="00564837" w:rsidRDefault="005E5898" w:rsidP="005E5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Villavicencio</w:t>
            </w:r>
            <w:r w:rsidRPr="00564837">
              <w:rPr>
                <w:rFonts w:ascii="Arial" w:hAnsi="Arial" w:cs="Arial"/>
                <w:sz w:val="24"/>
                <w:szCs w:val="24"/>
              </w:rPr>
              <w:t>– Equipo de Desarrollo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TI</w:t>
            </w:r>
          </w:p>
        </w:tc>
      </w:tr>
      <w:tr w:rsidR="005E5898" w:rsidTr="00C31E93">
        <w:tc>
          <w:tcPr>
            <w:tcW w:w="1980" w:type="dxa"/>
          </w:tcPr>
          <w:p w:rsidR="005E5898" w:rsidRDefault="005E5898" w:rsidP="00C31E9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6514" w:type="dxa"/>
          </w:tcPr>
          <w:p w:rsidR="005E5898" w:rsidRDefault="005E5898" w:rsidP="00C31E93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Pr="00B4152D">
              <w:rPr>
                <w:rFonts w:ascii="Arial" w:hAnsi="Arial" w:cs="Arial"/>
                <w:sz w:val="24"/>
                <w:szCs w:val="24"/>
              </w:rPr>
              <w:t>/08/2019</w:t>
            </w:r>
          </w:p>
        </w:tc>
      </w:tr>
      <w:tr w:rsidR="005E5898" w:rsidTr="00C31E93">
        <w:tc>
          <w:tcPr>
            <w:tcW w:w="8494" w:type="dxa"/>
            <w:gridSpan w:val="2"/>
          </w:tcPr>
          <w:p w:rsidR="005E5898" w:rsidRDefault="005E5898" w:rsidP="00C31E9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E5898" w:rsidRDefault="005E5898" w:rsidP="005E5898">
            <w:pPr>
              <w:pStyle w:val="Prrafodelista"/>
              <w:numPr>
                <w:ilvl w:val="0"/>
                <w:numId w:val="7"/>
              </w:numPr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E03E4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imágenes de cada </w:t>
            </w:r>
            <w:r w:rsidR="00E03E41">
              <w:rPr>
                <w:rFonts w:ascii="Arial" w:hAnsi="Arial" w:cs="Arial"/>
                <w:sz w:val="24"/>
                <w:szCs w:val="24"/>
              </w:rPr>
              <w:t>subsistema deben estar con mucha más definición y se los pueda reconocer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E5898" w:rsidRDefault="005E5898" w:rsidP="00C31E93">
            <w:pPr>
              <w:pStyle w:val="Prrafodelista"/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E5898" w:rsidRDefault="00E03E41" w:rsidP="005E5898">
            <w:pPr>
              <w:pStyle w:val="Prrafodelista"/>
              <w:numPr>
                <w:ilvl w:val="0"/>
                <w:numId w:val="7"/>
              </w:numPr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módulo de registro solo debe contener nombre, correo electrónico y contraseña</w:t>
            </w:r>
            <w:r w:rsidR="005E589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03E41" w:rsidRPr="00E03E41" w:rsidRDefault="00E03E41" w:rsidP="00E03E41">
            <w:pPr>
              <w:rPr>
                <w:rFonts w:ascii="Arial" w:hAnsi="Arial" w:cs="Arial"/>
                <w:sz w:val="24"/>
                <w:szCs w:val="24"/>
              </w:rPr>
            </w:pPr>
          </w:p>
          <w:p w:rsidR="005E5898" w:rsidRDefault="00E03E41" w:rsidP="005E5898">
            <w:pPr>
              <w:pStyle w:val="Prrafodelista"/>
              <w:numPr>
                <w:ilvl w:val="0"/>
                <w:numId w:val="7"/>
              </w:numPr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módulo de prácticas se debe tener juegos básicos para que los usuarios pueden practicar sin ningún problema</w:t>
            </w:r>
            <w:r w:rsidR="005E589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E5898" w:rsidRPr="00E03E41" w:rsidRDefault="005E5898" w:rsidP="00E03E41">
            <w:pPr>
              <w:rPr>
                <w:rFonts w:ascii="Arial" w:hAnsi="Arial" w:cs="Arial"/>
                <w:sz w:val="24"/>
                <w:szCs w:val="24"/>
              </w:rPr>
            </w:pPr>
          </w:p>
          <w:p w:rsidR="005E5898" w:rsidRPr="008E0773" w:rsidRDefault="005E5898" w:rsidP="00C31E93">
            <w:pPr>
              <w:pStyle w:val="Prrafodelista"/>
              <w:ind w:right="44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5898" w:rsidRDefault="005E5898"/>
    <w:sectPr w:rsidR="005E5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B4FC2"/>
    <w:multiLevelType w:val="hybridMultilevel"/>
    <w:tmpl w:val="21787F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EE7"/>
    <w:multiLevelType w:val="hybridMultilevel"/>
    <w:tmpl w:val="35F0AA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2019"/>
    <w:multiLevelType w:val="hybridMultilevel"/>
    <w:tmpl w:val="3D4E29F4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04256"/>
    <w:multiLevelType w:val="hybridMultilevel"/>
    <w:tmpl w:val="5D2AAFAE"/>
    <w:lvl w:ilvl="0" w:tplc="5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D47A3E"/>
    <w:multiLevelType w:val="hybridMultilevel"/>
    <w:tmpl w:val="001A66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51133"/>
    <w:multiLevelType w:val="hybridMultilevel"/>
    <w:tmpl w:val="8952A5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201AA"/>
    <w:multiLevelType w:val="hybridMultilevel"/>
    <w:tmpl w:val="2A94B3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3F"/>
    <w:rsid w:val="001E483F"/>
    <w:rsid w:val="005E5898"/>
    <w:rsid w:val="0076461C"/>
    <w:rsid w:val="009E1483"/>
    <w:rsid w:val="00BD666E"/>
    <w:rsid w:val="00E03E41"/>
    <w:rsid w:val="00E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9615"/>
  <w15:chartTrackingRefBased/>
  <w15:docId w15:val="{3E331A0D-AFA1-4794-BCC1-9FB2E5F9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3F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483F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villavicencio</dc:creator>
  <cp:keywords/>
  <dc:description/>
  <cp:lastModifiedBy>diego villavicencio</cp:lastModifiedBy>
  <cp:revision>2</cp:revision>
  <dcterms:created xsi:type="dcterms:W3CDTF">2020-03-08T13:29:00Z</dcterms:created>
  <dcterms:modified xsi:type="dcterms:W3CDTF">2020-03-17T17:08:00Z</dcterms:modified>
</cp:coreProperties>
</file>