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2F5" w:rsidRDefault="005901FD">
      <w:r>
        <w:t>Partida de motor de indução em vazio</w:t>
      </w:r>
    </w:p>
    <w:p w:rsidR="005901FD" w:rsidRDefault="005901FD"/>
    <w:p w:rsidR="005901FD" w:rsidRDefault="005901FD">
      <w:r>
        <w:rPr>
          <w:noProof/>
          <w:lang w:eastAsia="pt-BR"/>
        </w:rPr>
        <w:drawing>
          <wp:inline distT="0" distB="0" distL="0" distR="0" wp14:anchorId="6DF949FA" wp14:editId="2EA70C30">
            <wp:extent cx="3695700" cy="1724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1FD" w:rsidRDefault="005901FD">
      <w:r>
        <w:rPr>
          <w:noProof/>
          <w:lang w:eastAsia="pt-BR"/>
        </w:rPr>
        <w:drawing>
          <wp:inline distT="0" distB="0" distL="0" distR="0" wp14:anchorId="0F2951E8" wp14:editId="6DE84B89">
            <wp:extent cx="5400040" cy="25469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1FD" w:rsidRDefault="005901FD">
      <w:r>
        <w:rPr>
          <w:noProof/>
          <w:lang w:eastAsia="pt-BR"/>
        </w:rPr>
        <w:drawing>
          <wp:inline distT="0" distB="0" distL="0" distR="0" wp14:anchorId="3F1C9864" wp14:editId="09B3A837">
            <wp:extent cx="5400040" cy="2771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01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1FD"/>
    <w:rsid w:val="00482488"/>
    <w:rsid w:val="005901FD"/>
    <w:rsid w:val="00FD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B396E-C67F-450E-A70E-8B52E192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</dc:creator>
  <cp:keywords/>
  <dc:description/>
  <cp:lastModifiedBy>LABS</cp:lastModifiedBy>
  <cp:revision>1</cp:revision>
  <dcterms:created xsi:type="dcterms:W3CDTF">2019-03-12T23:31:00Z</dcterms:created>
  <dcterms:modified xsi:type="dcterms:W3CDTF">2019-03-13T00:44:00Z</dcterms:modified>
</cp:coreProperties>
</file>