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Actividad 1: </w:t>
      </w:r>
    </w:p>
    <w:p w:rsidR="00C105E1" w:rsidRP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05E1">
        <w:rPr>
          <w:rFonts w:ascii="Times New Roman" w:hAnsi="Times New Roman" w:cs="Times New Roman"/>
          <w:b/>
          <w:bCs/>
          <w:sz w:val="24"/>
          <w:szCs w:val="24"/>
        </w:rPr>
        <w:t>Propuesta de proyecto de IA con enfoque Empresarial</w:t>
      </w: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Titulo Propuesta:</w:t>
      </w:r>
    </w:p>
    <w:p w:rsidR="005345B1" w:rsidRP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BIOMETRÍA ANIMAL</w:t>
      </w:r>
    </w:p>
    <w:p w:rsidR="00C105E1" w:rsidRDefault="00C105E1" w:rsidP="00C105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45B1" w:rsidRPr="00C105E1" w:rsidRDefault="005345B1" w:rsidP="005345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05E1">
        <w:rPr>
          <w:rFonts w:ascii="Times New Roman" w:hAnsi="Times New Roman" w:cs="Times New Roman"/>
          <w:b/>
          <w:bCs/>
          <w:sz w:val="24"/>
          <w:szCs w:val="24"/>
        </w:rPr>
        <w:t>Diego Alexander Torres Forero</w:t>
      </w:r>
    </w:p>
    <w:p w:rsidR="00C105E1" w:rsidRDefault="005345B1" w:rsidP="00C105E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Presentado a: </w:t>
      </w:r>
      <w:proofErr w:type="spellStart"/>
      <w:r w:rsidRPr="00C105E1">
        <w:rPr>
          <w:rFonts w:ascii="Times New Roman" w:hAnsi="Times New Roman" w:cs="Times New Roman"/>
          <w:b/>
          <w:bCs/>
          <w:sz w:val="24"/>
          <w:szCs w:val="24"/>
        </w:rPr>
        <w:t>Maria</w:t>
      </w:r>
      <w:proofErr w:type="spellEnd"/>
      <w:r w:rsidRPr="00C105E1">
        <w:rPr>
          <w:rFonts w:ascii="Times New Roman" w:hAnsi="Times New Roman" w:cs="Times New Roman"/>
          <w:b/>
          <w:bCs/>
          <w:sz w:val="24"/>
          <w:szCs w:val="24"/>
        </w:rPr>
        <w:t xml:space="preserve"> Aurora </w:t>
      </w:r>
      <w:proofErr w:type="spellStart"/>
      <w:r w:rsidRPr="00C105E1">
        <w:rPr>
          <w:rFonts w:ascii="Times New Roman" w:hAnsi="Times New Roman" w:cs="Times New Roman"/>
          <w:b/>
          <w:bCs/>
          <w:sz w:val="24"/>
          <w:szCs w:val="24"/>
        </w:rPr>
        <w:t>Martinez</w:t>
      </w:r>
      <w:proofErr w:type="spellEnd"/>
      <w:r w:rsidRPr="00C105E1">
        <w:rPr>
          <w:rFonts w:ascii="Times New Roman" w:hAnsi="Times New Roman" w:cs="Times New Roman"/>
          <w:b/>
          <w:bCs/>
          <w:sz w:val="24"/>
          <w:szCs w:val="24"/>
        </w:rPr>
        <w:t xml:space="preserve"> Rey</w:t>
      </w: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05E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45B1" w:rsidRDefault="005345B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45B1" w:rsidRDefault="005345B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45B1" w:rsidRPr="00C105E1" w:rsidRDefault="005345B1" w:rsidP="005345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05E1">
        <w:rPr>
          <w:rFonts w:ascii="Times New Roman" w:hAnsi="Times New Roman" w:cs="Times New Roman"/>
          <w:b/>
          <w:bCs/>
          <w:sz w:val="24"/>
          <w:szCs w:val="24"/>
        </w:rPr>
        <w:t>UNIVERSIDAD INTERNACIONAL DE</w:t>
      </w:r>
      <w:r w:rsidR="00C105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05E1">
        <w:rPr>
          <w:rFonts w:ascii="Times New Roman" w:hAnsi="Times New Roman" w:cs="Times New Roman"/>
          <w:b/>
          <w:bCs/>
          <w:sz w:val="24"/>
          <w:szCs w:val="24"/>
        </w:rPr>
        <w:t>LA RIOJA</w:t>
      </w:r>
    </w:p>
    <w:p w:rsidR="005345B1" w:rsidRDefault="005345B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 y Gestión de Proyectos en IA</w:t>
      </w:r>
    </w:p>
    <w:p w:rsidR="005345B1" w:rsidRDefault="005345B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 de abril del 2026</w:t>
      </w:r>
    </w:p>
    <w:p w:rsidR="005345B1" w:rsidRDefault="00C105E1" w:rsidP="005345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Introducción</w:t>
      </w:r>
    </w:p>
    <w:p w:rsidR="003D7CD4" w:rsidRDefault="00C105E1" w:rsidP="00C105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ciencias veterinarias son un área de conocimiento en auge</w:t>
      </w:r>
      <w:r w:rsidR="003D7CD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constante crecimiento poblacional de los animales de compañía demanda cada vez más profesionales altamente capacitados y tecnologías que ayude</w:t>
      </w:r>
      <w:r w:rsidR="003D7CD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 la rápida y precisa gestión de los servicios de salud.</w:t>
      </w:r>
      <w:r w:rsidR="003D7CD4">
        <w:rPr>
          <w:rFonts w:ascii="Times New Roman" w:hAnsi="Times New Roman" w:cs="Times New Roman"/>
          <w:sz w:val="24"/>
          <w:szCs w:val="24"/>
        </w:rPr>
        <w:t xml:space="preserve"> Dentro de todo sistema de salud la biometría es esencial para poder facilitar la gestión, acceso a historia médico e incluso facilitar el reconocimiento del paciente ya sea para validación de identidad o por perdida en caso de los animales de compañía.</w:t>
      </w:r>
    </w:p>
    <w:p w:rsidR="003D7CD4" w:rsidRDefault="003D7CD4" w:rsidP="00C105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05E1" w:rsidRPr="005345B1" w:rsidRDefault="003D7CD4" w:rsidP="00C105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sistemas biométricos usados para identificar la identidad de una persona a través de características físicas cómo huellas, rostro, iris, voz, firma, entre otros. Se usan para generar una capa extra de seguridad en el control de acceso a servicios-espacios, prevenir la suplantación de la identidad y agilizar procesos burocráticos (Salud, financieros, entre otros.). Con base en lo que existe para humanos, para el caso de los animales puede </w:t>
      </w:r>
      <w:r w:rsidR="00811188">
        <w:rPr>
          <w:rFonts w:ascii="Times New Roman" w:hAnsi="Times New Roman" w:cs="Times New Roman"/>
          <w:sz w:val="24"/>
          <w:szCs w:val="24"/>
        </w:rPr>
        <w:t>ajustarse</w:t>
      </w:r>
      <w:r>
        <w:rPr>
          <w:rFonts w:ascii="Times New Roman" w:hAnsi="Times New Roman" w:cs="Times New Roman"/>
          <w:sz w:val="24"/>
          <w:szCs w:val="24"/>
        </w:rPr>
        <w:t xml:space="preserve"> para darle usos similares, donde ya existen leyes en países como España que declaran a los animales de compañía como</w:t>
      </w:r>
      <w:r w:rsidR="008111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seres sintientes. En este orden es necesario implementar un sistema que agregue esa capa extra de seguridad para la validación de la identidad de los animales de compañía </w:t>
      </w:r>
      <w:r w:rsidR="00811188">
        <w:rPr>
          <w:rFonts w:ascii="Times New Roman" w:hAnsi="Times New Roman" w:cs="Times New Roman"/>
          <w:sz w:val="24"/>
          <w:szCs w:val="24"/>
        </w:rPr>
        <w:t>entendiendo que todo se encamina a que ellos tengan acceso a seguros médicos, servicios de diferentes tipos además acceso a espacios con acceso que puede ser restringido solo para el usuario registrado</w:t>
      </w:r>
      <w:bookmarkStart w:id="0" w:name="_GoBack"/>
      <w:bookmarkEnd w:id="0"/>
    </w:p>
    <w:sectPr w:rsidR="00C105E1" w:rsidRPr="005345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B1"/>
    <w:rsid w:val="003D7CD4"/>
    <w:rsid w:val="005345B1"/>
    <w:rsid w:val="006817F0"/>
    <w:rsid w:val="00811188"/>
    <w:rsid w:val="00B3442D"/>
    <w:rsid w:val="00C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0CD3"/>
  <w15:chartTrackingRefBased/>
  <w15:docId w15:val="{F47D31C4-E650-4DDF-8DAB-45A10726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alexander torres forero</dc:creator>
  <cp:keywords/>
  <dc:description/>
  <cp:lastModifiedBy>diego alexander torres forero</cp:lastModifiedBy>
  <cp:revision>1</cp:revision>
  <dcterms:created xsi:type="dcterms:W3CDTF">2026-04-22T18:55:00Z</dcterms:created>
  <dcterms:modified xsi:type="dcterms:W3CDTF">2026-04-22T19:56:00Z</dcterms:modified>
</cp:coreProperties>
</file>