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firstLine="0"/>
        <w:jc w:val="center"/>
        <w:rPr>
          <w:sz w:val="32"/>
          <w:szCs w:val="32"/>
        </w:rPr>
      </w:pPr>
      <w:r w:rsidDel="00000000" w:rsidR="00000000" w:rsidRPr="00000000">
        <w:rPr>
          <w:sz w:val="32"/>
          <w:szCs w:val="32"/>
          <w:rtl w:val="0"/>
        </w:rPr>
        <w:t xml:space="preserve">Guía de ejercicios Capítulo II</w:t>
      </w:r>
    </w:p>
    <w:p w:rsidR="00000000" w:rsidDel="00000000" w:rsidP="00000000" w:rsidRDefault="00000000" w:rsidRPr="00000000" w14:paraId="00000002">
      <w:pPr>
        <w:pStyle w:val="Title"/>
        <w:ind w:left="360" w:firstLine="0"/>
        <w:jc w:val="center"/>
        <w:rPr/>
      </w:pPr>
      <w:r w:rsidDel="00000000" w:rsidR="00000000" w:rsidRPr="00000000">
        <w:rPr>
          <w:rtl w:val="0"/>
        </w:rPr>
        <w:t xml:space="preserve">Análisis de Componentes Principales</w:t>
      </w:r>
    </w:p>
    <w:p w:rsidR="00000000" w:rsidDel="00000000" w:rsidP="00000000" w:rsidRDefault="00000000" w:rsidRPr="00000000" w14:paraId="00000003">
      <w:pPr>
        <w:pStyle w:val="Heading1"/>
        <w:numPr>
          <w:ilvl w:val="0"/>
          <w:numId w:val="4"/>
        </w:numPr>
        <w:ind w:left="720" w:hanging="360"/>
        <w:rPr/>
      </w:pPr>
      <w:r w:rsidDel="00000000" w:rsidR="00000000" w:rsidRPr="00000000">
        <w:rPr>
          <w:rtl w:val="0"/>
        </w:rPr>
        <w:t xml:space="preserve">Objetivos de la Unidad</w:t>
      </w:r>
    </w:p>
    <w:tbl>
      <w:tblPr>
        <w:tblStyle w:val="Table1"/>
        <w:tblW w:w="9850.0" w:type="dxa"/>
        <w:jc w:val="left"/>
        <w:tblInd w:w="-115.0" w:type="dxa"/>
        <w:tblBorders>
          <w:top w:color="000000" w:space="0" w:sz="12" w:val="single"/>
          <w:left w:color="000000" w:space="0" w:sz="4" w:val="single"/>
          <w:bottom w:color="000000" w:space="0" w:sz="12" w:val="single"/>
          <w:right w:color="000000" w:space="0" w:sz="4" w:val="single"/>
          <w:insideH w:color="000000" w:space="0" w:sz="6" w:val="single"/>
          <w:insideV w:color="000000" w:space="0" w:sz="4" w:val="single"/>
        </w:tblBorders>
        <w:tblLayout w:type="fixed"/>
        <w:tblLook w:val="0400"/>
      </w:tblPr>
      <w:tblGrid>
        <w:gridCol w:w="534"/>
        <w:gridCol w:w="7926"/>
        <w:gridCol w:w="1390"/>
        <w:tblGridChange w:id="0">
          <w:tblGrid>
            <w:gridCol w:w="534"/>
            <w:gridCol w:w="7926"/>
            <w:gridCol w:w="1390"/>
          </w:tblGrid>
        </w:tblGridChange>
      </w:tblGrid>
      <w:tr>
        <w:trPr>
          <w:cantSplit w:val="0"/>
          <w:tblHeader w:val="0"/>
        </w:trPr>
        <w:tc>
          <w:tcPr>
            <w:shd w:fill="f2f2f2" w:val="clear"/>
            <w:vAlign w:val="center"/>
          </w:tcPr>
          <w:p w:rsidR="00000000" w:rsidDel="00000000" w:rsidP="00000000" w:rsidRDefault="00000000" w:rsidRPr="00000000" w14:paraId="00000004">
            <w:pPr>
              <w:jc w:val="center"/>
              <w:rPr>
                <w:b w:val="1"/>
              </w:rPr>
            </w:pPr>
            <w:r w:rsidDel="00000000" w:rsidR="00000000" w:rsidRPr="00000000">
              <w:rPr>
                <w:b w:val="1"/>
                <w:rtl w:val="0"/>
              </w:rPr>
              <w:t xml:space="preserve">#</w:t>
            </w:r>
          </w:p>
        </w:tc>
        <w:tc>
          <w:tcPr>
            <w:shd w:fill="f2f2f2"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Descripción</w:t>
            </w:r>
          </w:p>
        </w:tc>
        <w:tc>
          <w:tcPr>
            <w:shd w:fill="f2f2f2" w:val="clear"/>
            <w:vAlign w:val="center"/>
          </w:tcPr>
          <w:p w:rsidR="00000000" w:rsidDel="00000000" w:rsidP="00000000" w:rsidRDefault="00000000" w:rsidRPr="00000000" w14:paraId="00000006">
            <w:pPr>
              <w:jc w:val="center"/>
              <w:rPr>
                <w:b w:val="1"/>
              </w:rPr>
            </w:pPr>
            <w:r w:rsidDel="00000000" w:rsidR="00000000" w:rsidRPr="00000000">
              <w:rPr>
                <w:b w:val="1"/>
                <w:rtl w:val="0"/>
              </w:rPr>
              <w:t xml:space="preserve">Preguntas</w:t>
            </w:r>
          </w:p>
        </w:tc>
      </w:tr>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1.</w:t>
            </w:r>
          </w:p>
        </w:tc>
        <w:tc>
          <w:tcPr/>
          <w:p w:rsidR="00000000" w:rsidDel="00000000" w:rsidP="00000000" w:rsidRDefault="00000000" w:rsidRPr="00000000" w14:paraId="00000008">
            <w:pPr>
              <w:rPr/>
            </w:pPr>
            <w:r w:rsidDel="00000000" w:rsidR="00000000" w:rsidRPr="00000000">
              <w:rPr>
                <w:rtl w:val="0"/>
              </w:rPr>
              <w:t xml:space="preserve">Describir los fundamentos matemáticos de modelo </w:t>
            </w:r>
            <w:r w:rsidDel="00000000" w:rsidR="00000000" w:rsidRPr="00000000">
              <w:rPr>
                <w:i w:val="1"/>
                <w:rtl w:val="0"/>
              </w:rPr>
              <w:t xml:space="preserve">Análisis de Componentes Principales</w:t>
            </w:r>
            <w:r w:rsidDel="00000000" w:rsidR="00000000" w:rsidRPr="00000000">
              <w:rPr>
                <w:rtl w:val="0"/>
              </w:rPr>
              <w:t xml:space="preserve"> (PCA). </w:t>
            </w:r>
          </w:p>
        </w:tc>
        <w:tc>
          <w:tcPr/>
          <w:p w:rsidR="00000000" w:rsidDel="00000000" w:rsidP="00000000" w:rsidRDefault="00000000" w:rsidRPr="00000000" w14:paraId="00000009">
            <w:pPr>
              <w:jc w:val="center"/>
              <w:rPr/>
            </w:pPr>
            <w:r w:rsidDel="00000000" w:rsidR="00000000" w:rsidRPr="00000000">
              <w:rPr>
                <w:rtl w:val="0"/>
              </w:rPr>
              <w:t xml:space="preserve">Todas</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2.</w:t>
            </w:r>
          </w:p>
        </w:tc>
        <w:tc>
          <w:tcPr/>
          <w:p w:rsidR="00000000" w:rsidDel="00000000" w:rsidP="00000000" w:rsidRDefault="00000000" w:rsidRPr="00000000" w14:paraId="0000000B">
            <w:pPr>
              <w:rPr/>
            </w:pPr>
            <w:r w:rsidDel="00000000" w:rsidR="00000000" w:rsidRPr="00000000">
              <w:rPr>
                <w:rtl w:val="0"/>
              </w:rPr>
              <w:t xml:space="preserve">Aplicar el modelo PCA en un conjunto de datos perteneciente a un problema específico.</w:t>
            </w:r>
          </w:p>
        </w:tc>
        <w:tc>
          <w:tcPr/>
          <w:p w:rsidR="00000000" w:rsidDel="00000000" w:rsidP="00000000" w:rsidRDefault="00000000" w:rsidRPr="00000000" w14:paraId="0000000C">
            <w:pPr>
              <w:jc w:val="center"/>
              <w:rPr/>
            </w:pPr>
            <w:r w:rsidDel="00000000" w:rsidR="00000000" w:rsidRPr="00000000">
              <w:rPr>
                <w:rtl w:val="0"/>
              </w:rPr>
              <w:t xml:space="preserve">Todas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4"/>
        </w:numPr>
        <w:ind w:left="720" w:hanging="360"/>
        <w:rPr/>
      </w:pPr>
      <w:r w:rsidDel="00000000" w:rsidR="00000000" w:rsidRPr="00000000">
        <w:rPr>
          <w:rtl w:val="0"/>
        </w:rPr>
        <w:t xml:space="preserve">Preguntas</w:t>
      </w:r>
    </w:p>
    <w:p w:rsidR="00000000" w:rsidDel="00000000" w:rsidP="00000000" w:rsidRDefault="00000000" w:rsidRPr="00000000" w14:paraId="00000011">
      <w:pPr>
        <w:pStyle w:val="Subtitle"/>
        <w:rPr/>
      </w:pPr>
      <w:r w:rsidDel="00000000" w:rsidR="00000000" w:rsidRPr="00000000">
        <w:rPr>
          <w:rtl w:val="0"/>
        </w:rPr>
        <w:t xml:space="preserve">P1. Comportamiento de consumo alimenticio</w:t>
      </w:r>
    </w:p>
    <w:p w:rsidR="00000000" w:rsidDel="00000000" w:rsidP="00000000" w:rsidRDefault="00000000" w:rsidRPr="00000000" w14:paraId="00000012">
      <w:pPr>
        <w:rPr>
          <w:sz w:val="24"/>
          <w:szCs w:val="24"/>
        </w:rPr>
      </w:pPr>
      <w:r w:rsidDel="00000000" w:rsidR="00000000" w:rsidRPr="00000000">
        <w:rPr>
          <w:rtl w:val="0"/>
        </w:rPr>
        <w:t xml:space="preserve">Un estudio del consumo de diferentes familias francesas intenta una caracterización mediante análisis de componentes principales. Las familias (sujetos) se caracterizan por su condición socioeconómica, clasificando el tipo de trabajo de los jefes de hogar, y por sus tamaños considerando el número de hijos. Los jefes de hogar tienen las siguientes características: (MA#) trabajador manual, (EM#) empleado, (PF#) profesional. Donde el símbolo # puede tomar los valores 2, 3, 4 o 5 y representa el número de hijos de las familias. Se mide el consumo promedio de los siguientes productos (atributos o variables originales </w:t>
      </w:r>
      <w:r w:rsidDel="00000000" w:rsidR="00000000" w:rsidRPr="00000000">
        <w:rPr>
          <w:i w:val="1"/>
          <w:rtl w:val="0"/>
        </w:rPr>
        <w:t xml:space="preserve">x</w:t>
      </w:r>
      <w:r w:rsidDel="00000000" w:rsidR="00000000" w:rsidRPr="00000000">
        <w:rPr>
          <w:i w:val="1"/>
          <w:vertAlign w:val="subscript"/>
          <w:rtl w:val="0"/>
        </w:rPr>
        <w:t xml:space="preserve">1</w:t>
      </w:r>
      <w:r w:rsidDel="00000000" w:rsidR="00000000" w:rsidRPr="00000000">
        <w:rPr>
          <w:rtl w:val="0"/>
        </w:rPr>
        <w:t xml:space="preserve">): Pan, Verduras, Frutas, Carnes, Aves, Lácteos y Vinos.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matriz de correlación de los productos es la siguiente: </w:t>
      </w:r>
    </w:p>
    <w:tbl>
      <w:tblPr>
        <w:tblStyle w:val="Table2"/>
        <w:tblW w:w="941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6"/>
        <w:gridCol w:w="1153"/>
        <w:gridCol w:w="1153"/>
        <w:gridCol w:w="1154"/>
        <w:gridCol w:w="1153"/>
        <w:gridCol w:w="1154"/>
        <w:gridCol w:w="1153"/>
        <w:gridCol w:w="1154"/>
        <w:tblGridChange w:id="0">
          <w:tblGrid>
            <w:gridCol w:w="1346"/>
            <w:gridCol w:w="1153"/>
            <w:gridCol w:w="1153"/>
            <w:gridCol w:w="1154"/>
            <w:gridCol w:w="1153"/>
            <w:gridCol w:w="1154"/>
            <w:gridCol w:w="1153"/>
            <w:gridCol w:w="11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4">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5">
            <w:pPr>
              <w:spacing w:after="0" w:lineRule="auto"/>
              <w:jc w:val="center"/>
              <w:rPr>
                <w:b w:val="1"/>
                <w:sz w:val="20"/>
                <w:szCs w:val="20"/>
              </w:rPr>
            </w:pPr>
            <w:r w:rsidDel="00000000" w:rsidR="00000000" w:rsidRPr="00000000">
              <w:rPr>
                <w:b w:val="1"/>
                <w:sz w:val="20"/>
                <w:szCs w:val="20"/>
                <w:rtl w:val="0"/>
              </w:rPr>
              <w:t xml:space="preserve">Pan</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6">
            <w:pPr>
              <w:spacing w:after="0" w:lineRule="auto"/>
              <w:jc w:val="center"/>
              <w:rPr>
                <w:b w:val="1"/>
                <w:sz w:val="20"/>
                <w:szCs w:val="20"/>
              </w:rPr>
            </w:pPr>
            <w:r w:rsidDel="00000000" w:rsidR="00000000" w:rsidRPr="00000000">
              <w:rPr>
                <w:b w:val="1"/>
                <w:sz w:val="20"/>
                <w:szCs w:val="20"/>
                <w:rtl w:val="0"/>
              </w:rPr>
              <w:t xml:space="preserve">Verduras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7">
            <w:pPr>
              <w:spacing w:after="0" w:lineRule="auto"/>
              <w:jc w:val="center"/>
              <w:rPr>
                <w:b w:val="1"/>
                <w:sz w:val="20"/>
                <w:szCs w:val="20"/>
              </w:rPr>
            </w:pPr>
            <w:r w:rsidDel="00000000" w:rsidR="00000000" w:rsidRPr="00000000">
              <w:rPr>
                <w:b w:val="1"/>
                <w:sz w:val="20"/>
                <w:szCs w:val="20"/>
                <w:rtl w:val="0"/>
              </w:rPr>
              <w:t xml:space="preserve">Frutas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8">
            <w:pPr>
              <w:spacing w:after="0" w:lineRule="auto"/>
              <w:jc w:val="center"/>
              <w:rPr>
                <w:b w:val="1"/>
                <w:sz w:val="20"/>
                <w:szCs w:val="20"/>
              </w:rPr>
            </w:pPr>
            <w:r w:rsidDel="00000000" w:rsidR="00000000" w:rsidRPr="00000000">
              <w:rPr>
                <w:b w:val="1"/>
                <w:sz w:val="20"/>
                <w:szCs w:val="20"/>
                <w:rtl w:val="0"/>
              </w:rPr>
              <w:t xml:space="preserve">Carnes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9">
            <w:pPr>
              <w:spacing w:after="0" w:lineRule="auto"/>
              <w:jc w:val="center"/>
              <w:rPr>
                <w:b w:val="1"/>
                <w:sz w:val="20"/>
                <w:szCs w:val="20"/>
              </w:rPr>
            </w:pPr>
            <w:r w:rsidDel="00000000" w:rsidR="00000000" w:rsidRPr="00000000">
              <w:rPr>
                <w:b w:val="1"/>
                <w:sz w:val="20"/>
                <w:szCs w:val="20"/>
                <w:rtl w:val="0"/>
              </w:rPr>
              <w:t xml:space="preserve">Aves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A">
            <w:pPr>
              <w:spacing w:after="0" w:lineRule="auto"/>
              <w:jc w:val="center"/>
              <w:rPr>
                <w:b w:val="1"/>
                <w:sz w:val="20"/>
                <w:szCs w:val="20"/>
              </w:rPr>
            </w:pPr>
            <w:r w:rsidDel="00000000" w:rsidR="00000000" w:rsidRPr="00000000">
              <w:rPr>
                <w:b w:val="1"/>
                <w:sz w:val="20"/>
                <w:szCs w:val="20"/>
                <w:rtl w:val="0"/>
              </w:rPr>
              <w:t xml:space="preserve">Lácteos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B">
            <w:pPr>
              <w:spacing w:after="0" w:lineRule="auto"/>
              <w:jc w:val="center"/>
              <w:rPr>
                <w:b w:val="1"/>
                <w:sz w:val="20"/>
                <w:szCs w:val="20"/>
              </w:rPr>
            </w:pPr>
            <w:r w:rsidDel="00000000" w:rsidR="00000000" w:rsidRPr="00000000">
              <w:rPr>
                <w:b w:val="1"/>
                <w:sz w:val="20"/>
                <w:szCs w:val="20"/>
                <w:rtl w:val="0"/>
              </w:rPr>
              <w:t xml:space="preserve">Vinos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4">
            <w:pPr>
              <w:spacing w:after="0" w:lineRule="auto"/>
              <w:rPr>
                <w:b w:val="1"/>
                <w:sz w:val="20"/>
                <w:szCs w:val="20"/>
              </w:rPr>
            </w:pPr>
            <w:r w:rsidDel="00000000" w:rsidR="00000000" w:rsidRPr="00000000">
              <w:rPr>
                <w:b w:val="1"/>
                <w:sz w:val="20"/>
                <w:szCs w:val="20"/>
                <w:rtl w:val="0"/>
              </w:rPr>
              <w:t xml:space="preserve">Verduras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jc w:val="center"/>
              <w:rPr>
                <w:sz w:val="20"/>
                <w:szCs w:val="20"/>
              </w:rPr>
            </w:pPr>
            <w:r w:rsidDel="00000000" w:rsidR="00000000" w:rsidRPr="00000000">
              <w:rPr>
                <w:sz w:val="20"/>
                <w:szCs w:val="20"/>
                <w:rtl w:val="0"/>
              </w:rPr>
              <w:t xml:space="preserve">0,59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C">
            <w:pPr>
              <w:spacing w:after="0" w:lineRule="auto"/>
              <w:rPr>
                <w:b w:val="1"/>
                <w:sz w:val="20"/>
                <w:szCs w:val="20"/>
              </w:rPr>
            </w:pPr>
            <w:r w:rsidDel="00000000" w:rsidR="00000000" w:rsidRPr="00000000">
              <w:rPr>
                <w:b w:val="1"/>
                <w:sz w:val="20"/>
                <w:szCs w:val="20"/>
                <w:rtl w:val="0"/>
              </w:rPr>
              <w:t xml:space="preserve">Frutas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jc w:val="center"/>
              <w:rPr>
                <w:sz w:val="20"/>
                <w:szCs w:val="20"/>
              </w:rPr>
            </w:pPr>
            <w:r w:rsidDel="00000000" w:rsidR="00000000" w:rsidRPr="00000000">
              <w:rPr>
                <w:sz w:val="20"/>
                <w:szCs w:val="20"/>
                <w:rtl w:val="0"/>
              </w:rPr>
              <w:t xml:space="preserve">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jc w:val="center"/>
              <w:rPr>
                <w:sz w:val="20"/>
                <w:szCs w:val="20"/>
              </w:rPr>
            </w:pPr>
            <w:r w:rsidDel="00000000" w:rsidR="00000000" w:rsidRPr="00000000">
              <w:rPr>
                <w:sz w:val="20"/>
                <w:szCs w:val="20"/>
                <w:rtl w:val="0"/>
              </w:rPr>
              <w:t xml:space="preserve">0,87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4">
            <w:pPr>
              <w:spacing w:after="0" w:lineRule="auto"/>
              <w:rPr>
                <w:b w:val="1"/>
                <w:sz w:val="20"/>
                <w:szCs w:val="20"/>
              </w:rPr>
            </w:pPr>
            <w:r w:rsidDel="00000000" w:rsidR="00000000" w:rsidRPr="00000000">
              <w:rPr>
                <w:b w:val="1"/>
                <w:sz w:val="20"/>
                <w:szCs w:val="20"/>
                <w:rtl w:val="0"/>
              </w:rPr>
              <w:t xml:space="preserve">Carnes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jc w:val="center"/>
              <w:rPr>
                <w:sz w:val="20"/>
                <w:szCs w:val="20"/>
              </w:rPr>
            </w:pPr>
            <w:r w:rsidDel="00000000" w:rsidR="00000000" w:rsidRPr="00000000">
              <w:rPr>
                <w:sz w:val="20"/>
                <w:szCs w:val="20"/>
                <w:rtl w:val="0"/>
              </w:rPr>
              <w:t xml:space="preserve">0,32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jc w:val="center"/>
              <w:rPr>
                <w:sz w:val="20"/>
                <w:szCs w:val="20"/>
              </w:rPr>
            </w:pPr>
            <w:r w:rsidDel="00000000" w:rsidR="00000000" w:rsidRPr="00000000">
              <w:rPr>
                <w:sz w:val="20"/>
                <w:szCs w:val="20"/>
                <w:rtl w:val="0"/>
              </w:rPr>
              <w:t xml:space="preserve">0,89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jc w:val="center"/>
              <w:rPr>
                <w:sz w:val="20"/>
                <w:szCs w:val="20"/>
              </w:rPr>
            </w:pPr>
            <w:r w:rsidDel="00000000" w:rsidR="00000000" w:rsidRPr="00000000">
              <w:rPr>
                <w:sz w:val="20"/>
                <w:szCs w:val="20"/>
                <w:rtl w:val="0"/>
              </w:rPr>
              <w:t xml:space="preserve">0,96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C">
            <w:pPr>
              <w:spacing w:after="0" w:lineRule="auto"/>
              <w:rPr>
                <w:b w:val="1"/>
                <w:sz w:val="20"/>
                <w:szCs w:val="20"/>
              </w:rPr>
            </w:pPr>
            <w:r w:rsidDel="00000000" w:rsidR="00000000" w:rsidRPr="00000000">
              <w:rPr>
                <w:b w:val="1"/>
                <w:sz w:val="20"/>
                <w:szCs w:val="20"/>
                <w:rtl w:val="0"/>
              </w:rPr>
              <w:t xml:space="preserve">Aves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Rule="auto"/>
              <w:jc w:val="center"/>
              <w:rPr>
                <w:sz w:val="20"/>
                <w:szCs w:val="20"/>
              </w:rPr>
            </w:pPr>
            <w:r w:rsidDel="00000000" w:rsidR="00000000" w:rsidRPr="00000000">
              <w:rPr>
                <w:sz w:val="20"/>
                <w:szCs w:val="20"/>
                <w:rtl w:val="0"/>
              </w:rPr>
              <w:t xml:space="preserve">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Rule="auto"/>
              <w:jc w:val="center"/>
              <w:rPr>
                <w:sz w:val="20"/>
                <w:szCs w:val="20"/>
              </w:rPr>
            </w:pPr>
            <w:r w:rsidDel="00000000" w:rsidR="00000000" w:rsidRPr="00000000">
              <w:rPr>
                <w:sz w:val="20"/>
                <w:szCs w:val="20"/>
                <w:rtl w:val="0"/>
              </w:rPr>
              <w:t xml:space="preserve">0,83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Rule="auto"/>
              <w:jc w:val="center"/>
              <w:rPr>
                <w:sz w:val="20"/>
                <w:szCs w:val="20"/>
              </w:rPr>
            </w:pPr>
            <w:r w:rsidDel="00000000" w:rsidR="00000000" w:rsidRPr="00000000">
              <w:rPr>
                <w:sz w:val="20"/>
                <w:szCs w:val="20"/>
                <w:rtl w:val="0"/>
              </w:rPr>
              <w:t xml:space="preserve">0,93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Rule="auto"/>
              <w:jc w:val="center"/>
              <w:rPr>
                <w:sz w:val="20"/>
                <w:szCs w:val="20"/>
              </w:rPr>
            </w:pPr>
            <w:r w:rsidDel="00000000" w:rsidR="00000000" w:rsidRPr="00000000">
              <w:rPr>
                <w:sz w:val="20"/>
                <w:szCs w:val="20"/>
                <w:rtl w:val="0"/>
              </w:rPr>
              <w:t xml:space="preserve">0,98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4">
            <w:pPr>
              <w:spacing w:after="0" w:lineRule="auto"/>
              <w:rPr>
                <w:b w:val="1"/>
                <w:sz w:val="20"/>
                <w:szCs w:val="20"/>
              </w:rPr>
            </w:pPr>
            <w:r w:rsidDel="00000000" w:rsidR="00000000" w:rsidRPr="00000000">
              <w:rPr>
                <w:b w:val="1"/>
                <w:sz w:val="20"/>
                <w:szCs w:val="20"/>
                <w:rtl w:val="0"/>
              </w:rPr>
              <w:t xml:space="preserve">Lácteos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Rule="auto"/>
              <w:jc w:val="center"/>
              <w:rPr>
                <w:sz w:val="20"/>
                <w:szCs w:val="20"/>
              </w:rPr>
            </w:pPr>
            <w:r w:rsidDel="00000000" w:rsidR="00000000" w:rsidRPr="00000000">
              <w:rPr>
                <w:sz w:val="20"/>
                <w:szCs w:val="20"/>
                <w:rtl w:val="0"/>
              </w:rPr>
              <w:t xml:space="preserve">0,86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Rule="auto"/>
              <w:jc w:val="center"/>
              <w:rPr>
                <w:sz w:val="20"/>
                <w:szCs w:val="20"/>
              </w:rPr>
            </w:pPr>
            <w:r w:rsidDel="00000000" w:rsidR="00000000" w:rsidRPr="00000000">
              <w:rPr>
                <w:sz w:val="20"/>
                <w:szCs w:val="20"/>
                <w:rtl w:val="0"/>
              </w:rPr>
              <w:t xml:space="preserve">0,66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Rule="auto"/>
              <w:jc w:val="center"/>
              <w:rPr>
                <w:sz w:val="20"/>
                <w:szCs w:val="20"/>
              </w:rPr>
            </w:pPr>
            <w:r w:rsidDel="00000000" w:rsidR="00000000" w:rsidRPr="00000000">
              <w:rPr>
                <w:sz w:val="20"/>
                <w:szCs w:val="20"/>
                <w:rtl w:val="0"/>
              </w:rPr>
              <w:t xml:space="preserve">0,33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Rule="auto"/>
              <w:jc w:val="center"/>
              <w:rPr>
                <w:sz w:val="20"/>
                <w:szCs w:val="20"/>
              </w:rPr>
            </w:pPr>
            <w:r w:rsidDel="00000000" w:rsidR="00000000" w:rsidRPr="00000000">
              <w:rPr>
                <w:sz w:val="20"/>
                <w:szCs w:val="20"/>
                <w:rtl w:val="0"/>
              </w:rPr>
              <w:t xml:space="preserve">0,37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jc w:val="center"/>
              <w:rPr>
                <w:sz w:val="20"/>
                <w:szCs w:val="20"/>
              </w:rPr>
            </w:pPr>
            <w:r w:rsidDel="00000000" w:rsidR="00000000" w:rsidRPr="00000000">
              <w:rPr>
                <w:sz w:val="20"/>
                <w:szCs w:val="20"/>
                <w:rtl w:val="0"/>
              </w:rPr>
              <w:t xml:space="preserve">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jc w:val="cente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C">
            <w:pPr>
              <w:spacing w:after="0" w:lineRule="auto"/>
              <w:rPr>
                <w:b w:val="1"/>
                <w:sz w:val="20"/>
                <w:szCs w:val="20"/>
              </w:rPr>
            </w:pPr>
            <w:r w:rsidDel="00000000" w:rsidR="00000000" w:rsidRPr="00000000">
              <w:rPr>
                <w:b w:val="1"/>
                <w:sz w:val="20"/>
                <w:szCs w:val="20"/>
                <w:rtl w:val="0"/>
              </w:rPr>
              <w:t xml:space="preserve">Vinos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Rule="auto"/>
              <w:jc w:val="center"/>
              <w:rPr>
                <w:sz w:val="20"/>
                <w:szCs w:val="20"/>
              </w:rPr>
            </w:pPr>
            <w:r w:rsidDel="00000000" w:rsidR="00000000" w:rsidRPr="00000000">
              <w:rPr>
                <w:sz w:val="20"/>
                <w:szCs w:val="20"/>
                <w:rtl w:val="0"/>
              </w:rPr>
              <w:t xml:space="preserve">0,30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jc w:val="center"/>
              <w:rPr>
                <w:sz w:val="20"/>
                <w:szCs w:val="20"/>
              </w:rPr>
            </w:pPr>
            <w:r w:rsidDel="00000000" w:rsidR="00000000" w:rsidRPr="00000000">
              <w:rPr>
                <w:sz w:val="20"/>
                <w:szCs w:val="20"/>
                <w:rtl w:val="0"/>
              </w:rPr>
              <w:t xml:space="preserve">-0,35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jc w:val="center"/>
              <w:rPr>
                <w:sz w:val="20"/>
                <w:szCs w:val="20"/>
              </w:rPr>
            </w:pPr>
            <w:r w:rsidDel="00000000" w:rsidR="00000000" w:rsidRPr="00000000">
              <w:rPr>
                <w:sz w:val="20"/>
                <w:szCs w:val="20"/>
                <w:rtl w:val="0"/>
              </w:rPr>
              <w:t xml:space="preserve">-0,49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Rule="auto"/>
              <w:jc w:val="center"/>
              <w:rPr>
                <w:sz w:val="20"/>
                <w:szCs w:val="20"/>
              </w:rPr>
            </w:pPr>
            <w:r w:rsidDel="00000000" w:rsidR="00000000" w:rsidRPr="00000000">
              <w:rPr>
                <w:sz w:val="20"/>
                <w:szCs w:val="20"/>
                <w:rtl w:val="0"/>
              </w:rPr>
              <w:t xml:space="preserve">-0,44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Rule="auto"/>
              <w:jc w:val="center"/>
              <w:rPr>
                <w:sz w:val="20"/>
                <w:szCs w:val="20"/>
              </w:rPr>
            </w:pPr>
            <w:r w:rsidDel="00000000" w:rsidR="00000000" w:rsidRPr="00000000">
              <w:rPr>
                <w:sz w:val="20"/>
                <w:szCs w:val="20"/>
                <w:rtl w:val="0"/>
              </w:rPr>
              <w:t xml:space="preserve">-0,40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jc w:val="center"/>
              <w:rPr>
                <w:sz w:val="20"/>
                <w:szCs w:val="20"/>
              </w:rPr>
            </w:pPr>
            <w:r w:rsidDel="00000000" w:rsidR="00000000" w:rsidRPr="00000000">
              <w:rPr>
                <w:sz w:val="20"/>
                <w:szCs w:val="20"/>
                <w:rtl w:val="0"/>
              </w:rPr>
              <w:t xml:space="preserve">-0.40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jc w:val="cente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Después de realizar un análisis de componentes principales, los valores propios para las dos primeras componentes son </w:t>
      </w:r>
      <w:r w:rsidDel="00000000" w:rsidR="00000000" w:rsidRPr="00000000">
        <w:rPr>
          <w:rFonts w:ascii="Noto Sans Symbols" w:cs="Noto Sans Symbols" w:eastAsia="Noto Sans Symbols" w:hAnsi="Noto Sans Symbols"/>
          <w:i w:val="1"/>
          <w:rtl w:val="0"/>
        </w:rPr>
        <w:t xml:space="preserve">λ</w:t>
      </w:r>
      <w:r w:rsidDel="00000000" w:rsidR="00000000" w:rsidRPr="00000000">
        <w:rPr>
          <w:i w:val="1"/>
          <w:vertAlign w:val="subscript"/>
          <w:rtl w:val="0"/>
        </w:rPr>
        <w:t xml:space="preserve">1</w:t>
      </w:r>
      <w:r w:rsidDel="00000000" w:rsidR="00000000" w:rsidRPr="00000000">
        <w:rPr>
          <w:i w:val="1"/>
          <w:rtl w:val="0"/>
        </w:rPr>
        <w:t xml:space="preserve">=4,339</w:t>
      </w:r>
      <w:r w:rsidDel="00000000" w:rsidR="00000000" w:rsidRPr="00000000">
        <w:rPr>
          <w:rtl w:val="0"/>
        </w:rPr>
        <w:t xml:space="preserve"> y </w:t>
      </w:r>
      <w:r w:rsidDel="00000000" w:rsidR="00000000" w:rsidRPr="00000000">
        <w:rPr>
          <w:rFonts w:ascii="Noto Sans Symbols" w:cs="Noto Sans Symbols" w:eastAsia="Noto Sans Symbols" w:hAnsi="Noto Sans Symbols"/>
          <w:i w:val="1"/>
          <w:rtl w:val="0"/>
        </w:rPr>
        <w:t xml:space="preserve">λ</w:t>
      </w:r>
      <w:r w:rsidDel="00000000" w:rsidR="00000000" w:rsidRPr="00000000">
        <w:rPr>
          <w:i w:val="1"/>
          <w:vertAlign w:val="subscript"/>
          <w:rtl w:val="0"/>
        </w:rPr>
        <w:t xml:space="preserve">2</w:t>
      </w:r>
      <w:r w:rsidDel="00000000" w:rsidR="00000000" w:rsidRPr="00000000">
        <w:rPr>
          <w:i w:val="1"/>
          <w:rtl w:val="0"/>
        </w:rPr>
        <w:t xml:space="preserve">=1,829</w:t>
      </w:r>
      <w:r w:rsidDel="00000000" w:rsidR="00000000" w:rsidRPr="00000000">
        <w:rPr>
          <w:rtl w:val="0"/>
        </w:rPr>
        <w:t xml:space="preserve">, los vectores propios se muestran en la siguiente tabla.</w:t>
      </w:r>
    </w:p>
    <w:tbl>
      <w:tblPr>
        <w:tblStyle w:val="Table3"/>
        <w:tblW w:w="5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1830"/>
        <w:gridCol w:w="1710"/>
        <w:tblGridChange w:id="0">
          <w:tblGrid>
            <w:gridCol w:w="1590"/>
            <w:gridCol w:w="1830"/>
            <w:gridCol w:w="1710"/>
          </w:tblGrid>
        </w:tblGridChange>
      </w:tblGrid>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6">
            <w:pPr>
              <w:spacing w:after="0" w:line="276" w:lineRule="auto"/>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7">
            <w:pPr>
              <w:spacing w:after="0" w:line="276" w:lineRule="auto"/>
              <w:jc w:val="center"/>
              <w:rPr>
                <w:b w:val="1"/>
                <w:sz w:val="20"/>
                <w:szCs w:val="20"/>
              </w:rPr>
            </w:pPr>
            <w:r w:rsidDel="00000000" w:rsidR="00000000" w:rsidRPr="00000000">
              <w:rPr>
                <w:b w:val="1"/>
                <w:sz w:val="20"/>
                <w:szCs w:val="20"/>
                <w:rtl w:val="0"/>
              </w:rPr>
              <w:t xml:space="preserve">Componente 1</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8">
            <w:pPr>
              <w:spacing w:after="0" w:line="276" w:lineRule="auto"/>
              <w:jc w:val="center"/>
              <w:rPr>
                <w:b w:val="1"/>
                <w:sz w:val="20"/>
                <w:szCs w:val="20"/>
              </w:rPr>
            </w:pPr>
            <w:r w:rsidDel="00000000" w:rsidR="00000000" w:rsidRPr="00000000">
              <w:rPr>
                <w:b w:val="1"/>
                <w:sz w:val="20"/>
                <w:szCs w:val="20"/>
                <w:rtl w:val="0"/>
              </w:rPr>
              <w:t xml:space="preserve">Componente 2</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9">
            <w:pPr>
              <w:pStyle w:val="Heading1"/>
              <w:spacing w:after="0" w:line="276" w:lineRule="auto"/>
              <w:rPr>
                <w:b w:val="0"/>
                <w:sz w:val="20"/>
                <w:szCs w:val="20"/>
              </w:rPr>
            </w:pPr>
            <w:r w:rsidDel="00000000" w:rsidR="00000000" w:rsidRPr="00000000">
              <w:rPr>
                <w:sz w:val="20"/>
                <w:szCs w:val="20"/>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76" w:lineRule="auto"/>
              <w:jc w:val="center"/>
              <w:rPr>
                <w:sz w:val="20"/>
                <w:szCs w:val="20"/>
              </w:rPr>
            </w:pPr>
            <w:r w:rsidDel="00000000" w:rsidR="00000000" w:rsidRPr="00000000">
              <w:rPr>
                <w:sz w:val="20"/>
                <w:szCs w:val="20"/>
                <w:rtl w:val="0"/>
              </w:rPr>
              <w:t xml:space="preserve">-0,497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76" w:lineRule="auto"/>
              <w:jc w:val="center"/>
              <w:rPr>
                <w:sz w:val="20"/>
                <w:szCs w:val="20"/>
              </w:rPr>
            </w:pPr>
            <w:r w:rsidDel="00000000" w:rsidR="00000000" w:rsidRPr="00000000">
              <w:rPr>
                <w:sz w:val="20"/>
                <w:szCs w:val="20"/>
                <w:rtl w:val="0"/>
              </w:rPr>
              <w:t xml:space="preserve">0,841</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C">
            <w:pPr>
              <w:spacing w:after="0" w:line="276" w:lineRule="auto"/>
              <w:rPr>
                <w:b w:val="1"/>
                <w:sz w:val="20"/>
                <w:szCs w:val="20"/>
              </w:rPr>
            </w:pPr>
            <w:r w:rsidDel="00000000" w:rsidR="00000000" w:rsidRPr="00000000">
              <w:rPr>
                <w:b w:val="1"/>
                <w:sz w:val="20"/>
                <w:szCs w:val="20"/>
                <w:rtl w:val="0"/>
              </w:rPr>
              <w:t xml:space="preserve">Verduras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76" w:lineRule="auto"/>
              <w:jc w:val="center"/>
              <w:rPr>
                <w:sz w:val="20"/>
                <w:szCs w:val="20"/>
              </w:rPr>
            </w:pPr>
            <w:r w:rsidDel="00000000" w:rsidR="00000000" w:rsidRPr="00000000">
              <w:rPr>
                <w:sz w:val="20"/>
                <w:szCs w:val="20"/>
                <w:rtl w:val="0"/>
              </w:rPr>
              <w:t xml:space="preserve">-0,972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76" w:lineRule="auto"/>
              <w:jc w:val="center"/>
              <w:rPr>
                <w:sz w:val="20"/>
                <w:szCs w:val="20"/>
              </w:rPr>
            </w:pPr>
            <w:r w:rsidDel="00000000" w:rsidR="00000000" w:rsidRPr="00000000">
              <w:rPr>
                <w:sz w:val="20"/>
                <w:szCs w:val="20"/>
                <w:rtl w:val="0"/>
              </w:rPr>
              <w:t xml:space="preserve">0,131</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F">
            <w:pPr>
              <w:spacing w:after="0" w:line="276" w:lineRule="auto"/>
              <w:rPr>
                <w:b w:val="1"/>
                <w:sz w:val="20"/>
                <w:szCs w:val="20"/>
              </w:rPr>
            </w:pPr>
            <w:r w:rsidDel="00000000" w:rsidR="00000000" w:rsidRPr="00000000">
              <w:rPr>
                <w:b w:val="1"/>
                <w:sz w:val="20"/>
                <w:szCs w:val="20"/>
                <w:rtl w:val="0"/>
              </w:rPr>
              <w:t xml:space="preserve">Frutas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76" w:lineRule="auto"/>
              <w:jc w:val="center"/>
              <w:rPr>
                <w:sz w:val="20"/>
                <w:szCs w:val="20"/>
              </w:rPr>
            </w:pPr>
            <w:r w:rsidDel="00000000" w:rsidR="00000000" w:rsidRPr="00000000">
              <w:rPr>
                <w:sz w:val="20"/>
                <w:szCs w:val="20"/>
                <w:rtl w:val="0"/>
              </w:rPr>
              <w:t xml:space="preserve">-0,931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76" w:lineRule="auto"/>
              <w:jc w:val="center"/>
              <w:rPr>
                <w:sz w:val="20"/>
                <w:szCs w:val="20"/>
              </w:rPr>
            </w:pPr>
            <w:r w:rsidDel="00000000" w:rsidR="00000000" w:rsidRPr="00000000">
              <w:rPr>
                <w:sz w:val="20"/>
                <w:szCs w:val="20"/>
                <w:rtl w:val="0"/>
              </w:rPr>
              <w:t xml:space="preserve">-0,277</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2">
            <w:pPr>
              <w:spacing w:after="0" w:line="276" w:lineRule="auto"/>
              <w:rPr>
                <w:b w:val="1"/>
                <w:sz w:val="20"/>
                <w:szCs w:val="20"/>
              </w:rPr>
            </w:pPr>
            <w:r w:rsidDel="00000000" w:rsidR="00000000" w:rsidRPr="00000000">
              <w:rPr>
                <w:b w:val="1"/>
                <w:sz w:val="20"/>
                <w:szCs w:val="20"/>
                <w:rtl w:val="0"/>
              </w:rPr>
              <w:t xml:space="preserve">Carnes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76" w:lineRule="auto"/>
              <w:jc w:val="center"/>
              <w:rPr>
                <w:sz w:val="20"/>
                <w:szCs w:val="20"/>
              </w:rPr>
            </w:pPr>
            <w:r w:rsidDel="00000000" w:rsidR="00000000" w:rsidRPr="00000000">
              <w:rPr>
                <w:sz w:val="20"/>
                <w:szCs w:val="20"/>
                <w:rtl w:val="0"/>
              </w:rPr>
              <w:t xml:space="preserve">-0,963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76" w:lineRule="auto"/>
              <w:jc w:val="center"/>
              <w:rPr>
                <w:sz w:val="20"/>
                <w:szCs w:val="20"/>
              </w:rPr>
            </w:pPr>
            <w:r w:rsidDel="00000000" w:rsidR="00000000" w:rsidRPr="00000000">
              <w:rPr>
                <w:sz w:val="20"/>
                <w:szCs w:val="20"/>
                <w:rtl w:val="0"/>
              </w:rPr>
              <w:t xml:space="preserve">-0,19</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5">
            <w:pPr>
              <w:spacing w:after="0" w:line="276" w:lineRule="auto"/>
              <w:rPr>
                <w:b w:val="1"/>
                <w:sz w:val="20"/>
                <w:szCs w:val="20"/>
              </w:rPr>
            </w:pPr>
            <w:r w:rsidDel="00000000" w:rsidR="00000000" w:rsidRPr="00000000">
              <w:rPr>
                <w:b w:val="1"/>
                <w:sz w:val="20"/>
                <w:szCs w:val="20"/>
                <w:rtl w:val="0"/>
              </w:rPr>
              <w:t xml:space="preserve">Aves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76" w:lineRule="auto"/>
              <w:jc w:val="center"/>
              <w:rPr>
                <w:sz w:val="20"/>
                <w:szCs w:val="20"/>
              </w:rPr>
            </w:pPr>
            <w:r w:rsidDel="00000000" w:rsidR="00000000" w:rsidRPr="00000000">
              <w:rPr>
                <w:sz w:val="20"/>
                <w:szCs w:val="20"/>
                <w:rtl w:val="0"/>
              </w:rPr>
              <w:t xml:space="preserve">-0,912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76" w:lineRule="auto"/>
              <w:jc w:val="center"/>
              <w:rPr>
                <w:sz w:val="20"/>
                <w:szCs w:val="20"/>
              </w:rPr>
            </w:pPr>
            <w:r w:rsidDel="00000000" w:rsidR="00000000" w:rsidRPr="00000000">
              <w:rPr>
                <w:sz w:val="20"/>
                <w:szCs w:val="20"/>
                <w:rtl w:val="0"/>
              </w:rPr>
              <w:t xml:space="preserve">-0,265</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8">
            <w:pPr>
              <w:spacing w:after="0" w:line="276" w:lineRule="auto"/>
              <w:rPr>
                <w:b w:val="1"/>
                <w:sz w:val="20"/>
                <w:szCs w:val="20"/>
              </w:rPr>
            </w:pPr>
            <w:r w:rsidDel="00000000" w:rsidR="00000000" w:rsidRPr="00000000">
              <w:rPr>
                <w:b w:val="1"/>
                <w:sz w:val="20"/>
                <w:szCs w:val="20"/>
                <w:rtl w:val="0"/>
              </w:rPr>
              <w:t xml:space="preserve">Lácteos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76" w:lineRule="auto"/>
              <w:jc w:val="center"/>
              <w:rPr>
                <w:sz w:val="20"/>
                <w:szCs w:val="20"/>
              </w:rPr>
            </w:pPr>
            <w:r w:rsidDel="00000000" w:rsidR="00000000" w:rsidRPr="00000000">
              <w:rPr>
                <w:sz w:val="20"/>
                <w:szCs w:val="20"/>
                <w:rtl w:val="0"/>
              </w:rPr>
              <w:t xml:space="preserve">-0,584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76" w:lineRule="auto"/>
              <w:jc w:val="center"/>
              <w:rPr>
                <w:sz w:val="20"/>
                <w:szCs w:val="20"/>
              </w:rPr>
            </w:pPr>
            <w:r w:rsidDel="00000000" w:rsidR="00000000" w:rsidRPr="00000000">
              <w:rPr>
                <w:sz w:val="20"/>
                <w:szCs w:val="20"/>
                <w:rtl w:val="0"/>
              </w:rPr>
              <w:t xml:space="preserve">0,707</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B">
            <w:pPr>
              <w:spacing w:after="0" w:line="276" w:lineRule="auto"/>
              <w:rPr>
                <w:b w:val="1"/>
                <w:sz w:val="20"/>
                <w:szCs w:val="20"/>
              </w:rPr>
            </w:pPr>
            <w:r w:rsidDel="00000000" w:rsidR="00000000" w:rsidRPr="00000000">
              <w:rPr>
                <w:b w:val="1"/>
                <w:sz w:val="20"/>
                <w:szCs w:val="20"/>
                <w:rtl w:val="0"/>
              </w:rPr>
              <w:t xml:space="preserve">Vinos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76" w:lineRule="auto"/>
              <w:jc w:val="center"/>
              <w:rPr>
                <w:sz w:val="20"/>
                <w:szCs w:val="20"/>
              </w:rPr>
            </w:pPr>
            <w:r w:rsidDel="00000000" w:rsidR="00000000" w:rsidRPr="00000000">
              <w:rPr>
                <w:sz w:val="20"/>
                <w:szCs w:val="20"/>
                <w:rtl w:val="0"/>
              </w:rPr>
              <w:t xml:space="preserve">0,425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76" w:lineRule="auto"/>
              <w:jc w:val="center"/>
              <w:rPr>
                <w:sz w:val="20"/>
                <w:szCs w:val="20"/>
              </w:rPr>
            </w:pPr>
            <w:r w:rsidDel="00000000" w:rsidR="00000000" w:rsidRPr="00000000">
              <w:rPr>
                <w:sz w:val="20"/>
                <w:szCs w:val="20"/>
                <w:rtl w:val="0"/>
              </w:rPr>
              <w:t xml:space="preserve">0,649</w:t>
            </w:r>
          </w:p>
        </w:tc>
      </w:tr>
    </w:tbl>
    <w:p w:rsidR="00000000" w:rsidDel="00000000" w:rsidP="00000000" w:rsidRDefault="00000000" w:rsidRPr="00000000" w14:paraId="0000006E">
      <w:pPr>
        <w:rPr/>
      </w:pPr>
      <w:r w:rsidDel="00000000" w:rsidR="00000000" w:rsidRPr="00000000">
        <w:rPr>
          <w:rtl w:val="0"/>
        </w:rPr>
        <w:t xml:space="preserve">La distribución de los grupos familiares en el espacio de las dos primeras componentes principales se muestra en la siguiente figura:</w:t>
      </w:r>
    </w:p>
    <w:p w:rsidR="00000000" w:rsidDel="00000000" w:rsidP="00000000" w:rsidRDefault="00000000" w:rsidRPr="00000000" w14:paraId="0000006F">
      <w:pPr>
        <w:jc w:val="center"/>
        <w:rPr/>
      </w:pPr>
      <w:r w:rsidDel="00000000" w:rsidR="00000000" w:rsidRPr="00000000">
        <w:rPr/>
        <mc:AlternateContent>
          <mc:Choice Requires="wpg">
            <w:drawing>
              <wp:inline distB="0" distT="0" distL="0" distR="0">
                <wp:extent cx="4092387" cy="2642404"/>
                <wp:effectExtent b="0" l="0" r="0" t="0"/>
                <wp:docPr id="133" name=""/>
                <a:graphic>
                  <a:graphicData uri="http://schemas.microsoft.com/office/word/2010/wordprocessingGroup">
                    <wpg:wgp>
                      <wpg:cNvGrpSpPr/>
                      <wpg:grpSpPr>
                        <a:xfrm>
                          <a:off x="3304475" y="2459200"/>
                          <a:ext cx="4092387" cy="2642404"/>
                          <a:chOff x="3304475" y="2459200"/>
                          <a:chExt cx="4083050" cy="2641600"/>
                        </a:xfrm>
                      </wpg:grpSpPr>
                      <wpg:grpSp>
                        <wpg:cNvGrpSpPr/>
                        <wpg:grpSpPr>
                          <a:xfrm>
                            <a:off x="3304475" y="2459200"/>
                            <a:ext cx="4083050" cy="2641600"/>
                            <a:chOff x="0" y="0"/>
                            <a:chExt cx="8574" cy="4878"/>
                          </a:xfrm>
                        </wpg:grpSpPr>
                        <wps:wsp>
                          <wps:cNvSpPr/>
                          <wps:cNvPr id="3" name="Shape 3"/>
                          <wps:spPr>
                            <a:xfrm>
                              <a:off x="0" y="0"/>
                              <a:ext cx="8550" cy="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140" y="108"/>
                              <a:ext cx="0" cy="477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0" y="2598"/>
                              <a:ext cx="8574"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1" name="Shape 71"/>
                          <wps:spPr>
                            <a:xfrm>
                              <a:off x="7060" y="1930"/>
                              <a:ext cx="1448" cy="530"/>
                            </a:xfrm>
                            <a:prstGeom prst="rect">
                              <a:avLst/>
                            </a:prstGeom>
                            <a:noFill/>
                            <a:ln>
                              <a:noFill/>
                            </a:ln>
                          </wps:spPr>
                          <wps:txbx>
                            <w:txbxContent>
                              <w:p w:rsidR="00000000" w:rsidDel="00000000" w:rsidP="00000000" w:rsidRDefault="00000000" w:rsidRPr="00000000">
                                <w:pPr>
                                  <w:spacing w:after="0" w:before="4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 1</w:t>
                                </w:r>
                              </w:p>
                            </w:txbxContent>
                          </wps:txbx>
                          <wps:bodyPr anchorCtr="0" anchor="t" bIns="45700" lIns="91425" spcFirstLastPara="1" rIns="91425" wrap="square" tIns="45700">
                            <a:noAutofit/>
                          </wps:bodyPr>
                        </wps:wsp>
                        <wps:wsp>
                          <wps:cNvSpPr/>
                          <wps:cNvPr id="72" name="Shape 72"/>
                          <wps:spPr>
                            <a:xfrm>
                              <a:off x="4182" y="0"/>
                              <a:ext cx="1968" cy="570"/>
                            </a:xfrm>
                            <a:prstGeom prst="rect">
                              <a:avLst/>
                            </a:prstGeom>
                            <a:noFill/>
                            <a:ln>
                              <a:noFill/>
                            </a:ln>
                          </wps:spPr>
                          <wps:txbx>
                            <w:txbxContent>
                              <w:p w:rsidR="00000000" w:rsidDel="00000000" w:rsidP="00000000" w:rsidRDefault="00000000" w:rsidRPr="00000000">
                                <w:pPr>
                                  <w:spacing w:after="0" w:before="4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 2</w:t>
                                </w:r>
                              </w:p>
                            </w:txbxContent>
                          </wps:txbx>
                          <wps:bodyPr anchorCtr="0" anchor="t" bIns="45700" lIns="91425" spcFirstLastPara="1" rIns="91425" wrap="square" tIns="45700">
                            <a:noAutofit/>
                          </wps:bodyPr>
                        </wps:wsp>
                        <wps:wsp>
                          <wps:cNvSpPr/>
                          <wps:cNvPr id="73" name="Shape 73"/>
                          <wps:spPr>
                            <a:xfrm>
                              <a:off x="4014" y="432"/>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98" y="2688"/>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316" y="1464"/>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430" y="3582"/>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388" y="3792"/>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214" y="1470"/>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806" y="3702"/>
                              <a:ext cx="636"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PF4</w:t>
                                </w:r>
                              </w:p>
                            </w:txbxContent>
                          </wps:txbx>
                          <wps:bodyPr anchorCtr="0" anchor="t" bIns="45700" lIns="91425" spcFirstLastPara="1" rIns="91425" wrap="square" tIns="45700">
                            <a:noAutofit/>
                          </wps:bodyPr>
                        </wps:wsp>
                        <wps:wsp>
                          <wps:cNvSpPr/>
                          <wps:cNvPr id="80" name="Shape 80"/>
                          <wps:spPr>
                            <a:xfrm>
                              <a:off x="1752" y="1314"/>
                              <a:ext cx="762"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EM5</w:t>
                                </w:r>
                              </w:p>
                            </w:txbxContent>
                          </wps:txbx>
                          <wps:bodyPr anchorCtr="0" anchor="t" bIns="45700" lIns="91425" spcFirstLastPara="1" rIns="91425" wrap="square" tIns="45700">
                            <a:noAutofit/>
                          </wps:bodyPr>
                        </wps:wsp>
                        <wps:wsp>
                          <wps:cNvSpPr/>
                          <wps:cNvPr id="81" name="Shape 81"/>
                          <wps:spPr>
                            <a:xfrm>
                              <a:off x="264" y="2610"/>
                              <a:ext cx="684"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PF5</w:t>
                                </w:r>
                              </w:p>
                            </w:txbxContent>
                          </wps:txbx>
                          <wps:bodyPr anchorCtr="0" anchor="t" bIns="45700" lIns="91425" spcFirstLastPara="1" rIns="91425" wrap="square" tIns="45700">
                            <a:noAutofit/>
                          </wps:bodyPr>
                        </wps:wsp>
                        <wps:wsp>
                          <wps:cNvSpPr/>
                          <wps:cNvPr id="82" name="Shape 82"/>
                          <wps:spPr>
                            <a:xfrm>
                              <a:off x="3336" y="282"/>
                              <a:ext cx="744"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MA5</w:t>
                                </w:r>
                              </w:p>
                            </w:txbxContent>
                          </wps:txbx>
                          <wps:bodyPr anchorCtr="0" anchor="t" bIns="45700" lIns="91425" spcFirstLastPara="1" rIns="91425" wrap="square" tIns="45700">
                            <a:noAutofit/>
                          </wps:bodyPr>
                        </wps:wsp>
                        <wps:wsp>
                          <wps:cNvSpPr/>
                          <wps:cNvPr id="83" name="Shape 83"/>
                          <wps:spPr>
                            <a:xfrm>
                              <a:off x="6228" y="2118"/>
                              <a:ext cx="804"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MA3</w:t>
                                </w:r>
                              </w:p>
                            </w:txbxContent>
                          </wps:txbx>
                          <wps:bodyPr anchorCtr="0" anchor="t" bIns="45700" lIns="91425" spcFirstLastPara="1" rIns="91425" wrap="square" tIns="45700">
                            <a:noAutofit/>
                          </wps:bodyPr>
                        </wps:wsp>
                        <wps:wsp>
                          <wps:cNvSpPr/>
                          <wps:cNvPr id="84" name="Shape 84"/>
                          <wps:spPr>
                            <a:xfrm>
                              <a:off x="2160" y="3294"/>
                              <a:ext cx="672"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PF3</w:t>
                                </w:r>
                              </w:p>
                            </w:txbxContent>
                          </wps:txbx>
                          <wps:bodyPr anchorCtr="0" anchor="t" bIns="45700" lIns="91425" spcFirstLastPara="1" rIns="91425" wrap="square" tIns="45700">
                            <a:noAutofit/>
                          </wps:bodyPr>
                        </wps:wsp>
                        <wps:wsp>
                          <wps:cNvSpPr/>
                          <wps:cNvPr id="85" name="Shape 85"/>
                          <wps:spPr>
                            <a:xfrm>
                              <a:off x="5808" y="2712"/>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204" y="2220"/>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672" y="2808"/>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892" y="4110"/>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674" y="1920"/>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4734" y="3192"/>
                              <a:ext cx="672"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PF2</w:t>
                                </w:r>
                              </w:p>
                            </w:txbxContent>
                          </wps:txbx>
                          <wps:bodyPr anchorCtr="0" anchor="t" bIns="45700" lIns="91425" spcFirstLastPara="1" rIns="91425" wrap="square" tIns="45700">
                            <a:noAutofit/>
                          </wps:bodyPr>
                        </wps:wsp>
                        <wps:wsp>
                          <wps:cNvSpPr/>
                          <wps:cNvPr id="91" name="Shape 91"/>
                          <wps:spPr>
                            <a:xfrm>
                              <a:off x="4728" y="3294"/>
                              <a:ext cx="90" cy="12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5256" y="1350"/>
                              <a:ext cx="804"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MA4</w:t>
                                </w:r>
                              </w:p>
                            </w:txbxContent>
                          </wps:txbx>
                          <wps:bodyPr anchorCtr="0" anchor="t" bIns="45700" lIns="91425" spcFirstLastPara="1" rIns="91425" wrap="square" tIns="45700">
                            <a:noAutofit/>
                          </wps:bodyPr>
                        </wps:wsp>
                        <wps:wsp>
                          <wps:cNvSpPr/>
                          <wps:cNvPr id="93" name="Shape 93"/>
                          <wps:spPr>
                            <a:xfrm>
                              <a:off x="6648" y="2682"/>
                              <a:ext cx="804"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MA2</w:t>
                                </w:r>
                              </w:p>
                            </w:txbxContent>
                          </wps:txbx>
                          <wps:bodyPr anchorCtr="0" anchor="t" bIns="45700" lIns="91425" spcFirstLastPara="1" rIns="91425" wrap="square" tIns="45700">
                            <a:noAutofit/>
                          </wps:bodyPr>
                        </wps:wsp>
                        <wps:wsp>
                          <wps:cNvSpPr/>
                          <wps:cNvPr id="94" name="Shape 94"/>
                          <wps:spPr>
                            <a:xfrm>
                              <a:off x="5796" y="2610"/>
                              <a:ext cx="726"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EM3</w:t>
                                </w:r>
                              </w:p>
                            </w:txbxContent>
                          </wps:txbx>
                          <wps:bodyPr anchorCtr="0" anchor="t" bIns="45700" lIns="91425" spcFirstLastPara="1" rIns="91425" wrap="square" tIns="45700">
                            <a:noAutofit/>
                          </wps:bodyPr>
                        </wps:wsp>
                        <wps:wsp>
                          <wps:cNvSpPr/>
                          <wps:cNvPr id="95" name="Shape 95"/>
                          <wps:spPr>
                            <a:xfrm>
                              <a:off x="5850" y="4020"/>
                              <a:ext cx="726"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EM2</w:t>
                                </w:r>
                              </w:p>
                            </w:txbxContent>
                          </wps:txbx>
                          <wps:bodyPr anchorCtr="0" anchor="t" bIns="45700" lIns="91425" spcFirstLastPara="1" rIns="91425" wrap="square" tIns="45700">
                            <a:noAutofit/>
                          </wps:bodyPr>
                        </wps:wsp>
                        <wps:wsp>
                          <wps:cNvSpPr/>
                          <wps:cNvPr id="96" name="Shape 96"/>
                          <wps:spPr>
                            <a:xfrm>
                              <a:off x="4656" y="1800"/>
                              <a:ext cx="726" cy="360"/>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EM4</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4092387" cy="2642404"/>
                <wp:effectExtent b="0" l="0" r="0" t="0"/>
                <wp:docPr id="13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092387" cy="26424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el porcentaje de información que se pierde en el estudio con solo las dos primeras componentes.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Intente una caracterización de las componentes inspeccionando sólo la distribución de las familias en el plano de las dos componentes.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Dibuje en forma aproximada los productos consumidos (atributos o variables originales) en el espacio de las componentes.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Asocie cada componente a los productos consumidos.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Intente relacionar los productos consumidos por las familias y sus condiciones socioeconómicas y/o tamaños.</w:t>
      </w:r>
    </w:p>
    <w:p w:rsidR="00000000" w:rsidDel="00000000" w:rsidP="00000000" w:rsidRDefault="00000000" w:rsidRPr="00000000" w14:paraId="00000075">
      <w:pPr>
        <w:ind w:left="360" w:firstLine="0"/>
        <w:rPr/>
      </w:pPr>
      <w:r w:rsidDel="00000000" w:rsidR="00000000" w:rsidRPr="00000000">
        <w:rPr>
          <w:rtl w:val="0"/>
        </w:rPr>
      </w:r>
    </w:p>
    <w:p w:rsidR="00000000" w:rsidDel="00000000" w:rsidP="00000000" w:rsidRDefault="00000000" w:rsidRPr="00000000" w14:paraId="00000076">
      <w:pPr>
        <w:pStyle w:val="Subtitle"/>
        <w:rPr/>
      </w:pPr>
      <w:r w:rsidDel="00000000" w:rsidR="00000000" w:rsidRPr="00000000">
        <w:rPr>
          <w:rtl w:val="0"/>
        </w:rPr>
        <w:t xml:space="preserve">P2. Caracterización billetes falsos</w:t>
      </w:r>
    </w:p>
    <w:p w:rsidR="00000000" w:rsidDel="00000000" w:rsidP="00000000" w:rsidRDefault="00000000" w:rsidRPr="00000000" w14:paraId="00000077">
      <w:pPr>
        <w:rPr/>
      </w:pPr>
      <w:r w:rsidDel="00000000" w:rsidR="00000000" w:rsidRPr="00000000">
        <w:rPr>
          <w:rtl w:val="0"/>
        </w:rPr>
        <w:t xml:space="preserve">Para caracterizar billetes falsos los bancos suizos realizaron un análisis que consistía en tomar medidas de los billetes. Para el análisis tenía tres grupos diferente de billetes. Originales de papel, originales de plástico y billetes falsos. Cada billete fue caracterizado por las siguientes variables: </w:t>
      </w:r>
    </w:p>
    <w:p w:rsidR="00000000" w:rsidDel="00000000" w:rsidP="00000000" w:rsidRDefault="00000000" w:rsidRPr="00000000" w14:paraId="00000078">
      <w:pPr>
        <w:ind w:left="708" w:firstLine="0"/>
        <w:rPr/>
      </w:pPr>
      <w:r w:rsidDel="00000000" w:rsidR="00000000" w:rsidRPr="00000000">
        <w:rPr>
          <w:rtl w:val="0"/>
        </w:rPr>
        <w:t xml:space="preserve">LON</w:t>
        <w:tab/>
        <w:t xml:space="preserve">:</w:t>
        <w:tab/>
        <w:t xml:space="preserve">Longitud del billete.</w:t>
      </w:r>
    </w:p>
    <w:p w:rsidR="00000000" w:rsidDel="00000000" w:rsidP="00000000" w:rsidRDefault="00000000" w:rsidRPr="00000000" w14:paraId="00000079">
      <w:pPr>
        <w:ind w:left="708" w:firstLine="0"/>
        <w:rPr/>
      </w:pPr>
      <w:r w:rsidDel="00000000" w:rsidR="00000000" w:rsidRPr="00000000">
        <w:rPr>
          <w:rtl w:val="0"/>
        </w:rPr>
        <w:t xml:space="preserve">LD</w:t>
        <w:tab/>
        <w:t xml:space="preserve">:</w:t>
        <w:tab/>
        <w:t xml:space="preserve">Largo de la Diagonal del billete.</w:t>
      </w:r>
    </w:p>
    <w:p w:rsidR="00000000" w:rsidDel="00000000" w:rsidP="00000000" w:rsidRDefault="00000000" w:rsidRPr="00000000" w14:paraId="0000007A">
      <w:pPr>
        <w:ind w:left="708" w:firstLine="0"/>
        <w:rPr/>
      </w:pPr>
      <w:r w:rsidDel="00000000" w:rsidR="00000000" w:rsidRPr="00000000">
        <w:rPr>
          <w:rtl w:val="0"/>
        </w:rPr>
        <w:t xml:space="preserve">AI</w:t>
        <w:tab/>
        <w:t xml:space="preserve">:</w:t>
        <w:tab/>
        <w:t xml:space="preserve">Ancho Izquierdo del billete.</w:t>
      </w:r>
    </w:p>
    <w:p w:rsidR="00000000" w:rsidDel="00000000" w:rsidP="00000000" w:rsidRDefault="00000000" w:rsidRPr="00000000" w14:paraId="0000007B">
      <w:pPr>
        <w:ind w:left="708" w:firstLine="0"/>
        <w:rPr/>
      </w:pPr>
      <w:r w:rsidDel="00000000" w:rsidR="00000000" w:rsidRPr="00000000">
        <w:rPr>
          <w:rtl w:val="0"/>
        </w:rPr>
        <w:t xml:space="preserve">AD</w:t>
        <w:tab/>
        <w:t xml:space="preserve">:</w:t>
        <w:tab/>
        <w:t xml:space="preserve">Ancho Derecho del billete.</w:t>
      </w:r>
    </w:p>
    <w:p w:rsidR="00000000" w:rsidDel="00000000" w:rsidP="00000000" w:rsidRDefault="00000000" w:rsidRPr="00000000" w14:paraId="0000007C">
      <w:pPr>
        <w:ind w:left="708" w:firstLine="0"/>
        <w:rPr/>
      </w:pPr>
      <w:r w:rsidDel="00000000" w:rsidR="00000000" w:rsidRPr="00000000">
        <w:rPr>
          <w:rtl w:val="0"/>
        </w:rPr>
        <w:t xml:space="preserve">AMI</w:t>
        <w:tab/>
        <w:t xml:space="preserve">:</w:t>
        <w:tab/>
        <w:t xml:space="preserve">Ancho Margen Inferior del billete</w:t>
      </w:r>
    </w:p>
    <w:p w:rsidR="00000000" w:rsidDel="00000000" w:rsidP="00000000" w:rsidRDefault="00000000" w:rsidRPr="00000000" w14:paraId="0000007D">
      <w:pPr>
        <w:ind w:left="708" w:firstLine="0"/>
        <w:rPr/>
      </w:pPr>
      <w:r w:rsidDel="00000000" w:rsidR="00000000" w:rsidRPr="00000000">
        <w:rPr>
          <w:rtl w:val="0"/>
        </w:rPr>
        <w:t xml:space="preserve">AMS</w:t>
        <w:tab/>
        <w:t xml:space="preserve">:</w:t>
        <w:tab/>
        <w:t xml:space="preserve">Ancho Margen Superior del billete.</w:t>
      </w:r>
    </w:p>
    <w:p w:rsidR="00000000" w:rsidDel="00000000" w:rsidP="00000000" w:rsidRDefault="00000000" w:rsidRPr="00000000" w14:paraId="0000007E">
      <w:pPr>
        <w:rPr>
          <w:sz w:val="24"/>
          <w:szCs w:val="24"/>
        </w:rPr>
      </w:pPr>
      <w:r w:rsidDel="00000000" w:rsidR="00000000" w:rsidRPr="00000000">
        <w:rPr>
          <w:sz w:val="24"/>
          <w:szCs w:val="24"/>
          <w:rtl w:val="0"/>
        </w:rPr>
        <w:t xml:space="preserve">A continuación, se realizó un análisis de componentes principales con los siguientes resultados: </w:t>
      </w:r>
    </w:p>
    <w:p w:rsidR="00000000" w:rsidDel="00000000" w:rsidP="00000000" w:rsidRDefault="00000000" w:rsidRPr="00000000" w14:paraId="0000007F">
      <w:pPr>
        <w:rPr/>
      </w:pPr>
      <w:r w:rsidDel="00000000" w:rsidR="00000000" w:rsidRPr="00000000">
        <w:rPr>
          <w:sz w:val="24"/>
          <w:szCs w:val="24"/>
          <w:rtl w:val="0"/>
        </w:rPr>
        <w:t xml:space="preserve">- Valores propios: 2,58; 1,34; 0,76; 0,56; 0,50; 0,26.</w:t>
      </w:r>
      <w:r w:rsidDel="00000000" w:rsidR="00000000" w:rsidRPr="00000000">
        <w:rPr>
          <w:rtl w:val="0"/>
        </w:rPr>
      </w:r>
    </w:p>
    <w:p w:rsidR="00000000" w:rsidDel="00000000" w:rsidP="00000000" w:rsidRDefault="00000000" w:rsidRPr="00000000" w14:paraId="00000080">
      <w:pPr>
        <w:spacing w:after="240" w:lineRule="auto"/>
        <w:rPr>
          <w:sz w:val="24"/>
          <w:szCs w:val="24"/>
        </w:rPr>
      </w:pPr>
      <w:r w:rsidDel="00000000" w:rsidR="00000000" w:rsidRPr="00000000">
        <w:rPr>
          <w:sz w:val="24"/>
          <w:szCs w:val="24"/>
          <w:rtl w:val="0"/>
        </w:rPr>
        <w:t xml:space="preserve">- Vectores propios para las dos primeras componentes:</w:t>
      </w:r>
    </w:p>
    <w:tbl>
      <w:tblPr>
        <w:tblStyle w:val="Table4"/>
        <w:tblW w:w="50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984"/>
        <w:gridCol w:w="1985"/>
        <w:tblGridChange w:id="0">
          <w:tblGrid>
            <w:gridCol w:w="1100"/>
            <w:gridCol w:w="1984"/>
            <w:gridCol w:w="1985"/>
          </w:tblGrid>
        </w:tblGridChange>
      </w:tblGrid>
      <w:tr>
        <w:trPr>
          <w:cantSplit w:val="0"/>
          <w:tblHeader w:val="0"/>
        </w:trPr>
        <w:tc>
          <w:tcPr>
            <w:shd w:fill="f2f2f2" w:val="clear"/>
          </w:tcPr>
          <w:p w:rsidR="00000000" w:rsidDel="00000000" w:rsidP="00000000" w:rsidRDefault="00000000" w:rsidRPr="00000000" w14:paraId="00000081">
            <w:pPr>
              <w:spacing w:after="0" w:line="276" w:lineRule="auto"/>
              <w:jc w:val="center"/>
              <w:rPr>
                <w:sz w:val="20"/>
                <w:szCs w:val="20"/>
              </w:rPr>
            </w:pPr>
            <w:r w:rsidDel="00000000" w:rsidR="00000000" w:rsidRPr="00000000">
              <w:rPr>
                <w:rtl w:val="0"/>
              </w:rPr>
            </w:r>
          </w:p>
        </w:tc>
        <w:tc>
          <w:tcPr>
            <w:shd w:fill="f2f2f2" w:val="clear"/>
          </w:tcPr>
          <w:p w:rsidR="00000000" w:rsidDel="00000000" w:rsidP="00000000" w:rsidRDefault="00000000" w:rsidRPr="00000000" w14:paraId="00000082">
            <w:pPr>
              <w:spacing w:after="0" w:line="276" w:lineRule="auto"/>
              <w:jc w:val="center"/>
              <w:rPr>
                <w:b w:val="1"/>
                <w:sz w:val="20"/>
                <w:szCs w:val="20"/>
              </w:rPr>
            </w:pPr>
            <w:r w:rsidDel="00000000" w:rsidR="00000000" w:rsidRPr="00000000">
              <w:rPr>
                <w:b w:val="1"/>
                <w:sz w:val="20"/>
                <w:szCs w:val="20"/>
                <w:rtl w:val="0"/>
              </w:rPr>
              <w:t xml:space="preserve">Componente 1</w:t>
            </w:r>
          </w:p>
        </w:tc>
        <w:tc>
          <w:tcPr>
            <w:shd w:fill="f2f2f2" w:val="clear"/>
          </w:tcPr>
          <w:p w:rsidR="00000000" w:rsidDel="00000000" w:rsidP="00000000" w:rsidRDefault="00000000" w:rsidRPr="00000000" w14:paraId="00000083">
            <w:pPr>
              <w:spacing w:after="0" w:line="276" w:lineRule="auto"/>
              <w:jc w:val="center"/>
              <w:rPr>
                <w:b w:val="1"/>
                <w:sz w:val="20"/>
                <w:szCs w:val="20"/>
              </w:rPr>
            </w:pPr>
            <w:r w:rsidDel="00000000" w:rsidR="00000000" w:rsidRPr="00000000">
              <w:rPr>
                <w:b w:val="1"/>
                <w:sz w:val="20"/>
                <w:szCs w:val="20"/>
                <w:rtl w:val="0"/>
              </w:rPr>
              <w:t xml:space="preserve">Componente 2</w:t>
            </w:r>
          </w:p>
        </w:tc>
      </w:tr>
      <w:tr>
        <w:trPr>
          <w:cantSplit w:val="0"/>
          <w:tblHeader w:val="0"/>
        </w:trPr>
        <w:tc>
          <w:tcPr>
            <w:shd w:fill="f2f2f2" w:val="clear"/>
          </w:tcPr>
          <w:p w:rsidR="00000000" w:rsidDel="00000000" w:rsidP="00000000" w:rsidRDefault="00000000" w:rsidRPr="00000000" w14:paraId="00000084">
            <w:pPr>
              <w:spacing w:after="0" w:line="276" w:lineRule="auto"/>
              <w:jc w:val="left"/>
              <w:rPr>
                <w:sz w:val="20"/>
                <w:szCs w:val="20"/>
              </w:rPr>
            </w:pPr>
            <w:r w:rsidDel="00000000" w:rsidR="00000000" w:rsidRPr="00000000">
              <w:rPr>
                <w:sz w:val="20"/>
                <w:szCs w:val="20"/>
                <w:rtl w:val="0"/>
              </w:rPr>
              <w:t xml:space="preserve">LON</w:t>
            </w:r>
          </w:p>
        </w:tc>
        <w:tc>
          <w:tcPr/>
          <w:p w:rsidR="00000000" w:rsidDel="00000000" w:rsidP="00000000" w:rsidRDefault="00000000" w:rsidRPr="00000000" w14:paraId="00000085">
            <w:pPr>
              <w:spacing w:after="0" w:line="276" w:lineRule="auto"/>
              <w:jc w:val="center"/>
              <w:rPr>
                <w:sz w:val="20"/>
                <w:szCs w:val="20"/>
              </w:rPr>
            </w:pPr>
            <w:r w:rsidDel="00000000" w:rsidR="00000000" w:rsidRPr="00000000">
              <w:rPr>
                <w:sz w:val="20"/>
                <w:szCs w:val="20"/>
                <w:rtl w:val="0"/>
              </w:rPr>
              <w:t xml:space="preserve">0,395</w:t>
            </w:r>
          </w:p>
        </w:tc>
        <w:tc>
          <w:tcPr/>
          <w:p w:rsidR="00000000" w:rsidDel="00000000" w:rsidP="00000000" w:rsidRDefault="00000000" w:rsidRPr="00000000" w14:paraId="00000086">
            <w:pPr>
              <w:spacing w:after="0" w:line="276" w:lineRule="auto"/>
              <w:jc w:val="center"/>
              <w:rPr>
                <w:sz w:val="20"/>
                <w:szCs w:val="20"/>
              </w:rPr>
            </w:pPr>
            <w:r w:rsidDel="00000000" w:rsidR="00000000" w:rsidRPr="00000000">
              <w:rPr>
                <w:sz w:val="20"/>
                <w:szCs w:val="20"/>
                <w:rtl w:val="0"/>
              </w:rPr>
              <w:t xml:space="preserve">0,799</w:t>
            </w:r>
          </w:p>
        </w:tc>
      </w:tr>
      <w:tr>
        <w:trPr>
          <w:cantSplit w:val="0"/>
          <w:tblHeader w:val="0"/>
        </w:trPr>
        <w:tc>
          <w:tcPr>
            <w:shd w:fill="f2f2f2" w:val="clear"/>
          </w:tcPr>
          <w:p w:rsidR="00000000" w:rsidDel="00000000" w:rsidP="00000000" w:rsidRDefault="00000000" w:rsidRPr="00000000" w14:paraId="00000087">
            <w:pPr>
              <w:spacing w:after="0" w:line="276" w:lineRule="auto"/>
              <w:jc w:val="left"/>
              <w:rPr>
                <w:sz w:val="20"/>
                <w:szCs w:val="20"/>
              </w:rPr>
            </w:pPr>
            <w:r w:rsidDel="00000000" w:rsidR="00000000" w:rsidRPr="00000000">
              <w:rPr>
                <w:sz w:val="20"/>
                <w:szCs w:val="20"/>
                <w:rtl w:val="0"/>
              </w:rPr>
              <w:t xml:space="preserve">LD</w:t>
            </w:r>
          </w:p>
        </w:tc>
        <w:tc>
          <w:tcPr/>
          <w:p w:rsidR="00000000" w:rsidDel="00000000" w:rsidP="00000000" w:rsidRDefault="00000000" w:rsidRPr="00000000" w14:paraId="00000088">
            <w:pPr>
              <w:spacing w:after="0" w:line="276" w:lineRule="auto"/>
              <w:jc w:val="center"/>
              <w:rPr>
                <w:sz w:val="20"/>
                <w:szCs w:val="20"/>
              </w:rPr>
            </w:pPr>
            <w:r w:rsidDel="00000000" w:rsidR="00000000" w:rsidRPr="00000000">
              <w:rPr>
                <w:sz w:val="20"/>
                <w:szCs w:val="20"/>
                <w:rtl w:val="0"/>
              </w:rPr>
              <w:t xml:space="preserve">0,207</w:t>
            </w:r>
          </w:p>
        </w:tc>
        <w:tc>
          <w:tcPr/>
          <w:p w:rsidR="00000000" w:rsidDel="00000000" w:rsidP="00000000" w:rsidRDefault="00000000" w:rsidRPr="00000000" w14:paraId="00000089">
            <w:pPr>
              <w:spacing w:after="0" w:line="276" w:lineRule="auto"/>
              <w:jc w:val="center"/>
              <w:rPr>
                <w:sz w:val="20"/>
                <w:szCs w:val="20"/>
              </w:rPr>
            </w:pPr>
            <w:r w:rsidDel="00000000" w:rsidR="00000000" w:rsidRPr="00000000">
              <w:rPr>
                <w:sz w:val="20"/>
                <w:szCs w:val="20"/>
                <w:rtl w:val="0"/>
              </w:rPr>
              <w:t xml:space="preserve">0,345</w:t>
            </w:r>
          </w:p>
        </w:tc>
      </w:tr>
      <w:tr>
        <w:trPr>
          <w:cantSplit w:val="0"/>
          <w:tblHeader w:val="0"/>
        </w:trPr>
        <w:tc>
          <w:tcPr>
            <w:shd w:fill="f2f2f2" w:val="clear"/>
          </w:tcPr>
          <w:p w:rsidR="00000000" w:rsidDel="00000000" w:rsidP="00000000" w:rsidRDefault="00000000" w:rsidRPr="00000000" w14:paraId="0000008A">
            <w:pPr>
              <w:spacing w:after="0" w:line="276" w:lineRule="auto"/>
              <w:jc w:val="left"/>
              <w:rPr>
                <w:sz w:val="20"/>
                <w:szCs w:val="20"/>
              </w:rPr>
            </w:pPr>
            <w:r w:rsidDel="00000000" w:rsidR="00000000" w:rsidRPr="00000000">
              <w:rPr>
                <w:sz w:val="20"/>
                <w:szCs w:val="20"/>
                <w:rtl w:val="0"/>
              </w:rPr>
              <w:t xml:space="preserve">AI</w:t>
            </w:r>
          </w:p>
        </w:tc>
        <w:tc>
          <w:tcPr/>
          <w:p w:rsidR="00000000" w:rsidDel="00000000" w:rsidP="00000000" w:rsidRDefault="00000000" w:rsidRPr="00000000" w14:paraId="0000008B">
            <w:pPr>
              <w:spacing w:after="0" w:line="276" w:lineRule="auto"/>
              <w:jc w:val="center"/>
              <w:rPr>
                <w:sz w:val="20"/>
                <w:szCs w:val="20"/>
              </w:rPr>
            </w:pPr>
            <w:r w:rsidDel="00000000" w:rsidR="00000000" w:rsidRPr="00000000">
              <w:rPr>
                <w:sz w:val="20"/>
                <w:szCs w:val="20"/>
                <w:rtl w:val="0"/>
              </w:rPr>
              <w:t xml:space="preserve">0,445</w:t>
            </w:r>
          </w:p>
        </w:tc>
        <w:tc>
          <w:tcPr/>
          <w:p w:rsidR="00000000" w:rsidDel="00000000" w:rsidP="00000000" w:rsidRDefault="00000000" w:rsidRPr="00000000" w14:paraId="0000008C">
            <w:pPr>
              <w:spacing w:after="0" w:line="276" w:lineRule="auto"/>
              <w:jc w:val="center"/>
              <w:rPr>
                <w:sz w:val="20"/>
                <w:szCs w:val="20"/>
              </w:rPr>
            </w:pPr>
            <w:r w:rsidDel="00000000" w:rsidR="00000000" w:rsidRPr="00000000">
              <w:rPr>
                <w:sz w:val="20"/>
                <w:szCs w:val="20"/>
                <w:rtl w:val="0"/>
              </w:rPr>
              <w:t xml:space="preserve">-0,263</w:t>
            </w:r>
          </w:p>
        </w:tc>
      </w:tr>
      <w:tr>
        <w:trPr>
          <w:cantSplit w:val="0"/>
          <w:tblHeader w:val="0"/>
        </w:trPr>
        <w:tc>
          <w:tcPr>
            <w:shd w:fill="f2f2f2" w:val="clear"/>
          </w:tcPr>
          <w:p w:rsidR="00000000" w:rsidDel="00000000" w:rsidP="00000000" w:rsidRDefault="00000000" w:rsidRPr="00000000" w14:paraId="0000008D">
            <w:pPr>
              <w:spacing w:after="0" w:line="276" w:lineRule="auto"/>
              <w:jc w:val="left"/>
              <w:rPr>
                <w:sz w:val="20"/>
                <w:szCs w:val="20"/>
              </w:rPr>
            </w:pPr>
            <w:r w:rsidDel="00000000" w:rsidR="00000000" w:rsidRPr="00000000">
              <w:rPr>
                <w:sz w:val="20"/>
                <w:szCs w:val="20"/>
                <w:rtl w:val="0"/>
              </w:rPr>
              <w:t xml:space="preserve">AD</w:t>
            </w:r>
          </w:p>
        </w:tc>
        <w:tc>
          <w:tcPr/>
          <w:p w:rsidR="00000000" w:rsidDel="00000000" w:rsidP="00000000" w:rsidRDefault="00000000" w:rsidRPr="00000000" w14:paraId="0000008E">
            <w:pPr>
              <w:spacing w:after="0" w:line="276" w:lineRule="auto"/>
              <w:jc w:val="center"/>
              <w:rPr>
                <w:sz w:val="20"/>
                <w:szCs w:val="20"/>
              </w:rPr>
            </w:pPr>
            <w:r w:rsidDel="00000000" w:rsidR="00000000" w:rsidRPr="00000000">
              <w:rPr>
                <w:sz w:val="20"/>
                <w:szCs w:val="20"/>
                <w:rtl w:val="0"/>
              </w:rPr>
              <w:t xml:space="preserve">0,411</w:t>
            </w:r>
          </w:p>
        </w:tc>
        <w:tc>
          <w:tcPr/>
          <w:p w:rsidR="00000000" w:rsidDel="00000000" w:rsidP="00000000" w:rsidRDefault="00000000" w:rsidRPr="00000000" w14:paraId="0000008F">
            <w:pPr>
              <w:spacing w:after="0" w:line="276" w:lineRule="auto"/>
              <w:jc w:val="center"/>
              <w:rPr>
                <w:sz w:val="20"/>
                <w:szCs w:val="20"/>
              </w:rPr>
            </w:pPr>
            <w:r w:rsidDel="00000000" w:rsidR="00000000" w:rsidRPr="00000000">
              <w:rPr>
                <w:sz w:val="20"/>
                <w:szCs w:val="20"/>
                <w:rtl w:val="0"/>
              </w:rPr>
              <w:t xml:space="preserve">-0,375</w:t>
            </w:r>
          </w:p>
        </w:tc>
      </w:tr>
      <w:tr>
        <w:trPr>
          <w:cantSplit w:val="0"/>
          <w:tblHeader w:val="0"/>
        </w:trPr>
        <w:tc>
          <w:tcPr>
            <w:shd w:fill="f2f2f2" w:val="clear"/>
          </w:tcPr>
          <w:p w:rsidR="00000000" w:rsidDel="00000000" w:rsidP="00000000" w:rsidRDefault="00000000" w:rsidRPr="00000000" w14:paraId="00000090">
            <w:pPr>
              <w:spacing w:after="0" w:line="276" w:lineRule="auto"/>
              <w:jc w:val="left"/>
              <w:rPr>
                <w:sz w:val="20"/>
                <w:szCs w:val="20"/>
              </w:rPr>
            </w:pPr>
            <w:r w:rsidDel="00000000" w:rsidR="00000000" w:rsidRPr="00000000">
              <w:rPr>
                <w:sz w:val="20"/>
                <w:szCs w:val="20"/>
                <w:rtl w:val="0"/>
              </w:rPr>
              <w:t xml:space="preserve">AMI</w:t>
            </w:r>
          </w:p>
        </w:tc>
        <w:tc>
          <w:tcPr/>
          <w:p w:rsidR="00000000" w:rsidDel="00000000" w:rsidP="00000000" w:rsidRDefault="00000000" w:rsidRPr="00000000" w14:paraId="00000091">
            <w:pPr>
              <w:spacing w:after="0" w:line="276" w:lineRule="auto"/>
              <w:jc w:val="center"/>
              <w:rPr>
                <w:sz w:val="20"/>
                <w:szCs w:val="20"/>
              </w:rPr>
            </w:pPr>
            <w:r w:rsidDel="00000000" w:rsidR="00000000" w:rsidRPr="00000000">
              <w:rPr>
                <w:sz w:val="20"/>
                <w:szCs w:val="20"/>
                <w:rtl w:val="0"/>
              </w:rPr>
              <w:t xml:space="preserve">0,347</w:t>
            </w:r>
          </w:p>
        </w:tc>
        <w:tc>
          <w:tcPr/>
          <w:p w:rsidR="00000000" w:rsidDel="00000000" w:rsidP="00000000" w:rsidRDefault="00000000" w:rsidRPr="00000000" w14:paraId="00000092">
            <w:pPr>
              <w:spacing w:after="0" w:line="276" w:lineRule="auto"/>
              <w:jc w:val="center"/>
              <w:rPr>
                <w:sz w:val="20"/>
                <w:szCs w:val="20"/>
              </w:rPr>
            </w:pPr>
            <w:r w:rsidDel="00000000" w:rsidR="00000000" w:rsidRPr="00000000">
              <w:rPr>
                <w:sz w:val="20"/>
                <w:szCs w:val="20"/>
                <w:rtl w:val="0"/>
              </w:rPr>
              <w:t xml:space="preserve">-0,072</w:t>
            </w:r>
          </w:p>
        </w:tc>
      </w:tr>
      <w:tr>
        <w:trPr>
          <w:cantSplit w:val="0"/>
          <w:tblHeader w:val="0"/>
        </w:trPr>
        <w:tc>
          <w:tcPr>
            <w:shd w:fill="f2f2f2" w:val="clear"/>
          </w:tcPr>
          <w:p w:rsidR="00000000" w:rsidDel="00000000" w:rsidP="00000000" w:rsidRDefault="00000000" w:rsidRPr="00000000" w14:paraId="00000093">
            <w:pPr>
              <w:spacing w:after="0" w:line="276" w:lineRule="auto"/>
              <w:jc w:val="left"/>
              <w:rPr>
                <w:sz w:val="20"/>
                <w:szCs w:val="20"/>
              </w:rPr>
            </w:pPr>
            <w:r w:rsidDel="00000000" w:rsidR="00000000" w:rsidRPr="00000000">
              <w:rPr>
                <w:sz w:val="20"/>
                <w:szCs w:val="20"/>
                <w:rtl w:val="0"/>
              </w:rPr>
              <w:t xml:space="preserve">AMS</w:t>
            </w:r>
          </w:p>
        </w:tc>
        <w:tc>
          <w:tcPr/>
          <w:p w:rsidR="00000000" w:rsidDel="00000000" w:rsidP="00000000" w:rsidRDefault="00000000" w:rsidRPr="00000000" w14:paraId="00000094">
            <w:pPr>
              <w:spacing w:after="0" w:line="276" w:lineRule="auto"/>
              <w:jc w:val="center"/>
              <w:rPr>
                <w:sz w:val="20"/>
                <w:szCs w:val="20"/>
              </w:rPr>
            </w:pPr>
            <w:r w:rsidDel="00000000" w:rsidR="00000000" w:rsidRPr="00000000">
              <w:rPr>
                <w:sz w:val="20"/>
                <w:szCs w:val="20"/>
                <w:rtl w:val="0"/>
              </w:rPr>
              <w:t xml:space="preserve">0,560</w:t>
            </w:r>
          </w:p>
        </w:tc>
        <w:tc>
          <w:tcPr/>
          <w:p w:rsidR="00000000" w:rsidDel="00000000" w:rsidP="00000000" w:rsidRDefault="00000000" w:rsidRPr="00000000" w14:paraId="00000095">
            <w:pPr>
              <w:spacing w:after="0" w:line="276" w:lineRule="auto"/>
              <w:jc w:val="center"/>
              <w:rPr>
                <w:sz w:val="20"/>
                <w:szCs w:val="20"/>
              </w:rPr>
            </w:pPr>
            <w:r w:rsidDel="00000000" w:rsidR="00000000" w:rsidRPr="00000000">
              <w:rPr>
                <w:sz w:val="20"/>
                <w:szCs w:val="20"/>
                <w:rtl w:val="0"/>
              </w:rPr>
              <w:t xml:space="preserve">-0,163</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 distribución de los diferentes tipos de billetes se muestra en la siguiente figura (originales de papel en círculos, originales de plástico en cuadrados y falsos en triángulos):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4133850" cy="2717800"/>
                <wp:effectExtent b="0" l="0" r="0" t="0"/>
                <wp:docPr id="132" name=""/>
                <a:graphic>
                  <a:graphicData uri="http://schemas.microsoft.com/office/word/2010/wordprocessingGroup">
                    <wpg:wgp>
                      <wpg:cNvGrpSpPr/>
                      <wpg:grpSpPr>
                        <a:xfrm>
                          <a:off x="3279050" y="2421100"/>
                          <a:ext cx="4133850" cy="2717800"/>
                          <a:chOff x="3279050" y="2421100"/>
                          <a:chExt cx="4133875" cy="2717800"/>
                        </a:xfrm>
                      </wpg:grpSpPr>
                      <wpg:grpSp>
                        <wpg:cNvGrpSpPr/>
                        <wpg:grpSpPr>
                          <a:xfrm>
                            <a:off x="3279075" y="2421100"/>
                            <a:ext cx="4133850" cy="2717800"/>
                            <a:chOff x="0" y="0"/>
                            <a:chExt cx="7588" cy="4737"/>
                          </a:xfrm>
                        </wpg:grpSpPr>
                        <wps:wsp>
                          <wps:cNvSpPr/>
                          <wps:cNvPr id="3" name="Shape 3"/>
                          <wps:spPr>
                            <a:xfrm>
                              <a:off x="0" y="0"/>
                              <a:ext cx="7575" cy="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414"/>
                              <a:ext cx="7280" cy="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00" y="92"/>
                              <a:ext cx="0" cy="464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088" y="426"/>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804" y="2005"/>
                              <a:ext cx="784" cy="392"/>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CP1</w:t>
                                </w:r>
                              </w:p>
                            </w:txbxContent>
                          </wps:txbx>
                          <wps:bodyPr anchorCtr="0" anchor="t" bIns="45700" lIns="91425" spcFirstLastPara="1" rIns="91425" wrap="square" tIns="45700">
                            <a:noAutofit/>
                          </wps:bodyPr>
                        </wps:wsp>
                        <wps:wsp>
                          <wps:cNvSpPr/>
                          <wps:cNvPr id="8" name="Shape 8"/>
                          <wps:spPr>
                            <a:xfrm>
                              <a:off x="3584" y="0"/>
                              <a:ext cx="896" cy="392"/>
                            </a:xfrm>
                            <a:prstGeom prst="rect">
                              <a:avLst/>
                            </a:prstGeom>
                            <a:noFill/>
                            <a:ln>
                              <a:noFill/>
                            </a:ln>
                          </wps:spPr>
                          <wps:txbx>
                            <w:txbxContent>
                              <w:p w:rsidR="00000000" w:rsidDel="00000000" w:rsidP="00000000" w:rsidRDefault="00000000" w:rsidRPr="00000000">
                                <w:pPr>
                                  <w:spacing w:after="120" w:before="0" w:line="288.0000114440918"/>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CP2</w:t>
                                </w:r>
                              </w:p>
                            </w:txbxContent>
                          </wps:txbx>
                          <wps:bodyPr anchorCtr="0" anchor="t" bIns="45700" lIns="91425" spcFirstLastPara="1" rIns="91425" wrap="square" tIns="45700">
                            <a:noAutofit/>
                          </wps:bodyPr>
                        </wps:wsp>
                        <wps:wsp>
                          <wps:cNvSpPr/>
                          <wps:cNvPr id="9" name="Shape 9"/>
                          <wps:spPr>
                            <a:xfrm>
                              <a:off x="4312" y="39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060" y="706"/>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56" y="594"/>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44" y="986"/>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80" y="81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04" y="53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312" y="1154"/>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732" y="902"/>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28" y="67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648" y="1154"/>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928" y="902"/>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116" y="123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36" y="1350"/>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900" y="1322"/>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140" y="1561"/>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80" y="1210"/>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788" y="1461"/>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256" y="1461"/>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292" y="81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200" y="165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92" y="1882"/>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648" y="1658"/>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124" y="1070"/>
                              <a:ext cx="112" cy="95"/>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040" y="3001"/>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096" y="2694"/>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404" y="2917"/>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760" y="3086"/>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684" y="2833"/>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076" y="2722"/>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964" y="3001"/>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460" y="3338"/>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544" y="2638"/>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600" y="3534"/>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936" y="3338"/>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620" y="2750"/>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172" y="3029"/>
                              <a:ext cx="84" cy="112"/>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980" y="202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04" y="1910"/>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700" y="202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812" y="1854"/>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036" y="342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428" y="1826"/>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756" y="2805"/>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120" y="1826"/>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120" y="2805"/>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88" y="3114"/>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288" y="202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204" y="3338"/>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400" y="3057"/>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092" y="3114"/>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484" y="272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064" y="2190"/>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736" y="2106"/>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764" y="2833"/>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768" y="3033"/>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840" y="370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260" y="3562"/>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812" y="3254"/>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512" y="3366"/>
                              <a:ext cx="83" cy="105"/>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133850" cy="2717800"/>
                <wp:effectExtent b="0" l="0" r="0" t="0"/>
                <wp:docPr id="13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133850" cy="271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2159000</wp:posOffset>
                </wp:positionV>
                <wp:extent cx="0" cy="1943100"/>
                <wp:effectExtent b="0" l="0" r="0" t="0"/>
                <wp:wrapNone/>
                <wp:docPr id="134" name=""/>
                <a:graphic>
                  <a:graphicData uri="http://schemas.microsoft.com/office/word/2010/wordprocessingShape">
                    <wps:wsp>
                      <wps:cNvCnPr/>
                      <wps:spPr>
                        <a:xfrm rot="10800000">
                          <a:off x="5346000" y="2808450"/>
                          <a:ext cx="0" cy="1943100"/>
                        </a:xfrm>
                        <a:prstGeom prst="straightConnector1">
                          <a:avLst/>
                        </a:prstGeom>
                        <a:no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2159000</wp:posOffset>
                </wp:positionV>
                <wp:extent cx="0" cy="1943100"/>
                <wp:effectExtent b="0" l="0" r="0" t="0"/>
                <wp:wrapNone/>
                <wp:docPr id="13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0" cy="1943100"/>
                        </a:xfrm>
                        <a:prstGeom prst="rect"/>
                        <a:ln/>
                      </pic:spPr>
                    </pic:pic>
                  </a:graphicData>
                </a:graphic>
              </wp:anchor>
            </w:drawing>
          </mc:Fallback>
        </mc:AlternateConten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 realizó un trabajo similar con monedas midiendo 6 variables de tamaño de éstas y los valores propios del análisis fueron los siguientes: 1,96; 1,54; 1,09; 0,73; 0,40; 0,28.</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el porcentaje de validez del análisis.</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Interprete cada una de las componentes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las principales características de los billetes originales.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si existen diferencias entre las falsificaciones.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análisis de las monedas, ¿se logrará tener una precisión similar a la de los billetes?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Subtitle"/>
        <w:rPr/>
      </w:pPr>
      <w:r w:rsidDel="00000000" w:rsidR="00000000" w:rsidRPr="00000000">
        <w:rPr>
          <w:rtl w:val="0"/>
        </w:rPr>
        <w:t xml:space="preserve">P3. Evaluación desempeño académico </w:t>
      </w:r>
    </w:p>
    <w:p w:rsidR="00000000" w:rsidDel="00000000" w:rsidP="00000000" w:rsidRDefault="00000000" w:rsidRPr="00000000" w14:paraId="000000A4">
      <w:pPr>
        <w:rPr/>
      </w:pPr>
      <w:r w:rsidDel="00000000" w:rsidR="00000000" w:rsidRPr="00000000">
        <w:rPr>
          <w:rtl w:val="0"/>
        </w:rPr>
        <w:t xml:space="preserve">Se dispone de 15 alumnos a los cuales se les mide las calificaciones de primer año de enseñanza media, en las siguientes asignaturas: Castellano (C), Matemática (M), Física (Fi), Inglés (I), Filosofía (F), Historia (H), Química (Q) y Gimnasia (G).</w:t>
      </w:r>
    </w:p>
    <w:p w:rsidR="00000000" w:rsidDel="00000000" w:rsidP="00000000" w:rsidRDefault="00000000" w:rsidRPr="00000000" w14:paraId="000000A5">
      <w:pPr>
        <w:rPr/>
      </w:pPr>
      <w:r w:rsidDel="00000000" w:rsidR="00000000" w:rsidRPr="00000000">
        <w:rPr>
          <w:rtl w:val="0"/>
        </w:rPr>
        <w:t xml:space="preserve">Se posee además, una tabla que relaciona los alumnos con los colegios dónde realizaron la enseñanza básica. Para un análisis de componentes principales se tienen los siguientes resultados:</w:t>
      </w:r>
    </w:p>
    <w:p w:rsidR="00000000" w:rsidDel="00000000" w:rsidP="00000000" w:rsidRDefault="00000000" w:rsidRPr="00000000" w14:paraId="000000A6">
      <w:pPr>
        <w:rPr/>
      </w:pPr>
      <w:r w:rsidDel="00000000" w:rsidR="00000000" w:rsidRPr="00000000">
        <w:rPr>
          <w:rtl w:val="0"/>
        </w:rPr>
        <w:t xml:space="preserve">Valores propios: 3,71; 2,86; 0,954</w:t>
      </w:r>
    </w:p>
    <w:p w:rsidR="00000000" w:rsidDel="00000000" w:rsidP="00000000" w:rsidRDefault="00000000" w:rsidRPr="00000000" w14:paraId="000000A7">
      <w:pPr>
        <w:rPr/>
      </w:pPr>
      <w:r w:rsidDel="00000000" w:rsidR="00000000" w:rsidRPr="00000000">
        <w:rPr>
          <w:rtl w:val="0"/>
        </w:rPr>
        <w:t xml:space="preserve">Vectores propios:</w:t>
      </w:r>
    </w:p>
    <w:tbl>
      <w:tblPr>
        <w:tblStyle w:val="Table5"/>
        <w:tblW w:w="8253.0" w:type="dxa"/>
        <w:jc w:val="center"/>
        <w:tblBorders>
          <w:top w:color="000000" w:space="0" w:sz="12" w:val="single"/>
          <w:left w:color="000000" w:space="0" w:sz="4" w:val="single"/>
          <w:bottom w:color="000000" w:space="0" w:sz="12" w:val="single"/>
          <w:right w:color="000000" w:space="0" w:sz="4" w:val="single"/>
          <w:insideH w:color="000000" w:space="0" w:sz="6" w:val="single"/>
          <w:insideV w:color="000000" w:space="0" w:sz="4" w:val="single"/>
        </w:tblBorders>
        <w:tblLayout w:type="fixed"/>
        <w:tblLook w:val="0400"/>
      </w:tblPr>
      <w:tblGrid>
        <w:gridCol w:w="2063"/>
        <w:gridCol w:w="2063"/>
        <w:gridCol w:w="2063"/>
        <w:gridCol w:w="2064"/>
        <w:tblGridChange w:id="0">
          <w:tblGrid>
            <w:gridCol w:w="2063"/>
            <w:gridCol w:w="2063"/>
            <w:gridCol w:w="2063"/>
            <w:gridCol w:w="2064"/>
          </w:tblGrid>
        </w:tblGridChange>
      </w:tblGrid>
      <w:tr>
        <w:trPr>
          <w:cantSplit w:val="0"/>
          <w:tblHeader w:val="0"/>
        </w:trPr>
        <w:tc>
          <w:tcPr>
            <w:shd w:fill="f2f2f2" w:val="clear"/>
          </w:tcPr>
          <w:p w:rsidR="00000000" w:rsidDel="00000000" w:rsidP="00000000" w:rsidRDefault="00000000" w:rsidRPr="00000000" w14:paraId="000000A8">
            <w:pPr>
              <w:spacing w:after="0" w:lineRule="auto"/>
              <w:jc w:val="center"/>
              <w:rPr>
                <w:rFonts w:ascii="DIN" w:cs="DIN" w:eastAsia="DIN" w:hAnsi="DIN"/>
                <w:b w:val="1"/>
                <w:color w:val="000000"/>
                <w:sz w:val="20"/>
                <w:szCs w:val="20"/>
              </w:rPr>
            </w:pPr>
            <w:r w:rsidDel="00000000" w:rsidR="00000000" w:rsidRPr="00000000">
              <w:rPr>
                <w:rFonts w:ascii="DIN" w:cs="DIN" w:eastAsia="DIN" w:hAnsi="DIN"/>
                <w:b w:val="1"/>
                <w:color w:val="000000"/>
                <w:sz w:val="20"/>
                <w:szCs w:val="20"/>
                <w:rtl w:val="0"/>
              </w:rPr>
              <w:t xml:space="preserve">Asignatura</w:t>
            </w:r>
          </w:p>
        </w:tc>
        <w:tc>
          <w:tcPr>
            <w:shd w:fill="f2f2f2" w:val="clear"/>
          </w:tcPr>
          <w:p w:rsidR="00000000" w:rsidDel="00000000" w:rsidP="00000000" w:rsidRDefault="00000000" w:rsidRPr="00000000" w14:paraId="000000A9">
            <w:pPr>
              <w:spacing w:after="0" w:lineRule="auto"/>
              <w:jc w:val="center"/>
              <w:rPr>
                <w:rFonts w:ascii="DIN" w:cs="DIN" w:eastAsia="DIN" w:hAnsi="DIN"/>
                <w:b w:val="1"/>
                <w:color w:val="000000"/>
                <w:sz w:val="20"/>
                <w:szCs w:val="20"/>
              </w:rPr>
            </w:pPr>
            <w:r w:rsidDel="00000000" w:rsidR="00000000" w:rsidRPr="00000000">
              <w:rPr>
                <w:rFonts w:ascii="DIN" w:cs="DIN" w:eastAsia="DIN" w:hAnsi="DIN"/>
                <w:b w:val="1"/>
                <w:color w:val="000000"/>
                <w:sz w:val="20"/>
                <w:szCs w:val="20"/>
                <w:rtl w:val="0"/>
              </w:rPr>
              <w:t xml:space="preserve">Componente 1</w:t>
            </w:r>
          </w:p>
        </w:tc>
        <w:tc>
          <w:tcPr>
            <w:shd w:fill="f2f2f2" w:val="clear"/>
          </w:tcPr>
          <w:p w:rsidR="00000000" w:rsidDel="00000000" w:rsidP="00000000" w:rsidRDefault="00000000" w:rsidRPr="00000000" w14:paraId="000000AA">
            <w:pPr>
              <w:spacing w:after="0" w:lineRule="auto"/>
              <w:jc w:val="center"/>
              <w:rPr>
                <w:rFonts w:ascii="DIN" w:cs="DIN" w:eastAsia="DIN" w:hAnsi="DIN"/>
                <w:b w:val="1"/>
                <w:color w:val="000000"/>
                <w:sz w:val="20"/>
                <w:szCs w:val="20"/>
              </w:rPr>
            </w:pPr>
            <w:r w:rsidDel="00000000" w:rsidR="00000000" w:rsidRPr="00000000">
              <w:rPr>
                <w:rFonts w:ascii="DIN" w:cs="DIN" w:eastAsia="DIN" w:hAnsi="DIN"/>
                <w:b w:val="1"/>
                <w:color w:val="000000"/>
                <w:sz w:val="20"/>
                <w:szCs w:val="20"/>
                <w:rtl w:val="0"/>
              </w:rPr>
              <w:t xml:space="preserve">Componente 2</w:t>
            </w:r>
          </w:p>
        </w:tc>
        <w:tc>
          <w:tcPr>
            <w:shd w:fill="f2f2f2" w:val="clear"/>
          </w:tcPr>
          <w:p w:rsidR="00000000" w:rsidDel="00000000" w:rsidP="00000000" w:rsidRDefault="00000000" w:rsidRPr="00000000" w14:paraId="000000AB">
            <w:pPr>
              <w:spacing w:after="0" w:lineRule="auto"/>
              <w:jc w:val="center"/>
              <w:rPr>
                <w:rFonts w:ascii="DIN" w:cs="DIN" w:eastAsia="DIN" w:hAnsi="DIN"/>
                <w:b w:val="1"/>
                <w:color w:val="000000"/>
                <w:sz w:val="20"/>
                <w:szCs w:val="20"/>
              </w:rPr>
            </w:pPr>
            <w:r w:rsidDel="00000000" w:rsidR="00000000" w:rsidRPr="00000000">
              <w:rPr>
                <w:rFonts w:ascii="DIN" w:cs="DIN" w:eastAsia="DIN" w:hAnsi="DIN"/>
                <w:b w:val="1"/>
                <w:color w:val="000000"/>
                <w:sz w:val="20"/>
                <w:szCs w:val="20"/>
                <w:rtl w:val="0"/>
              </w:rPr>
              <w:t xml:space="preserve">Componente 3</w:t>
            </w:r>
          </w:p>
        </w:tc>
      </w:tr>
      <w:tr>
        <w:trPr>
          <w:cantSplit w:val="0"/>
          <w:tblHeader w:val="0"/>
        </w:trPr>
        <w:tc>
          <w:tcPr>
            <w:shd w:fill="f2f2f2" w:val="clear"/>
          </w:tcPr>
          <w:p w:rsidR="00000000" w:rsidDel="00000000" w:rsidP="00000000" w:rsidRDefault="00000000" w:rsidRPr="00000000" w14:paraId="000000AC">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Castellano</w:t>
            </w:r>
          </w:p>
        </w:tc>
        <w:tc>
          <w:tcPr/>
          <w:p w:rsidR="00000000" w:rsidDel="00000000" w:rsidP="00000000" w:rsidRDefault="00000000" w:rsidRPr="00000000" w14:paraId="000000AD">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0,500</w:t>
            </w:r>
          </w:p>
        </w:tc>
        <w:tc>
          <w:tcPr/>
          <w:p w:rsidR="00000000" w:rsidDel="00000000" w:rsidP="00000000" w:rsidRDefault="00000000" w:rsidRPr="00000000" w14:paraId="000000AE">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0,085</w:t>
            </w:r>
          </w:p>
        </w:tc>
        <w:tc>
          <w:tcPr/>
          <w:p w:rsidR="00000000" w:rsidDel="00000000" w:rsidP="00000000" w:rsidRDefault="00000000" w:rsidRPr="00000000" w14:paraId="000000AF">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-0,028</w:t>
            </w:r>
          </w:p>
        </w:tc>
      </w:tr>
      <w:tr>
        <w:trPr>
          <w:cantSplit w:val="0"/>
          <w:tblHeader w:val="0"/>
        </w:trPr>
        <w:tc>
          <w:tcPr>
            <w:shd w:fill="f2f2f2" w:val="clear"/>
          </w:tcPr>
          <w:p w:rsidR="00000000" w:rsidDel="00000000" w:rsidP="00000000" w:rsidRDefault="00000000" w:rsidRPr="00000000" w14:paraId="000000B0">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Matemática</w:t>
            </w:r>
          </w:p>
        </w:tc>
        <w:tc>
          <w:tcPr/>
          <w:p w:rsidR="00000000" w:rsidDel="00000000" w:rsidP="00000000" w:rsidRDefault="00000000" w:rsidRPr="00000000" w14:paraId="000000B1">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-0,113</w:t>
            </w:r>
          </w:p>
        </w:tc>
        <w:tc>
          <w:tcPr/>
          <w:p w:rsidR="00000000" w:rsidDel="00000000" w:rsidP="00000000" w:rsidRDefault="00000000" w:rsidRPr="00000000" w14:paraId="000000B2">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0,555</w:t>
            </w:r>
          </w:p>
        </w:tc>
        <w:tc>
          <w:tcPr/>
          <w:p w:rsidR="00000000" w:rsidDel="00000000" w:rsidP="00000000" w:rsidRDefault="00000000" w:rsidRPr="00000000" w14:paraId="000000B3">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0,133</w:t>
            </w:r>
          </w:p>
        </w:tc>
      </w:tr>
      <w:tr>
        <w:trPr>
          <w:cantSplit w:val="0"/>
          <w:tblHeader w:val="0"/>
        </w:trPr>
        <w:tc>
          <w:tcPr>
            <w:shd w:fill="f2f2f2" w:val="clear"/>
          </w:tcPr>
          <w:p w:rsidR="00000000" w:rsidDel="00000000" w:rsidP="00000000" w:rsidRDefault="00000000" w:rsidRPr="00000000" w14:paraId="000000B4">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Física</w:t>
            </w:r>
          </w:p>
        </w:tc>
        <w:tc>
          <w:tcPr/>
          <w:p w:rsidR="00000000" w:rsidDel="00000000" w:rsidP="00000000" w:rsidRDefault="00000000" w:rsidRPr="00000000" w14:paraId="000000B5">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-0,052</w:t>
            </w:r>
          </w:p>
        </w:tc>
        <w:tc>
          <w:tcPr/>
          <w:p w:rsidR="00000000" w:rsidDel="00000000" w:rsidP="00000000" w:rsidRDefault="00000000" w:rsidRPr="00000000" w14:paraId="000000B6">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0,575</w:t>
            </w:r>
          </w:p>
        </w:tc>
        <w:tc>
          <w:tcPr/>
          <w:p w:rsidR="00000000" w:rsidDel="00000000" w:rsidP="00000000" w:rsidRDefault="00000000" w:rsidRPr="00000000" w14:paraId="000000B7">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0,076</w:t>
            </w:r>
          </w:p>
        </w:tc>
      </w:tr>
      <w:tr>
        <w:trPr>
          <w:cantSplit w:val="0"/>
          <w:tblHeader w:val="0"/>
        </w:trPr>
        <w:tc>
          <w:tcPr>
            <w:shd w:fill="f2f2f2" w:val="clear"/>
          </w:tcPr>
          <w:p w:rsidR="00000000" w:rsidDel="00000000" w:rsidP="00000000" w:rsidRDefault="00000000" w:rsidRPr="00000000" w14:paraId="000000B8">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Inglés</w:t>
            </w:r>
          </w:p>
        </w:tc>
        <w:tc>
          <w:tcPr/>
          <w:p w:rsidR="00000000" w:rsidDel="00000000" w:rsidP="00000000" w:rsidRDefault="00000000" w:rsidRPr="00000000" w14:paraId="000000B9">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0,499</w:t>
            </w:r>
          </w:p>
        </w:tc>
        <w:tc>
          <w:tcPr/>
          <w:p w:rsidR="00000000" w:rsidDel="00000000" w:rsidP="00000000" w:rsidRDefault="00000000" w:rsidRPr="00000000" w14:paraId="000000BA">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0,037</w:t>
            </w:r>
          </w:p>
        </w:tc>
        <w:tc>
          <w:tcPr/>
          <w:p w:rsidR="00000000" w:rsidDel="00000000" w:rsidP="00000000" w:rsidRDefault="00000000" w:rsidRPr="00000000" w14:paraId="000000BB">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-0,005</w:t>
            </w:r>
          </w:p>
        </w:tc>
      </w:tr>
      <w:tr>
        <w:trPr>
          <w:cantSplit w:val="0"/>
          <w:tblHeader w:val="0"/>
        </w:trPr>
        <w:tc>
          <w:tcPr>
            <w:shd w:fill="f2f2f2" w:val="clear"/>
          </w:tcPr>
          <w:p w:rsidR="00000000" w:rsidDel="00000000" w:rsidP="00000000" w:rsidRDefault="00000000" w:rsidRPr="00000000" w14:paraId="000000BC">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Física</w:t>
            </w:r>
          </w:p>
        </w:tc>
        <w:tc>
          <w:tcPr/>
          <w:p w:rsidR="00000000" w:rsidDel="00000000" w:rsidP="00000000" w:rsidRDefault="00000000" w:rsidRPr="00000000" w14:paraId="000000BD">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0,450</w:t>
            </w:r>
          </w:p>
        </w:tc>
        <w:tc>
          <w:tcPr/>
          <w:p w:rsidR="00000000" w:rsidDel="00000000" w:rsidP="00000000" w:rsidRDefault="00000000" w:rsidRPr="00000000" w14:paraId="000000BE">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0,122</w:t>
            </w:r>
          </w:p>
        </w:tc>
        <w:tc>
          <w:tcPr/>
          <w:p w:rsidR="00000000" w:rsidDel="00000000" w:rsidP="00000000" w:rsidRDefault="00000000" w:rsidRPr="00000000" w14:paraId="000000BF">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-0,303</w:t>
            </w:r>
          </w:p>
        </w:tc>
      </w:tr>
      <w:tr>
        <w:trPr>
          <w:cantSplit w:val="0"/>
          <w:tblHeader w:val="0"/>
        </w:trPr>
        <w:tc>
          <w:tcPr>
            <w:shd w:fill="f2f2f2" w:val="clear"/>
          </w:tcPr>
          <w:p w:rsidR="00000000" w:rsidDel="00000000" w:rsidP="00000000" w:rsidRDefault="00000000" w:rsidRPr="00000000" w14:paraId="000000C0">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Historia</w:t>
            </w:r>
          </w:p>
        </w:tc>
        <w:tc>
          <w:tcPr/>
          <w:p w:rsidR="00000000" w:rsidDel="00000000" w:rsidP="00000000" w:rsidRDefault="00000000" w:rsidRPr="00000000" w14:paraId="000000C1">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0,493</w:t>
            </w:r>
          </w:p>
        </w:tc>
        <w:tc>
          <w:tcPr/>
          <w:p w:rsidR="00000000" w:rsidDel="00000000" w:rsidP="00000000" w:rsidRDefault="00000000" w:rsidRPr="00000000" w14:paraId="000000C2">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0,064</w:t>
            </w:r>
          </w:p>
        </w:tc>
        <w:tc>
          <w:tcPr/>
          <w:p w:rsidR="00000000" w:rsidDel="00000000" w:rsidP="00000000" w:rsidRDefault="00000000" w:rsidRPr="00000000" w14:paraId="000000C3">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-0,011</w:t>
            </w:r>
          </w:p>
        </w:tc>
      </w:tr>
      <w:tr>
        <w:trPr>
          <w:cantSplit w:val="0"/>
          <w:tblHeader w:val="0"/>
        </w:trPr>
        <w:tc>
          <w:tcPr>
            <w:shd w:fill="f2f2f2" w:val="clear"/>
          </w:tcPr>
          <w:p w:rsidR="00000000" w:rsidDel="00000000" w:rsidP="00000000" w:rsidRDefault="00000000" w:rsidRPr="00000000" w14:paraId="000000C4">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Química</w:t>
            </w:r>
          </w:p>
        </w:tc>
        <w:tc>
          <w:tcPr/>
          <w:p w:rsidR="00000000" w:rsidDel="00000000" w:rsidP="00000000" w:rsidRDefault="00000000" w:rsidRPr="00000000" w14:paraId="000000C5">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-0,073</w:t>
            </w:r>
          </w:p>
        </w:tc>
        <w:tc>
          <w:tcPr/>
          <w:p w:rsidR="00000000" w:rsidDel="00000000" w:rsidP="00000000" w:rsidRDefault="00000000" w:rsidRPr="00000000" w14:paraId="000000C6">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0,574</w:t>
            </w:r>
          </w:p>
        </w:tc>
        <w:tc>
          <w:tcPr/>
          <w:p w:rsidR="00000000" w:rsidDel="00000000" w:rsidP="00000000" w:rsidRDefault="00000000" w:rsidRPr="00000000" w14:paraId="000000C7">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-0,021</w:t>
            </w:r>
          </w:p>
        </w:tc>
      </w:tr>
      <w:tr>
        <w:trPr>
          <w:cantSplit w:val="0"/>
          <w:tblHeader w:val="0"/>
        </w:trPr>
        <w:tc>
          <w:tcPr>
            <w:shd w:fill="f2f2f2" w:val="clear"/>
          </w:tcPr>
          <w:p w:rsidR="00000000" w:rsidDel="00000000" w:rsidP="00000000" w:rsidRDefault="00000000" w:rsidRPr="00000000" w14:paraId="000000C8">
            <w:pPr>
              <w:spacing w:after="0" w:lineRule="auto"/>
              <w:jc w:val="left"/>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Gimnasia</w:t>
            </w:r>
          </w:p>
        </w:tc>
        <w:tc>
          <w:tcPr/>
          <w:p w:rsidR="00000000" w:rsidDel="00000000" w:rsidP="00000000" w:rsidRDefault="00000000" w:rsidRPr="00000000" w14:paraId="000000C9">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0,187</w:t>
            </w:r>
          </w:p>
        </w:tc>
        <w:tc>
          <w:tcPr/>
          <w:p w:rsidR="00000000" w:rsidDel="00000000" w:rsidP="00000000" w:rsidRDefault="00000000" w:rsidRPr="00000000" w14:paraId="000000CA">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-0,069</w:t>
            </w:r>
          </w:p>
        </w:tc>
        <w:tc>
          <w:tcPr/>
          <w:p w:rsidR="00000000" w:rsidDel="00000000" w:rsidP="00000000" w:rsidRDefault="00000000" w:rsidRPr="00000000" w14:paraId="000000CB">
            <w:pPr>
              <w:spacing w:after="0" w:lineRule="auto"/>
              <w:jc w:val="center"/>
              <w:rPr>
                <w:rFonts w:ascii="DIN" w:cs="DIN" w:eastAsia="DIN" w:hAnsi="DIN"/>
                <w:color w:val="000000"/>
                <w:sz w:val="20"/>
                <w:szCs w:val="20"/>
              </w:rPr>
            </w:pPr>
            <w:r w:rsidDel="00000000" w:rsidR="00000000" w:rsidRPr="00000000">
              <w:rPr>
                <w:rFonts w:ascii="DIN" w:cs="DIN" w:eastAsia="DIN" w:hAnsi="DIN"/>
                <w:color w:val="000000"/>
                <w:sz w:val="20"/>
                <w:szCs w:val="20"/>
                <w:rtl w:val="0"/>
              </w:rPr>
              <w:t xml:space="preserve">0,940</w:t>
            </w:r>
          </w:p>
        </w:tc>
      </w:tr>
    </w:tbl>
    <w:p w:rsidR="00000000" w:rsidDel="00000000" w:rsidP="00000000" w:rsidRDefault="00000000" w:rsidRPr="00000000" w14:paraId="000000CC">
      <w:pPr>
        <w:spacing w:before="240" w:lineRule="auto"/>
        <w:rPr>
          <w:rFonts w:ascii="DIN" w:cs="DIN" w:eastAsia="DIN" w:hAnsi="DIN"/>
          <w:color w:val="000000"/>
          <w:sz w:val="23"/>
          <w:szCs w:val="23"/>
        </w:rPr>
      </w:pPr>
      <w:r w:rsidDel="00000000" w:rsidR="00000000" w:rsidRPr="00000000">
        <w:rPr>
          <w:rFonts w:ascii="DIN" w:cs="DIN" w:eastAsia="DIN" w:hAnsi="DIN"/>
          <w:color w:val="000000"/>
          <w:sz w:val="23"/>
          <w:szCs w:val="23"/>
          <w:rtl w:val="0"/>
        </w:rPr>
        <w:t xml:space="preserve">Al aplicar la matriz de transformación (para las primeras dos componentes) a los datos originales se tiene la siguiente distribución de sujetos en el plano principal:</w:t>
      </w:r>
    </w:p>
    <w:p w:rsidR="00000000" w:rsidDel="00000000" w:rsidP="00000000" w:rsidRDefault="00000000" w:rsidRPr="00000000" w14:paraId="000000CD">
      <w:pPr>
        <w:jc w:val="center"/>
        <w:rPr/>
      </w:pPr>
      <w:r w:rsidDel="00000000" w:rsidR="00000000" w:rsidRPr="00000000">
        <w:rPr/>
        <w:drawing>
          <wp:inline distB="0" distT="0" distL="0" distR="0">
            <wp:extent cx="4960917" cy="2640663"/>
            <wp:effectExtent b="0" l="0" r="0" t="0"/>
            <wp:docPr id="135" name="image1.png"/>
            <a:graphic>
              <a:graphicData uri="http://schemas.openxmlformats.org/drawingml/2006/picture">
                <pic:pic>
                  <pic:nvPicPr>
                    <pic:cNvPr id="0" name="image1.png"/>
                    <pic:cNvPicPr preferRelativeResize="0"/>
                  </pic:nvPicPr>
                  <pic:blipFill>
                    <a:blip r:embed="rId10"/>
                    <a:srcRect b="0" l="0" r="4455" t="0"/>
                    <a:stretch>
                      <a:fillRect/>
                    </a:stretch>
                  </pic:blipFill>
                  <pic:spPr>
                    <a:xfrm>
                      <a:off x="0" y="0"/>
                      <a:ext cx="4960917" cy="26406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Determine la validez del análisis.</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Ubique las asignaturas en el plano principal de las dos primeras componentes.</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Caracterice las dos primeras componentes.</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Usando la matriz de transformación, analice y caracterice la tercera componente.</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Utilizando la tabla que relaciona alumnos con colegios y suponiendo que la habilidad de cada estudiante está dada por su formación básica, identifique las fortalezas de los colegios de enseñanza.</w:t>
      </w:r>
    </w:p>
    <w:p w:rsidR="00000000" w:rsidDel="00000000" w:rsidP="00000000" w:rsidRDefault="00000000" w:rsidRPr="00000000" w14:paraId="000000D3">
      <w:pPr>
        <w:rPr>
          <w:rFonts w:ascii="DIN" w:cs="DIN" w:eastAsia="DIN" w:hAnsi="DIN"/>
          <w:color w:val="000000"/>
          <w:sz w:val="23"/>
          <w:szCs w:val="23"/>
        </w:rPr>
      </w:pPr>
      <w:r w:rsidDel="00000000" w:rsidR="00000000" w:rsidRPr="00000000">
        <w:rPr>
          <w:rtl w:val="0"/>
        </w:rPr>
      </w:r>
    </w:p>
    <w:p w:rsidR="00000000" w:rsidDel="00000000" w:rsidP="00000000" w:rsidRDefault="00000000" w:rsidRPr="00000000" w14:paraId="000000D4">
      <w:pPr>
        <w:pStyle w:val="Subtitle"/>
        <w:rPr/>
      </w:pPr>
      <w:r w:rsidDel="00000000" w:rsidR="00000000" w:rsidRPr="00000000">
        <w:rPr>
          <w:rtl w:val="0"/>
        </w:rPr>
        <w:t xml:space="preserve">P4. Caracterización billetes falsos</w:t>
      </w:r>
    </w:p>
    <w:p w:rsidR="00000000" w:rsidDel="00000000" w:rsidP="00000000" w:rsidRDefault="00000000" w:rsidRPr="00000000" w14:paraId="000000D5">
      <w:pPr>
        <w:rPr/>
      </w:pPr>
      <w:r w:rsidDel="00000000" w:rsidR="00000000" w:rsidRPr="00000000">
        <w:rPr>
          <w:rtl w:val="0"/>
        </w:rPr>
        <w:t xml:space="preserve">En un estado venezolano se utilizó ACP para analizar la situación del sector lechero. Las variables utilizadas fueron: SUP: superficie total de la hacienda; VACA: número total de vacas; SANI: índice sanitario; INST: índice de las instalaciones; MAQ: índice de maquinarias; PROM: Promedio de la lecha/vaca. Los resultados del ACP fueron los siguientes:</w:t>
      </w:r>
    </w:p>
    <w:p w:rsidR="00000000" w:rsidDel="00000000" w:rsidP="00000000" w:rsidRDefault="00000000" w:rsidRPr="00000000" w14:paraId="000000D6">
      <w:pPr>
        <w:rPr/>
      </w:pPr>
      <w:r w:rsidDel="00000000" w:rsidR="00000000" w:rsidRPr="00000000">
        <w:rPr>
          <w:rtl w:val="0"/>
        </w:rPr>
        <w:t xml:space="preserve">Valores propios: 1,794; 1,341.</w:t>
      </w:r>
    </w:p>
    <w:p w:rsidR="00000000" w:rsidDel="00000000" w:rsidP="00000000" w:rsidRDefault="00000000" w:rsidRPr="00000000" w14:paraId="000000D7">
      <w:pPr>
        <w:rPr/>
      </w:pPr>
      <w:r w:rsidDel="00000000" w:rsidR="00000000" w:rsidRPr="00000000">
        <w:rPr>
          <w:rtl w:val="0"/>
        </w:rPr>
        <w:t xml:space="preserve">Vectores propios ponderados por la raíz de cada valor propio:</w:t>
      </w:r>
    </w:p>
    <w:tbl>
      <w:tblPr>
        <w:tblStyle w:val="Table6"/>
        <w:tblW w:w="5282.0" w:type="dxa"/>
        <w:jc w:val="center"/>
        <w:tblBorders>
          <w:top w:color="000000" w:space="0" w:sz="12" w:val="single"/>
          <w:left w:color="000000" w:space="0" w:sz="4" w:val="single"/>
          <w:bottom w:color="000000" w:space="0" w:sz="12" w:val="single"/>
          <w:right w:color="000000" w:space="0" w:sz="4" w:val="single"/>
          <w:insideH w:color="000000" w:space="0" w:sz="6" w:val="single"/>
          <w:insideV w:color="000000" w:space="0" w:sz="4" w:val="single"/>
        </w:tblBorders>
        <w:tblLayout w:type="fixed"/>
        <w:tblLook w:val="0400"/>
      </w:tblPr>
      <w:tblGrid>
        <w:gridCol w:w="1760"/>
        <w:gridCol w:w="1761"/>
        <w:gridCol w:w="1761"/>
        <w:tblGridChange w:id="0">
          <w:tblGrid>
            <w:gridCol w:w="1760"/>
            <w:gridCol w:w="1761"/>
            <w:gridCol w:w="1761"/>
          </w:tblGrid>
        </w:tblGridChange>
      </w:tblGrid>
      <w:tr>
        <w:trPr>
          <w:cantSplit w:val="0"/>
          <w:tblHeader w:val="0"/>
        </w:trPr>
        <w:tc>
          <w:tcPr>
            <w:shd w:fill="f2f2f2" w:val="clear"/>
          </w:tcPr>
          <w:p w:rsidR="00000000" w:rsidDel="00000000" w:rsidP="00000000" w:rsidRDefault="00000000" w:rsidRPr="00000000" w14:paraId="000000D8">
            <w:pPr>
              <w:spacing w:after="0" w:lineRule="auto"/>
              <w:jc w:val="center"/>
              <w:rPr>
                <w:b w:val="1"/>
                <w:sz w:val="20"/>
                <w:szCs w:val="20"/>
              </w:rPr>
            </w:pPr>
            <w:r w:rsidDel="00000000" w:rsidR="00000000" w:rsidRPr="00000000">
              <w:rPr>
                <w:rtl w:val="0"/>
              </w:rPr>
            </w:r>
          </w:p>
        </w:tc>
        <w:tc>
          <w:tcPr>
            <w:shd w:fill="f2f2f2" w:val="clear"/>
          </w:tcPr>
          <w:p w:rsidR="00000000" w:rsidDel="00000000" w:rsidP="00000000" w:rsidRDefault="00000000" w:rsidRPr="00000000" w14:paraId="000000D9">
            <w:pPr>
              <w:spacing w:after="0" w:lineRule="auto"/>
              <w:jc w:val="center"/>
              <w:rPr>
                <w:b w:val="1"/>
                <w:sz w:val="20"/>
                <w:szCs w:val="20"/>
              </w:rPr>
            </w:pPr>
            <w:r w:rsidDel="00000000" w:rsidR="00000000" w:rsidRPr="00000000">
              <w:rPr>
                <w:rFonts w:ascii="DIN" w:cs="DIN" w:eastAsia="DIN" w:hAnsi="DIN"/>
                <w:b w:val="1"/>
                <w:color w:val="000000"/>
                <w:sz w:val="20"/>
                <w:szCs w:val="20"/>
                <w:rtl w:val="0"/>
              </w:rPr>
              <w:t xml:space="preserve">Componente </w:t>
            </w:r>
            <w:r w:rsidDel="00000000" w:rsidR="00000000" w:rsidRPr="00000000">
              <w:rPr>
                <w:b w:val="1"/>
                <w:sz w:val="20"/>
                <w:szCs w:val="20"/>
                <w:rtl w:val="0"/>
              </w:rPr>
              <w:t xml:space="preserve">1</w:t>
            </w:r>
          </w:p>
        </w:tc>
        <w:tc>
          <w:tcPr>
            <w:shd w:fill="f2f2f2" w:val="clear"/>
          </w:tcPr>
          <w:p w:rsidR="00000000" w:rsidDel="00000000" w:rsidP="00000000" w:rsidRDefault="00000000" w:rsidRPr="00000000" w14:paraId="000000DA">
            <w:pPr>
              <w:spacing w:after="0" w:lineRule="auto"/>
              <w:jc w:val="center"/>
              <w:rPr>
                <w:b w:val="1"/>
                <w:sz w:val="20"/>
                <w:szCs w:val="20"/>
              </w:rPr>
            </w:pPr>
            <w:r w:rsidDel="00000000" w:rsidR="00000000" w:rsidRPr="00000000">
              <w:rPr>
                <w:rFonts w:ascii="DIN" w:cs="DIN" w:eastAsia="DIN" w:hAnsi="DIN"/>
                <w:b w:val="1"/>
                <w:color w:val="000000"/>
                <w:sz w:val="20"/>
                <w:szCs w:val="20"/>
                <w:rtl w:val="0"/>
              </w:rPr>
              <w:t xml:space="preserve">Componente </w:t>
            </w:r>
            <w:r w:rsidDel="00000000" w:rsidR="00000000" w:rsidRPr="00000000">
              <w:rPr>
                <w:b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SUP</w:t>
            </w:r>
          </w:p>
        </w:tc>
        <w:tc>
          <w:tcPr/>
          <w:p w:rsidR="00000000" w:rsidDel="00000000" w:rsidP="00000000" w:rsidRDefault="00000000" w:rsidRPr="00000000" w14:paraId="000000DC">
            <w:pPr>
              <w:spacing w:after="0" w:lineRule="auto"/>
              <w:jc w:val="center"/>
              <w:rPr>
                <w:sz w:val="20"/>
                <w:szCs w:val="20"/>
              </w:rPr>
            </w:pPr>
            <w:r w:rsidDel="00000000" w:rsidR="00000000" w:rsidRPr="00000000">
              <w:rPr>
                <w:sz w:val="20"/>
                <w:szCs w:val="20"/>
                <w:rtl w:val="0"/>
              </w:rPr>
              <w:t xml:space="preserve">0,79</w:t>
            </w:r>
          </w:p>
        </w:tc>
        <w:tc>
          <w:tcPr/>
          <w:p w:rsidR="00000000" w:rsidDel="00000000" w:rsidP="00000000" w:rsidRDefault="00000000" w:rsidRPr="00000000" w14:paraId="000000DD">
            <w:pPr>
              <w:spacing w:after="0" w:lineRule="auto"/>
              <w:jc w:val="center"/>
              <w:rPr>
                <w:sz w:val="20"/>
                <w:szCs w:val="20"/>
              </w:rPr>
            </w:pPr>
            <w:r w:rsidDel="00000000" w:rsidR="00000000" w:rsidRPr="00000000">
              <w:rPr>
                <w:sz w:val="20"/>
                <w:szCs w:val="20"/>
                <w:rtl w:val="0"/>
              </w:rPr>
              <w:t xml:space="preserve">0,10</w:t>
            </w:r>
          </w:p>
        </w:tc>
      </w:tr>
      <w:tr>
        <w:trPr>
          <w:cantSplit w:val="0"/>
          <w:tblHeader w:val="0"/>
        </w:trPr>
        <w:tc>
          <w:tcPr>
            <w:shd w:fill="f2f2f2" w:val="clear"/>
          </w:tcPr>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VACA</w:t>
            </w:r>
          </w:p>
        </w:tc>
        <w:tc>
          <w:tcPr/>
          <w:p w:rsidR="00000000" w:rsidDel="00000000" w:rsidP="00000000" w:rsidRDefault="00000000" w:rsidRPr="00000000" w14:paraId="000000DF">
            <w:pPr>
              <w:spacing w:after="0" w:lineRule="auto"/>
              <w:jc w:val="center"/>
              <w:rPr>
                <w:sz w:val="20"/>
                <w:szCs w:val="20"/>
              </w:rPr>
            </w:pPr>
            <w:r w:rsidDel="00000000" w:rsidR="00000000" w:rsidRPr="00000000">
              <w:rPr>
                <w:sz w:val="20"/>
                <w:szCs w:val="20"/>
                <w:rtl w:val="0"/>
              </w:rPr>
              <w:t xml:space="preserve">0,76</w:t>
            </w:r>
          </w:p>
        </w:tc>
        <w:tc>
          <w:tcPr/>
          <w:p w:rsidR="00000000" w:rsidDel="00000000" w:rsidP="00000000" w:rsidRDefault="00000000" w:rsidRPr="00000000" w14:paraId="000000E0">
            <w:pPr>
              <w:spacing w:after="0" w:lineRule="auto"/>
              <w:jc w:val="center"/>
              <w:rPr>
                <w:sz w:val="20"/>
                <w:szCs w:val="20"/>
              </w:rPr>
            </w:pPr>
            <w:r w:rsidDel="00000000" w:rsidR="00000000" w:rsidRPr="00000000">
              <w:rPr>
                <w:sz w:val="20"/>
                <w:szCs w:val="20"/>
                <w:rtl w:val="0"/>
              </w:rPr>
              <w:t xml:space="preserve">0,40</w:t>
            </w:r>
          </w:p>
        </w:tc>
      </w:tr>
      <w:tr>
        <w:trPr>
          <w:cantSplit w:val="0"/>
          <w:tblHeader w:val="0"/>
        </w:trPr>
        <w:tc>
          <w:tcPr>
            <w:shd w:fill="f2f2f2" w:val="clear"/>
          </w:tcPr>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SANI</w:t>
            </w:r>
          </w:p>
        </w:tc>
        <w:tc>
          <w:tcPr/>
          <w:p w:rsidR="00000000" w:rsidDel="00000000" w:rsidP="00000000" w:rsidRDefault="00000000" w:rsidRPr="00000000" w14:paraId="000000E2">
            <w:pPr>
              <w:spacing w:after="0" w:lineRule="auto"/>
              <w:jc w:val="center"/>
              <w:rPr>
                <w:sz w:val="20"/>
                <w:szCs w:val="20"/>
              </w:rPr>
            </w:pPr>
            <w:r w:rsidDel="00000000" w:rsidR="00000000" w:rsidRPr="00000000">
              <w:rPr>
                <w:sz w:val="20"/>
                <w:szCs w:val="20"/>
                <w:rtl w:val="0"/>
              </w:rPr>
              <w:t xml:space="preserve">0,44</w:t>
            </w:r>
          </w:p>
        </w:tc>
        <w:tc>
          <w:tcPr/>
          <w:p w:rsidR="00000000" w:rsidDel="00000000" w:rsidP="00000000" w:rsidRDefault="00000000" w:rsidRPr="00000000" w14:paraId="000000E3">
            <w:pPr>
              <w:spacing w:after="0" w:lineRule="auto"/>
              <w:jc w:val="center"/>
              <w:rPr>
                <w:sz w:val="20"/>
                <w:szCs w:val="20"/>
              </w:rPr>
            </w:pPr>
            <w:r w:rsidDel="00000000" w:rsidR="00000000" w:rsidRPr="00000000">
              <w:rPr>
                <w:sz w:val="20"/>
                <w:szCs w:val="20"/>
                <w:rtl w:val="0"/>
              </w:rPr>
              <w:t xml:space="preserve">-0,48</w:t>
            </w:r>
          </w:p>
        </w:tc>
      </w:tr>
      <w:tr>
        <w:trPr>
          <w:cantSplit w:val="0"/>
          <w:tblHeader w:val="0"/>
        </w:trPr>
        <w:tc>
          <w:tcPr>
            <w:shd w:fill="f2f2f2" w:val="clear"/>
          </w:tcPr>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INST</w:t>
            </w:r>
          </w:p>
        </w:tc>
        <w:tc>
          <w:tcPr/>
          <w:p w:rsidR="00000000" w:rsidDel="00000000" w:rsidP="00000000" w:rsidRDefault="00000000" w:rsidRPr="00000000" w14:paraId="000000E5">
            <w:pPr>
              <w:spacing w:after="0" w:lineRule="auto"/>
              <w:jc w:val="center"/>
              <w:rPr>
                <w:sz w:val="20"/>
                <w:szCs w:val="20"/>
              </w:rPr>
            </w:pPr>
            <w:r w:rsidDel="00000000" w:rsidR="00000000" w:rsidRPr="00000000">
              <w:rPr>
                <w:sz w:val="20"/>
                <w:szCs w:val="20"/>
                <w:rtl w:val="0"/>
              </w:rPr>
              <w:t xml:space="preserve">0,32</w:t>
            </w:r>
          </w:p>
        </w:tc>
        <w:tc>
          <w:tcPr/>
          <w:p w:rsidR="00000000" w:rsidDel="00000000" w:rsidP="00000000" w:rsidRDefault="00000000" w:rsidRPr="00000000" w14:paraId="000000E6">
            <w:pPr>
              <w:spacing w:after="0" w:lineRule="auto"/>
              <w:jc w:val="center"/>
              <w:rPr>
                <w:sz w:val="20"/>
                <w:szCs w:val="20"/>
              </w:rPr>
            </w:pPr>
            <w:r w:rsidDel="00000000" w:rsidR="00000000" w:rsidRPr="00000000">
              <w:rPr>
                <w:sz w:val="20"/>
                <w:szCs w:val="20"/>
                <w:rtl w:val="0"/>
              </w:rPr>
              <w:t xml:space="preserve">-0,48</w:t>
            </w:r>
          </w:p>
        </w:tc>
      </w:tr>
      <w:tr>
        <w:trPr>
          <w:cantSplit w:val="0"/>
          <w:tblHeader w:val="0"/>
        </w:trPr>
        <w:tc>
          <w:tcPr>
            <w:shd w:fill="f2f2f2" w:val="clear"/>
          </w:tcPr>
          <w:p w:rsidR="00000000" w:rsidDel="00000000" w:rsidP="00000000" w:rsidRDefault="00000000" w:rsidRPr="00000000" w14:paraId="000000E7">
            <w:pPr>
              <w:spacing w:after="0" w:lineRule="auto"/>
              <w:rPr>
                <w:sz w:val="20"/>
                <w:szCs w:val="20"/>
              </w:rPr>
            </w:pPr>
            <w:r w:rsidDel="00000000" w:rsidR="00000000" w:rsidRPr="00000000">
              <w:rPr>
                <w:sz w:val="20"/>
                <w:szCs w:val="20"/>
                <w:rtl w:val="0"/>
              </w:rPr>
              <w:t xml:space="preserve">MAQ</w:t>
            </w:r>
          </w:p>
        </w:tc>
        <w:tc>
          <w:tcPr/>
          <w:p w:rsidR="00000000" w:rsidDel="00000000" w:rsidP="00000000" w:rsidRDefault="00000000" w:rsidRPr="00000000" w14:paraId="000000E8">
            <w:pPr>
              <w:spacing w:after="0" w:lineRule="auto"/>
              <w:jc w:val="center"/>
              <w:rPr>
                <w:sz w:val="20"/>
                <w:szCs w:val="20"/>
              </w:rPr>
            </w:pPr>
            <w:r w:rsidDel="00000000" w:rsidR="00000000" w:rsidRPr="00000000">
              <w:rPr>
                <w:sz w:val="20"/>
                <w:szCs w:val="20"/>
                <w:rtl w:val="0"/>
              </w:rPr>
              <w:t xml:space="preserve">0,53</w:t>
            </w:r>
          </w:p>
        </w:tc>
        <w:tc>
          <w:tcPr/>
          <w:p w:rsidR="00000000" w:rsidDel="00000000" w:rsidP="00000000" w:rsidRDefault="00000000" w:rsidRPr="00000000" w14:paraId="000000E9">
            <w:pPr>
              <w:spacing w:after="0" w:lineRule="auto"/>
              <w:jc w:val="center"/>
              <w:rPr>
                <w:sz w:val="20"/>
                <w:szCs w:val="20"/>
              </w:rPr>
            </w:pPr>
            <w:r w:rsidDel="00000000" w:rsidR="00000000" w:rsidRPr="00000000">
              <w:rPr>
                <w:sz w:val="20"/>
                <w:szCs w:val="20"/>
                <w:rtl w:val="0"/>
              </w:rPr>
              <w:t xml:space="preserve">-0,26</w:t>
            </w:r>
          </w:p>
        </w:tc>
      </w:tr>
      <w:tr>
        <w:trPr>
          <w:cantSplit w:val="0"/>
          <w:tblHeader w:val="0"/>
        </w:trPr>
        <w:tc>
          <w:tcPr>
            <w:shd w:fill="f2f2f2" w:val="clear"/>
          </w:tcPr>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PROM</w:t>
            </w:r>
          </w:p>
        </w:tc>
        <w:tc>
          <w:tcPr/>
          <w:p w:rsidR="00000000" w:rsidDel="00000000" w:rsidP="00000000" w:rsidRDefault="00000000" w:rsidRPr="00000000" w14:paraId="000000EB">
            <w:pPr>
              <w:spacing w:after="0" w:lineRule="auto"/>
              <w:jc w:val="center"/>
              <w:rPr>
                <w:sz w:val="20"/>
                <w:szCs w:val="20"/>
              </w:rPr>
            </w:pPr>
            <w:r w:rsidDel="00000000" w:rsidR="00000000" w:rsidRPr="00000000">
              <w:rPr>
                <w:sz w:val="20"/>
                <w:szCs w:val="20"/>
                <w:rtl w:val="0"/>
              </w:rPr>
              <w:t xml:space="preserve">-0,01</w:t>
            </w:r>
          </w:p>
        </w:tc>
        <w:tc>
          <w:tcPr/>
          <w:p w:rsidR="00000000" w:rsidDel="00000000" w:rsidP="00000000" w:rsidRDefault="00000000" w:rsidRPr="00000000" w14:paraId="000000EC">
            <w:pPr>
              <w:spacing w:after="0" w:lineRule="auto"/>
              <w:jc w:val="center"/>
              <w:rPr>
                <w:sz w:val="20"/>
                <w:szCs w:val="20"/>
              </w:rPr>
            </w:pPr>
            <w:r w:rsidDel="00000000" w:rsidR="00000000" w:rsidRPr="00000000">
              <w:rPr>
                <w:sz w:val="20"/>
                <w:szCs w:val="20"/>
                <w:rtl w:val="0"/>
              </w:rPr>
              <w:t xml:space="preserve">-0,80</w:t>
            </w:r>
          </w:p>
        </w:tc>
      </w:tr>
    </w:tbl>
    <w:p w:rsidR="00000000" w:rsidDel="00000000" w:rsidP="00000000" w:rsidRDefault="00000000" w:rsidRPr="00000000" w14:paraId="000000ED">
      <w:pPr>
        <w:rPr/>
      </w:pPr>
      <w:r w:rsidDel="00000000" w:rsidR="00000000" w:rsidRPr="00000000">
        <w:rPr>
          <w:rtl w:val="0"/>
        </w:rPr>
        <w:t xml:space="preserve">Determine una caracterización de las componentes principales, al examinar la relación con las variables originales.</w:t>
      </w:r>
    </w:p>
    <w:p w:rsidR="00000000" w:rsidDel="00000000" w:rsidP="00000000" w:rsidRDefault="00000000" w:rsidRPr="00000000" w14:paraId="000000EE">
      <w:pPr>
        <w:rPr/>
      </w:pPr>
      <w:r w:rsidDel="00000000" w:rsidR="00000000" w:rsidRPr="00000000">
        <w:rPr>
          <w:rtl w:val="0"/>
        </w:rPr>
        <w:t xml:space="preserve">Al graficar las haciendas en el plano de las dos primeras componentes principales se pueden caracterizar 8 tipos de haciendas con problemas particulares, como se muestra en la figura. Utilice esta información para identificar los tipos de haciendas. Determine además el porcentaje de validez del estudio.</w:t>
      </w:r>
    </w:p>
    <w:p w:rsidR="00000000" w:rsidDel="00000000" w:rsidP="00000000" w:rsidRDefault="00000000" w:rsidRPr="00000000" w14:paraId="000000EF">
      <w:pPr>
        <w:jc w:val="center"/>
        <w:rPr/>
      </w:pPr>
      <w:r w:rsidDel="00000000" w:rsidR="00000000" w:rsidRPr="00000000">
        <w:rPr/>
        <w:drawing>
          <wp:inline distB="0" distT="0" distL="0" distR="0">
            <wp:extent cx="5219126" cy="3315782"/>
            <wp:effectExtent b="0" l="0" r="0" t="0"/>
            <wp:docPr id="1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19126" cy="331578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Subtitle"/>
        <w:rPr/>
      </w:pPr>
      <w:r w:rsidDel="00000000" w:rsidR="00000000" w:rsidRPr="00000000">
        <w:rPr>
          <w:rtl w:val="0"/>
        </w:rPr>
        <w:t xml:space="preserve">P5. Caracterización servicios hospitalarios</w:t>
      </w:r>
    </w:p>
    <w:p w:rsidR="00000000" w:rsidDel="00000000" w:rsidP="00000000" w:rsidRDefault="00000000" w:rsidRPr="00000000" w14:paraId="000000F1">
      <w:pPr>
        <w:rPr/>
      </w:pPr>
      <w:r w:rsidDel="00000000" w:rsidR="00000000" w:rsidRPr="00000000">
        <w:rPr>
          <w:rtl w:val="0"/>
        </w:rPr>
        <w:t xml:space="preserve">Un estudio del Hospital de Andalucía (España) analizó 22.846 ingresos para intentar caracterizar los diferentes servicios (o unidades) del hospital. Los servicios analizados fueron los siguientes: Medicina Interna, Ginecología, Pediatría, Cirugía, Traumatología, Urología, Digestivo, Otorrinolaringología, Cardiología, Neurología, Hematología, Oftalmología y Psiquiatría. Para caracterizar los servicios se midieron 7 variables:</w:t>
      </w:r>
    </w:p>
    <w:p w:rsidR="00000000" w:rsidDel="00000000" w:rsidP="00000000" w:rsidRDefault="00000000" w:rsidRPr="00000000" w14:paraId="000000F2">
      <w:pPr>
        <w:rPr/>
      </w:pPr>
      <w:r w:rsidDel="00000000" w:rsidR="00000000" w:rsidRPr="00000000">
        <w:rPr>
          <w:rtl w:val="0"/>
        </w:rPr>
        <w:t xml:space="preserve">NI</w:t>
        <w:tab/>
        <w:t xml:space="preserve">: Número de ingresos.</w:t>
      </w:r>
    </w:p>
    <w:p w:rsidR="00000000" w:rsidDel="00000000" w:rsidP="00000000" w:rsidRDefault="00000000" w:rsidRPr="00000000" w14:paraId="000000F3">
      <w:pPr>
        <w:rPr/>
      </w:pPr>
      <w:r w:rsidDel="00000000" w:rsidR="00000000" w:rsidRPr="00000000">
        <w:rPr>
          <w:rtl w:val="0"/>
        </w:rPr>
        <w:t xml:space="preserve">MO</w:t>
        <w:tab/>
        <w:t xml:space="preserve">: Índice de mortalidad.</w:t>
      </w:r>
    </w:p>
    <w:p w:rsidR="00000000" w:rsidDel="00000000" w:rsidP="00000000" w:rsidRDefault="00000000" w:rsidRPr="00000000" w14:paraId="000000F4">
      <w:pPr>
        <w:rPr/>
      </w:pPr>
      <w:r w:rsidDel="00000000" w:rsidR="00000000" w:rsidRPr="00000000">
        <w:rPr>
          <w:rtl w:val="0"/>
        </w:rPr>
        <w:t xml:space="preserve">RE</w:t>
        <w:tab/>
        <w:t xml:space="preserve">: Número de reingresos al servicio (por el mismo diagnóstico).</w:t>
      </w:r>
    </w:p>
    <w:p w:rsidR="00000000" w:rsidDel="00000000" w:rsidP="00000000" w:rsidRDefault="00000000" w:rsidRPr="00000000" w14:paraId="000000F5">
      <w:pPr>
        <w:rPr/>
      </w:pPr>
      <w:r w:rsidDel="00000000" w:rsidR="00000000" w:rsidRPr="00000000">
        <w:rPr>
          <w:rtl w:val="0"/>
        </w:rPr>
        <w:t xml:space="preserve">NE</w:t>
        <w:tab/>
        <w:t xml:space="preserve">: Número de consultas externas al servicio.</w:t>
      </w:r>
    </w:p>
    <w:p w:rsidR="00000000" w:rsidDel="00000000" w:rsidP="00000000" w:rsidRDefault="00000000" w:rsidRPr="00000000" w14:paraId="000000F6">
      <w:pPr>
        <w:rPr/>
      </w:pPr>
      <w:r w:rsidDel="00000000" w:rsidR="00000000" w:rsidRPr="00000000">
        <w:rPr>
          <w:rtl w:val="0"/>
        </w:rPr>
        <w:t xml:space="preserve">ICM </w:t>
        <w:tab/>
        <w:t xml:space="preserve">: índice promedio de la complejidad de los pacientes admitidos.</w:t>
      </w:r>
    </w:p>
    <w:p w:rsidR="00000000" w:rsidDel="00000000" w:rsidP="00000000" w:rsidRDefault="00000000" w:rsidRPr="00000000" w14:paraId="000000F7">
      <w:pPr>
        <w:rPr/>
      </w:pPr>
      <w:r w:rsidDel="00000000" w:rsidR="00000000" w:rsidRPr="00000000">
        <w:rPr>
          <w:rtl w:val="0"/>
        </w:rPr>
        <w:t xml:space="preserve">ES</w:t>
        <w:tab/>
        <w:t xml:space="preserve">: Número de estancias por servicio (promedio de días cama usados en cada servicio).</w:t>
      </w:r>
    </w:p>
    <w:p w:rsidR="00000000" w:rsidDel="00000000" w:rsidP="00000000" w:rsidRDefault="00000000" w:rsidRPr="00000000" w14:paraId="000000F8">
      <w:pPr>
        <w:rPr/>
      </w:pPr>
      <w:r w:rsidDel="00000000" w:rsidR="00000000" w:rsidRPr="00000000">
        <w:rPr>
          <w:rtl w:val="0"/>
        </w:rPr>
        <w:t xml:space="preserve">Índice de funcionalidad (representa la eficiencia del servicio)</w:t>
      </w:r>
    </w:p>
    <w:p w:rsidR="00000000" w:rsidDel="00000000" w:rsidP="00000000" w:rsidRDefault="00000000" w:rsidRPr="00000000" w14:paraId="000000F9">
      <w:pPr>
        <w:rPr/>
      </w:pPr>
      <w:r w:rsidDel="00000000" w:rsidR="00000000" w:rsidRPr="00000000">
        <w:rPr>
          <w:rtl w:val="0"/>
        </w:rPr>
        <w:t xml:space="preserve">El resultado del análisis de componentes principales muestra los siguientes resultados para las dos primeras componentes:</w:t>
      </w:r>
    </w:p>
    <w:p w:rsidR="00000000" w:rsidDel="00000000" w:rsidP="00000000" w:rsidRDefault="00000000" w:rsidRPr="00000000" w14:paraId="000000FA">
      <w:pPr>
        <w:rPr/>
      </w:pPr>
      <w:r w:rsidDel="00000000" w:rsidR="00000000" w:rsidRPr="00000000">
        <w:rPr>
          <w:rtl w:val="0"/>
        </w:rPr>
        <w:t xml:space="preserve">Valor propio 1: 2,558</w:t>
      </w:r>
    </w:p>
    <w:p w:rsidR="00000000" w:rsidDel="00000000" w:rsidP="00000000" w:rsidRDefault="00000000" w:rsidRPr="00000000" w14:paraId="000000FB">
      <w:pPr>
        <w:rPr/>
      </w:pPr>
      <w:r w:rsidDel="00000000" w:rsidR="00000000" w:rsidRPr="00000000">
        <w:rPr>
          <w:rtl w:val="0"/>
        </w:rPr>
        <w:t xml:space="preserve">Valor propio 2: 1,829</w:t>
      </w:r>
    </w:p>
    <w:p w:rsidR="00000000" w:rsidDel="00000000" w:rsidP="00000000" w:rsidRDefault="00000000" w:rsidRPr="00000000" w14:paraId="000000FC">
      <w:pPr>
        <w:rPr/>
      </w:pPr>
      <w:r w:rsidDel="00000000" w:rsidR="00000000" w:rsidRPr="00000000">
        <w:rPr>
          <w:rtl w:val="0"/>
        </w:rPr>
        <w:t xml:space="preserve">Vector propio 1: [0,860; 0,421; -0,406; -0,250; -0,562; 0,820; 0,663]</w:t>
      </w:r>
    </w:p>
    <w:p w:rsidR="00000000" w:rsidDel="00000000" w:rsidP="00000000" w:rsidRDefault="00000000" w:rsidRPr="00000000" w14:paraId="000000FD">
      <w:pPr>
        <w:rPr/>
      </w:pPr>
      <w:r w:rsidDel="00000000" w:rsidR="00000000" w:rsidRPr="00000000">
        <w:rPr>
          <w:rtl w:val="0"/>
        </w:rPr>
        <w:t xml:space="preserve">Vector propio</w:t>
        <w:tab/>
        <w:t xml:space="preserve">2: [-0,066; 0,747; 0,670; 0,388; 0,635; 0,508; 0,078]</w:t>
      </w:r>
    </w:p>
    <w:p w:rsidR="00000000" w:rsidDel="00000000" w:rsidP="00000000" w:rsidRDefault="00000000" w:rsidRPr="00000000" w14:paraId="000000FE">
      <w:pPr>
        <w:ind w:left="360" w:hanging="360"/>
        <w:jc w:val="center"/>
        <w:rPr/>
      </w:pPr>
      <w:r w:rsidDel="00000000" w:rsidR="00000000" w:rsidRPr="00000000">
        <w:rPr/>
        <w:drawing>
          <wp:inline distB="0" distT="0" distL="0" distR="0">
            <wp:extent cx="4354986" cy="3308936"/>
            <wp:effectExtent b="0" l="0" r="0" t="0"/>
            <wp:docPr id="13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54986" cy="330893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Determine la validez del análisis.</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Ubique las variables medidas en el plano de las dos primeras componentes.</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Interprete cada componente.</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Clasifique los servicios según la interpretación de cada componente.</w:t>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Seleccione los servicios con mayor carga de trabajo cualitativa y cuantitativa.</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IN" w:cs="DIN" w:eastAsia="DIN" w:hAnsi="DIN"/>
          <w:b w:val="0"/>
          <w:i w:val="0"/>
          <w:smallCaps w:val="0"/>
          <w:strike w:val="0"/>
          <w:color w:val="000000"/>
          <w:sz w:val="23"/>
          <w:szCs w:val="23"/>
          <w:u w:val="none"/>
          <w:shd w:fill="auto" w:val="clear"/>
          <w:vertAlign w:val="baseline"/>
        </w:rPr>
      </w:pPr>
      <w:r w:rsidDel="00000000" w:rsidR="00000000" w:rsidRPr="00000000">
        <w:rPr>
          <w:rFonts w:ascii="DIN" w:cs="DIN" w:eastAsia="DIN" w:hAnsi="DIN"/>
          <w:b w:val="0"/>
          <w:i w:val="0"/>
          <w:smallCaps w:val="0"/>
          <w:strike w:val="0"/>
          <w:color w:val="000000"/>
          <w:sz w:val="23"/>
          <w:szCs w:val="23"/>
          <w:u w:val="none"/>
          <w:shd w:fill="auto" w:val="clear"/>
          <w:vertAlign w:val="baseline"/>
          <w:rtl w:val="0"/>
        </w:rPr>
        <w:t xml:space="preserve">Determine los servicios más eficientes.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numPr>
          <w:ilvl w:val="0"/>
          <w:numId w:val="1"/>
        </w:numPr>
        <w:ind w:left="720" w:hanging="360"/>
        <w:rPr/>
      </w:pPr>
      <w:r w:rsidDel="00000000" w:rsidR="00000000" w:rsidRPr="00000000">
        <w:rPr>
          <w:rtl w:val="0"/>
        </w:rPr>
        <w:t xml:space="preserve">Respuestas</w:t>
      </w:r>
    </w:p>
    <w:p w:rsidR="00000000" w:rsidDel="00000000" w:rsidP="00000000" w:rsidRDefault="00000000" w:rsidRPr="00000000" w14:paraId="00000109">
      <w:pPr>
        <w:pStyle w:val="Subtitle"/>
        <w:rPr/>
      </w:pPr>
      <w:r w:rsidDel="00000000" w:rsidR="00000000" w:rsidRPr="00000000">
        <w:rPr>
          <w:rtl w:val="0"/>
        </w:rPr>
        <w:t xml:space="preserve">P1. Comportamiento de consumo</w:t>
      </w:r>
    </w:p>
    <w:p w:rsidR="00000000" w:rsidDel="00000000" w:rsidP="00000000" w:rsidRDefault="00000000" w:rsidRPr="00000000" w14:paraId="0000010A">
      <w:pPr>
        <w:tabs>
          <w:tab w:val="left" w:leader="none" w:pos="1191"/>
        </w:tabs>
        <w:rPr/>
      </w:pPr>
      <w:r w:rsidDel="00000000" w:rsidR="00000000" w:rsidRPr="00000000">
        <w:rPr>
          <w:rtl w:val="0"/>
        </w:rPr>
        <w:t xml:space="preserve">Texto.</w:t>
        <w:tab/>
      </w:r>
    </w:p>
    <w:p w:rsidR="00000000" w:rsidDel="00000000" w:rsidP="00000000" w:rsidRDefault="00000000" w:rsidRPr="00000000" w14:paraId="0000010B">
      <w:pPr>
        <w:pStyle w:val="Subtitle"/>
        <w:rPr/>
      </w:pPr>
      <w:r w:rsidDel="00000000" w:rsidR="00000000" w:rsidRPr="00000000">
        <w:rPr>
          <w:rtl w:val="0"/>
        </w:rPr>
        <w:t xml:space="preserve">P2. Caracterización billetes falsos</w:t>
      </w:r>
    </w:p>
    <w:p w:rsidR="00000000" w:rsidDel="00000000" w:rsidP="00000000" w:rsidRDefault="00000000" w:rsidRPr="00000000" w14:paraId="0000010C">
      <w:pPr>
        <w:rPr/>
      </w:pPr>
      <w:r w:rsidDel="00000000" w:rsidR="00000000" w:rsidRPr="00000000">
        <w:rPr>
          <w:rtl w:val="0"/>
        </w:rPr>
        <w:t xml:space="preserve">Texto.</w:t>
      </w:r>
    </w:p>
    <w:p w:rsidR="00000000" w:rsidDel="00000000" w:rsidP="00000000" w:rsidRDefault="00000000" w:rsidRPr="00000000" w14:paraId="0000010D">
      <w:pPr>
        <w:rPr/>
      </w:pPr>
      <w:r w:rsidDel="00000000" w:rsidR="00000000" w:rsidRPr="00000000">
        <w:rPr>
          <w:rtl w:val="0"/>
        </w:rPr>
      </w:r>
    </w:p>
    <w:sectPr>
      <w:headerReference r:id="rId13" w:type="default"/>
      <w:footerReference r:id="rId14" w:type="default"/>
      <w:pgSz w:h="15842" w:w="12242" w:orient="portrait"/>
      <w:pgMar w:bottom="1418" w:top="1418"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DI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8"/>
      <w:tblW w:w="9546.0" w:type="dxa"/>
      <w:jc w:val="center"/>
      <w:tblLayout w:type="fixed"/>
      <w:tblLook w:val="0000"/>
    </w:tblPr>
    <w:tblGrid>
      <w:gridCol w:w="4773"/>
      <w:gridCol w:w="4773"/>
      <w:tblGridChange w:id="0">
        <w:tblGrid>
          <w:gridCol w:w="4773"/>
          <w:gridCol w:w="4773"/>
        </w:tblGrid>
      </w:tblGridChange>
    </w:tblGrid>
    <w:tr>
      <w:trPr>
        <w:cantSplit w:val="0"/>
        <w:tblHeader w:val="0"/>
      </w:trPr>
      <w:tc>
        <w:tcPr>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850.0" w:type="dxa"/>
      <w:jc w:val="center"/>
      <w:tblLayout w:type="fixed"/>
      <w:tblLook w:val="0000"/>
    </w:tblPr>
    <w:tblGrid>
      <w:gridCol w:w="1020"/>
      <w:gridCol w:w="2429"/>
      <w:gridCol w:w="6401"/>
      <w:tblGridChange w:id="0">
        <w:tblGrid>
          <w:gridCol w:w="1020"/>
          <w:gridCol w:w="2429"/>
          <w:gridCol w:w="6401"/>
        </w:tblGrid>
      </w:tblGridChange>
    </w:tblGrid>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2310"/>
            </w:tabs>
            <w:spacing w:after="120" w:before="0" w:line="288"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7368" cy="654044"/>
                <wp:effectExtent b="0" l="0" r="0" t="0"/>
                <wp:docPr descr="D:\Usach\Logos\Logo-Monocolor-Negro.gif" id="138" name="image4.gif"/>
                <a:graphic>
                  <a:graphicData uri="http://schemas.openxmlformats.org/drawingml/2006/picture">
                    <pic:pic>
                      <pic:nvPicPr>
                        <pic:cNvPr descr="D:\Usach\Logos\Logo-Monocolor-Negro.gif" id="0" name="image4.gif"/>
                        <pic:cNvPicPr preferRelativeResize="0"/>
                      </pic:nvPicPr>
                      <pic:blipFill>
                        <a:blip r:embed="rId1"/>
                        <a:srcRect b="0" l="0" r="0" t="0"/>
                        <a:stretch>
                          <a:fillRect/>
                        </a:stretch>
                      </pic:blipFill>
                      <pic:spPr>
                        <a:xfrm>
                          <a:off x="0" y="0"/>
                          <a:ext cx="507368" cy="654044"/>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0" w:line="28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Facultad de Ingeniería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Departamento de Ingeniería Informática</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0" w:line="288"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INTELIGENCIA COMPUTACIONAL</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0" w:line="288"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Guía de ejercicios Capítulo II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60" w:before="0" w:line="288"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Análisis de Componentes Principales</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88"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L"/>
      </w:rPr>
    </w:rPrDefault>
    <w:pPrDefault>
      <w:pPr>
        <w:spacing w:after="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64" w:lineRule="auto"/>
      <w:jc w:val="left"/>
    </w:pPr>
    <w:rPr>
      <w:b w:val="1"/>
      <w:sz w:val="32"/>
      <w:szCs w:val="32"/>
    </w:rPr>
  </w:style>
  <w:style w:type="paragraph" w:styleId="Heading2">
    <w:name w:val="heading 2"/>
    <w:basedOn w:val="Normal"/>
    <w:next w:val="Normal"/>
    <w:pPr>
      <w:keepNext w:val="1"/>
      <w:keepLines w:val="1"/>
      <w:spacing w:before="120" w:lineRule="auto"/>
      <w:jc w:val="left"/>
    </w:pPr>
    <w:rPr>
      <w:b w:val="1"/>
      <w:sz w:val="28"/>
      <w:szCs w:val="28"/>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000000" w:space="1" w:sz="4" w:val="single"/>
      </w:pBdr>
      <w:spacing w:before="120" w:lineRule="auto"/>
    </w:pPr>
    <w:rPr>
      <w:b w:val="1"/>
      <w:sz w:val="38"/>
      <w:szCs w:val="38"/>
    </w:rPr>
  </w:style>
  <w:style w:type="paragraph" w:styleId="Normal" w:default="1">
    <w:name w:val="Normal"/>
    <w:qFormat w:val="1"/>
    <w:rsid w:val="00BB3702"/>
    <w:pPr>
      <w:spacing w:after="120" w:line="288" w:lineRule="auto"/>
      <w:jc w:val="both"/>
    </w:pPr>
    <w:rPr>
      <w:rFonts w:ascii="Arial" w:hAnsi="Arial"/>
      <w:sz w:val="22"/>
      <w:szCs w:val="24"/>
      <w:lang w:val="es-CL"/>
    </w:rPr>
  </w:style>
  <w:style w:type="paragraph" w:styleId="Ttulo1">
    <w:name w:val="heading 1"/>
    <w:basedOn w:val="Normal"/>
    <w:next w:val="Normal"/>
    <w:link w:val="Ttulo1Car"/>
    <w:qFormat w:val="1"/>
    <w:rsid w:val="00CB42EE"/>
    <w:pPr>
      <w:keepNext w:val="1"/>
      <w:spacing w:before="240" w:line="264" w:lineRule="auto"/>
      <w:jc w:val="left"/>
      <w:outlineLvl w:val="0"/>
    </w:pPr>
    <w:rPr>
      <w:b w:val="1"/>
      <w:bCs w:val="1"/>
      <w:kern w:val="32"/>
      <w:sz w:val="32"/>
      <w:szCs w:val="32"/>
    </w:rPr>
  </w:style>
  <w:style w:type="paragraph" w:styleId="Ttulo2">
    <w:name w:val="heading 2"/>
    <w:basedOn w:val="Normal"/>
    <w:next w:val="Normal"/>
    <w:link w:val="Ttulo2Car"/>
    <w:qFormat w:val="1"/>
    <w:rsid w:val="00FA366C"/>
    <w:pPr>
      <w:keepNext w:val="1"/>
      <w:keepLines w:val="1"/>
      <w:spacing w:before="120"/>
      <w:jc w:val="left"/>
      <w:outlineLvl w:val="1"/>
    </w:pPr>
    <w:rPr>
      <w:rFonts w:eastAsia="Calibri"/>
      <w:b w:val="1"/>
      <w:bCs w:val="1"/>
      <w:sz w:val="28"/>
      <w:szCs w:val="26"/>
      <w:lang w:eastAsia="en-US"/>
    </w:rPr>
  </w:style>
  <w:style w:type="paragraph" w:styleId="Ttulo3">
    <w:name w:val="heading 3"/>
    <w:basedOn w:val="Normal"/>
    <w:next w:val="Normal"/>
    <w:link w:val="Ttulo3Car"/>
    <w:semiHidden w:val="1"/>
    <w:unhideWhenUsed w:val="1"/>
    <w:qFormat w:val="1"/>
    <w:rsid w:val="00594B60"/>
    <w:pPr>
      <w:keepNext w:val="1"/>
      <w:keepLines w:val="1"/>
      <w:spacing w:after="0" w:before="40"/>
      <w:outlineLvl w:val="2"/>
    </w:pPr>
    <w:rPr>
      <w:rFonts w:asciiTheme="majorHAnsi" w:cstheme="majorBidi" w:eastAsiaTheme="majorEastAsia" w:hAnsiTheme="majorHAnsi"/>
      <w:color w:val="243f60"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6845F0"/>
    <w:pPr>
      <w:tabs>
        <w:tab w:val="center" w:pos="4252"/>
        <w:tab w:val="right" w:pos="8504"/>
      </w:tabs>
    </w:pPr>
  </w:style>
  <w:style w:type="paragraph" w:styleId="Piedepgina">
    <w:name w:val="footer"/>
    <w:basedOn w:val="Normal"/>
    <w:rsid w:val="006845F0"/>
    <w:pPr>
      <w:tabs>
        <w:tab w:val="center" w:pos="4252"/>
        <w:tab w:val="right" w:pos="8504"/>
      </w:tabs>
    </w:pPr>
  </w:style>
  <w:style w:type="table" w:styleId="Tablaconcuadrcula">
    <w:name w:val="Table Grid"/>
    <w:basedOn w:val="Tablanormal"/>
    <w:uiPriority w:val="39"/>
    <w:rsid w:val="006845F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rsid w:val="00DD0BD7"/>
  </w:style>
  <w:style w:type="paragraph" w:styleId="Prrafodelista1" w:customStyle="1">
    <w:name w:val="Párrafo de lista1"/>
    <w:basedOn w:val="Normal"/>
    <w:rsid w:val="00001D83"/>
    <w:pPr>
      <w:spacing w:after="200" w:line="276" w:lineRule="auto"/>
      <w:ind w:left="720"/>
      <w:contextualSpacing w:val="1"/>
    </w:pPr>
    <w:rPr>
      <w:rFonts w:ascii="Calibri" w:hAnsi="Calibri"/>
      <w:szCs w:val="22"/>
      <w:lang w:eastAsia="en-US"/>
    </w:rPr>
  </w:style>
  <w:style w:type="character" w:styleId="longtext" w:customStyle="1">
    <w:name w:val="long_text"/>
    <w:basedOn w:val="Fuentedeprrafopredeter"/>
    <w:rsid w:val="004100BC"/>
  </w:style>
  <w:style w:type="character" w:styleId="hps" w:customStyle="1">
    <w:name w:val="hps"/>
    <w:basedOn w:val="Fuentedeprrafopredeter"/>
    <w:rsid w:val="004100BC"/>
  </w:style>
  <w:style w:type="paragraph" w:styleId="Sinespaciado">
    <w:name w:val="No Spacing"/>
    <w:qFormat w:val="1"/>
    <w:rsid w:val="004100BC"/>
    <w:rPr>
      <w:rFonts w:ascii="Calibri" w:eastAsia="Calibri" w:hAnsi="Calibri"/>
      <w:sz w:val="22"/>
      <w:szCs w:val="22"/>
      <w:lang w:eastAsia="en-US" w:val="es-CL"/>
    </w:rPr>
  </w:style>
  <w:style w:type="paragraph" w:styleId="NormalWeb">
    <w:name w:val="Normal (Web)"/>
    <w:basedOn w:val="Normal"/>
    <w:semiHidden w:val="1"/>
    <w:unhideWhenUsed w:val="1"/>
    <w:rsid w:val="004100BC"/>
    <w:pPr>
      <w:spacing w:after="100" w:afterAutospacing="1" w:before="100" w:beforeAutospacing="1"/>
    </w:pPr>
    <w:rPr>
      <w:lang w:eastAsia="es-CL"/>
    </w:rPr>
  </w:style>
  <w:style w:type="character" w:styleId="Ttulo2Car" w:customStyle="1">
    <w:name w:val="Título 2 Car"/>
    <w:link w:val="Ttulo2"/>
    <w:locked w:val="1"/>
    <w:rsid w:val="00FA366C"/>
    <w:rPr>
      <w:rFonts w:ascii="Arial" w:eastAsia="Calibri" w:hAnsi="Arial"/>
      <w:b w:val="1"/>
      <w:bCs w:val="1"/>
      <w:sz w:val="28"/>
      <w:szCs w:val="26"/>
      <w:lang w:eastAsia="en-US" w:val="es-CL"/>
    </w:rPr>
  </w:style>
  <w:style w:type="character" w:styleId="Textoennegrita">
    <w:name w:val="Strong"/>
    <w:qFormat w:val="1"/>
    <w:rsid w:val="006E56F8"/>
    <w:rPr>
      <w:rFonts w:cs="Times New Roman"/>
      <w:b w:val="1"/>
      <w:bCs w:val="1"/>
    </w:rPr>
  </w:style>
  <w:style w:type="table" w:styleId="Tablaconlista3">
    <w:name w:val="Table List 3"/>
    <w:basedOn w:val="Tablanormal"/>
    <w:rsid w:val="00A70323"/>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paragraph" w:styleId="Textodeglobo">
    <w:name w:val="Balloon Text"/>
    <w:basedOn w:val="Normal"/>
    <w:link w:val="TextodegloboCar"/>
    <w:rsid w:val="008E0440"/>
    <w:rPr>
      <w:rFonts w:ascii="Tahoma" w:cs="Tahoma" w:hAnsi="Tahoma"/>
      <w:sz w:val="16"/>
      <w:szCs w:val="16"/>
    </w:rPr>
  </w:style>
  <w:style w:type="character" w:styleId="TextodegloboCar" w:customStyle="1">
    <w:name w:val="Texto de globo Car"/>
    <w:link w:val="Textodeglobo"/>
    <w:rsid w:val="008E0440"/>
    <w:rPr>
      <w:rFonts w:ascii="Tahoma" w:cs="Tahoma" w:hAnsi="Tahoma"/>
      <w:sz w:val="16"/>
      <w:szCs w:val="16"/>
      <w:lang w:val="es-CL"/>
    </w:rPr>
  </w:style>
  <w:style w:type="paragraph" w:styleId="Ttulo">
    <w:name w:val="Title"/>
    <w:basedOn w:val="Normal"/>
    <w:next w:val="Normal"/>
    <w:link w:val="TtuloCar"/>
    <w:qFormat w:val="1"/>
    <w:rsid w:val="00951A3C"/>
    <w:pPr>
      <w:pBdr>
        <w:bottom w:color="auto" w:space="1" w:sz="4" w:val="single"/>
      </w:pBdr>
      <w:spacing w:before="120"/>
      <w:outlineLvl w:val="0"/>
    </w:pPr>
    <w:rPr>
      <w:b w:val="1"/>
      <w:bCs w:val="1"/>
      <w:kern w:val="28"/>
      <w:sz w:val="38"/>
      <w:szCs w:val="32"/>
    </w:rPr>
  </w:style>
  <w:style w:type="character" w:styleId="TtuloCar" w:customStyle="1">
    <w:name w:val="Título Car"/>
    <w:link w:val="Ttulo"/>
    <w:rsid w:val="00951A3C"/>
    <w:rPr>
      <w:rFonts w:ascii="Arial" w:hAnsi="Arial"/>
      <w:b w:val="1"/>
      <w:bCs w:val="1"/>
      <w:kern w:val="28"/>
      <w:sz w:val="38"/>
      <w:szCs w:val="32"/>
      <w:lang w:val="es-CL"/>
    </w:rPr>
  </w:style>
  <w:style w:type="character" w:styleId="Ttulo1Car" w:customStyle="1">
    <w:name w:val="Título 1 Car"/>
    <w:link w:val="Ttulo1"/>
    <w:rsid w:val="00CB42EE"/>
    <w:rPr>
      <w:rFonts w:ascii="Arial" w:hAnsi="Arial"/>
      <w:b w:val="1"/>
      <w:bCs w:val="1"/>
      <w:kern w:val="32"/>
      <w:sz w:val="32"/>
      <w:szCs w:val="32"/>
      <w:lang w:val="es-CL"/>
    </w:rPr>
  </w:style>
  <w:style w:type="paragraph" w:styleId="Subttulo">
    <w:name w:val="Subtitle"/>
    <w:basedOn w:val="Normal"/>
    <w:next w:val="Normal"/>
    <w:link w:val="SubttuloCar"/>
    <w:qFormat w:val="1"/>
    <w:rsid w:val="00C71848"/>
    <w:pPr>
      <w:numPr>
        <w:ilvl w:val="1"/>
      </w:numPr>
      <w:spacing w:after="60" w:before="240"/>
    </w:pPr>
    <w:rPr>
      <w:rFonts w:cstheme="minorBidi" w:eastAsiaTheme="minorEastAsia"/>
      <w:b w:val="1"/>
      <w:spacing w:val="15"/>
      <w:szCs w:val="22"/>
    </w:rPr>
  </w:style>
  <w:style w:type="character" w:styleId="SubttuloCar" w:customStyle="1">
    <w:name w:val="Subtítulo Car"/>
    <w:basedOn w:val="Fuentedeprrafopredeter"/>
    <w:link w:val="Subttulo"/>
    <w:rsid w:val="00C71848"/>
    <w:rPr>
      <w:rFonts w:ascii="Arial" w:hAnsi="Arial" w:cstheme="minorBidi" w:eastAsiaTheme="minorEastAsia"/>
      <w:b w:val="1"/>
      <w:spacing w:val="15"/>
      <w:sz w:val="24"/>
      <w:szCs w:val="22"/>
      <w:lang w:val="es-CL"/>
    </w:rPr>
  </w:style>
  <w:style w:type="paragraph" w:styleId="Prrafodelista">
    <w:name w:val="List Paragraph"/>
    <w:basedOn w:val="Normal"/>
    <w:uiPriority w:val="34"/>
    <w:qFormat w:val="1"/>
    <w:rsid w:val="005153EB"/>
    <w:pPr>
      <w:ind w:left="720"/>
      <w:contextualSpacing w:val="1"/>
    </w:pPr>
  </w:style>
  <w:style w:type="character" w:styleId="Ttulo3Car" w:customStyle="1">
    <w:name w:val="Título 3 Car"/>
    <w:basedOn w:val="Fuentedeprrafopredeter"/>
    <w:link w:val="Ttulo3"/>
    <w:semiHidden w:val="1"/>
    <w:rsid w:val="00594B60"/>
    <w:rPr>
      <w:rFonts w:asciiTheme="majorHAnsi" w:cstheme="majorBidi" w:eastAsiaTheme="majorEastAsia" w:hAnsiTheme="majorHAnsi"/>
      <w:color w:val="243f60" w:themeColor="accent1" w:themeShade="00007F"/>
      <w:sz w:val="24"/>
      <w:szCs w:val="24"/>
      <w:lang w:val="es-CL"/>
    </w:rPr>
  </w:style>
  <w:style w:type="paragraph" w:styleId="Textoindependiente2">
    <w:name w:val="Body Text 2"/>
    <w:basedOn w:val="Normal"/>
    <w:link w:val="Textoindependiente2Car"/>
    <w:semiHidden w:val="1"/>
    <w:unhideWhenUsed w:val="1"/>
    <w:rsid w:val="00594B60"/>
    <w:pPr>
      <w:spacing w:after="0" w:line="240" w:lineRule="auto"/>
    </w:pPr>
    <w:rPr>
      <w:rFonts w:ascii="Times New Roman" w:hAnsi="Times New Roman"/>
      <w:szCs w:val="20"/>
      <w:lang w:val="es-ES_tradnl"/>
    </w:rPr>
  </w:style>
  <w:style w:type="character" w:styleId="Textoindependiente2Car" w:customStyle="1">
    <w:name w:val="Texto independiente 2 Car"/>
    <w:basedOn w:val="Fuentedeprrafopredeter"/>
    <w:link w:val="Textoindependiente2"/>
    <w:semiHidden w:val="1"/>
    <w:rsid w:val="00594B60"/>
    <w:rPr>
      <w:sz w:val="24"/>
      <w:lang w:val="es-ES_tradnl"/>
    </w:rPr>
  </w:style>
  <w:style w:type="paragraph" w:styleId="Subtitle">
    <w:name w:val="Subtitle"/>
    <w:basedOn w:val="Normal"/>
    <w:next w:val="Normal"/>
    <w:pPr>
      <w:spacing w:after="60" w:before="240" w:lineRule="auto"/>
    </w:pPr>
    <w:rPr>
      <w:b w:val="1"/>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57.0" w:type="dxa"/>
        <w:left w:w="70.0" w:type="dxa"/>
        <w:bottom w:w="57.0" w:type="dxa"/>
        <w:right w:w="70.0" w:type="dxa"/>
      </w:tblCellMar>
    </w:tblPr>
  </w:style>
  <w:style w:type="table" w:styleId="Table3">
    <w:basedOn w:val="TableNormal"/>
    <w:tblPr>
      <w:tblStyleRowBandSize w:val="1"/>
      <w:tblStyleColBandSize w:val="1"/>
      <w:tblCellMar>
        <w:top w:w="57.0" w:type="dxa"/>
        <w:left w:w="70.0" w:type="dxa"/>
        <w:bottom w:w="57.0" w:type="dxa"/>
        <w:right w:w="70.0" w:type="dxa"/>
      </w:tblCellMar>
    </w:tblPr>
  </w:style>
  <w:style w:type="table" w:styleId="Table4">
    <w:basedOn w:val="TableNormal"/>
    <w:tblPr>
      <w:tblStyleRowBandSize w:val="1"/>
      <w:tblStyleColBandSize w:val="1"/>
      <w:tblCellMar>
        <w:top w:w="57.0" w:type="dxa"/>
        <w:left w:w="70.0" w:type="dxa"/>
        <w:bottom w:w="57.0" w:type="dxa"/>
        <w:right w:w="70.0" w:type="dxa"/>
      </w:tblCellMar>
    </w:tblPr>
  </w:style>
  <w:style w:type="table" w:styleId="Table5">
    <w:basedOn w:val="TableNormal"/>
    <w:tblPr>
      <w:tblStyleRowBandSize w:val="1"/>
      <w:tblStyleColBandSize w:val="1"/>
      <w:tblCellMar>
        <w:top w:w="57.0" w:type="dxa"/>
        <w:left w:w="115.0" w:type="dxa"/>
        <w:bottom w:w="57.0" w:type="dxa"/>
        <w:right w:w="115.0" w:type="dxa"/>
      </w:tblCellMar>
    </w:tblPr>
    <w:tcPr>
      <w:shd w:fill="auto" w:val="clear"/>
    </w:tcPr>
  </w:style>
  <w:style w:type="table" w:styleId="Table6">
    <w:basedOn w:val="TableNormal"/>
    <w:tblPr>
      <w:tblStyleRowBandSize w:val="1"/>
      <w:tblStyleColBandSize w:val="1"/>
      <w:tblCellMar>
        <w:top w:w="57.0" w:type="dxa"/>
        <w:left w:w="115.0" w:type="dxa"/>
        <w:bottom w:w="57.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i+/I3u1Y5LC5F3GFbIDZB0Bk0A==">AMUW2mV5Bi6/KFPap9i31oVEdKOklgqyWYkj97URLcPn5z+oQXvc6t75ksHle3/5DqO2i5QgprPaoY/9f+IjKn7vHTvcR/f9dRZrwh7VCG/bF2h0oC9O/Xg=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2015-04-04T17:41:00Z</dcterms:created>
  <dc:creator>Gonzalo Rojas</dc:creator>
</cp:coreProperties>
</file>