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38624" w14:textId="77777777" w:rsidR="008A4B5A" w:rsidRDefault="00C667C9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14:paraId="5F5DCC79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8A4B5A" w14:paraId="49B7CC64" w14:textId="77777777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7A1D0B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B8F5BA" w14:textId="6268FE3D" w:rsidR="008A4B5A" w:rsidRDefault="00C667C9" w:rsidP="0056503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</w:t>
            </w:r>
            <w:r w:rsidR="0085669A">
              <w:rPr>
                <w:rFonts w:ascii="Arial" w:eastAsia="Arial" w:hAnsi="Arial" w:cs="Arial"/>
                <w:sz w:val="23"/>
                <w:szCs w:val="23"/>
              </w:rPr>
              <w:t>.</w:t>
            </w:r>
            <w:r w:rsidR="002563A9">
              <w:rPr>
                <w:rFonts w:ascii="Arial" w:eastAsia="Arial" w:hAnsi="Arial" w:cs="Arial"/>
                <w:sz w:val="23"/>
                <w:szCs w:val="23"/>
              </w:rPr>
              <w:t>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</w:t>
            </w:r>
            <w:proofErr w:type="gramEnd"/>
            <w:r w:rsidR="002563A9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565039">
              <w:rPr>
                <w:rFonts w:ascii="Arial" w:eastAsia="Arial" w:hAnsi="Arial" w:cs="Arial"/>
                <w:sz w:val="23"/>
                <w:szCs w:val="23"/>
              </w:rPr>
              <w:t>3746</w:t>
            </w:r>
            <w:r w:rsidR="0085669A">
              <w:rPr>
                <w:rFonts w:ascii="Arial" w:eastAsia="Arial" w:hAnsi="Arial" w:cs="Arial"/>
                <w:sz w:val="23"/>
                <w:szCs w:val="23"/>
              </w:rPr>
              <w:t xml:space="preserve"> de </w:t>
            </w:r>
            <w:r w:rsidR="00565039">
              <w:rPr>
                <w:rFonts w:ascii="Arial" w:eastAsia="Arial" w:hAnsi="Arial" w:cs="Arial"/>
                <w:sz w:val="23"/>
                <w:szCs w:val="23"/>
              </w:rPr>
              <w:t>24 de Março de 2026</w:t>
            </w:r>
          </w:p>
        </w:tc>
      </w:tr>
      <w:tr w:rsidR="008A4B5A" w14:paraId="787C1850" w14:textId="77777777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B2900C8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0FB413" w14:textId="38AB1F58" w:rsidR="008A4B5A" w:rsidRDefault="0056503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</w:t>
            </w:r>
            <w:r w:rsidR="00C667C9"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...................................................................</w:t>
            </w:r>
            <w:proofErr w:type="gramEnd"/>
            <w:r w:rsidR="00C667C9">
              <w:rPr>
                <w:rFonts w:ascii="Arial" w:eastAsia="Arial" w:hAnsi="Arial" w:cs="Arial"/>
                <w:sz w:val="23"/>
                <w:szCs w:val="23"/>
              </w:rPr>
              <w:t xml:space="preserve"> Renovação de Alvará</w:t>
            </w:r>
          </w:p>
        </w:tc>
      </w:tr>
      <w:tr w:rsidR="008A4B5A" w14:paraId="0E3D9171" w14:textId="77777777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BDA5FB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955DD5" w14:textId="17DE4518" w:rsidR="008A4B5A" w:rsidRDefault="00C667C9" w:rsidP="0085669A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..................</w:t>
            </w:r>
            <w:r w:rsidR="00565039">
              <w:rPr>
                <w:rFonts w:ascii="Arial" w:eastAsia="Arial" w:hAnsi="Arial" w:cs="Arial"/>
                <w:sz w:val="23"/>
                <w:szCs w:val="23"/>
              </w:rPr>
              <w:t>..</w:t>
            </w:r>
            <w:bookmarkStart w:id="0" w:name="_GoBack"/>
            <w:bookmarkEnd w:id="0"/>
            <w:r>
              <w:rPr>
                <w:rFonts w:ascii="Arial" w:eastAsia="Arial" w:hAnsi="Arial" w:cs="Arial"/>
                <w:sz w:val="23"/>
                <w:szCs w:val="23"/>
              </w:rPr>
              <w:t>...........................</w:t>
            </w:r>
            <w:r w:rsidR="00EF6292">
              <w:rPr>
                <w:rFonts w:ascii="Arial" w:eastAsia="Arial" w:hAnsi="Arial" w:cs="Arial"/>
                <w:sz w:val="23"/>
                <w:szCs w:val="23"/>
              </w:rPr>
              <w:t>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.............. </w:t>
            </w:r>
            <w:r w:rsidR="00EF6292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85669A">
              <w:rPr>
                <w:rFonts w:ascii="Arial" w:eastAsia="Arial" w:hAnsi="Arial" w:cs="Arial"/>
                <w:sz w:val="23"/>
                <w:szCs w:val="23"/>
              </w:rPr>
              <w:t>Denílson de Paula da Silva</w:t>
            </w:r>
          </w:p>
        </w:tc>
      </w:tr>
    </w:tbl>
    <w:p w14:paraId="6B016674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p w14:paraId="2FC45824" w14:textId="77777777" w:rsidR="008A4B5A" w:rsidRDefault="00C667C9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14:paraId="1A763B6A" w14:textId="77777777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14:paraId="44D21F49" w14:textId="0F4D2ECC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o parecer fiscal, que certifica que a obra licenciada pelo Alvará de construção nº</w:t>
      </w:r>
      <w:r w:rsidR="00EF6292">
        <w:rPr>
          <w:rFonts w:ascii="Arial" w:eastAsia="Arial" w:hAnsi="Arial" w:cs="Arial"/>
        </w:rPr>
        <w:t xml:space="preserve"> </w:t>
      </w:r>
      <w:r w:rsidR="0085669A">
        <w:rPr>
          <w:rFonts w:ascii="Arial" w:eastAsia="Arial" w:hAnsi="Arial" w:cs="Arial"/>
          <w:b/>
        </w:rPr>
        <w:t>266/2023</w:t>
      </w:r>
      <w:r>
        <w:rPr>
          <w:rFonts w:ascii="Arial" w:eastAsia="Arial" w:hAnsi="Arial" w:cs="Arial"/>
        </w:rPr>
        <w:t xml:space="preserve">, referente ao projeto aprovado em nome do requerente no processo </w:t>
      </w:r>
      <w:r w:rsidR="0085669A">
        <w:rPr>
          <w:rFonts w:ascii="Arial" w:eastAsia="Arial" w:hAnsi="Arial" w:cs="Arial"/>
          <w:b/>
        </w:rPr>
        <w:t>9967/2023</w:t>
      </w:r>
      <w:r>
        <w:rPr>
          <w:rFonts w:ascii="Arial" w:eastAsia="Arial" w:hAnsi="Arial" w:cs="Arial"/>
        </w:rPr>
        <w:t xml:space="preserve"> com área liberada de </w:t>
      </w:r>
      <w:r w:rsidR="0085669A">
        <w:rPr>
          <w:rFonts w:ascii="Arial" w:eastAsia="Arial" w:hAnsi="Arial" w:cs="Arial"/>
          <w:b/>
        </w:rPr>
        <w:t>120,81</w:t>
      </w:r>
      <w:r w:rsidRPr="002563A9">
        <w:rPr>
          <w:rFonts w:ascii="Arial" w:eastAsia="Arial" w:hAnsi="Arial" w:cs="Arial"/>
          <w:b/>
        </w:rPr>
        <w:t>m²</w:t>
      </w:r>
      <w:r>
        <w:rPr>
          <w:rFonts w:ascii="Arial" w:eastAsia="Arial" w:hAnsi="Arial" w:cs="Arial"/>
        </w:rPr>
        <w:t xml:space="preserve">, não foi concluída estando em fase de execução, </w:t>
      </w:r>
      <w:r w:rsidR="002563A9">
        <w:rPr>
          <w:rFonts w:ascii="Arial" w:eastAsia="Arial" w:hAnsi="Arial" w:cs="Arial"/>
        </w:rPr>
        <w:t xml:space="preserve">localizado na </w:t>
      </w:r>
      <w:r w:rsidR="0085669A">
        <w:rPr>
          <w:rFonts w:ascii="Arial" w:eastAsia="Arial" w:hAnsi="Arial" w:cs="Arial"/>
        </w:rPr>
        <w:t>Rua Dona Didi Moreira, 80/82</w:t>
      </w:r>
      <w:r w:rsidR="002563A9">
        <w:rPr>
          <w:rFonts w:ascii="Arial" w:eastAsia="Arial" w:hAnsi="Arial" w:cs="Arial"/>
        </w:rPr>
        <w:t>, no bairro Residencial</w:t>
      </w:r>
      <w:r>
        <w:rPr>
          <w:rFonts w:ascii="Arial" w:eastAsia="Arial" w:hAnsi="Arial" w:cs="Arial"/>
        </w:rPr>
        <w:t xml:space="preserve"> </w:t>
      </w:r>
      <w:r w:rsidR="002563A9">
        <w:rPr>
          <w:rFonts w:ascii="Arial" w:eastAsia="Arial" w:hAnsi="Arial" w:cs="Arial"/>
        </w:rPr>
        <w:t>César Almeida</w:t>
      </w:r>
      <w:r w:rsidR="00EF6292">
        <w:rPr>
          <w:rFonts w:ascii="Arial" w:eastAsia="Arial" w:hAnsi="Arial" w:cs="Arial"/>
        </w:rPr>
        <w:t>, em Oliveira/MG.</w:t>
      </w:r>
    </w:p>
    <w:p w14:paraId="4C06FBD3" w14:textId="41BABAF4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 xml:space="preserve">Considerando que o requerente apresentou título de propriedade do imóvel sendo </w:t>
      </w:r>
      <w:r w:rsidR="002563A9">
        <w:rPr>
          <w:rFonts w:ascii="Arial" w:eastAsia="Arial" w:hAnsi="Arial" w:cs="Arial"/>
        </w:rPr>
        <w:t>um Compromisso</w:t>
      </w:r>
      <w:r w:rsidR="00EF6292">
        <w:rPr>
          <w:rFonts w:ascii="Arial" w:eastAsia="Arial" w:hAnsi="Arial" w:cs="Arial"/>
        </w:rPr>
        <w:t xml:space="preserve"> Particular de</w:t>
      </w:r>
      <w:r>
        <w:rPr>
          <w:rFonts w:ascii="Arial" w:eastAsia="Arial" w:hAnsi="Arial" w:cs="Arial"/>
        </w:rPr>
        <w:t xml:space="preserve"> Compra e </w:t>
      </w:r>
      <w:r w:rsidR="00EF6292">
        <w:rPr>
          <w:rFonts w:ascii="Arial" w:eastAsia="Arial" w:hAnsi="Arial" w:cs="Arial"/>
        </w:rPr>
        <w:t>Venda de I</w:t>
      </w:r>
      <w:r>
        <w:rPr>
          <w:rFonts w:ascii="Arial" w:eastAsia="Arial" w:hAnsi="Arial" w:cs="Arial"/>
        </w:rPr>
        <w:t>móvel</w:t>
      </w:r>
      <w:r w:rsidR="00EF6292">
        <w:rPr>
          <w:rFonts w:ascii="Arial" w:eastAsia="Arial" w:hAnsi="Arial" w:cs="Arial"/>
        </w:rPr>
        <w:t xml:space="preserve"> Urbano</w:t>
      </w:r>
      <w:r>
        <w:rPr>
          <w:rFonts w:ascii="Arial" w:eastAsia="Arial" w:hAnsi="Arial" w:cs="Arial"/>
        </w:rPr>
        <w:t xml:space="preserve"> e Inscrição</w:t>
      </w:r>
      <w:r w:rsidR="00EF6292">
        <w:rPr>
          <w:rFonts w:ascii="Arial" w:eastAsia="Arial" w:hAnsi="Arial" w:cs="Arial"/>
        </w:rPr>
        <w:t xml:space="preserve"> assinado por ambas as partes, sob </w:t>
      </w:r>
      <w:r w:rsidR="002563A9">
        <w:rPr>
          <w:rFonts w:ascii="Arial" w:eastAsia="Arial" w:hAnsi="Arial" w:cs="Arial"/>
        </w:rPr>
        <w:t>M</w:t>
      </w:r>
      <w:r w:rsidR="00EF6292">
        <w:rPr>
          <w:rFonts w:ascii="Arial" w:eastAsia="Arial" w:hAnsi="Arial" w:cs="Arial"/>
        </w:rPr>
        <w:t xml:space="preserve">atrícula </w:t>
      </w:r>
      <w:r w:rsidR="0085669A">
        <w:rPr>
          <w:rFonts w:ascii="Arial" w:eastAsia="Arial" w:hAnsi="Arial" w:cs="Arial"/>
          <w:b/>
        </w:rPr>
        <w:t>38.529</w:t>
      </w:r>
      <w:r>
        <w:rPr>
          <w:rFonts w:ascii="Arial" w:eastAsia="Arial" w:hAnsi="Arial" w:cs="Arial"/>
        </w:rPr>
        <w:t xml:space="preserve"> </w:t>
      </w:r>
      <w:r w:rsidR="002563A9">
        <w:rPr>
          <w:rFonts w:ascii="Arial" w:eastAsia="Arial" w:hAnsi="Arial" w:cs="Arial"/>
        </w:rPr>
        <w:t xml:space="preserve">e Inscrição </w:t>
      </w:r>
      <w:r>
        <w:rPr>
          <w:rFonts w:ascii="Arial" w:eastAsia="Arial" w:hAnsi="Arial" w:cs="Arial"/>
        </w:rPr>
        <w:t xml:space="preserve">Cadastral </w:t>
      </w:r>
      <w:r w:rsidR="002563A9" w:rsidRPr="002563A9">
        <w:rPr>
          <w:rFonts w:ascii="Arial" w:eastAsia="Arial" w:hAnsi="Arial" w:cs="Arial"/>
          <w:b/>
        </w:rPr>
        <w:t>01.05.</w:t>
      </w:r>
      <w:r w:rsidR="0085669A">
        <w:rPr>
          <w:rFonts w:ascii="Arial" w:eastAsia="Arial" w:hAnsi="Arial" w:cs="Arial"/>
          <w:b/>
        </w:rPr>
        <w:t>218</w:t>
      </w:r>
      <w:r w:rsidR="002563A9" w:rsidRPr="002563A9">
        <w:rPr>
          <w:rFonts w:ascii="Arial" w:eastAsia="Arial" w:hAnsi="Arial" w:cs="Arial"/>
          <w:b/>
        </w:rPr>
        <w:t>.</w:t>
      </w:r>
      <w:r w:rsidR="0085669A">
        <w:rPr>
          <w:rFonts w:ascii="Arial" w:eastAsia="Arial" w:hAnsi="Arial" w:cs="Arial"/>
          <w:b/>
        </w:rPr>
        <w:t>0094</w:t>
      </w:r>
      <w:r w:rsidR="00EF6292">
        <w:rPr>
          <w:rFonts w:ascii="Arial" w:eastAsia="Arial" w:hAnsi="Arial" w:cs="Arial"/>
        </w:rPr>
        <w:t>.</w:t>
      </w:r>
    </w:p>
    <w:p w14:paraId="42F7B25B" w14:textId="2AC12E1F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Diante disto poderá ser </w:t>
      </w:r>
      <w:r w:rsidR="00EF6292">
        <w:rPr>
          <w:rFonts w:ascii="Arial" w:eastAsia="Arial" w:hAnsi="Arial" w:cs="Arial"/>
        </w:rPr>
        <w:t>expedida a renovação do alvará de construção</w:t>
      </w:r>
      <w:r>
        <w:rPr>
          <w:rFonts w:ascii="Arial" w:eastAsia="Arial" w:hAnsi="Arial" w:cs="Arial"/>
        </w:rPr>
        <w:t xml:space="preserve"> por 180 dias conforme lei 1.544 de 04/03/86 constar observação: (Alvará prorrogado por 180 dias) (Constar a data de validade).</w:t>
      </w:r>
    </w:p>
    <w:p w14:paraId="33822BB2" w14:textId="77777777" w:rsidR="008A4B5A" w:rsidRDefault="008A4B5A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</w:p>
    <w:p w14:paraId="23D30EF4" w14:textId="10CDB490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2563A9">
        <w:rPr>
          <w:rFonts w:ascii="Arial" w:eastAsia="Arial" w:hAnsi="Arial" w:cs="Arial"/>
        </w:rPr>
        <w:t>0</w:t>
      </w:r>
      <w:r w:rsidR="0085669A">
        <w:rPr>
          <w:rFonts w:ascii="Arial" w:eastAsia="Arial" w:hAnsi="Arial" w:cs="Arial"/>
        </w:rPr>
        <w:t>6</w:t>
      </w:r>
      <w:r w:rsidR="002563A9">
        <w:rPr>
          <w:rFonts w:ascii="Arial" w:eastAsia="Arial" w:hAnsi="Arial" w:cs="Arial"/>
        </w:rPr>
        <w:t xml:space="preserve"> de Abril</w:t>
      </w:r>
      <w:r w:rsidR="00EF6292">
        <w:rPr>
          <w:rFonts w:ascii="Arial" w:eastAsia="Arial" w:hAnsi="Arial" w:cs="Arial"/>
        </w:rPr>
        <w:t xml:space="preserve"> de 2026.</w:t>
      </w:r>
    </w:p>
    <w:p w14:paraId="72F15E76" w14:textId="77777777" w:rsidR="008A4B5A" w:rsidRDefault="008A4B5A">
      <w:pPr>
        <w:rPr>
          <w:rFonts w:ascii="Arial" w:eastAsia="Arial" w:hAnsi="Arial" w:cs="Arial"/>
        </w:rPr>
      </w:pPr>
    </w:p>
    <w:p w14:paraId="30C1BB12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3327217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14F99F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35D1BE98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4A89935A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AE6BE2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21190169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5757D190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14:paraId="5F0F78E5" w14:textId="3DE340F1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Eng</w:t>
      </w:r>
      <w:r w:rsidR="002563A9">
        <w:rPr>
          <w:rFonts w:ascii="Arial" w:eastAsia="Arial" w:hAnsi="Arial" w:cs="Arial"/>
          <w:b/>
          <w:bCs/>
          <w:sz w:val="22"/>
          <w:szCs w:val="22"/>
        </w:rPr>
        <w:t>enheiro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Civil </w:t>
      </w:r>
    </w:p>
    <w:p w14:paraId="6F9DE57F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p w14:paraId="177A2017" w14:textId="77777777" w:rsidR="008A4B5A" w:rsidRDefault="008A4B5A">
      <w:pPr>
        <w:jc w:val="center"/>
        <w:rPr>
          <w:rFonts w:ascii="Arial" w:eastAsia="Arial" w:hAnsi="Arial" w:cs="Arial"/>
        </w:rPr>
      </w:pPr>
    </w:p>
    <w:sectPr w:rsidR="008A4B5A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AAD5E" w14:textId="77777777" w:rsidR="00C667C9" w:rsidRDefault="00C667C9">
      <w:r>
        <w:separator/>
      </w:r>
    </w:p>
  </w:endnote>
  <w:endnote w:type="continuationSeparator" w:id="0">
    <w:p w14:paraId="3C55E302" w14:textId="77777777" w:rsidR="00C667C9" w:rsidRDefault="00C66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75D05CA-7EA6-46B2-B0C6-B1CF6724B51D}"/>
    <w:embedBold r:id="rId2" w:fontKey="{27D209AD-6DC0-49CE-828E-F75A792D4219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CE1A0B47-A657-481E-AAF1-EE0D604ED687}"/>
    <w:embedBold r:id="rId4" w:fontKey="{7F13C53E-3CA5-4F61-81D2-B6420D29C175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7346E45C-BAB1-4781-83F3-080660FC921F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F4ACD4D5-116E-46A2-B972-123F9DA257AC}"/>
  </w:font>
  <w:font w:name="Bodoni">
    <w:charset w:val="00"/>
    <w:family w:val="auto"/>
    <w:pitch w:val="default"/>
    <w:embedRegular r:id="rId7" w:fontKey="{2F4C8458-EA2D-4A2F-868A-743E3CF6C0DB}"/>
    <w:embedBold r:id="rId8" w:fontKey="{F613D1C3-129F-4A44-86DF-B2E52CA9011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7F838CFF-61A5-4CF8-A510-88DA49C5664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06165D" w14:textId="77777777" w:rsidR="008A4B5A" w:rsidRDefault="008A4B5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FD988" w14:textId="77777777" w:rsidR="00C667C9" w:rsidRDefault="00C667C9">
      <w:r>
        <w:separator/>
      </w:r>
    </w:p>
  </w:footnote>
  <w:footnote w:type="continuationSeparator" w:id="0">
    <w:p w14:paraId="3C9CE2E9" w14:textId="77777777" w:rsidR="00C667C9" w:rsidRDefault="00C667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97B6A" w14:textId="77777777" w:rsidR="008A4B5A" w:rsidRDefault="008A4B5A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8A4B5A" w14:paraId="672F4D7F" w14:textId="77777777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14:paraId="5A403C4A" w14:textId="77777777" w:rsidR="008A4B5A" w:rsidRDefault="00C667C9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3E62269" wp14:editId="2EC2CCEB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23C24BF" wp14:editId="585A70E7">
                <wp:simplePos x="0" y="0"/>
                <wp:positionH relativeFrom="column">
                  <wp:posOffset>5795970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D55D838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14:paraId="1154C76B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14:paraId="7C731D13" w14:textId="77777777" w:rsidR="008A4B5A" w:rsidRDefault="00C667C9">
          <w:pPr>
            <w:jc w:val="center"/>
          </w:pPr>
          <w:r>
            <w:t>Obras.pmo@oliveira.mg.gov.br – (37) 3332-9184</w:t>
          </w:r>
        </w:p>
      </w:tc>
    </w:tr>
  </w:tbl>
  <w:p w14:paraId="1CBCFB0C" w14:textId="77777777" w:rsidR="008A4B5A" w:rsidRDefault="008A4B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B5A"/>
    <w:rsid w:val="002563A9"/>
    <w:rsid w:val="00565039"/>
    <w:rsid w:val="0085669A"/>
    <w:rsid w:val="008A4B5A"/>
    <w:rsid w:val="00BE3235"/>
    <w:rsid w:val="00C667C9"/>
    <w:rsid w:val="00EF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EF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8K60n8eZOVZNwzmbm7wYWSTS2w==">CgMxLjA4AHIhMTlmd3JTM2lmbHhQTWUtWnZhSzlIQlJ5UDg4M3hkMm81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212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Pedro Silva Barros</cp:lastModifiedBy>
  <cp:revision>7</cp:revision>
  <dcterms:created xsi:type="dcterms:W3CDTF">2025-12-15T20:10:00Z</dcterms:created>
  <dcterms:modified xsi:type="dcterms:W3CDTF">2026-04-06T09:16:00Z</dcterms:modified>
</cp:coreProperties>
</file>