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FA38624" w14:textId="77777777" w:rsidR="008A4B5A" w:rsidRDefault="00C667C9">
      <w:pPr>
        <w:jc w:val="center"/>
        <w:rPr>
          <w:rFonts w:ascii="Arial" w:eastAsia="Arial" w:hAnsi="Arial" w:cs="Arial"/>
          <w:u w:val="single"/>
        </w:rPr>
      </w:pPr>
      <w:r>
        <w:rPr>
          <w:rFonts w:ascii="Arial" w:eastAsia="Arial" w:hAnsi="Arial" w:cs="Arial"/>
          <w:u w:val="single"/>
        </w:rPr>
        <w:t>PARECER SETOR TÉCNICO – SMOSU</w:t>
      </w:r>
    </w:p>
    <w:p w14:paraId="5F5DCC79" w14:textId="77777777" w:rsidR="008A4B5A" w:rsidRDefault="008A4B5A">
      <w:pPr>
        <w:jc w:val="center"/>
        <w:rPr>
          <w:rFonts w:ascii="Arial" w:eastAsia="Arial" w:hAnsi="Arial" w:cs="Arial"/>
          <w:u w:val="single"/>
        </w:rPr>
      </w:pPr>
    </w:p>
    <w:tbl>
      <w:tblPr>
        <w:tblStyle w:val="a"/>
        <w:tblW w:w="9778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526"/>
        <w:gridCol w:w="8252"/>
      </w:tblGrid>
      <w:tr w:rsidR="008A4B5A" w14:paraId="49B7CC64" w14:textId="77777777">
        <w:trPr>
          <w:trHeight w:val="298"/>
        </w:trPr>
        <w:tc>
          <w:tcPr>
            <w:tcW w:w="152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2C7A1D0B" w14:textId="77777777" w:rsidR="008A4B5A" w:rsidRDefault="00C667C9">
            <w:pPr>
              <w:jc w:val="right"/>
              <w:rPr>
                <w:rFonts w:ascii="Arial" w:eastAsia="Arial" w:hAnsi="Arial" w:cs="Arial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Processo n°:</w:t>
            </w:r>
          </w:p>
        </w:tc>
        <w:tc>
          <w:tcPr>
            <w:tcW w:w="8252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63B8F5BA" w14:textId="7BE9AF19" w:rsidR="008A4B5A" w:rsidRDefault="00C667C9" w:rsidP="00490B1D">
            <w:pPr>
              <w:jc w:val="right"/>
              <w:rPr>
                <w:rFonts w:ascii="Arial" w:eastAsia="Arial" w:hAnsi="Arial" w:cs="Arial"/>
                <w:sz w:val="23"/>
                <w:szCs w:val="23"/>
              </w:rPr>
            </w:pPr>
            <w:proofErr w:type="gramStart"/>
            <w:r>
              <w:rPr>
                <w:rFonts w:ascii="Arial" w:eastAsia="Arial" w:hAnsi="Arial" w:cs="Arial"/>
                <w:sz w:val="23"/>
                <w:szCs w:val="23"/>
              </w:rPr>
              <w:t>...............................................................</w:t>
            </w:r>
            <w:r w:rsidR="00490B1D">
              <w:rPr>
                <w:rFonts w:ascii="Arial" w:eastAsia="Arial" w:hAnsi="Arial" w:cs="Arial"/>
                <w:sz w:val="23"/>
                <w:szCs w:val="23"/>
              </w:rPr>
              <w:t>..</w:t>
            </w:r>
            <w:r w:rsidR="00DD1193">
              <w:rPr>
                <w:rFonts w:ascii="Arial" w:eastAsia="Arial" w:hAnsi="Arial" w:cs="Arial"/>
                <w:sz w:val="23"/>
                <w:szCs w:val="23"/>
              </w:rPr>
              <w:t>.....</w:t>
            </w:r>
            <w:r>
              <w:rPr>
                <w:rFonts w:ascii="Arial" w:eastAsia="Arial" w:hAnsi="Arial" w:cs="Arial"/>
                <w:sz w:val="23"/>
                <w:szCs w:val="23"/>
              </w:rPr>
              <w:t>.....</w:t>
            </w:r>
            <w:proofErr w:type="gramEnd"/>
            <w:r w:rsidR="00490B1D">
              <w:rPr>
                <w:rFonts w:ascii="Arial" w:eastAsia="Arial" w:hAnsi="Arial" w:cs="Arial"/>
                <w:sz w:val="23"/>
                <w:szCs w:val="23"/>
              </w:rPr>
              <w:t xml:space="preserve"> </w:t>
            </w:r>
            <w:r>
              <w:rPr>
                <w:rFonts w:ascii="Arial" w:eastAsia="Arial" w:hAnsi="Arial" w:cs="Arial"/>
                <w:sz w:val="23"/>
                <w:szCs w:val="23"/>
              </w:rPr>
              <w:t xml:space="preserve"> </w:t>
            </w:r>
            <w:r w:rsidR="00490B1D">
              <w:rPr>
                <w:rFonts w:ascii="Arial" w:eastAsia="Arial" w:hAnsi="Arial" w:cs="Arial"/>
                <w:sz w:val="23"/>
                <w:szCs w:val="23"/>
              </w:rPr>
              <w:t>4621 de 15 de Abril de 2026</w:t>
            </w:r>
            <w:r>
              <w:rPr>
                <w:rFonts w:ascii="Arial" w:eastAsia="Arial" w:hAnsi="Arial" w:cs="Arial"/>
                <w:sz w:val="23"/>
                <w:szCs w:val="23"/>
              </w:rPr>
              <w:t>.</w:t>
            </w:r>
          </w:p>
        </w:tc>
      </w:tr>
      <w:tr w:rsidR="008A4B5A" w14:paraId="787C1850" w14:textId="77777777">
        <w:tc>
          <w:tcPr>
            <w:tcW w:w="152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2B2900C8" w14:textId="77777777" w:rsidR="008A4B5A" w:rsidRDefault="00C667C9">
            <w:pPr>
              <w:rPr>
                <w:rFonts w:ascii="Arial" w:eastAsia="Arial" w:hAnsi="Arial" w:cs="Arial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Assunto:</w:t>
            </w:r>
          </w:p>
        </w:tc>
        <w:tc>
          <w:tcPr>
            <w:tcW w:w="8252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5F0FB413" w14:textId="77777777" w:rsidR="008A4B5A" w:rsidRDefault="00C667C9">
            <w:pPr>
              <w:jc w:val="right"/>
              <w:rPr>
                <w:rFonts w:ascii="Arial" w:eastAsia="Arial" w:hAnsi="Arial" w:cs="Arial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 xml:space="preserve"> </w:t>
            </w:r>
            <w:proofErr w:type="gramStart"/>
            <w:r>
              <w:rPr>
                <w:rFonts w:ascii="Arial" w:eastAsia="Arial" w:hAnsi="Arial" w:cs="Arial"/>
                <w:sz w:val="23"/>
                <w:szCs w:val="23"/>
              </w:rPr>
              <w:t>........................................................................................</w:t>
            </w:r>
            <w:proofErr w:type="gramEnd"/>
            <w:r>
              <w:rPr>
                <w:rFonts w:ascii="Arial" w:eastAsia="Arial" w:hAnsi="Arial" w:cs="Arial"/>
                <w:sz w:val="23"/>
                <w:szCs w:val="23"/>
              </w:rPr>
              <w:t xml:space="preserve"> Renovação de Alvará</w:t>
            </w:r>
          </w:p>
        </w:tc>
      </w:tr>
      <w:tr w:rsidR="008A4B5A" w14:paraId="0E3D9171" w14:textId="77777777">
        <w:trPr>
          <w:trHeight w:val="278"/>
        </w:trPr>
        <w:tc>
          <w:tcPr>
            <w:tcW w:w="152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4BBDA5FB" w14:textId="77777777" w:rsidR="008A4B5A" w:rsidRDefault="00C667C9">
            <w:pPr>
              <w:rPr>
                <w:rFonts w:ascii="Arial" w:eastAsia="Arial" w:hAnsi="Arial" w:cs="Arial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Requerente:</w:t>
            </w:r>
          </w:p>
        </w:tc>
        <w:tc>
          <w:tcPr>
            <w:tcW w:w="8252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45955DD5" w14:textId="4C320357" w:rsidR="008A4B5A" w:rsidRDefault="00C667C9" w:rsidP="00490B1D">
            <w:pPr>
              <w:jc w:val="right"/>
              <w:rPr>
                <w:rFonts w:ascii="Arial" w:eastAsia="Arial" w:hAnsi="Arial" w:cs="Arial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 xml:space="preserve"> </w:t>
            </w:r>
            <w:proofErr w:type="gramStart"/>
            <w:r>
              <w:rPr>
                <w:rFonts w:ascii="Arial" w:eastAsia="Arial" w:hAnsi="Arial" w:cs="Arial"/>
                <w:sz w:val="23"/>
                <w:szCs w:val="23"/>
              </w:rPr>
              <w:t>.........................................................</w:t>
            </w:r>
            <w:r w:rsidR="00FD6DA4">
              <w:rPr>
                <w:rFonts w:ascii="Arial" w:eastAsia="Arial" w:hAnsi="Arial" w:cs="Arial"/>
                <w:sz w:val="23"/>
                <w:szCs w:val="23"/>
              </w:rPr>
              <w:t>..........</w:t>
            </w:r>
            <w:r w:rsidR="00DD1193">
              <w:rPr>
                <w:rFonts w:ascii="Arial" w:eastAsia="Arial" w:hAnsi="Arial" w:cs="Arial"/>
                <w:sz w:val="23"/>
                <w:szCs w:val="23"/>
              </w:rPr>
              <w:t>.....</w:t>
            </w:r>
            <w:r>
              <w:rPr>
                <w:rFonts w:ascii="Arial" w:eastAsia="Arial" w:hAnsi="Arial" w:cs="Arial"/>
                <w:sz w:val="23"/>
                <w:szCs w:val="23"/>
              </w:rPr>
              <w:t>....</w:t>
            </w:r>
            <w:proofErr w:type="gramEnd"/>
            <w:r>
              <w:rPr>
                <w:rFonts w:ascii="Arial" w:eastAsia="Arial" w:hAnsi="Arial" w:cs="Arial"/>
                <w:sz w:val="23"/>
                <w:szCs w:val="23"/>
              </w:rPr>
              <w:t xml:space="preserve"> </w:t>
            </w:r>
            <w:r w:rsidR="00FD6DA4">
              <w:rPr>
                <w:rFonts w:ascii="Arial" w:eastAsia="Arial" w:hAnsi="Arial" w:cs="Arial"/>
                <w:sz w:val="23"/>
                <w:szCs w:val="23"/>
              </w:rPr>
              <w:t xml:space="preserve"> </w:t>
            </w:r>
            <w:r w:rsidR="00490B1D">
              <w:rPr>
                <w:rFonts w:ascii="Arial" w:eastAsia="Arial" w:hAnsi="Arial" w:cs="Arial"/>
                <w:sz w:val="23"/>
                <w:szCs w:val="23"/>
              </w:rPr>
              <w:t>Maria Etelmira Ferreira Luis</w:t>
            </w:r>
          </w:p>
        </w:tc>
      </w:tr>
    </w:tbl>
    <w:p w14:paraId="6B016674" w14:textId="77777777" w:rsidR="008A4B5A" w:rsidRDefault="008A4B5A">
      <w:pPr>
        <w:jc w:val="center"/>
        <w:rPr>
          <w:rFonts w:ascii="Arial" w:eastAsia="Arial" w:hAnsi="Arial" w:cs="Arial"/>
          <w:u w:val="single"/>
        </w:rPr>
      </w:pPr>
    </w:p>
    <w:p w14:paraId="2FC45824" w14:textId="77777777" w:rsidR="008A4B5A" w:rsidRDefault="00C667C9">
      <w:pPr>
        <w:tabs>
          <w:tab w:val="left" w:pos="6390"/>
        </w:tabs>
        <w:rPr>
          <w:rFonts w:ascii="Arial" w:eastAsia="Arial" w:hAnsi="Arial" w:cs="Arial"/>
          <w:sz w:val="12"/>
          <w:szCs w:val="12"/>
        </w:rPr>
      </w:pPr>
      <w:r>
        <w:rPr>
          <w:rFonts w:ascii="Arial" w:eastAsia="Arial" w:hAnsi="Arial" w:cs="Arial"/>
        </w:rPr>
        <w:tab/>
      </w:r>
    </w:p>
    <w:p w14:paraId="1A763B6A" w14:textId="77777777" w:rsidR="008A4B5A" w:rsidRDefault="00C667C9">
      <w:pPr>
        <w:spacing w:before="120" w:after="120" w:line="360" w:lineRule="auto"/>
        <w:ind w:firstLine="709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Considerando a solicitação do requerente. </w:t>
      </w:r>
    </w:p>
    <w:p w14:paraId="44D21F49" w14:textId="22E2AF1A" w:rsidR="008A4B5A" w:rsidRDefault="00C667C9">
      <w:pPr>
        <w:spacing w:before="120" w:after="120" w:line="360" w:lineRule="auto"/>
        <w:ind w:firstLine="709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Considerando o parecer fiscal, que certifica que a obra licenciada pelo Alvará de construção nº</w:t>
      </w:r>
      <w:r w:rsidR="00FD6DA4">
        <w:rPr>
          <w:rFonts w:ascii="Arial" w:eastAsia="Arial" w:hAnsi="Arial" w:cs="Arial"/>
        </w:rPr>
        <w:t xml:space="preserve"> </w:t>
      </w:r>
      <w:r w:rsidR="00490B1D">
        <w:rPr>
          <w:rFonts w:ascii="Arial" w:eastAsia="Arial" w:hAnsi="Arial" w:cs="Arial"/>
          <w:b/>
        </w:rPr>
        <w:t>164/2024</w:t>
      </w:r>
      <w:r>
        <w:rPr>
          <w:rFonts w:ascii="Arial" w:eastAsia="Arial" w:hAnsi="Arial" w:cs="Arial"/>
        </w:rPr>
        <w:t xml:space="preserve">, referente ao projeto aprovado em nome do requerente no processo </w:t>
      </w:r>
      <w:r w:rsidR="00490B1D">
        <w:rPr>
          <w:rFonts w:ascii="Arial" w:eastAsia="Arial" w:hAnsi="Arial" w:cs="Arial"/>
          <w:b/>
        </w:rPr>
        <w:t>1294/2024</w:t>
      </w:r>
      <w:r>
        <w:rPr>
          <w:rFonts w:ascii="Arial" w:eastAsia="Arial" w:hAnsi="Arial" w:cs="Arial"/>
        </w:rPr>
        <w:t xml:space="preserve"> com área liberada de </w:t>
      </w:r>
      <w:r w:rsidR="00490B1D">
        <w:rPr>
          <w:rFonts w:ascii="Arial" w:eastAsia="Arial" w:hAnsi="Arial" w:cs="Arial"/>
          <w:b/>
        </w:rPr>
        <w:t>69,95m</w:t>
      </w:r>
      <w:r w:rsidRPr="00046422">
        <w:rPr>
          <w:rFonts w:ascii="Arial" w:eastAsia="Arial" w:hAnsi="Arial" w:cs="Arial"/>
          <w:b/>
        </w:rPr>
        <w:t>²</w:t>
      </w:r>
      <w:r>
        <w:rPr>
          <w:rFonts w:ascii="Arial" w:eastAsia="Arial" w:hAnsi="Arial" w:cs="Arial"/>
        </w:rPr>
        <w:t>, não foi concluída estando em fas</w:t>
      </w:r>
      <w:r w:rsidR="00FD6DA4">
        <w:rPr>
          <w:rFonts w:ascii="Arial" w:eastAsia="Arial" w:hAnsi="Arial" w:cs="Arial"/>
        </w:rPr>
        <w:t xml:space="preserve">e de execução, localizada na </w:t>
      </w:r>
      <w:r w:rsidR="00490B1D">
        <w:rPr>
          <w:rFonts w:ascii="Arial" w:eastAsia="Arial" w:hAnsi="Arial" w:cs="Arial"/>
          <w:b/>
        </w:rPr>
        <w:t>Avenida Geraldo Nicácio, 156</w:t>
      </w:r>
      <w:r>
        <w:rPr>
          <w:rFonts w:ascii="Arial" w:eastAsia="Arial" w:hAnsi="Arial" w:cs="Arial"/>
        </w:rPr>
        <w:t xml:space="preserve">, no bairro </w:t>
      </w:r>
      <w:r w:rsidR="00490B1D">
        <w:rPr>
          <w:rFonts w:ascii="Arial" w:eastAsia="Arial" w:hAnsi="Arial" w:cs="Arial"/>
        </w:rPr>
        <w:t>Jardim Bandeirantes</w:t>
      </w:r>
      <w:r w:rsidR="00DD1193">
        <w:rPr>
          <w:rFonts w:ascii="Arial" w:eastAsia="Arial" w:hAnsi="Arial" w:cs="Arial"/>
        </w:rPr>
        <w:t>, em Oliveira/MG.</w:t>
      </w:r>
    </w:p>
    <w:p w14:paraId="4C06FBD3" w14:textId="222E6C99" w:rsidR="008A4B5A" w:rsidRDefault="00C667C9">
      <w:pPr>
        <w:spacing w:before="120" w:after="120" w:line="360" w:lineRule="auto"/>
        <w:ind w:firstLine="709"/>
        <w:jc w:val="both"/>
        <w:rPr>
          <w:rFonts w:ascii="Arial" w:eastAsia="Arial" w:hAnsi="Arial" w:cs="Arial"/>
          <w:u w:val="single"/>
        </w:rPr>
      </w:pPr>
      <w:r>
        <w:rPr>
          <w:rFonts w:ascii="Arial" w:eastAsia="Arial" w:hAnsi="Arial" w:cs="Arial"/>
        </w:rPr>
        <w:t xml:space="preserve">Considerando que o requerente apresentou título de </w:t>
      </w:r>
      <w:r w:rsidR="00490B1D">
        <w:rPr>
          <w:rFonts w:ascii="Arial" w:eastAsia="Arial" w:hAnsi="Arial" w:cs="Arial"/>
        </w:rPr>
        <w:t>propriedade do imóvel sendo um Instrumento Particular</w:t>
      </w:r>
      <w:r w:rsidR="00DD1193">
        <w:rPr>
          <w:rFonts w:ascii="Arial" w:eastAsia="Arial" w:hAnsi="Arial" w:cs="Arial"/>
        </w:rPr>
        <w:t xml:space="preserve"> de</w:t>
      </w:r>
      <w:r w:rsidR="00046422" w:rsidRPr="00046422">
        <w:rPr>
          <w:rFonts w:ascii="Arial" w:eastAsia="Arial" w:hAnsi="Arial" w:cs="Arial"/>
        </w:rPr>
        <w:t xml:space="preserve"> Compra e Venda referente ao imóvel da Matricula</w:t>
      </w:r>
      <w:r w:rsidR="00FD6DA4" w:rsidRPr="00046422">
        <w:rPr>
          <w:rFonts w:ascii="Arial" w:eastAsia="Arial" w:hAnsi="Arial" w:cs="Arial"/>
        </w:rPr>
        <w:t xml:space="preserve"> n° </w:t>
      </w:r>
      <w:r w:rsidR="00490B1D">
        <w:rPr>
          <w:rFonts w:ascii="Arial" w:eastAsia="Arial" w:hAnsi="Arial" w:cs="Arial"/>
          <w:b/>
        </w:rPr>
        <w:t>39.977</w:t>
      </w:r>
      <w:r w:rsidR="00FD6DA4">
        <w:rPr>
          <w:rFonts w:ascii="Arial" w:eastAsia="Arial" w:hAnsi="Arial" w:cs="Arial"/>
        </w:rPr>
        <w:t xml:space="preserve"> e </w:t>
      </w:r>
      <w:r>
        <w:rPr>
          <w:rFonts w:ascii="Arial" w:eastAsia="Arial" w:hAnsi="Arial" w:cs="Arial"/>
        </w:rPr>
        <w:t xml:space="preserve">Inscrição Cadastral </w:t>
      </w:r>
      <w:r w:rsidR="00490B1D">
        <w:rPr>
          <w:rFonts w:ascii="Arial" w:eastAsia="Arial" w:hAnsi="Arial" w:cs="Arial"/>
          <w:b/>
        </w:rPr>
        <w:t>01.02.060.0105</w:t>
      </w:r>
      <w:r w:rsidR="00FD6DA4" w:rsidRPr="00046422">
        <w:rPr>
          <w:rFonts w:ascii="Arial" w:eastAsia="Arial" w:hAnsi="Arial" w:cs="Arial"/>
          <w:b/>
        </w:rPr>
        <w:t>.</w:t>
      </w:r>
    </w:p>
    <w:p w14:paraId="42F7B25B" w14:textId="78080F9A" w:rsidR="008A4B5A" w:rsidRDefault="00C667C9">
      <w:pPr>
        <w:spacing w:before="120" w:after="120" w:line="360" w:lineRule="auto"/>
        <w:ind w:firstLine="709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Diante disto poderá ser </w:t>
      </w:r>
      <w:r w:rsidR="00FD6DA4">
        <w:rPr>
          <w:rFonts w:ascii="Arial" w:eastAsia="Arial" w:hAnsi="Arial" w:cs="Arial"/>
        </w:rPr>
        <w:t>expedida a renovação do alvará de construção</w:t>
      </w:r>
      <w:r>
        <w:rPr>
          <w:rFonts w:ascii="Arial" w:eastAsia="Arial" w:hAnsi="Arial" w:cs="Arial"/>
        </w:rPr>
        <w:t xml:space="preserve"> por 180 dias conforme lei 1.544 de 04/03/86 constar observação: (Alvará prorrogado por 180 dias) (Constar a data de validade).</w:t>
      </w:r>
    </w:p>
    <w:p w14:paraId="33822BB2" w14:textId="77777777" w:rsidR="008A4B5A" w:rsidRDefault="008A4B5A">
      <w:pPr>
        <w:spacing w:before="120" w:after="120" w:line="360" w:lineRule="auto"/>
        <w:ind w:firstLine="709"/>
        <w:jc w:val="both"/>
        <w:rPr>
          <w:rFonts w:ascii="Arial" w:eastAsia="Arial" w:hAnsi="Arial" w:cs="Arial"/>
        </w:rPr>
      </w:pPr>
    </w:p>
    <w:p w14:paraId="23D30EF4" w14:textId="76289FAA" w:rsidR="008A4B5A" w:rsidRDefault="00C667C9">
      <w:pPr>
        <w:jc w:val="center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Oliveira/MG, </w:t>
      </w:r>
      <w:r w:rsidR="00490B1D">
        <w:rPr>
          <w:rFonts w:ascii="Arial" w:eastAsia="Arial" w:hAnsi="Arial" w:cs="Arial"/>
        </w:rPr>
        <w:t>23</w:t>
      </w:r>
      <w:bookmarkStart w:id="0" w:name="_GoBack"/>
      <w:bookmarkEnd w:id="0"/>
      <w:r w:rsidR="00046422">
        <w:rPr>
          <w:rFonts w:ascii="Arial" w:eastAsia="Arial" w:hAnsi="Arial" w:cs="Arial"/>
        </w:rPr>
        <w:t xml:space="preserve"> de Abril</w:t>
      </w:r>
      <w:r w:rsidR="00FD6DA4">
        <w:rPr>
          <w:rFonts w:ascii="Arial" w:eastAsia="Arial" w:hAnsi="Arial" w:cs="Arial"/>
        </w:rPr>
        <w:t xml:space="preserve"> de 2026.</w:t>
      </w:r>
    </w:p>
    <w:p w14:paraId="72F15E76" w14:textId="77777777" w:rsidR="008A4B5A" w:rsidRDefault="008A4B5A">
      <w:pPr>
        <w:rPr>
          <w:rFonts w:ascii="Arial" w:eastAsia="Arial" w:hAnsi="Arial" w:cs="Arial"/>
        </w:rPr>
      </w:pPr>
    </w:p>
    <w:p w14:paraId="30C1BB12" w14:textId="77777777" w:rsidR="008A4B5A" w:rsidRDefault="008A4B5A">
      <w:pPr>
        <w:jc w:val="center"/>
        <w:rPr>
          <w:rFonts w:ascii="Arial" w:eastAsia="Arial" w:hAnsi="Arial" w:cs="Arial"/>
          <w:sz w:val="22"/>
          <w:szCs w:val="22"/>
        </w:rPr>
      </w:pPr>
    </w:p>
    <w:p w14:paraId="13327217" w14:textId="77777777" w:rsidR="008A4B5A" w:rsidRDefault="008A4B5A">
      <w:pPr>
        <w:jc w:val="center"/>
        <w:rPr>
          <w:rFonts w:ascii="Arial" w:eastAsia="Arial" w:hAnsi="Arial" w:cs="Arial"/>
          <w:sz w:val="22"/>
          <w:szCs w:val="22"/>
        </w:rPr>
      </w:pPr>
    </w:p>
    <w:p w14:paraId="114F99F3" w14:textId="77777777" w:rsidR="008A4B5A" w:rsidRDefault="008A4B5A">
      <w:pPr>
        <w:jc w:val="center"/>
        <w:rPr>
          <w:rFonts w:ascii="Arial" w:eastAsia="Arial" w:hAnsi="Arial" w:cs="Arial"/>
          <w:sz w:val="22"/>
          <w:szCs w:val="22"/>
        </w:rPr>
      </w:pPr>
    </w:p>
    <w:p w14:paraId="35D1BE98" w14:textId="77777777" w:rsidR="008A4B5A" w:rsidRDefault="008A4B5A">
      <w:pPr>
        <w:jc w:val="center"/>
        <w:rPr>
          <w:rFonts w:ascii="Arial" w:eastAsia="Arial" w:hAnsi="Arial" w:cs="Arial"/>
          <w:sz w:val="22"/>
          <w:szCs w:val="22"/>
        </w:rPr>
      </w:pPr>
    </w:p>
    <w:p w14:paraId="4A89935A" w14:textId="77777777" w:rsidR="008A4B5A" w:rsidRDefault="008A4B5A">
      <w:pPr>
        <w:jc w:val="center"/>
        <w:rPr>
          <w:rFonts w:ascii="Arial" w:eastAsia="Arial" w:hAnsi="Arial" w:cs="Arial"/>
          <w:sz w:val="22"/>
          <w:szCs w:val="22"/>
        </w:rPr>
      </w:pPr>
    </w:p>
    <w:p w14:paraId="1AE6BE23" w14:textId="77777777" w:rsidR="008A4B5A" w:rsidRDefault="008A4B5A">
      <w:pPr>
        <w:jc w:val="center"/>
        <w:rPr>
          <w:rFonts w:ascii="Arial" w:eastAsia="Arial" w:hAnsi="Arial" w:cs="Arial"/>
          <w:sz w:val="22"/>
          <w:szCs w:val="22"/>
        </w:rPr>
      </w:pPr>
    </w:p>
    <w:p w14:paraId="21190169" w14:textId="77777777" w:rsidR="008A4B5A" w:rsidRDefault="008A4B5A">
      <w:pPr>
        <w:jc w:val="center"/>
        <w:rPr>
          <w:rFonts w:ascii="Arial" w:eastAsia="Arial" w:hAnsi="Arial" w:cs="Arial"/>
          <w:sz w:val="22"/>
          <w:szCs w:val="22"/>
        </w:rPr>
      </w:pPr>
    </w:p>
    <w:p w14:paraId="5757D190" w14:textId="77777777" w:rsidR="008A4B5A" w:rsidRDefault="00C667C9">
      <w:pPr>
        <w:jc w:val="center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b/>
          <w:bCs/>
          <w:sz w:val="22"/>
          <w:szCs w:val="22"/>
        </w:rPr>
        <w:t>Diego Tarcísio Nunes Vilela</w:t>
      </w:r>
    </w:p>
    <w:p w14:paraId="5F0F78E5" w14:textId="59256849" w:rsidR="008A4B5A" w:rsidRDefault="00C667C9">
      <w:pPr>
        <w:jc w:val="center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b/>
          <w:bCs/>
          <w:sz w:val="22"/>
          <w:szCs w:val="22"/>
        </w:rPr>
        <w:t>Eng</w:t>
      </w:r>
      <w:r w:rsidR="00DD1193">
        <w:rPr>
          <w:rFonts w:ascii="Arial" w:eastAsia="Arial" w:hAnsi="Arial" w:cs="Arial"/>
          <w:b/>
          <w:bCs/>
          <w:sz w:val="22"/>
          <w:szCs w:val="22"/>
        </w:rPr>
        <w:t>enheiro</w:t>
      </w:r>
      <w:r>
        <w:rPr>
          <w:rFonts w:ascii="Arial" w:eastAsia="Arial" w:hAnsi="Arial" w:cs="Arial"/>
          <w:b/>
          <w:bCs/>
          <w:sz w:val="22"/>
          <w:szCs w:val="22"/>
        </w:rPr>
        <w:t xml:space="preserve"> Civil </w:t>
      </w:r>
    </w:p>
    <w:p w14:paraId="6F9DE57F" w14:textId="77777777" w:rsidR="008A4B5A" w:rsidRDefault="00C667C9">
      <w:pPr>
        <w:jc w:val="center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b/>
          <w:bCs/>
          <w:sz w:val="22"/>
          <w:szCs w:val="22"/>
        </w:rPr>
        <w:t xml:space="preserve"> Secretaria Municipal de Obras e Serviços Urbanos</w:t>
      </w:r>
    </w:p>
    <w:p w14:paraId="177A2017" w14:textId="77777777" w:rsidR="008A4B5A" w:rsidRDefault="008A4B5A">
      <w:pPr>
        <w:jc w:val="center"/>
        <w:rPr>
          <w:rFonts w:ascii="Arial" w:eastAsia="Arial" w:hAnsi="Arial" w:cs="Arial"/>
        </w:rPr>
      </w:pPr>
    </w:p>
    <w:sectPr w:rsidR="008A4B5A">
      <w:headerReference w:type="default" r:id="rId8"/>
      <w:footerReference w:type="default" r:id="rId9"/>
      <w:pgSz w:w="11906" w:h="16838"/>
      <w:pgMar w:top="2268" w:right="1134" w:bottom="994" w:left="1134" w:header="142" w:footer="93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1A8AAD5E" w14:textId="77777777" w:rsidR="00C667C9" w:rsidRDefault="00C667C9">
      <w:r>
        <w:separator/>
      </w:r>
    </w:p>
  </w:endnote>
  <w:endnote w:type="continuationSeparator" w:id="0">
    <w:p w14:paraId="3C55E302" w14:textId="77777777" w:rsidR="00C667C9" w:rsidRDefault="00C667C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" w:fontKey="{7388E8FA-9170-4AEA-A297-715C23BD3D08}"/>
    <w:embedBold r:id="rId2" w:fontKey="{B1CE95C7-6024-471F-A6AB-D707D8A1E65E}"/>
  </w:font>
  <w:font w:name="Wingdings">
    <w:panose1 w:val="05000000000000000000"/>
    <w:charset w:val="02"/>
    <w:family w:val="auto"/>
    <w:notTrueType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3" w:fontKey="{EC958613-E8B4-4BF0-A65D-323C333F4737}"/>
    <w:embedBold r:id="rId4" w:fontKey="{891A7C4B-FE94-43AF-BC4E-C7CD6C608E2A}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  <w:embedRegular r:id="rId5" w:fontKey="{A9B30640-B851-4953-B592-C63C94762730}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6" w:fontKey="{57F18C58-B0D9-45E4-A0AC-F3852240F292}"/>
  </w:font>
  <w:font w:name="Bodoni">
    <w:charset w:val="00"/>
    <w:family w:val="auto"/>
    <w:pitch w:val="default"/>
    <w:embedRegular r:id="rId7" w:fontKey="{A068D7E2-E095-4D92-BBEC-3F9F587767CD}"/>
    <w:embedBold r:id="rId8" w:fontKey="{9563C520-D670-40FD-877C-2067EECF55D7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9" w:fontKey="{9F3AD93E-BF52-4BDD-90C9-9BB444EBD1B3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7406165D" w14:textId="77777777" w:rsidR="008A4B5A" w:rsidRDefault="008A4B5A">
    <w:pPr>
      <w:pBdr>
        <w:top w:val="nil"/>
        <w:left w:val="nil"/>
        <w:bottom w:val="nil"/>
        <w:right w:val="nil"/>
        <w:between w:val="nil"/>
      </w:pBdr>
      <w:jc w:val="right"/>
      <w:rPr>
        <w:color w:val="000000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4A3FD988" w14:textId="77777777" w:rsidR="00C667C9" w:rsidRDefault="00C667C9">
      <w:r>
        <w:separator/>
      </w:r>
    </w:p>
  </w:footnote>
  <w:footnote w:type="continuationSeparator" w:id="0">
    <w:p w14:paraId="3C9CE2E9" w14:textId="77777777" w:rsidR="00C667C9" w:rsidRDefault="00C667C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A397B6A" w14:textId="77777777" w:rsidR="008A4B5A" w:rsidRDefault="008A4B5A">
    <w:pPr>
      <w:pBdr>
        <w:top w:val="nil"/>
        <w:left w:val="nil"/>
        <w:bottom w:val="nil"/>
        <w:right w:val="nil"/>
        <w:between w:val="nil"/>
      </w:pBdr>
      <w:spacing w:line="276" w:lineRule="auto"/>
      <w:rPr>
        <w:rFonts w:ascii="Arial" w:eastAsia="Arial" w:hAnsi="Arial" w:cs="Arial"/>
      </w:rPr>
    </w:pPr>
  </w:p>
  <w:tbl>
    <w:tblPr>
      <w:tblStyle w:val="a0"/>
      <w:tblW w:w="11106" w:type="dxa"/>
      <w:tblInd w:w="-724" w:type="dxa"/>
      <w:tblLayout w:type="fixed"/>
      <w:tblLook w:val="0000" w:firstRow="0" w:lastRow="0" w:firstColumn="0" w:lastColumn="0" w:noHBand="0" w:noVBand="0"/>
    </w:tblPr>
    <w:tblGrid>
      <w:gridCol w:w="11106"/>
    </w:tblGrid>
    <w:tr w:rsidR="008A4B5A" w14:paraId="672F4D7F" w14:textId="77777777">
      <w:trPr>
        <w:trHeight w:val="1985"/>
        <w:tblHeader/>
      </w:trPr>
      <w:tc>
        <w:tcPr>
          <w:tcW w:w="11106" w:type="dxa"/>
          <w:tcBorders>
            <w:bottom w:val="single" w:sz="4" w:space="0" w:color="000000"/>
          </w:tcBorders>
        </w:tcPr>
        <w:p w14:paraId="5A403C4A" w14:textId="77777777" w:rsidR="008A4B5A" w:rsidRDefault="00C667C9">
          <w:pPr>
            <w:keepNext/>
            <w:pBdr>
              <w:top w:val="nil"/>
              <w:left w:val="nil"/>
              <w:bottom w:val="nil"/>
              <w:right w:val="nil"/>
              <w:between w:val="nil"/>
            </w:pBdr>
            <w:spacing w:before="120" w:after="120"/>
            <w:jc w:val="center"/>
            <w:rPr>
              <w:rFonts w:ascii="Bodoni" w:eastAsia="Bodoni" w:hAnsi="Bodoni" w:cs="Bodoni"/>
              <w:color w:val="000000"/>
              <w:sz w:val="32"/>
              <w:szCs w:val="32"/>
            </w:rPr>
          </w:pPr>
          <w:r>
            <w:rPr>
              <w:rFonts w:ascii="Bodoni" w:eastAsia="Bodoni" w:hAnsi="Bodoni" w:cs="Bodoni"/>
              <w:b/>
              <w:bCs/>
              <w:color w:val="000000"/>
              <w:sz w:val="32"/>
              <w:szCs w:val="32"/>
            </w:rPr>
            <w:t>PREFEITURA DE OLIVEIRA</w:t>
          </w:r>
          <w:r>
            <w:rPr>
              <w:noProof/>
            </w:rPr>
            <w:drawing>
              <wp:anchor distT="0" distB="0" distL="0" distR="0" simplePos="0" relativeHeight="251658240" behindDoc="1" locked="0" layoutInCell="1" hidden="0" allowOverlap="1" wp14:anchorId="03E62269" wp14:editId="2EC2CCEB">
                <wp:simplePos x="0" y="0"/>
                <wp:positionH relativeFrom="column">
                  <wp:posOffset>116839</wp:posOffset>
                </wp:positionH>
                <wp:positionV relativeFrom="paragraph">
                  <wp:posOffset>19050</wp:posOffset>
                </wp:positionV>
                <wp:extent cx="751205" cy="1123315"/>
                <wp:effectExtent l="0" t="0" r="0" b="0"/>
                <wp:wrapNone/>
                <wp:docPr id="1" name="image1.jp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jp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1205" cy="112331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anchor>
            </w:drawing>
          </w:r>
          <w:r>
            <w:rPr>
              <w:noProof/>
            </w:rPr>
            <w:drawing>
              <wp:anchor distT="0" distB="0" distL="114300" distR="114300" simplePos="0" relativeHeight="251659264" behindDoc="0" locked="0" layoutInCell="1" hidden="0" allowOverlap="1" wp14:anchorId="023C24BF" wp14:editId="585A70E7">
                <wp:simplePos x="0" y="0"/>
                <wp:positionH relativeFrom="column">
                  <wp:posOffset>5795970</wp:posOffset>
                </wp:positionH>
                <wp:positionV relativeFrom="paragraph">
                  <wp:posOffset>61913</wp:posOffset>
                </wp:positionV>
                <wp:extent cx="784860" cy="1038860"/>
                <wp:effectExtent l="0" t="0" r="0" b="0"/>
                <wp:wrapNone/>
                <wp:docPr id="2" name="image2.png" descr="PREFEITURA DE OLIVEIRA-MG [LOGOTIPO PNG - RGB - VERTICAL]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2.png" descr="PREFEITURA DE OLIVEIRA-MG [LOGOTIPO PNG - RGB - VERTICAL]"/>
                        <pic:cNvPicPr preferRelativeResize="0"/>
                      </pic:nvPicPr>
                      <pic:blipFill>
                        <a:blip r:embed="rId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84860" cy="103886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anchor>
            </w:drawing>
          </w:r>
        </w:p>
        <w:p w14:paraId="6D55D838" w14:textId="77777777" w:rsidR="008A4B5A" w:rsidRDefault="00C667C9">
          <w:pPr>
            <w:spacing w:after="120"/>
            <w:jc w:val="center"/>
            <w:rPr>
              <w:rFonts w:ascii="Tahoma" w:eastAsia="Tahoma" w:hAnsi="Tahoma" w:cs="Tahoma"/>
            </w:rPr>
          </w:pPr>
          <w:r>
            <w:rPr>
              <w:rFonts w:ascii="Tahoma" w:eastAsia="Tahoma" w:hAnsi="Tahoma" w:cs="Tahoma"/>
              <w:b/>
              <w:bCs/>
            </w:rPr>
            <w:t>Secretaria de Obras e Serviços Urbanos</w:t>
          </w:r>
        </w:p>
        <w:p w14:paraId="1154C76B" w14:textId="77777777" w:rsidR="008A4B5A" w:rsidRDefault="00C667C9">
          <w:pPr>
            <w:spacing w:after="120"/>
            <w:jc w:val="center"/>
            <w:rPr>
              <w:rFonts w:ascii="Tahoma" w:eastAsia="Tahoma" w:hAnsi="Tahoma" w:cs="Tahoma"/>
              <w:sz w:val="20"/>
              <w:szCs w:val="20"/>
            </w:rPr>
          </w:pPr>
          <w:r>
            <w:rPr>
              <w:rFonts w:ascii="Tahoma" w:eastAsia="Tahoma" w:hAnsi="Tahoma" w:cs="Tahoma"/>
              <w:sz w:val="20"/>
              <w:szCs w:val="20"/>
            </w:rPr>
            <w:t>Praça XV de Novembro, 127 | Centro |Oliveira/MG | 35540-</w:t>
          </w:r>
          <w:proofErr w:type="gramStart"/>
          <w:r>
            <w:rPr>
              <w:rFonts w:ascii="Tahoma" w:eastAsia="Tahoma" w:hAnsi="Tahoma" w:cs="Tahoma"/>
              <w:sz w:val="20"/>
              <w:szCs w:val="20"/>
            </w:rPr>
            <w:t>000</w:t>
          </w:r>
          <w:proofErr w:type="gramEnd"/>
        </w:p>
        <w:p w14:paraId="7C731D13" w14:textId="77777777" w:rsidR="008A4B5A" w:rsidRDefault="00C667C9">
          <w:pPr>
            <w:jc w:val="center"/>
          </w:pPr>
          <w:r>
            <w:t>Obras.pmo@oliveira.mg.gov.br – (37) 3332-9184</w:t>
          </w:r>
        </w:p>
      </w:tc>
    </w:tr>
  </w:tbl>
  <w:p w14:paraId="1CBCFB0C" w14:textId="77777777" w:rsidR="008A4B5A" w:rsidRDefault="008A4B5A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A4B5A"/>
    <w:rsid w:val="00046422"/>
    <w:rsid w:val="00490B1D"/>
    <w:rsid w:val="00604A6C"/>
    <w:rsid w:val="006E35E7"/>
    <w:rsid w:val="008A4B5A"/>
    <w:rsid w:val="00BE3235"/>
    <w:rsid w:val="00C667C9"/>
    <w:rsid w:val="00DD1193"/>
    <w:rsid w:val="00FD6D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7EFDBF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sz w:val="24"/>
        <w:szCs w:val="24"/>
        <w:lang w:val="pt-BR" w:eastAsia="pt-BR" w:bidi="ar-SA"/>
      </w:rPr>
    </w:rPrDefault>
    <w:pPrDefault>
      <w:pPr>
        <w:widowControl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tabs>
        <w:tab w:val="num" w:pos="0"/>
      </w:tabs>
      <w:spacing w:line="1" w:lineRule="atLeast"/>
      <w:ind w:leftChars="-1" w:left="2124" w:hangingChars="1" w:hanging="1"/>
      <w:textDirection w:val="btLr"/>
      <w:textAlignment w:val="top"/>
      <w:outlineLvl w:val="0"/>
    </w:pPr>
    <w:rPr>
      <w:kern w:val="1"/>
      <w:position w:val="-1"/>
      <w:sz w:val="36"/>
      <w:szCs w:val="36"/>
      <w:lang w:eastAsia="ar-SA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spacing w:before="240" w:after="60" w:line="1" w:lineRule="atLeast"/>
      <w:ind w:leftChars="-1" w:left="-1" w:hangingChars="1" w:hanging="1"/>
      <w:textDirection w:val="btLr"/>
      <w:textAlignment w:val="top"/>
      <w:outlineLvl w:val="2"/>
    </w:pPr>
    <w:rPr>
      <w:rFonts w:ascii="Cambria" w:hAnsi="Cambria"/>
      <w:b/>
      <w:bCs/>
      <w:kern w:val="1"/>
      <w:position w:val="-1"/>
      <w:sz w:val="26"/>
      <w:szCs w:val="26"/>
      <w:lang w:eastAsia="ar-SA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character" w:customStyle="1" w:styleId="Absatz-Standardschriftart">
    <w:name w:val="Absatz-Standardschriftart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">
    <w:name w:val="WW-Absatz-Standardschriftart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">
    <w:name w:val="WW-Absatz-Standardschriftart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">
    <w:name w:val="WW-Absatz-Standardschriftart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">
    <w:name w:val="WW-Absatz-Standardschriftart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">
    <w:name w:val="WW-Absatz-Standardschriftart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">
    <w:name w:val="WW-Absatz-Standardschriftart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">
    <w:name w:val="WW-Absatz-Standardschriftart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">
    <w:name w:val="WW-Absatz-Standardschriftart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">
    <w:name w:val="WW-Absatz-Standardschriftart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">
    <w:name w:val="WW-Absatz-Standardschriftart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">
    <w:name w:val="WW-Absatz-Standardschriftart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">
    <w:name w:val="WW-Absatz-Standardschriftart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">
    <w:name w:val="WW-Absatz-Standardschriftart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">
    <w:name w:val="WW-Absatz-Standardschriftart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">
    <w:name w:val="WW-Absatz-Standardschriftart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">
    <w:name w:val="WW-Absatz-Standardschriftart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">
    <w:name w:val="WW-Absatz-Standardschriftart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">
    <w:name w:val="WW-Absatz-Standardschriftart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">
    <w:name w:val="WW-Absatz-Standardschriftart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">
    <w:name w:val="WW-Absatz-Standardschriftart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">
    <w:name w:val="WW-Absatz-Standardschriftart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">
    <w:name w:val="WW-Absatz-Standardschriftart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">
    <w:name w:val="WW-Absatz-Standardschriftart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">
    <w:name w:val="WW-Absatz-Standardschriftart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">
    <w:name w:val="WW-Absatz-Standardschriftart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">
    <w:name w:val="WW-Absatz-Standardschriftart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">
    <w:name w:val="WW-Absatz-Standardschriftart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">
    <w:name w:val="WW-Absatz-Standardschriftart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">
    <w:name w:val="WW-Absatz-Standardschriftart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">
    <w:name w:val="WW-Absatz-Standardschriftart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">
    <w:name w:val="WW-Absatz-Standardschriftart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">
    <w:name w:val="WW-Absatz-Standardschriftart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1">
    <w:name w:val="WW-Absatz-Standardschriftart1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11">
    <w:name w:val="WW-Absatz-Standardschriftart11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111">
    <w:name w:val="WW-Absatz-Standardschriftart111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1111">
    <w:name w:val="WW-Absatz-Standardschriftart1111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11111">
    <w:name w:val="WW-Absatz-Standardschriftart11111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111111">
    <w:name w:val="WW-Absatz-Standardschriftart111111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6z0">
    <w:name w:val="WW8Num6z0"/>
    <w:rPr>
      <w:rFonts w:ascii="Wingdings" w:hAnsi="Wingdings" w:cs="Wingdings"/>
      <w:w w:val="100"/>
      <w:position w:val="-1"/>
      <w:effect w:val="none"/>
      <w:vertAlign w:val="baseline"/>
      <w:cs w:val="0"/>
      <w:em w:val="none"/>
    </w:rPr>
  </w:style>
  <w:style w:type="character" w:customStyle="1" w:styleId="WW8Num6z1">
    <w:name w:val="WW8Num6z1"/>
    <w:rPr>
      <w:rFonts w:ascii="Courier New" w:hAnsi="Courier New" w:cs="Courier New"/>
      <w:w w:val="100"/>
      <w:position w:val="-1"/>
      <w:effect w:val="none"/>
      <w:vertAlign w:val="baseline"/>
      <w:cs w:val="0"/>
      <w:em w:val="none"/>
    </w:rPr>
  </w:style>
  <w:style w:type="character" w:customStyle="1" w:styleId="WW8Num6z3">
    <w:name w:val="WW8Num6z3"/>
    <w:rPr>
      <w:rFonts w:ascii="Symbol" w:hAnsi="Symbol" w:cs="Symbol"/>
      <w:w w:val="100"/>
      <w:position w:val="-1"/>
      <w:effect w:val="none"/>
      <w:vertAlign w:val="baseline"/>
      <w:cs w:val="0"/>
      <w:em w:val="none"/>
    </w:rPr>
  </w:style>
  <w:style w:type="character" w:customStyle="1" w:styleId="WW8Num7z2">
    <w:name w:val="WW8Num7z2"/>
    <w:rPr>
      <w:rFonts w:ascii="Times New Roman" w:hAnsi="Times New Roman" w:cs="Times New Roman"/>
      <w:b/>
      <w:w w:val="100"/>
      <w:position w:val="-1"/>
      <w:sz w:val="22"/>
      <w:effect w:val="none"/>
      <w:vertAlign w:val="baseline"/>
      <w:cs w:val="0"/>
      <w:em w:val="none"/>
    </w:rPr>
  </w:style>
  <w:style w:type="character" w:customStyle="1" w:styleId="Fontepargpadro1">
    <w:name w:val="Fonte parág. padrão1"/>
    <w:rPr>
      <w:w w:val="100"/>
      <w:position w:val="-1"/>
      <w:effect w:val="none"/>
      <w:vertAlign w:val="baseline"/>
      <w:cs w:val="0"/>
      <w:em w:val="none"/>
    </w:rPr>
  </w:style>
  <w:style w:type="character" w:customStyle="1" w:styleId="Smbolosdenumerao">
    <w:name w:val="Símbolos de numeração"/>
    <w:rPr>
      <w:w w:val="100"/>
      <w:position w:val="-1"/>
      <w:effect w:val="none"/>
      <w:vertAlign w:val="baseline"/>
      <w:cs w:val="0"/>
      <w:em w:val="none"/>
    </w:rPr>
  </w:style>
  <w:style w:type="character" w:customStyle="1" w:styleId="TextodebaloChar">
    <w:name w:val="Texto de balão Char"/>
    <w:rPr>
      <w:rFonts w:ascii="Tahoma" w:eastAsia="Arial Unicode MS" w:hAnsi="Tahoma" w:cs="Tahoma"/>
      <w:w w:val="100"/>
      <w:kern w:val="1"/>
      <w:position w:val="-1"/>
      <w:sz w:val="16"/>
      <w:szCs w:val="16"/>
      <w:effect w:val="none"/>
      <w:vertAlign w:val="baseline"/>
      <w:cs w:val="0"/>
      <w:em w:val="none"/>
    </w:rPr>
  </w:style>
  <w:style w:type="character" w:styleId="Hyperlink">
    <w:name w:val="Hyperlink"/>
    <w:rPr>
      <w:color w:val="0000FF"/>
      <w:w w:val="100"/>
      <w:position w:val="-1"/>
      <w:u w:val="single"/>
      <w:effect w:val="none"/>
      <w:vertAlign w:val="baseline"/>
      <w:cs w:val="0"/>
      <w:em w:val="none"/>
    </w:rPr>
  </w:style>
  <w:style w:type="character" w:customStyle="1" w:styleId="Ttulo3Char">
    <w:name w:val="Título 3 Char"/>
    <w:rPr>
      <w:rFonts w:ascii="Cambria" w:eastAsia="Times New Roman" w:hAnsi="Cambria" w:cs="Times New Roman"/>
      <w:b/>
      <w:bCs/>
      <w:w w:val="100"/>
      <w:kern w:val="1"/>
      <w:position w:val="-1"/>
      <w:sz w:val="26"/>
      <w:szCs w:val="26"/>
      <w:effect w:val="none"/>
      <w:vertAlign w:val="baseline"/>
      <w:cs w:val="0"/>
      <w:em w:val="none"/>
    </w:rPr>
  </w:style>
  <w:style w:type="paragraph" w:customStyle="1" w:styleId="Ttulo10">
    <w:name w:val="Título1"/>
    <w:basedOn w:val="Normal"/>
    <w:next w:val="Corpodetexto"/>
    <w:pPr>
      <w:keepNext/>
      <w:spacing w:before="240" w:after="120" w:line="1" w:lineRule="atLeast"/>
      <w:ind w:leftChars="-1" w:left="-1" w:hangingChars="1" w:hanging="1"/>
      <w:textDirection w:val="btLr"/>
      <w:textAlignment w:val="top"/>
      <w:outlineLvl w:val="0"/>
    </w:pPr>
    <w:rPr>
      <w:rFonts w:ascii="Arial" w:eastAsia="Lucida Sans Unicode" w:hAnsi="Arial" w:cs="Tahoma"/>
      <w:kern w:val="1"/>
      <w:position w:val="-1"/>
      <w:sz w:val="28"/>
      <w:szCs w:val="28"/>
      <w:lang w:eastAsia="ar-SA"/>
    </w:rPr>
  </w:style>
  <w:style w:type="paragraph" w:styleId="Corpodetexto">
    <w:name w:val="Body Text"/>
    <w:basedOn w:val="Normal"/>
    <w:pPr>
      <w:spacing w:after="120"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styleId="Lista">
    <w:name w:val="List"/>
    <w:basedOn w:val="Corpodetexto"/>
  </w:style>
  <w:style w:type="paragraph" w:customStyle="1" w:styleId="Legenda1">
    <w:name w:val="Legenda1"/>
    <w:basedOn w:val="Normal"/>
    <w:pPr>
      <w:suppressLineNumbers/>
      <w:spacing w:before="120" w:after="120" w:line="1" w:lineRule="atLeast"/>
      <w:ind w:leftChars="-1" w:left="-1" w:hangingChars="1" w:hanging="1"/>
      <w:textDirection w:val="btLr"/>
      <w:textAlignment w:val="top"/>
      <w:outlineLvl w:val="0"/>
    </w:pPr>
    <w:rPr>
      <w:i/>
      <w:iCs/>
      <w:kern w:val="1"/>
      <w:position w:val="-1"/>
      <w:lang w:eastAsia="ar-SA"/>
    </w:rPr>
  </w:style>
  <w:style w:type="paragraph" w:customStyle="1" w:styleId="ndice">
    <w:name w:val="Índice"/>
    <w:basedOn w:val="Normal"/>
    <w:pPr>
      <w:suppressLineNumbers/>
      <w:spacing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customStyle="1" w:styleId="Captulo">
    <w:name w:val="Capítulo"/>
    <w:basedOn w:val="Normal"/>
    <w:next w:val="Corpodetexto"/>
    <w:pPr>
      <w:keepNext/>
      <w:spacing w:before="240" w:after="120" w:line="1" w:lineRule="atLeast"/>
      <w:ind w:leftChars="-1" w:left="-1" w:hangingChars="1" w:hanging="1"/>
      <w:textDirection w:val="btLr"/>
      <w:textAlignment w:val="top"/>
      <w:outlineLvl w:val="0"/>
    </w:pPr>
    <w:rPr>
      <w:rFonts w:ascii="Arial" w:eastAsia="MS Mincho" w:hAnsi="Arial" w:cs="Tahoma"/>
      <w:kern w:val="1"/>
      <w:position w:val="-1"/>
      <w:sz w:val="28"/>
      <w:szCs w:val="28"/>
      <w:lang w:eastAsia="ar-SA"/>
    </w:rPr>
  </w:style>
  <w:style w:type="paragraph" w:styleId="Cabealho">
    <w:name w:val="header"/>
    <w:basedOn w:val="Normal"/>
    <w:pPr>
      <w:suppressLineNumbers/>
      <w:spacing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customStyle="1" w:styleId="Contedodatabela">
    <w:name w:val="Conteúdo da tabela"/>
    <w:basedOn w:val="Normal"/>
    <w:pPr>
      <w:suppressLineNumbers/>
      <w:spacing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styleId="Rodap">
    <w:name w:val="footer"/>
    <w:basedOn w:val="Normal"/>
    <w:pPr>
      <w:suppressLineNumbers/>
      <w:spacing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customStyle="1" w:styleId="Ttulodatabela">
    <w:name w:val="Título da tabela"/>
    <w:basedOn w:val="Contedodatabela"/>
    <w:pPr>
      <w:jc w:val="center"/>
    </w:pPr>
    <w:rPr>
      <w:b/>
      <w:bCs/>
    </w:rPr>
  </w:style>
  <w:style w:type="paragraph" w:styleId="Recuodecorpodetexto">
    <w:name w:val="Body Text Indent"/>
    <w:basedOn w:val="Normal"/>
    <w:pPr>
      <w:spacing w:line="1" w:lineRule="atLeast"/>
      <w:ind w:leftChars="-1" w:left="660" w:hangingChars="1" w:hanging="1"/>
      <w:jc w:val="both"/>
      <w:textDirection w:val="btLr"/>
      <w:textAlignment w:val="top"/>
      <w:outlineLvl w:val="0"/>
    </w:pPr>
    <w:rPr>
      <w:rFonts w:ascii="Arial" w:eastAsia="Arial Unicode MS" w:hAnsi="Arial" w:cs="Arial"/>
      <w:color w:val="FF0000"/>
      <w:kern w:val="1"/>
      <w:position w:val="-1"/>
      <w:sz w:val="22"/>
      <w:szCs w:val="22"/>
      <w:lang w:eastAsia="ar-SA"/>
    </w:rPr>
  </w:style>
  <w:style w:type="paragraph" w:customStyle="1" w:styleId="Recuodecorpodetexto22">
    <w:name w:val="Recuo de corpo de texto 22"/>
    <w:basedOn w:val="Normal"/>
    <w:pPr>
      <w:spacing w:line="1" w:lineRule="atLeast"/>
      <w:ind w:leftChars="-1" w:left="855" w:hangingChars="1" w:hanging="1"/>
      <w:jc w:val="both"/>
      <w:textDirection w:val="btLr"/>
      <w:textAlignment w:val="top"/>
      <w:outlineLvl w:val="0"/>
    </w:pPr>
    <w:rPr>
      <w:rFonts w:ascii="Arial" w:eastAsia="Arial Unicode MS" w:hAnsi="Arial" w:cs="Arial"/>
      <w:color w:val="FF0000"/>
      <w:kern w:val="1"/>
      <w:position w:val="-1"/>
      <w:sz w:val="22"/>
      <w:szCs w:val="22"/>
      <w:lang w:eastAsia="ar-SA"/>
    </w:rPr>
  </w:style>
  <w:style w:type="paragraph" w:customStyle="1" w:styleId="Corpodetexto21">
    <w:name w:val="Corpo de texto 21"/>
    <w:basedOn w:val="Normal"/>
    <w:pPr>
      <w:spacing w:line="1" w:lineRule="atLeast"/>
      <w:ind w:leftChars="-1" w:left="-1" w:hangingChars="1" w:hanging="1"/>
      <w:jc w:val="both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styleId="Textodebalo">
    <w:name w:val="Balloon Text"/>
    <w:basedOn w:val="Normal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rFonts w:ascii="Tahoma" w:eastAsia="Arial Unicode MS" w:hAnsi="Tahoma" w:cs="Tahoma"/>
      <w:kern w:val="1"/>
      <w:position w:val="-1"/>
      <w:sz w:val="16"/>
      <w:szCs w:val="16"/>
      <w:lang w:eastAsia="ar-SA"/>
    </w:rPr>
  </w:style>
  <w:style w:type="paragraph" w:customStyle="1" w:styleId="Recuodecorpodetexto21">
    <w:name w:val="Recuo de corpo de texto 21"/>
    <w:basedOn w:val="Normal"/>
    <w:pPr>
      <w:widowControl/>
      <w:spacing w:line="1" w:lineRule="atLeast"/>
      <w:ind w:leftChars="-1" w:left="855" w:hangingChars="1" w:hanging="1"/>
      <w:jc w:val="both"/>
      <w:textDirection w:val="btLr"/>
      <w:textAlignment w:val="top"/>
      <w:outlineLvl w:val="0"/>
    </w:pPr>
    <w:rPr>
      <w:rFonts w:ascii="Arial" w:hAnsi="Arial" w:cs="Arial"/>
      <w:color w:val="FF0000"/>
      <w:kern w:val="1"/>
      <w:position w:val="-1"/>
      <w:sz w:val="22"/>
      <w:szCs w:val="22"/>
      <w:lang w:eastAsia="ar-SA"/>
    </w:rPr>
  </w:style>
  <w:style w:type="paragraph" w:styleId="NormalWeb">
    <w:name w:val="Normal (Web)"/>
    <w:basedOn w:val="Normal"/>
    <w:pPr>
      <w:widowControl/>
      <w:suppressAutoHyphens/>
      <w:spacing w:before="100" w:after="119"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customStyle="1" w:styleId="western">
    <w:name w:val="western"/>
    <w:basedOn w:val="Normal"/>
    <w:pPr>
      <w:widowControl/>
      <w:suppressAutoHyphens/>
      <w:spacing w:before="100" w:after="119"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customStyle="1" w:styleId="Contedodetabela">
    <w:name w:val="Conteúdo de tabela"/>
    <w:basedOn w:val="Normal"/>
    <w:pPr>
      <w:suppressLineNumbers/>
      <w:spacing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customStyle="1" w:styleId="Ttulodetabela">
    <w:name w:val="Título de tabela"/>
    <w:basedOn w:val="Contedodetabela"/>
    <w:pPr>
      <w:jc w:val="center"/>
    </w:pPr>
    <w:rPr>
      <w:b/>
      <w:bCs/>
    </w:rPr>
  </w:style>
  <w:style w:type="table" w:styleId="Tabelacomgrade">
    <w:name w:val="Table Grid"/>
    <w:basedOn w:val="Tabelanormal"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sz w:val="24"/>
        <w:szCs w:val="24"/>
        <w:lang w:val="pt-BR" w:eastAsia="pt-BR" w:bidi="ar-SA"/>
      </w:rPr>
    </w:rPrDefault>
    <w:pPrDefault>
      <w:pPr>
        <w:widowControl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tabs>
        <w:tab w:val="num" w:pos="0"/>
      </w:tabs>
      <w:spacing w:line="1" w:lineRule="atLeast"/>
      <w:ind w:leftChars="-1" w:left="2124" w:hangingChars="1" w:hanging="1"/>
      <w:textDirection w:val="btLr"/>
      <w:textAlignment w:val="top"/>
      <w:outlineLvl w:val="0"/>
    </w:pPr>
    <w:rPr>
      <w:kern w:val="1"/>
      <w:position w:val="-1"/>
      <w:sz w:val="36"/>
      <w:szCs w:val="36"/>
      <w:lang w:eastAsia="ar-SA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spacing w:before="240" w:after="60" w:line="1" w:lineRule="atLeast"/>
      <w:ind w:leftChars="-1" w:left="-1" w:hangingChars="1" w:hanging="1"/>
      <w:textDirection w:val="btLr"/>
      <w:textAlignment w:val="top"/>
      <w:outlineLvl w:val="2"/>
    </w:pPr>
    <w:rPr>
      <w:rFonts w:ascii="Cambria" w:hAnsi="Cambria"/>
      <w:b/>
      <w:bCs/>
      <w:kern w:val="1"/>
      <w:position w:val="-1"/>
      <w:sz w:val="26"/>
      <w:szCs w:val="26"/>
      <w:lang w:eastAsia="ar-SA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character" w:customStyle="1" w:styleId="Absatz-Standardschriftart">
    <w:name w:val="Absatz-Standardschriftart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">
    <w:name w:val="WW-Absatz-Standardschriftart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">
    <w:name w:val="WW-Absatz-Standardschriftart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">
    <w:name w:val="WW-Absatz-Standardschriftart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">
    <w:name w:val="WW-Absatz-Standardschriftart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">
    <w:name w:val="WW-Absatz-Standardschriftart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">
    <w:name w:val="WW-Absatz-Standardschriftart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">
    <w:name w:val="WW-Absatz-Standardschriftart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">
    <w:name w:val="WW-Absatz-Standardschriftart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">
    <w:name w:val="WW-Absatz-Standardschriftart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">
    <w:name w:val="WW-Absatz-Standardschriftart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">
    <w:name w:val="WW-Absatz-Standardschriftart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">
    <w:name w:val="WW-Absatz-Standardschriftart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">
    <w:name w:val="WW-Absatz-Standardschriftart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">
    <w:name w:val="WW-Absatz-Standardschriftart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">
    <w:name w:val="WW-Absatz-Standardschriftart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">
    <w:name w:val="WW-Absatz-Standardschriftart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">
    <w:name w:val="WW-Absatz-Standardschriftart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">
    <w:name w:val="WW-Absatz-Standardschriftart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">
    <w:name w:val="WW-Absatz-Standardschriftart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">
    <w:name w:val="WW-Absatz-Standardschriftart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">
    <w:name w:val="WW-Absatz-Standardschriftart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">
    <w:name w:val="WW-Absatz-Standardschriftart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">
    <w:name w:val="WW-Absatz-Standardschriftart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">
    <w:name w:val="WW-Absatz-Standardschriftart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">
    <w:name w:val="WW-Absatz-Standardschriftart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">
    <w:name w:val="WW-Absatz-Standardschriftart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">
    <w:name w:val="WW-Absatz-Standardschriftart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">
    <w:name w:val="WW-Absatz-Standardschriftart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">
    <w:name w:val="WW-Absatz-Standardschriftart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">
    <w:name w:val="WW-Absatz-Standardschriftart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">
    <w:name w:val="WW-Absatz-Standardschriftart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">
    <w:name w:val="WW-Absatz-Standardschriftart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1">
    <w:name w:val="WW-Absatz-Standardschriftart1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11">
    <w:name w:val="WW-Absatz-Standardschriftart11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111">
    <w:name w:val="WW-Absatz-Standardschriftart111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1111">
    <w:name w:val="WW-Absatz-Standardschriftart1111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11111">
    <w:name w:val="WW-Absatz-Standardschriftart11111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111111">
    <w:name w:val="WW-Absatz-Standardschriftart111111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6z0">
    <w:name w:val="WW8Num6z0"/>
    <w:rPr>
      <w:rFonts w:ascii="Wingdings" w:hAnsi="Wingdings" w:cs="Wingdings"/>
      <w:w w:val="100"/>
      <w:position w:val="-1"/>
      <w:effect w:val="none"/>
      <w:vertAlign w:val="baseline"/>
      <w:cs w:val="0"/>
      <w:em w:val="none"/>
    </w:rPr>
  </w:style>
  <w:style w:type="character" w:customStyle="1" w:styleId="WW8Num6z1">
    <w:name w:val="WW8Num6z1"/>
    <w:rPr>
      <w:rFonts w:ascii="Courier New" w:hAnsi="Courier New" w:cs="Courier New"/>
      <w:w w:val="100"/>
      <w:position w:val="-1"/>
      <w:effect w:val="none"/>
      <w:vertAlign w:val="baseline"/>
      <w:cs w:val="0"/>
      <w:em w:val="none"/>
    </w:rPr>
  </w:style>
  <w:style w:type="character" w:customStyle="1" w:styleId="WW8Num6z3">
    <w:name w:val="WW8Num6z3"/>
    <w:rPr>
      <w:rFonts w:ascii="Symbol" w:hAnsi="Symbol" w:cs="Symbol"/>
      <w:w w:val="100"/>
      <w:position w:val="-1"/>
      <w:effect w:val="none"/>
      <w:vertAlign w:val="baseline"/>
      <w:cs w:val="0"/>
      <w:em w:val="none"/>
    </w:rPr>
  </w:style>
  <w:style w:type="character" w:customStyle="1" w:styleId="WW8Num7z2">
    <w:name w:val="WW8Num7z2"/>
    <w:rPr>
      <w:rFonts w:ascii="Times New Roman" w:hAnsi="Times New Roman" w:cs="Times New Roman"/>
      <w:b/>
      <w:w w:val="100"/>
      <w:position w:val="-1"/>
      <w:sz w:val="22"/>
      <w:effect w:val="none"/>
      <w:vertAlign w:val="baseline"/>
      <w:cs w:val="0"/>
      <w:em w:val="none"/>
    </w:rPr>
  </w:style>
  <w:style w:type="character" w:customStyle="1" w:styleId="Fontepargpadro1">
    <w:name w:val="Fonte parág. padrão1"/>
    <w:rPr>
      <w:w w:val="100"/>
      <w:position w:val="-1"/>
      <w:effect w:val="none"/>
      <w:vertAlign w:val="baseline"/>
      <w:cs w:val="0"/>
      <w:em w:val="none"/>
    </w:rPr>
  </w:style>
  <w:style w:type="character" w:customStyle="1" w:styleId="Smbolosdenumerao">
    <w:name w:val="Símbolos de numeração"/>
    <w:rPr>
      <w:w w:val="100"/>
      <w:position w:val="-1"/>
      <w:effect w:val="none"/>
      <w:vertAlign w:val="baseline"/>
      <w:cs w:val="0"/>
      <w:em w:val="none"/>
    </w:rPr>
  </w:style>
  <w:style w:type="character" w:customStyle="1" w:styleId="TextodebaloChar">
    <w:name w:val="Texto de balão Char"/>
    <w:rPr>
      <w:rFonts w:ascii="Tahoma" w:eastAsia="Arial Unicode MS" w:hAnsi="Tahoma" w:cs="Tahoma"/>
      <w:w w:val="100"/>
      <w:kern w:val="1"/>
      <w:position w:val="-1"/>
      <w:sz w:val="16"/>
      <w:szCs w:val="16"/>
      <w:effect w:val="none"/>
      <w:vertAlign w:val="baseline"/>
      <w:cs w:val="0"/>
      <w:em w:val="none"/>
    </w:rPr>
  </w:style>
  <w:style w:type="character" w:styleId="Hyperlink">
    <w:name w:val="Hyperlink"/>
    <w:rPr>
      <w:color w:val="0000FF"/>
      <w:w w:val="100"/>
      <w:position w:val="-1"/>
      <w:u w:val="single"/>
      <w:effect w:val="none"/>
      <w:vertAlign w:val="baseline"/>
      <w:cs w:val="0"/>
      <w:em w:val="none"/>
    </w:rPr>
  </w:style>
  <w:style w:type="character" w:customStyle="1" w:styleId="Ttulo3Char">
    <w:name w:val="Título 3 Char"/>
    <w:rPr>
      <w:rFonts w:ascii="Cambria" w:eastAsia="Times New Roman" w:hAnsi="Cambria" w:cs="Times New Roman"/>
      <w:b/>
      <w:bCs/>
      <w:w w:val="100"/>
      <w:kern w:val="1"/>
      <w:position w:val="-1"/>
      <w:sz w:val="26"/>
      <w:szCs w:val="26"/>
      <w:effect w:val="none"/>
      <w:vertAlign w:val="baseline"/>
      <w:cs w:val="0"/>
      <w:em w:val="none"/>
    </w:rPr>
  </w:style>
  <w:style w:type="paragraph" w:customStyle="1" w:styleId="Ttulo10">
    <w:name w:val="Título1"/>
    <w:basedOn w:val="Normal"/>
    <w:next w:val="Corpodetexto"/>
    <w:pPr>
      <w:keepNext/>
      <w:spacing w:before="240" w:after="120" w:line="1" w:lineRule="atLeast"/>
      <w:ind w:leftChars="-1" w:left="-1" w:hangingChars="1" w:hanging="1"/>
      <w:textDirection w:val="btLr"/>
      <w:textAlignment w:val="top"/>
      <w:outlineLvl w:val="0"/>
    </w:pPr>
    <w:rPr>
      <w:rFonts w:ascii="Arial" w:eastAsia="Lucida Sans Unicode" w:hAnsi="Arial" w:cs="Tahoma"/>
      <w:kern w:val="1"/>
      <w:position w:val="-1"/>
      <w:sz w:val="28"/>
      <w:szCs w:val="28"/>
      <w:lang w:eastAsia="ar-SA"/>
    </w:rPr>
  </w:style>
  <w:style w:type="paragraph" w:styleId="Corpodetexto">
    <w:name w:val="Body Text"/>
    <w:basedOn w:val="Normal"/>
    <w:pPr>
      <w:spacing w:after="120"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styleId="Lista">
    <w:name w:val="List"/>
    <w:basedOn w:val="Corpodetexto"/>
  </w:style>
  <w:style w:type="paragraph" w:customStyle="1" w:styleId="Legenda1">
    <w:name w:val="Legenda1"/>
    <w:basedOn w:val="Normal"/>
    <w:pPr>
      <w:suppressLineNumbers/>
      <w:spacing w:before="120" w:after="120" w:line="1" w:lineRule="atLeast"/>
      <w:ind w:leftChars="-1" w:left="-1" w:hangingChars="1" w:hanging="1"/>
      <w:textDirection w:val="btLr"/>
      <w:textAlignment w:val="top"/>
      <w:outlineLvl w:val="0"/>
    </w:pPr>
    <w:rPr>
      <w:i/>
      <w:iCs/>
      <w:kern w:val="1"/>
      <w:position w:val="-1"/>
      <w:lang w:eastAsia="ar-SA"/>
    </w:rPr>
  </w:style>
  <w:style w:type="paragraph" w:customStyle="1" w:styleId="ndice">
    <w:name w:val="Índice"/>
    <w:basedOn w:val="Normal"/>
    <w:pPr>
      <w:suppressLineNumbers/>
      <w:spacing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customStyle="1" w:styleId="Captulo">
    <w:name w:val="Capítulo"/>
    <w:basedOn w:val="Normal"/>
    <w:next w:val="Corpodetexto"/>
    <w:pPr>
      <w:keepNext/>
      <w:spacing w:before="240" w:after="120" w:line="1" w:lineRule="atLeast"/>
      <w:ind w:leftChars="-1" w:left="-1" w:hangingChars="1" w:hanging="1"/>
      <w:textDirection w:val="btLr"/>
      <w:textAlignment w:val="top"/>
      <w:outlineLvl w:val="0"/>
    </w:pPr>
    <w:rPr>
      <w:rFonts w:ascii="Arial" w:eastAsia="MS Mincho" w:hAnsi="Arial" w:cs="Tahoma"/>
      <w:kern w:val="1"/>
      <w:position w:val="-1"/>
      <w:sz w:val="28"/>
      <w:szCs w:val="28"/>
      <w:lang w:eastAsia="ar-SA"/>
    </w:rPr>
  </w:style>
  <w:style w:type="paragraph" w:styleId="Cabealho">
    <w:name w:val="header"/>
    <w:basedOn w:val="Normal"/>
    <w:pPr>
      <w:suppressLineNumbers/>
      <w:spacing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customStyle="1" w:styleId="Contedodatabela">
    <w:name w:val="Conteúdo da tabela"/>
    <w:basedOn w:val="Normal"/>
    <w:pPr>
      <w:suppressLineNumbers/>
      <w:spacing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styleId="Rodap">
    <w:name w:val="footer"/>
    <w:basedOn w:val="Normal"/>
    <w:pPr>
      <w:suppressLineNumbers/>
      <w:spacing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customStyle="1" w:styleId="Ttulodatabela">
    <w:name w:val="Título da tabela"/>
    <w:basedOn w:val="Contedodatabela"/>
    <w:pPr>
      <w:jc w:val="center"/>
    </w:pPr>
    <w:rPr>
      <w:b/>
      <w:bCs/>
    </w:rPr>
  </w:style>
  <w:style w:type="paragraph" w:styleId="Recuodecorpodetexto">
    <w:name w:val="Body Text Indent"/>
    <w:basedOn w:val="Normal"/>
    <w:pPr>
      <w:spacing w:line="1" w:lineRule="atLeast"/>
      <w:ind w:leftChars="-1" w:left="660" w:hangingChars="1" w:hanging="1"/>
      <w:jc w:val="both"/>
      <w:textDirection w:val="btLr"/>
      <w:textAlignment w:val="top"/>
      <w:outlineLvl w:val="0"/>
    </w:pPr>
    <w:rPr>
      <w:rFonts w:ascii="Arial" w:eastAsia="Arial Unicode MS" w:hAnsi="Arial" w:cs="Arial"/>
      <w:color w:val="FF0000"/>
      <w:kern w:val="1"/>
      <w:position w:val="-1"/>
      <w:sz w:val="22"/>
      <w:szCs w:val="22"/>
      <w:lang w:eastAsia="ar-SA"/>
    </w:rPr>
  </w:style>
  <w:style w:type="paragraph" w:customStyle="1" w:styleId="Recuodecorpodetexto22">
    <w:name w:val="Recuo de corpo de texto 22"/>
    <w:basedOn w:val="Normal"/>
    <w:pPr>
      <w:spacing w:line="1" w:lineRule="atLeast"/>
      <w:ind w:leftChars="-1" w:left="855" w:hangingChars="1" w:hanging="1"/>
      <w:jc w:val="both"/>
      <w:textDirection w:val="btLr"/>
      <w:textAlignment w:val="top"/>
      <w:outlineLvl w:val="0"/>
    </w:pPr>
    <w:rPr>
      <w:rFonts w:ascii="Arial" w:eastAsia="Arial Unicode MS" w:hAnsi="Arial" w:cs="Arial"/>
      <w:color w:val="FF0000"/>
      <w:kern w:val="1"/>
      <w:position w:val="-1"/>
      <w:sz w:val="22"/>
      <w:szCs w:val="22"/>
      <w:lang w:eastAsia="ar-SA"/>
    </w:rPr>
  </w:style>
  <w:style w:type="paragraph" w:customStyle="1" w:styleId="Corpodetexto21">
    <w:name w:val="Corpo de texto 21"/>
    <w:basedOn w:val="Normal"/>
    <w:pPr>
      <w:spacing w:line="1" w:lineRule="atLeast"/>
      <w:ind w:leftChars="-1" w:left="-1" w:hangingChars="1" w:hanging="1"/>
      <w:jc w:val="both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styleId="Textodebalo">
    <w:name w:val="Balloon Text"/>
    <w:basedOn w:val="Normal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rFonts w:ascii="Tahoma" w:eastAsia="Arial Unicode MS" w:hAnsi="Tahoma" w:cs="Tahoma"/>
      <w:kern w:val="1"/>
      <w:position w:val="-1"/>
      <w:sz w:val="16"/>
      <w:szCs w:val="16"/>
      <w:lang w:eastAsia="ar-SA"/>
    </w:rPr>
  </w:style>
  <w:style w:type="paragraph" w:customStyle="1" w:styleId="Recuodecorpodetexto21">
    <w:name w:val="Recuo de corpo de texto 21"/>
    <w:basedOn w:val="Normal"/>
    <w:pPr>
      <w:widowControl/>
      <w:spacing w:line="1" w:lineRule="atLeast"/>
      <w:ind w:leftChars="-1" w:left="855" w:hangingChars="1" w:hanging="1"/>
      <w:jc w:val="both"/>
      <w:textDirection w:val="btLr"/>
      <w:textAlignment w:val="top"/>
      <w:outlineLvl w:val="0"/>
    </w:pPr>
    <w:rPr>
      <w:rFonts w:ascii="Arial" w:hAnsi="Arial" w:cs="Arial"/>
      <w:color w:val="FF0000"/>
      <w:kern w:val="1"/>
      <w:position w:val="-1"/>
      <w:sz w:val="22"/>
      <w:szCs w:val="22"/>
      <w:lang w:eastAsia="ar-SA"/>
    </w:rPr>
  </w:style>
  <w:style w:type="paragraph" w:styleId="NormalWeb">
    <w:name w:val="Normal (Web)"/>
    <w:basedOn w:val="Normal"/>
    <w:pPr>
      <w:widowControl/>
      <w:suppressAutoHyphens/>
      <w:spacing w:before="100" w:after="119"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customStyle="1" w:styleId="western">
    <w:name w:val="western"/>
    <w:basedOn w:val="Normal"/>
    <w:pPr>
      <w:widowControl/>
      <w:suppressAutoHyphens/>
      <w:spacing w:before="100" w:after="119"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customStyle="1" w:styleId="Contedodetabela">
    <w:name w:val="Conteúdo de tabela"/>
    <w:basedOn w:val="Normal"/>
    <w:pPr>
      <w:suppressLineNumbers/>
      <w:spacing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customStyle="1" w:styleId="Ttulodetabela">
    <w:name w:val="Título de tabela"/>
    <w:basedOn w:val="Contedodetabela"/>
    <w:pPr>
      <w:jc w:val="center"/>
    </w:pPr>
    <w:rPr>
      <w:b/>
      <w:bCs/>
    </w:rPr>
  </w:style>
  <w:style w:type="table" w:styleId="Tabelacomgrade">
    <w:name w:val="Table Grid"/>
    <w:basedOn w:val="Tabelanormal"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68K60n8eZOVZNwzmbm7wYWSTS2w==">CgMxLjA4AHIhMTlmd3JTM2lmbHhQTWUtWnZhSzlIQlJ5UDg4M3hkMm81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</Pages>
  <Words>207</Words>
  <Characters>1119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secobras</dc:creator>
  <cp:lastModifiedBy>Pedro Silva Barros</cp:lastModifiedBy>
  <cp:revision>9</cp:revision>
  <cp:lastPrinted>2026-04-16T16:14:00Z</cp:lastPrinted>
  <dcterms:created xsi:type="dcterms:W3CDTF">2025-12-15T20:10:00Z</dcterms:created>
  <dcterms:modified xsi:type="dcterms:W3CDTF">2026-04-23T11:26:00Z</dcterms:modified>
</cp:coreProperties>
</file>