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2196F829" w:rsidR="008A4B5A" w:rsidRDefault="00C667C9" w:rsidP="008433B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</w:t>
            </w:r>
            <w:r w:rsidR="008433B0">
              <w:rPr>
                <w:rFonts w:ascii="Arial" w:eastAsia="Arial" w:hAnsi="Arial" w:cs="Arial"/>
                <w:sz w:val="23"/>
                <w:szCs w:val="23"/>
              </w:rPr>
              <w:t>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8433B0">
              <w:rPr>
                <w:rFonts w:ascii="Arial" w:eastAsia="Arial" w:hAnsi="Arial" w:cs="Arial"/>
                <w:sz w:val="23"/>
                <w:szCs w:val="23"/>
              </w:rPr>
              <w:t>4969 de 24 de Abril de 2026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23DDD576" w:rsidR="008A4B5A" w:rsidRDefault="00C667C9" w:rsidP="008433B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......</w:t>
            </w:r>
            <w:r w:rsidR="008433B0">
              <w:rPr>
                <w:rFonts w:ascii="Arial" w:eastAsia="Arial" w:hAnsi="Arial" w:cs="Arial"/>
                <w:sz w:val="23"/>
                <w:szCs w:val="23"/>
              </w:rPr>
              <w:t>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8433B0">
              <w:rPr>
                <w:rFonts w:ascii="Arial" w:eastAsia="Arial" w:hAnsi="Arial" w:cs="Arial"/>
                <w:sz w:val="23"/>
                <w:szCs w:val="23"/>
              </w:rPr>
              <w:t>Angélica Jacinto dos Santos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79E89C04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FD6DA4">
        <w:rPr>
          <w:rFonts w:ascii="Arial" w:eastAsia="Arial" w:hAnsi="Arial" w:cs="Arial"/>
        </w:rPr>
        <w:t xml:space="preserve"> </w:t>
      </w:r>
      <w:r w:rsidR="008433B0">
        <w:rPr>
          <w:rFonts w:ascii="Arial" w:eastAsia="Arial" w:hAnsi="Arial" w:cs="Arial"/>
          <w:b/>
        </w:rPr>
        <w:t>087/2023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494E45">
        <w:rPr>
          <w:rFonts w:ascii="Arial" w:eastAsia="Arial" w:hAnsi="Arial" w:cs="Arial"/>
          <w:b/>
        </w:rPr>
        <w:t>2989/2023</w:t>
      </w:r>
      <w:r>
        <w:rPr>
          <w:rFonts w:ascii="Arial" w:eastAsia="Arial" w:hAnsi="Arial" w:cs="Arial"/>
        </w:rPr>
        <w:t xml:space="preserve"> com área liberada de </w:t>
      </w:r>
      <w:r w:rsidR="00494E45">
        <w:rPr>
          <w:rFonts w:ascii="Arial" w:eastAsia="Arial" w:hAnsi="Arial" w:cs="Arial"/>
          <w:b/>
        </w:rPr>
        <w:t>190,51</w:t>
      </w:r>
      <w:r w:rsidRPr="00046422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>, não foi concluída estando em fas</w:t>
      </w:r>
      <w:r w:rsidR="00FD6DA4">
        <w:rPr>
          <w:rFonts w:ascii="Arial" w:eastAsia="Arial" w:hAnsi="Arial" w:cs="Arial"/>
        </w:rPr>
        <w:t xml:space="preserve">e de execução, </w:t>
      </w:r>
      <w:proofErr w:type="gramStart"/>
      <w:r w:rsidR="00494E45">
        <w:rPr>
          <w:rFonts w:ascii="Arial" w:eastAsia="Arial" w:hAnsi="Arial" w:cs="Arial"/>
        </w:rPr>
        <w:t>localizada na Rua</w:t>
      </w:r>
      <w:proofErr w:type="gramEnd"/>
      <w:r w:rsidR="00494E45">
        <w:rPr>
          <w:rFonts w:ascii="Arial" w:eastAsia="Arial" w:hAnsi="Arial" w:cs="Arial"/>
          <w:b/>
        </w:rPr>
        <w:t xml:space="preserve"> Antônio de Pádua Monteiro de Castro</w:t>
      </w:r>
      <w:r>
        <w:rPr>
          <w:rFonts w:ascii="Arial" w:eastAsia="Arial" w:hAnsi="Arial" w:cs="Arial"/>
        </w:rPr>
        <w:t xml:space="preserve">, no bairro </w:t>
      </w:r>
      <w:r w:rsidR="00494E45">
        <w:rPr>
          <w:rFonts w:ascii="Arial" w:eastAsia="Arial" w:hAnsi="Arial" w:cs="Arial"/>
        </w:rPr>
        <w:t>Jardim Bandeirante</w:t>
      </w:r>
      <w:r>
        <w:rPr>
          <w:rFonts w:ascii="Arial" w:eastAsia="Arial" w:hAnsi="Arial" w:cs="Arial"/>
        </w:rPr>
        <w:t>, em Oliveira/MG.</w:t>
      </w:r>
    </w:p>
    <w:p w14:paraId="4C06FBD3" w14:textId="700A746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Considerando que o requer</w:t>
      </w:r>
      <w:bookmarkStart w:id="0" w:name="_GoBack"/>
      <w:bookmarkEnd w:id="0"/>
      <w:r>
        <w:rPr>
          <w:rFonts w:ascii="Arial" w:eastAsia="Arial" w:hAnsi="Arial" w:cs="Arial"/>
        </w:rPr>
        <w:t xml:space="preserve">ente apresentou título de propriedade do imóvel sendo uma </w:t>
      </w:r>
      <w:r w:rsidR="00046422" w:rsidRPr="00046422">
        <w:rPr>
          <w:rFonts w:ascii="Arial" w:eastAsia="Arial" w:hAnsi="Arial" w:cs="Arial"/>
        </w:rPr>
        <w:t>Escritura Pública de Compra e Venda referente ao imóvel da Matricula</w:t>
      </w:r>
      <w:r w:rsidR="00FD6DA4" w:rsidRPr="00046422">
        <w:rPr>
          <w:rFonts w:ascii="Arial" w:eastAsia="Arial" w:hAnsi="Arial" w:cs="Arial"/>
        </w:rPr>
        <w:t xml:space="preserve"> n° </w:t>
      </w:r>
      <w:r w:rsidR="00494E45">
        <w:rPr>
          <w:rFonts w:ascii="Arial" w:eastAsia="Arial" w:hAnsi="Arial" w:cs="Arial"/>
          <w:b/>
        </w:rPr>
        <w:t>35.497</w:t>
      </w:r>
      <w:r w:rsidR="00FD6DA4">
        <w:rPr>
          <w:rFonts w:ascii="Arial" w:eastAsia="Arial" w:hAnsi="Arial" w:cs="Arial"/>
        </w:rPr>
        <w:t xml:space="preserve"> e </w:t>
      </w:r>
      <w:r>
        <w:rPr>
          <w:rFonts w:ascii="Arial" w:eastAsia="Arial" w:hAnsi="Arial" w:cs="Arial"/>
        </w:rPr>
        <w:t xml:space="preserve">Inscrição Cadastral </w:t>
      </w:r>
      <w:r w:rsidR="00494E45">
        <w:rPr>
          <w:rFonts w:ascii="Arial" w:eastAsia="Arial" w:hAnsi="Arial" w:cs="Arial"/>
          <w:b/>
        </w:rPr>
        <w:t>01.02.075.0135</w:t>
      </w:r>
      <w:r w:rsidR="00FD6DA4" w:rsidRPr="00046422">
        <w:rPr>
          <w:rFonts w:ascii="Arial" w:eastAsia="Arial" w:hAnsi="Arial" w:cs="Arial"/>
          <w:b/>
        </w:rPr>
        <w:t>.</w:t>
      </w:r>
    </w:p>
    <w:p w14:paraId="42F7B25B" w14:textId="78080F9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FD6DA4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7AA0BF23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494E45">
        <w:rPr>
          <w:rFonts w:ascii="Arial" w:eastAsia="Arial" w:hAnsi="Arial" w:cs="Arial"/>
        </w:rPr>
        <w:t>30</w:t>
      </w:r>
      <w:r w:rsidR="00046422">
        <w:rPr>
          <w:rFonts w:ascii="Arial" w:eastAsia="Arial" w:hAnsi="Arial" w:cs="Arial"/>
        </w:rPr>
        <w:t xml:space="preserve"> de Abril</w:t>
      </w:r>
      <w:r w:rsidR="00FD6DA4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16CF96C2" w:rsidR="008A4B5A" w:rsidRDefault="00494E45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Engenheiro</w:t>
      </w:r>
      <w:r w:rsidR="00C667C9"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F837DAB-2ADC-4C37-88A8-E9E9BAEDAFC8}"/>
    <w:embedBold r:id="rId2" w:fontKey="{B45DE3F2-3D63-4399-9C41-623C057FC218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B248829-FEE2-4B86-8711-A3A664E2534C}"/>
    <w:embedBold r:id="rId4" w:fontKey="{6D1C4D6B-B7B7-4E5E-BE1C-8AD2E40D8198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E50EC550-B726-49A7-AA10-85F8720CBF2F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996A362-BFB8-4F73-A806-0EF6C4296BD1}"/>
  </w:font>
  <w:font w:name="Bodoni">
    <w:charset w:val="00"/>
    <w:family w:val="auto"/>
    <w:pitch w:val="default"/>
    <w:embedRegular r:id="rId7" w:fontKey="{A807C665-ABEB-4066-A351-D2DD43DB21C1}"/>
    <w:embedBold r:id="rId8" w:fontKey="{F563C4DC-2086-4FB2-99E7-9C057F58840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B97DEE6C-C172-488E-9152-EF7AA51D14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046422"/>
    <w:rsid w:val="00494E45"/>
    <w:rsid w:val="006E35E7"/>
    <w:rsid w:val="008433B0"/>
    <w:rsid w:val="008A4B5A"/>
    <w:rsid w:val="00BE3235"/>
    <w:rsid w:val="00C667C9"/>
    <w:rsid w:val="00F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208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8</cp:revision>
  <dcterms:created xsi:type="dcterms:W3CDTF">2025-12-15T20:10:00Z</dcterms:created>
  <dcterms:modified xsi:type="dcterms:W3CDTF">2026-04-30T12:52:00Z</dcterms:modified>
</cp:coreProperties>
</file>