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02696932" w:rsidR="008A4B5A" w:rsidRDefault="00C667C9" w:rsidP="00E433C8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</w:t>
            </w:r>
            <w:r w:rsidR="00E433C8"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 w:rsidR="00DD1193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</w:t>
            </w:r>
            <w:proofErr w:type="gramEnd"/>
            <w:r w:rsidR="00490B1D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E433C8">
              <w:rPr>
                <w:rFonts w:ascii="Arial" w:eastAsia="Arial" w:hAnsi="Arial" w:cs="Arial"/>
                <w:sz w:val="23"/>
                <w:szCs w:val="23"/>
              </w:rPr>
              <w:t>6593 de 01 de Agosto de 2025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6246972A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</w:t>
            </w:r>
            <w:r w:rsidR="00E433C8">
              <w:rPr>
                <w:rFonts w:ascii="Arial" w:eastAsia="Arial" w:hAnsi="Arial" w:cs="Arial"/>
                <w:sz w:val="23"/>
                <w:szCs w:val="23"/>
              </w:rPr>
              <w:t>...............................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</w:t>
            </w:r>
            <w:proofErr w:type="gramEnd"/>
            <w:r w:rsidR="00E433C8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2B901BED" w:rsidR="008A4B5A" w:rsidRDefault="00C667C9" w:rsidP="00E433C8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</w:t>
            </w:r>
            <w:r w:rsidR="00E433C8">
              <w:rPr>
                <w:rFonts w:ascii="Arial" w:eastAsia="Arial" w:hAnsi="Arial" w:cs="Arial"/>
                <w:sz w:val="23"/>
                <w:szCs w:val="23"/>
              </w:rPr>
              <w:t>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>..........</w:t>
            </w:r>
            <w:r w:rsidR="00DD1193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E433C8">
              <w:rPr>
                <w:rFonts w:ascii="Arial" w:eastAsia="Arial" w:hAnsi="Arial" w:cs="Arial"/>
                <w:sz w:val="23"/>
                <w:szCs w:val="23"/>
              </w:rPr>
              <w:t>Almir Francisco de Moura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Pr="00E433C8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sz w:val="22"/>
          <w:szCs w:val="22"/>
        </w:rPr>
      </w:pPr>
      <w:r w:rsidRPr="00E433C8">
        <w:rPr>
          <w:rFonts w:ascii="Arial" w:eastAsia="Arial" w:hAnsi="Arial" w:cs="Arial"/>
          <w:sz w:val="22"/>
          <w:szCs w:val="22"/>
        </w:rPr>
        <w:t xml:space="preserve">Considerando a solicitação do requerente. </w:t>
      </w:r>
    </w:p>
    <w:p w14:paraId="44D21F49" w14:textId="7C9BEBC2" w:rsidR="008A4B5A" w:rsidRPr="00E433C8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sz w:val="22"/>
          <w:szCs w:val="22"/>
        </w:rPr>
      </w:pPr>
      <w:r w:rsidRPr="00E433C8">
        <w:rPr>
          <w:rFonts w:ascii="Arial" w:eastAsia="Arial" w:hAnsi="Arial" w:cs="Arial"/>
          <w:sz w:val="22"/>
          <w:szCs w:val="22"/>
        </w:rPr>
        <w:t>Considerando o parecer fiscal, que certifica que a obra licenciada pelo Alvará de construção nº</w:t>
      </w:r>
      <w:r w:rsidR="00FD6DA4" w:rsidRPr="00E433C8">
        <w:rPr>
          <w:rFonts w:ascii="Arial" w:eastAsia="Arial" w:hAnsi="Arial" w:cs="Arial"/>
          <w:sz w:val="22"/>
          <w:szCs w:val="22"/>
        </w:rPr>
        <w:t xml:space="preserve"> </w:t>
      </w:r>
      <w:r w:rsidR="00E433C8" w:rsidRPr="00E433C8">
        <w:rPr>
          <w:rFonts w:ascii="Arial" w:eastAsia="Arial" w:hAnsi="Arial" w:cs="Arial"/>
          <w:b/>
          <w:sz w:val="22"/>
          <w:szCs w:val="22"/>
        </w:rPr>
        <w:t>450/2021</w:t>
      </w:r>
      <w:r w:rsidRPr="00E433C8">
        <w:rPr>
          <w:rFonts w:ascii="Arial" w:eastAsia="Arial" w:hAnsi="Arial" w:cs="Arial"/>
          <w:sz w:val="22"/>
          <w:szCs w:val="22"/>
        </w:rPr>
        <w:t xml:space="preserve">, referente ao projeto aprovado em nome do requerente no processo </w:t>
      </w:r>
      <w:r w:rsidR="00E433C8" w:rsidRPr="00E433C8">
        <w:rPr>
          <w:rFonts w:ascii="Arial" w:eastAsia="Arial" w:hAnsi="Arial" w:cs="Arial"/>
          <w:b/>
          <w:sz w:val="22"/>
          <w:szCs w:val="22"/>
        </w:rPr>
        <w:t>6644/2021</w:t>
      </w:r>
      <w:r w:rsidRPr="00E433C8">
        <w:rPr>
          <w:rFonts w:ascii="Arial" w:eastAsia="Arial" w:hAnsi="Arial" w:cs="Arial"/>
          <w:sz w:val="22"/>
          <w:szCs w:val="22"/>
        </w:rPr>
        <w:t xml:space="preserve"> com área liberada de </w:t>
      </w:r>
      <w:r w:rsidR="00DC22C3">
        <w:rPr>
          <w:rFonts w:ascii="Arial" w:eastAsia="Arial" w:hAnsi="Arial" w:cs="Arial"/>
          <w:b/>
          <w:sz w:val="22"/>
          <w:szCs w:val="22"/>
        </w:rPr>
        <w:t>178,38</w:t>
      </w:r>
      <w:r w:rsidR="00490B1D" w:rsidRPr="00E433C8">
        <w:rPr>
          <w:rFonts w:ascii="Arial" w:eastAsia="Arial" w:hAnsi="Arial" w:cs="Arial"/>
          <w:b/>
          <w:sz w:val="22"/>
          <w:szCs w:val="22"/>
        </w:rPr>
        <w:t>m</w:t>
      </w:r>
      <w:r w:rsidRPr="00E433C8">
        <w:rPr>
          <w:rFonts w:ascii="Arial" w:eastAsia="Arial" w:hAnsi="Arial" w:cs="Arial"/>
          <w:b/>
          <w:sz w:val="22"/>
          <w:szCs w:val="22"/>
        </w:rPr>
        <w:t>²</w:t>
      </w:r>
      <w:r w:rsidRPr="00E433C8">
        <w:rPr>
          <w:rFonts w:ascii="Arial" w:eastAsia="Arial" w:hAnsi="Arial" w:cs="Arial"/>
          <w:sz w:val="22"/>
          <w:szCs w:val="22"/>
        </w:rPr>
        <w:t xml:space="preserve">, não foi </w:t>
      </w:r>
      <w:r w:rsidR="00E433C8" w:rsidRPr="00E433C8">
        <w:rPr>
          <w:rFonts w:ascii="Arial" w:eastAsia="Arial" w:hAnsi="Arial" w:cs="Arial"/>
          <w:sz w:val="22"/>
          <w:szCs w:val="22"/>
        </w:rPr>
        <w:t xml:space="preserve">totalmente </w:t>
      </w:r>
      <w:r w:rsidRPr="00E433C8">
        <w:rPr>
          <w:rFonts w:ascii="Arial" w:eastAsia="Arial" w:hAnsi="Arial" w:cs="Arial"/>
          <w:sz w:val="22"/>
          <w:szCs w:val="22"/>
        </w:rPr>
        <w:t>concluída estando em fas</w:t>
      </w:r>
      <w:r w:rsidR="00FD6DA4" w:rsidRPr="00E433C8">
        <w:rPr>
          <w:rFonts w:ascii="Arial" w:eastAsia="Arial" w:hAnsi="Arial" w:cs="Arial"/>
          <w:sz w:val="22"/>
          <w:szCs w:val="22"/>
        </w:rPr>
        <w:t xml:space="preserve">e de execução, localizada na </w:t>
      </w:r>
      <w:r w:rsidR="00E433C8" w:rsidRPr="00E433C8">
        <w:rPr>
          <w:rFonts w:ascii="Arial" w:eastAsia="Arial" w:hAnsi="Arial" w:cs="Arial"/>
          <w:b/>
          <w:sz w:val="22"/>
          <w:szCs w:val="22"/>
        </w:rPr>
        <w:t>Rua Areslan Martins</w:t>
      </w:r>
      <w:r w:rsidR="00490B1D" w:rsidRPr="00E433C8">
        <w:rPr>
          <w:rFonts w:ascii="Arial" w:eastAsia="Arial" w:hAnsi="Arial" w:cs="Arial"/>
          <w:b/>
          <w:sz w:val="22"/>
          <w:szCs w:val="22"/>
        </w:rPr>
        <w:t xml:space="preserve">, </w:t>
      </w:r>
      <w:r w:rsidR="00E433C8" w:rsidRPr="00E433C8">
        <w:rPr>
          <w:rFonts w:ascii="Arial" w:eastAsia="Arial" w:hAnsi="Arial" w:cs="Arial"/>
          <w:b/>
          <w:sz w:val="22"/>
          <w:szCs w:val="22"/>
        </w:rPr>
        <w:t>170/168</w:t>
      </w:r>
      <w:r w:rsidRPr="00E433C8">
        <w:rPr>
          <w:rFonts w:ascii="Arial" w:eastAsia="Arial" w:hAnsi="Arial" w:cs="Arial"/>
          <w:sz w:val="22"/>
          <w:szCs w:val="22"/>
        </w:rPr>
        <w:t xml:space="preserve">, no bairro </w:t>
      </w:r>
      <w:r w:rsidR="00E433C8" w:rsidRPr="00E433C8">
        <w:rPr>
          <w:rFonts w:ascii="Arial" w:eastAsia="Arial" w:hAnsi="Arial" w:cs="Arial"/>
          <w:sz w:val="22"/>
          <w:szCs w:val="22"/>
        </w:rPr>
        <w:t>Vale do Sol</w:t>
      </w:r>
      <w:r w:rsidR="00DD1193" w:rsidRPr="00E433C8">
        <w:rPr>
          <w:rFonts w:ascii="Arial" w:eastAsia="Arial" w:hAnsi="Arial" w:cs="Arial"/>
          <w:sz w:val="22"/>
          <w:szCs w:val="22"/>
        </w:rPr>
        <w:t>, em Oliveira/MG.</w:t>
      </w:r>
    </w:p>
    <w:p w14:paraId="4C06FBD3" w14:textId="42CA8AD5" w:rsidR="008A4B5A" w:rsidRPr="00E433C8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b/>
          <w:sz w:val="22"/>
          <w:szCs w:val="22"/>
        </w:rPr>
      </w:pPr>
      <w:r w:rsidRPr="00E433C8">
        <w:rPr>
          <w:rFonts w:ascii="Arial" w:eastAsia="Arial" w:hAnsi="Arial" w:cs="Arial"/>
          <w:sz w:val="22"/>
          <w:szCs w:val="22"/>
        </w:rPr>
        <w:t xml:space="preserve">Considerando que o requerente apresentou título de </w:t>
      </w:r>
      <w:r w:rsidR="00490B1D" w:rsidRPr="00E433C8">
        <w:rPr>
          <w:rFonts w:ascii="Arial" w:eastAsia="Arial" w:hAnsi="Arial" w:cs="Arial"/>
          <w:sz w:val="22"/>
          <w:szCs w:val="22"/>
        </w:rPr>
        <w:t xml:space="preserve">propriedade do imóvel sendo um </w:t>
      </w:r>
      <w:r w:rsidR="00E433C8" w:rsidRPr="00E433C8">
        <w:rPr>
          <w:rFonts w:ascii="Arial" w:eastAsia="Arial" w:hAnsi="Arial" w:cs="Arial"/>
          <w:sz w:val="22"/>
          <w:szCs w:val="22"/>
        </w:rPr>
        <w:t>Contrato Particular de Cessão e Transferência de Direitos de Imovel</w:t>
      </w:r>
      <w:r w:rsidR="00046422" w:rsidRPr="00E433C8">
        <w:rPr>
          <w:rFonts w:ascii="Arial" w:eastAsia="Arial" w:hAnsi="Arial" w:cs="Arial"/>
          <w:sz w:val="22"/>
          <w:szCs w:val="22"/>
        </w:rPr>
        <w:t xml:space="preserve"> referente ao imóvel da Matricula</w:t>
      </w:r>
      <w:r w:rsidR="00FD6DA4" w:rsidRPr="00E433C8">
        <w:rPr>
          <w:rFonts w:ascii="Arial" w:eastAsia="Arial" w:hAnsi="Arial" w:cs="Arial"/>
          <w:sz w:val="22"/>
          <w:szCs w:val="22"/>
        </w:rPr>
        <w:t xml:space="preserve"> n° </w:t>
      </w:r>
      <w:r w:rsidR="00E433C8" w:rsidRPr="00E433C8">
        <w:rPr>
          <w:rFonts w:ascii="Arial" w:eastAsia="Arial" w:hAnsi="Arial" w:cs="Arial"/>
          <w:b/>
          <w:sz w:val="22"/>
          <w:szCs w:val="22"/>
        </w:rPr>
        <w:t>29.868</w:t>
      </w:r>
      <w:r w:rsidR="00FD6DA4" w:rsidRPr="00E433C8">
        <w:rPr>
          <w:rFonts w:ascii="Arial" w:eastAsia="Arial" w:hAnsi="Arial" w:cs="Arial"/>
          <w:sz w:val="22"/>
          <w:szCs w:val="22"/>
        </w:rPr>
        <w:t xml:space="preserve"> e </w:t>
      </w:r>
      <w:r w:rsidRPr="00E433C8">
        <w:rPr>
          <w:rFonts w:ascii="Arial" w:eastAsia="Arial" w:hAnsi="Arial" w:cs="Arial"/>
          <w:sz w:val="22"/>
          <w:szCs w:val="22"/>
        </w:rPr>
        <w:t xml:space="preserve">Inscrição Cadastral </w:t>
      </w:r>
      <w:r w:rsidR="00E433C8" w:rsidRPr="00E433C8">
        <w:rPr>
          <w:rFonts w:ascii="Arial" w:eastAsia="Arial" w:hAnsi="Arial" w:cs="Arial"/>
          <w:b/>
          <w:sz w:val="22"/>
          <w:szCs w:val="22"/>
        </w:rPr>
        <w:t>01.01.230.0088</w:t>
      </w:r>
      <w:r w:rsidR="00FD6DA4" w:rsidRPr="00E433C8">
        <w:rPr>
          <w:rFonts w:ascii="Arial" w:eastAsia="Arial" w:hAnsi="Arial" w:cs="Arial"/>
          <w:b/>
          <w:sz w:val="22"/>
          <w:szCs w:val="22"/>
        </w:rPr>
        <w:t>.</w:t>
      </w:r>
    </w:p>
    <w:p w14:paraId="6F3CE172" w14:textId="0259E461" w:rsidR="00E433C8" w:rsidRPr="00E433C8" w:rsidRDefault="00E433C8">
      <w:pPr>
        <w:spacing w:before="120" w:after="120" w:line="360" w:lineRule="auto"/>
        <w:ind w:firstLine="709"/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E433C8">
        <w:rPr>
          <w:rFonts w:ascii="Arial" w:eastAsia="Arial" w:hAnsi="Arial" w:cs="Arial"/>
          <w:sz w:val="22"/>
          <w:szCs w:val="22"/>
        </w:rPr>
        <w:t xml:space="preserve">Considerando que o imovel já possui um Habite-se Parcial n° </w:t>
      </w:r>
      <w:r w:rsidRPr="00E433C8">
        <w:rPr>
          <w:rFonts w:ascii="Arial" w:eastAsia="Arial" w:hAnsi="Arial" w:cs="Arial"/>
          <w:b/>
          <w:sz w:val="22"/>
          <w:szCs w:val="22"/>
        </w:rPr>
        <w:t>226/2025</w:t>
      </w:r>
      <w:r w:rsidRPr="00E433C8">
        <w:rPr>
          <w:rFonts w:ascii="Arial" w:eastAsia="Arial" w:hAnsi="Arial" w:cs="Arial"/>
          <w:sz w:val="22"/>
          <w:szCs w:val="22"/>
        </w:rPr>
        <w:t>, referente ao número 170, contendo 100,07m².</w:t>
      </w:r>
    </w:p>
    <w:p w14:paraId="430EBE9B" w14:textId="77777777" w:rsidR="00E433C8" w:rsidRPr="00E433C8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sz w:val="22"/>
          <w:szCs w:val="22"/>
        </w:rPr>
      </w:pPr>
      <w:r w:rsidRPr="00E433C8">
        <w:rPr>
          <w:rFonts w:ascii="Arial" w:eastAsia="Arial" w:hAnsi="Arial" w:cs="Arial"/>
          <w:sz w:val="22"/>
          <w:szCs w:val="22"/>
        </w:rPr>
        <w:t xml:space="preserve">Diante disto poderá ser </w:t>
      </w:r>
      <w:r w:rsidR="00FD6DA4" w:rsidRPr="00E433C8">
        <w:rPr>
          <w:rFonts w:ascii="Arial" w:eastAsia="Arial" w:hAnsi="Arial" w:cs="Arial"/>
          <w:sz w:val="22"/>
          <w:szCs w:val="22"/>
        </w:rPr>
        <w:t>expedida a renovação do alvará de construção</w:t>
      </w:r>
      <w:r w:rsidRPr="00E433C8">
        <w:rPr>
          <w:rFonts w:ascii="Arial" w:eastAsia="Arial" w:hAnsi="Arial" w:cs="Arial"/>
          <w:sz w:val="22"/>
          <w:szCs w:val="22"/>
        </w:rPr>
        <w:t xml:space="preserve"> por 180 dias conforme lei 1.544 d</w:t>
      </w:r>
      <w:r w:rsidR="00E433C8" w:rsidRPr="00E433C8">
        <w:rPr>
          <w:rFonts w:ascii="Arial" w:eastAsia="Arial" w:hAnsi="Arial" w:cs="Arial"/>
          <w:sz w:val="22"/>
          <w:szCs w:val="22"/>
        </w:rPr>
        <w:t>e 04/03/86 constar observação:</w:t>
      </w:r>
    </w:p>
    <w:p w14:paraId="4FFABDB7" w14:textId="6732AAE7" w:rsidR="00E433C8" w:rsidRPr="00E433C8" w:rsidRDefault="00E433C8" w:rsidP="00E433C8">
      <w:pPr>
        <w:spacing w:line="360" w:lineRule="auto"/>
        <w:ind w:left="426"/>
        <w:jc w:val="both"/>
        <w:rPr>
          <w:rFonts w:ascii="Arial" w:eastAsia="Arial" w:hAnsi="Arial" w:cs="Arial"/>
          <w:sz w:val="22"/>
          <w:szCs w:val="22"/>
        </w:rPr>
      </w:pPr>
      <w:r w:rsidRPr="00E433C8">
        <w:rPr>
          <w:rFonts w:ascii="Arial" w:eastAsia="Arial" w:hAnsi="Arial" w:cs="Arial"/>
          <w:sz w:val="22"/>
          <w:szCs w:val="22"/>
        </w:rPr>
        <w:t xml:space="preserve">- </w:t>
      </w:r>
      <w:r w:rsidR="00C667C9" w:rsidRPr="00E433C8">
        <w:rPr>
          <w:rFonts w:ascii="Arial" w:eastAsia="Arial" w:hAnsi="Arial" w:cs="Arial"/>
          <w:sz w:val="22"/>
          <w:szCs w:val="22"/>
        </w:rPr>
        <w:t>Alvará prorrogado por 180 dia</w:t>
      </w:r>
      <w:r w:rsidRPr="00E433C8">
        <w:rPr>
          <w:rFonts w:ascii="Arial" w:eastAsia="Arial" w:hAnsi="Arial" w:cs="Arial"/>
          <w:sz w:val="22"/>
          <w:szCs w:val="22"/>
        </w:rPr>
        <w:t>s;</w:t>
      </w:r>
    </w:p>
    <w:p w14:paraId="27907D43" w14:textId="77777777" w:rsidR="00E433C8" w:rsidRPr="00E433C8" w:rsidRDefault="00E433C8" w:rsidP="00E433C8">
      <w:pPr>
        <w:spacing w:line="360" w:lineRule="auto"/>
        <w:ind w:left="426"/>
        <w:jc w:val="both"/>
        <w:rPr>
          <w:rFonts w:ascii="Arial" w:eastAsia="Arial" w:hAnsi="Arial" w:cs="Arial"/>
          <w:sz w:val="22"/>
          <w:szCs w:val="22"/>
        </w:rPr>
      </w:pPr>
      <w:r w:rsidRPr="00E433C8">
        <w:rPr>
          <w:rFonts w:ascii="Arial" w:eastAsia="Arial" w:hAnsi="Arial" w:cs="Arial"/>
          <w:sz w:val="22"/>
          <w:szCs w:val="22"/>
        </w:rPr>
        <w:t>- Constar a data de validade;</w:t>
      </w:r>
    </w:p>
    <w:p w14:paraId="62493B81" w14:textId="5DD2166B" w:rsidR="00E433C8" w:rsidRPr="00E433C8" w:rsidRDefault="00E433C8" w:rsidP="00E433C8">
      <w:pPr>
        <w:spacing w:line="360" w:lineRule="auto"/>
        <w:ind w:left="426"/>
        <w:jc w:val="both"/>
        <w:rPr>
          <w:rFonts w:ascii="Arial" w:eastAsia="Arial" w:hAnsi="Arial" w:cs="Arial"/>
          <w:sz w:val="22"/>
          <w:szCs w:val="22"/>
        </w:rPr>
      </w:pPr>
      <w:r w:rsidRPr="00E433C8">
        <w:rPr>
          <w:rFonts w:ascii="Arial" w:eastAsia="Arial" w:hAnsi="Arial" w:cs="Arial"/>
          <w:sz w:val="22"/>
          <w:szCs w:val="22"/>
        </w:rPr>
        <w:t>- Constar que o Alvará renovado é referente apenas ao número 168, pois o número 170 já possui um Habite-se Parcial 226/2025</w:t>
      </w:r>
      <w:r w:rsidR="00DC22C3">
        <w:rPr>
          <w:rFonts w:ascii="Arial" w:eastAsia="Arial" w:hAnsi="Arial" w:cs="Arial"/>
          <w:sz w:val="22"/>
          <w:szCs w:val="22"/>
        </w:rPr>
        <w:t xml:space="preserve"> </w:t>
      </w:r>
      <w:r w:rsidR="00DC22C3" w:rsidRPr="00DC22C3">
        <w:rPr>
          <w:rFonts w:ascii="Arial" w:eastAsia="Arial" w:hAnsi="Arial" w:cs="Arial"/>
          <w:sz w:val="22"/>
          <w:szCs w:val="22"/>
        </w:rPr>
        <w:t>(área de 78,31 m²)</w:t>
      </w:r>
      <w:r w:rsidRPr="00E433C8">
        <w:rPr>
          <w:rFonts w:ascii="Arial" w:eastAsia="Arial" w:hAnsi="Arial" w:cs="Arial"/>
          <w:sz w:val="22"/>
          <w:szCs w:val="22"/>
        </w:rPr>
        <w:t>.</w:t>
      </w:r>
    </w:p>
    <w:p w14:paraId="42F7B25B" w14:textId="6D2240AA" w:rsidR="008A4B5A" w:rsidRDefault="00E433C8" w:rsidP="00E433C8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bookmarkStart w:id="0" w:name="_GoBack"/>
      <w:bookmarkEnd w:id="0"/>
    </w:p>
    <w:p w14:paraId="23D30EF4" w14:textId="76289FAA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490B1D">
        <w:rPr>
          <w:rFonts w:ascii="Arial" w:eastAsia="Arial" w:hAnsi="Arial" w:cs="Arial"/>
        </w:rPr>
        <w:t>23</w:t>
      </w:r>
      <w:r w:rsidR="00046422">
        <w:rPr>
          <w:rFonts w:ascii="Arial" w:eastAsia="Arial" w:hAnsi="Arial" w:cs="Arial"/>
        </w:rPr>
        <w:t xml:space="preserve"> de Abril</w:t>
      </w:r>
      <w:r w:rsidR="00FD6DA4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59256849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</w:t>
      </w:r>
      <w:r w:rsidR="00DD1193">
        <w:rPr>
          <w:rFonts w:ascii="Arial" w:eastAsia="Arial" w:hAnsi="Arial" w:cs="Arial"/>
          <w:b/>
          <w:bCs/>
          <w:sz w:val="22"/>
          <w:szCs w:val="22"/>
        </w:rPr>
        <w:t>enheiro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177A2017" w14:textId="17F0C616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3E314F87-6ECE-4FEA-8574-52A19CD89F26}"/>
    <w:embedBold r:id="rId2" w:fontKey="{102BE789-57C1-4DC9-88B1-0AB0BE9F018C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9E1ADD6-BD68-4330-A157-BE183A56C85D}"/>
    <w:embedBold r:id="rId4" w:fontKey="{D69E2C10-D108-4C65-A969-96C09171833C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EC590AA7-81F6-4661-8A8D-6ACC2AC9F7F4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DAFDDE9-A151-48F1-BFFB-68727596E1D1}"/>
  </w:font>
  <w:font w:name="Bodoni">
    <w:charset w:val="00"/>
    <w:family w:val="auto"/>
    <w:pitch w:val="default"/>
    <w:embedRegular r:id="rId7" w:fontKey="{F4334334-1486-4030-80E4-B760222621D0}"/>
    <w:embedBold r:id="rId8" w:fontKey="{C506EB5B-6412-47CB-82DB-975D8EDF08D5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0627BF9D-BD56-413B-963C-1C3B367438E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046422"/>
    <w:rsid w:val="00490B1D"/>
    <w:rsid w:val="00604A6C"/>
    <w:rsid w:val="006E35E7"/>
    <w:rsid w:val="008A4B5A"/>
    <w:rsid w:val="00BE3235"/>
    <w:rsid w:val="00C667C9"/>
    <w:rsid w:val="00DC22C3"/>
    <w:rsid w:val="00DD1193"/>
    <w:rsid w:val="00E433C8"/>
    <w:rsid w:val="00FD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252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Diego tarcisio nunes</cp:lastModifiedBy>
  <cp:revision>11</cp:revision>
  <cp:lastPrinted>2026-04-16T16:14:00Z</cp:lastPrinted>
  <dcterms:created xsi:type="dcterms:W3CDTF">2025-12-15T20:10:00Z</dcterms:created>
  <dcterms:modified xsi:type="dcterms:W3CDTF">2026-04-23T16:12:00Z</dcterms:modified>
</cp:coreProperties>
</file>