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7074" w14:textId="35C65AD3" w:rsidR="00717657" w:rsidRDefault="00717657" w:rsidP="00F67D93">
      <w:pPr>
        <w:pStyle w:val="Ttulo"/>
        <w:jc w:val="center"/>
      </w:pPr>
      <w:r>
        <w:t>Prácticas en Empresa</w:t>
      </w:r>
    </w:p>
    <w:p w14:paraId="0EA37B25" w14:textId="7DFAC62E" w:rsidR="00717657" w:rsidRDefault="00717657" w:rsidP="009E713E">
      <w:pPr>
        <w:pStyle w:val="Ttulo1"/>
      </w:pPr>
      <w:r>
        <w:t>Datos Identificativos</w:t>
      </w:r>
    </w:p>
    <w:p w14:paraId="4BE28FAE" w14:textId="77777777" w:rsidR="00903F7E" w:rsidRPr="00903F7E" w:rsidRDefault="00903F7E" w:rsidP="00903F7E"/>
    <w:tbl>
      <w:tblPr>
        <w:tblW w:w="8469" w:type="dxa"/>
        <w:tblInd w:w="-5" w:type="dxa"/>
        <w:tblLayout w:type="fixed"/>
        <w:tblCellMar>
          <w:left w:w="0" w:type="dxa"/>
          <w:right w:w="0" w:type="dxa"/>
        </w:tblCellMar>
        <w:tblLook w:val="01E0" w:firstRow="1" w:lastRow="1" w:firstColumn="1" w:lastColumn="1" w:noHBand="0" w:noVBand="0"/>
      </w:tblPr>
      <w:tblGrid>
        <w:gridCol w:w="3360"/>
        <w:gridCol w:w="5109"/>
      </w:tblGrid>
      <w:tr w:rsidR="00717657" w:rsidRPr="00B12CDA" w14:paraId="09E9C932" w14:textId="77777777" w:rsidTr="00414B59">
        <w:trPr>
          <w:trHeight w:hRule="exact" w:val="331"/>
        </w:trPr>
        <w:tc>
          <w:tcPr>
            <w:tcW w:w="3360" w:type="dxa"/>
            <w:tcBorders>
              <w:top w:val="single" w:sz="4" w:space="0" w:color="000000"/>
              <w:left w:val="single" w:sz="4" w:space="0" w:color="000000"/>
              <w:bottom w:val="single" w:sz="4" w:space="0" w:color="000000"/>
              <w:right w:val="single" w:sz="4" w:space="0" w:color="000000"/>
            </w:tcBorders>
          </w:tcPr>
          <w:p w14:paraId="76972D6A" w14:textId="77777777" w:rsidR="00717657" w:rsidRPr="00B12CDA" w:rsidRDefault="00717657" w:rsidP="005C5121">
            <w:pPr>
              <w:ind w:left="63" w:right="-20"/>
              <w:rPr>
                <w:rFonts w:ascii="Calibri" w:eastAsia="Calibri" w:hAnsi="Calibri" w:cs="Calibri"/>
                <w:sz w:val="20"/>
                <w:szCs w:val="20"/>
              </w:rPr>
            </w:pPr>
            <w:r w:rsidRPr="00B12CDA">
              <w:rPr>
                <w:rFonts w:ascii="Calibri" w:eastAsia="Calibri" w:hAnsi="Calibri" w:cs="Calibri"/>
                <w:sz w:val="20"/>
                <w:szCs w:val="20"/>
              </w:rPr>
              <w:t>Nombre y apellidos del alumno:</w:t>
            </w:r>
          </w:p>
        </w:tc>
        <w:tc>
          <w:tcPr>
            <w:tcW w:w="5109" w:type="dxa"/>
            <w:tcBorders>
              <w:top w:val="single" w:sz="4" w:space="0" w:color="000000"/>
              <w:left w:val="single" w:sz="4" w:space="0" w:color="000000"/>
              <w:bottom w:val="single" w:sz="4" w:space="0" w:color="000000"/>
              <w:right w:val="single" w:sz="4" w:space="0" w:color="000000"/>
            </w:tcBorders>
          </w:tcPr>
          <w:p w14:paraId="20B63A5D" w14:textId="77777777" w:rsidR="00717657" w:rsidRPr="00B12CDA" w:rsidRDefault="00717657" w:rsidP="005C5121">
            <w:r w:rsidRPr="00B12CDA">
              <w:t>Diego Viñals Lage</w:t>
            </w:r>
          </w:p>
        </w:tc>
      </w:tr>
      <w:tr w:rsidR="00717657" w:rsidRPr="00B12CDA" w14:paraId="14DE73D9" w14:textId="77777777" w:rsidTr="00414B59">
        <w:trPr>
          <w:trHeight w:hRule="exact" w:val="320"/>
        </w:trPr>
        <w:tc>
          <w:tcPr>
            <w:tcW w:w="3360" w:type="dxa"/>
            <w:tcBorders>
              <w:top w:val="single" w:sz="4" w:space="0" w:color="000000"/>
              <w:left w:val="single" w:sz="4" w:space="0" w:color="000000"/>
              <w:bottom w:val="single" w:sz="4" w:space="0" w:color="000000"/>
              <w:right w:val="single" w:sz="4" w:space="0" w:color="000000"/>
            </w:tcBorders>
          </w:tcPr>
          <w:p w14:paraId="68D83A9C" w14:textId="77777777" w:rsidR="00717657" w:rsidRPr="00B12CDA" w:rsidRDefault="00717657" w:rsidP="005C5121">
            <w:pPr>
              <w:spacing w:line="243" w:lineRule="exact"/>
              <w:ind w:left="63" w:right="-20"/>
              <w:rPr>
                <w:rFonts w:ascii="Calibri" w:eastAsia="Calibri" w:hAnsi="Calibri" w:cs="Calibri"/>
                <w:sz w:val="20"/>
                <w:szCs w:val="20"/>
              </w:rPr>
            </w:pPr>
            <w:r w:rsidRPr="00B12CDA">
              <w:rPr>
                <w:rFonts w:ascii="Calibri" w:eastAsia="Calibri" w:hAnsi="Calibri" w:cs="Calibri"/>
                <w:sz w:val="20"/>
                <w:szCs w:val="20"/>
              </w:rPr>
              <w:t>Titulación y curso:</w:t>
            </w:r>
          </w:p>
        </w:tc>
        <w:tc>
          <w:tcPr>
            <w:tcW w:w="5109" w:type="dxa"/>
            <w:tcBorders>
              <w:top w:val="single" w:sz="4" w:space="0" w:color="000000"/>
              <w:left w:val="single" w:sz="4" w:space="0" w:color="000000"/>
              <w:bottom w:val="single" w:sz="4" w:space="0" w:color="000000"/>
              <w:right w:val="single" w:sz="4" w:space="0" w:color="000000"/>
            </w:tcBorders>
          </w:tcPr>
          <w:p w14:paraId="4A4D5C65" w14:textId="77777777" w:rsidR="00717657" w:rsidRPr="00B12CDA" w:rsidRDefault="00717657" w:rsidP="005C5121">
            <w:r w:rsidRPr="00B12CDA">
              <w:t>Ingeniería Informática, 4ºCurso</w:t>
            </w:r>
          </w:p>
        </w:tc>
      </w:tr>
      <w:tr w:rsidR="00717657" w:rsidRPr="00B12CDA" w14:paraId="7A4AD4DF" w14:textId="77777777" w:rsidTr="00414B59">
        <w:trPr>
          <w:trHeight w:hRule="exact" w:val="307"/>
        </w:trPr>
        <w:tc>
          <w:tcPr>
            <w:tcW w:w="3360" w:type="dxa"/>
            <w:tcBorders>
              <w:top w:val="single" w:sz="4" w:space="0" w:color="000000"/>
              <w:left w:val="single" w:sz="4" w:space="0" w:color="000000"/>
              <w:bottom w:val="single" w:sz="4" w:space="0" w:color="000000"/>
              <w:right w:val="single" w:sz="4" w:space="0" w:color="000000"/>
            </w:tcBorders>
          </w:tcPr>
          <w:p w14:paraId="350F078D" w14:textId="77777777" w:rsidR="00717657" w:rsidRPr="00B12CDA" w:rsidRDefault="00717657" w:rsidP="005C5121">
            <w:pPr>
              <w:ind w:left="63" w:right="-20"/>
              <w:rPr>
                <w:rFonts w:ascii="Calibri" w:eastAsia="Calibri" w:hAnsi="Calibri" w:cs="Calibri"/>
                <w:sz w:val="20"/>
                <w:szCs w:val="20"/>
              </w:rPr>
            </w:pPr>
            <w:r w:rsidRPr="00B12CDA">
              <w:rPr>
                <w:rFonts w:ascii="Calibri" w:eastAsia="Calibri" w:hAnsi="Calibri" w:cs="Calibri"/>
                <w:sz w:val="20"/>
                <w:szCs w:val="20"/>
              </w:rPr>
              <w:t>Entidad colaboradora:</w:t>
            </w:r>
          </w:p>
        </w:tc>
        <w:tc>
          <w:tcPr>
            <w:tcW w:w="5109" w:type="dxa"/>
            <w:tcBorders>
              <w:top w:val="single" w:sz="4" w:space="0" w:color="000000"/>
              <w:left w:val="single" w:sz="4" w:space="0" w:color="000000"/>
              <w:bottom w:val="single" w:sz="4" w:space="0" w:color="000000"/>
              <w:right w:val="single" w:sz="4" w:space="0" w:color="000000"/>
            </w:tcBorders>
          </w:tcPr>
          <w:p w14:paraId="1CA17D26" w14:textId="77777777" w:rsidR="00717657" w:rsidRPr="00B12CDA" w:rsidRDefault="00717657" w:rsidP="005C5121">
            <w:r w:rsidRPr="00B12CDA">
              <w:t>CAREEXPAND HEALTH, S.L.</w:t>
            </w:r>
          </w:p>
        </w:tc>
      </w:tr>
      <w:tr w:rsidR="00717657" w:rsidRPr="00B12CDA" w14:paraId="325F14DA" w14:textId="77777777" w:rsidTr="00414B59">
        <w:trPr>
          <w:trHeight w:hRule="exact" w:val="328"/>
        </w:trPr>
        <w:tc>
          <w:tcPr>
            <w:tcW w:w="3360" w:type="dxa"/>
            <w:tcBorders>
              <w:top w:val="single" w:sz="4" w:space="0" w:color="000000"/>
              <w:left w:val="single" w:sz="4" w:space="0" w:color="000000"/>
              <w:bottom w:val="single" w:sz="4" w:space="0" w:color="000000"/>
              <w:right w:val="single" w:sz="4" w:space="0" w:color="000000"/>
            </w:tcBorders>
          </w:tcPr>
          <w:p w14:paraId="23D56673" w14:textId="77777777" w:rsidR="00717657" w:rsidRPr="00B12CDA" w:rsidRDefault="00717657" w:rsidP="005C5121">
            <w:pPr>
              <w:ind w:right="-20"/>
              <w:rPr>
                <w:rFonts w:ascii="Calibri" w:eastAsia="Calibri" w:hAnsi="Calibri" w:cs="Calibri"/>
                <w:sz w:val="20"/>
                <w:szCs w:val="20"/>
              </w:rPr>
            </w:pPr>
            <w:r w:rsidRPr="00B12CDA">
              <w:rPr>
                <w:rFonts w:ascii="Calibri" w:eastAsia="Calibri" w:hAnsi="Calibri" w:cs="Calibri"/>
                <w:sz w:val="20"/>
                <w:szCs w:val="20"/>
              </w:rPr>
              <w:t xml:space="preserve"> Departamento: </w:t>
            </w:r>
          </w:p>
        </w:tc>
        <w:tc>
          <w:tcPr>
            <w:tcW w:w="5109" w:type="dxa"/>
            <w:tcBorders>
              <w:top w:val="single" w:sz="4" w:space="0" w:color="000000"/>
              <w:left w:val="single" w:sz="4" w:space="0" w:color="000000"/>
              <w:bottom w:val="single" w:sz="4" w:space="0" w:color="000000"/>
              <w:right w:val="single" w:sz="4" w:space="0" w:color="000000"/>
            </w:tcBorders>
          </w:tcPr>
          <w:p w14:paraId="4CC811C8" w14:textId="77777777" w:rsidR="00717657" w:rsidRPr="00B12CDA" w:rsidRDefault="00717657" w:rsidP="005C5121"/>
        </w:tc>
      </w:tr>
      <w:tr w:rsidR="00717657" w:rsidRPr="00B12CDA" w14:paraId="3F45BADF" w14:textId="77777777" w:rsidTr="00414B59">
        <w:trPr>
          <w:trHeight w:hRule="exact" w:val="315"/>
        </w:trPr>
        <w:tc>
          <w:tcPr>
            <w:tcW w:w="3360" w:type="dxa"/>
            <w:tcBorders>
              <w:top w:val="single" w:sz="4" w:space="0" w:color="000000"/>
              <w:left w:val="single" w:sz="4" w:space="0" w:color="000000"/>
              <w:bottom w:val="single" w:sz="4" w:space="0" w:color="000000"/>
              <w:right w:val="single" w:sz="4" w:space="0" w:color="000000"/>
            </w:tcBorders>
          </w:tcPr>
          <w:p w14:paraId="04AFB7F4" w14:textId="77777777" w:rsidR="00717657" w:rsidRPr="00B12CDA" w:rsidRDefault="00717657" w:rsidP="005C5121">
            <w:pPr>
              <w:ind w:left="63" w:right="-20"/>
              <w:rPr>
                <w:rFonts w:ascii="Calibri" w:eastAsia="Calibri" w:hAnsi="Calibri" w:cs="Calibri"/>
                <w:sz w:val="20"/>
                <w:szCs w:val="20"/>
              </w:rPr>
            </w:pPr>
            <w:r w:rsidRPr="00B12CDA">
              <w:rPr>
                <w:rFonts w:ascii="Calibri" w:eastAsia="Calibri" w:hAnsi="Calibri" w:cs="Calibri"/>
                <w:sz w:val="20"/>
                <w:szCs w:val="20"/>
              </w:rPr>
              <w:t>Ubicación:</w:t>
            </w:r>
          </w:p>
        </w:tc>
        <w:tc>
          <w:tcPr>
            <w:tcW w:w="5109" w:type="dxa"/>
            <w:tcBorders>
              <w:top w:val="single" w:sz="4" w:space="0" w:color="000000"/>
              <w:left w:val="single" w:sz="4" w:space="0" w:color="000000"/>
              <w:bottom w:val="single" w:sz="4" w:space="0" w:color="000000"/>
              <w:right w:val="single" w:sz="4" w:space="0" w:color="000000"/>
            </w:tcBorders>
          </w:tcPr>
          <w:p w14:paraId="6430CD6D" w14:textId="5A6DDF1B" w:rsidR="00717657" w:rsidRPr="00B12CDA" w:rsidRDefault="00717657" w:rsidP="005C5121">
            <w:r w:rsidRPr="00B12CDA">
              <w:t xml:space="preserve">Calle Don </w:t>
            </w:r>
            <w:r w:rsidR="00103C18" w:rsidRPr="00B12CDA">
              <w:t>Ramón</w:t>
            </w:r>
            <w:r w:rsidRPr="00B12CDA">
              <w:t xml:space="preserve"> de la Cruz 91 1 A 28006 Madrid</w:t>
            </w:r>
          </w:p>
        </w:tc>
      </w:tr>
      <w:tr w:rsidR="00717657" w:rsidRPr="00B12CDA" w14:paraId="3DC617BE" w14:textId="77777777" w:rsidTr="00414B59">
        <w:trPr>
          <w:trHeight w:hRule="exact" w:val="321"/>
        </w:trPr>
        <w:tc>
          <w:tcPr>
            <w:tcW w:w="3360" w:type="dxa"/>
            <w:tcBorders>
              <w:top w:val="single" w:sz="4" w:space="0" w:color="000000"/>
              <w:left w:val="single" w:sz="4" w:space="0" w:color="000000"/>
              <w:bottom w:val="single" w:sz="4" w:space="0" w:color="000000"/>
              <w:right w:val="single" w:sz="4" w:space="0" w:color="000000"/>
            </w:tcBorders>
          </w:tcPr>
          <w:p w14:paraId="711EC28B" w14:textId="77777777" w:rsidR="00717657" w:rsidRPr="00B12CDA" w:rsidRDefault="00717657" w:rsidP="005C5121">
            <w:pPr>
              <w:ind w:left="63" w:right="-20"/>
              <w:rPr>
                <w:rFonts w:ascii="Calibri" w:eastAsia="Calibri" w:hAnsi="Calibri" w:cs="Calibri"/>
                <w:sz w:val="20"/>
                <w:szCs w:val="20"/>
              </w:rPr>
            </w:pPr>
            <w:r w:rsidRPr="00B12CDA">
              <w:rPr>
                <w:rFonts w:ascii="Calibri" w:eastAsia="Calibri" w:hAnsi="Calibri" w:cs="Calibri"/>
                <w:sz w:val="20"/>
                <w:szCs w:val="20"/>
              </w:rPr>
              <w:t>Fecha inicio:</w:t>
            </w:r>
          </w:p>
        </w:tc>
        <w:tc>
          <w:tcPr>
            <w:tcW w:w="5109" w:type="dxa"/>
            <w:tcBorders>
              <w:top w:val="single" w:sz="4" w:space="0" w:color="000000"/>
              <w:left w:val="single" w:sz="4" w:space="0" w:color="000000"/>
              <w:bottom w:val="single" w:sz="4" w:space="0" w:color="000000"/>
              <w:right w:val="single" w:sz="4" w:space="0" w:color="000000"/>
            </w:tcBorders>
          </w:tcPr>
          <w:p w14:paraId="441A3DEA" w14:textId="77777777" w:rsidR="00717657" w:rsidRPr="00B12CDA" w:rsidRDefault="00717657" w:rsidP="005C5121">
            <w:r w:rsidRPr="00B12CDA">
              <w:t>30 de octubre de 2023</w:t>
            </w:r>
          </w:p>
        </w:tc>
      </w:tr>
      <w:tr w:rsidR="00717657" w:rsidRPr="00B12CDA" w14:paraId="7DE87174" w14:textId="77777777" w:rsidTr="00414B59">
        <w:trPr>
          <w:trHeight w:hRule="exact" w:val="310"/>
        </w:trPr>
        <w:tc>
          <w:tcPr>
            <w:tcW w:w="3360" w:type="dxa"/>
            <w:tcBorders>
              <w:top w:val="single" w:sz="4" w:space="0" w:color="000000"/>
              <w:left w:val="single" w:sz="4" w:space="0" w:color="000000"/>
              <w:bottom w:val="single" w:sz="4" w:space="0" w:color="000000"/>
              <w:right w:val="single" w:sz="4" w:space="0" w:color="000000"/>
            </w:tcBorders>
          </w:tcPr>
          <w:p w14:paraId="7389B6C7" w14:textId="77777777" w:rsidR="00717657" w:rsidRPr="00B12CDA" w:rsidRDefault="00717657" w:rsidP="005C5121">
            <w:pPr>
              <w:spacing w:line="243" w:lineRule="exact"/>
              <w:ind w:left="63" w:right="-20"/>
              <w:rPr>
                <w:rFonts w:ascii="Calibri" w:eastAsia="Calibri" w:hAnsi="Calibri" w:cs="Calibri"/>
                <w:sz w:val="20"/>
                <w:szCs w:val="20"/>
              </w:rPr>
            </w:pPr>
            <w:r w:rsidRPr="00B12CDA">
              <w:rPr>
                <w:rFonts w:ascii="Calibri" w:eastAsia="Calibri" w:hAnsi="Calibri" w:cs="Calibri"/>
                <w:sz w:val="20"/>
                <w:szCs w:val="20"/>
              </w:rPr>
              <w:t>Fecha fin:</w:t>
            </w:r>
          </w:p>
        </w:tc>
        <w:tc>
          <w:tcPr>
            <w:tcW w:w="5109" w:type="dxa"/>
            <w:tcBorders>
              <w:top w:val="single" w:sz="4" w:space="0" w:color="000000"/>
              <w:left w:val="single" w:sz="4" w:space="0" w:color="000000"/>
              <w:bottom w:val="single" w:sz="4" w:space="0" w:color="000000"/>
              <w:right w:val="single" w:sz="4" w:space="0" w:color="000000"/>
            </w:tcBorders>
          </w:tcPr>
          <w:p w14:paraId="0535D992" w14:textId="21A35944" w:rsidR="00717657" w:rsidRPr="00B12CDA" w:rsidRDefault="00717657" w:rsidP="005C5121">
            <w:r>
              <w:t>31</w:t>
            </w:r>
            <w:r w:rsidRPr="00B12CDA">
              <w:t xml:space="preserve"> de diciembre de 2023</w:t>
            </w:r>
          </w:p>
        </w:tc>
      </w:tr>
      <w:tr w:rsidR="00717657" w:rsidRPr="00B12CDA" w14:paraId="638BA0AB" w14:textId="77777777" w:rsidTr="00414B59">
        <w:trPr>
          <w:trHeight w:hRule="exact" w:val="314"/>
        </w:trPr>
        <w:tc>
          <w:tcPr>
            <w:tcW w:w="3360" w:type="dxa"/>
            <w:tcBorders>
              <w:top w:val="single" w:sz="4" w:space="0" w:color="000000"/>
              <w:left w:val="single" w:sz="4" w:space="0" w:color="000000"/>
              <w:bottom w:val="single" w:sz="4" w:space="0" w:color="000000"/>
              <w:right w:val="single" w:sz="4" w:space="0" w:color="000000"/>
            </w:tcBorders>
          </w:tcPr>
          <w:p w14:paraId="595570EA" w14:textId="77777777" w:rsidR="00717657" w:rsidRPr="00B12CDA" w:rsidRDefault="00717657" w:rsidP="005C5121">
            <w:pPr>
              <w:spacing w:line="243" w:lineRule="exact"/>
              <w:ind w:left="63" w:right="-20"/>
              <w:rPr>
                <w:rFonts w:ascii="Calibri" w:eastAsia="Calibri" w:hAnsi="Calibri" w:cs="Calibri"/>
                <w:sz w:val="20"/>
                <w:szCs w:val="20"/>
              </w:rPr>
            </w:pPr>
            <w:r w:rsidRPr="00B12CDA">
              <w:rPr>
                <w:rFonts w:ascii="Calibri" w:eastAsia="Calibri" w:hAnsi="Calibri" w:cs="Calibri"/>
                <w:sz w:val="20"/>
                <w:szCs w:val="20"/>
              </w:rPr>
              <w:t>Horas de prácticas curriculares:</w:t>
            </w:r>
          </w:p>
        </w:tc>
        <w:tc>
          <w:tcPr>
            <w:tcW w:w="5109" w:type="dxa"/>
            <w:tcBorders>
              <w:top w:val="single" w:sz="4" w:space="0" w:color="000000"/>
              <w:left w:val="single" w:sz="4" w:space="0" w:color="000000"/>
              <w:bottom w:val="single" w:sz="4" w:space="0" w:color="000000"/>
              <w:right w:val="single" w:sz="4" w:space="0" w:color="000000"/>
            </w:tcBorders>
          </w:tcPr>
          <w:p w14:paraId="3DD9B1ED" w14:textId="77777777" w:rsidR="00717657" w:rsidRPr="00B12CDA" w:rsidRDefault="00717657" w:rsidP="005C5121">
            <w:r w:rsidRPr="00B12CDA">
              <w:t>150</w:t>
            </w:r>
          </w:p>
        </w:tc>
      </w:tr>
      <w:tr w:rsidR="00717657" w:rsidRPr="00B12CDA" w14:paraId="456C2682" w14:textId="77777777" w:rsidTr="00414B59">
        <w:trPr>
          <w:trHeight w:hRule="exact" w:val="318"/>
        </w:trPr>
        <w:tc>
          <w:tcPr>
            <w:tcW w:w="3360" w:type="dxa"/>
            <w:tcBorders>
              <w:top w:val="single" w:sz="4" w:space="0" w:color="000000"/>
              <w:left w:val="single" w:sz="4" w:space="0" w:color="000000"/>
              <w:bottom w:val="single" w:sz="4" w:space="0" w:color="000000"/>
              <w:right w:val="single" w:sz="4" w:space="0" w:color="000000"/>
            </w:tcBorders>
          </w:tcPr>
          <w:p w14:paraId="7E9FBC93" w14:textId="77777777" w:rsidR="00717657" w:rsidRPr="00B12CDA" w:rsidRDefault="00717657" w:rsidP="005C5121">
            <w:pPr>
              <w:ind w:left="63" w:right="-20"/>
              <w:rPr>
                <w:rFonts w:ascii="Calibri" w:eastAsia="Calibri" w:hAnsi="Calibri" w:cs="Calibri"/>
                <w:sz w:val="20"/>
                <w:szCs w:val="20"/>
              </w:rPr>
            </w:pPr>
            <w:r w:rsidRPr="00B12CDA">
              <w:rPr>
                <w:rFonts w:ascii="Calibri" w:eastAsia="Calibri" w:hAnsi="Calibri" w:cs="Calibri"/>
                <w:sz w:val="20"/>
                <w:szCs w:val="20"/>
              </w:rPr>
              <w:t>Horas de prácticas extracurriculares:</w:t>
            </w:r>
          </w:p>
        </w:tc>
        <w:tc>
          <w:tcPr>
            <w:tcW w:w="5109" w:type="dxa"/>
            <w:tcBorders>
              <w:top w:val="single" w:sz="4" w:space="0" w:color="000000"/>
              <w:left w:val="single" w:sz="4" w:space="0" w:color="000000"/>
              <w:bottom w:val="single" w:sz="4" w:space="0" w:color="000000"/>
              <w:right w:val="single" w:sz="4" w:space="0" w:color="000000"/>
            </w:tcBorders>
          </w:tcPr>
          <w:p w14:paraId="5112484A" w14:textId="6F9562B2" w:rsidR="00717657" w:rsidRPr="00B12CDA" w:rsidRDefault="00717657" w:rsidP="005C5121">
            <w:r>
              <w:t>98</w:t>
            </w:r>
          </w:p>
        </w:tc>
      </w:tr>
      <w:tr w:rsidR="00717657" w:rsidRPr="00B12CDA" w14:paraId="0FEEE487" w14:textId="77777777" w:rsidTr="00414B59">
        <w:trPr>
          <w:trHeight w:hRule="exact" w:val="323"/>
        </w:trPr>
        <w:tc>
          <w:tcPr>
            <w:tcW w:w="3360" w:type="dxa"/>
            <w:tcBorders>
              <w:top w:val="single" w:sz="4" w:space="0" w:color="000000"/>
              <w:left w:val="single" w:sz="4" w:space="0" w:color="000000"/>
              <w:bottom w:val="single" w:sz="4" w:space="0" w:color="000000"/>
              <w:right w:val="single" w:sz="4" w:space="0" w:color="000000"/>
            </w:tcBorders>
          </w:tcPr>
          <w:p w14:paraId="610E2B15" w14:textId="77777777" w:rsidR="00717657" w:rsidRPr="00B12CDA" w:rsidRDefault="00717657" w:rsidP="005C5121">
            <w:pPr>
              <w:ind w:left="63" w:right="-20"/>
              <w:rPr>
                <w:rFonts w:ascii="Calibri" w:eastAsia="Calibri" w:hAnsi="Calibri" w:cs="Calibri"/>
                <w:sz w:val="20"/>
                <w:szCs w:val="20"/>
              </w:rPr>
            </w:pPr>
            <w:r w:rsidRPr="00B12CDA">
              <w:rPr>
                <w:rFonts w:ascii="Calibri" w:eastAsia="Calibri" w:hAnsi="Calibri" w:cs="Calibri"/>
                <w:sz w:val="20"/>
                <w:szCs w:val="20"/>
              </w:rPr>
              <w:t>Tutor externo:</w:t>
            </w:r>
          </w:p>
        </w:tc>
        <w:tc>
          <w:tcPr>
            <w:tcW w:w="5109" w:type="dxa"/>
            <w:tcBorders>
              <w:top w:val="single" w:sz="4" w:space="0" w:color="000000"/>
              <w:left w:val="single" w:sz="4" w:space="0" w:color="000000"/>
              <w:bottom w:val="single" w:sz="4" w:space="0" w:color="000000"/>
              <w:right w:val="single" w:sz="4" w:space="0" w:color="000000"/>
            </w:tcBorders>
          </w:tcPr>
          <w:p w14:paraId="7797A702" w14:textId="77777777" w:rsidR="00717657" w:rsidRPr="00B12CDA" w:rsidRDefault="00717657" w:rsidP="005C5121">
            <w:r w:rsidRPr="00B12CDA">
              <w:t>Daniel Gordillo Vieira</w:t>
            </w:r>
          </w:p>
        </w:tc>
      </w:tr>
      <w:tr w:rsidR="00717657" w:rsidRPr="00B12CDA" w14:paraId="027EDEBC" w14:textId="77777777" w:rsidTr="00414B59">
        <w:trPr>
          <w:trHeight w:hRule="exact" w:val="312"/>
        </w:trPr>
        <w:tc>
          <w:tcPr>
            <w:tcW w:w="3360" w:type="dxa"/>
            <w:tcBorders>
              <w:top w:val="single" w:sz="4" w:space="0" w:color="000000"/>
              <w:left w:val="single" w:sz="4" w:space="0" w:color="000000"/>
              <w:bottom w:val="single" w:sz="4" w:space="0" w:color="000000"/>
              <w:right w:val="single" w:sz="4" w:space="0" w:color="000000"/>
            </w:tcBorders>
          </w:tcPr>
          <w:p w14:paraId="5AC1B8A0" w14:textId="77777777" w:rsidR="00717657" w:rsidRPr="00B12CDA" w:rsidRDefault="00717657" w:rsidP="005C5121">
            <w:pPr>
              <w:ind w:left="63" w:right="-20"/>
              <w:rPr>
                <w:rFonts w:ascii="Calibri" w:eastAsia="Calibri" w:hAnsi="Calibri" w:cs="Calibri"/>
                <w:sz w:val="20"/>
                <w:szCs w:val="20"/>
              </w:rPr>
            </w:pPr>
            <w:r w:rsidRPr="00B12CDA">
              <w:rPr>
                <w:rFonts w:ascii="Calibri" w:eastAsia="Calibri" w:hAnsi="Calibri" w:cs="Calibri"/>
                <w:sz w:val="20"/>
                <w:szCs w:val="20"/>
              </w:rPr>
              <w:t>Tutor académico:</w:t>
            </w:r>
          </w:p>
        </w:tc>
        <w:tc>
          <w:tcPr>
            <w:tcW w:w="5109" w:type="dxa"/>
            <w:tcBorders>
              <w:top w:val="single" w:sz="4" w:space="0" w:color="000000"/>
              <w:left w:val="single" w:sz="4" w:space="0" w:color="000000"/>
              <w:bottom w:val="single" w:sz="4" w:space="0" w:color="000000"/>
              <w:right w:val="single" w:sz="4" w:space="0" w:color="000000"/>
            </w:tcBorders>
          </w:tcPr>
          <w:p w14:paraId="54D4CB0F" w14:textId="77777777" w:rsidR="00717657" w:rsidRPr="00B12CDA" w:rsidRDefault="00717657" w:rsidP="005C5121">
            <w:r w:rsidRPr="00B12CDA">
              <w:t>Alberto Fernández Bravo</w:t>
            </w:r>
          </w:p>
        </w:tc>
      </w:tr>
    </w:tbl>
    <w:p w14:paraId="135FE30D" w14:textId="77777777" w:rsidR="00717657" w:rsidRPr="00717657" w:rsidRDefault="00717657" w:rsidP="00717657"/>
    <w:p w14:paraId="39A960C9" w14:textId="795B35DA" w:rsidR="00717657" w:rsidRDefault="00717657" w:rsidP="00717657">
      <w:pPr>
        <w:pStyle w:val="Ttulo1"/>
      </w:pPr>
      <w:r>
        <w:t>Tareas y Trabajos Desarrollados</w:t>
      </w:r>
    </w:p>
    <w:p w14:paraId="1483E259" w14:textId="77777777" w:rsidR="00BD0C11" w:rsidRDefault="00BD0C11" w:rsidP="00BD0C11"/>
    <w:p w14:paraId="6AD8D14A" w14:textId="685073A7" w:rsidR="00BD0C11" w:rsidRDefault="002C6C77" w:rsidP="00646218">
      <w:pPr>
        <w:pStyle w:val="Prrafodelista"/>
        <w:numPr>
          <w:ilvl w:val="0"/>
          <w:numId w:val="1"/>
        </w:numPr>
        <w:spacing w:line="276" w:lineRule="auto"/>
        <w:jc w:val="both"/>
      </w:pPr>
      <w:r w:rsidRPr="009E0DD6">
        <w:rPr>
          <w:b/>
          <w:bCs/>
        </w:rPr>
        <w:t>Configuración del entorno de desarrollo:</w:t>
      </w:r>
      <w:r>
        <w:t xml:space="preserve"> </w:t>
      </w:r>
      <w:r w:rsidR="00FC57F9" w:rsidRPr="00FC57F9">
        <w:t xml:space="preserve">Configurar un entorno de desarrollo local fue uno de los primeros pasos cruciales en mi proyecto, y recibí una valiosa asistencia de mi tutor para llevarlo a cabo de manera eficiente. En este proceso, se me proporcionaron las credenciales de acceso a Amazon Web </w:t>
      </w:r>
      <w:proofErr w:type="spellStart"/>
      <w:r w:rsidR="00FC57F9" w:rsidRPr="00FC57F9">
        <w:t>Services</w:t>
      </w:r>
      <w:proofErr w:type="spellEnd"/>
      <w:r w:rsidR="00FC57F9" w:rsidRPr="00FC57F9">
        <w:t xml:space="preserve"> (AWS), lo que me permitió establecer una conexión con el servicio de almacenamiento Amazon S3. Gracias a estas credenciales, pude acceder a un conjunto poderoso de herramientas y recursos en la nube que serían esenciales para el d</w:t>
      </w:r>
      <w:r w:rsidR="00FC57F9" w:rsidRPr="00445816">
        <w:t>esarrollo d</w:t>
      </w:r>
      <w:r w:rsidR="00C11208" w:rsidRPr="00445816">
        <w:t>el software</w:t>
      </w:r>
      <w:r w:rsidR="00FC57F9" w:rsidRPr="00FC57F9">
        <w:t>.</w:t>
      </w:r>
      <w:r w:rsidR="00913535" w:rsidRPr="00913535">
        <w:t xml:space="preserve"> </w:t>
      </w:r>
      <w:r w:rsidR="00913535" w:rsidRPr="00913535">
        <w:t xml:space="preserve">La configuración del entorno de desarrollo local no solo implicó la obtención de las credenciales de AWS, sino también la instalación y configuración de las herramientas y dependencias necesarias para </w:t>
      </w:r>
      <w:r w:rsidR="00895485">
        <w:t>el</w:t>
      </w:r>
      <w:r w:rsidR="00913535" w:rsidRPr="00913535">
        <w:t xml:space="preserve"> proyecto</w:t>
      </w:r>
      <w:r w:rsidR="00895485">
        <w:t xml:space="preserve"> </w:t>
      </w:r>
      <w:r w:rsidR="00895485" w:rsidRPr="00445816">
        <w:t>en el que la empresa estaba involucrada</w:t>
      </w:r>
      <w:r w:rsidR="00913535" w:rsidRPr="00913535">
        <w:t>. Esto incluyó la preparación de</w:t>
      </w:r>
      <w:r w:rsidR="00895485">
        <w:t xml:space="preserve">l </w:t>
      </w:r>
      <w:r w:rsidR="00913535" w:rsidRPr="00913535">
        <w:t>sistema operativo, la instalación de software de desarrollo, la configuración de variables de entorno y la integración de herramientas de gestión de versiones, como Git, para un seguimiento efectivo de mi código.</w:t>
      </w:r>
      <w:r w:rsidR="00913535" w:rsidRPr="00913535">
        <w:t xml:space="preserve"> </w:t>
      </w:r>
      <w:r w:rsidR="00913535" w:rsidRPr="00913535">
        <w:t xml:space="preserve">Una vez que mi entorno estuvo preparado y las credenciales de AWS estuvieron en su lugar, me encontraba listo y capacitado para abordar las diversas tareas </w:t>
      </w:r>
      <w:r w:rsidR="00E8415E">
        <w:t xml:space="preserve">que iba a realizar </w:t>
      </w:r>
      <w:r w:rsidR="00AC2012">
        <w:t>más</w:t>
      </w:r>
      <w:r w:rsidR="00E8415E">
        <w:t xml:space="preserve"> adelante.</w:t>
      </w:r>
    </w:p>
    <w:p w14:paraId="2147B0DF" w14:textId="1AC45E5E" w:rsidR="00E458B9" w:rsidRDefault="00E458B9" w:rsidP="00646218">
      <w:pPr>
        <w:pStyle w:val="Prrafodelista"/>
        <w:numPr>
          <w:ilvl w:val="0"/>
          <w:numId w:val="1"/>
        </w:numPr>
        <w:spacing w:line="276" w:lineRule="auto"/>
        <w:jc w:val="both"/>
      </w:pPr>
      <w:r w:rsidRPr="009E0DD6">
        <w:rPr>
          <w:b/>
          <w:bCs/>
        </w:rPr>
        <w:t>Backend</w:t>
      </w:r>
      <w:r>
        <w:t xml:space="preserve">: </w:t>
      </w:r>
      <w:r w:rsidR="00570566" w:rsidRPr="008B20AB">
        <w:t>Me he centrado principalmente en el desarrollo del backend de la aplicación, específicamente en la creación de la API REST. Durante este proceso, mi responsabilidad principal fue diseñar y definir las rutas de la API que permitirían la gestión efectiva de los ficheros almacenados en Amazon S3, el servicio de almacenamiento en la nube que estábamos utilizando.</w:t>
      </w:r>
      <w:r w:rsidR="002C02EF">
        <w:t xml:space="preserve"> </w:t>
      </w:r>
      <w:r w:rsidR="002C02EF" w:rsidRPr="002C02EF">
        <w:t xml:space="preserve">Además, implementé los controladores necesarios para las operaciones clave, como la </w:t>
      </w:r>
      <w:r w:rsidR="002C02EF" w:rsidRPr="002C02EF">
        <w:lastRenderedPageBreak/>
        <w:t xml:space="preserve">subida, modificación y eliminación de ficheros en S3. Estos controladores desempeñaron un papel </w:t>
      </w:r>
      <w:r w:rsidR="00AC2012">
        <w:t>importante</w:t>
      </w:r>
      <w:r w:rsidR="002C02EF" w:rsidRPr="002C02EF">
        <w:t xml:space="preserve"> en la funcionalidad principal de la aplicación, permitiendo a los usuarios interactuar de manera efectiva con sus ficheros.</w:t>
      </w:r>
      <w:r w:rsidR="002C02EF">
        <w:t xml:space="preserve"> </w:t>
      </w:r>
      <w:r w:rsidR="009E0DD6" w:rsidRPr="009E0DD6">
        <w:t>Un aspecto destacado de mi trabajo en el backend fue la implementación de un sistema de notificaciones de ficheros. Este sistema se activaba en respuesta a eventos como la modificación de un archivo a través de los controladores previamente mencionados. Cuando se detectaba un cambio en un archivo, el sistema generaba una notificación, informando a los usuarios pertinentes sobre la actualización reciente en su fichero.</w:t>
      </w:r>
    </w:p>
    <w:p w14:paraId="35F3E4B6" w14:textId="025A27F7" w:rsidR="003A6769" w:rsidRDefault="006774C5" w:rsidP="00646218">
      <w:pPr>
        <w:pStyle w:val="Prrafodelista"/>
        <w:numPr>
          <w:ilvl w:val="0"/>
          <w:numId w:val="1"/>
        </w:numPr>
        <w:spacing w:line="276" w:lineRule="auto"/>
        <w:jc w:val="both"/>
      </w:pPr>
      <w:r w:rsidRPr="00DE4B99">
        <w:rPr>
          <w:b/>
          <w:bCs/>
        </w:rPr>
        <w:t>Integración</w:t>
      </w:r>
      <w:r w:rsidR="003A6769" w:rsidRPr="00DE4B99">
        <w:rPr>
          <w:b/>
          <w:bCs/>
        </w:rPr>
        <w:t xml:space="preserve"> </w:t>
      </w:r>
      <w:r w:rsidR="0085573C" w:rsidRPr="00DE4B99">
        <w:rPr>
          <w:b/>
          <w:bCs/>
        </w:rPr>
        <w:t>frontend</w:t>
      </w:r>
      <w:r w:rsidR="003A6769" w:rsidRPr="00DE4B99">
        <w:rPr>
          <w:b/>
          <w:bCs/>
        </w:rPr>
        <w:t xml:space="preserve"> y </w:t>
      </w:r>
      <w:r w:rsidR="0085573C" w:rsidRPr="00DE4B99">
        <w:rPr>
          <w:b/>
          <w:bCs/>
        </w:rPr>
        <w:t>backend</w:t>
      </w:r>
      <w:r w:rsidR="003A6769" w:rsidRPr="00DE4B99">
        <w:rPr>
          <w:b/>
          <w:bCs/>
        </w:rPr>
        <w:t>:</w:t>
      </w:r>
      <w:r w:rsidR="003A6769">
        <w:t xml:space="preserve"> </w:t>
      </w:r>
      <w:r w:rsidR="000F1802" w:rsidRPr="00DE4B99">
        <w:t>La etapa de integración entre el frontend y el backend fue un paso crítico en el desarrollo del proyecto, ya que permitió que ambas partes de la aplicación trabajaran en conjunto de manera armoniosa. Aunque mi enfoque principal se centró en el backend, colaborar con el frontend fue esencial para lograr una aplicación funcional en su conjunto.</w:t>
      </w:r>
      <w:r w:rsidR="000F1802" w:rsidRPr="00DE4B99">
        <w:t xml:space="preserve"> </w:t>
      </w:r>
      <w:r w:rsidR="000F1802" w:rsidRPr="00DE4B99">
        <w:t>Una vez que el desarrollo del backend se encontraba completo y el frontend también había alcanzado un estado avanzado (aunque no fui el responsable de esta parte), nos dedicamos a crear la conexión y la interacción entre estas dos partes.</w:t>
      </w:r>
      <w:r w:rsidR="00DE4B99" w:rsidRPr="00DE4B99">
        <w:t xml:space="preserve"> </w:t>
      </w:r>
      <w:r w:rsidR="00DE4B99" w:rsidRPr="00DE4B99">
        <w:t>Para llevar a cabo esta integración, verificamos cuidadosamente que las rutas definidas en el backend estuvieran correctamente configuradas y fueran accesibles desde el frontend. Esto implicó asegurarnos de que las solicitudes HTTP enviadas desde el frontend pudieran comunicarse con las rutas correspondientes en el backend, y que los datos se intercambiaran de manera efectiva entre ambas partes.</w:t>
      </w:r>
      <w:r w:rsidR="00DE4B99" w:rsidRPr="00DE4B99">
        <w:t xml:space="preserve"> </w:t>
      </w:r>
      <w:r w:rsidR="00DE4B99" w:rsidRPr="00DE4B99">
        <w:t>Un proceso clave fue el establecimiento de las solicitudes y respuestas API adecuadas para garantizar una comunicación fluida y la correcta transferencia de datos entre el frontend y el backend. También implementamos mecanismos de manejo de errores para abordar posibles problemas durante la comunicación.</w:t>
      </w:r>
    </w:p>
    <w:p w14:paraId="1156C542" w14:textId="112BABB1" w:rsidR="00373297" w:rsidRPr="00175D2E" w:rsidRDefault="006774C5" w:rsidP="00175D2E">
      <w:pPr>
        <w:pStyle w:val="NormalWeb"/>
        <w:numPr>
          <w:ilvl w:val="0"/>
          <w:numId w:val="1"/>
        </w:numPr>
        <w:spacing w:before="0" w:beforeAutospacing="0" w:after="300" w:afterAutospacing="0" w:line="276" w:lineRule="auto"/>
        <w:jc w:val="both"/>
        <w:rPr>
          <w:rFonts w:asciiTheme="minorHAnsi" w:eastAsiaTheme="minorHAnsi" w:hAnsiTheme="minorHAnsi" w:cstheme="minorBidi"/>
          <w:kern w:val="2"/>
          <w:lang w:eastAsia="en-US"/>
          <w14:ligatures w14:val="standardContextual"/>
        </w:rPr>
      </w:pPr>
      <w:r w:rsidRPr="00396175">
        <w:rPr>
          <w:rFonts w:asciiTheme="minorHAnsi" w:eastAsiaTheme="minorHAnsi" w:hAnsiTheme="minorHAnsi" w:cstheme="minorBidi"/>
          <w:b/>
          <w:bCs/>
          <w:kern w:val="2"/>
          <w:lang w:eastAsia="en-US"/>
          <w14:ligatures w14:val="standardContextual"/>
        </w:rPr>
        <w:t>Documentación</w:t>
      </w:r>
      <w:r w:rsidRPr="00396175">
        <w:rPr>
          <w:rFonts w:asciiTheme="minorHAnsi" w:eastAsiaTheme="minorHAnsi" w:hAnsiTheme="minorHAnsi" w:cstheme="minorBidi"/>
          <w:kern w:val="2"/>
          <w:lang w:eastAsia="en-US"/>
          <w14:ligatures w14:val="standardContextual"/>
        </w:rPr>
        <w:t xml:space="preserve">: </w:t>
      </w:r>
      <w:r w:rsidR="00396175" w:rsidRPr="00396175">
        <w:rPr>
          <w:rFonts w:asciiTheme="minorHAnsi" w:eastAsiaTheme="minorHAnsi" w:hAnsiTheme="minorHAnsi" w:cstheme="minorBidi"/>
          <w:kern w:val="2"/>
          <w:lang w:eastAsia="en-US"/>
          <w14:ligatures w14:val="standardContextual"/>
        </w:rPr>
        <w:t xml:space="preserve">Durante la ejecución de todas estas tareas, se prestó una atención especial a la documentación del proyecto. El objetivo principal de esta documentación fue garantizar la claridad y accesibilidad de la información tanto para los empleados actuales como para los futuros miembros del </w:t>
      </w:r>
      <w:r w:rsidR="008F5D97" w:rsidRPr="00396175">
        <w:rPr>
          <w:rFonts w:asciiTheme="minorHAnsi" w:eastAsiaTheme="minorHAnsi" w:hAnsiTheme="minorHAnsi" w:cstheme="minorBidi"/>
          <w:kern w:val="2"/>
          <w:lang w:eastAsia="en-US"/>
          <w14:ligatures w14:val="standardContextual"/>
        </w:rPr>
        <w:t>equipo. La</w:t>
      </w:r>
      <w:r w:rsidR="00396175" w:rsidRPr="00396175">
        <w:rPr>
          <w:rFonts w:asciiTheme="minorHAnsi" w:eastAsiaTheme="minorHAnsi" w:hAnsiTheme="minorHAnsi" w:cstheme="minorBidi"/>
          <w:kern w:val="2"/>
          <w:lang w:eastAsia="en-US"/>
          <w14:ligatures w14:val="standardContextual"/>
        </w:rPr>
        <w:t xml:space="preserve"> documentación se llevó a cabo de manera continua y se mantuvo actualizada a lo largo de todo el proceso de desarroll</w:t>
      </w:r>
      <w:r w:rsidR="00396175">
        <w:rPr>
          <w:rFonts w:asciiTheme="minorHAnsi" w:eastAsiaTheme="minorHAnsi" w:hAnsiTheme="minorHAnsi" w:cstheme="minorBidi"/>
          <w:kern w:val="2"/>
          <w:lang w:eastAsia="en-US"/>
          <w14:ligatures w14:val="standardContextual"/>
        </w:rPr>
        <w:t xml:space="preserve">o. </w:t>
      </w:r>
      <w:r w:rsidR="00BA4749" w:rsidRPr="00BA4749">
        <w:rPr>
          <w:rFonts w:asciiTheme="minorHAnsi" w:eastAsiaTheme="minorHAnsi" w:hAnsiTheme="minorHAnsi" w:cstheme="minorBidi"/>
          <w:kern w:val="2"/>
          <w:lang w:eastAsia="en-US"/>
          <w14:ligatures w14:val="standardContextual"/>
        </w:rPr>
        <w:t>Durante el transcurso del proyecto, mantuvimos una rutina de reuniones diarias con mi tutor, Daniel. Estas reuniones tenían un propósito fundamental: mantenernos alineados con los objetivos del proyecto y asegurarnos de que avanzáramos según el cronograma establecido por la empresa.</w:t>
      </w:r>
    </w:p>
    <w:p w14:paraId="1F2CD4BE" w14:textId="33BC7484" w:rsidR="00250140" w:rsidRDefault="00717657" w:rsidP="00F67D93">
      <w:pPr>
        <w:pStyle w:val="Ttulo1"/>
      </w:pPr>
      <w:r w:rsidRPr="00717657">
        <w:t>Relación entre las prácticas y los estudios universitarios</w:t>
      </w:r>
    </w:p>
    <w:p w14:paraId="79B4684C" w14:textId="77777777" w:rsidR="005320EB" w:rsidRPr="005320EB" w:rsidRDefault="005320EB" w:rsidP="005320EB"/>
    <w:p w14:paraId="58F8061F" w14:textId="541874E5" w:rsidR="00285A61" w:rsidRPr="00285A61" w:rsidRDefault="00285A61" w:rsidP="00285A61">
      <w:pPr>
        <w:pStyle w:val="NormalWeb"/>
        <w:spacing w:before="0" w:beforeAutospacing="0" w:after="300" w:afterAutospacing="0" w:line="276" w:lineRule="auto"/>
        <w:jc w:val="both"/>
        <w:rPr>
          <w:rFonts w:asciiTheme="minorHAnsi" w:eastAsiaTheme="minorHAnsi" w:hAnsiTheme="minorHAnsi" w:cstheme="minorBidi"/>
          <w:kern w:val="2"/>
          <w:lang w:eastAsia="en-US"/>
          <w14:ligatures w14:val="standardContextual"/>
        </w:rPr>
      </w:pPr>
      <w:r w:rsidRPr="00285A61">
        <w:rPr>
          <w:rFonts w:asciiTheme="minorHAnsi" w:eastAsiaTheme="minorHAnsi" w:hAnsiTheme="minorHAnsi" w:cstheme="minorBidi"/>
          <w:kern w:val="2"/>
          <w:lang w:eastAsia="en-US"/>
          <w14:ligatures w14:val="standardContextual"/>
        </w:rPr>
        <w:t xml:space="preserve">Estas experiencias y prácticas que he llevado a cabo </w:t>
      </w:r>
      <w:r w:rsidR="009B42B8">
        <w:rPr>
          <w:rFonts w:asciiTheme="minorHAnsi" w:eastAsiaTheme="minorHAnsi" w:hAnsiTheme="minorHAnsi" w:cstheme="minorBidi"/>
          <w:kern w:val="2"/>
          <w:lang w:eastAsia="en-US"/>
          <w14:ligatures w14:val="standardContextual"/>
        </w:rPr>
        <w:t xml:space="preserve">durante el </w:t>
      </w:r>
      <w:r w:rsidRPr="00285A61">
        <w:rPr>
          <w:rFonts w:asciiTheme="minorHAnsi" w:eastAsiaTheme="minorHAnsi" w:hAnsiTheme="minorHAnsi" w:cstheme="minorBidi"/>
          <w:kern w:val="2"/>
          <w:lang w:eastAsia="en-US"/>
          <w14:ligatures w14:val="standardContextual"/>
        </w:rPr>
        <w:t xml:space="preserve">proyecto están directamente relacionadas con los estudios que estoy realizando en mi universidad. </w:t>
      </w:r>
      <w:r w:rsidRPr="00285A61">
        <w:rPr>
          <w:rFonts w:asciiTheme="minorHAnsi" w:eastAsiaTheme="minorHAnsi" w:hAnsiTheme="minorHAnsi" w:cstheme="minorBidi"/>
          <w:kern w:val="2"/>
          <w:lang w:eastAsia="en-US"/>
          <w14:ligatures w14:val="standardContextual"/>
        </w:rPr>
        <w:lastRenderedPageBreak/>
        <w:t>Durante el proyecto, he tenido la oportunidad de aplicar en la práctica muchos de los conocimientos adquiridos a lo largo de mi carrera.</w:t>
      </w:r>
    </w:p>
    <w:p w14:paraId="3E0FB259" w14:textId="77777777" w:rsidR="00285A61" w:rsidRPr="00285A61" w:rsidRDefault="00285A61" w:rsidP="00285A61">
      <w:pPr>
        <w:pStyle w:val="NormalWeb"/>
        <w:spacing w:before="300" w:beforeAutospacing="0" w:after="300" w:afterAutospacing="0" w:line="276" w:lineRule="auto"/>
        <w:jc w:val="both"/>
        <w:rPr>
          <w:rFonts w:asciiTheme="minorHAnsi" w:eastAsiaTheme="minorHAnsi" w:hAnsiTheme="minorHAnsi" w:cstheme="minorBidi"/>
          <w:kern w:val="2"/>
          <w:lang w:eastAsia="en-US"/>
          <w14:ligatures w14:val="standardContextual"/>
        </w:rPr>
      </w:pPr>
      <w:r w:rsidRPr="00285A61">
        <w:rPr>
          <w:rFonts w:asciiTheme="minorHAnsi" w:eastAsiaTheme="minorHAnsi" w:hAnsiTheme="minorHAnsi" w:cstheme="minorBidi"/>
          <w:kern w:val="2"/>
          <w:lang w:eastAsia="en-US"/>
          <w14:ligatures w14:val="standardContextual"/>
        </w:rPr>
        <w:t xml:space="preserve">En particular, he tenido que realizar una programación extensa en lenguajes de programación que forman parte del plan de estudios de mi carrera. Estos lenguajes y tecnologías son los mismos que hemos estudiado en la asignatura de "Desarrollo e Integración de Software", donde aprendimos a crear </w:t>
      </w:r>
      <w:proofErr w:type="spellStart"/>
      <w:r w:rsidRPr="00285A61">
        <w:rPr>
          <w:rFonts w:asciiTheme="minorHAnsi" w:eastAsiaTheme="minorHAnsi" w:hAnsiTheme="minorHAnsi" w:cstheme="minorBidi"/>
          <w:kern w:val="2"/>
          <w:lang w:eastAsia="en-US"/>
          <w14:ligatures w14:val="standardContextual"/>
        </w:rPr>
        <w:t>APIs</w:t>
      </w:r>
      <w:proofErr w:type="spellEnd"/>
      <w:r w:rsidRPr="00285A61">
        <w:rPr>
          <w:rFonts w:asciiTheme="minorHAnsi" w:eastAsiaTheme="minorHAnsi" w:hAnsiTheme="minorHAnsi" w:cstheme="minorBidi"/>
          <w:kern w:val="2"/>
          <w:lang w:eastAsia="en-US"/>
          <w14:ligatures w14:val="standardContextual"/>
        </w:rPr>
        <w:t xml:space="preserve"> y a utilizarlas en aplicaciones. Esta experiencia previa me ha sido de gran utilidad al trabajar en el desarrollo de la API REST en este proyecto y al integrarla con el frontend.</w:t>
      </w:r>
    </w:p>
    <w:p w14:paraId="44499594" w14:textId="67F34BF9" w:rsidR="00717657" w:rsidRPr="009543E2" w:rsidRDefault="00285A61" w:rsidP="009543E2">
      <w:pPr>
        <w:pStyle w:val="NormalWeb"/>
        <w:spacing w:before="300" w:beforeAutospacing="0" w:after="300" w:afterAutospacing="0" w:line="276" w:lineRule="auto"/>
        <w:jc w:val="both"/>
        <w:rPr>
          <w:rFonts w:asciiTheme="minorHAnsi" w:eastAsiaTheme="minorHAnsi" w:hAnsiTheme="minorHAnsi" w:cstheme="minorBidi"/>
          <w:kern w:val="2"/>
          <w:lang w:eastAsia="en-US"/>
          <w14:ligatures w14:val="standardContextual"/>
        </w:rPr>
      </w:pPr>
      <w:r w:rsidRPr="00285A61">
        <w:rPr>
          <w:rFonts w:asciiTheme="minorHAnsi" w:eastAsiaTheme="minorHAnsi" w:hAnsiTheme="minorHAnsi" w:cstheme="minorBidi"/>
          <w:kern w:val="2"/>
          <w:lang w:eastAsia="en-US"/>
          <w14:ligatures w14:val="standardContextual"/>
        </w:rPr>
        <w:t>Además, el enfoque en metodologías ágiles, como las reuniones diarias con mi tutor, también se alinea con lo que he aprendido en mi carrera. En particular, hemos trabajado siguiendo prácticas ágiles similares a las que hemos estudiado en asignaturas relacionadas con la gestión de proyectos de software. Estas reuniones diarias con mi tutor no solo me han ayudado a mantener un seguimiento eficiente del proyecto, sino que también reflejan la importancia de la comunicación y la colaboración continua en equipos de desarrollo ágil.</w:t>
      </w:r>
    </w:p>
    <w:p w14:paraId="0E319194" w14:textId="77777777" w:rsidR="00717657" w:rsidRDefault="00717657" w:rsidP="00717657">
      <w:pPr>
        <w:pStyle w:val="Ttulo1"/>
      </w:pPr>
      <w:r w:rsidRPr="00717657">
        <w:t>Incidencias y procedimientos de resolución</w:t>
      </w:r>
    </w:p>
    <w:p w14:paraId="387683D8" w14:textId="77777777" w:rsidR="00717657" w:rsidRDefault="00717657" w:rsidP="00717657"/>
    <w:p w14:paraId="24A6C418" w14:textId="1747BD91" w:rsidR="009543E2" w:rsidRDefault="00753842" w:rsidP="00717657">
      <w:r>
        <w:t>No he tenido ninguna incidencia reseñable.</w:t>
      </w:r>
    </w:p>
    <w:p w14:paraId="4D26ACFF" w14:textId="618A2F09" w:rsidR="00717657" w:rsidRDefault="00717657" w:rsidP="0014136A">
      <w:pPr>
        <w:pStyle w:val="Ttulo1"/>
      </w:pPr>
      <w:r w:rsidRPr="00717657">
        <w:t>Aportaciones en materia de aprendizaje</w:t>
      </w:r>
    </w:p>
    <w:p w14:paraId="2EE41715" w14:textId="77777777" w:rsidR="004E70D4" w:rsidRPr="00B12CDA" w:rsidRDefault="004E70D4" w:rsidP="004E70D4">
      <w:pPr>
        <w:spacing w:after="120" w:line="239" w:lineRule="exact"/>
        <w:ind w:right="-23"/>
        <w:jc w:val="both"/>
        <w:rPr>
          <w:rFonts w:ascii="Calibri" w:eastAsia="Calibri" w:hAnsi="Calibri" w:cs="Calibri"/>
          <w:b/>
          <w:bCs/>
          <w:sz w:val="20"/>
          <w:szCs w:val="20"/>
        </w:rPr>
      </w:pPr>
    </w:p>
    <w:tbl>
      <w:tblPr>
        <w:tblW w:w="8466" w:type="dxa"/>
        <w:tblLayout w:type="fixed"/>
        <w:tblCellMar>
          <w:left w:w="0" w:type="dxa"/>
          <w:right w:w="0" w:type="dxa"/>
        </w:tblCellMar>
        <w:tblLook w:val="01E0" w:firstRow="1" w:lastRow="1" w:firstColumn="1" w:lastColumn="1" w:noHBand="0" w:noVBand="0"/>
      </w:tblPr>
      <w:tblGrid>
        <w:gridCol w:w="3471"/>
        <w:gridCol w:w="833"/>
        <w:gridCol w:w="832"/>
        <w:gridCol w:w="833"/>
        <w:gridCol w:w="832"/>
        <w:gridCol w:w="833"/>
        <w:gridCol w:w="832"/>
      </w:tblGrid>
      <w:tr w:rsidR="004E70D4" w:rsidRPr="00B12CDA" w14:paraId="2D33EEC8" w14:textId="77777777" w:rsidTr="00EB5D0D">
        <w:trPr>
          <w:trHeight w:hRule="exact" w:val="351"/>
        </w:trPr>
        <w:tc>
          <w:tcPr>
            <w:tcW w:w="3471" w:type="dxa"/>
            <w:tcBorders>
              <w:top w:val="nil"/>
              <w:left w:val="nil"/>
              <w:bottom w:val="single" w:sz="4" w:space="0" w:color="000000"/>
              <w:right w:val="single" w:sz="4" w:space="0" w:color="000000"/>
            </w:tcBorders>
          </w:tcPr>
          <w:p w14:paraId="7F564389" w14:textId="77777777" w:rsidR="004E70D4" w:rsidRPr="00B12CDA" w:rsidRDefault="004E70D4" w:rsidP="005C512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2B69E6D7" w14:textId="77777777" w:rsidR="004E70D4" w:rsidRPr="00B12CDA" w:rsidRDefault="004E70D4" w:rsidP="005C5121">
            <w:pPr>
              <w:spacing w:line="242" w:lineRule="exact"/>
              <w:jc w:val="center"/>
              <w:rPr>
                <w:rFonts w:eastAsia="Calibri" w:cstheme="minorHAnsi"/>
                <w:sz w:val="20"/>
                <w:szCs w:val="18"/>
              </w:rPr>
            </w:pPr>
            <w:r w:rsidRPr="00B12CDA">
              <w:rPr>
                <w:rFonts w:eastAsia="Calibri" w:cstheme="minorHAnsi"/>
                <w:sz w:val="20"/>
                <w:szCs w:val="18"/>
              </w:rPr>
              <w:t>1</w:t>
            </w:r>
          </w:p>
        </w:tc>
        <w:tc>
          <w:tcPr>
            <w:tcW w:w="832" w:type="dxa"/>
            <w:tcBorders>
              <w:top w:val="single" w:sz="4" w:space="0" w:color="000000"/>
              <w:left w:val="single" w:sz="4" w:space="0" w:color="000000"/>
              <w:bottom w:val="single" w:sz="4" w:space="0" w:color="000000"/>
              <w:right w:val="single" w:sz="4" w:space="0" w:color="000000"/>
            </w:tcBorders>
          </w:tcPr>
          <w:p w14:paraId="18C99A8D" w14:textId="77777777" w:rsidR="004E70D4" w:rsidRPr="00B12CDA" w:rsidRDefault="004E70D4" w:rsidP="005C5121">
            <w:pPr>
              <w:spacing w:line="242" w:lineRule="exact"/>
              <w:jc w:val="center"/>
              <w:rPr>
                <w:rFonts w:eastAsia="Calibri" w:cstheme="minorHAnsi"/>
                <w:sz w:val="20"/>
                <w:szCs w:val="18"/>
              </w:rPr>
            </w:pPr>
            <w:r w:rsidRPr="00B12CDA">
              <w:rPr>
                <w:rFonts w:eastAsia="Calibri" w:cstheme="minorHAnsi"/>
                <w:sz w:val="20"/>
                <w:szCs w:val="18"/>
              </w:rPr>
              <w:t>2</w:t>
            </w:r>
          </w:p>
        </w:tc>
        <w:tc>
          <w:tcPr>
            <w:tcW w:w="833" w:type="dxa"/>
            <w:tcBorders>
              <w:top w:val="single" w:sz="4" w:space="0" w:color="000000"/>
              <w:left w:val="single" w:sz="4" w:space="0" w:color="000000"/>
              <w:bottom w:val="single" w:sz="4" w:space="0" w:color="000000"/>
              <w:right w:val="single" w:sz="4" w:space="0" w:color="000000"/>
            </w:tcBorders>
          </w:tcPr>
          <w:p w14:paraId="093AE1E7" w14:textId="77777777" w:rsidR="004E70D4" w:rsidRPr="00B12CDA" w:rsidRDefault="004E70D4" w:rsidP="005C5121">
            <w:pPr>
              <w:spacing w:line="242" w:lineRule="exact"/>
              <w:jc w:val="center"/>
              <w:rPr>
                <w:rFonts w:eastAsia="Calibri" w:cstheme="minorHAnsi"/>
                <w:sz w:val="20"/>
                <w:szCs w:val="18"/>
              </w:rPr>
            </w:pPr>
            <w:r w:rsidRPr="00B12CDA">
              <w:rPr>
                <w:rFonts w:eastAsia="Calibri" w:cstheme="minorHAnsi"/>
                <w:sz w:val="20"/>
                <w:szCs w:val="18"/>
              </w:rPr>
              <w:t>3</w:t>
            </w:r>
          </w:p>
        </w:tc>
        <w:tc>
          <w:tcPr>
            <w:tcW w:w="832" w:type="dxa"/>
            <w:tcBorders>
              <w:top w:val="single" w:sz="4" w:space="0" w:color="000000"/>
              <w:left w:val="single" w:sz="4" w:space="0" w:color="000000"/>
              <w:bottom w:val="single" w:sz="4" w:space="0" w:color="000000"/>
              <w:right w:val="single" w:sz="4" w:space="0" w:color="000000"/>
            </w:tcBorders>
          </w:tcPr>
          <w:p w14:paraId="32F903C1" w14:textId="77777777" w:rsidR="004E70D4" w:rsidRPr="00B12CDA" w:rsidRDefault="004E70D4" w:rsidP="005C5121">
            <w:pPr>
              <w:spacing w:line="242" w:lineRule="exact"/>
              <w:jc w:val="center"/>
              <w:rPr>
                <w:rFonts w:eastAsia="Calibri" w:cstheme="minorHAnsi"/>
                <w:sz w:val="20"/>
                <w:szCs w:val="18"/>
              </w:rPr>
            </w:pPr>
            <w:r w:rsidRPr="00B12CDA">
              <w:rPr>
                <w:rFonts w:eastAsia="Calibri" w:cstheme="minorHAnsi"/>
                <w:sz w:val="20"/>
                <w:szCs w:val="18"/>
              </w:rPr>
              <w:t>4</w:t>
            </w:r>
          </w:p>
        </w:tc>
        <w:tc>
          <w:tcPr>
            <w:tcW w:w="833" w:type="dxa"/>
            <w:tcBorders>
              <w:top w:val="single" w:sz="4" w:space="0" w:color="000000"/>
              <w:left w:val="single" w:sz="4" w:space="0" w:color="000000"/>
              <w:bottom w:val="single" w:sz="4" w:space="0" w:color="000000"/>
              <w:right w:val="single" w:sz="4" w:space="0" w:color="000000"/>
            </w:tcBorders>
          </w:tcPr>
          <w:p w14:paraId="1611DCBB" w14:textId="77777777" w:rsidR="004E70D4" w:rsidRPr="00B12CDA" w:rsidRDefault="004E70D4" w:rsidP="005C5121">
            <w:pPr>
              <w:spacing w:line="242" w:lineRule="exact"/>
              <w:jc w:val="center"/>
              <w:rPr>
                <w:rFonts w:eastAsia="Calibri" w:cstheme="minorHAnsi"/>
                <w:sz w:val="20"/>
                <w:szCs w:val="18"/>
              </w:rPr>
            </w:pPr>
            <w:r w:rsidRPr="00B12CDA">
              <w:rPr>
                <w:rFonts w:eastAsia="Calibri" w:cstheme="minorHAnsi"/>
                <w:sz w:val="20"/>
                <w:szCs w:val="18"/>
              </w:rPr>
              <w:t>5</w:t>
            </w:r>
          </w:p>
        </w:tc>
        <w:tc>
          <w:tcPr>
            <w:tcW w:w="832" w:type="dxa"/>
            <w:tcBorders>
              <w:top w:val="single" w:sz="4" w:space="0" w:color="000000"/>
              <w:left w:val="single" w:sz="4" w:space="0" w:color="000000"/>
              <w:bottom w:val="single" w:sz="4" w:space="0" w:color="000000"/>
              <w:right w:val="single" w:sz="4" w:space="0" w:color="000000"/>
            </w:tcBorders>
          </w:tcPr>
          <w:p w14:paraId="464DAEB3" w14:textId="77777777" w:rsidR="004E70D4" w:rsidRPr="00B12CDA" w:rsidRDefault="004E70D4" w:rsidP="005C5121">
            <w:pPr>
              <w:spacing w:line="242" w:lineRule="exact"/>
              <w:jc w:val="center"/>
              <w:rPr>
                <w:rFonts w:eastAsia="Calibri" w:cstheme="minorHAnsi"/>
                <w:sz w:val="20"/>
                <w:szCs w:val="18"/>
              </w:rPr>
            </w:pPr>
            <w:r w:rsidRPr="00B12CDA">
              <w:rPr>
                <w:rFonts w:eastAsia="Calibri" w:cstheme="minorHAnsi"/>
                <w:sz w:val="20"/>
                <w:szCs w:val="18"/>
              </w:rPr>
              <w:t>6</w:t>
            </w:r>
          </w:p>
        </w:tc>
      </w:tr>
      <w:tr w:rsidR="004E70D4" w:rsidRPr="00B12CDA" w14:paraId="05F87BFA" w14:textId="77777777" w:rsidTr="00EB5D0D">
        <w:trPr>
          <w:trHeight w:hRule="exact" w:val="319"/>
        </w:trPr>
        <w:tc>
          <w:tcPr>
            <w:tcW w:w="3471" w:type="dxa"/>
            <w:tcBorders>
              <w:top w:val="single" w:sz="4" w:space="0" w:color="000000"/>
              <w:left w:val="single" w:sz="4" w:space="0" w:color="000000"/>
              <w:bottom w:val="single" w:sz="4" w:space="0" w:color="000000"/>
              <w:right w:val="single" w:sz="4" w:space="0" w:color="000000"/>
            </w:tcBorders>
          </w:tcPr>
          <w:p w14:paraId="3C5C3BC2" w14:textId="77777777" w:rsidR="004E70D4" w:rsidRPr="00B12CDA" w:rsidRDefault="004E70D4" w:rsidP="00D35524">
            <w:pPr>
              <w:spacing w:line="219" w:lineRule="exact"/>
              <w:ind w:left="198" w:right="-20"/>
              <w:rPr>
                <w:rFonts w:eastAsia="Calibri" w:cstheme="minorHAnsi"/>
                <w:sz w:val="20"/>
                <w:szCs w:val="18"/>
              </w:rPr>
            </w:pPr>
            <w:r w:rsidRPr="00B12CDA">
              <w:rPr>
                <w:rFonts w:eastAsia="Calibri" w:cstheme="minorHAnsi"/>
                <w:sz w:val="20"/>
                <w:szCs w:val="18"/>
              </w:rPr>
              <w:t>Capacidad t</w:t>
            </w:r>
            <w:r w:rsidRPr="00B12CDA">
              <w:rPr>
                <w:rFonts w:eastAsia="Calibri" w:cstheme="minorHAnsi"/>
                <w:spacing w:val="1"/>
                <w:sz w:val="20"/>
                <w:szCs w:val="18"/>
              </w:rPr>
              <w:t>é</w:t>
            </w:r>
            <w:r w:rsidRPr="00B12CDA">
              <w:rPr>
                <w:rFonts w:eastAsia="Calibri" w:cstheme="minorHAnsi"/>
                <w:sz w:val="20"/>
                <w:szCs w:val="18"/>
              </w:rPr>
              <w:t>cnica</w:t>
            </w:r>
          </w:p>
        </w:tc>
        <w:tc>
          <w:tcPr>
            <w:tcW w:w="833" w:type="dxa"/>
            <w:tcBorders>
              <w:top w:val="single" w:sz="4" w:space="0" w:color="000000"/>
              <w:left w:val="single" w:sz="4" w:space="0" w:color="000000"/>
              <w:bottom w:val="single" w:sz="4" w:space="0" w:color="000000"/>
              <w:right w:val="single" w:sz="4" w:space="0" w:color="000000"/>
            </w:tcBorders>
          </w:tcPr>
          <w:p w14:paraId="396D57CB" w14:textId="77777777" w:rsidR="004E70D4" w:rsidRPr="00B12CDA" w:rsidRDefault="004E70D4" w:rsidP="005C5121">
            <w:pP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32CDEA2D" w14:textId="77777777" w:rsidR="004E70D4" w:rsidRPr="00B12CDA" w:rsidRDefault="004E70D4" w:rsidP="005C5121">
            <w:pP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209D9B9D" w14:textId="77777777" w:rsidR="004E70D4" w:rsidRPr="00B12CDA" w:rsidRDefault="004E70D4" w:rsidP="005C5121">
            <w:pP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596792A7" w14:textId="77777777" w:rsidR="004E70D4" w:rsidRPr="00B12CDA" w:rsidRDefault="004E70D4" w:rsidP="005C5121">
            <w:pP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7571E87B" w14:textId="77777777" w:rsidR="004E70D4" w:rsidRPr="00B12CDA" w:rsidRDefault="004E70D4" w:rsidP="005C5121">
            <w:pP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2DF0B264" w14:textId="543FFEA2" w:rsidR="004E70D4" w:rsidRPr="00B12CDA" w:rsidRDefault="00052825" w:rsidP="00052825">
            <w:pPr>
              <w:jc w:val="center"/>
              <w:rPr>
                <w:rFonts w:cstheme="minorHAnsi"/>
                <w:sz w:val="20"/>
                <w:szCs w:val="18"/>
              </w:rPr>
            </w:pPr>
            <w:r>
              <w:rPr>
                <w:rFonts w:cstheme="minorHAnsi"/>
                <w:sz w:val="20"/>
                <w:szCs w:val="18"/>
              </w:rPr>
              <w:t>X</w:t>
            </w:r>
          </w:p>
        </w:tc>
      </w:tr>
      <w:tr w:rsidR="004E70D4" w:rsidRPr="00B12CDA" w14:paraId="4B1862CA" w14:textId="77777777" w:rsidTr="00EB5D0D">
        <w:trPr>
          <w:trHeight w:hRule="exact" w:val="318"/>
        </w:trPr>
        <w:tc>
          <w:tcPr>
            <w:tcW w:w="3471" w:type="dxa"/>
            <w:tcBorders>
              <w:top w:val="single" w:sz="4" w:space="0" w:color="000000"/>
              <w:left w:val="single" w:sz="4" w:space="0" w:color="000000"/>
              <w:bottom w:val="single" w:sz="4" w:space="0" w:color="000000"/>
              <w:right w:val="single" w:sz="4" w:space="0" w:color="000000"/>
            </w:tcBorders>
          </w:tcPr>
          <w:p w14:paraId="28B8CA89" w14:textId="77777777" w:rsidR="004E70D4" w:rsidRPr="00B12CDA" w:rsidRDefault="004E70D4" w:rsidP="00D35524">
            <w:pPr>
              <w:spacing w:line="218" w:lineRule="exact"/>
              <w:ind w:left="198" w:right="-20"/>
              <w:rPr>
                <w:rFonts w:eastAsia="Calibri" w:cstheme="minorHAnsi"/>
                <w:sz w:val="20"/>
                <w:szCs w:val="18"/>
              </w:rPr>
            </w:pPr>
            <w:r w:rsidRPr="00B12CDA">
              <w:rPr>
                <w:rFonts w:eastAsia="Calibri" w:cstheme="minorHAnsi"/>
                <w:sz w:val="20"/>
                <w:szCs w:val="18"/>
              </w:rPr>
              <w:t>Capacidad de</w:t>
            </w:r>
            <w:r w:rsidRPr="00B12CDA">
              <w:rPr>
                <w:rFonts w:eastAsia="Calibri" w:cstheme="minorHAnsi"/>
                <w:spacing w:val="-1"/>
                <w:sz w:val="20"/>
                <w:szCs w:val="18"/>
              </w:rPr>
              <w:t xml:space="preserve"> </w:t>
            </w:r>
            <w:r w:rsidRPr="00B12CDA">
              <w:rPr>
                <w:rFonts w:eastAsia="Calibri" w:cstheme="minorHAnsi"/>
                <w:sz w:val="20"/>
                <w:szCs w:val="18"/>
              </w:rPr>
              <w:t>a</w:t>
            </w:r>
            <w:r w:rsidRPr="00B12CDA">
              <w:rPr>
                <w:rFonts w:eastAsia="Calibri" w:cstheme="minorHAnsi"/>
                <w:spacing w:val="-1"/>
                <w:sz w:val="20"/>
                <w:szCs w:val="18"/>
              </w:rPr>
              <w:t>p</w:t>
            </w:r>
            <w:r w:rsidRPr="00B12CDA">
              <w:rPr>
                <w:rFonts w:eastAsia="Calibri" w:cstheme="minorHAnsi"/>
                <w:sz w:val="20"/>
                <w:szCs w:val="18"/>
              </w:rPr>
              <w:t>rendizaje</w:t>
            </w:r>
          </w:p>
        </w:tc>
        <w:tc>
          <w:tcPr>
            <w:tcW w:w="833" w:type="dxa"/>
            <w:tcBorders>
              <w:top w:val="single" w:sz="4" w:space="0" w:color="000000"/>
              <w:left w:val="single" w:sz="4" w:space="0" w:color="000000"/>
              <w:bottom w:val="single" w:sz="4" w:space="0" w:color="000000"/>
              <w:right w:val="single" w:sz="4" w:space="0" w:color="000000"/>
            </w:tcBorders>
          </w:tcPr>
          <w:p w14:paraId="543EC3C2"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06E8C917"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2B772224"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14658E0E"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170773CC" w14:textId="4E30E5D9" w:rsidR="004E70D4" w:rsidRPr="00B12CDA" w:rsidRDefault="001068D1" w:rsidP="001068D1">
            <w:pPr>
              <w:jc w:val="center"/>
              <w:rPr>
                <w:rFonts w:cstheme="minorHAnsi"/>
                <w:sz w:val="20"/>
                <w:szCs w:val="18"/>
              </w:rPr>
            </w:pPr>
            <w:r>
              <w:rPr>
                <w:rFonts w:cstheme="minorHAnsi"/>
                <w:sz w:val="20"/>
                <w:szCs w:val="18"/>
              </w:rPr>
              <w:t>X</w:t>
            </w:r>
          </w:p>
        </w:tc>
        <w:tc>
          <w:tcPr>
            <w:tcW w:w="832" w:type="dxa"/>
            <w:tcBorders>
              <w:top w:val="single" w:sz="4" w:space="0" w:color="000000"/>
              <w:left w:val="single" w:sz="4" w:space="0" w:color="000000"/>
              <w:bottom w:val="single" w:sz="4" w:space="0" w:color="000000"/>
              <w:right w:val="single" w:sz="4" w:space="0" w:color="000000"/>
            </w:tcBorders>
          </w:tcPr>
          <w:p w14:paraId="13F2223E" w14:textId="77777777" w:rsidR="004E70D4" w:rsidRPr="00B12CDA" w:rsidRDefault="004E70D4" w:rsidP="001068D1">
            <w:pPr>
              <w:jc w:val="center"/>
              <w:rPr>
                <w:rFonts w:cstheme="minorHAnsi"/>
                <w:sz w:val="20"/>
                <w:szCs w:val="18"/>
              </w:rPr>
            </w:pPr>
          </w:p>
        </w:tc>
      </w:tr>
      <w:tr w:rsidR="004E70D4" w:rsidRPr="00B12CDA" w14:paraId="7B9CEE22" w14:textId="77777777" w:rsidTr="00EB5D0D">
        <w:trPr>
          <w:trHeight w:hRule="exact" w:val="319"/>
        </w:trPr>
        <w:tc>
          <w:tcPr>
            <w:tcW w:w="3471" w:type="dxa"/>
            <w:tcBorders>
              <w:top w:val="single" w:sz="4" w:space="0" w:color="000000"/>
              <w:left w:val="single" w:sz="4" w:space="0" w:color="000000"/>
              <w:bottom w:val="single" w:sz="4" w:space="0" w:color="000000"/>
              <w:right w:val="single" w:sz="4" w:space="0" w:color="000000"/>
            </w:tcBorders>
          </w:tcPr>
          <w:p w14:paraId="0192B70E" w14:textId="77777777" w:rsidR="004E70D4" w:rsidRPr="00B12CDA" w:rsidRDefault="004E70D4" w:rsidP="00D35524">
            <w:pPr>
              <w:spacing w:line="219" w:lineRule="exact"/>
              <w:ind w:left="198" w:right="-20"/>
              <w:rPr>
                <w:rFonts w:eastAsia="Calibri" w:cstheme="minorHAnsi"/>
                <w:sz w:val="20"/>
                <w:szCs w:val="18"/>
              </w:rPr>
            </w:pPr>
            <w:r w:rsidRPr="00B12CDA">
              <w:rPr>
                <w:rFonts w:eastAsia="Calibri" w:cstheme="minorHAnsi"/>
                <w:sz w:val="20"/>
                <w:szCs w:val="18"/>
              </w:rPr>
              <w:t>Administración</w:t>
            </w:r>
            <w:r w:rsidRPr="00B12CDA">
              <w:rPr>
                <w:rFonts w:eastAsia="Calibri" w:cstheme="minorHAnsi"/>
                <w:spacing w:val="2"/>
                <w:sz w:val="20"/>
                <w:szCs w:val="18"/>
              </w:rPr>
              <w:t xml:space="preserve"> </w:t>
            </w:r>
            <w:r w:rsidRPr="00B12CDA">
              <w:rPr>
                <w:rFonts w:eastAsia="Calibri" w:cstheme="minorHAnsi"/>
                <w:sz w:val="20"/>
                <w:szCs w:val="18"/>
              </w:rPr>
              <w:t>de</w:t>
            </w:r>
            <w:r w:rsidRPr="00B12CDA">
              <w:rPr>
                <w:rFonts w:eastAsia="Calibri" w:cstheme="minorHAnsi"/>
                <w:spacing w:val="-1"/>
                <w:sz w:val="20"/>
                <w:szCs w:val="18"/>
              </w:rPr>
              <w:t xml:space="preserve"> </w:t>
            </w:r>
            <w:r w:rsidRPr="00B12CDA">
              <w:rPr>
                <w:rFonts w:eastAsia="Calibri" w:cstheme="minorHAnsi"/>
                <w:sz w:val="20"/>
                <w:szCs w:val="18"/>
              </w:rPr>
              <w:t>trabajos</w:t>
            </w:r>
          </w:p>
        </w:tc>
        <w:tc>
          <w:tcPr>
            <w:tcW w:w="833" w:type="dxa"/>
            <w:tcBorders>
              <w:top w:val="single" w:sz="4" w:space="0" w:color="000000"/>
              <w:left w:val="single" w:sz="4" w:space="0" w:color="000000"/>
              <w:bottom w:val="single" w:sz="4" w:space="0" w:color="000000"/>
              <w:right w:val="single" w:sz="4" w:space="0" w:color="000000"/>
            </w:tcBorders>
          </w:tcPr>
          <w:p w14:paraId="74853520"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355410CD"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7515575F" w14:textId="78F56D60" w:rsidR="004E70D4" w:rsidRPr="00B12CDA" w:rsidRDefault="00834FFE" w:rsidP="001068D1">
            <w:pPr>
              <w:jc w:val="center"/>
              <w:rPr>
                <w:rFonts w:cstheme="minorHAnsi"/>
                <w:sz w:val="20"/>
                <w:szCs w:val="18"/>
              </w:rPr>
            </w:pPr>
            <w:r>
              <w:rPr>
                <w:rFonts w:cstheme="minorHAnsi"/>
                <w:sz w:val="20"/>
                <w:szCs w:val="18"/>
              </w:rPr>
              <w:t>X</w:t>
            </w:r>
          </w:p>
        </w:tc>
        <w:tc>
          <w:tcPr>
            <w:tcW w:w="832" w:type="dxa"/>
            <w:tcBorders>
              <w:top w:val="single" w:sz="4" w:space="0" w:color="000000"/>
              <w:left w:val="single" w:sz="4" w:space="0" w:color="000000"/>
              <w:bottom w:val="single" w:sz="4" w:space="0" w:color="000000"/>
              <w:right w:val="single" w:sz="4" w:space="0" w:color="000000"/>
            </w:tcBorders>
          </w:tcPr>
          <w:p w14:paraId="4EC5BB9E" w14:textId="6B5D64EB"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12BB69A7"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3AD0E98F" w14:textId="77777777" w:rsidR="004E70D4" w:rsidRPr="00B12CDA" w:rsidRDefault="004E70D4" w:rsidP="001068D1">
            <w:pPr>
              <w:jc w:val="center"/>
              <w:rPr>
                <w:rFonts w:cstheme="minorHAnsi"/>
                <w:sz w:val="20"/>
                <w:szCs w:val="18"/>
              </w:rPr>
            </w:pPr>
          </w:p>
        </w:tc>
      </w:tr>
      <w:tr w:rsidR="004E70D4" w:rsidRPr="00B12CDA" w14:paraId="124847D4" w14:textId="77777777" w:rsidTr="00EB5D0D">
        <w:trPr>
          <w:trHeight w:hRule="exact" w:val="318"/>
        </w:trPr>
        <w:tc>
          <w:tcPr>
            <w:tcW w:w="3471" w:type="dxa"/>
            <w:tcBorders>
              <w:top w:val="single" w:sz="4" w:space="0" w:color="000000"/>
              <w:left w:val="single" w:sz="4" w:space="0" w:color="000000"/>
              <w:bottom w:val="single" w:sz="4" w:space="0" w:color="000000"/>
              <w:right w:val="single" w:sz="4" w:space="0" w:color="000000"/>
            </w:tcBorders>
          </w:tcPr>
          <w:p w14:paraId="4E6890BA" w14:textId="77777777" w:rsidR="004E70D4" w:rsidRPr="00B12CDA" w:rsidRDefault="004E70D4" w:rsidP="00D35524">
            <w:pPr>
              <w:spacing w:line="218" w:lineRule="exact"/>
              <w:ind w:left="198" w:right="-20"/>
              <w:rPr>
                <w:rFonts w:eastAsia="Calibri" w:cstheme="minorHAnsi"/>
                <w:sz w:val="20"/>
                <w:szCs w:val="18"/>
              </w:rPr>
            </w:pPr>
            <w:r w:rsidRPr="00B12CDA">
              <w:rPr>
                <w:rFonts w:eastAsia="Calibri" w:cstheme="minorHAnsi"/>
                <w:sz w:val="20"/>
                <w:szCs w:val="18"/>
              </w:rPr>
              <w:t>Comunicación or</w:t>
            </w:r>
            <w:r w:rsidRPr="00B12CDA">
              <w:rPr>
                <w:rFonts w:eastAsia="Calibri" w:cstheme="minorHAnsi"/>
                <w:spacing w:val="1"/>
                <w:sz w:val="20"/>
                <w:szCs w:val="18"/>
              </w:rPr>
              <w:t>a</w:t>
            </w:r>
            <w:r w:rsidRPr="00B12CDA">
              <w:rPr>
                <w:rFonts w:eastAsia="Calibri" w:cstheme="minorHAnsi"/>
                <w:sz w:val="20"/>
                <w:szCs w:val="18"/>
              </w:rPr>
              <w:t>l</w:t>
            </w:r>
            <w:r w:rsidRPr="00B12CDA">
              <w:rPr>
                <w:rFonts w:eastAsia="Calibri" w:cstheme="minorHAnsi"/>
                <w:spacing w:val="-2"/>
                <w:sz w:val="20"/>
                <w:szCs w:val="18"/>
              </w:rPr>
              <w:t xml:space="preserve"> </w:t>
            </w:r>
            <w:r w:rsidRPr="00B12CDA">
              <w:rPr>
                <w:rFonts w:eastAsia="Calibri" w:cstheme="minorHAnsi"/>
                <w:sz w:val="20"/>
                <w:szCs w:val="18"/>
              </w:rPr>
              <w:t>y</w:t>
            </w:r>
            <w:r w:rsidRPr="00B12CDA">
              <w:rPr>
                <w:rFonts w:eastAsia="Calibri" w:cstheme="minorHAnsi"/>
                <w:spacing w:val="-1"/>
                <w:sz w:val="20"/>
                <w:szCs w:val="18"/>
              </w:rPr>
              <w:t xml:space="preserve"> </w:t>
            </w:r>
            <w:r w:rsidRPr="00B12CDA">
              <w:rPr>
                <w:rFonts w:eastAsia="Calibri" w:cstheme="minorHAnsi"/>
                <w:sz w:val="20"/>
                <w:szCs w:val="18"/>
              </w:rPr>
              <w:t>escr</w:t>
            </w:r>
            <w:r w:rsidRPr="00B12CDA">
              <w:rPr>
                <w:rFonts w:eastAsia="Calibri" w:cstheme="minorHAnsi"/>
                <w:spacing w:val="-1"/>
                <w:sz w:val="20"/>
                <w:szCs w:val="18"/>
              </w:rPr>
              <w:t>i</w:t>
            </w:r>
            <w:r w:rsidRPr="00B12CDA">
              <w:rPr>
                <w:rFonts w:eastAsia="Calibri" w:cstheme="minorHAnsi"/>
                <w:sz w:val="20"/>
                <w:szCs w:val="18"/>
              </w:rPr>
              <w:t>ta</w:t>
            </w:r>
          </w:p>
        </w:tc>
        <w:tc>
          <w:tcPr>
            <w:tcW w:w="833" w:type="dxa"/>
            <w:tcBorders>
              <w:top w:val="single" w:sz="4" w:space="0" w:color="000000"/>
              <w:left w:val="single" w:sz="4" w:space="0" w:color="000000"/>
              <w:bottom w:val="single" w:sz="4" w:space="0" w:color="000000"/>
              <w:right w:val="single" w:sz="4" w:space="0" w:color="000000"/>
            </w:tcBorders>
          </w:tcPr>
          <w:p w14:paraId="1C850B83"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37174F32"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14460A42"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5E043854" w14:textId="5751DC99" w:rsidR="004E70D4" w:rsidRPr="00B12CDA" w:rsidRDefault="00AA2B65" w:rsidP="001068D1">
            <w:pPr>
              <w:jc w:val="center"/>
              <w:rPr>
                <w:rFonts w:cstheme="minorHAnsi"/>
                <w:sz w:val="20"/>
                <w:szCs w:val="18"/>
              </w:rPr>
            </w:pPr>
            <w:r>
              <w:rPr>
                <w:rFonts w:cstheme="minorHAnsi"/>
                <w:sz w:val="20"/>
                <w:szCs w:val="18"/>
              </w:rPr>
              <w:t>X</w:t>
            </w:r>
          </w:p>
        </w:tc>
        <w:tc>
          <w:tcPr>
            <w:tcW w:w="833" w:type="dxa"/>
            <w:tcBorders>
              <w:top w:val="single" w:sz="4" w:space="0" w:color="000000"/>
              <w:left w:val="single" w:sz="4" w:space="0" w:color="000000"/>
              <w:bottom w:val="single" w:sz="4" w:space="0" w:color="000000"/>
              <w:right w:val="single" w:sz="4" w:space="0" w:color="000000"/>
            </w:tcBorders>
          </w:tcPr>
          <w:p w14:paraId="62F1CAC0"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70FC1897" w14:textId="77777777" w:rsidR="004E70D4" w:rsidRPr="00B12CDA" w:rsidRDefault="004E70D4" w:rsidP="001068D1">
            <w:pPr>
              <w:jc w:val="center"/>
              <w:rPr>
                <w:rFonts w:cstheme="minorHAnsi"/>
                <w:sz w:val="20"/>
                <w:szCs w:val="18"/>
              </w:rPr>
            </w:pPr>
          </w:p>
        </w:tc>
      </w:tr>
      <w:tr w:rsidR="004E70D4" w:rsidRPr="00B12CDA" w14:paraId="277FA648" w14:textId="77777777" w:rsidTr="00EB5D0D">
        <w:trPr>
          <w:trHeight w:hRule="exact" w:val="319"/>
        </w:trPr>
        <w:tc>
          <w:tcPr>
            <w:tcW w:w="3471" w:type="dxa"/>
            <w:tcBorders>
              <w:top w:val="single" w:sz="4" w:space="0" w:color="000000"/>
              <w:left w:val="single" w:sz="4" w:space="0" w:color="000000"/>
              <w:bottom w:val="single" w:sz="4" w:space="0" w:color="000000"/>
              <w:right w:val="single" w:sz="4" w:space="0" w:color="000000"/>
            </w:tcBorders>
          </w:tcPr>
          <w:p w14:paraId="79F843F0" w14:textId="77777777" w:rsidR="004E70D4" w:rsidRPr="00B12CDA" w:rsidRDefault="004E70D4" w:rsidP="00D35524">
            <w:pPr>
              <w:spacing w:line="219" w:lineRule="exact"/>
              <w:ind w:left="198" w:right="-20"/>
              <w:rPr>
                <w:rFonts w:eastAsia="Calibri" w:cstheme="minorHAnsi"/>
                <w:sz w:val="20"/>
                <w:szCs w:val="18"/>
              </w:rPr>
            </w:pPr>
            <w:r w:rsidRPr="00B12CDA">
              <w:rPr>
                <w:rFonts w:eastAsia="Calibri" w:cstheme="minorHAnsi"/>
                <w:sz w:val="20"/>
                <w:szCs w:val="18"/>
              </w:rPr>
              <w:t>Sentido de</w:t>
            </w:r>
            <w:r w:rsidRPr="00B12CDA">
              <w:rPr>
                <w:rFonts w:eastAsia="Calibri" w:cstheme="minorHAnsi"/>
                <w:spacing w:val="-1"/>
                <w:sz w:val="20"/>
                <w:szCs w:val="18"/>
              </w:rPr>
              <w:t xml:space="preserve"> l</w:t>
            </w:r>
            <w:r w:rsidRPr="00B12CDA">
              <w:rPr>
                <w:rFonts w:eastAsia="Calibri" w:cstheme="minorHAnsi"/>
                <w:sz w:val="20"/>
                <w:szCs w:val="18"/>
              </w:rPr>
              <w:t>a r</w:t>
            </w:r>
            <w:r w:rsidRPr="00B12CDA">
              <w:rPr>
                <w:rFonts w:eastAsia="Calibri" w:cstheme="minorHAnsi"/>
                <w:spacing w:val="1"/>
                <w:sz w:val="20"/>
                <w:szCs w:val="18"/>
              </w:rPr>
              <w:t>e</w:t>
            </w:r>
            <w:r w:rsidRPr="00B12CDA">
              <w:rPr>
                <w:rFonts w:eastAsia="Calibri" w:cstheme="minorHAnsi"/>
                <w:sz w:val="20"/>
                <w:szCs w:val="18"/>
              </w:rPr>
              <w:t>sponsabilidad</w:t>
            </w:r>
          </w:p>
        </w:tc>
        <w:tc>
          <w:tcPr>
            <w:tcW w:w="833" w:type="dxa"/>
            <w:tcBorders>
              <w:top w:val="single" w:sz="4" w:space="0" w:color="000000"/>
              <w:left w:val="single" w:sz="4" w:space="0" w:color="000000"/>
              <w:bottom w:val="single" w:sz="4" w:space="0" w:color="000000"/>
              <w:right w:val="single" w:sz="4" w:space="0" w:color="000000"/>
            </w:tcBorders>
          </w:tcPr>
          <w:p w14:paraId="445349AB"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4A3E0C26"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4964DE47"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3DB026C8"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29CC8A18" w14:textId="7A88CB9F" w:rsidR="004E70D4" w:rsidRPr="00B12CDA" w:rsidRDefault="00AA2B65" w:rsidP="001068D1">
            <w:pPr>
              <w:jc w:val="center"/>
              <w:rPr>
                <w:rFonts w:cstheme="minorHAnsi"/>
                <w:sz w:val="20"/>
                <w:szCs w:val="18"/>
              </w:rPr>
            </w:pPr>
            <w:r>
              <w:rPr>
                <w:rFonts w:cstheme="minorHAnsi"/>
                <w:sz w:val="20"/>
                <w:szCs w:val="18"/>
              </w:rPr>
              <w:t>X</w:t>
            </w:r>
          </w:p>
        </w:tc>
        <w:tc>
          <w:tcPr>
            <w:tcW w:w="832" w:type="dxa"/>
            <w:tcBorders>
              <w:top w:val="single" w:sz="4" w:space="0" w:color="000000"/>
              <w:left w:val="single" w:sz="4" w:space="0" w:color="000000"/>
              <w:bottom w:val="single" w:sz="4" w:space="0" w:color="000000"/>
              <w:right w:val="single" w:sz="4" w:space="0" w:color="000000"/>
            </w:tcBorders>
          </w:tcPr>
          <w:p w14:paraId="26DA807B" w14:textId="77777777" w:rsidR="004E70D4" w:rsidRPr="00B12CDA" w:rsidRDefault="004E70D4" w:rsidP="001068D1">
            <w:pPr>
              <w:jc w:val="center"/>
              <w:rPr>
                <w:rFonts w:cstheme="minorHAnsi"/>
                <w:sz w:val="20"/>
                <w:szCs w:val="18"/>
              </w:rPr>
            </w:pPr>
          </w:p>
        </w:tc>
      </w:tr>
      <w:tr w:rsidR="004E70D4" w:rsidRPr="00B12CDA" w14:paraId="0958B718" w14:textId="77777777" w:rsidTr="00EB5D0D">
        <w:trPr>
          <w:trHeight w:hRule="exact" w:val="318"/>
        </w:trPr>
        <w:tc>
          <w:tcPr>
            <w:tcW w:w="3471" w:type="dxa"/>
            <w:tcBorders>
              <w:top w:val="single" w:sz="4" w:space="0" w:color="000000"/>
              <w:left w:val="single" w:sz="4" w:space="0" w:color="000000"/>
              <w:bottom w:val="single" w:sz="4" w:space="0" w:color="000000"/>
              <w:right w:val="single" w:sz="4" w:space="0" w:color="000000"/>
            </w:tcBorders>
          </w:tcPr>
          <w:p w14:paraId="671AE974" w14:textId="77777777" w:rsidR="004E70D4" w:rsidRPr="00B12CDA" w:rsidRDefault="004E70D4" w:rsidP="00D35524">
            <w:pPr>
              <w:spacing w:line="218" w:lineRule="exact"/>
              <w:ind w:left="198" w:right="-20"/>
              <w:rPr>
                <w:rFonts w:eastAsia="Calibri" w:cstheme="minorHAnsi"/>
                <w:sz w:val="20"/>
                <w:szCs w:val="18"/>
              </w:rPr>
            </w:pPr>
            <w:r w:rsidRPr="00B12CDA">
              <w:rPr>
                <w:rFonts w:eastAsia="Calibri" w:cstheme="minorHAnsi"/>
                <w:sz w:val="20"/>
                <w:szCs w:val="18"/>
              </w:rPr>
              <w:t>Facilidad de</w:t>
            </w:r>
            <w:r w:rsidRPr="00B12CDA">
              <w:rPr>
                <w:rFonts w:eastAsia="Calibri" w:cstheme="minorHAnsi"/>
                <w:spacing w:val="-1"/>
                <w:sz w:val="20"/>
                <w:szCs w:val="18"/>
              </w:rPr>
              <w:t xml:space="preserve"> </w:t>
            </w:r>
            <w:r w:rsidRPr="00B12CDA">
              <w:rPr>
                <w:rFonts w:eastAsia="Calibri" w:cstheme="minorHAnsi"/>
                <w:sz w:val="20"/>
                <w:szCs w:val="18"/>
              </w:rPr>
              <w:t>adaptación</w:t>
            </w:r>
          </w:p>
        </w:tc>
        <w:tc>
          <w:tcPr>
            <w:tcW w:w="833" w:type="dxa"/>
            <w:tcBorders>
              <w:top w:val="single" w:sz="4" w:space="0" w:color="000000"/>
              <w:left w:val="single" w:sz="4" w:space="0" w:color="000000"/>
              <w:bottom w:val="single" w:sz="4" w:space="0" w:color="000000"/>
              <w:right w:val="single" w:sz="4" w:space="0" w:color="000000"/>
            </w:tcBorders>
          </w:tcPr>
          <w:p w14:paraId="0E7AE40E"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1B8BA98E"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57F47677"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587190D1" w14:textId="6CF87E22" w:rsidR="004E70D4" w:rsidRPr="00B12CDA" w:rsidRDefault="00AA2B65" w:rsidP="001068D1">
            <w:pPr>
              <w:jc w:val="center"/>
              <w:rPr>
                <w:rFonts w:cstheme="minorHAnsi"/>
                <w:sz w:val="20"/>
                <w:szCs w:val="18"/>
              </w:rPr>
            </w:pPr>
            <w:r>
              <w:rPr>
                <w:rFonts w:cstheme="minorHAnsi"/>
                <w:sz w:val="20"/>
                <w:szCs w:val="18"/>
              </w:rPr>
              <w:t>X</w:t>
            </w:r>
          </w:p>
        </w:tc>
        <w:tc>
          <w:tcPr>
            <w:tcW w:w="833" w:type="dxa"/>
            <w:tcBorders>
              <w:top w:val="single" w:sz="4" w:space="0" w:color="000000"/>
              <w:left w:val="single" w:sz="4" w:space="0" w:color="000000"/>
              <w:bottom w:val="single" w:sz="4" w:space="0" w:color="000000"/>
              <w:right w:val="single" w:sz="4" w:space="0" w:color="000000"/>
            </w:tcBorders>
          </w:tcPr>
          <w:p w14:paraId="17CD76BF"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4051488A" w14:textId="77777777" w:rsidR="004E70D4" w:rsidRPr="00B12CDA" w:rsidRDefault="004E70D4" w:rsidP="001068D1">
            <w:pPr>
              <w:jc w:val="center"/>
              <w:rPr>
                <w:rFonts w:cstheme="minorHAnsi"/>
                <w:sz w:val="20"/>
                <w:szCs w:val="18"/>
              </w:rPr>
            </w:pPr>
          </w:p>
        </w:tc>
      </w:tr>
      <w:tr w:rsidR="004E70D4" w:rsidRPr="00B12CDA" w14:paraId="0255CED2" w14:textId="77777777" w:rsidTr="00EB5D0D">
        <w:trPr>
          <w:trHeight w:hRule="exact" w:val="319"/>
        </w:trPr>
        <w:tc>
          <w:tcPr>
            <w:tcW w:w="3471" w:type="dxa"/>
            <w:tcBorders>
              <w:top w:val="single" w:sz="4" w:space="0" w:color="000000"/>
              <w:left w:val="single" w:sz="4" w:space="0" w:color="000000"/>
              <w:bottom w:val="single" w:sz="4" w:space="0" w:color="000000"/>
              <w:right w:val="single" w:sz="4" w:space="0" w:color="000000"/>
            </w:tcBorders>
          </w:tcPr>
          <w:p w14:paraId="2B74C8D8" w14:textId="77777777" w:rsidR="004E70D4" w:rsidRPr="00B12CDA" w:rsidRDefault="004E70D4" w:rsidP="00D35524">
            <w:pPr>
              <w:spacing w:line="219" w:lineRule="exact"/>
              <w:ind w:left="198" w:right="-20"/>
              <w:rPr>
                <w:rFonts w:eastAsia="Calibri" w:cstheme="minorHAnsi"/>
                <w:sz w:val="20"/>
                <w:szCs w:val="18"/>
              </w:rPr>
            </w:pPr>
            <w:r w:rsidRPr="00B12CDA">
              <w:rPr>
                <w:rFonts w:eastAsia="Calibri" w:cstheme="minorHAnsi"/>
                <w:sz w:val="20"/>
                <w:szCs w:val="18"/>
              </w:rPr>
              <w:t>Iniciativa</w:t>
            </w:r>
          </w:p>
        </w:tc>
        <w:tc>
          <w:tcPr>
            <w:tcW w:w="833" w:type="dxa"/>
            <w:tcBorders>
              <w:top w:val="single" w:sz="4" w:space="0" w:color="000000"/>
              <w:left w:val="single" w:sz="4" w:space="0" w:color="000000"/>
              <w:bottom w:val="single" w:sz="4" w:space="0" w:color="000000"/>
              <w:right w:val="single" w:sz="4" w:space="0" w:color="000000"/>
            </w:tcBorders>
          </w:tcPr>
          <w:p w14:paraId="3A49D7FE"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3DEFF6BA" w14:textId="7B9040D1"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39D9140A" w14:textId="0F7089A6" w:rsidR="004E70D4" w:rsidRPr="00B12CDA" w:rsidRDefault="00834FFE" w:rsidP="001068D1">
            <w:pPr>
              <w:jc w:val="center"/>
              <w:rPr>
                <w:rFonts w:cstheme="minorHAnsi"/>
                <w:sz w:val="20"/>
                <w:szCs w:val="18"/>
              </w:rPr>
            </w:pPr>
            <w:r>
              <w:rPr>
                <w:rFonts w:cstheme="minorHAnsi"/>
                <w:sz w:val="20"/>
                <w:szCs w:val="18"/>
              </w:rPr>
              <w:t>X</w:t>
            </w:r>
          </w:p>
        </w:tc>
        <w:tc>
          <w:tcPr>
            <w:tcW w:w="832" w:type="dxa"/>
            <w:tcBorders>
              <w:top w:val="single" w:sz="4" w:space="0" w:color="000000"/>
              <w:left w:val="single" w:sz="4" w:space="0" w:color="000000"/>
              <w:bottom w:val="single" w:sz="4" w:space="0" w:color="000000"/>
              <w:right w:val="single" w:sz="4" w:space="0" w:color="000000"/>
            </w:tcBorders>
          </w:tcPr>
          <w:p w14:paraId="57E28EA3"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2986D63D"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34D59F87" w14:textId="77777777" w:rsidR="004E70D4" w:rsidRPr="00B12CDA" w:rsidRDefault="004E70D4" w:rsidP="001068D1">
            <w:pPr>
              <w:jc w:val="center"/>
              <w:rPr>
                <w:rFonts w:cstheme="minorHAnsi"/>
                <w:sz w:val="20"/>
                <w:szCs w:val="18"/>
              </w:rPr>
            </w:pPr>
          </w:p>
        </w:tc>
      </w:tr>
      <w:tr w:rsidR="004E70D4" w:rsidRPr="00B12CDA" w14:paraId="0E79D84D" w14:textId="77777777" w:rsidTr="00EB5D0D">
        <w:trPr>
          <w:trHeight w:hRule="exact" w:val="318"/>
        </w:trPr>
        <w:tc>
          <w:tcPr>
            <w:tcW w:w="3471" w:type="dxa"/>
            <w:tcBorders>
              <w:top w:val="single" w:sz="4" w:space="0" w:color="000000"/>
              <w:left w:val="single" w:sz="4" w:space="0" w:color="000000"/>
              <w:bottom w:val="single" w:sz="4" w:space="0" w:color="000000"/>
              <w:right w:val="single" w:sz="4" w:space="0" w:color="000000"/>
            </w:tcBorders>
          </w:tcPr>
          <w:p w14:paraId="30EBFA6C" w14:textId="77777777" w:rsidR="004E70D4" w:rsidRPr="00B12CDA" w:rsidRDefault="004E70D4" w:rsidP="00D35524">
            <w:pPr>
              <w:spacing w:line="218" w:lineRule="exact"/>
              <w:ind w:left="198" w:right="-20"/>
              <w:rPr>
                <w:rFonts w:eastAsia="Calibri" w:cstheme="minorHAnsi"/>
                <w:sz w:val="20"/>
                <w:szCs w:val="18"/>
              </w:rPr>
            </w:pPr>
            <w:r w:rsidRPr="00B12CDA">
              <w:rPr>
                <w:rFonts w:eastAsia="Calibri" w:cstheme="minorHAnsi"/>
                <w:sz w:val="20"/>
                <w:szCs w:val="18"/>
              </w:rPr>
              <w:t>Implicación per</w:t>
            </w:r>
            <w:r w:rsidRPr="00B12CDA">
              <w:rPr>
                <w:rFonts w:eastAsia="Calibri" w:cstheme="minorHAnsi"/>
                <w:spacing w:val="2"/>
                <w:sz w:val="20"/>
                <w:szCs w:val="18"/>
              </w:rPr>
              <w:t>s</w:t>
            </w:r>
            <w:r w:rsidRPr="00B12CDA">
              <w:rPr>
                <w:rFonts w:eastAsia="Calibri" w:cstheme="minorHAnsi"/>
                <w:sz w:val="20"/>
                <w:szCs w:val="18"/>
              </w:rPr>
              <w:t>onal</w:t>
            </w:r>
          </w:p>
        </w:tc>
        <w:tc>
          <w:tcPr>
            <w:tcW w:w="833" w:type="dxa"/>
            <w:tcBorders>
              <w:top w:val="single" w:sz="4" w:space="0" w:color="000000"/>
              <w:left w:val="single" w:sz="4" w:space="0" w:color="000000"/>
              <w:bottom w:val="single" w:sz="4" w:space="0" w:color="000000"/>
              <w:right w:val="single" w:sz="4" w:space="0" w:color="000000"/>
            </w:tcBorders>
          </w:tcPr>
          <w:p w14:paraId="67F2DA8D"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6AB7317B"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10F228DB"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351625FD"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2DBC18E1"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24132B88" w14:textId="22552E27" w:rsidR="004E70D4" w:rsidRPr="00B12CDA" w:rsidRDefault="00AA2B65" w:rsidP="001068D1">
            <w:pPr>
              <w:jc w:val="center"/>
              <w:rPr>
                <w:rFonts w:cstheme="minorHAnsi"/>
                <w:sz w:val="20"/>
                <w:szCs w:val="18"/>
              </w:rPr>
            </w:pPr>
            <w:r>
              <w:rPr>
                <w:rFonts w:cstheme="minorHAnsi"/>
                <w:sz w:val="20"/>
                <w:szCs w:val="18"/>
              </w:rPr>
              <w:t>X</w:t>
            </w:r>
          </w:p>
        </w:tc>
      </w:tr>
      <w:tr w:rsidR="004E70D4" w:rsidRPr="00B12CDA" w14:paraId="28B01A36" w14:textId="77777777" w:rsidTr="00EB5D0D">
        <w:trPr>
          <w:trHeight w:hRule="exact" w:val="318"/>
        </w:trPr>
        <w:tc>
          <w:tcPr>
            <w:tcW w:w="3471" w:type="dxa"/>
            <w:tcBorders>
              <w:top w:val="single" w:sz="4" w:space="0" w:color="000000"/>
              <w:left w:val="single" w:sz="4" w:space="0" w:color="000000"/>
              <w:bottom w:val="single" w:sz="4" w:space="0" w:color="000000"/>
              <w:right w:val="single" w:sz="4" w:space="0" w:color="000000"/>
            </w:tcBorders>
          </w:tcPr>
          <w:p w14:paraId="736BB7EB" w14:textId="77777777" w:rsidR="004E70D4" w:rsidRPr="00B12CDA" w:rsidRDefault="004E70D4" w:rsidP="00D35524">
            <w:pPr>
              <w:spacing w:line="218" w:lineRule="exact"/>
              <w:ind w:left="198" w:right="-20"/>
              <w:rPr>
                <w:rFonts w:eastAsia="Calibri" w:cstheme="minorHAnsi"/>
                <w:sz w:val="20"/>
                <w:szCs w:val="18"/>
              </w:rPr>
            </w:pPr>
            <w:r w:rsidRPr="00B12CDA">
              <w:rPr>
                <w:rFonts w:eastAsia="Calibri" w:cstheme="minorHAnsi"/>
                <w:sz w:val="20"/>
                <w:szCs w:val="18"/>
              </w:rPr>
              <w:t>Motivac</w:t>
            </w:r>
            <w:r w:rsidRPr="00B12CDA">
              <w:rPr>
                <w:rFonts w:eastAsia="Calibri" w:cstheme="minorHAnsi"/>
                <w:spacing w:val="1"/>
                <w:sz w:val="20"/>
                <w:szCs w:val="18"/>
              </w:rPr>
              <w:t>i</w:t>
            </w:r>
            <w:r w:rsidRPr="00B12CDA">
              <w:rPr>
                <w:rFonts w:eastAsia="Calibri" w:cstheme="minorHAnsi"/>
                <w:sz w:val="20"/>
                <w:szCs w:val="18"/>
              </w:rPr>
              <w:t>ón</w:t>
            </w:r>
          </w:p>
        </w:tc>
        <w:tc>
          <w:tcPr>
            <w:tcW w:w="833" w:type="dxa"/>
            <w:tcBorders>
              <w:top w:val="single" w:sz="4" w:space="0" w:color="000000"/>
              <w:left w:val="single" w:sz="4" w:space="0" w:color="000000"/>
              <w:bottom w:val="single" w:sz="4" w:space="0" w:color="000000"/>
              <w:right w:val="single" w:sz="4" w:space="0" w:color="000000"/>
            </w:tcBorders>
          </w:tcPr>
          <w:p w14:paraId="067BAA2F"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513C91A2"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1BABD569"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2A26E3A7"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30F85496"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41D1CCF1" w14:textId="38D843D1" w:rsidR="004E70D4" w:rsidRPr="00B12CDA" w:rsidRDefault="00AA2B65" w:rsidP="001068D1">
            <w:pPr>
              <w:jc w:val="center"/>
              <w:rPr>
                <w:rFonts w:cstheme="minorHAnsi"/>
                <w:sz w:val="20"/>
                <w:szCs w:val="18"/>
              </w:rPr>
            </w:pPr>
            <w:r>
              <w:rPr>
                <w:rFonts w:cstheme="minorHAnsi"/>
                <w:sz w:val="20"/>
                <w:szCs w:val="18"/>
              </w:rPr>
              <w:t>X</w:t>
            </w:r>
          </w:p>
        </w:tc>
      </w:tr>
      <w:tr w:rsidR="004E70D4" w:rsidRPr="00B12CDA" w14:paraId="17ED05EC" w14:textId="77777777" w:rsidTr="00EB5D0D">
        <w:trPr>
          <w:trHeight w:hRule="exact" w:val="319"/>
        </w:trPr>
        <w:tc>
          <w:tcPr>
            <w:tcW w:w="3471" w:type="dxa"/>
            <w:tcBorders>
              <w:top w:val="single" w:sz="4" w:space="0" w:color="000000"/>
              <w:left w:val="single" w:sz="4" w:space="0" w:color="000000"/>
              <w:bottom w:val="single" w:sz="4" w:space="0" w:color="000000"/>
              <w:right w:val="single" w:sz="4" w:space="0" w:color="000000"/>
            </w:tcBorders>
          </w:tcPr>
          <w:p w14:paraId="06EA493C" w14:textId="77777777" w:rsidR="004E70D4" w:rsidRPr="00B12CDA" w:rsidRDefault="004E70D4" w:rsidP="00D35524">
            <w:pPr>
              <w:spacing w:line="219" w:lineRule="exact"/>
              <w:ind w:left="198" w:right="-20"/>
              <w:rPr>
                <w:rFonts w:eastAsia="Calibri" w:cstheme="minorHAnsi"/>
                <w:sz w:val="20"/>
                <w:szCs w:val="18"/>
              </w:rPr>
            </w:pPr>
            <w:r w:rsidRPr="00B12CDA">
              <w:rPr>
                <w:rFonts w:eastAsia="Calibri" w:cstheme="minorHAnsi"/>
                <w:sz w:val="20"/>
                <w:szCs w:val="18"/>
              </w:rPr>
              <w:t>R</w:t>
            </w:r>
            <w:r w:rsidRPr="00B12CDA">
              <w:rPr>
                <w:rFonts w:eastAsia="Calibri" w:cstheme="minorHAnsi"/>
                <w:spacing w:val="1"/>
                <w:sz w:val="20"/>
                <w:szCs w:val="18"/>
              </w:rPr>
              <w:t>e</w:t>
            </w:r>
            <w:r w:rsidRPr="00B12CDA">
              <w:rPr>
                <w:rFonts w:eastAsia="Calibri" w:cstheme="minorHAnsi"/>
                <w:sz w:val="20"/>
                <w:szCs w:val="18"/>
              </w:rPr>
              <w:t>c</w:t>
            </w:r>
            <w:r w:rsidRPr="00B12CDA">
              <w:rPr>
                <w:rFonts w:eastAsia="Calibri" w:cstheme="minorHAnsi"/>
                <w:spacing w:val="1"/>
                <w:sz w:val="20"/>
                <w:szCs w:val="18"/>
              </w:rPr>
              <w:t>e</w:t>
            </w:r>
            <w:r w:rsidRPr="00B12CDA">
              <w:rPr>
                <w:rFonts w:eastAsia="Calibri" w:cstheme="minorHAnsi"/>
                <w:sz w:val="20"/>
                <w:szCs w:val="18"/>
              </w:rPr>
              <w:t>ptividad</w:t>
            </w:r>
            <w:r w:rsidRPr="00B12CDA">
              <w:rPr>
                <w:rFonts w:eastAsia="Calibri" w:cstheme="minorHAnsi"/>
                <w:spacing w:val="-3"/>
                <w:sz w:val="20"/>
                <w:szCs w:val="18"/>
              </w:rPr>
              <w:t xml:space="preserve"> </w:t>
            </w:r>
            <w:r w:rsidRPr="00B12CDA">
              <w:rPr>
                <w:rFonts w:eastAsia="Calibri" w:cstheme="minorHAnsi"/>
                <w:sz w:val="20"/>
                <w:szCs w:val="18"/>
              </w:rPr>
              <w:t>a las</w:t>
            </w:r>
            <w:r w:rsidRPr="00B12CDA">
              <w:rPr>
                <w:rFonts w:eastAsia="Calibri" w:cstheme="minorHAnsi"/>
                <w:spacing w:val="1"/>
                <w:sz w:val="20"/>
                <w:szCs w:val="18"/>
              </w:rPr>
              <w:t xml:space="preserve"> </w:t>
            </w:r>
            <w:r w:rsidRPr="00B12CDA">
              <w:rPr>
                <w:rFonts w:eastAsia="Calibri" w:cstheme="minorHAnsi"/>
                <w:sz w:val="20"/>
                <w:szCs w:val="18"/>
              </w:rPr>
              <w:t>crít</w:t>
            </w:r>
            <w:r w:rsidRPr="00B12CDA">
              <w:rPr>
                <w:rFonts w:eastAsia="Calibri" w:cstheme="minorHAnsi"/>
                <w:spacing w:val="1"/>
                <w:sz w:val="20"/>
                <w:szCs w:val="18"/>
              </w:rPr>
              <w:t>i</w:t>
            </w:r>
            <w:r w:rsidRPr="00B12CDA">
              <w:rPr>
                <w:rFonts w:eastAsia="Calibri" w:cstheme="minorHAnsi"/>
                <w:sz w:val="20"/>
                <w:szCs w:val="18"/>
              </w:rPr>
              <w:t>cas</w:t>
            </w:r>
          </w:p>
        </w:tc>
        <w:tc>
          <w:tcPr>
            <w:tcW w:w="833" w:type="dxa"/>
            <w:tcBorders>
              <w:top w:val="single" w:sz="4" w:space="0" w:color="000000"/>
              <w:left w:val="single" w:sz="4" w:space="0" w:color="000000"/>
              <w:bottom w:val="single" w:sz="4" w:space="0" w:color="000000"/>
              <w:right w:val="single" w:sz="4" w:space="0" w:color="000000"/>
            </w:tcBorders>
          </w:tcPr>
          <w:p w14:paraId="65083E70"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08503F02"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098DEDEC"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24ED2112"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381A7B11" w14:textId="5DAB94F1" w:rsidR="004E70D4" w:rsidRPr="00B12CDA" w:rsidRDefault="002E5FC9" w:rsidP="001068D1">
            <w:pPr>
              <w:jc w:val="center"/>
              <w:rPr>
                <w:rFonts w:cstheme="minorHAnsi"/>
                <w:sz w:val="20"/>
                <w:szCs w:val="18"/>
              </w:rPr>
            </w:pPr>
            <w:r>
              <w:rPr>
                <w:rFonts w:cstheme="minorHAnsi"/>
                <w:sz w:val="20"/>
                <w:szCs w:val="18"/>
              </w:rPr>
              <w:t>X</w:t>
            </w:r>
          </w:p>
        </w:tc>
        <w:tc>
          <w:tcPr>
            <w:tcW w:w="832" w:type="dxa"/>
            <w:tcBorders>
              <w:top w:val="single" w:sz="4" w:space="0" w:color="000000"/>
              <w:left w:val="single" w:sz="4" w:space="0" w:color="000000"/>
              <w:bottom w:val="single" w:sz="4" w:space="0" w:color="000000"/>
              <w:right w:val="single" w:sz="4" w:space="0" w:color="000000"/>
            </w:tcBorders>
          </w:tcPr>
          <w:p w14:paraId="6AF0189C" w14:textId="77777777" w:rsidR="004E70D4" w:rsidRPr="00B12CDA" w:rsidRDefault="004E70D4" w:rsidP="001068D1">
            <w:pPr>
              <w:jc w:val="center"/>
              <w:rPr>
                <w:rFonts w:cstheme="minorHAnsi"/>
                <w:sz w:val="20"/>
                <w:szCs w:val="18"/>
              </w:rPr>
            </w:pPr>
          </w:p>
        </w:tc>
      </w:tr>
      <w:tr w:rsidR="004E70D4" w:rsidRPr="00B12CDA" w14:paraId="39354E86" w14:textId="77777777" w:rsidTr="00EB5D0D">
        <w:trPr>
          <w:trHeight w:hRule="exact" w:val="318"/>
        </w:trPr>
        <w:tc>
          <w:tcPr>
            <w:tcW w:w="3471" w:type="dxa"/>
            <w:tcBorders>
              <w:top w:val="single" w:sz="4" w:space="0" w:color="000000"/>
              <w:left w:val="single" w:sz="4" w:space="0" w:color="000000"/>
              <w:bottom w:val="single" w:sz="4" w:space="0" w:color="000000"/>
              <w:right w:val="single" w:sz="4" w:space="0" w:color="000000"/>
            </w:tcBorders>
          </w:tcPr>
          <w:p w14:paraId="7B08DBC3" w14:textId="77777777" w:rsidR="004E70D4" w:rsidRPr="00B12CDA" w:rsidRDefault="004E70D4" w:rsidP="00D35524">
            <w:pPr>
              <w:spacing w:line="218" w:lineRule="exact"/>
              <w:ind w:left="198" w:right="-20"/>
              <w:rPr>
                <w:rFonts w:eastAsia="Calibri" w:cstheme="minorHAnsi"/>
                <w:sz w:val="20"/>
                <w:szCs w:val="18"/>
              </w:rPr>
            </w:pPr>
            <w:r w:rsidRPr="00B12CDA">
              <w:rPr>
                <w:rFonts w:eastAsia="Calibri" w:cstheme="minorHAnsi"/>
                <w:sz w:val="20"/>
                <w:szCs w:val="18"/>
              </w:rPr>
              <w:t>Puntualidad</w:t>
            </w:r>
          </w:p>
        </w:tc>
        <w:tc>
          <w:tcPr>
            <w:tcW w:w="833" w:type="dxa"/>
            <w:tcBorders>
              <w:top w:val="single" w:sz="4" w:space="0" w:color="000000"/>
              <w:left w:val="single" w:sz="4" w:space="0" w:color="000000"/>
              <w:bottom w:val="single" w:sz="4" w:space="0" w:color="000000"/>
              <w:right w:val="single" w:sz="4" w:space="0" w:color="000000"/>
            </w:tcBorders>
          </w:tcPr>
          <w:p w14:paraId="1DE3CE6A"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477274AD"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0CF2E538"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5D505D0C"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6F0E8F0A"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1C92723D" w14:textId="1A7DCD86" w:rsidR="004E70D4" w:rsidRPr="00B12CDA" w:rsidRDefault="002E5FC9" w:rsidP="001068D1">
            <w:pPr>
              <w:jc w:val="center"/>
              <w:rPr>
                <w:rFonts w:cstheme="minorHAnsi"/>
                <w:sz w:val="20"/>
                <w:szCs w:val="18"/>
              </w:rPr>
            </w:pPr>
            <w:r>
              <w:rPr>
                <w:rFonts w:cstheme="minorHAnsi"/>
                <w:sz w:val="20"/>
                <w:szCs w:val="18"/>
              </w:rPr>
              <w:t>X</w:t>
            </w:r>
          </w:p>
        </w:tc>
      </w:tr>
      <w:tr w:rsidR="004E70D4" w:rsidRPr="00B12CDA" w14:paraId="44FFF92A" w14:textId="77777777" w:rsidTr="00EB5D0D">
        <w:trPr>
          <w:trHeight w:hRule="exact" w:val="319"/>
        </w:trPr>
        <w:tc>
          <w:tcPr>
            <w:tcW w:w="3471" w:type="dxa"/>
            <w:tcBorders>
              <w:top w:val="single" w:sz="4" w:space="0" w:color="000000"/>
              <w:left w:val="single" w:sz="4" w:space="0" w:color="000000"/>
              <w:bottom w:val="single" w:sz="4" w:space="0" w:color="000000"/>
              <w:right w:val="single" w:sz="4" w:space="0" w:color="000000"/>
            </w:tcBorders>
          </w:tcPr>
          <w:p w14:paraId="4D1245A4" w14:textId="77777777" w:rsidR="004E70D4" w:rsidRPr="00B12CDA" w:rsidRDefault="004E70D4" w:rsidP="00D35524">
            <w:pPr>
              <w:spacing w:line="219" w:lineRule="exact"/>
              <w:ind w:left="198" w:right="-20"/>
              <w:rPr>
                <w:rFonts w:eastAsia="Calibri" w:cstheme="minorHAnsi"/>
                <w:sz w:val="20"/>
                <w:szCs w:val="18"/>
              </w:rPr>
            </w:pPr>
            <w:r w:rsidRPr="00B12CDA">
              <w:rPr>
                <w:rFonts w:eastAsia="Calibri" w:cstheme="minorHAnsi"/>
                <w:sz w:val="20"/>
                <w:szCs w:val="18"/>
              </w:rPr>
              <w:t>R</w:t>
            </w:r>
            <w:r w:rsidRPr="00B12CDA">
              <w:rPr>
                <w:rFonts w:eastAsia="Calibri" w:cstheme="minorHAnsi"/>
                <w:spacing w:val="1"/>
                <w:sz w:val="20"/>
                <w:szCs w:val="18"/>
              </w:rPr>
              <w:t>e</w:t>
            </w:r>
            <w:r w:rsidRPr="00B12CDA">
              <w:rPr>
                <w:rFonts w:eastAsia="Calibri" w:cstheme="minorHAnsi"/>
                <w:sz w:val="20"/>
                <w:szCs w:val="18"/>
              </w:rPr>
              <w:t>laciones</w:t>
            </w:r>
            <w:r w:rsidRPr="00B12CDA">
              <w:rPr>
                <w:rFonts w:eastAsia="Calibri" w:cstheme="minorHAnsi"/>
                <w:spacing w:val="-1"/>
                <w:sz w:val="20"/>
                <w:szCs w:val="18"/>
              </w:rPr>
              <w:t xml:space="preserve"> </w:t>
            </w:r>
            <w:r w:rsidRPr="00B12CDA">
              <w:rPr>
                <w:rFonts w:eastAsia="Calibri" w:cstheme="minorHAnsi"/>
                <w:sz w:val="20"/>
                <w:szCs w:val="18"/>
              </w:rPr>
              <w:t>con su entorno laboral</w:t>
            </w:r>
          </w:p>
        </w:tc>
        <w:tc>
          <w:tcPr>
            <w:tcW w:w="833" w:type="dxa"/>
            <w:tcBorders>
              <w:top w:val="single" w:sz="4" w:space="0" w:color="000000"/>
              <w:left w:val="single" w:sz="4" w:space="0" w:color="000000"/>
              <w:bottom w:val="single" w:sz="4" w:space="0" w:color="000000"/>
              <w:right w:val="single" w:sz="4" w:space="0" w:color="000000"/>
            </w:tcBorders>
          </w:tcPr>
          <w:p w14:paraId="5106920C"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041DBEAA"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04282D3E"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145C60D1"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36FAFBBB"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55980B8D" w14:textId="67425DB3" w:rsidR="004E70D4" w:rsidRPr="00B12CDA" w:rsidRDefault="002E5FC9" w:rsidP="001068D1">
            <w:pPr>
              <w:jc w:val="center"/>
              <w:rPr>
                <w:rFonts w:cstheme="minorHAnsi"/>
                <w:sz w:val="20"/>
                <w:szCs w:val="18"/>
              </w:rPr>
            </w:pPr>
            <w:r>
              <w:rPr>
                <w:rFonts w:cstheme="minorHAnsi"/>
                <w:sz w:val="20"/>
                <w:szCs w:val="18"/>
              </w:rPr>
              <w:t>X</w:t>
            </w:r>
          </w:p>
        </w:tc>
      </w:tr>
      <w:tr w:rsidR="004E70D4" w:rsidRPr="00B12CDA" w14:paraId="0939C2EB" w14:textId="77777777" w:rsidTr="00EB5D0D">
        <w:trPr>
          <w:trHeight w:hRule="exact" w:val="318"/>
        </w:trPr>
        <w:tc>
          <w:tcPr>
            <w:tcW w:w="3471" w:type="dxa"/>
            <w:tcBorders>
              <w:top w:val="single" w:sz="4" w:space="0" w:color="000000"/>
              <w:left w:val="single" w:sz="4" w:space="0" w:color="000000"/>
              <w:bottom w:val="single" w:sz="4" w:space="0" w:color="000000"/>
              <w:right w:val="single" w:sz="4" w:space="0" w:color="000000"/>
            </w:tcBorders>
          </w:tcPr>
          <w:p w14:paraId="2B068B0A" w14:textId="77777777" w:rsidR="004E70D4" w:rsidRPr="00B12CDA" w:rsidRDefault="004E70D4" w:rsidP="00D35524">
            <w:pPr>
              <w:spacing w:line="218" w:lineRule="exact"/>
              <w:ind w:left="198" w:right="-20"/>
              <w:rPr>
                <w:rFonts w:eastAsia="Calibri" w:cstheme="minorHAnsi"/>
                <w:sz w:val="20"/>
                <w:szCs w:val="18"/>
              </w:rPr>
            </w:pPr>
            <w:r w:rsidRPr="00B12CDA">
              <w:rPr>
                <w:rFonts w:eastAsia="Calibri" w:cstheme="minorHAnsi"/>
                <w:sz w:val="20"/>
                <w:szCs w:val="18"/>
              </w:rPr>
              <w:t>Capacidad de</w:t>
            </w:r>
            <w:r w:rsidRPr="00B12CDA">
              <w:rPr>
                <w:rFonts w:eastAsia="Calibri" w:cstheme="minorHAnsi"/>
                <w:spacing w:val="-1"/>
                <w:sz w:val="20"/>
                <w:szCs w:val="18"/>
              </w:rPr>
              <w:t xml:space="preserve"> </w:t>
            </w:r>
            <w:r w:rsidRPr="00B12CDA">
              <w:rPr>
                <w:rFonts w:eastAsia="Calibri" w:cstheme="minorHAnsi"/>
                <w:sz w:val="20"/>
                <w:szCs w:val="18"/>
              </w:rPr>
              <w:t>trabajo en</w:t>
            </w:r>
            <w:r w:rsidRPr="00B12CDA">
              <w:rPr>
                <w:rFonts w:eastAsia="Calibri" w:cstheme="minorHAnsi"/>
                <w:spacing w:val="-3"/>
                <w:sz w:val="20"/>
                <w:szCs w:val="18"/>
              </w:rPr>
              <w:t xml:space="preserve"> </w:t>
            </w:r>
            <w:r w:rsidRPr="00B12CDA">
              <w:rPr>
                <w:rFonts w:eastAsia="Calibri" w:cstheme="minorHAnsi"/>
                <w:sz w:val="20"/>
                <w:szCs w:val="18"/>
              </w:rPr>
              <w:t>equipo</w:t>
            </w:r>
          </w:p>
        </w:tc>
        <w:tc>
          <w:tcPr>
            <w:tcW w:w="833" w:type="dxa"/>
            <w:tcBorders>
              <w:top w:val="single" w:sz="4" w:space="0" w:color="000000"/>
              <w:left w:val="single" w:sz="4" w:space="0" w:color="000000"/>
              <w:bottom w:val="single" w:sz="4" w:space="0" w:color="000000"/>
              <w:right w:val="single" w:sz="4" w:space="0" w:color="000000"/>
            </w:tcBorders>
          </w:tcPr>
          <w:p w14:paraId="3510BCC0"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5E25DB7A"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6D61CD54"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5C0F12F0"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495671F4"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145E85A5" w14:textId="78119BED" w:rsidR="004E70D4" w:rsidRPr="00B12CDA" w:rsidRDefault="002E5FC9" w:rsidP="001068D1">
            <w:pPr>
              <w:jc w:val="center"/>
              <w:rPr>
                <w:rFonts w:cstheme="minorHAnsi"/>
                <w:sz w:val="20"/>
                <w:szCs w:val="18"/>
              </w:rPr>
            </w:pPr>
            <w:r>
              <w:rPr>
                <w:rFonts w:cstheme="minorHAnsi"/>
                <w:sz w:val="20"/>
                <w:szCs w:val="18"/>
              </w:rPr>
              <w:t>X</w:t>
            </w:r>
          </w:p>
        </w:tc>
      </w:tr>
      <w:tr w:rsidR="004E70D4" w:rsidRPr="00B12CDA" w14:paraId="51FEA996" w14:textId="77777777" w:rsidTr="00EB5D0D">
        <w:trPr>
          <w:trHeight w:hRule="exact" w:val="319"/>
        </w:trPr>
        <w:tc>
          <w:tcPr>
            <w:tcW w:w="3471" w:type="dxa"/>
            <w:tcBorders>
              <w:top w:val="single" w:sz="4" w:space="0" w:color="000000"/>
              <w:left w:val="single" w:sz="4" w:space="0" w:color="000000"/>
              <w:bottom w:val="single" w:sz="4" w:space="0" w:color="000000"/>
              <w:right w:val="single" w:sz="4" w:space="0" w:color="000000"/>
            </w:tcBorders>
          </w:tcPr>
          <w:p w14:paraId="07F758CA" w14:textId="77777777" w:rsidR="004E70D4" w:rsidRPr="00B12CDA" w:rsidRDefault="004E70D4" w:rsidP="00D35524">
            <w:pPr>
              <w:spacing w:line="219" w:lineRule="exact"/>
              <w:ind w:left="198" w:right="-20"/>
              <w:rPr>
                <w:rFonts w:eastAsia="Calibri" w:cstheme="minorHAnsi"/>
                <w:sz w:val="20"/>
                <w:szCs w:val="18"/>
              </w:rPr>
            </w:pPr>
            <w:r w:rsidRPr="00B12CDA">
              <w:rPr>
                <w:rFonts w:eastAsia="Calibri" w:cstheme="minorHAnsi"/>
                <w:sz w:val="20"/>
                <w:szCs w:val="18"/>
              </w:rPr>
              <w:t>Creatividad</w:t>
            </w:r>
          </w:p>
        </w:tc>
        <w:tc>
          <w:tcPr>
            <w:tcW w:w="833" w:type="dxa"/>
            <w:tcBorders>
              <w:top w:val="single" w:sz="4" w:space="0" w:color="000000"/>
              <w:left w:val="single" w:sz="4" w:space="0" w:color="000000"/>
              <w:bottom w:val="single" w:sz="4" w:space="0" w:color="000000"/>
              <w:right w:val="single" w:sz="4" w:space="0" w:color="000000"/>
            </w:tcBorders>
          </w:tcPr>
          <w:p w14:paraId="3715DF54"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5D2557DB" w14:textId="77777777" w:rsidR="004E70D4" w:rsidRPr="00B12CDA" w:rsidRDefault="004E70D4" w:rsidP="001068D1">
            <w:pPr>
              <w:jc w:val="center"/>
              <w:rPr>
                <w:rFonts w:cstheme="minorHAnsi"/>
                <w:sz w:val="20"/>
                <w:szCs w:val="18"/>
              </w:rPr>
            </w:pPr>
          </w:p>
        </w:tc>
        <w:tc>
          <w:tcPr>
            <w:tcW w:w="833" w:type="dxa"/>
            <w:tcBorders>
              <w:top w:val="single" w:sz="4" w:space="0" w:color="000000"/>
              <w:left w:val="single" w:sz="4" w:space="0" w:color="000000"/>
              <w:bottom w:val="single" w:sz="4" w:space="0" w:color="000000"/>
              <w:right w:val="single" w:sz="4" w:space="0" w:color="000000"/>
            </w:tcBorders>
          </w:tcPr>
          <w:p w14:paraId="7CA84B31"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5F598073" w14:textId="5697D59F" w:rsidR="004E70D4" w:rsidRPr="00B12CDA" w:rsidRDefault="002E5FC9" w:rsidP="001068D1">
            <w:pPr>
              <w:jc w:val="center"/>
              <w:rPr>
                <w:rFonts w:cstheme="minorHAnsi"/>
                <w:sz w:val="20"/>
                <w:szCs w:val="18"/>
              </w:rPr>
            </w:pPr>
            <w:r>
              <w:rPr>
                <w:rFonts w:cstheme="minorHAnsi"/>
                <w:sz w:val="20"/>
                <w:szCs w:val="18"/>
              </w:rPr>
              <w:t>X</w:t>
            </w:r>
          </w:p>
        </w:tc>
        <w:tc>
          <w:tcPr>
            <w:tcW w:w="833" w:type="dxa"/>
            <w:tcBorders>
              <w:top w:val="single" w:sz="4" w:space="0" w:color="000000"/>
              <w:left w:val="single" w:sz="4" w:space="0" w:color="000000"/>
              <w:bottom w:val="single" w:sz="4" w:space="0" w:color="000000"/>
              <w:right w:val="single" w:sz="4" w:space="0" w:color="000000"/>
            </w:tcBorders>
          </w:tcPr>
          <w:p w14:paraId="07A199F7" w14:textId="77777777" w:rsidR="004E70D4" w:rsidRPr="00B12CDA" w:rsidRDefault="004E70D4" w:rsidP="001068D1">
            <w:pPr>
              <w:jc w:val="center"/>
              <w:rPr>
                <w:rFonts w:cstheme="minorHAnsi"/>
                <w:sz w:val="20"/>
                <w:szCs w:val="18"/>
              </w:rPr>
            </w:pPr>
          </w:p>
        </w:tc>
        <w:tc>
          <w:tcPr>
            <w:tcW w:w="832" w:type="dxa"/>
            <w:tcBorders>
              <w:top w:val="single" w:sz="4" w:space="0" w:color="000000"/>
              <w:left w:val="single" w:sz="4" w:space="0" w:color="000000"/>
              <w:bottom w:val="single" w:sz="4" w:space="0" w:color="000000"/>
              <w:right w:val="single" w:sz="4" w:space="0" w:color="000000"/>
            </w:tcBorders>
          </w:tcPr>
          <w:p w14:paraId="5D9C5891" w14:textId="77777777" w:rsidR="004E70D4" w:rsidRPr="00B12CDA" w:rsidRDefault="004E70D4" w:rsidP="001068D1">
            <w:pPr>
              <w:jc w:val="center"/>
              <w:rPr>
                <w:rFonts w:cstheme="minorHAnsi"/>
                <w:sz w:val="20"/>
                <w:szCs w:val="18"/>
              </w:rPr>
            </w:pPr>
          </w:p>
        </w:tc>
      </w:tr>
    </w:tbl>
    <w:p w14:paraId="3D8BCD35" w14:textId="77777777" w:rsidR="004E70D4" w:rsidRDefault="004E70D4" w:rsidP="00717657">
      <w:pPr>
        <w:rPr>
          <w:rFonts w:ascii="Calibri" w:eastAsia="Calibri" w:hAnsi="Calibri" w:cs="Calibri"/>
          <w:b/>
          <w:i/>
          <w:spacing w:val="-1"/>
          <w:sz w:val="18"/>
          <w:szCs w:val="20"/>
        </w:rPr>
      </w:pPr>
    </w:p>
    <w:p w14:paraId="01B81719" w14:textId="1CBA3740" w:rsidR="004E70D4" w:rsidRDefault="004E70D4" w:rsidP="00D1309A">
      <w:pPr>
        <w:pStyle w:val="Ttulo1"/>
      </w:pPr>
      <w:r w:rsidRPr="004E70D4">
        <w:lastRenderedPageBreak/>
        <w:t> Evaluación de las prácticas y aspectos de mejora</w:t>
      </w:r>
    </w:p>
    <w:p w14:paraId="429C8FBB" w14:textId="349C3E93" w:rsidR="00717657" w:rsidRPr="00D1309A" w:rsidRDefault="00D1309A" w:rsidP="00D1309A">
      <w:pPr>
        <w:pStyle w:val="NormalWeb"/>
        <w:spacing w:before="300" w:beforeAutospacing="0" w:after="300" w:afterAutospacing="0" w:line="276" w:lineRule="auto"/>
        <w:jc w:val="both"/>
        <w:rPr>
          <w:rFonts w:asciiTheme="minorHAnsi" w:eastAsiaTheme="minorHAnsi" w:hAnsiTheme="minorHAnsi" w:cstheme="minorBidi"/>
          <w:kern w:val="2"/>
          <w:lang w:eastAsia="en-US"/>
          <w14:ligatures w14:val="standardContextual"/>
        </w:rPr>
      </w:pPr>
      <w:r w:rsidRPr="00D1309A">
        <w:rPr>
          <w:rFonts w:asciiTheme="minorHAnsi" w:eastAsiaTheme="minorHAnsi" w:hAnsiTheme="minorHAnsi" w:cstheme="minorBidi"/>
          <w:kern w:val="2"/>
          <w:lang w:eastAsia="en-US"/>
          <w14:ligatures w14:val="standardContextual"/>
        </w:rPr>
        <w:t>Mi experiencia en la empresa durante esta práctica ha sido extremadamente positiva y enriquecedora. A lo largo de este período, he tenido la oportunidad de aplicar y consolidar los conocimientos adquiridos en mi carrera universitaria dentro de un entorno laboral real. Entre los aspectos más destacados se incluyen la aplicación práctica de teorías vistas en la universidad, el uso de metodologías ágiles, la importancia de una comunicación efectiva y el valor del aprendizaje continuo. No obstante, hay ciertos aspectos que podrían mejorarse. Por ejemplo, me gustaría tener más experiencia en el desarrollo de frontend, ya que no he tenido la oportunidad de trabajar en esta área y es algo que me interesa; además, creo que la gestión del tiempo podría optimizarse, ya que las tareas se han asignado de forma secuencial para fechas específicas</w:t>
      </w:r>
      <w:r w:rsidR="004307B7">
        <w:rPr>
          <w:rFonts w:asciiTheme="minorHAnsi" w:eastAsiaTheme="minorHAnsi" w:hAnsiTheme="minorHAnsi" w:cstheme="minorBidi"/>
          <w:kern w:val="2"/>
          <w:lang w:eastAsia="en-US"/>
          <w14:ligatures w14:val="standardContextual"/>
        </w:rPr>
        <w:t xml:space="preserve">. </w:t>
      </w:r>
      <w:r w:rsidR="004307B7" w:rsidRPr="00891C74">
        <w:rPr>
          <w:rFonts w:asciiTheme="minorHAnsi" w:eastAsiaTheme="minorHAnsi" w:hAnsiTheme="minorHAnsi" w:cstheme="minorBidi"/>
          <w:kern w:val="2"/>
          <w:lang w:eastAsia="en-US"/>
          <w14:ligatures w14:val="standardContextual"/>
        </w:rPr>
        <w:t>Entiendo esta decisión al ser yo un estudiante en prácticas, pero me hubiera gustado tener más independencia a la hora de gestionar mi propio tiempo.</w:t>
      </w:r>
      <w:r w:rsidR="00F066A2">
        <w:rPr>
          <w:rFonts w:asciiTheme="minorHAnsi" w:eastAsiaTheme="minorHAnsi" w:hAnsiTheme="minorHAnsi" w:cstheme="minorBidi"/>
          <w:kern w:val="2"/>
          <w:lang w:eastAsia="en-US"/>
          <w14:ligatures w14:val="standardContextual"/>
        </w:rPr>
        <w:t xml:space="preserve"> En general ha sido una experiencia muy buena que me ha gustado mucho.</w:t>
      </w:r>
    </w:p>
    <w:p w14:paraId="43D72931" w14:textId="77777777" w:rsidR="00717657" w:rsidRPr="00D1309A" w:rsidRDefault="00717657" w:rsidP="00D1309A">
      <w:pPr>
        <w:pStyle w:val="NormalWeb"/>
        <w:spacing w:before="300" w:beforeAutospacing="0" w:after="300" w:afterAutospacing="0" w:line="276" w:lineRule="auto"/>
        <w:jc w:val="both"/>
        <w:rPr>
          <w:rFonts w:asciiTheme="minorHAnsi" w:eastAsiaTheme="minorHAnsi" w:hAnsiTheme="minorHAnsi" w:cstheme="minorBidi"/>
          <w:kern w:val="2"/>
          <w:lang w:eastAsia="en-US"/>
          <w14:ligatures w14:val="standardContextual"/>
        </w:rPr>
      </w:pPr>
    </w:p>
    <w:p w14:paraId="22B0BD60" w14:textId="77777777" w:rsidR="00717657" w:rsidRPr="00D1309A" w:rsidRDefault="00717657" w:rsidP="00D1309A">
      <w:pPr>
        <w:pStyle w:val="NormalWeb"/>
        <w:spacing w:before="300" w:beforeAutospacing="0" w:after="300" w:afterAutospacing="0" w:line="276" w:lineRule="auto"/>
        <w:jc w:val="both"/>
        <w:rPr>
          <w:rFonts w:asciiTheme="minorHAnsi" w:eastAsiaTheme="minorHAnsi" w:hAnsiTheme="minorHAnsi" w:cstheme="minorBidi"/>
          <w:kern w:val="2"/>
          <w:lang w:eastAsia="en-US"/>
          <w14:ligatures w14:val="standardContextual"/>
        </w:rPr>
      </w:pPr>
    </w:p>
    <w:p w14:paraId="73BB8675" w14:textId="77777777" w:rsidR="00717657" w:rsidRPr="00D1309A" w:rsidRDefault="00717657" w:rsidP="00D1309A">
      <w:pPr>
        <w:pStyle w:val="NormalWeb"/>
        <w:spacing w:before="300" w:beforeAutospacing="0" w:after="300" w:afterAutospacing="0" w:line="276" w:lineRule="auto"/>
        <w:jc w:val="both"/>
        <w:rPr>
          <w:rFonts w:asciiTheme="minorHAnsi" w:eastAsiaTheme="minorHAnsi" w:hAnsiTheme="minorHAnsi" w:cstheme="minorBidi"/>
          <w:kern w:val="2"/>
          <w:lang w:eastAsia="en-US"/>
          <w14:ligatures w14:val="standardContextual"/>
        </w:rPr>
      </w:pPr>
    </w:p>
    <w:p w14:paraId="555F6BF0" w14:textId="77777777" w:rsidR="00717657" w:rsidRPr="00D1309A" w:rsidRDefault="00717657" w:rsidP="00D1309A">
      <w:pPr>
        <w:pStyle w:val="NormalWeb"/>
        <w:spacing w:before="300" w:beforeAutospacing="0" w:after="300" w:afterAutospacing="0" w:line="276" w:lineRule="auto"/>
        <w:jc w:val="both"/>
        <w:rPr>
          <w:rFonts w:asciiTheme="minorHAnsi" w:eastAsiaTheme="minorHAnsi" w:hAnsiTheme="minorHAnsi" w:cstheme="minorBidi"/>
          <w:kern w:val="2"/>
          <w:lang w:eastAsia="en-US"/>
          <w14:ligatures w14:val="standardContextual"/>
        </w:rPr>
      </w:pPr>
    </w:p>
    <w:p w14:paraId="0859DD04" w14:textId="77777777" w:rsidR="00717657" w:rsidRPr="00D1309A" w:rsidRDefault="00717657" w:rsidP="00D1309A">
      <w:pPr>
        <w:pStyle w:val="NormalWeb"/>
        <w:spacing w:before="300" w:beforeAutospacing="0" w:after="300" w:afterAutospacing="0" w:line="276" w:lineRule="auto"/>
        <w:jc w:val="both"/>
        <w:rPr>
          <w:rFonts w:asciiTheme="minorHAnsi" w:eastAsiaTheme="minorHAnsi" w:hAnsiTheme="minorHAnsi" w:cstheme="minorBidi"/>
          <w:kern w:val="2"/>
          <w:lang w:eastAsia="en-US"/>
          <w14:ligatures w14:val="standardContextual"/>
        </w:rPr>
      </w:pPr>
    </w:p>
    <w:p w14:paraId="32049D22" w14:textId="77777777" w:rsidR="00717657" w:rsidRPr="00D1309A" w:rsidRDefault="00717657" w:rsidP="00D1309A">
      <w:pPr>
        <w:pStyle w:val="NormalWeb"/>
        <w:spacing w:before="300" w:beforeAutospacing="0" w:after="300" w:afterAutospacing="0" w:line="276" w:lineRule="auto"/>
        <w:jc w:val="both"/>
        <w:rPr>
          <w:rFonts w:asciiTheme="minorHAnsi" w:eastAsiaTheme="minorHAnsi" w:hAnsiTheme="minorHAnsi" w:cstheme="minorBidi"/>
          <w:kern w:val="2"/>
          <w:lang w:eastAsia="en-US"/>
          <w14:ligatures w14:val="standardContextual"/>
        </w:rPr>
      </w:pPr>
    </w:p>
    <w:p w14:paraId="42AB755F" w14:textId="77777777" w:rsidR="00717657" w:rsidRPr="00717657" w:rsidRDefault="00717657" w:rsidP="00717657"/>
    <w:p w14:paraId="06789D81" w14:textId="77777777" w:rsidR="00717657" w:rsidRPr="00717657" w:rsidRDefault="00717657" w:rsidP="00717657"/>
    <w:sectPr w:rsidR="00717657" w:rsidRPr="00717657">
      <w:headerReference w:type="default" r:id="rId8"/>
      <w:footerReference w:type="even"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CD64" w14:textId="77777777" w:rsidR="00874642" w:rsidRDefault="00874642" w:rsidP="00717657">
      <w:r>
        <w:separator/>
      </w:r>
    </w:p>
  </w:endnote>
  <w:endnote w:type="continuationSeparator" w:id="0">
    <w:p w14:paraId="33BDA041" w14:textId="77777777" w:rsidR="00874642" w:rsidRDefault="00874642" w:rsidP="00717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89142370"/>
      <w:docPartObj>
        <w:docPartGallery w:val="Page Numbers (Bottom of Page)"/>
        <w:docPartUnique/>
      </w:docPartObj>
    </w:sdtPr>
    <w:sdtContent>
      <w:p w14:paraId="22A54805" w14:textId="64418CA5" w:rsidR="00056F36" w:rsidRDefault="00056F36" w:rsidP="00BB0E3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942EDA9" w14:textId="77777777" w:rsidR="00056F36" w:rsidRDefault="00056F36" w:rsidP="00056F3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35635027"/>
      <w:docPartObj>
        <w:docPartGallery w:val="Page Numbers (Bottom of Page)"/>
        <w:docPartUnique/>
      </w:docPartObj>
    </w:sdtPr>
    <w:sdtContent>
      <w:p w14:paraId="77D6CB83" w14:textId="2AE77C4F" w:rsidR="00056F36" w:rsidRDefault="00056F36" w:rsidP="00BB0E3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E78BEE9" w14:textId="77777777" w:rsidR="00056F36" w:rsidRDefault="00056F36" w:rsidP="00056F3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8F402" w14:textId="77777777" w:rsidR="00874642" w:rsidRDefault="00874642" w:rsidP="00717657">
      <w:r>
        <w:separator/>
      </w:r>
    </w:p>
  </w:footnote>
  <w:footnote w:type="continuationSeparator" w:id="0">
    <w:p w14:paraId="533E486A" w14:textId="77777777" w:rsidR="00874642" w:rsidRDefault="00874642" w:rsidP="00717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D95A" w14:textId="763ED9D7" w:rsidR="00717657" w:rsidRDefault="00717657">
    <w:pPr>
      <w:pStyle w:val="Encabezado"/>
    </w:pPr>
    <w:r>
      <w:t>Diego Viñals Lage</w:t>
    </w:r>
    <w:r>
      <w:tab/>
    </w:r>
    <w:r>
      <w:tab/>
      <w:t>4º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A0209"/>
    <w:multiLevelType w:val="hybridMultilevel"/>
    <w:tmpl w:val="203041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91955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57"/>
    <w:rsid w:val="000270DD"/>
    <w:rsid w:val="00052825"/>
    <w:rsid w:val="00056F36"/>
    <w:rsid w:val="000D2F2F"/>
    <w:rsid w:val="000F1802"/>
    <w:rsid w:val="00103C18"/>
    <w:rsid w:val="001068D1"/>
    <w:rsid w:val="0014136A"/>
    <w:rsid w:val="00175D2E"/>
    <w:rsid w:val="00185110"/>
    <w:rsid w:val="001C2544"/>
    <w:rsid w:val="001D6A8B"/>
    <w:rsid w:val="00250140"/>
    <w:rsid w:val="00285A61"/>
    <w:rsid w:val="002A1041"/>
    <w:rsid w:val="002C02EF"/>
    <w:rsid w:val="002C541A"/>
    <w:rsid w:val="002C6C77"/>
    <w:rsid w:val="002E5FC9"/>
    <w:rsid w:val="00313C81"/>
    <w:rsid w:val="00373297"/>
    <w:rsid w:val="00396175"/>
    <w:rsid w:val="003A6769"/>
    <w:rsid w:val="003F26BF"/>
    <w:rsid w:val="00406E9C"/>
    <w:rsid w:val="00414B59"/>
    <w:rsid w:val="004307B7"/>
    <w:rsid w:val="00445816"/>
    <w:rsid w:val="004E70D4"/>
    <w:rsid w:val="005320EB"/>
    <w:rsid w:val="00570566"/>
    <w:rsid w:val="0058457D"/>
    <w:rsid w:val="00597D36"/>
    <w:rsid w:val="006217C2"/>
    <w:rsid w:val="00646218"/>
    <w:rsid w:val="006721E1"/>
    <w:rsid w:val="006774C5"/>
    <w:rsid w:val="006971ED"/>
    <w:rsid w:val="00717657"/>
    <w:rsid w:val="00753842"/>
    <w:rsid w:val="00830144"/>
    <w:rsid w:val="00834FFE"/>
    <w:rsid w:val="0085573C"/>
    <w:rsid w:val="00874642"/>
    <w:rsid w:val="00891C74"/>
    <w:rsid w:val="00895485"/>
    <w:rsid w:val="008B20AB"/>
    <w:rsid w:val="008F5D97"/>
    <w:rsid w:val="00903F7E"/>
    <w:rsid w:val="00913535"/>
    <w:rsid w:val="009543E2"/>
    <w:rsid w:val="00976113"/>
    <w:rsid w:val="009B42B8"/>
    <w:rsid w:val="009D4FE0"/>
    <w:rsid w:val="009E0DD6"/>
    <w:rsid w:val="009E713E"/>
    <w:rsid w:val="00AA2B65"/>
    <w:rsid w:val="00AC2012"/>
    <w:rsid w:val="00B433CE"/>
    <w:rsid w:val="00B85383"/>
    <w:rsid w:val="00BA4749"/>
    <w:rsid w:val="00BD0C11"/>
    <w:rsid w:val="00BF7750"/>
    <w:rsid w:val="00C11208"/>
    <w:rsid w:val="00CF4035"/>
    <w:rsid w:val="00D1309A"/>
    <w:rsid w:val="00D35524"/>
    <w:rsid w:val="00D96503"/>
    <w:rsid w:val="00DA2E66"/>
    <w:rsid w:val="00DE4B99"/>
    <w:rsid w:val="00E05297"/>
    <w:rsid w:val="00E458B9"/>
    <w:rsid w:val="00E8415E"/>
    <w:rsid w:val="00EB5D0D"/>
    <w:rsid w:val="00EF4EEA"/>
    <w:rsid w:val="00F04669"/>
    <w:rsid w:val="00F066A2"/>
    <w:rsid w:val="00F67D93"/>
    <w:rsid w:val="00FA4351"/>
    <w:rsid w:val="00FA493D"/>
    <w:rsid w:val="00FC5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E559"/>
  <w15:chartTrackingRefBased/>
  <w15:docId w15:val="{9408CC97-C3B6-2141-8B3F-5CDA2AFF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76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7176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1765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765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17657"/>
    <w:pPr>
      <w:tabs>
        <w:tab w:val="center" w:pos="4252"/>
        <w:tab w:val="right" w:pos="8504"/>
      </w:tabs>
    </w:pPr>
  </w:style>
  <w:style w:type="character" w:customStyle="1" w:styleId="EncabezadoCar">
    <w:name w:val="Encabezado Car"/>
    <w:basedOn w:val="Fuentedeprrafopredeter"/>
    <w:link w:val="Encabezado"/>
    <w:uiPriority w:val="99"/>
    <w:rsid w:val="00717657"/>
  </w:style>
  <w:style w:type="paragraph" w:styleId="Piedepgina">
    <w:name w:val="footer"/>
    <w:basedOn w:val="Normal"/>
    <w:link w:val="PiedepginaCar"/>
    <w:uiPriority w:val="99"/>
    <w:unhideWhenUsed/>
    <w:rsid w:val="00717657"/>
    <w:pPr>
      <w:tabs>
        <w:tab w:val="center" w:pos="4252"/>
        <w:tab w:val="right" w:pos="8504"/>
      </w:tabs>
    </w:pPr>
  </w:style>
  <w:style w:type="character" w:customStyle="1" w:styleId="PiedepginaCar">
    <w:name w:val="Pie de página Car"/>
    <w:basedOn w:val="Fuentedeprrafopredeter"/>
    <w:link w:val="Piedepgina"/>
    <w:uiPriority w:val="99"/>
    <w:rsid w:val="00717657"/>
  </w:style>
  <w:style w:type="character" w:customStyle="1" w:styleId="Ttulo1Car">
    <w:name w:val="Título 1 Car"/>
    <w:basedOn w:val="Fuentedeprrafopredeter"/>
    <w:link w:val="Ttulo1"/>
    <w:uiPriority w:val="9"/>
    <w:rsid w:val="00717657"/>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717657"/>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717657"/>
    <w:rPr>
      <w:b/>
      <w:bCs/>
    </w:rPr>
  </w:style>
  <w:style w:type="character" w:customStyle="1" w:styleId="apple-converted-space">
    <w:name w:val="apple-converted-space"/>
    <w:basedOn w:val="Fuentedeprrafopredeter"/>
    <w:rsid w:val="004E70D4"/>
  </w:style>
  <w:style w:type="paragraph" w:styleId="Prrafodelista">
    <w:name w:val="List Paragraph"/>
    <w:basedOn w:val="Normal"/>
    <w:uiPriority w:val="34"/>
    <w:qFormat/>
    <w:rsid w:val="00BF7750"/>
    <w:pPr>
      <w:ind w:left="720"/>
      <w:contextualSpacing/>
    </w:pPr>
  </w:style>
  <w:style w:type="paragraph" w:styleId="NormalWeb">
    <w:name w:val="Normal (Web)"/>
    <w:basedOn w:val="Normal"/>
    <w:uiPriority w:val="99"/>
    <w:unhideWhenUsed/>
    <w:rsid w:val="00396175"/>
    <w:pPr>
      <w:spacing w:before="100" w:beforeAutospacing="1" w:after="100" w:afterAutospacing="1"/>
    </w:pPr>
    <w:rPr>
      <w:rFonts w:ascii="Times New Roman" w:eastAsia="Times New Roman" w:hAnsi="Times New Roman" w:cs="Times New Roman"/>
      <w:kern w:val="0"/>
      <w:lang w:eastAsia="es-ES_tradnl"/>
      <w14:ligatures w14:val="none"/>
    </w:rPr>
  </w:style>
  <w:style w:type="character" w:styleId="Nmerodepgina">
    <w:name w:val="page number"/>
    <w:basedOn w:val="Fuentedeprrafopredeter"/>
    <w:uiPriority w:val="99"/>
    <w:semiHidden/>
    <w:unhideWhenUsed/>
    <w:rsid w:val="0005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4283">
      <w:bodyDiv w:val="1"/>
      <w:marLeft w:val="0"/>
      <w:marRight w:val="0"/>
      <w:marTop w:val="0"/>
      <w:marBottom w:val="0"/>
      <w:divBdr>
        <w:top w:val="none" w:sz="0" w:space="0" w:color="auto"/>
        <w:left w:val="none" w:sz="0" w:space="0" w:color="auto"/>
        <w:bottom w:val="none" w:sz="0" w:space="0" w:color="auto"/>
        <w:right w:val="none" w:sz="0" w:space="0" w:color="auto"/>
      </w:divBdr>
    </w:div>
    <w:div w:id="232283115">
      <w:bodyDiv w:val="1"/>
      <w:marLeft w:val="0"/>
      <w:marRight w:val="0"/>
      <w:marTop w:val="0"/>
      <w:marBottom w:val="0"/>
      <w:divBdr>
        <w:top w:val="none" w:sz="0" w:space="0" w:color="auto"/>
        <w:left w:val="none" w:sz="0" w:space="0" w:color="auto"/>
        <w:bottom w:val="none" w:sz="0" w:space="0" w:color="auto"/>
        <w:right w:val="none" w:sz="0" w:space="0" w:color="auto"/>
      </w:divBdr>
    </w:div>
    <w:div w:id="286472134">
      <w:bodyDiv w:val="1"/>
      <w:marLeft w:val="0"/>
      <w:marRight w:val="0"/>
      <w:marTop w:val="0"/>
      <w:marBottom w:val="0"/>
      <w:divBdr>
        <w:top w:val="none" w:sz="0" w:space="0" w:color="auto"/>
        <w:left w:val="none" w:sz="0" w:space="0" w:color="auto"/>
        <w:bottom w:val="none" w:sz="0" w:space="0" w:color="auto"/>
        <w:right w:val="none" w:sz="0" w:space="0" w:color="auto"/>
      </w:divBdr>
    </w:div>
    <w:div w:id="456681680">
      <w:bodyDiv w:val="1"/>
      <w:marLeft w:val="0"/>
      <w:marRight w:val="0"/>
      <w:marTop w:val="0"/>
      <w:marBottom w:val="0"/>
      <w:divBdr>
        <w:top w:val="none" w:sz="0" w:space="0" w:color="auto"/>
        <w:left w:val="none" w:sz="0" w:space="0" w:color="auto"/>
        <w:bottom w:val="none" w:sz="0" w:space="0" w:color="auto"/>
        <w:right w:val="none" w:sz="0" w:space="0" w:color="auto"/>
      </w:divBdr>
      <w:divsChild>
        <w:div w:id="211695716">
          <w:marLeft w:val="0"/>
          <w:marRight w:val="0"/>
          <w:marTop w:val="0"/>
          <w:marBottom w:val="0"/>
          <w:divBdr>
            <w:top w:val="single" w:sz="2" w:space="0" w:color="D9D9E3"/>
            <w:left w:val="single" w:sz="2" w:space="0" w:color="D9D9E3"/>
            <w:bottom w:val="single" w:sz="2" w:space="0" w:color="D9D9E3"/>
            <w:right w:val="single" w:sz="2" w:space="0" w:color="D9D9E3"/>
          </w:divBdr>
          <w:divsChild>
            <w:div w:id="668486038">
              <w:marLeft w:val="0"/>
              <w:marRight w:val="0"/>
              <w:marTop w:val="0"/>
              <w:marBottom w:val="0"/>
              <w:divBdr>
                <w:top w:val="single" w:sz="2" w:space="0" w:color="D9D9E3"/>
                <w:left w:val="single" w:sz="2" w:space="0" w:color="D9D9E3"/>
                <w:bottom w:val="single" w:sz="2" w:space="0" w:color="D9D9E3"/>
                <w:right w:val="single" w:sz="2" w:space="0" w:color="D9D9E3"/>
              </w:divBdr>
              <w:divsChild>
                <w:div w:id="1404329811">
                  <w:marLeft w:val="0"/>
                  <w:marRight w:val="0"/>
                  <w:marTop w:val="0"/>
                  <w:marBottom w:val="0"/>
                  <w:divBdr>
                    <w:top w:val="single" w:sz="2" w:space="0" w:color="D9D9E3"/>
                    <w:left w:val="single" w:sz="2" w:space="0" w:color="D9D9E3"/>
                    <w:bottom w:val="single" w:sz="2" w:space="0" w:color="D9D9E3"/>
                    <w:right w:val="single" w:sz="2" w:space="0" w:color="D9D9E3"/>
                  </w:divBdr>
                  <w:divsChild>
                    <w:div w:id="933786571">
                      <w:marLeft w:val="0"/>
                      <w:marRight w:val="0"/>
                      <w:marTop w:val="0"/>
                      <w:marBottom w:val="0"/>
                      <w:divBdr>
                        <w:top w:val="single" w:sz="2" w:space="0" w:color="D9D9E3"/>
                        <w:left w:val="single" w:sz="2" w:space="0" w:color="D9D9E3"/>
                        <w:bottom w:val="single" w:sz="2" w:space="0" w:color="D9D9E3"/>
                        <w:right w:val="single" w:sz="2" w:space="0" w:color="D9D9E3"/>
                      </w:divBdr>
                      <w:divsChild>
                        <w:div w:id="98324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1325524">
          <w:marLeft w:val="0"/>
          <w:marRight w:val="0"/>
          <w:marTop w:val="0"/>
          <w:marBottom w:val="0"/>
          <w:divBdr>
            <w:top w:val="single" w:sz="2" w:space="0" w:color="D9D9E3"/>
            <w:left w:val="single" w:sz="2" w:space="0" w:color="D9D9E3"/>
            <w:bottom w:val="single" w:sz="2" w:space="0" w:color="D9D9E3"/>
            <w:right w:val="single" w:sz="2" w:space="0" w:color="D9D9E3"/>
          </w:divBdr>
          <w:divsChild>
            <w:div w:id="669065351">
              <w:marLeft w:val="0"/>
              <w:marRight w:val="0"/>
              <w:marTop w:val="0"/>
              <w:marBottom w:val="0"/>
              <w:divBdr>
                <w:top w:val="single" w:sz="2" w:space="0" w:color="D9D9E3"/>
                <w:left w:val="single" w:sz="2" w:space="0" w:color="D9D9E3"/>
                <w:bottom w:val="single" w:sz="2" w:space="0" w:color="D9D9E3"/>
                <w:right w:val="single" w:sz="2" w:space="0" w:color="D9D9E3"/>
              </w:divBdr>
              <w:divsChild>
                <w:div w:id="937835765">
                  <w:marLeft w:val="0"/>
                  <w:marRight w:val="0"/>
                  <w:marTop w:val="0"/>
                  <w:marBottom w:val="0"/>
                  <w:divBdr>
                    <w:top w:val="single" w:sz="2" w:space="0" w:color="D9D9E3"/>
                    <w:left w:val="single" w:sz="2" w:space="0" w:color="D9D9E3"/>
                    <w:bottom w:val="single" w:sz="2" w:space="0" w:color="D9D9E3"/>
                    <w:right w:val="single" w:sz="2" w:space="0" w:color="D9D9E3"/>
                  </w:divBdr>
                  <w:divsChild>
                    <w:div w:id="159081580">
                      <w:marLeft w:val="0"/>
                      <w:marRight w:val="0"/>
                      <w:marTop w:val="0"/>
                      <w:marBottom w:val="0"/>
                      <w:divBdr>
                        <w:top w:val="single" w:sz="2" w:space="0" w:color="D9D9E3"/>
                        <w:left w:val="single" w:sz="2" w:space="0" w:color="D9D9E3"/>
                        <w:bottom w:val="single" w:sz="2" w:space="0" w:color="D9D9E3"/>
                        <w:right w:val="single" w:sz="2" w:space="0" w:color="D9D9E3"/>
                      </w:divBdr>
                      <w:divsChild>
                        <w:div w:id="171672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079308">
      <w:bodyDiv w:val="1"/>
      <w:marLeft w:val="0"/>
      <w:marRight w:val="0"/>
      <w:marTop w:val="0"/>
      <w:marBottom w:val="0"/>
      <w:divBdr>
        <w:top w:val="none" w:sz="0" w:space="0" w:color="auto"/>
        <w:left w:val="none" w:sz="0" w:space="0" w:color="auto"/>
        <w:bottom w:val="none" w:sz="0" w:space="0" w:color="auto"/>
        <w:right w:val="none" w:sz="0" w:space="0" w:color="auto"/>
      </w:divBdr>
    </w:div>
    <w:div w:id="1203593531">
      <w:bodyDiv w:val="1"/>
      <w:marLeft w:val="0"/>
      <w:marRight w:val="0"/>
      <w:marTop w:val="0"/>
      <w:marBottom w:val="0"/>
      <w:divBdr>
        <w:top w:val="none" w:sz="0" w:space="0" w:color="auto"/>
        <w:left w:val="none" w:sz="0" w:space="0" w:color="auto"/>
        <w:bottom w:val="none" w:sz="0" w:space="0" w:color="auto"/>
        <w:right w:val="none" w:sz="0" w:space="0" w:color="auto"/>
      </w:divBdr>
    </w:div>
    <w:div w:id="1736121845">
      <w:bodyDiv w:val="1"/>
      <w:marLeft w:val="0"/>
      <w:marRight w:val="0"/>
      <w:marTop w:val="0"/>
      <w:marBottom w:val="0"/>
      <w:divBdr>
        <w:top w:val="none" w:sz="0" w:space="0" w:color="auto"/>
        <w:left w:val="none" w:sz="0" w:space="0" w:color="auto"/>
        <w:bottom w:val="none" w:sz="0" w:space="0" w:color="auto"/>
        <w:right w:val="none" w:sz="0" w:space="0" w:color="auto"/>
      </w:divBdr>
    </w:div>
    <w:div w:id="1819492424">
      <w:bodyDiv w:val="1"/>
      <w:marLeft w:val="0"/>
      <w:marRight w:val="0"/>
      <w:marTop w:val="0"/>
      <w:marBottom w:val="0"/>
      <w:divBdr>
        <w:top w:val="none" w:sz="0" w:space="0" w:color="auto"/>
        <w:left w:val="none" w:sz="0" w:space="0" w:color="auto"/>
        <w:bottom w:val="none" w:sz="0" w:space="0" w:color="auto"/>
        <w:right w:val="none" w:sz="0" w:space="0" w:color="auto"/>
      </w:divBdr>
    </w:div>
    <w:div w:id="1944724041">
      <w:bodyDiv w:val="1"/>
      <w:marLeft w:val="0"/>
      <w:marRight w:val="0"/>
      <w:marTop w:val="0"/>
      <w:marBottom w:val="0"/>
      <w:divBdr>
        <w:top w:val="none" w:sz="0" w:space="0" w:color="auto"/>
        <w:left w:val="none" w:sz="0" w:space="0" w:color="auto"/>
        <w:bottom w:val="none" w:sz="0" w:space="0" w:color="auto"/>
        <w:right w:val="none" w:sz="0" w:space="0" w:color="auto"/>
      </w:divBdr>
    </w:div>
    <w:div w:id="214060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3D3BAE-BEF7-8748-82BB-8588CDBE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1229</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4</cp:revision>
  <dcterms:created xsi:type="dcterms:W3CDTF">2023-12-30T16:24:00Z</dcterms:created>
  <dcterms:modified xsi:type="dcterms:W3CDTF">2023-12-30T16:41:00Z</dcterms:modified>
</cp:coreProperties>
</file>