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2AA0F47"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4F1A5B">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0668B0CD" w14:textId="3104B67B" w:rsidR="0034723F"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59425429" w:history="1">
        <w:r w:rsidR="0034723F" w:rsidRPr="003A15F0">
          <w:rPr>
            <w:rStyle w:val="Hipervnculo"/>
          </w:rPr>
          <w:t>1.</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Introducción</w:t>
        </w:r>
        <w:r w:rsidR="0034723F">
          <w:rPr>
            <w:webHidden/>
          </w:rPr>
          <w:tab/>
        </w:r>
        <w:r w:rsidR="0034723F">
          <w:rPr>
            <w:webHidden/>
          </w:rPr>
          <w:fldChar w:fldCharType="begin"/>
        </w:r>
        <w:r w:rsidR="0034723F">
          <w:rPr>
            <w:webHidden/>
          </w:rPr>
          <w:instrText xml:space="preserve"> PAGEREF _Toc159425429 \h </w:instrText>
        </w:r>
        <w:r w:rsidR="0034723F">
          <w:rPr>
            <w:webHidden/>
          </w:rPr>
        </w:r>
        <w:r w:rsidR="0034723F">
          <w:rPr>
            <w:webHidden/>
          </w:rPr>
          <w:fldChar w:fldCharType="separate"/>
        </w:r>
        <w:r w:rsidR="0034723F">
          <w:rPr>
            <w:webHidden/>
          </w:rPr>
          <w:t>1</w:t>
        </w:r>
        <w:r w:rsidR="0034723F">
          <w:rPr>
            <w:webHidden/>
          </w:rPr>
          <w:fldChar w:fldCharType="end"/>
        </w:r>
      </w:hyperlink>
    </w:p>
    <w:p w14:paraId="79536550" w14:textId="68ABCBA1"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0" w:history="1">
        <w:r w:rsidRPr="003A15F0">
          <w:rPr>
            <w:rStyle w:val="Hipervnculo"/>
          </w:rPr>
          <w:t>2.</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Investigación previa</w:t>
        </w:r>
        <w:r>
          <w:rPr>
            <w:webHidden/>
          </w:rPr>
          <w:tab/>
        </w:r>
        <w:r>
          <w:rPr>
            <w:webHidden/>
          </w:rPr>
          <w:fldChar w:fldCharType="begin"/>
        </w:r>
        <w:r>
          <w:rPr>
            <w:webHidden/>
          </w:rPr>
          <w:instrText xml:space="preserve"> PAGEREF _Toc159425430 \h </w:instrText>
        </w:r>
        <w:r>
          <w:rPr>
            <w:webHidden/>
          </w:rPr>
        </w:r>
        <w:r>
          <w:rPr>
            <w:webHidden/>
          </w:rPr>
          <w:fldChar w:fldCharType="separate"/>
        </w:r>
        <w:r>
          <w:rPr>
            <w:webHidden/>
          </w:rPr>
          <w:t>3</w:t>
        </w:r>
        <w:r>
          <w:rPr>
            <w:webHidden/>
          </w:rPr>
          <w:fldChar w:fldCharType="end"/>
        </w:r>
      </w:hyperlink>
    </w:p>
    <w:p w14:paraId="0F629AC9" w14:textId="7732F69C"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1" w:history="1">
        <w:r w:rsidRPr="003A15F0">
          <w:rPr>
            <w:rStyle w:val="Hipervnculo"/>
          </w:rPr>
          <w:t>3.</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Objetivos</w:t>
        </w:r>
        <w:r>
          <w:rPr>
            <w:webHidden/>
          </w:rPr>
          <w:tab/>
        </w:r>
        <w:r>
          <w:rPr>
            <w:webHidden/>
          </w:rPr>
          <w:fldChar w:fldCharType="begin"/>
        </w:r>
        <w:r>
          <w:rPr>
            <w:webHidden/>
          </w:rPr>
          <w:instrText xml:space="preserve"> PAGEREF _Toc159425431 \h </w:instrText>
        </w:r>
        <w:r>
          <w:rPr>
            <w:webHidden/>
          </w:rPr>
        </w:r>
        <w:r>
          <w:rPr>
            <w:webHidden/>
          </w:rPr>
          <w:fldChar w:fldCharType="separate"/>
        </w:r>
        <w:r>
          <w:rPr>
            <w:webHidden/>
          </w:rPr>
          <w:t>5</w:t>
        </w:r>
        <w:r>
          <w:rPr>
            <w:webHidden/>
          </w:rPr>
          <w:fldChar w:fldCharType="end"/>
        </w:r>
      </w:hyperlink>
    </w:p>
    <w:p w14:paraId="54D8DA13" w14:textId="35F91378" w:rsidR="0034723F" w:rsidRDefault="0034723F">
      <w:pPr>
        <w:pStyle w:val="TDC2"/>
        <w:tabs>
          <w:tab w:val="left" w:pos="960"/>
          <w:tab w:val="right" w:leader="dot" w:pos="8949"/>
        </w:tabs>
        <w:rPr>
          <w:noProof/>
          <w:kern w:val="2"/>
          <w:szCs w:val="24"/>
          <w:lang w:eastAsia="es-ES_tradnl"/>
          <w14:ligatures w14:val="standardContextual"/>
        </w:rPr>
      </w:pPr>
      <w:hyperlink w:anchor="_Toc159425432" w:history="1">
        <w:r w:rsidRPr="003A15F0">
          <w:rPr>
            <w:rStyle w:val="Hipervnculo"/>
            <w:noProof/>
          </w:rPr>
          <w:t>3.1.</w:t>
        </w:r>
        <w:r>
          <w:rPr>
            <w:noProof/>
            <w:kern w:val="2"/>
            <w:szCs w:val="24"/>
            <w:lang w:eastAsia="es-ES_tradnl"/>
            <w14:ligatures w14:val="standardContextual"/>
          </w:rPr>
          <w:tab/>
        </w:r>
        <w:r w:rsidRPr="003A15F0">
          <w:rPr>
            <w:rStyle w:val="Hipervnculo"/>
            <w:noProof/>
          </w:rPr>
          <w:t>Objetivo general</w:t>
        </w:r>
        <w:r>
          <w:rPr>
            <w:noProof/>
            <w:webHidden/>
          </w:rPr>
          <w:tab/>
        </w:r>
        <w:r>
          <w:rPr>
            <w:noProof/>
            <w:webHidden/>
          </w:rPr>
          <w:fldChar w:fldCharType="begin"/>
        </w:r>
        <w:r>
          <w:rPr>
            <w:noProof/>
            <w:webHidden/>
          </w:rPr>
          <w:instrText xml:space="preserve"> PAGEREF _Toc159425432 \h </w:instrText>
        </w:r>
        <w:r>
          <w:rPr>
            <w:noProof/>
            <w:webHidden/>
          </w:rPr>
        </w:r>
        <w:r>
          <w:rPr>
            <w:noProof/>
            <w:webHidden/>
          </w:rPr>
          <w:fldChar w:fldCharType="separate"/>
        </w:r>
        <w:r>
          <w:rPr>
            <w:noProof/>
            <w:webHidden/>
          </w:rPr>
          <w:t>5</w:t>
        </w:r>
        <w:r>
          <w:rPr>
            <w:noProof/>
            <w:webHidden/>
          </w:rPr>
          <w:fldChar w:fldCharType="end"/>
        </w:r>
      </w:hyperlink>
    </w:p>
    <w:p w14:paraId="1E32E891" w14:textId="154FA9BB" w:rsidR="0034723F" w:rsidRDefault="0034723F">
      <w:pPr>
        <w:pStyle w:val="TDC2"/>
        <w:tabs>
          <w:tab w:val="left" w:pos="960"/>
          <w:tab w:val="right" w:leader="dot" w:pos="8949"/>
        </w:tabs>
        <w:rPr>
          <w:noProof/>
          <w:kern w:val="2"/>
          <w:szCs w:val="24"/>
          <w:lang w:eastAsia="es-ES_tradnl"/>
          <w14:ligatures w14:val="standardContextual"/>
        </w:rPr>
      </w:pPr>
      <w:hyperlink w:anchor="_Toc159425433" w:history="1">
        <w:r w:rsidRPr="003A15F0">
          <w:rPr>
            <w:rStyle w:val="Hipervnculo"/>
            <w:noProof/>
          </w:rPr>
          <w:t>3.2.</w:t>
        </w:r>
        <w:r>
          <w:rPr>
            <w:noProof/>
            <w:kern w:val="2"/>
            <w:szCs w:val="24"/>
            <w:lang w:eastAsia="es-ES_tradnl"/>
            <w14:ligatures w14:val="standardContextual"/>
          </w:rPr>
          <w:tab/>
        </w:r>
        <w:r w:rsidRPr="003A15F0">
          <w:rPr>
            <w:rStyle w:val="Hipervnculo"/>
            <w:noProof/>
          </w:rPr>
          <w:t>Lista de objetivos específicos</w:t>
        </w:r>
        <w:r>
          <w:rPr>
            <w:noProof/>
            <w:webHidden/>
          </w:rPr>
          <w:tab/>
        </w:r>
        <w:r>
          <w:rPr>
            <w:noProof/>
            <w:webHidden/>
          </w:rPr>
          <w:fldChar w:fldCharType="begin"/>
        </w:r>
        <w:r>
          <w:rPr>
            <w:noProof/>
            <w:webHidden/>
          </w:rPr>
          <w:instrText xml:space="preserve"> PAGEREF _Toc159425433 \h </w:instrText>
        </w:r>
        <w:r>
          <w:rPr>
            <w:noProof/>
            <w:webHidden/>
          </w:rPr>
        </w:r>
        <w:r>
          <w:rPr>
            <w:noProof/>
            <w:webHidden/>
          </w:rPr>
          <w:fldChar w:fldCharType="separate"/>
        </w:r>
        <w:r>
          <w:rPr>
            <w:noProof/>
            <w:webHidden/>
          </w:rPr>
          <w:t>6</w:t>
        </w:r>
        <w:r>
          <w:rPr>
            <w:noProof/>
            <w:webHidden/>
          </w:rPr>
          <w:fldChar w:fldCharType="end"/>
        </w:r>
      </w:hyperlink>
    </w:p>
    <w:p w14:paraId="2210B81A" w14:textId="38ACAECA" w:rsidR="0034723F" w:rsidRDefault="0034723F">
      <w:pPr>
        <w:pStyle w:val="TDC2"/>
        <w:tabs>
          <w:tab w:val="left" w:pos="960"/>
          <w:tab w:val="right" w:leader="dot" w:pos="8949"/>
        </w:tabs>
        <w:rPr>
          <w:noProof/>
          <w:kern w:val="2"/>
          <w:szCs w:val="24"/>
          <w:lang w:eastAsia="es-ES_tradnl"/>
          <w14:ligatures w14:val="standardContextual"/>
        </w:rPr>
      </w:pPr>
      <w:hyperlink w:anchor="_Toc159425434" w:history="1">
        <w:r w:rsidRPr="003A15F0">
          <w:rPr>
            <w:rStyle w:val="Hipervnculo"/>
            <w:noProof/>
          </w:rPr>
          <w:t>3.3.</w:t>
        </w:r>
        <w:r>
          <w:rPr>
            <w:noProof/>
            <w:kern w:val="2"/>
            <w:szCs w:val="24"/>
            <w:lang w:eastAsia="es-ES_tradnl"/>
            <w14:ligatures w14:val="standardContextual"/>
          </w:rPr>
          <w:tab/>
        </w:r>
        <w:r w:rsidRPr="003A15F0">
          <w:rPr>
            <w:rStyle w:val="Hipervnculo"/>
            <w:noProof/>
          </w:rPr>
          <w:t>Métodos de Validación</w:t>
        </w:r>
        <w:r>
          <w:rPr>
            <w:noProof/>
            <w:webHidden/>
          </w:rPr>
          <w:tab/>
        </w:r>
        <w:r>
          <w:rPr>
            <w:noProof/>
            <w:webHidden/>
          </w:rPr>
          <w:fldChar w:fldCharType="begin"/>
        </w:r>
        <w:r>
          <w:rPr>
            <w:noProof/>
            <w:webHidden/>
          </w:rPr>
          <w:instrText xml:space="preserve"> PAGEREF _Toc159425434 \h </w:instrText>
        </w:r>
        <w:r>
          <w:rPr>
            <w:noProof/>
            <w:webHidden/>
          </w:rPr>
        </w:r>
        <w:r>
          <w:rPr>
            <w:noProof/>
            <w:webHidden/>
          </w:rPr>
          <w:fldChar w:fldCharType="separate"/>
        </w:r>
        <w:r>
          <w:rPr>
            <w:noProof/>
            <w:webHidden/>
          </w:rPr>
          <w:t>6</w:t>
        </w:r>
        <w:r>
          <w:rPr>
            <w:noProof/>
            <w:webHidden/>
          </w:rPr>
          <w:fldChar w:fldCharType="end"/>
        </w:r>
      </w:hyperlink>
    </w:p>
    <w:p w14:paraId="76738479" w14:textId="5C6754ED"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5" w:history="1">
        <w:r w:rsidRPr="003A15F0">
          <w:rPr>
            <w:rStyle w:val="Hipervnculo"/>
          </w:rPr>
          <w:t>4.</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Plan de Desarrollo del Proyecto</w:t>
        </w:r>
        <w:r>
          <w:rPr>
            <w:webHidden/>
          </w:rPr>
          <w:tab/>
        </w:r>
        <w:r>
          <w:rPr>
            <w:webHidden/>
          </w:rPr>
          <w:fldChar w:fldCharType="begin"/>
        </w:r>
        <w:r>
          <w:rPr>
            <w:webHidden/>
          </w:rPr>
          <w:instrText xml:space="preserve"> PAGEREF _Toc159425435 \h </w:instrText>
        </w:r>
        <w:r>
          <w:rPr>
            <w:webHidden/>
          </w:rPr>
        </w:r>
        <w:r>
          <w:rPr>
            <w:webHidden/>
          </w:rPr>
          <w:fldChar w:fldCharType="separate"/>
        </w:r>
        <w:r>
          <w:rPr>
            <w:webHidden/>
          </w:rPr>
          <w:t>7</w:t>
        </w:r>
        <w:r>
          <w:rPr>
            <w:webHidden/>
          </w:rPr>
          <w:fldChar w:fldCharType="end"/>
        </w:r>
      </w:hyperlink>
    </w:p>
    <w:p w14:paraId="48AE1DA7" w14:textId="465DF3C1" w:rsidR="0034723F" w:rsidRDefault="0034723F">
      <w:pPr>
        <w:pStyle w:val="TDC2"/>
        <w:tabs>
          <w:tab w:val="left" w:pos="960"/>
          <w:tab w:val="right" w:leader="dot" w:pos="8949"/>
        </w:tabs>
        <w:rPr>
          <w:noProof/>
          <w:kern w:val="2"/>
          <w:szCs w:val="24"/>
          <w:lang w:eastAsia="es-ES_tradnl"/>
          <w14:ligatures w14:val="standardContextual"/>
        </w:rPr>
      </w:pPr>
      <w:hyperlink w:anchor="_Toc159425436" w:history="1">
        <w:r w:rsidRPr="003A15F0">
          <w:rPr>
            <w:rStyle w:val="Hipervnculo"/>
            <w:noProof/>
          </w:rPr>
          <w:t>4.1.</w:t>
        </w:r>
        <w:r>
          <w:rPr>
            <w:noProof/>
            <w:kern w:val="2"/>
            <w:szCs w:val="24"/>
            <w:lang w:eastAsia="es-ES_tradnl"/>
            <w14:ligatures w14:val="standardContextual"/>
          </w:rPr>
          <w:tab/>
        </w:r>
        <w:r w:rsidRPr="003A15F0">
          <w:rPr>
            <w:rStyle w:val="Hipervnculo"/>
            <w:noProof/>
          </w:rPr>
          <w:t>Metodología</w:t>
        </w:r>
        <w:r>
          <w:rPr>
            <w:noProof/>
            <w:webHidden/>
          </w:rPr>
          <w:tab/>
        </w:r>
        <w:r>
          <w:rPr>
            <w:noProof/>
            <w:webHidden/>
          </w:rPr>
          <w:fldChar w:fldCharType="begin"/>
        </w:r>
        <w:r>
          <w:rPr>
            <w:noProof/>
            <w:webHidden/>
          </w:rPr>
          <w:instrText xml:space="preserve"> PAGEREF _Toc159425436 \h </w:instrText>
        </w:r>
        <w:r>
          <w:rPr>
            <w:noProof/>
            <w:webHidden/>
          </w:rPr>
        </w:r>
        <w:r>
          <w:rPr>
            <w:noProof/>
            <w:webHidden/>
          </w:rPr>
          <w:fldChar w:fldCharType="separate"/>
        </w:r>
        <w:r>
          <w:rPr>
            <w:noProof/>
            <w:webHidden/>
          </w:rPr>
          <w:t>7</w:t>
        </w:r>
        <w:r>
          <w:rPr>
            <w:noProof/>
            <w:webHidden/>
          </w:rPr>
          <w:fldChar w:fldCharType="end"/>
        </w:r>
      </w:hyperlink>
    </w:p>
    <w:p w14:paraId="5AB467B5" w14:textId="2BFF0B04" w:rsidR="0034723F" w:rsidRDefault="0034723F">
      <w:pPr>
        <w:pStyle w:val="TDC2"/>
        <w:tabs>
          <w:tab w:val="left" w:pos="960"/>
          <w:tab w:val="right" w:leader="dot" w:pos="8949"/>
        </w:tabs>
        <w:rPr>
          <w:noProof/>
          <w:kern w:val="2"/>
          <w:szCs w:val="24"/>
          <w:lang w:eastAsia="es-ES_tradnl"/>
          <w14:ligatures w14:val="standardContextual"/>
        </w:rPr>
      </w:pPr>
      <w:hyperlink w:anchor="_Toc159425437" w:history="1">
        <w:r w:rsidRPr="003A15F0">
          <w:rPr>
            <w:rStyle w:val="Hipervnculo"/>
            <w:noProof/>
          </w:rPr>
          <w:t>4.2.</w:t>
        </w:r>
        <w:r>
          <w:rPr>
            <w:noProof/>
            <w:kern w:val="2"/>
            <w:szCs w:val="24"/>
            <w:lang w:eastAsia="es-ES_tradnl"/>
            <w14:ligatures w14:val="standardContextual"/>
          </w:rPr>
          <w:tab/>
        </w:r>
        <w:r w:rsidRPr="003A15F0">
          <w:rPr>
            <w:rStyle w:val="Hipervnculo"/>
            <w:noProof/>
          </w:rPr>
          <w:t>Tecnologías</w:t>
        </w:r>
        <w:r>
          <w:rPr>
            <w:noProof/>
            <w:webHidden/>
          </w:rPr>
          <w:tab/>
        </w:r>
        <w:r>
          <w:rPr>
            <w:noProof/>
            <w:webHidden/>
          </w:rPr>
          <w:fldChar w:fldCharType="begin"/>
        </w:r>
        <w:r>
          <w:rPr>
            <w:noProof/>
            <w:webHidden/>
          </w:rPr>
          <w:instrText xml:space="preserve"> PAGEREF _Toc159425437 \h </w:instrText>
        </w:r>
        <w:r>
          <w:rPr>
            <w:noProof/>
            <w:webHidden/>
          </w:rPr>
        </w:r>
        <w:r>
          <w:rPr>
            <w:noProof/>
            <w:webHidden/>
          </w:rPr>
          <w:fldChar w:fldCharType="separate"/>
        </w:r>
        <w:r>
          <w:rPr>
            <w:noProof/>
            <w:webHidden/>
          </w:rPr>
          <w:t>8</w:t>
        </w:r>
        <w:r>
          <w:rPr>
            <w:noProof/>
            <w:webHidden/>
          </w:rPr>
          <w:fldChar w:fldCharType="end"/>
        </w:r>
      </w:hyperlink>
    </w:p>
    <w:p w14:paraId="55FB7500" w14:textId="2BE47496"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38" w:history="1">
        <w:r w:rsidRPr="003A15F0">
          <w:rPr>
            <w:rStyle w:val="Hipervnculo"/>
            <w:noProof/>
          </w:rPr>
          <w:t>4.2.1.</w:t>
        </w:r>
        <w:r>
          <w:rPr>
            <w:rFonts w:cstheme="minorBidi"/>
            <w:noProof/>
            <w:kern w:val="2"/>
            <w:sz w:val="24"/>
            <w:szCs w:val="24"/>
            <w:lang w:eastAsia="es-ES_tradnl"/>
            <w14:ligatures w14:val="standardContextual"/>
          </w:rPr>
          <w:tab/>
        </w:r>
        <w:r w:rsidRPr="003A15F0">
          <w:rPr>
            <w:rStyle w:val="Hipervnculo"/>
            <w:noProof/>
          </w:rPr>
          <w:t>Frontend</w:t>
        </w:r>
        <w:r>
          <w:rPr>
            <w:noProof/>
            <w:webHidden/>
          </w:rPr>
          <w:tab/>
        </w:r>
        <w:r>
          <w:rPr>
            <w:noProof/>
            <w:webHidden/>
          </w:rPr>
          <w:fldChar w:fldCharType="begin"/>
        </w:r>
        <w:r>
          <w:rPr>
            <w:noProof/>
            <w:webHidden/>
          </w:rPr>
          <w:instrText xml:space="preserve"> PAGEREF _Toc159425438 \h </w:instrText>
        </w:r>
        <w:r>
          <w:rPr>
            <w:noProof/>
            <w:webHidden/>
          </w:rPr>
        </w:r>
        <w:r>
          <w:rPr>
            <w:noProof/>
            <w:webHidden/>
          </w:rPr>
          <w:fldChar w:fldCharType="separate"/>
        </w:r>
        <w:r>
          <w:rPr>
            <w:noProof/>
            <w:webHidden/>
          </w:rPr>
          <w:t>8</w:t>
        </w:r>
        <w:r>
          <w:rPr>
            <w:noProof/>
            <w:webHidden/>
          </w:rPr>
          <w:fldChar w:fldCharType="end"/>
        </w:r>
      </w:hyperlink>
    </w:p>
    <w:p w14:paraId="2AC47092" w14:textId="311EA81A"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39" w:history="1">
        <w:r w:rsidRPr="003A15F0">
          <w:rPr>
            <w:rStyle w:val="Hipervnculo"/>
            <w:noProof/>
          </w:rPr>
          <w:t>4.2.2.</w:t>
        </w:r>
        <w:r>
          <w:rPr>
            <w:rFonts w:cstheme="minorBidi"/>
            <w:noProof/>
            <w:kern w:val="2"/>
            <w:sz w:val="24"/>
            <w:szCs w:val="24"/>
            <w:lang w:eastAsia="es-ES_tradnl"/>
            <w14:ligatures w14:val="standardContextual"/>
          </w:rPr>
          <w:tab/>
        </w:r>
        <w:r w:rsidRPr="003A15F0">
          <w:rPr>
            <w:rStyle w:val="Hipervnculo"/>
            <w:noProof/>
          </w:rPr>
          <w:t>Backend</w:t>
        </w:r>
        <w:r>
          <w:rPr>
            <w:noProof/>
            <w:webHidden/>
          </w:rPr>
          <w:tab/>
        </w:r>
        <w:r>
          <w:rPr>
            <w:noProof/>
            <w:webHidden/>
          </w:rPr>
          <w:fldChar w:fldCharType="begin"/>
        </w:r>
        <w:r>
          <w:rPr>
            <w:noProof/>
            <w:webHidden/>
          </w:rPr>
          <w:instrText xml:space="preserve"> PAGEREF _Toc159425439 \h </w:instrText>
        </w:r>
        <w:r>
          <w:rPr>
            <w:noProof/>
            <w:webHidden/>
          </w:rPr>
        </w:r>
        <w:r>
          <w:rPr>
            <w:noProof/>
            <w:webHidden/>
          </w:rPr>
          <w:fldChar w:fldCharType="separate"/>
        </w:r>
        <w:r>
          <w:rPr>
            <w:noProof/>
            <w:webHidden/>
          </w:rPr>
          <w:t>8</w:t>
        </w:r>
        <w:r>
          <w:rPr>
            <w:noProof/>
            <w:webHidden/>
          </w:rPr>
          <w:fldChar w:fldCharType="end"/>
        </w:r>
      </w:hyperlink>
    </w:p>
    <w:p w14:paraId="4D1F5646" w14:textId="0E4982A5" w:rsidR="0034723F" w:rsidRDefault="0034723F">
      <w:pPr>
        <w:pStyle w:val="TDC2"/>
        <w:tabs>
          <w:tab w:val="left" w:pos="960"/>
          <w:tab w:val="right" w:leader="dot" w:pos="8949"/>
        </w:tabs>
        <w:rPr>
          <w:noProof/>
          <w:kern w:val="2"/>
          <w:szCs w:val="24"/>
          <w:lang w:eastAsia="es-ES_tradnl"/>
          <w14:ligatures w14:val="standardContextual"/>
        </w:rPr>
      </w:pPr>
      <w:hyperlink w:anchor="_Toc159425440" w:history="1">
        <w:r w:rsidRPr="003A15F0">
          <w:rPr>
            <w:rStyle w:val="Hipervnculo"/>
            <w:noProof/>
          </w:rPr>
          <w:t>4.3.</w:t>
        </w:r>
        <w:r>
          <w:rPr>
            <w:noProof/>
            <w:kern w:val="2"/>
            <w:szCs w:val="24"/>
            <w:lang w:eastAsia="es-ES_tradnl"/>
            <w14:ligatures w14:val="standardContextual"/>
          </w:rPr>
          <w:tab/>
        </w:r>
        <w:r w:rsidRPr="003A15F0">
          <w:rPr>
            <w:rStyle w:val="Hipervnculo"/>
            <w:noProof/>
          </w:rPr>
          <w:t>Plan de desarrollo del proyecto</w:t>
        </w:r>
        <w:r>
          <w:rPr>
            <w:noProof/>
            <w:webHidden/>
          </w:rPr>
          <w:tab/>
        </w:r>
        <w:r>
          <w:rPr>
            <w:noProof/>
            <w:webHidden/>
          </w:rPr>
          <w:fldChar w:fldCharType="begin"/>
        </w:r>
        <w:r>
          <w:rPr>
            <w:noProof/>
            <w:webHidden/>
          </w:rPr>
          <w:instrText xml:space="preserve"> PAGEREF _Toc159425440 \h </w:instrText>
        </w:r>
        <w:r>
          <w:rPr>
            <w:noProof/>
            <w:webHidden/>
          </w:rPr>
        </w:r>
        <w:r>
          <w:rPr>
            <w:noProof/>
            <w:webHidden/>
          </w:rPr>
          <w:fldChar w:fldCharType="separate"/>
        </w:r>
        <w:r>
          <w:rPr>
            <w:noProof/>
            <w:webHidden/>
          </w:rPr>
          <w:t>9</w:t>
        </w:r>
        <w:r>
          <w:rPr>
            <w:noProof/>
            <w:webHidden/>
          </w:rPr>
          <w:fldChar w:fldCharType="end"/>
        </w:r>
      </w:hyperlink>
    </w:p>
    <w:p w14:paraId="463D8EFA" w14:textId="46B10F1D"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1" w:history="1">
        <w:r w:rsidRPr="003A15F0">
          <w:rPr>
            <w:rStyle w:val="Hipervnculo"/>
            <w:noProof/>
          </w:rPr>
          <w:t>4.3.1.</w:t>
        </w:r>
        <w:r>
          <w:rPr>
            <w:rFonts w:cstheme="minorBidi"/>
            <w:noProof/>
            <w:kern w:val="2"/>
            <w:sz w:val="24"/>
            <w:szCs w:val="24"/>
            <w:lang w:eastAsia="es-ES_tradnl"/>
            <w14:ligatures w14:val="standardContextual"/>
          </w:rPr>
          <w:tab/>
        </w:r>
        <w:r w:rsidRPr="003A15F0">
          <w:rPr>
            <w:rStyle w:val="Hipervnculo"/>
            <w:noProof/>
          </w:rPr>
          <w:t>Diseño</w:t>
        </w:r>
        <w:r>
          <w:rPr>
            <w:noProof/>
            <w:webHidden/>
          </w:rPr>
          <w:tab/>
        </w:r>
        <w:r>
          <w:rPr>
            <w:noProof/>
            <w:webHidden/>
          </w:rPr>
          <w:fldChar w:fldCharType="begin"/>
        </w:r>
        <w:r>
          <w:rPr>
            <w:noProof/>
            <w:webHidden/>
          </w:rPr>
          <w:instrText xml:space="preserve"> PAGEREF _Toc159425441 \h </w:instrText>
        </w:r>
        <w:r>
          <w:rPr>
            <w:noProof/>
            <w:webHidden/>
          </w:rPr>
        </w:r>
        <w:r>
          <w:rPr>
            <w:noProof/>
            <w:webHidden/>
          </w:rPr>
          <w:fldChar w:fldCharType="separate"/>
        </w:r>
        <w:r>
          <w:rPr>
            <w:noProof/>
            <w:webHidden/>
          </w:rPr>
          <w:t>9</w:t>
        </w:r>
        <w:r>
          <w:rPr>
            <w:noProof/>
            <w:webHidden/>
          </w:rPr>
          <w:fldChar w:fldCharType="end"/>
        </w:r>
      </w:hyperlink>
    </w:p>
    <w:p w14:paraId="42A2D49A" w14:textId="035AE94E"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2" w:history="1">
        <w:r w:rsidRPr="003A15F0">
          <w:rPr>
            <w:rStyle w:val="Hipervnculo"/>
            <w:noProof/>
          </w:rPr>
          <w:t>4.3.2.</w:t>
        </w:r>
        <w:r>
          <w:rPr>
            <w:rFonts w:cstheme="minorBidi"/>
            <w:noProof/>
            <w:kern w:val="2"/>
            <w:sz w:val="24"/>
            <w:szCs w:val="24"/>
            <w:lang w:eastAsia="es-ES_tradnl"/>
            <w14:ligatures w14:val="standardContextual"/>
          </w:rPr>
          <w:tab/>
        </w:r>
        <w:r w:rsidRPr="003A15F0">
          <w:rPr>
            <w:rStyle w:val="Hipervnculo"/>
            <w:noProof/>
          </w:rPr>
          <w:t>Desarrollo Backend y Frontend</w:t>
        </w:r>
        <w:r>
          <w:rPr>
            <w:noProof/>
            <w:webHidden/>
          </w:rPr>
          <w:tab/>
        </w:r>
        <w:r>
          <w:rPr>
            <w:noProof/>
            <w:webHidden/>
          </w:rPr>
          <w:fldChar w:fldCharType="begin"/>
        </w:r>
        <w:r>
          <w:rPr>
            <w:noProof/>
            <w:webHidden/>
          </w:rPr>
          <w:instrText xml:space="preserve"> PAGEREF _Toc159425442 \h </w:instrText>
        </w:r>
        <w:r>
          <w:rPr>
            <w:noProof/>
            <w:webHidden/>
          </w:rPr>
        </w:r>
        <w:r>
          <w:rPr>
            <w:noProof/>
            <w:webHidden/>
          </w:rPr>
          <w:fldChar w:fldCharType="separate"/>
        </w:r>
        <w:r>
          <w:rPr>
            <w:noProof/>
            <w:webHidden/>
          </w:rPr>
          <w:t>9</w:t>
        </w:r>
        <w:r>
          <w:rPr>
            <w:noProof/>
            <w:webHidden/>
          </w:rPr>
          <w:fldChar w:fldCharType="end"/>
        </w:r>
      </w:hyperlink>
    </w:p>
    <w:p w14:paraId="7BC2F23B" w14:textId="755A575D"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3" w:history="1">
        <w:r w:rsidRPr="003A15F0">
          <w:rPr>
            <w:rStyle w:val="Hipervnculo"/>
            <w:noProof/>
          </w:rPr>
          <w:t>4.3.3.</w:t>
        </w:r>
        <w:r>
          <w:rPr>
            <w:rFonts w:cstheme="minorBidi"/>
            <w:noProof/>
            <w:kern w:val="2"/>
            <w:sz w:val="24"/>
            <w:szCs w:val="24"/>
            <w:lang w:eastAsia="es-ES_tradnl"/>
            <w14:ligatures w14:val="standardContextual"/>
          </w:rPr>
          <w:tab/>
        </w:r>
        <w:r w:rsidRPr="003A15F0">
          <w:rPr>
            <w:rStyle w:val="Hipervnculo"/>
            <w:noProof/>
          </w:rPr>
          <w:t>Pruebas</w:t>
        </w:r>
        <w:r>
          <w:rPr>
            <w:noProof/>
            <w:webHidden/>
          </w:rPr>
          <w:tab/>
        </w:r>
        <w:r>
          <w:rPr>
            <w:noProof/>
            <w:webHidden/>
          </w:rPr>
          <w:fldChar w:fldCharType="begin"/>
        </w:r>
        <w:r>
          <w:rPr>
            <w:noProof/>
            <w:webHidden/>
          </w:rPr>
          <w:instrText xml:space="preserve"> PAGEREF _Toc159425443 \h </w:instrText>
        </w:r>
        <w:r>
          <w:rPr>
            <w:noProof/>
            <w:webHidden/>
          </w:rPr>
        </w:r>
        <w:r>
          <w:rPr>
            <w:noProof/>
            <w:webHidden/>
          </w:rPr>
          <w:fldChar w:fldCharType="separate"/>
        </w:r>
        <w:r>
          <w:rPr>
            <w:noProof/>
            <w:webHidden/>
          </w:rPr>
          <w:t>10</w:t>
        </w:r>
        <w:r>
          <w:rPr>
            <w:noProof/>
            <w:webHidden/>
          </w:rPr>
          <w:fldChar w:fldCharType="end"/>
        </w:r>
      </w:hyperlink>
    </w:p>
    <w:p w14:paraId="00D3BCEB" w14:textId="4D1E7567"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4" w:history="1">
        <w:r w:rsidRPr="003A15F0">
          <w:rPr>
            <w:rStyle w:val="Hipervnculo"/>
            <w:noProof/>
          </w:rPr>
          <w:t>4.3.4.</w:t>
        </w:r>
        <w:r>
          <w:rPr>
            <w:rFonts w:cstheme="minorBidi"/>
            <w:noProof/>
            <w:kern w:val="2"/>
            <w:sz w:val="24"/>
            <w:szCs w:val="24"/>
            <w:lang w:eastAsia="es-ES_tradnl"/>
            <w14:ligatures w14:val="standardContextual"/>
          </w:rPr>
          <w:tab/>
        </w:r>
        <w:r w:rsidRPr="003A15F0">
          <w:rPr>
            <w:rStyle w:val="Hipervnculo"/>
            <w:noProof/>
          </w:rPr>
          <w:t>Despliegue</w:t>
        </w:r>
        <w:r>
          <w:rPr>
            <w:noProof/>
            <w:webHidden/>
          </w:rPr>
          <w:tab/>
        </w:r>
        <w:r>
          <w:rPr>
            <w:noProof/>
            <w:webHidden/>
          </w:rPr>
          <w:fldChar w:fldCharType="begin"/>
        </w:r>
        <w:r>
          <w:rPr>
            <w:noProof/>
            <w:webHidden/>
          </w:rPr>
          <w:instrText xml:space="preserve"> PAGEREF _Toc159425444 \h </w:instrText>
        </w:r>
        <w:r>
          <w:rPr>
            <w:noProof/>
            <w:webHidden/>
          </w:rPr>
        </w:r>
        <w:r>
          <w:rPr>
            <w:noProof/>
            <w:webHidden/>
          </w:rPr>
          <w:fldChar w:fldCharType="separate"/>
        </w:r>
        <w:r>
          <w:rPr>
            <w:noProof/>
            <w:webHidden/>
          </w:rPr>
          <w:t>11</w:t>
        </w:r>
        <w:r>
          <w:rPr>
            <w:noProof/>
            <w:webHidden/>
          </w:rPr>
          <w:fldChar w:fldCharType="end"/>
        </w:r>
      </w:hyperlink>
    </w:p>
    <w:p w14:paraId="56034408" w14:textId="23B68219" w:rsidR="0034723F" w:rsidRDefault="0034723F">
      <w:pPr>
        <w:pStyle w:val="TDC2"/>
        <w:tabs>
          <w:tab w:val="left" w:pos="960"/>
          <w:tab w:val="right" w:leader="dot" w:pos="8949"/>
        </w:tabs>
        <w:rPr>
          <w:noProof/>
          <w:kern w:val="2"/>
          <w:szCs w:val="24"/>
          <w:lang w:eastAsia="es-ES_tradnl"/>
          <w14:ligatures w14:val="standardContextual"/>
        </w:rPr>
      </w:pPr>
      <w:hyperlink w:anchor="_Toc159425445" w:history="1">
        <w:r w:rsidRPr="003A15F0">
          <w:rPr>
            <w:rStyle w:val="Hipervnculo"/>
            <w:noProof/>
          </w:rPr>
          <w:t>4.4.</w:t>
        </w:r>
        <w:r>
          <w:rPr>
            <w:noProof/>
            <w:kern w:val="2"/>
            <w:szCs w:val="24"/>
            <w:lang w:eastAsia="es-ES_tradnl"/>
            <w14:ligatures w14:val="standardContextual"/>
          </w:rPr>
          <w:tab/>
        </w:r>
        <w:r w:rsidRPr="003A15F0">
          <w:rPr>
            <w:rStyle w:val="Hipervnculo"/>
            <w:noProof/>
          </w:rPr>
          <w:t>Plan de Trabajo</w:t>
        </w:r>
        <w:r>
          <w:rPr>
            <w:noProof/>
            <w:webHidden/>
          </w:rPr>
          <w:tab/>
        </w:r>
        <w:r>
          <w:rPr>
            <w:noProof/>
            <w:webHidden/>
          </w:rPr>
          <w:fldChar w:fldCharType="begin"/>
        </w:r>
        <w:r>
          <w:rPr>
            <w:noProof/>
            <w:webHidden/>
          </w:rPr>
          <w:instrText xml:space="preserve"> PAGEREF _Toc159425445 \h </w:instrText>
        </w:r>
        <w:r>
          <w:rPr>
            <w:noProof/>
            <w:webHidden/>
          </w:rPr>
        </w:r>
        <w:r>
          <w:rPr>
            <w:noProof/>
            <w:webHidden/>
          </w:rPr>
          <w:fldChar w:fldCharType="separate"/>
        </w:r>
        <w:r>
          <w:rPr>
            <w:noProof/>
            <w:webHidden/>
          </w:rPr>
          <w:t>11</w:t>
        </w:r>
        <w:r>
          <w:rPr>
            <w:noProof/>
            <w:webHidden/>
          </w:rPr>
          <w:fldChar w:fldCharType="end"/>
        </w:r>
      </w:hyperlink>
    </w:p>
    <w:p w14:paraId="5655DDBE" w14:textId="75299C0A" w:rsidR="0034723F" w:rsidRDefault="0034723F">
      <w:pPr>
        <w:pStyle w:val="TDC2"/>
        <w:tabs>
          <w:tab w:val="left" w:pos="960"/>
          <w:tab w:val="right" w:leader="dot" w:pos="8949"/>
        </w:tabs>
        <w:rPr>
          <w:noProof/>
          <w:kern w:val="2"/>
          <w:szCs w:val="24"/>
          <w:lang w:eastAsia="es-ES_tradnl"/>
          <w14:ligatures w14:val="standardContextual"/>
        </w:rPr>
      </w:pPr>
      <w:hyperlink w:anchor="_Toc159425446" w:history="1">
        <w:r w:rsidRPr="003A15F0">
          <w:rPr>
            <w:rStyle w:val="Hipervnculo"/>
            <w:noProof/>
          </w:rPr>
          <w:t>4.5.</w:t>
        </w:r>
        <w:r>
          <w:rPr>
            <w:noProof/>
            <w:kern w:val="2"/>
            <w:szCs w:val="24"/>
            <w:lang w:eastAsia="es-ES_tradnl"/>
            <w14:ligatures w14:val="standardContextual"/>
          </w:rPr>
          <w:tab/>
        </w:r>
        <w:r w:rsidRPr="003A15F0">
          <w:rPr>
            <w:rStyle w:val="Hipervnculo"/>
            <w:noProof/>
          </w:rPr>
          <w:t>Recursos</w:t>
        </w:r>
        <w:r>
          <w:rPr>
            <w:noProof/>
            <w:webHidden/>
          </w:rPr>
          <w:tab/>
        </w:r>
        <w:r>
          <w:rPr>
            <w:noProof/>
            <w:webHidden/>
          </w:rPr>
          <w:fldChar w:fldCharType="begin"/>
        </w:r>
        <w:r>
          <w:rPr>
            <w:noProof/>
            <w:webHidden/>
          </w:rPr>
          <w:instrText xml:space="preserve"> PAGEREF _Toc159425446 \h </w:instrText>
        </w:r>
        <w:r>
          <w:rPr>
            <w:noProof/>
            <w:webHidden/>
          </w:rPr>
        </w:r>
        <w:r>
          <w:rPr>
            <w:noProof/>
            <w:webHidden/>
          </w:rPr>
          <w:fldChar w:fldCharType="separate"/>
        </w:r>
        <w:r>
          <w:rPr>
            <w:noProof/>
            <w:webHidden/>
          </w:rPr>
          <w:t>11</w:t>
        </w:r>
        <w:r>
          <w:rPr>
            <w:noProof/>
            <w:webHidden/>
          </w:rPr>
          <w:fldChar w:fldCharType="end"/>
        </w:r>
      </w:hyperlink>
    </w:p>
    <w:p w14:paraId="3728AA79" w14:textId="6C1EB839" w:rsidR="0034723F" w:rsidRDefault="0034723F">
      <w:pPr>
        <w:pStyle w:val="TDC2"/>
        <w:tabs>
          <w:tab w:val="left" w:pos="960"/>
          <w:tab w:val="right" w:leader="dot" w:pos="8949"/>
        </w:tabs>
        <w:rPr>
          <w:noProof/>
          <w:kern w:val="2"/>
          <w:szCs w:val="24"/>
          <w:lang w:eastAsia="es-ES_tradnl"/>
          <w14:ligatures w14:val="standardContextual"/>
        </w:rPr>
      </w:pPr>
      <w:hyperlink w:anchor="_Toc159425447" w:history="1">
        <w:r w:rsidRPr="003A15F0">
          <w:rPr>
            <w:rStyle w:val="Hipervnculo"/>
            <w:noProof/>
          </w:rPr>
          <w:t>4.6.</w:t>
        </w:r>
        <w:r>
          <w:rPr>
            <w:noProof/>
            <w:kern w:val="2"/>
            <w:szCs w:val="24"/>
            <w:lang w:eastAsia="es-ES_tradnl"/>
            <w14:ligatures w14:val="standardContextual"/>
          </w:rPr>
          <w:tab/>
        </w:r>
        <w:r w:rsidRPr="003A15F0">
          <w:rPr>
            <w:rStyle w:val="Hipervnculo"/>
            <w:noProof/>
          </w:rPr>
          <w:t>Costes</w:t>
        </w:r>
        <w:r>
          <w:rPr>
            <w:noProof/>
            <w:webHidden/>
          </w:rPr>
          <w:tab/>
        </w:r>
        <w:r>
          <w:rPr>
            <w:noProof/>
            <w:webHidden/>
          </w:rPr>
          <w:fldChar w:fldCharType="begin"/>
        </w:r>
        <w:r>
          <w:rPr>
            <w:noProof/>
            <w:webHidden/>
          </w:rPr>
          <w:instrText xml:space="preserve"> PAGEREF _Toc159425447 \h </w:instrText>
        </w:r>
        <w:r>
          <w:rPr>
            <w:noProof/>
            <w:webHidden/>
          </w:rPr>
        </w:r>
        <w:r>
          <w:rPr>
            <w:noProof/>
            <w:webHidden/>
          </w:rPr>
          <w:fldChar w:fldCharType="separate"/>
        </w:r>
        <w:r>
          <w:rPr>
            <w:noProof/>
            <w:webHidden/>
          </w:rPr>
          <w:t>11</w:t>
        </w:r>
        <w:r>
          <w:rPr>
            <w:noProof/>
            <w:webHidden/>
          </w:rPr>
          <w:fldChar w:fldCharType="end"/>
        </w:r>
      </w:hyperlink>
    </w:p>
    <w:p w14:paraId="2E20C5BD" w14:textId="3BBDC959" w:rsidR="0034723F" w:rsidRDefault="0034723F">
      <w:pPr>
        <w:pStyle w:val="TDC2"/>
        <w:tabs>
          <w:tab w:val="left" w:pos="960"/>
          <w:tab w:val="right" w:leader="dot" w:pos="8949"/>
        </w:tabs>
        <w:rPr>
          <w:noProof/>
          <w:kern w:val="2"/>
          <w:szCs w:val="24"/>
          <w:lang w:eastAsia="es-ES_tradnl"/>
          <w14:ligatures w14:val="standardContextual"/>
        </w:rPr>
      </w:pPr>
      <w:hyperlink w:anchor="_Toc159425448" w:history="1">
        <w:r w:rsidRPr="003A15F0">
          <w:rPr>
            <w:rStyle w:val="Hipervnculo"/>
            <w:noProof/>
          </w:rPr>
          <w:t>4.7.</w:t>
        </w:r>
        <w:r>
          <w:rPr>
            <w:noProof/>
            <w:kern w:val="2"/>
            <w:szCs w:val="24"/>
            <w:lang w:eastAsia="es-ES_tradnl"/>
            <w14:ligatures w14:val="standardContextual"/>
          </w:rPr>
          <w:tab/>
        </w:r>
        <w:r w:rsidRPr="003A15F0">
          <w:rPr>
            <w:rStyle w:val="Hipervnculo"/>
            <w:noProof/>
          </w:rPr>
          <w:t>Condicionantes y Limitaciones</w:t>
        </w:r>
        <w:r>
          <w:rPr>
            <w:noProof/>
            <w:webHidden/>
          </w:rPr>
          <w:tab/>
        </w:r>
        <w:r>
          <w:rPr>
            <w:noProof/>
            <w:webHidden/>
          </w:rPr>
          <w:fldChar w:fldCharType="begin"/>
        </w:r>
        <w:r>
          <w:rPr>
            <w:noProof/>
            <w:webHidden/>
          </w:rPr>
          <w:instrText xml:space="preserve"> PAGEREF _Toc159425448 \h </w:instrText>
        </w:r>
        <w:r>
          <w:rPr>
            <w:noProof/>
            <w:webHidden/>
          </w:rPr>
        </w:r>
        <w:r>
          <w:rPr>
            <w:noProof/>
            <w:webHidden/>
          </w:rPr>
          <w:fldChar w:fldCharType="separate"/>
        </w:r>
        <w:r>
          <w:rPr>
            <w:noProof/>
            <w:webHidden/>
          </w:rPr>
          <w:t>12</w:t>
        </w:r>
        <w:r>
          <w:rPr>
            <w:noProof/>
            <w:webHidden/>
          </w:rPr>
          <w:fldChar w:fldCharType="end"/>
        </w:r>
      </w:hyperlink>
    </w:p>
    <w:p w14:paraId="3A4EBF13" w14:textId="5679C614"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49" w:history="1">
        <w:r w:rsidRPr="003A15F0">
          <w:rPr>
            <w:rStyle w:val="Hipervnculo"/>
          </w:rPr>
          <w:t>5.</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Desarrollo de la Solución Técnica</w:t>
        </w:r>
        <w:r>
          <w:rPr>
            <w:webHidden/>
          </w:rPr>
          <w:tab/>
        </w:r>
        <w:r>
          <w:rPr>
            <w:webHidden/>
          </w:rPr>
          <w:fldChar w:fldCharType="begin"/>
        </w:r>
        <w:r>
          <w:rPr>
            <w:webHidden/>
          </w:rPr>
          <w:instrText xml:space="preserve"> PAGEREF _Toc159425449 \h </w:instrText>
        </w:r>
        <w:r>
          <w:rPr>
            <w:webHidden/>
          </w:rPr>
        </w:r>
        <w:r>
          <w:rPr>
            <w:webHidden/>
          </w:rPr>
          <w:fldChar w:fldCharType="separate"/>
        </w:r>
        <w:r>
          <w:rPr>
            <w:webHidden/>
          </w:rPr>
          <w:t>13</w:t>
        </w:r>
        <w:r>
          <w:rPr>
            <w:webHidden/>
          </w:rPr>
          <w:fldChar w:fldCharType="end"/>
        </w:r>
      </w:hyperlink>
    </w:p>
    <w:p w14:paraId="7A050674" w14:textId="76E6A74F" w:rsidR="0034723F" w:rsidRDefault="0034723F">
      <w:pPr>
        <w:pStyle w:val="TDC2"/>
        <w:tabs>
          <w:tab w:val="left" w:pos="960"/>
          <w:tab w:val="right" w:leader="dot" w:pos="8949"/>
        </w:tabs>
        <w:rPr>
          <w:noProof/>
          <w:kern w:val="2"/>
          <w:szCs w:val="24"/>
          <w:lang w:eastAsia="es-ES_tradnl"/>
          <w14:ligatures w14:val="standardContextual"/>
        </w:rPr>
      </w:pPr>
      <w:hyperlink w:anchor="_Toc159425450" w:history="1">
        <w:r w:rsidRPr="003A15F0">
          <w:rPr>
            <w:rStyle w:val="Hipervnculo"/>
            <w:noProof/>
          </w:rPr>
          <w:t>5.1.</w:t>
        </w:r>
        <w:r>
          <w:rPr>
            <w:noProof/>
            <w:kern w:val="2"/>
            <w:szCs w:val="24"/>
            <w:lang w:eastAsia="es-ES_tradnl"/>
            <w14:ligatures w14:val="standardContextual"/>
          </w:rPr>
          <w:tab/>
        </w:r>
        <w:r w:rsidRPr="003A15F0">
          <w:rPr>
            <w:rStyle w:val="Hipervnculo"/>
            <w:noProof/>
          </w:rPr>
          <w:t>PT1</w:t>
        </w:r>
        <w:r>
          <w:rPr>
            <w:noProof/>
            <w:webHidden/>
          </w:rPr>
          <w:tab/>
        </w:r>
        <w:r>
          <w:rPr>
            <w:noProof/>
            <w:webHidden/>
          </w:rPr>
          <w:fldChar w:fldCharType="begin"/>
        </w:r>
        <w:r>
          <w:rPr>
            <w:noProof/>
            <w:webHidden/>
          </w:rPr>
          <w:instrText xml:space="preserve"> PAGEREF _Toc159425450 \h </w:instrText>
        </w:r>
        <w:r>
          <w:rPr>
            <w:noProof/>
            <w:webHidden/>
          </w:rPr>
        </w:r>
        <w:r>
          <w:rPr>
            <w:noProof/>
            <w:webHidden/>
          </w:rPr>
          <w:fldChar w:fldCharType="separate"/>
        </w:r>
        <w:r>
          <w:rPr>
            <w:noProof/>
            <w:webHidden/>
          </w:rPr>
          <w:t>13</w:t>
        </w:r>
        <w:r>
          <w:rPr>
            <w:noProof/>
            <w:webHidden/>
          </w:rPr>
          <w:fldChar w:fldCharType="end"/>
        </w:r>
      </w:hyperlink>
    </w:p>
    <w:p w14:paraId="2DD58614" w14:textId="6886453D" w:rsidR="0034723F" w:rsidRDefault="0034723F">
      <w:pPr>
        <w:pStyle w:val="TDC2"/>
        <w:tabs>
          <w:tab w:val="left" w:pos="960"/>
          <w:tab w:val="right" w:leader="dot" w:pos="8949"/>
        </w:tabs>
        <w:rPr>
          <w:noProof/>
          <w:kern w:val="2"/>
          <w:szCs w:val="24"/>
          <w:lang w:eastAsia="es-ES_tradnl"/>
          <w14:ligatures w14:val="standardContextual"/>
        </w:rPr>
      </w:pPr>
      <w:hyperlink w:anchor="_Toc159425451" w:history="1">
        <w:r w:rsidRPr="003A15F0">
          <w:rPr>
            <w:rStyle w:val="Hipervnculo"/>
            <w:noProof/>
          </w:rPr>
          <w:t>5.2.</w:t>
        </w:r>
        <w:r>
          <w:rPr>
            <w:noProof/>
            <w:kern w:val="2"/>
            <w:szCs w:val="24"/>
            <w:lang w:eastAsia="es-ES_tradnl"/>
            <w14:ligatures w14:val="standardContextual"/>
          </w:rPr>
          <w:tab/>
        </w:r>
        <w:r w:rsidRPr="003A15F0">
          <w:rPr>
            <w:rStyle w:val="Hipervnculo"/>
            <w:noProof/>
          </w:rPr>
          <w:t>PT2</w:t>
        </w:r>
        <w:r>
          <w:rPr>
            <w:noProof/>
            <w:webHidden/>
          </w:rPr>
          <w:tab/>
        </w:r>
        <w:r>
          <w:rPr>
            <w:noProof/>
            <w:webHidden/>
          </w:rPr>
          <w:fldChar w:fldCharType="begin"/>
        </w:r>
        <w:r>
          <w:rPr>
            <w:noProof/>
            <w:webHidden/>
          </w:rPr>
          <w:instrText xml:space="preserve"> PAGEREF _Toc159425451 \h </w:instrText>
        </w:r>
        <w:r>
          <w:rPr>
            <w:noProof/>
            <w:webHidden/>
          </w:rPr>
        </w:r>
        <w:r>
          <w:rPr>
            <w:noProof/>
            <w:webHidden/>
          </w:rPr>
          <w:fldChar w:fldCharType="separate"/>
        </w:r>
        <w:r>
          <w:rPr>
            <w:noProof/>
            <w:webHidden/>
          </w:rPr>
          <w:t>13</w:t>
        </w:r>
        <w:r>
          <w:rPr>
            <w:noProof/>
            <w:webHidden/>
          </w:rPr>
          <w:fldChar w:fldCharType="end"/>
        </w:r>
      </w:hyperlink>
    </w:p>
    <w:p w14:paraId="7385835B" w14:textId="7A37CA7B"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2" w:history="1">
        <w:r w:rsidRPr="003A15F0">
          <w:rPr>
            <w:rStyle w:val="Hipervnculo"/>
          </w:rPr>
          <w:t>6.</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Resultados</w:t>
        </w:r>
        <w:r>
          <w:rPr>
            <w:webHidden/>
          </w:rPr>
          <w:tab/>
        </w:r>
        <w:r>
          <w:rPr>
            <w:webHidden/>
          </w:rPr>
          <w:fldChar w:fldCharType="begin"/>
        </w:r>
        <w:r>
          <w:rPr>
            <w:webHidden/>
          </w:rPr>
          <w:instrText xml:space="preserve"> PAGEREF _Toc159425452 \h </w:instrText>
        </w:r>
        <w:r>
          <w:rPr>
            <w:webHidden/>
          </w:rPr>
        </w:r>
        <w:r>
          <w:rPr>
            <w:webHidden/>
          </w:rPr>
          <w:fldChar w:fldCharType="separate"/>
        </w:r>
        <w:r>
          <w:rPr>
            <w:webHidden/>
          </w:rPr>
          <w:t>15</w:t>
        </w:r>
        <w:r>
          <w:rPr>
            <w:webHidden/>
          </w:rPr>
          <w:fldChar w:fldCharType="end"/>
        </w:r>
      </w:hyperlink>
    </w:p>
    <w:p w14:paraId="640D2EF2" w14:textId="587E164F"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3" w:history="1">
        <w:r w:rsidRPr="003A15F0">
          <w:rPr>
            <w:rStyle w:val="Hipervnculo"/>
          </w:rPr>
          <w:t>7.</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Implicaciones Éticas e Impacto Social</w:t>
        </w:r>
        <w:r>
          <w:rPr>
            <w:webHidden/>
          </w:rPr>
          <w:tab/>
        </w:r>
        <w:r>
          <w:rPr>
            <w:webHidden/>
          </w:rPr>
          <w:fldChar w:fldCharType="begin"/>
        </w:r>
        <w:r>
          <w:rPr>
            <w:webHidden/>
          </w:rPr>
          <w:instrText xml:space="preserve"> PAGEREF _Toc159425453 \h </w:instrText>
        </w:r>
        <w:r>
          <w:rPr>
            <w:webHidden/>
          </w:rPr>
        </w:r>
        <w:r>
          <w:rPr>
            <w:webHidden/>
          </w:rPr>
          <w:fldChar w:fldCharType="separate"/>
        </w:r>
        <w:r>
          <w:rPr>
            <w:webHidden/>
          </w:rPr>
          <w:t>17</w:t>
        </w:r>
        <w:r>
          <w:rPr>
            <w:webHidden/>
          </w:rPr>
          <w:fldChar w:fldCharType="end"/>
        </w:r>
      </w:hyperlink>
    </w:p>
    <w:p w14:paraId="68CEE18A" w14:textId="321545EE"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4" w:history="1">
        <w:r w:rsidRPr="003A15F0">
          <w:rPr>
            <w:rStyle w:val="Hipervnculo"/>
          </w:rPr>
          <w:t>8.</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Mi Recorrido en la UFV</w:t>
        </w:r>
        <w:r>
          <w:rPr>
            <w:webHidden/>
          </w:rPr>
          <w:tab/>
        </w:r>
        <w:r>
          <w:rPr>
            <w:webHidden/>
          </w:rPr>
          <w:fldChar w:fldCharType="begin"/>
        </w:r>
        <w:r>
          <w:rPr>
            <w:webHidden/>
          </w:rPr>
          <w:instrText xml:space="preserve"> PAGEREF _Toc159425454 \h </w:instrText>
        </w:r>
        <w:r>
          <w:rPr>
            <w:webHidden/>
          </w:rPr>
        </w:r>
        <w:r>
          <w:rPr>
            <w:webHidden/>
          </w:rPr>
          <w:fldChar w:fldCharType="separate"/>
        </w:r>
        <w:r>
          <w:rPr>
            <w:webHidden/>
          </w:rPr>
          <w:t>19</w:t>
        </w:r>
        <w:r>
          <w:rPr>
            <w:webHidden/>
          </w:rPr>
          <w:fldChar w:fldCharType="end"/>
        </w:r>
      </w:hyperlink>
    </w:p>
    <w:p w14:paraId="63AF4CFD" w14:textId="1F0861CA" w:rsidR="0034723F" w:rsidRDefault="0034723F">
      <w:pPr>
        <w:pStyle w:val="TDC2"/>
        <w:tabs>
          <w:tab w:val="left" w:pos="960"/>
          <w:tab w:val="right" w:leader="dot" w:pos="8949"/>
        </w:tabs>
        <w:rPr>
          <w:noProof/>
          <w:kern w:val="2"/>
          <w:szCs w:val="24"/>
          <w:lang w:eastAsia="es-ES_tradnl"/>
          <w14:ligatures w14:val="standardContextual"/>
        </w:rPr>
      </w:pPr>
      <w:hyperlink w:anchor="_Toc159425455" w:history="1">
        <w:r w:rsidRPr="003A15F0">
          <w:rPr>
            <w:rStyle w:val="Hipervnculo"/>
            <w:noProof/>
          </w:rPr>
          <w:t>8.1.</w:t>
        </w:r>
        <w:r>
          <w:rPr>
            <w:noProof/>
            <w:kern w:val="2"/>
            <w:szCs w:val="24"/>
            <w:lang w:eastAsia="es-ES_tradnl"/>
            <w14:ligatures w14:val="standardContextual"/>
          </w:rPr>
          <w:tab/>
        </w:r>
        <w:r w:rsidRPr="003A15F0">
          <w:rPr>
            <w:rStyle w:val="Hipervnculo"/>
            <w:noProof/>
          </w:rPr>
          <w:t>El PFG como culminación de mi camino universitario</w:t>
        </w:r>
        <w:r>
          <w:rPr>
            <w:noProof/>
            <w:webHidden/>
          </w:rPr>
          <w:tab/>
        </w:r>
        <w:r>
          <w:rPr>
            <w:noProof/>
            <w:webHidden/>
          </w:rPr>
          <w:fldChar w:fldCharType="begin"/>
        </w:r>
        <w:r>
          <w:rPr>
            <w:noProof/>
            <w:webHidden/>
          </w:rPr>
          <w:instrText xml:space="preserve"> PAGEREF _Toc159425455 \h </w:instrText>
        </w:r>
        <w:r>
          <w:rPr>
            <w:noProof/>
            <w:webHidden/>
          </w:rPr>
        </w:r>
        <w:r>
          <w:rPr>
            <w:noProof/>
            <w:webHidden/>
          </w:rPr>
          <w:fldChar w:fldCharType="separate"/>
        </w:r>
        <w:r>
          <w:rPr>
            <w:noProof/>
            <w:webHidden/>
          </w:rPr>
          <w:t>19</w:t>
        </w:r>
        <w:r>
          <w:rPr>
            <w:noProof/>
            <w:webHidden/>
          </w:rPr>
          <w:fldChar w:fldCharType="end"/>
        </w:r>
      </w:hyperlink>
    </w:p>
    <w:p w14:paraId="5729684A" w14:textId="1B20C15C" w:rsidR="0034723F" w:rsidRDefault="0034723F">
      <w:pPr>
        <w:pStyle w:val="TDC2"/>
        <w:tabs>
          <w:tab w:val="left" w:pos="960"/>
          <w:tab w:val="right" w:leader="dot" w:pos="8949"/>
        </w:tabs>
        <w:rPr>
          <w:noProof/>
          <w:kern w:val="2"/>
          <w:szCs w:val="24"/>
          <w:lang w:eastAsia="es-ES_tradnl"/>
          <w14:ligatures w14:val="standardContextual"/>
        </w:rPr>
      </w:pPr>
      <w:hyperlink w:anchor="_Toc159425456" w:history="1">
        <w:r w:rsidRPr="003A15F0">
          <w:rPr>
            <w:rStyle w:val="Hipervnculo"/>
            <w:noProof/>
          </w:rPr>
          <w:t>8.2.</w:t>
        </w:r>
        <w:r>
          <w:rPr>
            <w:noProof/>
            <w:kern w:val="2"/>
            <w:szCs w:val="24"/>
            <w:lang w:eastAsia="es-ES_tradnl"/>
            <w14:ligatures w14:val="standardContextual"/>
          </w:rPr>
          <w:tab/>
        </w:r>
        <w:r w:rsidRPr="003A15F0">
          <w:rPr>
            <w:rStyle w:val="Hipervnculo"/>
            <w:noProof/>
          </w:rPr>
          <w:t>Vinculación con mi futuro profesional</w:t>
        </w:r>
        <w:r>
          <w:rPr>
            <w:noProof/>
            <w:webHidden/>
          </w:rPr>
          <w:tab/>
        </w:r>
        <w:r>
          <w:rPr>
            <w:noProof/>
            <w:webHidden/>
          </w:rPr>
          <w:fldChar w:fldCharType="begin"/>
        </w:r>
        <w:r>
          <w:rPr>
            <w:noProof/>
            <w:webHidden/>
          </w:rPr>
          <w:instrText xml:space="preserve"> PAGEREF _Toc159425456 \h </w:instrText>
        </w:r>
        <w:r>
          <w:rPr>
            <w:noProof/>
            <w:webHidden/>
          </w:rPr>
        </w:r>
        <w:r>
          <w:rPr>
            <w:noProof/>
            <w:webHidden/>
          </w:rPr>
          <w:fldChar w:fldCharType="separate"/>
        </w:r>
        <w:r>
          <w:rPr>
            <w:noProof/>
            <w:webHidden/>
          </w:rPr>
          <w:t>20</w:t>
        </w:r>
        <w:r>
          <w:rPr>
            <w:noProof/>
            <w:webHidden/>
          </w:rPr>
          <w:fldChar w:fldCharType="end"/>
        </w:r>
      </w:hyperlink>
    </w:p>
    <w:p w14:paraId="6A92CBAD" w14:textId="57773516"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7" w:history="1">
        <w:r w:rsidRPr="003A15F0">
          <w:rPr>
            <w:rStyle w:val="Hipervnculo"/>
          </w:rPr>
          <w:t>9.</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Conclusiones</w:t>
        </w:r>
        <w:r>
          <w:rPr>
            <w:webHidden/>
          </w:rPr>
          <w:tab/>
        </w:r>
        <w:r>
          <w:rPr>
            <w:webHidden/>
          </w:rPr>
          <w:fldChar w:fldCharType="begin"/>
        </w:r>
        <w:r>
          <w:rPr>
            <w:webHidden/>
          </w:rPr>
          <w:instrText xml:space="preserve"> PAGEREF _Toc159425457 \h </w:instrText>
        </w:r>
        <w:r>
          <w:rPr>
            <w:webHidden/>
          </w:rPr>
        </w:r>
        <w:r>
          <w:rPr>
            <w:webHidden/>
          </w:rPr>
          <w:fldChar w:fldCharType="separate"/>
        </w:r>
        <w:r>
          <w:rPr>
            <w:webHidden/>
          </w:rPr>
          <w:t>21</w:t>
        </w:r>
        <w:r>
          <w:rPr>
            <w:webHidden/>
          </w:rPr>
          <w:fldChar w:fldCharType="end"/>
        </w:r>
      </w:hyperlink>
    </w:p>
    <w:p w14:paraId="1C9CA229" w14:textId="247C8535"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8" w:history="1">
        <w:r w:rsidRPr="003A15F0">
          <w:rPr>
            <w:rStyle w:val="Hipervnculo"/>
          </w:rPr>
          <w:t>10.</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Otros Méritos del Proyecto</w:t>
        </w:r>
        <w:r>
          <w:rPr>
            <w:webHidden/>
          </w:rPr>
          <w:tab/>
        </w:r>
        <w:r>
          <w:rPr>
            <w:webHidden/>
          </w:rPr>
          <w:fldChar w:fldCharType="begin"/>
        </w:r>
        <w:r>
          <w:rPr>
            <w:webHidden/>
          </w:rPr>
          <w:instrText xml:space="preserve"> PAGEREF _Toc159425458 \h </w:instrText>
        </w:r>
        <w:r>
          <w:rPr>
            <w:webHidden/>
          </w:rPr>
        </w:r>
        <w:r>
          <w:rPr>
            <w:webHidden/>
          </w:rPr>
          <w:fldChar w:fldCharType="separate"/>
        </w:r>
        <w:r>
          <w:rPr>
            <w:webHidden/>
          </w:rPr>
          <w:t>23</w:t>
        </w:r>
        <w:r>
          <w:rPr>
            <w:webHidden/>
          </w:rPr>
          <w:fldChar w:fldCharType="end"/>
        </w:r>
      </w:hyperlink>
    </w:p>
    <w:p w14:paraId="4005D177" w14:textId="3B5EF90C"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9" w:history="1">
        <w:r w:rsidRPr="003A15F0">
          <w:rPr>
            <w:rStyle w:val="Hipervnculo"/>
          </w:rPr>
          <w:t>11.</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Bibliografía</w:t>
        </w:r>
        <w:r>
          <w:rPr>
            <w:webHidden/>
          </w:rPr>
          <w:tab/>
        </w:r>
        <w:r>
          <w:rPr>
            <w:webHidden/>
          </w:rPr>
          <w:fldChar w:fldCharType="begin"/>
        </w:r>
        <w:r>
          <w:rPr>
            <w:webHidden/>
          </w:rPr>
          <w:instrText xml:space="preserve"> PAGEREF _Toc159425459 \h </w:instrText>
        </w:r>
        <w:r>
          <w:rPr>
            <w:webHidden/>
          </w:rPr>
        </w:r>
        <w:r>
          <w:rPr>
            <w:webHidden/>
          </w:rPr>
          <w:fldChar w:fldCharType="separate"/>
        </w:r>
        <w:r>
          <w:rPr>
            <w:webHidden/>
          </w:rPr>
          <w:t>25</w:t>
        </w:r>
        <w:r>
          <w:rPr>
            <w:webHidden/>
          </w:rPr>
          <w:fldChar w:fldCharType="end"/>
        </w:r>
      </w:hyperlink>
    </w:p>
    <w:p w14:paraId="3A41A284" w14:textId="454BCC97"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60" w:history="1">
        <w:r w:rsidRPr="003A15F0">
          <w:rPr>
            <w:rStyle w:val="Hipervnculo"/>
          </w:rPr>
          <w:t>Anexo A: Titulo</w:t>
        </w:r>
        <w:r>
          <w:rPr>
            <w:webHidden/>
          </w:rPr>
          <w:tab/>
        </w:r>
        <w:r>
          <w:rPr>
            <w:webHidden/>
          </w:rPr>
          <w:fldChar w:fldCharType="begin"/>
        </w:r>
        <w:r>
          <w:rPr>
            <w:webHidden/>
          </w:rPr>
          <w:instrText xml:space="preserve"> PAGEREF _Toc159425460 \h </w:instrText>
        </w:r>
        <w:r>
          <w:rPr>
            <w:webHidden/>
          </w:rPr>
        </w:r>
        <w:r>
          <w:rPr>
            <w:webHidden/>
          </w:rPr>
          <w:fldChar w:fldCharType="separate"/>
        </w:r>
        <w:r>
          <w:rPr>
            <w:webHidden/>
          </w:rPr>
          <w:t>27</w:t>
        </w:r>
        <w:r>
          <w:rPr>
            <w:webHidden/>
          </w:rPr>
          <w:fldChar w:fldCharType="end"/>
        </w:r>
      </w:hyperlink>
    </w:p>
    <w:p w14:paraId="3B6EE75D" w14:textId="03046518"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B6EE766" w14:textId="18345A4B" w:rsidR="0067575B" w:rsidRPr="0031552C" w:rsidRDefault="000A493F" w:rsidP="0067575B">
      <w:r>
        <w:rPr>
          <w:i/>
          <w:sz w:val="22"/>
        </w:rPr>
        <w:fldChar w:fldCharType="begin"/>
      </w:r>
      <w:r>
        <w:rPr>
          <w:i/>
          <w:sz w:val="22"/>
        </w:rPr>
        <w:instrText xml:space="preserve"> TOC \f f \h \z \t "Pie de Tabla;1" \c "Tabla" </w:instrText>
      </w:r>
      <w:r>
        <w:rPr>
          <w:i/>
          <w:sz w:val="22"/>
        </w:rPr>
        <w:fldChar w:fldCharType="separate"/>
      </w:r>
      <w:r>
        <w:rPr>
          <w:b/>
          <w:bCs/>
          <w:i/>
          <w:noProof/>
          <w:sz w:val="22"/>
        </w:rPr>
        <w:t>No se encuentran elementos de tabla de ilustraciones.</w:t>
      </w:r>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7A895005" w14:textId="7C365C4F" w:rsidR="00770687"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425401" w:history="1">
        <w:r w:rsidRPr="004968BC">
          <w:rPr>
            <w:rStyle w:val="Hipervnculo"/>
            <w:noProof/>
          </w:rPr>
          <w:t>Ilustración 1: Gantt PFG</w:t>
        </w:r>
        <w:r>
          <w:rPr>
            <w:noProof/>
            <w:webHidden/>
          </w:rPr>
          <w:tab/>
        </w:r>
        <w:r>
          <w:rPr>
            <w:noProof/>
            <w:webHidden/>
          </w:rPr>
          <w:fldChar w:fldCharType="begin"/>
        </w:r>
        <w:r>
          <w:rPr>
            <w:noProof/>
            <w:webHidden/>
          </w:rPr>
          <w:instrText xml:space="preserve"> PAGEREF _Toc159425401 \h </w:instrText>
        </w:r>
        <w:r>
          <w:rPr>
            <w:noProof/>
            <w:webHidden/>
          </w:rPr>
        </w:r>
        <w:r>
          <w:rPr>
            <w:noProof/>
            <w:webHidden/>
          </w:rPr>
          <w:fldChar w:fldCharType="separate"/>
        </w:r>
        <w:r>
          <w:rPr>
            <w:noProof/>
            <w:webHidden/>
          </w:rPr>
          <w:t>11</w:t>
        </w:r>
        <w:r>
          <w:rPr>
            <w:noProof/>
            <w:webHidden/>
          </w:rPr>
          <w:fldChar w:fldCharType="end"/>
        </w:r>
      </w:hyperlink>
    </w:p>
    <w:p w14:paraId="3B6EE76D" w14:textId="00CFC36F"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77777777" w:rsidR="00B14060" w:rsidRPr="0031552C" w:rsidRDefault="00B14060" w:rsidP="004A4057"/>
        </w:tc>
        <w:tc>
          <w:tcPr>
            <w:tcW w:w="6827" w:type="dxa"/>
          </w:tcPr>
          <w:p w14:paraId="3B6EE77A" w14:textId="77777777" w:rsidR="00B14060" w:rsidRPr="0031552C" w:rsidRDefault="00B14060"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59425429"/>
      <w:r w:rsidRPr="00E46FB0">
        <w:lastRenderedPageBreak/>
        <w:t>Introducción</w:t>
      </w:r>
      <w:bookmarkEnd w:id="0"/>
    </w:p>
    <w:p w14:paraId="232105AD" w14:textId="7A58EB99" w:rsidR="00F7219B" w:rsidRPr="00F7219B" w:rsidRDefault="00F7219B" w:rsidP="00F7219B">
      <w:pPr>
        <w:rPr>
          <w:rFonts w:ascii="Calibri" w:hAnsi="Calibri"/>
        </w:rPr>
      </w:pPr>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p w14:paraId="2DC88DB1" w14:textId="0A4202E8" w:rsidR="0096324F" w:rsidRDefault="0096324F" w:rsidP="0096324F">
      <w:pPr>
        <w:rPr>
          <w:rFonts w:ascii="Calibri" w:hAnsi="Calibri"/>
        </w:rPr>
      </w:pPr>
      <w:r w:rsidRPr="0096324F">
        <w:rPr>
          <w:rFonts w:ascii="Calibri" w:hAnsi="Calibri"/>
        </w:rPr>
        <w:t xml:space="preserve">La interfaz de la aplicación será clara y atractiva, enfocada en la facilidad de uso. Se integrará una base de datos que almacene la información de las series y episodios vistos por cada grupo familiar. Además, mediante una API, la </w:t>
      </w:r>
      <w:r>
        <w:rPr>
          <w:rFonts w:ascii="Calibri" w:hAnsi="Calibri"/>
        </w:rPr>
        <w:t>aplicación</w:t>
      </w:r>
      <w:r w:rsidRPr="0096324F">
        <w:rPr>
          <w:rFonts w:ascii="Calibri" w:hAnsi="Calibri"/>
        </w:rPr>
        <w:t xml:space="preserve"> proporcionará detalles completos de las series, como los nombres y descripciones de los capítulos. Un aspecto destacado será la interacción social dentro de los grupos, ofreciendo a los usuarios la posibilidad de comentar y valorar los episodios, enriqueciendo así la experiencia compartida de ver series.</w:t>
      </w:r>
    </w:p>
    <w:p w14:paraId="639B7AD5" w14:textId="77777777" w:rsidR="00F7219B" w:rsidRPr="00F7219B" w:rsidRDefault="00F7219B" w:rsidP="00F7219B">
      <w:pPr>
        <w:rPr>
          <w:rFonts w:ascii="Calibri" w:hAnsi="Calibri"/>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159425430"/>
      <w:r>
        <w:rPr>
          <w:noProof w:val="0"/>
        </w:rPr>
        <w:lastRenderedPageBreak/>
        <w:t>Investigación previa</w:t>
      </w:r>
      <w:bookmarkEnd w:id="1"/>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9F5261E" w:rsidR="004A4057" w:rsidRPr="0031552C" w:rsidRDefault="005F21BE" w:rsidP="004A4057">
      <w:r>
        <w:rPr>
          <w:highlight w:val="yellow"/>
        </w:rPr>
        <w:t>También puede incluirse un estudio de las tecnologías a usar en el desarrollo, siempre que estas sean novedosas y hayan requerido una investigación significativa por parte del alumno</w:t>
      </w:r>
      <w:r w:rsidR="004A4057" w:rsidRPr="00603E0B">
        <w:rPr>
          <w:highlight w:val="yellow"/>
        </w:rPr>
        <w:t>.</w:t>
      </w:r>
      <w:r w:rsidR="004A4057" w:rsidRPr="0031552C">
        <w:t xml:space="preserve"> </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2" w:name="_Toc159425431"/>
      <w:r w:rsidRPr="0031552C">
        <w:rPr>
          <w:noProof w:val="0"/>
        </w:rPr>
        <w:lastRenderedPageBreak/>
        <w:t>Objetivos</w:t>
      </w:r>
      <w:bookmarkEnd w:id="2"/>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3" w:name="_Toc159425432"/>
      <w:r w:rsidRPr="0031552C">
        <w:rPr>
          <w:noProof w:val="0"/>
        </w:rPr>
        <w:t>Objetivo general</w:t>
      </w:r>
      <w:bookmarkEnd w:id="3"/>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4" w:name="_Toc159425433"/>
      <w:r w:rsidRPr="0031552C">
        <w:rPr>
          <w:noProof w:val="0"/>
        </w:rPr>
        <w:lastRenderedPageBreak/>
        <w:t>Lista de objetivos específicos</w:t>
      </w:r>
      <w:bookmarkEnd w:id="4"/>
    </w:p>
    <w:p w14:paraId="6F1CA84A" w14:textId="77777777" w:rsidR="00E514BD" w:rsidRDefault="00E514BD" w:rsidP="00E514BD">
      <w:pPr>
        <w:pStyle w:val="Prrafodelista"/>
        <w:numPr>
          <w:ilvl w:val="0"/>
          <w:numId w:val="36"/>
        </w:numPr>
      </w:pPr>
      <w:r>
        <w:t>D</w:t>
      </w:r>
      <w:r w:rsidRPr="00214403">
        <w:t>esarrollo de la Aplicación: Crear una aplicación llamada "FamilySeriesTrack" disponible para dispositivos iPhone y Android. Esta aplicación permitirá a los usuarios descargarla y utilizarla para el seguimiento conjunto de series de televisión favoritas.</w:t>
      </w:r>
    </w:p>
    <w:p w14:paraId="397111AC" w14:textId="77777777" w:rsidR="00E514BD" w:rsidRPr="00E514BD" w:rsidRDefault="00E514BD" w:rsidP="00E514BD">
      <w:pPr>
        <w:pStyle w:val="Prrafodelista"/>
        <w:numPr>
          <w:ilvl w:val="0"/>
          <w:numId w:val="36"/>
        </w:numPr>
      </w:pPr>
      <w:r>
        <w:t>Cr</w:t>
      </w:r>
      <w:r w:rsidRPr="00E514BD">
        <w:t>eación de Perfiles de Usuario y Grupos Familiares: Permitir a los usuarios crear perfiles individuales y grupos familiares dentro de la aplicación, donde puedan añadir a otros usuarios mediante sus direcciones de correo electrónico.</w:t>
      </w:r>
    </w:p>
    <w:p w14:paraId="6ECB8F51" w14:textId="214A9C38" w:rsidR="00E514BD" w:rsidRDefault="00EE3D4E" w:rsidP="00E514BD">
      <w:pPr>
        <w:pStyle w:val="Prrafodelista"/>
        <w:numPr>
          <w:ilvl w:val="0"/>
          <w:numId w:val="35"/>
        </w:numPr>
      </w:pPr>
      <w:r w:rsidRPr="00EE3D4E">
        <w:t>Sincronización de Visualización de Series: Facilitar la sincronización de las series vistas entre los miembros del grupo familiar, utilizando una base de datos y una API para almacenar y acceder a la información de las series, incluyendo nombres de episodios y sus descripciones</w:t>
      </w:r>
      <w:r>
        <w:t>.</w:t>
      </w:r>
    </w:p>
    <w:p w14:paraId="7B08F276" w14:textId="0091B5F3" w:rsidR="00EE3D4E" w:rsidRDefault="00EE3D4E" w:rsidP="00E514BD">
      <w:pPr>
        <w:pStyle w:val="Prrafodelista"/>
        <w:numPr>
          <w:ilvl w:val="0"/>
          <w:numId w:val="35"/>
        </w:numPr>
      </w:pPr>
      <w:r>
        <w:t>N</w:t>
      </w:r>
      <w:r w:rsidRPr="00EE3D4E">
        <w:t>otificaciones y Seguimiento de Progreso: Implementar un sistema de notificaciones para informar a los miembros del grupo cuando uno de ellos ha visto un episodio. Esto ayudará a realizar un seguimiento eficiente del progreso de visualización y a identificar quiénes en el grupo han visto cada capítulo.</w:t>
      </w:r>
    </w:p>
    <w:p w14:paraId="7522E7C5" w14:textId="32C1036A" w:rsidR="00EE3D4E" w:rsidRDefault="00EE3D4E" w:rsidP="00E514BD">
      <w:pPr>
        <w:pStyle w:val="Prrafodelista"/>
        <w:numPr>
          <w:ilvl w:val="0"/>
          <w:numId w:val="35"/>
        </w:numPr>
      </w:pPr>
      <w:r>
        <w:t>In</w:t>
      </w:r>
      <w:r w:rsidRPr="00EE3D4E">
        <w:t>teracción y Discusión en el Grupo: Ofrecer un sistema de calificación y valoración de los capítulos, así como un espacio para dejar comentarios y discutir episodios, lo que fomentará la interacción y discusión entre los usuarios.</w:t>
      </w:r>
    </w:p>
    <w:p w14:paraId="630AC68F" w14:textId="35F2CCB3" w:rsidR="00CD48AA" w:rsidRPr="00E514BD" w:rsidRDefault="00B97E1D" w:rsidP="00E514BD">
      <w:pPr>
        <w:pStyle w:val="Prrafodelista"/>
        <w:numPr>
          <w:ilvl w:val="0"/>
          <w:numId w:val="35"/>
        </w:numPr>
      </w:pPr>
      <w:r>
        <w:t>Es</w:t>
      </w:r>
      <w:r w:rsidR="00CD48AA" w:rsidRPr="00CD48AA">
        <w:t>tadísticas de Visualización: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5" w:name="_Toc159425434"/>
      <w:r>
        <w:rPr>
          <w:noProof w:val="0"/>
        </w:rPr>
        <w:t>Métodos de Validación</w:t>
      </w:r>
      <w:bookmarkEnd w:id="5"/>
    </w:p>
    <w:p w14:paraId="3B6EE79C" w14:textId="6146771D" w:rsidR="00603E0B" w:rsidRDefault="007D490C" w:rsidP="007D490C">
      <w:pPr>
        <w:pStyle w:val="Prrafodelista"/>
        <w:numPr>
          <w:ilvl w:val="0"/>
          <w:numId w:val="39"/>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7D490C">
      <w:pPr>
        <w:pStyle w:val="Prrafodelista"/>
        <w:numPr>
          <w:ilvl w:val="0"/>
          <w:numId w:val="39"/>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7D490C">
      <w:pPr>
        <w:pStyle w:val="Prrafodelista"/>
        <w:numPr>
          <w:ilvl w:val="0"/>
          <w:numId w:val="39"/>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7D490C">
      <w:pPr>
        <w:pStyle w:val="Prrafodelista"/>
        <w:numPr>
          <w:ilvl w:val="0"/>
          <w:numId w:val="39"/>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7D490C">
      <w:pPr>
        <w:pStyle w:val="Prrafodelista"/>
        <w:numPr>
          <w:ilvl w:val="0"/>
          <w:numId w:val="39"/>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6" w:name="_Toc159425435"/>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6"/>
    </w:p>
    <w:p w14:paraId="3B6EE7A2" w14:textId="60E69974" w:rsidR="00827D64" w:rsidRDefault="00827D64" w:rsidP="00FE3C12">
      <w:pPr>
        <w:pStyle w:val="Ttulo2"/>
        <w:rPr>
          <w:noProof w:val="0"/>
        </w:rPr>
      </w:pPr>
      <w:bookmarkStart w:id="7" w:name="_Toc159425436"/>
      <w:r w:rsidRPr="0031552C">
        <w:rPr>
          <w:noProof w:val="0"/>
        </w:rPr>
        <w:t>Metodología</w:t>
      </w:r>
      <w:bookmarkEnd w:id="7"/>
    </w:p>
    <w:p w14:paraId="619B064B" w14:textId="4CCC3868" w:rsidR="006F094E" w:rsidRDefault="00CD5812" w:rsidP="00CD5812">
      <w:r>
        <w:t>La metodología que se seguirá en este proyecto será una metodología ágil, específicamente SCRUM. Esta metodología se enfoca en la gestión y control de procesos iterativos e incrementales, ofreciendo un marco de trabajo que facilita la adaptación a cambios y la entrega continua de valor. Aunque tradicionalmente Scrum es utilizada por equipos, en esta ocasión, la adaptaré para trabajar de forma individual. La flexibilidad y orientación hacia tareas específicas de Scrum me permiten aplicarla eficazmente incluso en un entorno unipersonal.</w:t>
      </w:r>
    </w:p>
    <w:p w14:paraId="007147B0" w14:textId="067C96C0" w:rsidR="00450FEC" w:rsidRDefault="00CD5812" w:rsidP="00CD5812">
      <w:r>
        <w:t xml:space="preserve">Esta adaptación personalizada de Scrum incluirá la organización de mi trabajo en </w:t>
      </w:r>
      <w:proofErr w:type="spellStart"/>
      <w:r>
        <w:t>sprints</w:t>
      </w:r>
      <w:proofErr w:type="spellEnd"/>
      <w:r>
        <w:t>, ciclos de desarrollo cortos y consistentes, durante los cuales se establecen y se trabajan objetivos específicos. Al inicio de cada sprint, definiré claramente los objetivos a alcanzar y las tareas necesarias para cumplirlos, creando un Sprint Backlog personalizado. Esta planificación inicial es crucial para mantener la dirección y el enfoque a lo largo del sprint.</w:t>
      </w:r>
    </w:p>
    <w:p w14:paraId="04FB0B94" w14:textId="4BECF59B" w:rsidR="006F094E" w:rsidRDefault="00CD5812" w:rsidP="00CD5812">
      <w:r>
        <w:t xml:space="preserve">Durante el desarrollo del sprint, mantendré un seguimiento diario de las tareas, lo que me permitirá ajustar mi enfoque según sea necesario y abordar proactivamente cualquier desafío o impedimento que surja. Esta práctica, inspirada en el </w:t>
      </w:r>
      <w:proofErr w:type="spellStart"/>
      <w:r>
        <w:t>Daily</w:t>
      </w:r>
      <w:proofErr w:type="spellEnd"/>
      <w:r>
        <w:t xml:space="preserve"> Scrum, me ayudará a mantener un ritmo constante y a identificar rápidamente áreas de mejora o cambio en mi enfoque.</w:t>
      </w:r>
    </w:p>
    <w:p w14:paraId="19096035" w14:textId="0267630D" w:rsidR="006F094E" w:rsidRDefault="00CD5812" w:rsidP="00CD5812">
      <w:r>
        <w:t xml:space="preserve">Al final de cada sprint, realizaré una autoevaluación, similar a un Sprint </w:t>
      </w:r>
      <w:proofErr w:type="spellStart"/>
      <w:r>
        <w:t>Review</w:t>
      </w:r>
      <w:proofErr w:type="spellEnd"/>
      <w:r>
        <w:t xml:space="preserve"> y Retrospective. Esta evaluación me dará la oportunidad de reflexionar sobre el trabajo realizado, analizar lo que ha funcionado bien y lo que necesita mejorar. Basado en esta reflexión, podré hacer ajustes en mi planificación y estrategia para el siguiente sprint, asegurando un proceso de mejora continua.</w:t>
      </w:r>
    </w:p>
    <w:p w14:paraId="0EF57898" w14:textId="03F5EE23" w:rsidR="00CD5812" w:rsidRPr="00CD5812" w:rsidRDefault="00CD5812" w:rsidP="00CD5812">
      <w:r>
        <w:t>De esta manera, al adaptar la metodología Scrum a un contexto individual, podré aprovechar sus beneficios en términos de estructura, flexibilidad y enfoque en la entrega incremental de valor, lo que resultará en una gestión más eficiente y efectiva del tiempo y los recursos en el desarrollo de mi proyecto.</w:t>
      </w:r>
    </w:p>
    <w:p w14:paraId="1F32FB58" w14:textId="5FC0B677" w:rsidR="005F21BE" w:rsidRDefault="005F21BE" w:rsidP="0040290A">
      <w:pPr>
        <w:pStyle w:val="Ttulo2"/>
        <w:rPr>
          <w:noProof w:val="0"/>
        </w:rPr>
      </w:pPr>
      <w:bookmarkStart w:id="8" w:name="_Toc159425437"/>
      <w:r>
        <w:rPr>
          <w:noProof w:val="0"/>
        </w:rPr>
        <w:lastRenderedPageBreak/>
        <w:t>Tecnologías</w:t>
      </w:r>
      <w:bookmarkEnd w:id="8"/>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5F95C003" w:rsidR="00F54BED" w:rsidRDefault="004A4532" w:rsidP="00F54BED">
      <w:r w:rsidRPr="004A4532">
        <w:t xml:space="preserve">Por otro lado, el backend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El backend es crucial para el procesamiento de datos, la seguridad de la aplicación y la garantía de que las solicitudes del usuario se manejen de manera eficiente.</w:t>
      </w:r>
    </w:p>
    <w:p w14:paraId="325FAD19" w14:textId="3C2B79F7" w:rsidR="00785BA6" w:rsidRDefault="00785BA6" w:rsidP="00F54BED">
      <w:pPr>
        <w:pStyle w:val="Ttulo3"/>
      </w:pPr>
      <w:bookmarkStart w:id="9" w:name="_Toc159425438"/>
      <w:r>
        <w:t>Frontend</w:t>
      </w:r>
      <w:bookmarkEnd w:id="9"/>
    </w:p>
    <w:p w14:paraId="746778CC" w14:textId="5BD95E56" w:rsidR="005D4F3D" w:rsidRDefault="0082110A" w:rsidP="0082110A">
      <w:pPr>
        <w:pStyle w:val="Prrafodelista"/>
        <w:numPr>
          <w:ilvl w:val="0"/>
          <w:numId w:val="29"/>
        </w:numPr>
      </w:pPr>
      <w:r>
        <w:t xml:space="preserve">Figma: </w:t>
      </w:r>
      <w:r w:rsidR="005B7136" w:rsidRPr="005B7136">
        <w:t>Figma es una herramienta de diseño de interfaz de usuario (UI) y experiencia de usuario (UX) basada en la nube, que permite a los diseñadores crear, prototipar y colaborar en proyectos de diseño gráfico y de interfaz</w:t>
      </w:r>
      <w:r w:rsidR="005B7136">
        <w:t xml:space="preserve">. Es comúnmente utilizado antes de ponerse a desarrollar una aplicación o una web. </w:t>
      </w:r>
      <w:r w:rsidR="00D318F9">
        <w:t>Se ha utilizado esta tecnología para preparar un diseño inicial de la aplicación. ¿¿Ver anexo con diseño??</w:t>
      </w:r>
    </w:p>
    <w:p w14:paraId="0AD8F750" w14:textId="5A41F9D4" w:rsidR="00D318F9" w:rsidRDefault="00721767" w:rsidP="0082110A">
      <w:pPr>
        <w:pStyle w:val="Prrafodelista"/>
        <w:numPr>
          <w:ilvl w:val="0"/>
          <w:numId w:val="29"/>
        </w:numPr>
      </w:pPr>
      <w:r>
        <w:t xml:space="preserve">React Native: </w:t>
      </w:r>
      <w:r w:rsidR="00647E57">
        <w:t>E</w:t>
      </w:r>
      <w:r w:rsidR="00647E57" w:rsidRPr="00647E57">
        <w:t>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w:t>
      </w:r>
      <w:r w:rsidR="00647E57">
        <w:t xml:space="preserve">, por lo que con un solo código se puede </w:t>
      </w:r>
      <w:r w:rsidR="005F2661">
        <w:t xml:space="preserve">desarrollar la misma aplicación para ambas plataformas. </w:t>
      </w:r>
    </w:p>
    <w:p w14:paraId="3C144C44" w14:textId="7547D5DE" w:rsidR="005F2661" w:rsidRDefault="005F2661" w:rsidP="0082110A">
      <w:pPr>
        <w:pStyle w:val="Prrafodelista"/>
        <w:numPr>
          <w:ilvl w:val="0"/>
          <w:numId w:val="29"/>
        </w:numPr>
      </w:pPr>
      <w:r>
        <w:t xml:space="preserve">Expo: </w:t>
      </w:r>
      <w:r w:rsidR="00855EDF">
        <w:t>E</w:t>
      </w:r>
      <w:r w:rsidR="00855EDF" w:rsidRPr="00855EDF">
        <w:t>s una herramienta y una plataforma para aplicaciones universales de React Native. Proporciona un conjunto de herramientas y servicios para facilitar el desarrollo y la implementación de aplicaciones React Native</w:t>
      </w:r>
      <w:r w:rsidR="00855EDF">
        <w:t>.</w:t>
      </w:r>
      <w:r w:rsidR="000E1A3F">
        <w:t xml:space="preserve"> </w:t>
      </w:r>
      <w:r w:rsidR="000E1A3F" w:rsidRPr="000E1A3F">
        <w:t>Expo ofrece características como la actualización en vivo del código, lo que permite a los desarrolladores enviar actualizaciones directamente a los usuarios sin pasar por el proceso de publicación de la tienda de aplicaciones</w:t>
      </w:r>
      <w:r w:rsidR="000E1A3F">
        <w:t xml:space="preserve">, se puede ver cómo se comporta la </w:t>
      </w:r>
      <w:r w:rsidR="006042D4">
        <w:t>aplicación</w:t>
      </w:r>
      <w:r w:rsidR="000E1A3F">
        <w:t xml:space="preserve"> en un simulador en el propio ordenador. </w:t>
      </w:r>
    </w:p>
    <w:p w14:paraId="26576AAB" w14:textId="78CF4523" w:rsidR="0020128C" w:rsidRDefault="0020128C" w:rsidP="0020128C">
      <w:pPr>
        <w:pStyle w:val="Ttulo3"/>
      </w:pPr>
      <w:bookmarkStart w:id="10" w:name="_Toc159425439"/>
      <w:r>
        <w:t>Backend</w:t>
      </w:r>
      <w:bookmarkEnd w:id="10"/>
    </w:p>
    <w:p w14:paraId="768661CC" w14:textId="12106FEF" w:rsidR="009034B0" w:rsidRDefault="009034B0" w:rsidP="009034B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p w14:paraId="7525D71C" w14:textId="723AF224" w:rsidR="00D45928" w:rsidRDefault="00D45928" w:rsidP="009034B0">
      <w:pPr>
        <w:pStyle w:val="Prrafodelista"/>
        <w:numPr>
          <w:ilvl w:val="0"/>
          <w:numId w:val="31"/>
        </w:numPr>
      </w:pPr>
      <w:r w:rsidRPr="007C31A6">
        <w:t>Docker</w:t>
      </w:r>
      <w:r>
        <w:t>: E</w:t>
      </w:r>
      <w:r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51331641" w14:textId="45EFD69B" w:rsidR="009034B0" w:rsidRDefault="009034B0" w:rsidP="009034B0">
      <w:pPr>
        <w:pStyle w:val="Prrafodelista"/>
        <w:numPr>
          <w:ilvl w:val="0"/>
          <w:numId w:val="31"/>
        </w:numPr>
      </w:pPr>
      <w:r>
        <w:t xml:space="preserve">MariaDB: </w:t>
      </w:r>
      <w:r w:rsidR="009B3AC2">
        <w:t>E</w:t>
      </w:r>
      <w:r w:rsidR="009B3AC2" w:rsidRPr="009B3AC2">
        <w:t>s un sistema de gestión de bases de datos relacional,</w:t>
      </w:r>
      <w:r w:rsidR="009B3AC2">
        <w:t xml:space="preserve"> por lo que </w:t>
      </w:r>
      <w:r w:rsidR="009B3AC2" w:rsidRPr="009B3AC2">
        <w:t xml:space="preserve">está diseñado para ser compatible con MySQL, lo que significa que los comandos, interfaces, bibliotecas y API que funcionan en MySQL también deberían funcionar en </w:t>
      </w:r>
      <w:r w:rsidR="009B3AC2" w:rsidRPr="009B3AC2">
        <w:lastRenderedPageBreak/>
        <w:t>MariaDB</w:t>
      </w:r>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63DDB9BB" w:rsidR="00283A66" w:rsidRDefault="00E86711" w:rsidP="009034B0">
      <w:pPr>
        <w:pStyle w:val="Prrafodelista"/>
        <w:numPr>
          <w:ilvl w:val="0"/>
          <w:numId w:val="31"/>
        </w:numPr>
      </w:pPr>
      <w:r w:rsidRPr="00E86711">
        <w:t>phpMyAdmin</w:t>
      </w:r>
      <w:r>
        <w:t xml:space="preserve">: </w:t>
      </w:r>
      <w:r w:rsidR="0049688D">
        <w:t>Es</w:t>
      </w:r>
      <w:r w:rsidR="0049688D" w:rsidRPr="0049688D">
        <w:t xml:space="preserve"> una herramienta de software libre</w:t>
      </w:r>
      <w:r w:rsidR="008B1E3A">
        <w:t xml:space="preserve"> </w:t>
      </w:r>
      <w:r w:rsidR="0049688D" w:rsidRPr="0049688D">
        <w:t>destinada a manejar la administración de MySQL o MariaDB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MariaDB.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7D35B0E7" w:rsidR="000621BF" w:rsidRDefault="00F27561" w:rsidP="009034B0">
      <w:pPr>
        <w:pStyle w:val="Prrafodelista"/>
        <w:numPr>
          <w:ilvl w:val="0"/>
          <w:numId w:val="31"/>
        </w:numPr>
      </w:pPr>
      <w:r w:rsidRPr="00F27561">
        <w:t>The Movie Database</w:t>
      </w:r>
      <w:r w:rsidR="0081300E">
        <w:t xml:space="preserve">: </w:t>
      </w:r>
      <w:r w:rsidR="00051616"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17F97871" w14:textId="40081957" w:rsidR="0040290A" w:rsidRDefault="00BB5CD1" w:rsidP="0040290A">
      <w:pPr>
        <w:pStyle w:val="Ttulo2"/>
        <w:rPr>
          <w:noProof w:val="0"/>
        </w:rPr>
      </w:pPr>
      <w:bookmarkStart w:id="11" w:name="_Toc159425440"/>
      <w:r>
        <w:rPr>
          <w:noProof w:val="0"/>
        </w:rPr>
        <w:t xml:space="preserve">Plan </w:t>
      </w:r>
      <w:r w:rsidR="0040290A" w:rsidRPr="0031552C">
        <w:rPr>
          <w:noProof w:val="0"/>
        </w:rPr>
        <w:t xml:space="preserve">de </w:t>
      </w:r>
      <w:r>
        <w:rPr>
          <w:noProof w:val="0"/>
        </w:rPr>
        <w:t>desarrollo del proyecto</w:t>
      </w:r>
      <w:bookmarkEnd w:id="11"/>
    </w:p>
    <w:p w14:paraId="7187777B" w14:textId="476737F7" w:rsidR="00C76FBE" w:rsidRDefault="00C76FBE" w:rsidP="00C76FBE">
      <w:r w:rsidRPr="00C76FBE">
        <w:t>El plan de desarrollo de un proyecto es esencial para garantizar una visión global coherente y estructurada de cómo va a quedar la aplicación. Este plan actúa como una hoja de ruta detallada que guía todas las fases del proyecto, desde el diseño inicial hasta el despliegue final en las tiendas de aplicaciones. Al dividir el proyecto en planes de trabajo específicos como el diseño, desarrollo del backend y frontend, pruebas, y despliegue, se asegura un enfoque sistemático y organizado.</w:t>
      </w:r>
    </w:p>
    <w:p w14:paraId="588E5310" w14:textId="51B03FAC" w:rsidR="0040290A" w:rsidRPr="0031552C" w:rsidRDefault="00CE25C6" w:rsidP="00C76FBE">
      <w:pPr>
        <w:pStyle w:val="Ttulo3"/>
      </w:pPr>
      <w:bookmarkStart w:id="12" w:name="_Toc159425441"/>
      <w:r>
        <w:t>Diseño</w:t>
      </w:r>
      <w:bookmarkEnd w:id="12"/>
    </w:p>
    <w:p w14:paraId="39523393" w14:textId="0081E196" w:rsidR="00CE25C6" w:rsidRDefault="00150027" w:rsidP="00CE25C6">
      <w:r w:rsidRPr="00150027">
        <w:t>Esta fase es crucial para establecer la base visual y de experiencia de usuario de la aplicación. Involucrará la creación de prototipos y diseños de interfaz, utilizando herramientas como Figma, para garantizar una experiencia de usuario intuitiva y atractiva. El diseño no solo se enfoca en la apariencia, sino también en la usabilidad y accesibilidad, aspectos fundamentales para la satisfacción del usuario.</w:t>
      </w:r>
    </w:p>
    <w:p w14:paraId="0351194E" w14:textId="2E2ECBF7" w:rsidR="00150027" w:rsidRDefault="005F7D1E" w:rsidP="00CE25C6">
      <w:r w:rsidRPr="005F7D1E">
        <w:t>El plan de concluir la fase de diseño en las primeras semanas de febrero para luego iniciar la programación a mediados de febrero es un enfoque estratégico. Permite un uso eficiente del tiempo y garantiza que todos los aspectos del proyecto estén alineados hacia el objetivo común de desarrollar una aplicación funcional y atractiva. Este enfoque también facilita una mejor planificación y gestión del tiempo, elementos cruciales para cumplir con los plazos del proyecto y garantizar un desarrollo fluido y sin contratiempos.</w:t>
      </w:r>
    </w:p>
    <w:p w14:paraId="0D48920D" w14:textId="1C51D714" w:rsidR="00914CB0" w:rsidRPr="0031552C" w:rsidRDefault="0029332B" w:rsidP="0029332B">
      <w:pPr>
        <w:pStyle w:val="Ttulo3"/>
      </w:pPr>
      <w:bookmarkStart w:id="13" w:name="_Toc159425442"/>
      <w:r>
        <w:t>Desarrollo Backend y Frontend</w:t>
      </w:r>
      <w:bookmarkEnd w:id="13"/>
    </w:p>
    <w:p w14:paraId="791FC85C" w14:textId="4A88089C" w:rsidR="00E819C3" w:rsidRDefault="0029332B" w:rsidP="0029332B">
      <w:r w:rsidRPr="0029332B">
        <w:t xml:space="preserve">El desarrollo del backend y del frontend a menudo se realiza en paralelo. El backend proporciona la lógica y los datos necesarios para que el </w:t>
      </w:r>
      <w:r w:rsidR="00640467" w:rsidRPr="0029332B">
        <w:t>frontend</w:t>
      </w:r>
      <w:r w:rsidRPr="0029332B">
        <w:t xml:space="preserve"> pueda funcionar </w:t>
      </w:r>
      <w:r w:rsidRPr="0029332B">
        <w:lastRenderedPageBreak/>
        <w:t>correctamente. Esta interdependencia requiere una planificación cuidadosa para asegurar que ambos componentes se desarrollen de manera sincronizada y eficiente.</w:t>
      </w:r>
    </w:p>
    <w:p w14:paraId="52F1DD14" w14:textId="10E38E26" w:rsidR="007C5D69" w:rsidRPr="007C5D69" w:rsidRDefault="007C5D69" w:rsidP="007C5D69">
      <w:r w:rsidRPr="007C5D69">
        <w:t>Una vez finalizada la etapa de diseño, se iniciará el siguiente plan de trabajo, el cual se desarrollará en paralelo entre el backend y el frontend, enfocándose en las distintas pantallas de la aplicación. El primer paso será implementar la pantalla de inicio de sesión y la creación de usuarios, simultáneamente con el desarrollo del backend necesario para permitir el acceso al home con los datos del usuario.</w:t>
      </w:r>
    </w:p>
    <w:p w14:paraId="5CDEBA11" w14:textId="1A018E52" w:rsidR="007C5D69" w:rsidRPr="007C5D69" w:rsidRDefault="007C5D69" w:rsidP="007C5D69">
      <w:r w:rsidRPr="007C5D69">
        <w:t>Una vez establecido este fundamento, el próximo paso será integrar la API de series. Esta integración es fundamental para proporcionar a los usuarios acceso a la información de las series y permitirles crear y gestionar grupos, junto con toda la lógica asociada a estas funcionalidades.</w:t>
      </w:r>
    </w:p>
    <w:p w14:paraId="59C4BA12" w14:textId="1DABEE03" w:rsidR="007C5D69" w:rsidRPr="007C5D69" w:rsidRDefault="007C5D69" w:rsidP="007C5D69">
      <w:r w:rsidRPr="007C5D69">
        <w:t>Este proceso será detalladamente planificado y representado en un diagrama de Gantt, que se presentará más adelante. Este diagrama proporcionará una visión clara de la secuencia y la duración estimada de cada tarea, facilitando así un seguimiento efectivo del progreso del proyecto.</w:t>
      </w:r>
    </w:p>
    <w:p w14:paraId="7585554C" w14:textId="423958CB" w:rsidR="007C5D69" w:rsidRPr="007C5D69" w:rsidRDefault="007C5D69" w:rsidP="007C5D69">
      <w:pPr>
        <w:rPr>
          <w:rFonts w:asciiTheme="majorHAnsi" w:eastAsiaTheme="majorEastAsia" w:hAnsiTheme="majorHAnsi" w:cstheme="majorBidi"/>
          <w:bCs/>
          <w:color w:val="000000" w:themeColor="text1"/>
          <w:sz w:val="32"/>
        </w:rPr>
      </w:pPr>
      <w:r w:rsidRPr="007C5D69">
        <w:t xml:space="preserve">El enfoque de trabajar en paralelo en el backend y el frontend optimiza el tiempo de desarrollo y asegura una mayor cohesión entre las dos áreas del proyecto. </w:t>
      </w:r>
      <w:r w:rsidR="009B7B14">
        <w:t>También</w:t>
      </w:r>
      <w:r w:rsidRPr="007C5D69">
        <w:t>, permite identificar y resolver de manera temprana cualquier discrepancia o problema que pueda surgir entre la interfaz de usuario y la lógica del servidor, garantizando así un desarrollo más fluido y eficiente del proyecto.</w:t>
      </w:r>
    </w:p>
    <w:p w14:paraId="0DFFECFC" w14:textId="5B0F5038" w:rsidR="00914CB0" w:rsidRDefault="001B592F" w:rsidP="007C5D69">
      <w:pPr>
        <w:pStyle w:val="Ttulo3"/>
      </w:pPr>
      <w:bookmarkStart w:id="14" w:name="_Toc159425443"/>
      <w:r w:rsidRPr="001B592F">
        <w:t>Pruebas</w:t>
      </w:r>
      <w:bookmarkEnd w:id="14"/>
    </w:p>
    <w:p w14:paraId="5D81D8C3" w14:textId="1E1608F1" w:rsidR="007D7EE9" w:rsidRDefault="007D7EE9" w:rsidP="007D7EE9">
      <w:r w:rsidRPr="007D7EE9">
        <w:t>Las pruebas en el desarrollo de software son un aspecto crucial para asegurar la calidad y el funcionamiento adecuado de una aplicación. Estas pruebas se dividen en diferentes categorías, cada una con un propósito específico</w:t>
      </w:r>
      <w:r>
        <w:t xml:space="preserve">. </w:t>
      </w:r>
    </w:p>
    <w:p w14:paraId="78A5B15B" w14:textId="77777777" w:rsidR="008C2EFE" w:rsidRDefault="008C2EFE" w:rsidP="007D7EE9">
      <w:r>
        <w:t>E</w:t>
      </w:r>
      <w:r w:rsidRPr="008C2EFE">
        <w:t>s fundamental destacar que las pruebas son una parte crucial del proceso de desarrollo para comprobar si la aplicación funciona correctamente en su totalidad. Sin un régimen de pruebas exhaustivo, los errores y problemas pueden pasar desapercibidos hasta que la aplicación esté en manos de los usuarios finales, lo cual puede llevar a una mala experiencia del usuario, afectar la reputación del producto y, en casos graves, causar fallos críticos en su funcionamiento.</w:t>
      </w:r>
    </w:p>
    <w:p w14:paraId="4247E5EC" w14:textId="41ABD8B7" w:rsidR="008C2EFE" w:rsidRPr="007D7EE9" w:rsidRDefault="008C2EFE" w:rsidP="007D7EE9">
      <w:r w:rsidRPr="008C2EFE">
        <w:t xml:space="preserve"> Realizar pruebas en todas sus formas (unitarias, de integración y de usuario) no solo ayuda a asegurar que cada componente funcione como se espera, sino que también garantiza que la aplicación como un todo cumpla con los estándares de calidad requeridos y funcione eficientemente en el entorno para el que fue diseñada. Este enfoque integral en las pruebas es indispensable para el lanzamiento exitoso y la operatividad confiable de cualquier solución de software en el mercado actual.</w:t>
      </w:r>
    </w:p>
    <w:p w14:paraId="7331538D" w14:textId="3B6F8C18" w:rsidR="001B592F" w:rsidRDefault="001B592F" w:rsidP="001B592F">
      <w:pPr>
        <w:pStyle w:val="Ttulo3"/>
      </w:pPr>
      <w:bookmarkStart w:id="15" w:name="_Toc159425444"/>
      <w:r>
        <w:lastRenderedPageBreak/>
        <w:t>D</w:t>
      </w:r>
      <w:r w:rsidRPr="001B592F">
        <w:t>espliegue</w:t>
      </w:r>
      <w:bookmarkEnd w:id="15"/>
    </w:p>
    <w:p w14:paraId="5E4C6D7E" w14:textId="27B4EFD7" w:rsidR="000B0A7E" w:rsidRDefault="000B0A7E" w:rsidP="000B0A7E">
      <w:r w:rsidRPr="000B0A7E">
        <w:t>El despliegue en tiendas de aplicaciones es una fase crítica en el ciclo de vida de una aplicación móvil</w:t>
      </w:r>
      <w:r>
        <w:t>, sin esto, la aplicación no tendría sentido ya que ningún usuario sería capaz de descargarla y utilizarla.</w:t>
      </w:r>
    </w:p>
    <w:p w14:paraId="0E07D6D3" w14:textId="3A86BD9A" w:rsidR="00B754A6" w:rsidRPr="000B0A7E" w:rsidRDefault="00B754A6" w:rsidP="000B0A7E">
      <w:r>
        <w:t>E</w:t>
      </w:r>
      <w:r w:rsidRPr="00B754A6">
        <w:t>s importante destacar que el despliegue en tiendas de aplicaciones se realiza generalmente como la última etapa del proyecto. Esta fase puede considerarse el final del desarrollo técnico del proyecto, marcando la transición de la aplicación desde su fase de desarrollo y pruebas hasta su disponibilidad para el público general. En esta etapa, todos los aspectos técnicos, como el desarrollo de características, la optimización del rendimiento y las pruebas exhaustivas, ya deben haberse completado satisfactoriamente.</w:t>
      </w:r>
    </w:p>
    <w:p w14:paraId="296A9ED5" w14:textId="27D2343B" w:rsidR="0034723F" w:rsidRDefault="00827D64" w:rsidP="0034723F">
      <w:pPr>
        <w:pStyle w:val="Ttulo2"/>
        <w:rPr>
          <w:noProof w:val="0"/>
        </w:rPr>
      </w:pPr>
      <w:bookmarkStart w:id="16" w:name="_Toc159425445"/>
      <w:r w:rsidRPr="0031552C">
        <w:rPr>
          <w:noProof w:val="0"/>
        </w:rPr>
        <w:t>Plan de Trabajo</w:t>
      </w:r>
      <w:bookmarkEnd w:id="16"/>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20707F86" w:rsidR="007D081E" w:rsidRPr="00CA35A9" w:rsidRDefault="007D081E" w:rsidP="00CA35A9">
      <w:r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77777777" w:rsidR="00A855F2" w:rsidRDefault="007E09C9" w:rsidP="00A855F2">
      <w:pPr>
        <w:keepNext/>
        <w:jc w:val="center"/>
      </w:pPr>
      <w:r>
        <w:rPr>
          <w:noProof/>
        </w:rPr>
        <w:drawing>
          <wp:inline distT="0" distB="0" distL="0" distR="0" wp14:anchorId="2A9D3629" wp14:editId="16D8FD11">
            <wp:extent cx="3280095" cy="1986216"/>
            <wp:effectExtent l="0" t="0" r="0" b="0"/>
            <wp:docPr id="118442538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387" name="Imagen 1" descr="Diagrama&#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445" cy="2030027"/>
                    </a:xfrm>
                    <a:prstGeom prst="rect">
                      <a:avLst/>
                    </a:prstGeom>
                  </pic:spPr>
                </pic:pic>
              </a:graphicData>
            </a:graphic>
          </wp:inline>
        </w:drawing>
      </w:r>
    </w:p>
    <w:p w14:paraId="3B6EE7A8" w14:textId="0E84ACB4" w:rsidR="00827D64" w:rsidRDefault="00A855F2" w:rsidP="00A855F2">
      <w:pPr>
        <w:pStyle w:val="Descripcin"/>
        <w:jc w:val="center"/>
      </w:pPr>
      <w:bookmarkStart w:id="17" w:name="_Toc159425401"/>
      <w:r>
        <w:t xml:space="preserve">Ilustración </w:t>
      </w:r>
      <w:r>
        <w:fldChar w:fldCharType="begin"/>
      </w:r>
      <w:r>
        <w:instrText xml:space="preserve"> SEQ Ilustración \* ARABIC </w:instrText>
      </w:r>
      <w:r>
        <w:fldChar w:fldCharType="separate"/>
      </w:r>
      <w:r>
        <w:rPr>
          <w:noProof/>
        </w:rPr>
        <w:t>1</w:t>
      </w:r>
      <w:r>
        <w:fldChar w:fldCharType="end"/>
      </w:r>
      <w:r>
        <w:t>: Gantt PFG</w:t>
      </w:r>
      <w:bookmarkEnd w:id="17"/>
    </w:p>
    <w:p w14:paraId="7DA8EE05" w14:textId="76CD067E" w:rsidR="00914CB0" w:rsidRPr="0031552C" w:rsidRDefault="00914CB0" w:rsidP="00914CB0">
      <w:pPr>
        <w:pStyle w:val="Ttulo2"/>
        <w:rPr>
          <w:noProof w:val="0"/>
        </w:rPr>
      </w:pPr>
      <w:bookmarkStart w:id="18" w:name="_Toc159425446"/>
      <w:r w:rsidRPr="0031552C">
        <w:rPr>
          <w:noProof w:val="0"/>
        </w:rPr>
        <w:lastRenderedPageBreak/>
        <w:t>Recursos</w:t>
      </w:r>
      <w:bookmarkEnd w:id="18"/>
    </w:p>
    <w:p w14:paraId="54C038DD" w14:textId="21EF5350"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19" w:name="_Toc159425447"/>
      <w:r>
        <w:rPr>
          <w:noProof w:val="0"/>
        </w:rPr>
        <w:t>Costes</w:t>
      </w:r>
      <w:bookmarkEnd w:id="19"/>
      <w:r>
        <w:rPr>
          <w:noProof w:val="0"/>
        </w:rPr>
        <w:t xml:space="preserve"> </w:t>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20" w:name="_Toc159425448"/>
      <w:r>
        <w:t>Condicionantes y Limitaciones</w:t>
      </w:r>
      <w:bookmarkEnd w:id="20"/>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21" w:name="_Toc159425449"/>
      <w:r w:rsidRPr="0031552C">
        <w:rPr>
          <w:noProof w:val="0"/>
        </w:rPr>
        <w:lastRenderedPageBreak/>
        <w:t>Desarrollo de</w:t>
      </w:r>
      <w:r w:rsidR="00F43A9A">
        <w:rPr>
          <w:noProof w:val="0"/>
        </w:rPr>
        <w:t xml:space="preserve"> la Solución Técnica</w:t>
      </w:r>
      <w:bookmarkEnd w:id="21"/>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22" w:name="_Toc159425450"/>
      <w:r w:rsidRPr="0031552C">
        <w:rPr>
          <w:noProof w:val="0"/>
        </w:rPr>
        <w:t>PT</w:t>
      </w:r>
      <w:r w:rsidR="00F43A9A">
        <w:rPr>
          <w:noProof w:val="0"/>
        </w:rPr>
        <w:t>1</w:t>
      </w:r>
      <w:bookmarkEnd w:id="22"/>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23" w:name="_Toc159425451"/>
      <w:r w:rsidRPr="0031552C">
        <w:rPr>
          <w:noProof w:val="0"/>
        </w:rPr>
        <w:t>PT</w:t>
      </w:r>
      <w:r w:rsidR="00F43A9A">
        <w:rPr>
          <w:noProof w:val="0"/>
        </w:rPr>
        <w:t>2</w:t>
      </w:r>
      <w:bookmarkEnd w:id="23"/>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24" w:name="_Toc159425452"/>
      <w:r w:rsidRPr="0031552C">
        <w:rPr>
          <w:noProof w:val="0"/>
        </w:rPr>
        <w:lastRenderedPageBreak/>
        <w:t>Resultados</w:t>
      </w:r>
      <w:bookmarkEnd w:id="24"/>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5" w:name="_Toc159425453"/>
      <w:r>
        <w:rPr>
          <w:noProof w:val="0"/>
        </w:rPr>
        <w:lastRenderedPageBreak/>
        <w:t>Implicaciones Éticas e Impacto Social</w:t>
      </w:r>
      <w:bookmarkEnd w:id="25"/>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26243C">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26" w:name="_Toc159425454"/>
      <w:r>
        <w:rPr>
          <w:noProof w:val="0"/>
        </w:rPr>
        <w:lastRenderedPageBreak/>
        <w:t>Mi Recorrido en la UFV</w:t>
      </w:r>
      <w:bookmarkEnd w:id="26"/>
    </w:p>
    <w:p w14:paraId="612EE6DF" w14:textId="1AEF17AF" w:rsidR="006C7003" w:rsidRPr="00555298" w:rsidRDefault="006C7003" w:rsidP="006C7003">
      <w:pPr>
        <w:pStyle w:val="Ttulo2"/>
      </w:pPr>
      <w:bookmarkStart w:id="27" w:name="_Toc159425455"/>
      <w:r>
        <w:t>El PFG como culminación de mi camino universitario</w:t>
      </w:r>
      <w:bookmarkEnd w:id="27"/>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6C7003">
      <w:pPr>
        <w:pStyle w:val="Prrafodelista"/>
        <w:numPr>
          <w:ilvl w:val="0"/>
          <w:numId w:val="27"/>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28" w:name="_Toc159425456"/>
      <w:r w:rsidRPr="005F5101">
        <w:lastRenderedPageBreak/>
        <w:t>Vinculación con mi futuro profesional</w:t>
      </w:r>
      <w:bookmarkEnd w:id="28"/>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6C7003">
      <w:pPr>
        <w:pStyle w:val="Prrafodelista"/>
        <w:numPr>
          <w:ilvl w:val="0"/>
          <w:numId w:val="26"/>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29" w:name="_Toc159425457"/>
      <w:r w:rsidRPr="0031552C">
        <w:rPr>
          <w:noProof w:val="0"/>
        </w:rPr>
        <w:lastRenderedPageBreak/>
        <w:t>Conclusiones</w:t>
      </w:r>
      <w:bookmarkEnd w:id="29"/>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30" w:name="_Toc159425458"/>
      <w:r w:rsidRPr="0031552C">
        <w:rPr>
          <w:noProof w:val="0"/>
        </w:rPr>
        <w:lastRenderedPageBreak/>
        <w:t>Otros Méritos del Proyecto</w:t>
      </w:r>
      <w:bookmarkEnd w:id="30"/>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31" w:name="_Toc159425459"/>
      <w:r w:rsidRPr="0031552C">
        <w:rPr>
          <w:noProof w:val="0"/>
        </w:rPr>
        <w:lastRenderedPageBreak/>
        <w:t>Bibliografía</w:t>
      </w:r>
      <w:bookmarkEnd w:id="3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w:t>
            </w:r>
            <w:proofErr w:type="spellStart"/>
            <w:r w:rsidRPr="001355B4">
              <w:rPr>
                <w:highlight w:val="yellow"/>
                <w:lang w:val="en-US"/>
              </w:rPr>
              <w:t>Graffox</w:t>
            </w:r>
            <w:proofErr w:type="spellEnd"/>
            <w:r w:rsidRPr="001355B4">
              <w:rPr>
                <w:highlight w:val="yellow"/>
                <w:lang w:val="en-US"/>
              </w:rPr>
              <w:t xml:space="preserve">, «IEEE Citation </w:t>
            </w:r>
            <w:proofErr w:type="gramStart"/>
            <w:r w:rsidRPr="001355B4">
              <w:rPr>
                <w:highlight w:val="yellow"/>
                <w:lang w:val="en-US"/>
              </w:rPr>
              <w:t>Reference,»</w:t>
            </w:r>
            <w:proofErr w:type="gramEnd"/>
            <w:r w:rsidRPr="001355B4">
              <w:rPr>
                <w:highlight w:val="yellow"/>
                <w:lang w:val="en-US"/>
              </w:rPr>
              <w:t xml:space="preserve"> 2009. </w:t>
            </w:r>
            <w:r w:rsidRPr="00E46FB0">
              <w:rPr>
                <w:highlight w:val="yellow"/>
              </w:rPr>
              <w:t xml:space="preserve">[En línea]. </w:t>
            </w:r>
            <w:proofErr w:type="spellStart"/>
            <w:r w:rsidRPr="00E46FB0">
              <w:rPr>
                <w:highlight w:val="yellow"/>
              </w:rPr>
              <w:t>Available</w:t>
            </w:r>
            <w:proofErr w:type="spellEnd"/>
            <w:r w:rsidRPr="00E46FB0">
              <w:rPr>
                <w:highlight w:val="yellow"/>
              </w:rPr>
              <w:t>: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3BA26C60" w:rsidR="008334A2" w:rsidRDefault="008334A2" w:rsidP="004A4057">
      <w:pPr>
        <w:pStyle w:val="Ttulo1"/>
        <w:numPr>
          <w:ilvl w:val="0"/>
          <w:numId w:val="0"/>
        </w:numPr>
        <w:rPr>
          <w:noProof w:val="0"/>
        </w:rPr>
      </w:pPr>
      <w:bookmarkStart w:id="32" w:name="_Toc159425460"/>
      <w:r w:rsidRPr="0031552C">
        <w:rPr>
          <w:noProof w:val="0"/>
        </w:rPr>
        <w:lastRenderedPageBreak/>
        <w:t xml:space="preserve">Anexo A: </w:t>
      </w:r>
      <w:r w:rsidR="00557F3E">
        <w:rPr>
          <w:noProof w:val="0"/>
        </w:rPr>
        <w:t>Titulo</w:t>
      </w:r>
      <w:bookmarkEnd w:id="32"/>
    </w:p>
    <w:p w14:paraId="4D91492A" w14:textId="424D4CBA" w:rsidR="00557F3E" w:rsidRPr="005E5F1B" w:rsidRDefault="00557F3E" w:rsidP="00557F3E">
      <w:pPr>
        <w:rPr>
          <w:highlight w:val="yellow"/>
        </w:rPr>
      </w:pPr>
      <w:r w:rsidRPr="005E5F1B">
        <w:rPr>
          <w:highlight w:val="yellow"/>
        </w:rPr>
        <w:t>Se incluirán tantos Anexos como sean necesarios.</w:t>
      </w:r>
    </w:p>
    <w:p w14:paraId="566FC2BB" w14:textId="13EC511E" w:rsidR="00557F3E" w:rsidRPr="005E5F1B" w:rsidRDefault="00557F3E" w:rsidP="00557F3E">
      <w:pPr>
        <w:rPr>
          <w:highlight w:val="yellow"/>
        </w:rPr>
      </w:pPr>
      <w:r w:rsidRPr="005E5F1B">
        <w:rPr>
          <w:highlight w:val="yellow"/>
        </w:rPr>
        <w:t>Los Anexos no se contabilizan en el tamaño fijado de la Memoria.</w:t>
      </w:r>
    </w:p>
    <w:p w14:paraId="72C81874" w14:textId="77777777" w:rsidR="005E5F1B" w:rsidRPr="005E5F1B" w:rsidRDefault="005E5F1B" w:rsidP="005E5F1B">
      <w:pPr>
        <w:rPr>
          <w:rFonts w:ascii="Calibri" w:hAnsi="Calibri"/>
          <w:highlight w:val="yellow"/>
        </w:rPr>
      </w:pPr>
      <w:r w:rsidRPr="005E5F1B">
        <w:rPr>
          <w:rFonts w:ascii="Calibri" w:hAnsi="Calibri"/>
          <w:highlight w:val="yellow"/>
        </w:rPr>
        <w:t>Aquí se incluirán como anexos, organizados como el alumno mejor considere, toda la información relevante para la evaluación del proyecto: datos y tablas de resultados voluminosas, código fuente, requisitos del prototipo desarrollado, figuras adicionales, etc.</w:t>
      </w:r>
    </w:p>
    <w:p w14:paraId="23C0877D" w14:textId="02503503" w:rsidR="00557F3E" w:rsidRPr="005E5F1B" w:rsidRDefault="00557F3E" w:rsidP="00557F3E">
      <w:pPr>
        <w:rPr>
          <w:highlight w:val="yellow"/>
        </w:rPr>
      </w:pPr>
      <w:r w:rsidRPr="005E5F1B">
        <w:rPr>
          <w:highlight w:val="yellow"/>
        </w:rPr>
        <w:t>Ejemplos de anexos:</w:t>
      </w:r>
    </w:p>
    <w:p w14:paraId="2595C8E0" w14:textId="329B6091" w:rsidR="00CB4B51" w:rsidRPr="005E5F1B" w:rsidRDefault="00CB4B51" w:rsidP="00557F3E">
      <w:pPr>
        <w:pStyle w:val="Prrafodelista"/>
        <w:numPr>
          <w:ilvl w:val="0"/>
          <w:numId w:val="24"/>
        </w:numPr>
        <w:rPr>
          <w:highlight w:val="yellow"/>
        </w:rPr>
      </w:pPr>
      <w:r w:rsidRPr="005E5F1B">
        <w:rPr>
          <w:highlight w:val="yellow"/>
        </w:rPr>
        <w:t>Planificación Detallada</w:t>
      </w:r>
    </w:p>
    <w:p w14:paraId="4BE934F9" w14:textId="248BE325" w:rsidR="00557F3E" w:rsidRPr="005E5F1B" w:rsidRDefault="00DF2B79" w:rsidP="00557F3E">
      <w:pPr>
        <w:pStyle w:val="Prrafodelista"/>
        <w:numPr>
          <w:ilvl w:val="0"/>
          <w:numId w:val="24"/>
        </w:numPr>
        <w:rPr>
          <w:highlight w:val="yellow"/>
        </w:rPr>
      </w:pPr>
      <w:r w:rsidRPr="005E5F1B">
        <w:rPr>
          <w:highlight w:val="yellow"/>
        </w:rPr>
        <w:t>Requisitos de Usuario</w:t>
      </w:r>
    </w:p>
    <w:p w14:paraId="63C29864" w14:textId="09D8D202" w:rsidR="00DF2B79" w:rsidRPr="005E5F1B" w:rsidRDefault="00DF2B79" w:rsidP="00557F3E">
      <w:pPr>
        <w:pStyle w:val="Prrafodelista"/>
        <w:numPr>
          <w:ilvl w:val="0"/>
          <w:numId w:val="24"/>
        </w:numPr>
        <w:rPr>
          <w:highlight w:val="yellow"/>
        </w:rPr>
      </w:pPr>
      <w:r w:rsidRPr="005E5F1B">
        <w:rPr>
          <w:highlight w:val="yellow"/>
        </w:rPr>
        <w:t>Diseño del Sistema</w:t>
      </w:r>
    </w:p>
    <w:p w14:paraId="5A0313D4" w14:textId="0259BBAE" w:rsidR="00DF2B79" w:rsidRPr="005E5F1B" w:rsidRDefault="00DF2B79" w:rsidP="00557F3E">
      <w:pPr>
        <w:pStyle w:val="Prrafodelista"/>
        <w:numPr>
          <w:ilvl w:val="0"/>
          <w:numId w:val="24"/>
        </w:numPr>
        <w:rPr>
          <w:highlight w:val="yellow"/>
        </w:rPr>
      </w:pPr>
      <w:r w:rsidRPr="005E5F1B">
        <w:rPr>
          <w:highlight w:val="yellow"/>
        </w:rPr>
        <w:t>Manuales</w:t>
      </w:r>
    </w:p>
    <w:p w14:paraId="558019FB" w14:textId="16DAC4F0" w:rsidR="00DF2B79" w:rsidRPr="005E5F1B" w:rsidRDefault="00DF2B79" w:rsidP="00557F3E">
      <w:pPr>
        <w:pStyle w:val="Prrafodelista"/>
        <w:numPr>
          <w:ilvl w:val="0"/>
          <w:numId w:val="24"/>
        </w:numPr>
        <w:rPr>
          <w:highlight w:val="yellow"/>
        </w:rPr>
      </w:pPr>
      <w:r w:rsidRPr="005E5F1B">
        <w:rPr>
          <w:highlight w:val="yellow"/>
        </w:rPr>
        <w:t>Información de detalle</w:t>
      </w:r>
    </w:p>
    <w:p w14:paraId="1E9711A0" w14:textId="2C875E5C" w:rsidR="00CB4B51" w:rsidRPr="005E5F1B" w:rsidRDefault="00CB4B51" w:rsidP="00557F3E">
      <w:pPr>
        <w:pStyle w:val="Prrafodelista"/>
        <w:numPr>
          <w:ilvl w:val="0"/>
          <w:numId w:val="24"/>
        </w:numPr>
        <w:rPr>
          <w:highlight w:val="yellow"/>
        </w:rPr>
      </w:pPr>
      <w:r w:rsidRPr="005E5F1B">
        <w:rPr>
          <w:highlight w:val="yellow"/>
        </w:rPr>
        <w:t>Etc.</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7C5C" w14:textId="77777777" w:rsidR="007B169A" w:rsidRDefault="007B169A" w:rsidP="00CB0A14">
      <w:pPr>
        <w:spacing w:after="0" w:line="240" w:lineRule="auto"/>
      </w:pPr>
      <w:r>
        <w:separator/>
      </w:r>
    </w:p>
  </w:endnote>
  <w:endnote w:type="continuationSeparator" w:id="0">
    <w:p w14:paraId="20AB9C98" w14:textId="77777777" w:rsidR="007B169A" w:rsidRDefault="007B169A"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BB08" w14:textId="77777777" w:rsidR="007B169A" w:rsidRDefault="007B169A" w:rsidP="00CB0A14">
      <w:pPr>
        <w:spacing w:after="0" w:line="240" w:lineRule="auto"/>
      </w:pPr>
      <w:r>
        <w:separator/>
      </w:r>
    </w:p>
  </w:footnote>
  <w:footnote w:type="continuationSeparator" w:id="0">
    <w:p w14:paraId="77AA22B3" w14:textId="77777777" w:rsidR="007B169A" w:rsidRDefault="007B169A"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15"/>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2"/>
  </w:num>
  <w:num w:numId="19" w16cid:durableId="1997568774">
    <w:abstractNumId w:val="12"/>
  </w:num>
  <w:num w:numId="20" w16cid:durableId="1958096857">
    <w:abstractNumId w:val="9"/>
  </w:num>
  <w:num w:numId="21" w16cid:durableId="1336691008">
    <w:abstractNumId w:val="12"/>
  </w:num>
  <w:num w:numId="22" w16cid:durableId="1128359362">
    <w:abstractNumId w:val="12"/>
  </w:num>
  <w:num w:numId="23" w16cid:durableId="742336141">
    <w:abstractNumId w:val="1"/>
  </w:num>
  <w:num w:numId="24" w16cid:durableId="1730376537">
    <w:abstractNumId w:val="21"/>
  </w:num>
  <w:num w:numId="25" w16cid:durableId="1737360486">
    <w:abstractNumId w:val="11"/>
  </w:num>
  <w:num w:numId="26" w16cid:durableId="1658024522">
    <w:abstractNumId w:val="14"/>
  </w:num>
  <w:num w:numId="27" w16cid:durableId="1630552480">
    <w:abstractNumId w:val="5"/>
  </w:num>
  <w:num w:numId="28" w16cid:durableId="574314265">
    <w:abstractNumId w:val="6"/>
  </w:num>
  <w:num w:numId="29" w16cid:durableId="238448005">
    <w:abstractNumId w:val="19"/>
  </w:num>
  <w:num w:numId="30" w16cid:durableId="885457804">
    <w:abstractNumId w:val="13"/>
  </w:num>
  <w:num w:numId="31" w16cid:durableId="809707772">
    <w:abstractNumId w:val="22"/>
  </w:num>
  <w:num w:numId="32" w16cid:durableId="2050256398">
    <w:abstractNumId w:val="16"/>
  </w:num>
  <w:num w:numId="33" w16cid:durableId="79908684">
    <w:abstractNumId w:val="18"/>
  </w:num>
  <w:num w:numId="34" w16cid:durableId="575633482">
    <w:abstractNumId w:val="20"/>
  </w:num>
  <w:num w:numId="35" w16cid:durableId="476537349">
    <w:abstractNumId w:val="8"/>
  </w:num>
  <w:num w:numId="36" w16cid:durableId="1095908269">
    <w:abstractNumId w:val="4"/>
  </w:num>
  <w:num w:numId="37" w16cid:durableId="145442510">
    <w:abstractNumId w:val="10"/>
  </w:num>
  <w:num w:numId="38" w16cid:durableId="162092736">
    <w:abstractNumId w:val="17"/>
  </w:num>
  <w:num w:numId="39" w16cid:durableId="56946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4026A"/>
    <w:rsid w:val="00041E34"/>
    <w:rsid w:val="00050896"/>
    <w:rsid w:val="00051616"/>
    <w:rsid w:val="00051FAA"/>
    <w:rsid w:val="00052AC2"/>
    <w:rsid w:val="000549FB"/>
    <w:rsid w:val="00060CB2"/>
    <w:rsid w:val="0006162F"/>
    <w:rsid w:val="000621BF"/>
    <w:rsid w:val="00067926"/>
    <w:rsid w:val="00067ED9"/>
    <w:rsid w:val="0007664B"/>
    <w:rsid w:val="00090929"/>
    <w:rsid w:val="000A1314"/>
    <w:rsid w:val="000A493F"/>
    <w:rsid w:val="000A7175"/>
    <w:rsid w:val="000B0A7E"/>
    <w:rsid w:val="000C4052"/>
    <w:rsid w:val="000E1A3F"/>
    <w:rsid w:val="000E59BB"/>
    <w:rsid w:val="000E72EE"/>
    <w:rsid w:val="00103842"/>
    <w:rsid w:val="001355B4"/>
    <w:rsid w:val="00140B24"/>
    <w:rsid w:val="00146CE7"/>
    <w:rsid w:val="00150027"/>
    <w:rsid w:val="00181CF2"/>
    <w:rsid w:val="0018767D"/>
    <w:rsid w:val="00190C1A"/>
    <w:rsid w:val="001A6CA0"/>
    <w:rsid w:val="001B592F"/>
    <w:rsid w:val="0020128C"/>
    <w:rsid w:val="0020507C"/>
    <w:rsid w:val="00205D07"/>
    <w:rsid w:val="00214403"/>
    <w:rsid w:val="00226BF0"/>
    <w:rsid w:val="00234DA8"/>
    <w:rsid w:val="00251EF1"/>
    <w:rsid w:val="0026243C"/>
    <w:rsid w:val="002648B9"/>
    <w:rsid w:val="0027103F"/>
    <w:rsid w:val="00283A66"/>
    <w:rsid w:val="0029332B"/>
    <w:rsid w:val="002D0739"/>
    <w:rsid w:val="003003C5"/>
    <w:rsid w:val="00301A40"/>
    <w:rsid w:val="00306DE1"/>
    <w:rsid w:val="003125C6"/>
    <w:rsid w:val="0031552C"/>
    <w:rsid w:val="00316586"/>
    <w:rsid w:val="00316A77"/>
    <w:rsid w:val="00324FAC"/>
    <w:rsid w:val="0034723F"/>
    <w:rsid w:val="00366E46"/>
    <w:rsid w:val="003939F1"/>
    <w:rsid w:val="003C69EC"/>
    <w:rsid w:val="003E0505"/>
    <w:rsid w:val="003E62E6"/>
    <w:rsid w:val="0040290A"/>
    <w:rsid w:val="00416432"/>
    <w:rsid w:val="00416633"/>
    <w:rsid w:val="004201B6"/>
    <w:rsid w:val="00420848"/>
    <w:rsid w:val="00445411"/>
    <w:rsid w:val="00450FEC"/>
    <w:rsid w:val="00456BD7"/>
    <w:rsid w:val="004645F9"/>
    <w:rsid w:val="0049688D"/>
    <w:rsid w:val="004A4057"/>
    <w:rsid w:val="004A4532"/>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40467"/>
    <w:rsid w:val="00647E57"/>
    <w:rsid w:val="00652F9B"/>
    <w:rsid w:val="00660F57"/>
    <w:rsid w:val="0067575B"/>
    <w:rsid w:val="00677A3A"/>
    <w:rsid w:val="00697B26"/>
    <w:rsid w:val="006C7003"/>
    <w:rsid w:val="006E0EFD"/>
    <w:rsid w:val="006E3193"/>
    <w:rsid w:val="006F075C"/>
    <w:rsid w:val="006F094E"/>
    <w:rsid w:val="006F4684"/>
    <w:rsid w:val="007017B5"/>
    <w:rsid w:val="00721767"/>
    <w:rsid w:val="00723502"/>
    <w:rsid w:val="00732C8E"/>
    <w:rsid w:val="00742A7D"/>
    <w:rsid w:val="00747B4D"/>
    <w:rsid w:val="00770687"/>
    <w:rsid w:val="00771908"/>
    <w:rsid w:val="00785BA6"/>
    <w:rsid w:val="00786918"/>
    <w:rsid w:val="007B169A"/>
    <w:rsid w:val="007C31A6"/>
    <w:rsid w:val="007C5D69"/>
    <w:rsid w:val="007D081E"/>
    <w:rsid w:val="007D2ED0"/>
    <w:rsid w:val="007D490C"/>
    <w:rsid w:val="007D7EE9"/>
    <w:rsid w:val="007E09C9"/>
    <w:rsid w:val="007F1D35"/>
    <w:rsid w:val="007F632F"/>
    <w:rsid w:val="00805F36"/>
    <w:rsid w:val="0081300E"/>
    <w:rsid w:val="008145DB"/>
    <w:rsid w:val="0082110A"/>
    <w:rsid w:val="00827D64"/>
    <w:rsid w:val="008334A2"/>
    <w:rsid w:val="00855EDF"/>
    <w:rsid w:val="008B1E3A"/>
    <w:rsid w:val="008C2EFE"/>
    <w:rsid w:val="009034B0"/>
    <w:rsid w:val="00914CB0"/>
    <w:rsid w:val="009213DF"/>
    <w:rsid w:val="0096324F"/>
    <w:rsid w:val="009808CF"/>
    <w:rsid w:val="009B3AC2"/>
    <w:rsid w:val="009B5791"/>
    <w:rsid w:val="009B7B14"/>
    <w:rsid w:val="009B7FBA"/>
    <w:rsid w:val="009D07CD"/>
    <w:rsid w:val="009F0C73"/>
    <w:rsid w:val="00A154D9"/>
    <w:rsid w:val="00A32323"/>
    <w:rsid w:val="00A82B27"/>
    <w:rsid w:val="00A855F2"/>
    <w:rsid w:val="00A9189B"/>
    <w:rsid w:val="00AA6286"/>
    <w:rsid w:val="00AB068B"/>
    <w:rsid w:val="00AF445E"/>
    <w:rsid w:val="00B14060"/>
    <w:rsid w:val="00B145D3"/>
    <w:rsid w:val="00B57177"/>
    <w:rsid w:val="00B7498E"/>
    <w:rsid w:val="00B754A6"/>
    <w:rsid w:val="00B85716"/>
    <w:rsid w:val="00B86D8D"/>
    <w:rsid w:val="00B97E1D"/>
    <w:rsid w:val="00BA37A3"/>
    <w:rsid w:val="00BB5CD1"/>
    <w:rsid w:val="00BE0738"/>
    <w:rsid w:val="00C57EED"/>
    <w:rsid w:val="00C65AA5"/>
    <w:rsid w:val="00C76FBE"/>
    <w:rsid w:val="00CA35A9"/>
    <w:rsid w:val="00CB0A14"/>
    <w:rsid w:val="00CB1DD0"/>
    <w:rsid w:val="00CB4B51"/>
    <w:rsid w:val="00CB789F"/>
    <w:rsid w:val="00CC4575"/>
    <w:rsid w:val="00CD48AA"/>
    <w:rsid w:val="00CD5812"/>
    <w:rsid w:val="00CE25C6"/>
    <w:rsid w:val="00CE2988"/>
    <w:rsid w:val="00CF7A28"/>
    <w:rsid w:val="00CF7E2C"/>
    <w:rsid w:val="00D22A8B"/>
    <w:rsid w:val="00D27263"/>
    <w:rsid w:val="00D318F9"/>
    <w:rsid w:val="00D37D7F"/>
    <w:rsid w:val="00D43DA6"/>
    <w:rsid w:val="00D45928"/>
    <w:rsid w:val="00D80112"/>
    <w:rsid w:val="00D801FB"/>
    <w:rsid w:val="00D942D2"/>
    <w:rsid w:val="00DF2B79"/>
    <w:rsid w:val="00E07217"/>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E3D4E"/>
    <w:rsid w:val="00EF012B"/>
    <w:rsid w:val="00EF2675"/>
    <w:rsid w:val="00F0756D"/>
    <w:rsid w:val="00F234D7"/>
    <w:rsid w:val="00F27561"/>
    <w:rsid w:val="00F30E73"/>
    <w:rsid w:val="00F43A9A"/>
    <w:rsid w:val="00F54BED"/>
    <w:rsid w:val="00F7219B"/>
    <w:rsid w:val="00F77855"/>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EDD58C-B14F-4105-BA8F-6CEAB66FEFA1}">
  <ds:schemaRefs>
    <ds:schemaRef ds:uri="http://schemas.openxmlformats.org/officeDocument/2006/bibliography"/>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0</TotalTime>
  <Pages>47</Pages>
  <Words>4729</Words>
  <Characters>26013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2</cp:revision>
  <dcterms:created xsi:type="dcterms:W3CDTF">2024-02-21T15:41:00Z</dcterms:created>
  <dcterms:modified xsi:type="dcterms:W3CDTF">2024-02-21T15:41:00Z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