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18" w:lineRule="auto"/>
        <w:jc w:val="center"/>
        <w:rPr>
          <w:b w:val="1"/>
          <w:sz w:val="24"/>
          <w:szCs w:val="24"/>
        </w:rPr>
      </w:pPr>
      <w:r w:rsidDel="00000000" w:rsidR="00000000" w:rsidRPr="00000000">
        <w:rPr>
          <w:rtl w:val="0"/>
        </w:rPr>
        <w:t xml:space="preserve"> </w:t>
      </w:r>
      <w:r w:rsidDel="00000000" w:rsidR="00000000" w:rsidRPr="00000000">
        <w:rPr>
          <w:b w:val="1"/>
          <w:sz w:val="24"/>
          <w:szCs w:val="24"/>
        </w:rPr>
        <w:drawing>
          <wp:inline distB="114300" distT="114300" distL="114300" distR="114300">
            <wp:extent cx="2941681" cy="402164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41681" cy="40216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before="140.465087890625" w:line="240" w:lineRule="auto"/>
        <w:jc w:val="center"/>
        <w:rPr>
          <w:sz w:val="30"/>
          <w:szCs w:val="30"/>
        </w:rPr>
      </w:pPr>
      <w:r w:rsidDel="00000000" w:rsidR="00000000" w:rsidRPr="00000000">
        <w:rPr>
          <w:sz w:val="30"/>
          <w:szCs w:val="30"/>
          <w:rtl w:val="0"/>
        </w:rPr>
        <w:t xml:space="preserve">Ingeniería de requerimientos</w:t>
      </w:r>
    </w:p>
    <w:p w:rsidR="00000000" w:rsidDel="00000000" w:rsidP="00000000" w:rsidRDefault="00000000" w:rsidRPr="00000000" w14:paraId="00000003">
      <w:pPr>
        <w:widowControl w:val="0"/>
        <w:spacing w:before="140.465087890625" w:line="240" w:lineRule="auto"/>
        <w:jc w:val="center"/>
        <w:rPr>
          <w:sz w:val="30"/>
          <w:szCs w:val="30"/>
        </w:rPr>
      </w:pPr>
      <w:r w:rsidDel="00000000" w:rsidR="00000000" w:rsidRPr="00000000">
        <w:rPr>
          <w:rtl w:val="0"/>
        </w:rPr>
      </w:r>
    </w:p>
    <w:p w:rsidR="00000000" w:rsidDel="00000000" w:rsidP="00000000" w:rsidRDefault="00000000" w:rsidRPr="00000000" w14:paraId="00000004">
      <w:pPr>
        <w:widowControl w:val="0"/>
        <w:spacing w:before="140.465087890625" w:line="240" w:lineRule="auto"/>
        <w:jc w:val="center"/>
        <w:rPr>
          <w:sz w:val="30"/>
          <w:szCs w:val="30"/>
        </w:rPr>
      </w:pPr>
      <w:r w:rsidDel="00000000" w:rsidR="00000000" w:rsidRPr="00000000">
        <w:rPr>
          <w:sz w:val="30"/>
          <w:szCs w:val="30"/>
          <w:rtl w:val="0"/>
        </w:rPr>
        <w:t xml:space="preserve">Hernández Ceseña Iván Fernando</w:t>
      </w:r>
    </w:p>
    <w:p w:rsidR="00000000" w:rsidDel="00000000" w:rsidP="00000000" w:rsidRDefault="00000000" w:rsidRPr="00000000" w14:paraId="00000005">
      <w:pPr>
        <w:widowControl w:val="0"/>
        <w:spacing w:before="140.465087890625" w:line="240" w:lineRule="auto"/>
        <w:jc w:val="center"/>
        <w:rPr>
          <w:sz w:val="30"/>
          <w:szCs w:val="30"/>
        </w:rPr>
      </w:pPr>
      <w:r w:rsidDel="00000000" w:rsidR="00000000" w:rsidRPr="00000000">
        <w:rPr>
          <w:sz w:val="30"/>
          <w:szCs w:val="30"/>
          <w:rtl w:val="0"/>
        </w:rPr>
        <w:t xml:space="preserve">Gonzales Torres Kevin Alejandro</w:t>
      </w:r>
    </w:p>
    <w:p w:rsidR="00000000" w:rsidDel="00000000" w:rsidP="00000000" w:rsidRDefault="00000000" w:rsidRPr="00000000" w14:paraId="00000006">
      <w:pPr>
        <w:widowControl w:val="0"/>
        <w:spacing w:before="140.465087890625" w:line="240" w:lineRule="auto"/>
        <w:jc w:val="center"/>
        <w:rPr>
          <w:sz w:val="30"/>
          <w:szCs w:val="30"/>
        </w:rPr>
      </w:pPr>
      <w:r w:rsidDel="00000000" w:rsidR="00000000" w:rsidRPr="00000000">
        <w:rPr>
          <w:sz w:val="30"/>
          <w:szCs w:val="30"/>
          <w:rtl w:val="0"/>
        </w:rPr>
        <w:t xml:space="preserve">Quiros Vicencio Diego Demian</w:t>
      </w:r>
    </w:p>
    <w:p w:rsidR="00000000" w:rsidDel="00000000" w:rsidP="00000000" w:rsidRDefault="00000000" w:rsidRPr="00000000" w14:paraId="00000007">
      <w:pPr>
        <w:widowControl w:val="0"/>
        <w:spacing w:before="140.465087890625" w:line="240" w:lineRule="auto"/>
        <w:rPr>
          <w:sz w:val="30"/>
          <w:szCs w:val="30"/>
        </w:rPr>
      </w:pPr>
      <w:r w:rsidDel="00000000" w:rsidR="00000000" w:rsidRPr="00000000">
        <w:rPr>
          <w:rtl w:val="0"/>
        </w:rPr>
      </w:r>
    </w:p>
    <w:p w:rsidR="00000000" w:rsidDel="00000000" w:rsidP="00000000" w:rsidRDefault="00000000" w:rsidRPr="00000000" w14:paraId="00000008">
      <w:pPr>
        <w:pStyle w:val="Heading5"/>
        <w:keepNext w:val="0"/>
        <w:keepLines w:val="0"/>
        <w:widowControl w:val="0"/>
        <w:pBdr>
          <w:top w:color="auto" w:space="0" w:sz="0" w:val="none"/>
          <w:left w:color="auto" w:space="0" w:sz="0" w:val="none"/>
          <w:bottom w:color="auto" w:space="0" w:sz="0" w:val="none"/>
          <w:right w:color="auto" w:space="0" w:sz="0" w:val="none"/>
          <w:between w:color="auto" w:space="0" w:sz="0" w:val="none"/>
        </w:pBdr>
        <w:shd w:fill="ffffff" w:val="clear"/>
        <w:spacing w:after="0" w:before="0" w:line="240" w:lineRule="auto"/>
        <w:jc w:val="center"/>
        <w:rPr>
          <w:color w:val="262626"/>
          <w:sz w:val="30"/>
          <w:szCs w:val="30"/>
        </w:rPr>
      </w:pPr>
      <w:bookmarkStart w:colFirst="0" w:colLast="0" w:name="_n428506hk2xf" w:id="0"/>
      <w:bookmarkEnd w:id="0"/>
      <w:r w:rsidDel="00000000" w:rsidR="00000000" w:rsidRPr="00000000">
        <w:rPr>
          <w:color w:val="000000"/>
          <w:sz w:val="30"/>
          <w:szCs w:val="30"/>
          <w:rtl w:val="0"/>
        </w:rPr>
        <w:t xml:space="preserve">Especificación de requerimientos y escenarios de uso</w:t>
      </w:r>
      <w:r w:rsidDel="00000000" w:rsidR="00000000" w:rsidRPr="00000000">
        <w:rPr>
          <w:rtl w:val="0"/>
        </w:rPr>
      </w:r>
    </w:p>
    <w:p w:rsidR="00000000" w:rsidDel="00000000" w:rsidP="00000000" w:rsidRDefault="00000000" w:rsidRPr="00000000" w14:paraId="00000009">
      <w:pPr>
        <w:widowControl w:val="0"/>
        <w:spacing w:before="140.465087890625" w:line="240" w:lineRule="auto"/>
        <w:jc w:val="center"/>
        <w:rPr>
          <w:sz w:val="30"/>
          <w:szCs w:val="30"/>
        </w:rPr>
      </w:pPr>
      <w:r w:rsidDel="00000000" w:rsidR="00000000" w:rsidRPr="00000000">
        <w:rPr>
          <w:sz w:val="30"/>
          <w:szCs w:val="30"/>
          <w:rtl w:val="0"/>
        </w:rPr>
        <w:t xml:space="preserve"> </w:t>
      </w:r>
    </w:p>
    <w:p w:rsidR="00000000" w:rsidDel="00000000" w:rsidP="00000000" w:rsidRDefault="00000000" w:rsidRPr="00000000" w14:paraId="0000000A">
      <w:pPr>
        <w:widowControl w:val="0"/>
        <w:spacing w:before="140.465087890625" w:line="240" w:lineRule="auto"/>
        <w:rPr>
          <w:sz w:val="30"/>
          <w:szCs w:val="30"/>
        </w:rPr>
      </w:pPr>
      <w:r w:rsidDel="00000000" w:rsidR="00000000" w:rsidRPr="00000000">
        <w:rPr>
          <w:rtl w:val="0"/>
        </w:rPr>
      </w:r>
    </w:p>
    <w:p w:rsidR="00000000" w:rsidDel="00000000" w:rsidP="00000000" w:rsidRDefault="00000000" w:rsidRPr="00000000" w14:paraId="0000000B">
      <w:pPr>
        <w:widowControl w:val="0"/>
        <w:spacing w:before="140.465087890625" w:line="240" w:lineRule="auto"/>
        <w:jc w:val="center"/>
        <w:rPr>
          <w:sz w:val="30"/>
          <w:szCs w:val="30"/>
        </w:rPr>
      </w:pPr>
      <w:r w:rsidDel="00000000" w:rsidR="00000000" w:rsidRPr="00000000">
        <w:rPr>
          <w:rtl w:val="0"/>
        </w:rPr>
      </w:r>
    </w:p>
    <w:p w:rsidR="00000000" w:rsidDel="00000000" w:rsidP="00000000" w:rsidRDefault="00000000" w:rsidRPr="00000000" w14:paraId="0000000C">
      <w:pPr>
        <w:widowControl w:val="0"/>
        <w:spacing w:before="140.465087890625" w:line="240" w:lineRule="auto"/>
        <w:jc w:val="center"/>
        <w:rPr>
          <w:sz w:val="30"/>
          <w:szCs w:val="3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240" w:lineRule="auto"/>
        <w:jc w:val="both"/>
        <w:rPr/>
      </w:pPr>
      <w:r w:rsidDel="00000000" w:rsidR="00000000" w:rsidRPr="00000000">
        <w:rPr>
          <w:b w:val="1"/>
          <w:rtl w:val="0"/>
        </w:rPr>
        <w:t xml:space="preserve">Requerimientos funcionales (RF):</w:t>
      </w:r>
      <w:r w:rsidDel="00000000" w:rsidR="00000000" w:rsidRPr="00000000">
        <w:rPr>
          <w:rtl w:val="0"/>
        </w:rPr>
        <w:t xml:space="preserve"> </w:t>
      </w:r>
    </w:p>
    <w:p w:rsidR="00000000" w:rsidDel="00000000" w:rsidP="00000000" w:rsidRDefault="00000000" w:rsidRPr="00000000" w14:paraId="00000016">
      <w:pPr>
        <w:spacing w:line="240" w:lineRule="auto"/>
        <w:jc w:val="both"/>
        <w:rPr/>
      </w:pPr>
      <w:r w:rsidDel="00000000" w:rsidR="00000000" w:rsidRPr="00000000">
        <w:rPr>
          <w:rtl w:val="0"/>
        </w:rPr>
      </w:r>
    </w:p>
    <w:tbl>
      <w:tblPr>
        <w:tblStyle w:val="Table1"/>
        <w:tblW w:w="9045.0" w:type="dxa"/>
        <w:jc w:val="left"/>
        <w:tblInd w:w="-100.0" w:type="dxa"/>
        <w:tblLayout w:type="fixed"/>
        <w:tblLook w:val="0400"/>
      </w:tblPr>
      <w:tblGrid>
        <w:gridCol w:w="960"/>
        <w:gridCol w:w="6855"/>
        <w:gridCol w:w="1230"/>
        <w:tblGridChange w:id="0">
          <w:tblGrid>
            <w:gridCol w:w="960"/>
            <w:gridCol w:w="6855"/>
            <w:gridCol w:w="123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7">
            <w:pPr>
              <w:spacing w:line="240" w:lineRule="auto"/>
              <w:jc w:val="center"/>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8">
            <w:pPr>
              <w:spacing w:line="240" w:lineRule="auto"/>
              <w:jc w:val="center"/>
              <w:rPr>
                <w:b w:val="1"/>
              </w:rPr>
            </w:pPr>
            <w:r w:rsidDel="00000000" w:rsidR="00000000" w:rsidRPr="00000000">
              <w:rPr>
                <w:b w:val="1"/>
                <w:rtl w:val="0"/>
              </w:rPr>
              <w:t xml:space="preserve">Requerimientos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9">
            <w:pPr>
              <w:spacing w:line="240" w:lineRule="auto"/>
              <w:jc w:val="center"/>
              <w:rPr>
                <w:b w:val="1"/>
              </w:rPr>
            </w:pPr>
            <w:r w:rsidDel="00000000" w:rsidR="00000000" w:rsidRPr="00000000">
              <w:rPr>
                <w:b w:val="1"/>
                <w:rtl w:val="0"/>
              </w:rPr>
              <w:t xml:space="preserve">Prioridad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A">
            <w:pPr>
              <w:spacing w:line="240" w:lineRule="auto"/>
              <w:jc w:val="center"/>
              <w:rPr/>
            </w:pPr>
            <w:r w:rsidDel="00000000" w:rsidR="00000000" w:rsidRPr="00000000">
              <w:rPr>
                <w:rtl w:val="0"/>
              </w:rPr>
              <w:t xml:space="preserve">RF_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B">
            <w:pPr>
              <w:spacing w:line="240" w:lineRule="auto"/>
              <w:jc w:val="both"/>
              <w:rPr/>
            </w:pPr>
            <w:r w:rsidDel="00000000" w:rsidR="00000000" w:rsidRPr="00000000">
              <w:rPr>
                <w:rtl w:val="0"/>
              </w:rPr>
              <w:t xml:space="preserve">El sistema deberá permitir al usuario introducir información relacionada con los buques de carga, incluyendo datos cómo: Nombre de buque, nombre de agencia, ETA, POB, OT. Realizar las operaciones de las casillas ETA, OT, POB, ETB, ETC y ETD. Posteriormente la tabla se ordena ascendentemente por la ETA. Al guardar los cambios el sistema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C">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D">
            <w:pPr>
              <w:spacing w:line="240" w:lineRule="auto"/>
              <w:jc w:val="center"/>
              <w:rPr/>
            </w:pPr>
            <w:r w:rsidDel="00000000" w:rsidR="00000000" w:rsidRPr="00000000">
              <w:rPr>
                <w:rtl w:val="0"/>
              </w:rPr>
              <w:t xml:space="preserve">RF_2</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E">
            <w:pPr>
              <w:spacing w:line="240" w:lineRule="auto"/>
              <w:jc w:val="both"/>
              <w:rPr/>
            </w:pPr>
            <w:r w:rsidDel="00000000" w:rsidR="00000000" w:rsidRPr="00000000">
              <w:rPr>
                <w:rtl w:val="0"/>
              </w:rPr>
              <w:t xml:space="preserve">El sistema actualizará inmediatamente los cambios hechos en la tabla de gestión de buques.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1F">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0">
            <w:pPr>
              <w:spacing w:line="240" w:lineRule="auto"/>
              <w:jc w:val="center"/>
              <w:rPr/>
            </w:pPr>
            <w:r w:rsidDel="00000000" w:rsidR="00000000" w:rsidRPr="00000000">
              <w:rPr>
                <w:rtl w:val="0"/>
              </w:rPr>
              <w:t xml:space="preserve">RF_3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1">
            <w:pPr>
              <w:spacing w:line="240" w:lineRule="auto"/>
              <w:jc w:val="both"/>
              <w:rPr/>
            </w:pPr>
            <w:r w:rsidDel="00000000" w:rsidR="00000000" w:rsidRPr="00000000">
              <w:rPr>
                <w:rtl w:val="0"/>
              </w:rPr>
              <w:t xml:space="preserve">El software debe tener la capacidad de asumir y verificar si un espacio está disponible para que algún buque pueda realizar sus operaciones.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2">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3">
            <w:pPr>
              <w:spacing w:line="240" w:lineRule="auto"/>
              <w:jc w:val="center"/>
              <w:rPr/>
            </w:pPr>
            <w:r w:rsidDel="00000000" w:rsidR="00000000" w:rsidRPr="00000000">
              <w:rPr>
                <w:rtl w:val="0"/>
              </w:rPr>
              <w:t xml:space="preserve">RF_4</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4">
            <w:pPr>
              <w:spacing w:line="240" w:lineRule="auto"/>
              <w:jc w:val="both"/>
              <w:rPr/>
            </w:pPr>
            <w:r w:rsidDel="00000000" w:rsidR="00000000" w:rsidRPr="00000000">
              <w:rPr>
                <w:rtl w:val="0"/>
              </w:rPr>
              <w:t xml:space="preserve">El sistema deberá tener un registro en el que se puedan asignar barcos a las agencias a cargo de ellos y los encargados de las agencias.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5">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6">
            <w:pPr>
              <w:spacing w:line="240" w:lineRule="auto"/>
              <w:jc w:val="center"/>
              <w:rPr/>
            </w:pPr>
            <w:r w:rsidDel="00000000" w:rsidR="00000000" w:rsidRPr="00000000">
              <w:rPr>
                <w:rtl w:val="0"/>
              </w:rPr>
              <w:t xml:space="preserve">RF_5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7">
            <w:pPr>
              <w:spacing w:line="240" w:lineRule="auto"/>
              <w:jc w:val="both"/>
              <w:rPr/>
            </w:pPr>
            <w:r w:rsidDel="00000000" w:rsidR="00000000" w:rsidRPr="00000000">
              <w:rPr>
                <w:rtl w:val="0"/>
              </w:rPr>
              <w:t xml:space="preserve">El sistema deberá tener un sistema de roles para determinar quien puede modificar y quien puede visualizar el contenido de la tabla. y la versión de los cambios hechos en un historial de cambios.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8">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9">
            <w:pPr>
              <w:spacing w:line="240" w:lineRule="auto"/>
              <w:jc w:val="center"/>
              <w:rPr/>
            </w:pPr>
            <w:r w:rsidDel="00000000" w:rsidR="00000000" w:rsidRPr="00000000">
              <w:rPr>
                <w:rtl w:val="0"/>
              </w:rPr>
              <w:t xml:space="preserve">RF_6</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A">
            <w:pPr>
              <w:spacing w:line="240" w:lineRule="auto"/>
              <w:jc w:val="both"/>
              <w:rPr/>
            </w:pPr>
            <w:r w:rsidDel="00000000" w:rsidR="00000000" w:rsidRPr="00000000">
              <w:rPr>
                <w:rtl w:val="0"/>
              </w:rPr>
              <w:t xml:space="preserve">El sistema debe permitir al administrador asignar el rol de administrador temporal a otro usuario de la empresa por alguna situación urgente.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B">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C">
            <w:pPr>
              <w:spacing w:line="240" w:lineRule="auto"/>
              <w:jc w:val="center"/>
              <w:rPr/>
            </w:pPr>
            <w:r w:rsidDel="00000000" w:rsidR="00000000" w:rsidRPr="00000000">
              <w:rPr>
                <w:rtl w:val="0"/>
              </w:rPr>
              <w:t xml:space="preserve">RF_7</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D">
            <w:pPr>
              <w:spacing w:line="240" w:lineRule="auto"/>
              <w:jc w:val="both"/>
              <w:rPr/>
            </w:pPr>
            <w:r w:rsidDel="00000000" w:rsidR="00000000" w:rsidRPr="00000000">
              <w:rPr>
                <w:rtl w:val="0"/>
              </w:rPr>
              <w:t xml:space="preserve">El software deberá permitir la exportación de la tabla en formato de imagen para enviarla a personas externas a la compañía a través de correo electrónico o aplicaciones de mensajería como Whatsapp. Esto para los administradores y los encargados de otras agencias previamente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E">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2F">
            <w:pPr>
              <w:spacing w:line="240" w:lineRule="auto"/>
              <w:jc w:val="center"/>
              <w:rPr/>
            </w:pPr>
            <w:r w:rsidDel="00000000" w:rsidR="00000000" w:rsidRPr="00000000">
              <w:rPr>
                <w:rtl w:val="0"/>
              </w:rPr>
              <w:t xml:space="preserve">RF_8</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0">
            <w:pPr>
              <w:spacing w:line="240" w:lineRule="auto"/>
              <w:jc w:val="both"/>
              <w:rPr/>
            </w:pPr>
            <w:r w:rsidDel="00000000" w:rsidR="00000000" w:rsidRPr="00000000">
              <w:rPr>
                <w:rtl w:val="0"/>
              </w:rPr>
              <w:t xml:space="preserve">El sistema solo deberá permitir a los administradores crear un nuevo usuario y asignarle el rol de empleado, encargado o usuario. Al crearse el sistema deberá asignar una contraseña genérica al crear un nuevo usuario.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1">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2">
            <w:pPr>
              <w:spacing w:line="240" w:lineRule="auto"/>
              <w:jc w:val="center"/>
              <w:rPr/>
            </w:pPr>
            <w:r w:rsidDel="00000000" w:rsidR="00000000" w:rsidRPr="00000000">
              <w:rPr>
                <w:rtl w:val="0"/>
              </w:rPr>
              <w:t xml:space="preserve">RF_9</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3">
            <w:pPr>
              <w:spacing w:line="240" w:lineRule="auto"/>
              <w:jc w:val="both"/>
              <w:rPr/>
            </w:pPr>
            <w:r w:rsidDel="00000000" w:rsidR="00000000" w:rsidRPr="00000000">
              <w:rPr>
                <w:rtl w:val="0"/>
              </w:rPr>
              <w:t xml:space="preserve">El sistema deberá permitir a todos los usuarios cambiar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4">
            <w:pPr>
              <w:spacing w:line="240" w:lineRule="auto"/>
              <w:jc w:val="center"/>
              <w:rPr/>
            </w:pPr>
            <w:r w:rsidDel="00000000" w:rsidR="00000000" w:rsidRPr="00000000">
              <w:rPr>
                <w:rtl w:val="0"/>
              </w:rPr>
              <w:t xml:space="preserve">Baja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5">
            <w:pPr>
              <w:spacing w:line="240" w:lineRule="auto"/>
              <w:jc w:val="center"/>
              <w:rPr/>
            </w:pPr>
            <w:r w:rsidDel="00000000" w:rsidR="00000000" w:rsidRPr="00000000">
              <w:rPr>
                <w:rtl w:val="0"/>
              </w:rPr>
              <w:t xml:space="preserve">RF_10</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6">
            <w:pPr>
              <w:spacing w:line="240" w:lineRule="auto"/>
              <w:jc w:val="both"/>
              <w:rPr/>
            </w:pPr>
            <w:r w:rsidDel="00000000" w:rsidR="00000000" w:rsidRPr="00000000">
              <w:rPr>
                <w:rtl w:val="0"/>
              </w:rPr>
              <w:t xml:space="preserve">El sistema deberá permitir al usuario iniciar sesión para acceder al sistema mediante sus credenciales (correo electrónico, teléfono o número de control y aparte su contraseña).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7">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8">
            <w:pPr>
              <w:spacing w:line="240" w:lineRule="auto"/>
              <w:jc w:val="center"/>
              <w:rPr/>
            </w:pPr>
            <w:r w:rsidDel="00000000" w:rsidR="00000000" w:rsidRPr="00000000">
              <w:rPr>
                <w:rtl w:val="0"/>
              </w:rPr>
              <w:t xml:space="preserve">RF_11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9">
            <w:pPr>
              <w:spacing w:line="240" w:lineRule="auto"/>
              <w:jc w:val="both"/>
              <w:rPr/>
            </w:pPr>
            <w:r w:rsidDel="00000000" w:rsidR="00000000" w:rsidRPr="00000000">
              <w:rPr>
                <w:rtl w:val="0"/>
              </w:rPr>
              <w:t xml:space="preserve">El sistema deberá tener un histórico debajo de la tabla de logística en el que se almacenen los renglones completos de los barcos que salieron del muelle por el ETD ordenados ascendente. El proceso para pasar un barco de la tabla de logística al historial va a ser una comparativa entre el ETD y la hora de la computadora.</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A">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B">
            <w:pPr>
              <w:spacing w:line="240" w:lineRule="auto"/>
              <w:jc w:val="center"/>
              <w:rPr/>
            </w:pPr>
            <w:r w:rsidDel="00000000" w:rsidR="00000000" w:rsidRPr="00000000">
              <w:rPr>
                <w:rtl w:val="0"/>
              </w:rPr>
              <w:t xml:space="preserve">RF_12</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C">
            <w:pPr>
              <w:spacing w:line="240" w:lineRule="auto"/>
              <w:jc w:val="both"/>
              <w:rPr/>
            </w:pPr>
            <w:r w:rsidDel="00000000" w:rsidR="00000000" w:rsidRPr="00000000">
              <w:rPr>
                <w:rtl w:val="0"/>
              </w:rPr>
              <w:t xml:space="preserve">El sistema deberá permitirle solo al gerente habilitar la opción de crear una simulación de tabla de logística (ajena a la tabla original del programa) solo para los encargados de las demás agencias registradas.</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tcPr>
          <w:p w:rsidR="00000000" w:rsidDel="00000000" w:rsidP="00000000" w:rsidRDefault="00000000" w:rsidRPr="00000000" w14:paraId="0000003D">
            <w:pPr>
              <w:spacing w:line="240" w:lineRule="auto"/>
              <w:jc w:val="center"/>
              <w:rPr/>
            </w:pPr>
            <w:r w:rsidDel="00000000" w:rsidR="00000000" w:rsidRPr="00000000">
              <w:rPr>
                <w:rtl w:val="0"/>
              </w:rPr>
              <w:t xml:space="preserve">Baja</w:t>
            </w:r>
          </w:p>
        </w:tc>
      </w:tr>
    </w:tbl>
    <w:p w:rsidR="00000000" w:rsidDel="00000000" w:rsidP="00000000" w:rsidRDefault="00000000" w:rsidRPr="00000000" w14:paraId="0000003E">
      <w:pPr>
        <w:spacing w:line="240" w:lineRule="auto"/>
        <w:jc w:val="both"/>
        <w:rPr>
          <w:b w:val="1"/>
        </w:rPr>
      </w:pPr>
      <w:bookmarkStart w:colFirst="0" w:colLast="0" w:name="_evzuwco13tgm" w:id="1"/>
      <w:bookmarkEnd w:id="1"/>
      <w:r w:rsidDel="00000000" w:rsidR="00000000" w:rsidRPr="00000000">
        <w:rPr>
          <w:rtl w:val="0"/>
        </w:rPr>
      </w:r>
    </w:p>
    <w:p w:rsidR="00000000" w:rsidDel="00000000" w:rsidP="00000000" w:rsidRDefault="00000000" w:rsidRPr="00000000" w14:paraId="0000003F">
      <w:pPr>
        <w:spacing w:line="240" w:lineRule="auto"/>
        <w:jc w:val="both"/>
        <w:rPr>
          <w:b w:val="1"/>
        </w:rPr>
      </w:pPr>
      <w:bookmarkStart w:colFirst="0" w:colLast="0" w:name="_z93h8mm3n09d" w:id="2"/>
      <w:bookmarkEnd w:id="2"/>
      <w:r w:rsidDel="00000000" w:rsidR="00000000" w:rsidRPr="00000000">
        <w:rPr>
          <w:rtl w:val="0"/>
        </w:rPr>
      </w:r>
    </w:p>
    <w:p w:rsidR="00000000" w:rsidDel="00000000" w:rsidP="00000000" w:rsidRDefault="00000000" w:rsidRPr="00000000" w14:paraId="00000040">
      <w:pPr>
        <w:spacing w:line="240" w:lineRule="auto"/>
        <w:jc w:val="both"/>
        <w:rPr/>
      </w:pPr>
      <w:bookmarkStart w:colFirst="0" w:colLast="0" w:name="_gjdgxs" w:id="3"/>
      <w:bookmarkEnd w:id="3"/>
      <w:r w:rsidDel="00000000" w:rsidR="00000000" w:rsidRPr="00000000">
        <w:rPr>
          <w:b w:val="1"/>
          <w:rtl w:val="0"/>
        </w:rPr>
        <w:t xml:space="preserve">Requerimientos no funcionales (RNF):</w:t>
      </w:r>
      <w:r w:rsidDel="00000000" w:rsidR="00000000" w:rsidRPr="00000000">
        <w:rPr>
          <w:rtl w:val="0"/>
        </w:rPr>
        <w:t xml:space="preserve"> </w:t>
      </w:r>
    </w:p>
    <w:p w:rsidR="00000000" w:rsidDel="00000000" w:rsidP="00000000" w:rsidRDefault="00000000" w:rsidRPr="00000000" w14:paraId="00000041">
      <w:pPr>
        <w:spacing w:line="240" w:lineRule="auto"/>
        <w:jc w:val="both"/>
        <w:rPr/>
      </w:pPr>
      <w:r w:rsidDel="00000000" w:rsidR="00000000" w:rsidRPr="00000000">
        <w:rPr>
          <w:rtl w:val="0"/>
        </w:rPr>
      </w:r>
    </w:p>
    <w:tbl>
      <w:tblPr>
        <w:tblStyle w:val="Table2"/>
        <w:tblW w:w="9045.0" w:type="dxa"/>
        <w:jc w:val="left"/>
        <w:tblInd w:w="-100.0" w:type="dxa"/>
        <w:tblLayout w:type="fixed"/>
        <w:tblLook w:val="0400"/>
      </w:tblPr>
      <w:tblGrid>
        <w:gridCol w:w="975"/>
        <w:gridCol w:w="6855"/>
        <w:gridCol w:w="1215"/>
        <w:tblGridChange w:id="0">
          <w:tblGrid>
            <w:gridCol w:w="975"/>
            <w:gridCol w:w="6855"/>
            <w:gridCol w:w="121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2">
            <w:pPr>
              <w:spacing w:line="240" w:lineRule="auto"/>
              <w:jc w:val="center"/>
              <w:rPr>
                <w:b w:val="1"/>
              </w:rPr>
            </w:pPr>
            <w:r w:rsidDel="00000000" w:rsidR="00000000" w:rsidRPr="00000000">
              <w:rPr>
                <w:b w:val="1"/>
                <w:rtl w:val="0"/>
              </w:rPr>
              <w:t xml:space="preserve">N°</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3">
            <w:pPr>
              <w:spacing w:line="240" w:lineRule="auto"/>
              <w:jc w:val="center"/>
              <w:rPr>
                <w:b w:val="1"/>
              </w:rPr>
            </w:pPr>
            <w:r w:rsidDel="00000000" w:rsidR="00000000" w:rsidRPr="00000000">
              <w:rPr>
                <w:b w:val="1"/>
                <w:rtl w:val="0"/>
              </w:rPr>
              <w:t xml:space="preserve">Requerimientos</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4">
            <w:pPr>
              <w:spacing w:line="240" w:lineRule="auto"/>
              <w:jc w:val="center"/>
              <w:rPr>
                <w:b w:val="1"/>
              </w:rPr>
            </w:pPr>
            <w:r w:rsidDel="00000000" w:rsidR="00000000" w:rsidRPr="00000000">
              <w:rPr>
                <w:b w:val="1"/>
                <w:rtl w:val="0"/>
              </w:rPr>
              <w:t xml:space="preserve">Prioridad</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5">
            <w:pPr>
              <w:spacing w:line="240" w:lineRule="auto"/>
              <w:jc w:val="center"/>
              <w:rPr/>
            </w:pPr>
            <w:r w:rsidDel="00000000" w:rsidR="00000000" w:rsidRPr="00000000">
              <w:rPr>
                <w:rtl w:val="0"/>
              </w:rPr>
              <w:t xml:space="preserve">RNF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6">
            <w:pPr>
              <w:spacing w:line="240" w:lineRule="auto"/>
              <w:jc w:val="both"/>
              <w:rPr/>
            </w:pPr>
            <w:r w:rsidDel="00000000" w:rsidR="00000000" w:rsidRPr="00000000">
              <w:rPr>
                <w:rtl w:val="0"/>
              </w:rPr>
              <w:t xml:space="preserve">El sistema deberá garantizar la seguridad de los datos de la tabla de logística para evitar el acceso a algún sistema no autorizado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7">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8">
            <w:pPr>
              <w:spacing w:line="240" w:lineRule="auto"/>
              <w:jc w:val="center"/>
              <w:rPr/>
            </w:pPr>
            <w:r w:rsidDel="00000000" w:rsidR="00000000" w:rsidRPr="00000000">
              <w:rPr>
                <w:rtl w:val="0"/>
              </w:rPr>
              <w:t xml:space="preserve">RNF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9">
            <w:pPr>
              <w:spacing w:line="240" w:lineRule="auto"/>
              <w:jc w:val="both"/>
              <w:rPr/>
            </w:pPr>
            <w:r w:rsidDel="00000000" w:rsidR="00000000" w:rsidRPr="00000000">
              <w:rPr>
                <w:rtl w:val="0"/>
              </w:rPr>
              <w:t xml:space="preserve">El sistema deberá ser fácil de usar para los usuarios, independientemente de su experiencia con el mismo u otros sistemas de software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A">
            <w:pPr>
              <w:spacing w:line="240" w:lineRule="auto"/>
              <w:jc w:val="center"/>
              <w:rPr/>
            </w:pPr>
            <w:r w:rsidDel="00000000" w:rsidR="00000000" w:rsidRPr="00000000">
              <w:rPr>
                <w:rtl w:val="0"/>
              </w:rPr>
              <w:t xml:space="preserve">media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B">
            <w:pPr>
              <w:spacing w:line="240" w:lineRule="auto"/>
              <w:jc w:val="center"/>
              <w:rPr/>
            </w:pPr>
            <w:r w:rsidDel="00000000" w:rsidR="00000000" w:rsidRPr="00000000">
              <w:rPr>
                <w:rtl w:val="0"/>
              </w:rPr>
              <w:t xml:space="preserve">.RNF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C">
            <w:pPr>
              <w:spacing w:line="240" w:lineRule="auto"/>
              <w:jc w:val="both"/>
              <w:rPr/>
            </w:pPr>
            <w:r w:rsidDel="00000000" w:rsidR="00000000" w:rsidRPr="00000000">
              <w:rPr>
                <w:rtl w:val="0"/>
              </w:rPr>
              <w:t xml:space="preserve">La tabla de gestión de buques deberá tener de fondo la marca de agua de la empresa.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D">
            <w:pPr>
              <w:spacing w:line="240" w:lineRule="auto"/>
              <w:jc w:val="center"/>
              <w:rPr/>
            </w:pPr>
            <w:r w:rsidDel="00000000" w:rsidR="00000000" w:rsidRPr="00000000">
              <w:rPr>
                <w:rtl w:val="0"/>
              </w:rPr>
              <w:t xml:space="preserve">mínima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spacing w:line="240" w:lineRule="auto"/>
              <w:jc w:val="center"/>
              <w:rPr/>
            </w:pPr>
            <w:r w:rsidDel="00000000" w:rsidR="00000000" w:rsidRPr="00000000">
              <w:rPr>
                <w:rtl w:val="0"/>
              </w:rPr>
              <w:t xml:space="preserve">.RNF 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spacing w:line="240" w:lineRule="auto"/>
              <w:jc w:val="both"/>
              <w:rPr/>
            </w:pPr>
            <w:r w:rsidDel="00000000" w:rsidR="00000000" w:rsidRPr="00000000">
              <w:rPr>
                <w:rtl w:val="0"/>
              </w:rPr>
              <w:t xml:space="preserve">El sistema deberá tener un rendimiento óptimo para manejar grandes cantidades de datos y realizar operaciones con ellos de manera eficiente.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spacing w:line="240" w:lineRule="auto"/>
              <w:jc w:val="center"/>
              <w:rPr/>
            </w:pPr>
            <w:r w:rsidDel="00000000" w:rsidR="00000000" w:rsidRPr="00000000">
              <w:rPr>
                <w:rtl w:val="0"/>
              </w:rPr>
              <w:t xml:space="preserve">RNF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spacing w:line="240" w:lineRule="auto"/>
              <w:jc w:val="both"/>
              <w:rPr/>
            </w:pPr>
            <w:r w:rsidDel="00000000" w:rsidR="00000000" w:rsidRPr="00000000">
              <w:rPr>
                <w:rtl w:val="0"/>
              </w:rPr>
              <w:t xml:space="preserve">El sistema deberá de poder ser instalado de manera sencilla en diferentes dispositivos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spacing w:line="240" w:lineRule="auto"/>
              <w:jc w:val="center"/>
              <w:rPr/>
            </w:pPr>
            <w:r w:rsidDel="00000000" w:rsidR="00000000" w:rsidRPr="00000000">
              <w:rPr>
                <w:rtl w:val="0"/>
              </w:rPr>
              <w:t xml:space="preserve">Alta</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spacing w:line="240" w:lineRule="auto"/>
              <w:jc w:val="center"/>
              <w:rPr/>
            </w:pPr>
            <w:r w:rsidDel="00000000" w:rsidR="00000000" w:rsidRPr="00000000">
              <w:rPr>
                <w:rtl w:val="0"/>
              </w:rPr>
              <w:t xml:space="preserve">RNF_6</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spacing w:line="240" w:lineRule="auto"/>
              <w:jc w:val="both"/>
              <w:rPr/>
            </w:pPr>
            <w:r w:rsidDel="00000000" w:rsidR="00000000" w:rsidRPr="00000000">
              <w:rPr>
                <w:rtl w:val="0"/>
              </w:rPr>
              <w:t xml:space="preserve">El sistema debe de resaltar con colores las filas de los buques en color verde si esta en operaciones, y amarillo si esta en espera para entrar al muelle.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6">
            <w:pPr>
              <w:spacing w:line="240" w:lineRule="auto"/>
              <w:jc w:val="center"/>
              <w:rPr/>
            </w:pPr>
            <w:r w:rsidDel="00000000" w:rsidR="00000000" w:rsidRPr="00000000">
              <w:rPr>
                <w:rtl w:val="0"/>
              </w:rPr>
            </w:r>
          </w:p>
          <w:p w:rsidR="00000000" w:rsidDel="00000000" w:rsidP="00000000" w:rsidRDefault="00000000" w:rsidRPr="00000000" w14:paraId="00000057">
            <w:pPr>
              <w:spacing w:line="240" w:lineRule="auto"/>
              <w:jc w:val="center"/>
              <w:rPr/>
            </w:pPr>
            <w:r w:rsidDel="00000000" w:rsidR="00000000" w:rsidRPr="00000000">
              <w:rPr>
                <w:rtl w:val="0"/>
              </w:rPr>
              <w:t xml:space="preserve">Baja</w:t>
            </w:r>
          </w:p>
        </w:tc>
      </w:tr>
    </w:tbl>
    <w:p w:rsidR="00000000" w:rsidDel="00000000" w:rsidP="00000000" w:rsidRDefault="00000000" w:rsidRPr="00000000" w14:paraId="00000058">
      <w:pPr>
        <w:spacing w:line="240" w:lineRule="auto"/>
        <w:jc w:val="both"/>
        <w:rPr/>
      </w:pPr>
      <w:r w:rsidDel="00000000" w:rsidR="00000000" w:rsidRPr="00000000">
        <w:rPr>
          <w:rtl w:val="0"/>
        </w:rPr>
      </w:r>
    </w:p>
    <w:p w:rsidR="00000000" w:rsidDel="00000000" w:rsidP="00000000" w:rsidRDefault="00000000" w:rsidRPr="00000000" w14:paraId="00000059">
      <w:pPr>
        <w:spacing w:line="240" w:lineRule="auto"/>
        <w:jc w:val="both"/>
        <w:rPr/>
      </w:pPr>
      <w:r w:rsidDel="00000000" w:rsidR="00000000" w:rsidRPr="00000000">
        <w:rPr>
          <w:rtl w:val="0"/>
        </w:rPr>
        <w:t xml:space="preserve">RNF 1 - Tipo Producto</w:t>
      </w:r>
    </w:p>
    <w:p w:rsidR="00000000" w:rsidDel="00000000" w:rsidP="00000000" w:rsidRDefault="00000000" w:rsidRPr="00000000" w14:paraId="0000005A">
      <w:pPr>
        <w:spacing w:line="240" w:lineRule="auto"/>
        <w:jc w:val="both"/>
        <w:rPr/>
      </w:pPr>
      <w:r w:rsidDel="00000000" w:rsidR="00000000" w:rsidRPr="00000000">
        <w:rPr>
          <w:rtl w:val="0"/>
        </w:rPr>
        <w:t xml:space="preserve">RNF 2 - Tipo Organizacional</w:t>
      </w:r>
    </w:p>
    <w:p w:rsidR="00000000" w:rsidDel="00000000" w:rsidP="00000000" w:rsidRDefault="00000000" w:rsidRPr="00000000" w14:paraId="0000005B">
      <w:pPr>
        <w:spacing w:line="240" w:lineRule="auto"/>
        <w:jc w:val="both"/>
        <w:rPr/>
      </w:pPr>
      <w:r w:rsidDel="00000000" w:rsidR="00000000" w:rsidRPr="00000000">
        <w:rPr>
          <w:rtl w:val="0"/>
        </w:rPr>
        <w:t xml:space="preserve">RNF 3 - Tipo Organizacional</w:t>
      </w:r>
    </w:p>
    <w:p w:rsidR="00000000" w:rsidDel="00000000" w:rsidP="00000000" w:rsidRDefault="00000000" w:rsidRPr="00000000" w14:paraId="0000005C">
      <w:pPr>
        <w:spacing w:line="240" w:lineRule="auto"/>
        <w:jc w:val="both"/>
        <w:rPr/>
      </w:pPr>
      <w:r w:rsidDel="00000000" w:rsidR="00000000" w:rsidRPr="00000000">
        <w:rPr>
          <w:rtl w:val="0"/>
        </w:rPr>
        <w:t xml:space="preserve">RNF 4 - Tipo Producto</w:t>
      </w:r>
    </w:p>
    <w:p w:rsidR="00000000" w:rsidDel="00000000" w:rsidP="00000000" w:rsidRDefault="00000000" w:rsidRPr="00000000" w14:paraId="0000005D">
      <w:pPr>
        <w:spacing w:line="240" w:lineRule="auto"/>
        <w:jc w:val="both"/>
        <w:rPr/>
      </w:pPr>
      <w:r w:rsidDel="00000000" w:rsidR="00000000" w:rsidRPr="00000000">
        <w:rPr>
          <w:rtl w:val="0"/>
        </w:rPr>
        <w:t xml:space="preserve">RNF 5 - Tipo Producto</w:t>
      </w:r>
    </w:p>
    <w:p w:rsidR="00000000" w:rsidDel="00000000" w:rsidP="00000000" w:rsidRDefault="00000000" w:rsidRPr="00000000" w14:paraId="0000005E">
      <w:pPr>
        <w:spacing w:line="240" w:lineRule="auto"/>
        <w:jc w:val="both"/>
        <w:rPr>
          <w:b w:val="1"/>
        </w:rPr>
      </w:pPr>
      <w:r w:rsidDel="00000000" w:rsidR="00000000" w:rsidRPr="00000000">
        <w:rPr>
          <w:rtl w:val="0"/>
        </w:rPr>
        <w:t xml:space="preserve">RNF 6 - Tipo Producto</w:t>
      </w:r>
      <w:r w:rsidDel="00000000" w:rsidR="00000000" w:rsidRPr="00000000">
        <w:rPr>
          <w:rtl w:val="0"/>
        </w:rPr>
      </w:r>
    </w:p>
    <w:p w:rsidR="00000000" w:rsidDel="00000000" w:rsidP="00000000" w:rsidRDefault="00000000" w:rsidRPr="00000000" w14:paraId="0000005F">
      <w:pPr>
        <w:pStyle w:val="Heading2"/>
        <w:keepNext w:val="0"/>
        <w:keepLines w:val="0"/>
        <w:spacing w:after="200" w:before="0" w:line="240" w:lineRule="auto"/>
        <w:jc w:val="both"/>
        <w:rPr>
          <w:rFonts w:ascii="Times New Roman" w:cs="Times New Roman" w:eastAsia="Times New Roman" w:hAnsi="Times New Roman"/>
          <w:b w:val="1"/>
          <w:sz w:val="36"/>
          <w:szCs w:val="36"/>
        </w:rPr>
      </w:pPr>
      <w:bookmarkStart w:colFirst="0" w:colLast="0" w:name="_g18tbp2yhk0z" w:id="4"/>
      <w:bookmarkEnd w:id="4"/>
      <w:r w:rsidDel="00000000" w:rsidR="00000000" w:rsidRPr="00000000">
        <w:rPr>
          <w:rFonts w:ascii="Times New Roman" w:cs="Times New Roman" w:eastAsia="Times New Roman" w:hAnsi="Times New Roman"/>
          <w:b w:val="1"/>
          <w:sz w:val="36"/>
          <w:szCs w:val="36"/>
          <w:rtl w:val="0"/>
        </w:rPr>
        <w:t xml:space="preserve">Actores Identificados</w:t>
      </w:r>
    </w:p>
    <w:p w:rsidR="00000000" w:rsidDel="00000000" w:rsidP="00000000" w:rsidRDefault="00000000" w:rsidRPr="00000000" w14:paraId="00000060">
      <w:pPr>
        <w:spacing w:after="200" w:line="240" w:lineRule="auto"/>
        <w:jc w:val="both"/>
        <w:rPr/>
      </w:pPr>
      <w:r w:rsidDel="00000000" w:rsidR="00000000" w:rsidRPr="00000000">
        <w:rPr>
          <w:b w:val="1"/>
          <w:rtl w:val="0"/>
        </w:rPr>
        <w:t xml:space="preserve">Gerente de operaciones(Marco Vieira): </w:t>
      </w:r>
      <w:r w:rsidDel="00000000" w:rsidR="00000000" w:rsidRPr="00000000">
        <w:rPr>
          <w:rtl w:val="0"/>
        </w:rPr>
        <w:t xml:space="preserve">Responsable de organizar la logística de los barcos en el puerto y compartir esta información a nivel estatal, nacional e internacional. Principal cliente del sistema de gestión de buques de carga.</w:t>
      </w:r>
    </w:p>
    <w:p w:rsidR="00000000" w:rsidDel="00000000" w:rsidP="00000000" w:rsidRDefault="00000000" w:rsidRPr="00000000" w14:paraId="00000061">
      <w:pPr>
        <w:spacing w:after="200" w:line="240" w:lineRule="auto"/>
        <w:jc w:val="both"/>
        <w:rPr/>
      </w:pPr>
      <w:r w:rsidDel="00000000" w:rsidR="00000000" w:rsidRPr="00000000">
        <w:rPr>
          <w:b w:val="1"/>
          <w:rtl w:val="0"/>
        </w:rPr>
        <w:t xml:space="preserve">Empleados:</w:t>
      </w:r>
      <w:r w:rsidDel="00000000" w:rsidR="00000000" w:rsidRPr="00000000">
        <w:rPr>
          <w:rtl w:val="0"/>
        </w:rPr>
        <w:t xml:space="preserve"> Personal de la empresa que interactúa con el sistema para introducir y visualizar información sobre los buques de carga y gestionar las operaciones logísticas en el muelle.</w:t>
      </w:r>
    </w:p>
    <w:p w:rsidR="00000000" w:rsidDel="00000000" w:rsidP="00000000" w:rsidRDefault="00000000" w:rsidRPr="00000000" w14:paraId="00000062">
      <w:pPr>
        <w:rPr/>
      </w:pPr>
      <w:r w:rsidDel="00000000" w:rsidR="00000000" w:rsidRPr="00000000">
        <w:rPr>
          <w:b w:val="1"/>
          <w:rtl w:val="0"/>
        </w:rPr>
        <w:t xml:space="preserve">Usuarios externos: </w:t>
      </w:r>
      <w:r w:rsidDel="00000000" w:rsidR="00000000" w:rsidRPr="00000000">
        <w:rPr>
          <w:rtl w:val="0"/>
        </w:rPr>
        <w:t xml:space="preserve">Personal externo a la empresa que depende de la logística de PIMEVA.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Encargado de Agencia: </w:t>
      </w:r>
      <w:r w:rsidDel="00000000" w:rsidR="00000000" w:rsidRPr="00000000">
        <w:rPr>
          <w:rtl w:val="0"/>
        </w:rPr>
        <w:t xml:space="preserve">Personal externo a PIMEVA que son gerentes de otras agencias.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Diagrama Casos de uso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drawing>
          <wp:inline distB="114300" distT="114300" distL="114300" distR="114300">
            <wp:extent cx="5731200" cy="8382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83820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Tarjetas CRC</w:t>
      </w:r>
    </w:p>
    <w:p w:rsidR="00000000" w:rsidDel="00000000" w:rsidP="00000000" w:rsidRDefault="00000000" w:rsidRPr="00000000" w14:paraId="0000006B">
      <w:pPr>
        <w:jc w:val="both"/>
        <w:rPr>
          <w:b w:val="1"/>
          <w:sz w:val="26"/>
          <w:szCs w:val="26"/>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b4a7d6"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numPr>
                <w:ilvl w:val="0"/>
                <w:numId w:val="1"/>
              </w:numPr>
              <w:spacing w:line="240" w:lineRule="auto"/>
              <w:ind w:left="720" w:hanging="360"/>
            </w:pPr>
            <w:r w:rsidDel="00000000" w:rsidR="00000000" w:rsidRPr="00000000">
              <w:rPr>
                <w:rtl w:val="0"/>
              </w:rPr>
              <w:t xml:space="preserve">Ver horario de buques</w:t>
            </w:r>
          </w:p>
          <w:p w:rsidR="00000000" w:rsidDel="00000000" w:rsidP="00000000" w:rsidRDefault="00000000" w:rsidRPr="00000000" w14:paraId="0000006F">
            <w:pPr>
              <w:widowControl w:val="0"/>
              <w:numPr>
                <w:ilvl w:val="0"/>
                <w:numId w:val="1"/>
              </w:numPr>
              <w:spacing w:line="240" w:lineRule="auto"/>
              <w:ind w:left="720" w:hanging="360"/>
            </w:pPr>
            <w:r w:rsidDel="00000000" w:rsidR="00000000" w:rsidRPr="00000000">
              <w:rPr>
                <w:rtl w:val="0"/>
              </w:rPr>
              <w:t xml:space="preserve">Exportar tabla de logística</w:t>
            </w:r>
          </w:p>
          <w:p w:rsidR="00000000" w:rsidDel="00000000" w:rsidP="00000000" w:rsidRDefault="00000000" w:rsidRPr="00000000" w14:paraId="000000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numPr>
                <w:ilvl w:val="0"/>
                <w:numId w:val="4"/>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72">
            <w:pPr>
              <w:widowControl w:val="0"/>
              <w:numPr>
                <w:ilvl w:val="0"/>
                <w:numId w:val="4"/>
              </w:numPr>
              <w:spacing w:line="240" w:lineRule="auto"/>
              <w:ind w:left="720" w:hanging="360"/>
            </w:pPr>
            <w:r w:rsidDel="00000000" w:rsidR="00000000" w:rsidRPr="00000000">
              <w:rPr>
                <w:rtl w:val="0"/>
              </w:rPr>
              <w:t xml:space="preserve">Empleado</w:t>
            </w:r>
          </w:p>
          <w:p w:rsidR="00000000" w:rsidDel="00000000" w:rsidP="00000000" w:rsidRDefault="00000000" w:rsidRPr="00000000" w14:paraId="00000073">
            <w:pPr>
              <w:widowControl w:val="0"/>
              <w:numPr>
                <w:ilvl w:val="0"/>
                <w:numId w:val="4"/>
              </w:numPr>
              <w:spacing w:line="240" w:lineRule="auto"/>
              <w:ind w:left="720" w:hanging="360"/>
              <w:rPr>
                <w:u w:val="none"/>
              </w:rPr>
            </w:pPr>
            <w:r w:rsidDel="00000000" w:rsidR="00000000" w:rsidRPr="00000000">
              <w:rPr>
                <w:rtl w:val="0"/>
              </w:rPr>
              <w:t xml:space="preserve">Histórico</w:t>
            </w:r>
          </w:p>
        </w:tc>
      </w:tr>
    </w:tbl>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ea9999"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Gerente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1"/>
              </w:numPr>
              <w:spacing w:line="240" w:lineRule="auto"/>
              <w:ind w:left="720" w:hanging="360"/>
            </w:pPr>
            <w:r w:rsidDel="00000000" w:rsidR="00000000" w:rsidRPr="00000000">
              <w:rPr>
                <w:rtl w:val="0"/>
              </w:rPr>
              <w:t xml:space="preserve">Editar tabla de logística</w:t>
            </w:r>
          </w:p>
          <w:p w:rsidR="00000000" w:rsidDel="00000000" w:rsidP="00000000" w:rsidRDefault="00000000" w:rsidRPr="00000000" w14:paraId="00000079">
            <w:pPr>
              <w:widowControl w:val="0"/>
              <w:numPr>
                <w:ilvl w:val="0"/>
                <w:numId w:val="1"/>
              </w:numPr>
              <w:spacing w:line="240" w:lineRule="auto"/>
              <w:ind w:left="720" w:hanging="360"/>
            </w:pPr>
            <w:r w:rsidDel="00000000" w:rsidR="00000000" w:rsidRPr="00000000">
              <w:rPr>
                <w:rtl w:val="0"/>
              </w:rPr>
              <w:t xml:space="preserve">Permitir un administrador temporal.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numPr>
                <w:ilvl w:val="0"/>
                <w:numId w:val="4"/>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7B">
            <w:pPr>
              <w:widowControl w:val="0"/>
              <w:numPr>
                <w:ilvl w:val="0"/>
                <w:numId w:val="4"/>
              </w:numPr>
              <w:spacing w:line="240" w:lineRule="auto"/>
              <w:ind w:left="720" w:hanging="360"/>
            </w:pPr>
            <w:r w:rsidDel="00000000" w:rsidR="00000000" w:rsidRPr="00000000">
              <w:rPr>
                <w:rtl w:val="0"/>
              </w:rPr>
              <w:t xml:space="preserve">Employee</w:t>
            </w:r>
          </w:p>
          <w:p w:rsidR="00000000" w:rsidDel="00000000" w:rsidP="00000000" w:rsidRDefault="00000000" w:rsidRPr="00000000" w14:paraId="0000007C">
            <w:pPr>
              <w:widowControl w:val="0"/>
              <w:spacing w:line="240" w:lineRule="auto"/>
              <w:ind w:left="0" w:firstLine="0"/>
              <w:rPr/>
            </w:pPr>
            <w:r w:rsidDel="00000000" w:rsidR="00000000" w:rsidRPr="00000000">
              <w:rPr>
                <w:rtl w:val="0"/>
              </w:rPr>
            </w:r>
          </w:p>
          <w:p w:rsidR="00000000" w:rsidDel="00000000" w:rsidP="00000000" w:rsidRDefault="00000000" w:rsidRPr="00000000" w14:paraId="0000007D">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b6d7a8"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Empleado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rPr/>
            </w:pPr>
            <w:r w:rsidDel="00000000" w:rsidR="00000000" w:rsidRPr="00000000">
              <w:rPr>
                <w:rtl w:val="0"/>
              </w:rPr>
            </w:r>
          </w:p>
          <w:p w:rsidR="00000000" w:rsidDel="00000000" w:rsidP="00000000" w:rsidRDefault="00000000" w:rsidRPr="00000000" w14:paraId="00000083">
            <w:pPr>
              <w:widowControl w:val="0"/>
              <w:numPr>
                <w:ilvl w:val="0"/>
                <w:numId w:val="1"/>
              </w:numPr>
              <w:spacing w:line="240" w:lineRule="auto"/>
              <w:ind w:left="720" w:hanging="360"/>
            </w:pPr>
            <w:r w:rsidDel="00000000" w:rsidR="00000000" w:rsidRPr="00000000">
              <w:rPr>
                <w:rtl w:val="0"/>
              </w:rPr>
              <w:t xml:space="preserve">Puede ser asignado como administrador temporal</w:t>
            </w:r>
          </w:p>
          <w:p w:rsidR="00000000" w:rsidDel="00000000" w:rsidP="00000000" w:rsidRDefault="00000000" w:rsidRPr="00000000" w14:paraId="00000084">
            <w:pPr>
              <w:widowControl w:val="0"/>
              <w:numPr>
                <w:ilvl w:val="0"/>
                <w:numId w:val="1"/>
              </w:numPr>
              <w:spacing w:line="240" w:lineRule="auto"/>
              <w:ind w:left="720" w:hanging="360"/>
              <w:rPr>
                <w:u w:val="none"/>
              </w:rPr>
            </w:pPr>
            <w:r w:rsidDel="00000000" w:rsidR="00000000" w:rsidRPr="00000000">
              <w:rPr>
                <w:rtl w:val="0"/>
              </w:rPr>
              <w:t xml:space="preserve">Puede ver el histórico de buques</w:t>
            </w:r>
          </w:p>
          <w:p w:rsidR="00000000" w:rsidDel="00000000" w:rsidP="00000000" w:rsidRDefault="00000000" w:rsidRPr="00000000" w14:paraId="000000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2"/>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87">
            <w:pPr>
              <w:widowControl w:val="0"/>
              <w:numPr>
                <w:ilvl w:val="0"/>
                <w:numId w:val="2"/>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88">
            <w:pPr>
              <w:widowControl w:val="0"/>
              <w:numPr>
                <w:ilvl w:val="0"/>
                <w:numId w:val="2"/>
              </w:numPr>
              <w:spacing w:line="240" w:lineRule="auto"/>
              <w:ind w:left="720" w:hanging="360"/>
              <w:rPr>
                <w:u w:val="none"/>
              </w:rPr>
            </w:pPr>
            <w:r w:rsidDel="00000000" w:rsidR="00000000" w:rsidRPr="00000000">
              <w:rPr>
                <w:rtl w:val="0"/>
              </w:rPr>
              <w:t xml:space="preserve">Usuario</w:t>
            </w:r>
          </w:p>
          <w:p w:rsidR="00000000" w:rsidDel="00000000" w:rsidP="00000000" w:rsidRDefault="00000000" w:rsidRPr="00000000" w14:paraId="00000089">
            <w:pPr>
              <w:widowControl w:val="0"/>
              <w:numPr>
                <w:ilvl w:val="0"/>
                <w:numId w:val="2"/>
              </w:numPr>
              <w:spacing w:line="240" w:lineRule="auto"/>
              <w:ind w:left="720" w:hanging="360"/>
              <w:rPr>
                <w:u w:val="none"/>
              </w:rPr>
            </w:pPr>
            <w:r w:rsidDel="00000000" w:rsidR="00000000" w:rsidRPr="00000000">
              <w:rPr>
                <w:rtl w:val="0"/>
              </w:rPr>
              <w:t xml:space="preserve">historial</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4c2f4"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pPr>
            <w:r w:rsidDel="00000000" w:rsidR="00000000" w:rsidRPr="00000000">
              <w:rPr>
                <w:rtl w:val="0"/>
              </w:rPr>
              <w:t xml:space="preserve">Logistic 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1"/>
              </w:numPr>
              <w:spacing w:line="240" w:lineRule="auto"/>
              <w:ind w:left="720" w:hanging="360"/>
            </w:pPr>
            <w:r w:rsidDel="00000000" w:rsidR="00000000" w:rsidRPr="00000000">
              <w:rPr>
                <w:rtl w:val="0"/>
              </w:rPr>
              <w:t xml:space="preserve">Realizar sumas entre casillas ETA, OP, POB, ETB, ETC, ETD.</w:t>
            </w:r>
          </w:p>
          <w:p w:rsidR="00000000" w:rsidDel="00000000" w:rsidP="00000000" w:rsidRDefault="00000000" w:rsidRPr="00000000" w14:paraId="0000008F">
            <w:pPr>
              <w:widowControl w:val="0"/>
              <w:numPr>
                <w:ilvl w:val="0"/>
                <w:numId w:val="1"/>
              </w:numPr>
              <w:spacing w:line="240" w:lineRule="auto"/>
              <w:ind w:left="720" w:hanging="360"/>
            </w:pPr>
            <w:r w:rsidDel="00000000" w:rsidR="00000000" w:rsidRPr="00000000">
              <w:rPr>
                <w:rtl w:val="0"/>
              </w:rPr>
              <w:t xml:space="preserve">Ordenar tabla de logística por el ETA.</w:t>
            </w:r>
          </w:p>
          <w:p w:rsidR="00000000" w:rsidDel="00000000" w:rsidP="00000000" w:rsidRDefault="00000000" w:rsidRPr="00000000" w14:paraId="00000090">
            <w:pPr>
              <w:widowControl w:val="0"/>
              <w:numPr>
                <w:ilvl w:val="0"/>
                <w:numId w:val="1"/>
              </w:numPr>
              <w:spacing w:line="240" w:lineRule="auto"/>
              <w:ind w:left="720" w:hanging="360"/>
            </w:pPr>
            <w:r w:rsidDel="00000000" w:rsidR="00000000" w:rsidRPr="00000000">
              <w:rPr>
                <w:rtl w:val="0"/>
              </w:rPr>
              <w:t xml:space="preserve">Analizar horario de buques y buscar si hay un espacio disponible para operaciones de otro buque.</w:t>
            </w:r>
          </w:p>
          <w:p w:rsidR="00000000" w:rsidDel="00000000" w:rsidP="00000000" w:rsidRDefault="00000000" w:rsidRPr="00000000" w14:paraId="00000091">
            <w:pPr>
              <w:widowControl w:val="0"/>
              <w:numPr>
                <w:ilvl w:val="0"/>
                <w:numId w:val="1"/>
              </w:numPr>
              <w:spacing w:line="240" w:lineRule="auto"/>
              <w:ind w:left="720" w:hanging="360"/>
            </w:pPr>
            <w:r w:rsidDel="00000000" w:rsidR="00000000" w:rsidRPr="00000000">
              <w:rPr>
                <w:rtl w:val="0"/>
              </w:rPr>
              <w:t xml:space="preserve">Importar tabla de excel y hojas de cálculo de google.</w:t>
            </w:r>
          </w:p>
          <w:p w:rsidR="00000000" w:rsidDel="00000000" w:rsidP="00000000" w:rsidRDefault="00000000" w:rsidRPr="00000000" w14:paraId="00000092">
            <w:pPr>
              <w:widowControl w:val="0"/>
              <w:numPr>
                <w:ilvl w:val="0"/>
                <w:numId w:val="1"/>
              </w:numPr>
              <w:spacing w:line="240" w:lineRule="auto"/>
              <w:ind w:left="720" w:hanging="360"/>
            </w:pPr>
            <w:r w:rsidDel="00000000" w:rsidR="00000000" w:rsidRPr="00000000">
              <w:rPr>
                <w:rtl w:val="0"/>
              </w:rPr>
              <w:t xml:space="preserve">Compartir la tabla de logística por redes sociales y/o correo.</w:t>
            </w:r>
          </w:p>
          <w:p w:rsidR="00000000" w:rsidDel="00000000" w:rsidP="00000000" w:rsidRDefault="00000000" w:rsidRPr="00000000" w14:paraId="00000093">
            <w:pPr>
              <w:widowControl w:val="0"/>
              <w:numPr>
                <w:ilvl w:val="0"/>
                <w:numId w:val="1"/>
              </w:numPr>
              <w:spacing w:line="240" w:lineRule="auto"/>
              <w:ind w:left="720" w:hanging="360"/>
            </w:pPr>
            <w:r w:rsidDel="00000000" w:rsidR="00000000" w:rsidRPr="00000000">
              <w:rPr>
                <w:rtl w:val="0"/>
              </w:rPr>
              <w:t xml:space="preserve">Exportar tabla en pdf.</w:t>
            </w:r>
          </w:p>
          <w:p w:rsidR="00000000" w:rsidDel="00000000" w:rsidP="00000000" w:rsidRDefault="00000000" w:rsidRPr="00000000" w14:paraId="00000094">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numPr>
                <w:ilvl w:val="0"/>
                <w:numId w:val="5"/>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96">
            <w:pPr>
              <w:widowControl w:val="0"/>
              <w:numPr>
                <w:ilvl w:val="0"/>
                <w:numId w:val="5"/>
              </w:numPr>
              <w:spacing w:line="240" w:lineRule="auto"/>
              <w:ind w:left="720" w:hanging="360"/>
            </w:pPr>
            <w:r w:rsidDel="00000000" w:rsidR="00000000" w:rsidRPr="00000000">
              <w:rPr>
                <w:rtl w:val="0"/>
              </w:rPr>
              <w:t xml:space="preserve">Empleado</w:t>
            </w:r>
          </w:p>
          <w:p w:rsidR="00000000" w:rsidDel="00000000" w:rsidP="00000000" w:rsidRDefault="00000000" w:rsidRPr="00000000" w14:paraId="00000097">
            <w:pPr>
              <w:widowControl w:val="0"/>
              <w:numPr>
                <w:ilvl w:val="0"/>
                <w:numId w:val="5"/>
              </w:numPr>
              <w:spacing w:line="240" w:lineRule="auto"/>
              <w:ind w:left="720" w:hanging="360"/>
              <w:rPr>
                <w:u w:val="none"/>
              </w:rPr>
            </w:pPr>
            <w:r w:rsidDel="00000000" w:rsidR="00000000" w:rsidRPr="00000000">
              <w:rPr>
                <w:rtl w:val="0"/>
              </w:rPr>
              <w:t xml:space="preserve">Histórico</w:t>
            </w:r>
          </w:p>
        </w:tc>
      </w:tr>
    </w:tbl>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a2c4c9"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pPr>
            <w:r w:rsidDel="00000000" w:rsidR="00000000" w:rsidRPr="00000000">
              <w:rPr>
                <w:rtl w:val="0"/>
              </w:rPr>
              <w:t xml:space="preserve">Vessel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numPr>
                <w:ilvl w:val="0"/>
                <w:numId w:val="1"/>
              </w:numPr>
              <w:spacing w:line="240" w:lineRule="auto"/>
              <w:ind w:left="720" w:hanging="360"/>
            </w:pPr>
            <w:r w:rsidDel="00000000" w:rsidR="00000000" w:rsidRPr="00000000">
              <w:rPr>
                <w:rtl w:val="0"/>
              </w:rPr>
              <w:t xml:space="preserve">Tener ETA, OP, POB, ETB, ETC, ETD.</w:t>
            </w:r>
          </w:p>
          <w:p w:rsidR="00000000" w:rsidDel="00000000" w:rsidP="00000000" w:rsidRDefault="00000000" w:rsidRPr="00000000" w14:paraId="0000009D">
            <w:pPr>
              <w:widowControl w:val="0"/>
              <w:numPr>
                <w:ilvl w:val="0"/>
                <w:numId w:val="1"/>
              </w:numPr>
              <w:spacing w:line="240" w:lineRule="auto"/>
              <w:ind w:left="720" w:hanging="360"/>
            </w:pPr>
            <w:r w:rsidDel="00000000" w:rsidR="00000000" w:rsidRPr="00000000">
              <w:rPr>
                <w:rtl w:val="0"/>
              </w:rPr>
              <w:t xml:space="preserve">Completar operaciones en muelle.</w:t>
            </w:r>
          </w:p>
          <w:p w:rsidR="00000000" w:rsidDel="00000000" w:rsidP="00000000" w:rsidRDefault="00000000" w:rsidRPr="00000000" w14:paraId="0000009E">
            <w:pPr>
              <w:widowControl w:val="0"/>
              <w:numPr>
                <w:ilvl w:val="0"/>
                <w:numId w:val="1"/>
              </w:numPr>
              <w:spacing w:line="240" w:lineRule="auto"/>
              <w:ind w:left="720" w:hanging="360"/>
              <w:rPr>
                <w:u w:val="none"/>
              </w:rPr>
            </w:pPr>
            <w:r w:rsidDel="00000000" w:rsidR="00000000" w:rsidRPr="00000000">
              <w:rPr>
                <w:rtl w:val="0"/>
              </w:rPr>
              <w:t xml:space="preserve">Tener una agencia aduanal a cargo.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numPr>
                <w:ilvl w:val="0"/>
                <w:numId w:val="3"/>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A0">
            <w:pPr>
              <w:widowControl w:val="0"/>
              <w:numPr>
                <w:ilvl w:val="0"/>
                <w:numId w:val="3"/>
              </w:numPr>
              <w:spacing w:line="240" w:lineRule="auto"/>
              <w:ind w:left="720" w:hanging="360"/>
            </w:pPr>
            <w:r w:rsidDel="00000000" w:rsidR="00000000" w:rsidRPr="00000000">
              <w:rPr>
                <w:rtl w:val="0"/>
              </w:rPr>
              <w:t xml:space="preserve">Administrador</w:t>
            </w:r>
          </w:p>
          <w:p w:rsidR="00000000" w:rsidDel="00000000" w:rsidP="00000000" w:rsidRDefault="00000000" w:rsidRPr="00000000" w14:paraId="000000A1">
            <w:pPr>
              <w:widowControl w:val="0"/>
              <w:spacing w:line="240" w:lineRule="auto"/>
              <w:ind w:left="720" w:firstLine="0"/>
              <w:rPr/>
            </w:pPr>
            <w:r w:rsidDel="00000000" w:rsidR="00000000" w:rsidRPr="00000000">
              <w:rPr>
                <w:rtl w:val="0"/>
              </w:rPr>
            </w:r>
          </w:p>
          <w:p w:rsidR="00000000" w:rsidDel="00000000" w:rsidP="00000000" w:rsidRDefault="00000000" w:rsidRPr="00000000" w14:paraId="000000A2">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d5a6bd"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pPr>
            <w:r w:rsidDel="00000000" w:rsidR="00000000" w:rsidRPr="00000000">
              <w:rPr>
                <w:rtl w:val="0"/>
              </w:rPr>
              <w:t xml:space="preserve">Histórico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numPr>
                <w:ilvl w:val="0"/>
                <w:numId w:val="1"/>
              </w:numPr>
              <w:spacing w:line="240" w:lineRule="auto"/>
              <w:ind w:left="720" w:hanging="360"/>
            </w:pPr>
            <w:r w:rsidDel="00000000" w:rsidR="00000000" w:rsidRPr="00000000">
              <w:rPr>
                <w:rtl w:val="0"/>
              </w:rPr>
              <w:t xml:space="preserve">Almacenar datos de buques con operaciones completadas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numPr>
                <w:ilvl w:val="0"/>
                <w:numId w:val="3"/>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A9">
            <w:pPr>
              <w:widowControl w:val="0"/>
              <w:numPr>
                <w:ilvl w:val="0"/>
                <w:numId w:val="3"/>
              </w:numPr>
              <w:spacing w:line="240" w:lineRule="auto"/>
              <w:ind w:left="720" w:hanging="360"/>
            </w:pPr>
            <w:r w:rsidDel="00000000" w:rsidR="00000000" w:rsidRPr="00000000">
              <w:rPr>
                <w:rtl w:val="0"/>
              </w:rPr>
              <w:t xml:space="preserve">Usuario</w:t>
            </w:r>
          </w:p>
          <w:p w:rsidR="00000000" w:rsidDel="00000000" w:rsidP="00000000" w:rsidRDefault="00000000" w:rsidRPr="00000000" w14:paraId="000000AA">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20" w:hRule="atLeast"/>
          <w:tblHeader w:val="0"/>
        </w:trPr>
        <w:tc>
          <w:tcPr>
            <w:gridSpan w:val="2"/>
            <w:shd w:fill="d5a6bd"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pPr>
            <w:r w:rsidDel="00000000" w:rsidR="00000000" w:rsidRPr="00000000">
              <w:rPr>
                <w:rtl w:val="0"/>
              </w:rPr>
              <w:t xml:space="preserve">Encargado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numPr>
                <w:ilvl w:val="0"/>
                <w:numId w:val="1"/>
              </w:numPr>
              <w:spacing w:line="240" w:lineRule="auto"/>
              <w:ind w:left="720" w:hanging="360"/>
            </w:pPr>
            <w:r w:rsidDel="00000000" w:rsidR="00000000" w:rsidRPr="00000000">
              <w:rPr>
                <w:rtl w:val="0"/>
              </w:rPr>
              <w:t xml:space="preserve">Gestionar buques de su agencia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numPr>
                <w:ilvl w:val="0"/>
                <w:numId w:val="3"/>
              </w:numPr>
              <w:spacing w:line="240" w:lineRule="auto"/>
              <w:ind w:left="720" w:hanging="360"/>
            </w:pPr>
            <w:r w:rsidDel="00000000" w:rsidR="00000000" w:rsidRPr="00000000">
              <w:rPr>
                <w:rtl w:val="0"/>
              </w:rPr>
              <w:t xml:space="preserve">Tabla de logística</w:t>
            </w:r>
          </w:p>
          <w:p w:rsidR="00000000" w:rsidDel="00000000" w:rsidP="00000000" w:rsidRDefault="00000000" w:rsidRPr="00000000" w14:paraId="000000B2">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b w:val="1"/>
          <w:sz w:val="24"/>
          <w:szCs w:val="24"/>
        </w:rPr>
      </w:pPr>
      <w:r w:rsidDel="00000000" w:rsidR="00000000" w:rsidRPr="00000000">
        <w:rPr>
          <w:b w:val="1"/>
          <w:sz w:val="24"/>
          <w:szCs w:val="24"/>
          <w:rtl w:val="0"/>
        </w:rPr>
        <w:t xml:space="preserve">Diagrama de clases</w:t>
      </w:r>
    </w:p>
    <w:p w:rsidR="00000000" w:rsidDel="00000000" w:rsidP="00000000" w:rsidRDefault="00000000" w:rsidRPr="00000000" w14:paraId="000000D5">
      <w:pPr>
        <w:rPr>
          <w:b w:val="1"/>
          <w:sz w:val="24"/>
          <w:szCs w:val="24"/>
        </w:rPr>
      </w:pPr>
      <w:r w:rsidDel="00000000" w:rsidR="00000000" w:rsidRPr="00000000">
        <w:rPr>
          <w:rtl w:val="0"/>
        </w:rPr>
      </w:r>
    </w:p>
    <w:p w:rsidR="00000000" w:rsidDel="00000000" w:rsidP="00000000" w:rsidRDefault="00000000" w:rsidRPr="00000000" w14:paraId="000000D6">
      <w:pPr>
        <w:rPr>
          <w:b w:val="1"/>
          <w:sz w:val="24"/>
          <w:szCs w:val="24"/>
        </w:rPr>
      </w:pPr>
      <w:r w:rsidDel="00000000" w:rsidR="00000000" w:rsidRPr="00000000">
        <w:rPr/>
        <w:drawing>
          <wp:inline distB="114300" distT="114300" distL="114300" distR="114300">
            <wp:extent cx="5731200" cy="57023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70230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