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18" w:lineRule="auto"/>
        <w:jc w:val="center"/>
        <w:rPr>
          <w:b w:val="1"/>
          <w:sz w:val="24"/>
          <w:szCs w:val="24"/>
        </w:rPr>
      </w:pPr>
      <w:r w:rsidDel="00000000" w:rsidR="00000000" w:rsidRPr="00000000">
        <w:rPr>
          <w:rtl w:val="0"/>
        </w:rPr>
        <w:t xml:space="preserve"> </w:t>
      </w:r>
      <w:r w:rsidDel="00000000" w:rsidR="00000000" w:rsidRPr="00000000">
        <w:rPr>
          <w:b w:val="1"/>
          <w:sz w:val="24"/>
          <w:szCs w:val="24"/>
        </w:rPr>
        <w:drawing>
          <wp:inline distB="114300" distT="114300" distL="114300" distR="114300">
            <wp:extent cx="2941681" cy="402164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41681" cy="40216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40.465087890625" w:line="240" w:lineRule="auto"/>
        <w:jc w:val="center"/>
        <w:rPr>
          <w:sz w:val="30"/>
          <w:szCs w:val="30"/>
        </w:rPr>
      </w:pPr>
      <w:r w:rsidDel="00000000" w:rsidR="00000000" w:rsidRPr="00000000">
        <w:rPr>
          <w:sz w:val="30"/>
          <w:szCs w:val="30"/>
          <w:rtl w:val="0"/>
        </w:rPr>
        <w:t xml:space="preserve">Ingeniería de requerimientos</w:t>
      </w:r>
    </w:p>
    <w:p w:rsidR="00000000" w:rsidDel="00000000" w:rsidP="00000000" w:rsidRDefault="00000000" w:rsidRPr="00000000" w14:paraId="00000003">
      <w:pPr>
        <w:widowControl w:val="0"/>
        <w:spacing w:before="140.465087890625" w:line="240" w:lineRule="auto"/>
        <w:jc w:val="center"/>
        <w:rPr>
          <w:sz w:val="30"/>
          <w:szCs w:val="30"/>
        </w:rPr>
      </w:pPr>
      <w:r w:rsidDel="00000000" w:rsidR="00000000" w:rsidRPr="00000000">
        <w:rPr>
          <w:rtl w:val="0"/>
        </w:rPr>
      </w:r>
    </w:p>
    <w:p w:rsidR="00000000" w:rsidDel="00000000" w:rsidP="00000000" w:rsidRDefault="00000000" w:rsidRPr="00000000" w14:paraId="00000004">
      <w:pPr>
        <w:widowControl w:val="0"/>
        <w:spacing w:before="140.465087890625" w:line="240" w:lineRule="auto"/>
        <w:jc w:val="center"/>
        <w:rPr>
          <w:sz w:val="30"/>
          <w:szCs w:val="30"/>
        </w:rPr>
      </w:pPr>
      <w:r w:rsidDel="00000000" w:rsidR="00000000" w:rsidRPr="00000000">
        <w:rPr>
          <w:sz w:val="30"/>
          <w:szCs w:val="30"/>
          <w:rtl w:val="0"/>
        </w:rPr>
        <w:t xml:space="preserve">Hernández Ceseña Iván Fernando</w:t>
      </w:r>
    </w:p>
    <w:p w:rsidR="00000000" w:rsidDel="00000000" w:rsidP="00000000" w:rsidRDefault="00000000" w:rsidRPr="00000000" w14:paraId="00000005">
      <w:pPr>
        <w:widowControl w:val="0"/>
        <w:spacing w:before="140.465087890625" w:line="240" w:lineRule="auto"/>
        <w:jc w:val="center"/>
        <w:rPr>
          <w:sz w:val="30"/>
          <w:szCs w:val="30"/>
        </w:rPr>
      </w:pPr>
      <w:r w:rsidDel="00000000" w:rsidR="00000000" w:rsidRPr="00000000">
        <w:rPr>
          <w:sz w:val="30"/>
          <w:szCs w:val="30"/>
          <w:rtl w:val="0"/>
        </w:rPr>
        <w:t xml:space="preserve">Gonzales Torres Kevin Alejandro</w:t>
      </w:r>
    </w:p>
    <w:p w:rsidR="00000000" w:rsidDel="00000000" w:rsidP="00000000" w:rsidRDefault="00000000" w:rsidRPr="00000000" w14:paraId="00000006">
      <w:pPr>
        <w:widowControl w:val="0"/>
        <w:spacing w:before="140.465087890625" w:line="240" w:lineRule="auto"/>
        <w:jc w:val="center"/>
        <w:rPr>
          <w:sz w:val="30"/>
          <w:szCs w:val="30"/>
        </w:rPr>
      </w:pPr>
      <w:r w:rsidDel="00000000" w:rsidR="00000000" w:rsidRPr="00000000">
        <w:rPr>
          <w:sz w:val="30"/>
          <w:szCs w:val="30"/>
          <w:rtl w:val="0"/>
        </w:rPr>
        <w:t xml:space="preserve">Quiros Vicencio Diego Demian</w:t>
      </w:r>
    </w:p>
    <w:p w:rsidR="00000000" w:rsidDel="00000000" w:rsidP="00000000" w:rsidRDefault="00000000" w:rsidRPr="00000000" w14:paraId="00000007">
      <w:pPr>
        <w:widowControl w:val="0"/>
        <w:spacing w:before="140.465087890625" w:line="240" w:lineRule="auto"/>
        <w:rPr>
          <w:sz w:val="30"/>
          <w:szCs w:val="30"/>
        </w:rPr>
      </w:pPr>
      <w:r w:rsidDel="00000000" w:rsidR="00000000" w:rsidRPr="00000000">
        <w:rPr>
          <w:rtl w:val="0"/>
        </w:rPr>
      </w:r>
    </w:p>
    <w:p w:rsidR="00000000" w:rsidDel="00000000" w:rsidP="00000000" w:rsidRDefault="00000000" w:rsidRPr="00000000" w14:paraId="00000008">
      <w:pPr>
        <w:pStyle w:val="Heading5"/>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color w:val="000000"/>
          <w:sz w:val="30"/>
          <w:szCs w:val="30"/>
        </w:rPr>
      </w:pPr>
      <w:bookmarkStart w:colFirst="0" w:colLast="0" w:name="_n5k70mg1vmh9" w:id="0"/>
      <w:bookmarkEnd w:id="0"/>
      <w:r w:rsidDel="00000000" w:rsidR="00000000" w:rsidRPr="00000000">
        <w:rPr>
          <w:rtl w:val="0"/>
        </w:rPr>
      </w:r>
    </w:p>
    <w:p w:rsidR="00000000" w:rsidDel="00000000" w:rsidP="00000000" w:rsidRDefault="00000000" w:rsidRPr="00000000" w14:paraId="00000009">
      <w:pPr>
        <w:pStyle w:val="Heading5"/>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color w:val="000000"/>
          <w:sz w:val="30"/>
          <w:szCs w:val="30"/>
        </w:rPr>
      </w:pPr>
      <w:bookmarkStart w:colFirst="0" w:colLast="0" w:name="_n428506hk2xf" w:id="1"/>
      <w:bookmarkEnd w:id="1"/>
      <w:r w:rsidDel="00000000" w:rsidR="00000000" w:rsidRPr="00000000">
        <w:rPr>
          <w:color w:val="000000"/>
          <w:sz w:val="30"/>
          <w:szCs w:val="30"/>
          <w:rtl w:val="0"/>
        </w:rPr>
        <w:t xml:space="preserve">Validación de requerimientos</w:t>
      </w:r>
    </w:p>
    <w:p w:rsidR="00000000" w:rsidDel="00000000" w:rsidP="00000000" w:rsidRDefault="00000000" w:rsidRPr="00000000" w14:paraId="0000000A">
      <w:pPr>
        <w:pStyle w:val="Heading5"/>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color w:val="000000"/>
          <w:sz w:val="30"/>
          <w:szCs w:val="30"/>
        </w:rPr>
      </w:pPr>
      <w:bookmarkStart w:colFirst="0" w:colLast="0" w:name="_vpi32hcrnfrj" w:id="2"/>
      <w:bookmarkEnd w:id="2"/>
      <w:r w:rsidDel="00000000" w:rsidR="00000000" w:rsidRPr="00000000">
        <w:rPr>
          <w:rtl w:val="0"/>
        </w:rPr>
      </w:r>
    </w:p>
    <w:p w:rsidR="00000000" w:rsidDel="00000000" w:rsidP="00000000" w:rsidRDefault="00000000" w:rsidRPr="00000000" w14:paraId="0000000B">
      <w:pPr>
        <w:pStyle w:val="Heading5"/>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color w:val="262626"/>
          <w:sz w:val="30"/>
          <w:szCs w:val="30"/>
        </w:rPr>
      </w:pPr>
      <w:bookmarkStart w:colFirst="0" w:colLast="0" w:name="_n428506hk2xf" w:id="1"/>
      <w:bookmarkEnd w:id="1"/>
      <w:r w:rsidDel="00000000" w:rsidR="00000000" w:rsidRPr="00000000">
        <w:rPr>
          <w:rtl w:val="0"/>
        </w:rPr>
      </w:r>
    </w:p>
    <w:p w:rsidR="00000000" w:rsidDel="00000000" w:rsidP="00000000" w:rsidRDefault="00000000" w:rsidRPr="00000000" w14:paraId="0000000C">
      <w:pPr>
        <w:widowControl w:val="0"/>
        <w:spacing w:before="140.465087890625" w:line="240" w:lineRule="auto"/>
        <w:jc w:val="center"/>
        <w:rPr>
          <w:sz w:val="30"/>
          <w:szCs w:val="30"/>
        </w:rPr>
      </w:pPr>
      <w:r w:rsidDel="00000000" w:rsidR="00000000" w:rsidRPr="00000000">
        <w:rPr>
          <w:sz w:val="30"/>
          <w:szCs w:val="30"/>
          <w:rtl w:val="0"/>
        </w:rPr>
        <w:t xml:space="preserve"> </w:t>
      </w:r>
    </w:p>
    <w:p w:rsidR="00000000" w:rsidDel="00000000" w:rsidP="00000000" w:rsidRDefault="00000000" w:rsidRPr="00000000" w14:paraId="0000000D">
      <w:pPr>
        <w:widowControl w:val="0"/>
        <w:spacing w:before="140.465087890625" w:line="240" w:lineRule="auto"/>
        <w:rPr>
          <w:sz w:val="30"/>
          <w:szCs w:val="30"/>
        </w:rPr>
      </w:pPr>
      <w:r w:rsidDel="00000000" w:rsidR="00000000" w:rsidRPr="00000000">
        <w:rPr>
          <w:rtl w:val="0"/>
        </w:rPr>
      </w:r>
    </w:p>
    <w:p w:rsidR="00000000" w:rsidDel="00000000" w:rsidP="00000000" w:rsidRDefault="00000000" w:rsidRPr="00000000" w14:paraId="0000000E">
      <w:pPr>
        <w:widowControl w:val="0"/>
        <w:spacing w:before="140.465087890625" w:line="240" w:lineRule="auto"/>
        <w:jc w:val="center"/>
        <w:rPr>
          <w:sz w:val="30"/>
          <w:szCs w:val="3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Diagrama de clases</w:t>
      </w:r>
    </w:p>
    <w:p w:rsidR="00000000" w:rsidDel="00000000" w:rsidP="00000000" w:rsidRDefault="00000000" w:rsidRPr="00000000" w14:paraId="00000016">
      <w:pPr>
        <w:rPr/>
      </w:pPr>
      <w:r w:rsidDel="00000000" w:rsidR="00000000" w:rsidRPr="00000000">
        <w:rPr/>
        <w:drawing>
          <wp:inline distB="114300" distT="114300" distL="114300" distR="114300">
            <wp:extent cx="5731200" cy="570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Analizar y discutir en equipos utilizando como base el diagrama de clases identificado en su proyecto final. En equipo examinar y argumentar claramente si el diagrama de clases propuesto cumple o no con los principios básicos orientados a objetos.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Abstracción (¿hay clases abstractas?).</w:t>
      </w:r>
    </w:p>
    <w:p w:rsidR="00000000" w:rsidDel="00000000" w:rsidP="00000000" w:rsidRDefault="00000000" w:rsidRPr="00000000" w14:paraId="0000002A">
      <w:pPr>
        <w:rPr/>
      </w:pPr>
      <w:r w:rsidDel="00000000" w:rsidR="00000000" w:rsidRPr="00000000">
        <w:rPr>
          <w:rtl w:val="0"/>
        </w:rPr>
        <w:t xml:space="preserve">No se considera que el diagrama cuenta con clases abstractas. También se considera que en cada clase está representado los aspectos esenciales que tiene la clase y sus comportamientos.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Encapsulamiento.</w:t>
      </w:r>
    </w:p>
    <w:p w:rsidR="00000000" w:rsidDel="00000000" w:rsidP="00000000" w:rsidRDefault="00000000" w:rsidRPr="00000000" w14:paraId="0000002D">
      <w:pPr>
        <w:rPr/>
      </w:pPr>
      <w:r w:rsidDel="00000000" w:rsidR="00000000" w:rsidRPr="00000000">
        <w:rPr>
          <w:rtl w:val="0"/>
        </w:rPr>
        <w:t xml:space="preserve">Se protegen los datos de registro de los usuarios y los buques para que no todas las clases puedan acceder a ellos y modificarlos.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Herencia (tipo de herencia).</w:t>
      </w:r>
    </w:p>
    <w:p w:rsidR="00000000" w:rsidDel="00000000" w:rsidP="00000000" w:rsidRDefault="00000000" w:rsidRPr="00000000" w14:paraId="00000030">
      <w:pPr>
        <w:rPr/>
      </w:pPr>
      <w:r w:rsidDel="00000000" w:rsidR="00000000" w:rsidRPr="00000000">
        <w:rPr>
          <w:rtl w:val="0"/>
        </w:rPr>
        <w:t xml:space="preserve">Las clases empleado y administrador son clases hijas de la clase usuario </w:t>
      </w:r>
    </w:p>
    <w:p w:rsidR="00000000" w:rsidDel="00000000" w:rsidP="00000000" w:rsidRDefault="00000000" w:rsidRPr="00000000" w14:paraId="00000031">
      <w:pPr>
        <w:rPr/>
      </w:pPr>
      <w:r w:rsidDel="00000000" w:rsidR="00000000" w:rsidRPr="00000000">
        <w:rPr>
          <w:rtl w:val="0"/>
        </w:rPr>
        <w:t xml:space="preserve">(Herencia múltiple).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Polimorfismo (especificar cual paramétrico, sobrecarga).</w:t>
      </w:r>
    </w:p>
    <w:p w:rsidR="00000000" w:rsidDel="00000000" w:rsidP="00000000" w:rsidRDefault="00000000" w:rsidRPr="00000000" w14:paraId="00000034">
      <w:pPr>
        <w:rPr/>
      </w:pPr>
      <w:r w:rsidDel="00000000" w:rsidR="00000000" w:rsidRPr="00000000">
        <w:rPr>
          <w:rtl w:val="0"/>
        </w:rPr>
        <w:t xml:space="preserve">Las clases empleado y no empleado tienen polimorfismo de sobrecarga en el método </w:t>
      </w:r>
      <w:r w:rsidDel="00000000" w:rsidR="00000000" w:rsidRPr="00000000">
        <w:rPr>
          <w:rtl w:val="0"/>
        </w:rPr>
        <w:t xml:space="preserve">visualizarTabla</w:t>
      </w:r>
      <w:r w:rsidDel="00000000" w:rsidR="00000000" w:rsidRPr="00000000">
        <w:rPr>
          <w:rtl w:val="0"/>
        </w:rPr>
        <w:t xml:space="preserve">();  ya que ambos pueden visualizar la tabla de logística pero no tendrán los mismos permisos.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Rango de Cohesión.</w:t>
      </w:r>
    </w:p>
    <w:p w:rsidR="00000000" w:rsidDel="00000000" w:rsidP="00000000" w:rsidRDefault="00000000" w:rsidRPr="00000000" w14:paraId="00000037">
      <w:pPr>
        <w:rPr/>
      </w:pPr>
      <w:r w:rsidDel="00000000" w:rsidR="00000000" w:rsidRPr="00000000">
        <w:rPr>
          <w:rtl w:val="0"/>
        </w:rPr>
        <w:t xml:space="preserve">Alto, ya que las partes de la mayoría de los módulos contribuyen a una tarea en específico, y cada módulo se relaciona claramente con las demás.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 considera que este sistema sería sencillo de implementar y de dar mantenimiento.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Rango de Acoplamiento.</w:t>
      </w:r>
    </w:p>
    <w:p w:rsidR="00000000" w:rsidDel="00000000" w:rsidP="00000000" w:rsidRDefault="00000000" w:rsidRPr="00000000" w14:paraId="0000003C">
      <w:pPr>
        <w:rPr/>
      </w:pPr>
      <w:r w:rsidDel="00000000" w:rsidR="00000000" w:rsidRPr="00000000">
        <w:rPr>
          <w:rtl w:val="0"/>
        </w:rPr>
        <w:t xml:space="preserve">Bajo, ya que la mayoría de módulos no dependen de otros módulos intercambian un dato en específico que se trabajó en el mismo módulo. Esa es la única dependencia que se identifica entre módulos.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widowControl w:val="0"/>
        <w:spacing w:before="5" w:line="240" w:lineRule="auto"/>
        <w:rPr>
          <w:rFonts w:ascii="Arial MT" w:cs="Arial MT" w:eastAsia="Arial MT" w:hAnsi="Arial MT"/>
          <w:sz w:val="27"/>
          <w:szCs w:val="27"/>
        </w:rPr>
      </w:pP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rtl w:val="0"/>
        </w:rPr>
      </w:r>
    </w:p>
    <w:tbl>
      <w:tblPr>
        <w:tblStyle w:val="Table1"/>
        <w:tblW w:w="9045.0" w:type="dxa"/>
        <w:jc w:val="left"/>
        <w:tblInd w:w="-100.0" w:type="dxa"/>
        <w:tblLayout w:type="fixed"/>
        <w:tblLook w:val="0400"/>
      </w:tblPr>
      <w:tblGrid>
        <w:gridCol w:w="960"/>
        <w:gridCol w:w="6855"/>
        <w:gridCol w:w="1230"/>
        <w:tblGridChange w:id="0">
          <w:tblGrid>
            <w:gridCol w:w="960"/>
            <w:gridCol w:w="685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B">
            <w:pPr>
              <w:spacing w:line="240" w:lineRule="auto"/>
              <w:jc w:val="center"/>
              <w:rPr>
                <w:b w:val="1"/>
              </w:rPr>
            </w:pPr>
            <w:r w:rsidDel="00000000" w:rsidR="00000000" w:rsidRPr="00000000">
              <w:rPr>
                <w:b w:val="1"/>
                <w:rtl w:val="0"/>
              </w:rPr>
              <w:t xml:space="preserve">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C">
            <w:pPr>
              <w:spacing w:line="240" w:lineRule="auto"/>
              <w:jc w:val="center"/>
              <w:rPr>
                <w:b w:val="1"/>
              </w:rPr>
            </w:pPr>
            <w:r w:rsidDel="00000000" w:rsidR="00000000" w:rsidRPr="00000000">
              <w:rPr>
                <w:b w:val="1"/>
                <w:rtl w:val="0"/>
              </w:rPr>
              <w:t xml:space="preserve">Requerimientos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D">
            <w:pPr>
              <w:spacing w:line="240" w:lineRule="auto"/>
              <w:jc w:val="center"/>
              <w:rPr>
                <w:b w:val="1"/>
              </w:rPr>
            </w:pPr>
            <w:r w:rsidDel="00000000" w:rsidR="00000000" w:rsidRPr="00000000">
              <w:rPr>
                <w:b w:val="1"/>
                <w:rtl w:val="0"/>
              </w:rPr>
              <w:t xml:space="preserve">Prioridad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E">
            <w:pPr>
              <w:spacing w:line="240" w:lineRule="auto"/>
              <w:jc w:val="center"/>
              <w:rPr/>
            </w:pPr>
            <w:r w:rsidDel="00000000" w:rsidR="00000000" w:rsidRPr="00000000">
              <w:rPr>
                <w:rtl w:val="0"/>
              </w:rPr>
              <w:t xml:space="preserve">RF_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4F">
            <w:pPr>
              <w:spacing w:line="240" w:lineRule="auto"/>
              <w:jc w:val="both"/>
              <w:rPr/>
            </w:pPr>
            <w:r w:rsidDel="00000000" w:rsidR="00000000" w:rsidRPr="00000000">
              <w:rPr>
                <w:rtl w:val="0"/>
              </w:rPr>
              <w:t xml:space="preserve">El sistema deberá permitir al usuario introducir información relacionada con los buques de carga, incluyendo datos cómo: Nombre de buque, nombre de agencia, ETA, POB, OT. Realizar las operaciones de las casillas ETA, OT, POB, ETB, ETC y ETD. Posteriormente la tabla se ordena ascendentemente por la ETA. Al guardar los cambios el sistema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0">
            <w:pPr>
              <w:spacing w:line="240" w:lineRule="auto"/>
              <w:jc w:val="center"/>
              <w:rPr/>
            </w:pPr>
            <w:r w:rsidDel="00000000" w:rsidR="00000000" w:rsidRPr="00000000">
              <w:rPr>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1">
            <w:pPr>
              <w:spacing w:line="240" w:lineRule="auto"/>
              <w:jc w:val="center"/>
              <w:rPr/>
            </w:pPr>
            <w:r w:rsidDel="00000000" w:rsidR="00000000" w:rsidRPr="00000000">
              <w:rPr>
                <w:rtl w:val="0"/>
              </w:rPr>
              <w:t xml:space="preserve">RF_2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2">
            <w:pPr>
              <w:spacing w:line="240" w:lineRule="auto"/>
              <w:jc w:val="both"/>
              <w:rPr/>
            </w:pPr>
            <w:r w:rsidDel="00000000" w:rsidR="00000000" w:rsidRPr="00000000">
              <w:rPr>
                <w:rtl w:val="0"/>
              </w:rPr>
              <w:t xml:space="preserve">El sistema actualizará inmediatamente los cambios hechos en la tabla de gestión de buques.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3">
            <w:pPr>
              <w:spacing w:line="240" w:lineRule="auto"/>
              <w:jc w:val="center"/>
              <w:rPr/>
            </w:pPr>
            <w:r w:rsidDel="00000000" w:rsidR="00000000" w:rsidRPr="00000000">
              <w:rPr>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4">
            <w:pPr>
              <w:spacing w:line="240" w:lineRule="auto"/>
              <w:jc w:val="center"/>
              <w:rPr/>
            </w:pPr>
            <w:r w:rsidDel="00000000" w:rsidR="00000000" w:rsidRPr="00000000">
              <w:rPr>
                <w:rtl w:val="0"/>
              </w:rPr>
              <w:t xml:space="preserve">RF_3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5">
            <w:pPr>
              <w:spacing w:line="240" w:lineRule="auto"/>
              <w:jc w:val="both"/>
              <w:rPr/>
            </w:pPr>
            <w:r w:rsidDel="00000000" w:rsidR="00000000" w:rsidRPr="00000000">
              <w:rPr>
                <w:rtl w:val="0"/>
              </w:rPr>
              <w:t xml:space="preserve">El software debe tener la capacidad de asumir y verificar si un espacio está disponible para que algún buque pueda realizar sus operaciones.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6">
            <w:pPr>
              <w:spacing w:line="240" w:lineRule="auto"/>
              <w:jc w:val="center"/>
              <w:rPr/>
            </w:pPr>
            <w:r w:rsidDel="00000000" w:rsidR="00000000" w:rsidRPr="00000000">
              <w:rPr>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7">
            <w:pPr>
              <w:spacing w:line="240" w:lineRule="auto"/>
              <w:jc w:val="center"/>
              <w:rPr/>
            </w:pPr>
            <w:r w:rsidDel="00000000" w:rsidR="00000000" w:rsidRPr="00000000">
              <w:rPr>
                <w:rtl w:val="0"/>
              </w:rPr>
              <w:t xml:space="preserve">RF_4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8">
            <w:pPr>
              <w:spacing w:line="240" w:lineRule="auto"/>
              <w:jc w:val="both"/>
              <w:rPr/>
            </w:pPr>
            <w:r w:rsidDel="00000000" w:rsidR="00000000" w:rsidRPr="00000000">
              <w:rPr>
                <w:rtl w:val="0"/>
              </w:rPr>
              <w:t xml:space="preserve">El sistema deberá tener un registro en el que se puedan asignar barcos a las agencias a cargo de ellos y los encargados de las agencias.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9">
            <w:pPr>
              <w:spacing w:line="240" w:lineRule="auto"/>
              <w:jc w:val="center"/>
              <w:rPr/>
            </w:pPr>
            <w:r w:rsidDel="00000000" w:rsidR="00000000" w:rsidRPr="00000000">
              <w:rPr>
                <w:rtl w:val="0"/>
              </w:rPr>
              <w:t xml:space="preserve">Baja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A">
            <w:pPr>
              <w:spacing w:line="240" w:lineRule="auto"/>
              <w:jc w:val="center"/>
              <w:rPr/>
            </w:pPr>
            <w:r w:rsidDel="00000000" w:rsidR="00000000" w:rsidRPr="00000000">
              <w:rPr>
                <w:rtl w:val="0"/>
              </w:rPr>
              <w:t xml:space="preserve">RF_5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B">
            <w:pPr>
              <w:spacing w:line="240" w:lineRule="auto"/>
              <w:jc w:val="both"/>
              <w:rPr/>
            </w:pPr>
            <w:r w:rsidDel="00000000" w:rsidR="00000000" w:rsidRPr="00000000">
              <w:rPr>
                <w:rtl w:val="0"/>
              </w:rPr>
              <w:t xml:space="preserve">El sistema deberá tener un sistema de roles para determinar quien puede modificar y quien puede visualizar el contenido de la tabla. y la versión de los cambios hechos en un historial de cambios.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C">
            <w:pPr>
              <w:spacing w:line="240" w:lineRule="auto"/>
              <w:jc w:val="center"/>
              <w:rPr/>
            </w:pPr>
            <w:r w:rsidDel="00000000" w:rsidR="00000000" w:rsidRPr="00000000">
              <w:rPr>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D">
            <w:pPr>
              <w:spacing w:line="240" w:lineRule="auto"/>
              <w:jc w:val="center"/>
              <w:rPr/>
            </w:pPr>
            <w:r w:rsidDel="00000000" w:rsidR="00000000" w:rsidRPr="00000000">
              <w:rPr>
                <w:rtl w:val="0"/>
              </w:rPr>
              <w:t xml:space="preserve">RF_6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E">
            <w:pPr>
              <w:spacing w:line="240" w:lineRule="auto"/>
              <w:jc w:val="both"/>
              <w:rPr/>
            </w:pPr>
            <w:r w:rsidDel="00000000" w:rsidR="00000000" w:rsidRPr="00000000">
              <w:rPr>
                <w:rtl w:val="0"/>
              </w:rPr>
              <w:t xml:space="preserve">El sistema debe permitir al administrador asignar el rol de administrador temporal a otro usuario de la empresa por alguna situación urgente.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pPr>
            <w:r w:rsidDel="00000000" w:rsidR="00000000" w:rsidRPr="00000000">
              <w:rPr>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0">
            <w:pPr>
              <w:spacing w:line="240" w:lineRule="auto"/>
              <w:jc w:val="center"/>
              <w:rPr/>
            </w:pPr>
            <w:r w:rsidDel="00000000" w:rsidR="00000000" w:rsidRPr="00000000">
              <w:rPr>
                <w:rtl w:val="0"/>
              </w:rPr>
              <w:t xml:space="preserve">RF_7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1">
            <w:pPr>
              <w:spacing w:line="240" w:lineRule="auto"/>
              <w:jc w:val="both"/>
              <w:rPr/>
            </w:pPr>
            <w:r w:rsidDel="00000000" w:rsidR="00000000" w:rsidRPr="00000000">
              <w:rPr>
                <w:rtl w:val="0"/>
              </w:rPr>
              <w:t xml:space="preserve">El software deberá permitir la exportación de la tabla en formato de imagen para enviarla a personas externas a la compañía a través de correo electrónico o aplicaciones de mensajería como Whatsapp. Esto para los administradores y los encargados de otras agencias previamente registradas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2">
            <w:pPr>
              <w:spacing w:line="240" w:lineRule="auto"/>
              <w:jc w:val="center"/>
              <w:rPr/>
            </w:pPr>
            <w:r w:rsidDel="00000000" w:rsidR="00000000" w:rsidRPr="00000000">
              <w:rPr>
                <w:rtl w:val="0"/>
              </w:rPr>
              <w:t xml:space="preserve">Baja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3">
            <w:pPr>
              <w:spacing w:line="240" w:lineRule="auto"/>
              <w:jc w:val="center"/>
              <w:rPr/>
            </w:pPr>
            <w:r w:rsidDel="00000000" w:rsidR="00000000" w:rsidRPr="00000000">
              <w:rPr>
                <w:rtl w:val="0"/>
              </w:rPr>
              <w:t xml:space="preserve">RF_8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4">
            <w:pPr>
              <w:spacing w:line="240" w:lineRule="auto"/>
              <w:jc w:val="both"/>
              <w:rPr/>
            </w:pPr>
            <w:r w:rsidDel="00000000" w:rsidR="00000000" w:rsidRPr="00000000">
              <w:rPr>
                <w:rtl w:val="0"/>
              </w:rPr>
              <w:t xml:space="preserve">El sistema solo deberá permitir a los administradores crear un nuevo usuario y asignarle el rol de empleado, encargado o usuario. Al crearse el sistema deberá asignar una contraseña genérica al crear un nuevo usuario.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5">
            <w:pPr>
              <w:spacing w:line="240" w:lineRule="auto"/>
              <w:jc w:val="center"/>
              <w:rPr/>
            </w:pPr>
            <w:r w:rsidDel="00000000" w:rsidR="00000000" w:rsidRPr="00000000">
              <w:rPr>
                <w:rtl w:val="0"/>
              </w:rPr>
              <w:t xml:space="preserve">Baja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6">
            <w:pPr>
              <w:spacing w:line="240" w:lineRule="auto"/>
              <w:jc w:val="center"/>
              <w:rPr/>
            </w:pPr>
            <w:r w:rsidDel="00000000" w:rsidR="00000000" w:rsidRPr="00000000">
              <w:rPr>
                <w:rtl w:val="0"/>
              </w:rPr>
              <w:t xml:space="preserve">RF_9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7">
            <w:pPr>
              <w:spacing w:line="240" w:lineRule="auto"/>
              <w:jc w:val="both"/>
              <w:rPr/>
            </w:pPr>
            <w:r w:rsidDel="00000000" w:rsidR="00000000" w:rsidRPr="00000000">
              <w:rPr>
                <w:rtl w:val="0"/>
              </w:rPr>
              <w:t xml:space="preserve">El sistema deberá permitir a todos los usuarios cambiar su contraseña.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8">
            <w:pPr>
              <w:spacing w:line="240" w:lineRule="auto"/>
              <w:jc w:val="center"/>
              <w:rPr/>
            </w:pPr>
            <w:r w:rsidDel="00000000" w:rsidR="00000000" w:rsidRPr="00000000">
              <w:rPr>
                <w:rtl w:val="0"/>
              </w:rPr>
              <w:t xml:space="preserve">Baja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9">
            <w:pPr>
              <w:spacing w:line="240" w:lineRule="auto"/>
              <w:jc w:val="center"/>
              <w:rPr/>
            </w:pPr>
            <w:r w:rsidDel="00000000" w:rsidR="00000000" w:rsidRPr="00000000">
              <w:rPr>
                <w:rtl w:val="0"/>
              </w:rPr>
              <w:t xml:space="preserve">RF_10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A">
            <w:pPr>
              <w:spacing w:line="240" w:lineRule="auto"/>
              <w:jc w:val="both"/>
              <w:rPr/>
            </w:pPr>
            <w:r w:rsidDel="00000000" w:rsidR="00000000" w:rsidRPr="00000000">
              <w:rPr>
                <w:rtl w:val="0"/>
              </w:rPr>
              <w:t xml:space="preserve">El sistema deberá permitir al usuario iniciar sesión para acceder al sistema mediante sus credenciales (correo electrónico, teléfono o número de control y aparte su contraseña).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B">
            <w:pPr>
              <w:spacing w:line="240" w:lineRule="auto"/>
              <w:jc w:val="center"/>
              <w:rPr/>
            </w:pPr>
            <w:r w:rsidDel="00000000" w:rsidR="00000000" w:rsidRPr="00000000">
              <w:rPr>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C">
            <w:pPr>
              <w:spacing w:line="240" w:lineRule="auto"/>
              <w:jc w:val="center"/>
              <w:rPr/>
            </w:pPr>
            <w:r w:rsidDel="00000000" w:rsidR="00000000" w:rsidRPr="00000000">
              <w:rPr>
                <w:rtl w:val="0"/>
              </w:rPr>
              <w:t xml:space="preserve">RF_11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D">
            <w:pPr>
              <w:spacing w:line="240" w:lineRule="auto"/>
              <w:jc w:val="both"/>
              <w:rPr/>
            </w:pPr>
            <w:r w:rsidDel="00000000" w:rsidR="00000000" w:rsidRPr="00000000">
              <w:rPr>
                <w:rtl w:val="0"/>
              </w:rPr>
              <w:t xml:space="preserve">El sistema deberá tener un histórico debajo de la tabla de logística en el que se almacenen los renglones completos de los barcos que salieron del muelle por el ETD ordenados ascendente. El proceso para pasar un barco de la tabla de logística al historial va a ser una comparativa entre el ETD y la hora de la computadora.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E">
            <w:pPr>
              <w:spacing w:line="240" w:lineRule="auto"/>
              <w:jc w:val="center"/>
              <w:rPr/>
            </w:pPr>
            <w:r w:rsidDel="00000000" w:rsidR="00000000" w:rsidRPr="00000000">
              <w:rPr>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6F">
            <w:pPr>
              <w:spacing w:line="240" w:lineRule="auto"/>
              <w:jc w:val="center"/>
              <w:rPr/>
            </w:pPr>
            <w:r w:rsidDel="00000000" w:rsidR="00000000" w:rsidRPr="00000000">
              <w:rPr>
                <w:rtl w:val="0"/>
              </w:rPr>
              <w:t xml:space="preserve">RF_12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70">
            <w:pPr>
              <w:spacing w:line="240" w:lineRule="auto"/>
              <w:jc w:val="both"/>
              <w:rPr/>
            </w:pPr>
            <w:r w:rsidDel="00000000" w:rsidR="00000000" w:rsidRPr="00000000">
              <w:rPr>
                <w:rtl w:val="0"/>
              </w:rPr>
              <w:t xml:space="preserve">El sistema deberá permitirle solo al gerente habilitar la opción de crear una simulación de tabla de logística (ajena a la tabla original del programa) solo para los encargados de las demás agencias registradas.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71">
            <w:pPr>
              <w:spacing w:line="240" w:lineRule="auto"/>
              <w:jc w:val="center"/>
              <w:rPr/>
            </w:pPr>
            <w:r w:rsidDel="00000000" w:rsidR="00000000" w:rsidRPr="00000000">
              <w:rPr>
                <w:rtl w:val="0"/>
              </w:rPr>
              <w:t xml:space="preserve">Baja</w:t>
            </w:r>
          </w:p>
        </w:tc>
      </w:tr>
    </w:tbl>
    <w:p w:rsidR="00000000" w:rsidDel="00000000" w:rsidP="00000000" w:rsidRDefault="00000000" w:rsidRPr="00000000" w14:paraId="00000072">
      <w:pPr>
        <w:spacing w:after="240" w:line="240" w:lineRule="auto"/>
        <w:jc w:val="both"/>
        <w:rPr>
          <w:rFonts w:ascii="Arial MT" w:cs="Arial MT" w:eastAsia="Arial MT" w:hAnsi="Arial MT"/>
          <w:sz w:val="27"/>
          <w:szCs w:val="27"/>
        </w:rPr>
      </w:pPr>
      <w:r w:rsidDel="00000000" w:rsidR="00000000" w:rsidRPr="00000000">
        <w:rPr>
          <w:rtl w:val="0"/>
        </w:rPr>
      </w:r>
    </w:p>
    <w:p w:rsidR="00000000" w:rsidDel="00000000" w:rsidP="00000000" w:rsidRDefault="00000000" w:rsidRPr="00000000" w14:paraId="00000073">
      <w:pPr>
        <w:widowControl w:val="0"/>
        <w:spacing w:before="5" w:line="240" w:lineRule="auto"/>
        <w:rPr>
          <w:rFonts w:ascii="Arial MT" w:cs="Arial MT" w:eastAsia="Arial MT" w:hAnsi="Arial MT"/>
          <w:sz w:val="27"/>
          <w:szCs w:val="27"/>
        </w:rPr>
      </w:pPr>
      <w:r w:rsidDel="00000000" w:rsidR="00000000" w:rsidRPr="00000000">
        <w:rPr>
          <w:rFonts w:ascii="Arial MT" w:cs="Arial MT" w:eastAsia="Arial MT" w:hAnsi="Arial MT"/>
          <w:sz w:val="27"/>
          <w:szCs w:val="27"/>
          <w:rtl w:val="0"/>
        </w:rPr>
        <w:t xml:space="preserve">Mapa de Correlación</w:t>
      </w:r>
    </w:p>
    <w:p w:rsidR="00000000" w:rsidDel="00000000" w:rsidP="00000000" w:rsidRDefault="00000000" w:rsidRPr="00000000" w14:paraId="00000074">
      <w:pPr>
        <w:widowControl w:val="0"/>
        <w:spacing w:before="5" w:line="240" w:lineRule="auto"/>
        <w:rPr>
          <w:rFonts w:ascii="Arial MT" w:cs="Arial MT" w:eastAsia="Arial MT" w:hAnsi="Arial MT"/>
          <w:sz w:val="27"/>
          <w:szCs w:val="27"/>
        </w:rPr>
      </w:pPr>
      <w:r w:rsidDel="00000000" w:rsidR="00000000" w:rsidRPr="00000000">
        <w:rPr>
          <w:rtl w:val="0"/>
        </w:rPr>
      </w:r>
    </w:p>
    <w:tbl>
      <w:tblPr>
        <w:tblStyle w:val="Table2"/>
        <w:tblW w:w="11505.0" w:type="dxa"/>
        <w:jc w:val="left"/>
        <w:tblInd w:w="-1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35"/>
        <w:gridCol w:w="2070"/>
        <w:gridCol w:w="2055"/>
        <w:gridCol w:w="2325"/>
        <w:gridCol w:w="2235"/>
        <w:gridCol w:w="885"/>
        <w:tblGridChange w:id="0">
          <w:tblGrid>
            <w:gridCol w:w="1935"/>
            <w:gridCol w:w="2070"/>
            <w:gridCol w:w="2055"/>
            <w:gridCol w:w="2325"/>
            <w:gridCol w:w="2235"/>
            <w:gridCol w:w="885"/>
          </w:tblGrid>
        </w:tblGridChange>
      </w:tblGrid>
      <w:tr>
        <w:trPr>
          <w:cantSplit w:val="0"/>
          <w:trHeight w:val="750" w:hRule="atLeast"/>
          <w:tblHeader w:val="0"/>
        </w:trPr>
        <w:tc>
          <w:tcPr/>
          <w:p w:rsidR="00000000" w:rsidDel="00000000" w:rsidP="00000000" w:rsidRDefault="00000000" w:rsidRPr="00000000" w14:paraId="00000075">
            <w:pPr>
              <w:widowControl w:val="0"/>
              <w:spacing w:before="123" w:line="240" w:lineRule="auto"/>
              <w:ind w:left="283.46456692913375" w:right="26.338582677165334" w:hanging="525"/>
              <w:jc w:val="center"/>
              <w:rPr>
                <w:b w:val="1"/>
              </w:rPr>
            </w:pPr>
            <w:r w:rsidDel="00000000" w:rsidR="00000000" w:rsidRPr="00000000">
              <w:rPr>
                <w:b w:val="1"/>
                <w:rtl w:val="0"/>
              </w:rPr>
              <w:t xml:space="preserve">No.</w:t>
            </w:r>
          </w:p>
        </w:tc>
        <w:tc>
          <w:tcPr/>
          <w:p w:rsidR="00000000" w:rsidDel="00000000" w:rsidP="00000000" w:rsidRDefault="00000000" w:rsidRPr="00000000" w14:paraId="00000076">
            <w:pPr>
              <w:widowControl w:val="0"/>
              <w:spacing w:before="123" w:line="240" w:lineRule="auto"/>
              <w:ind w:left="152" w:right="133" w:firstLine="0"/>
              <w:jc w:val="center"/>
              <w:rPr>
                <w:b w:val="1"/>
              </w:rPr>
            </w:pPr>
            <w:r w:rsidDel="00000000" w:rsidR="00000000" w:rsidRPr="00000000">
              <w:rPr>
                <w:b w:val="1"/>
                <w:rtl w:val="0"/>
              </w:rPr>
              <w:t xml:space="preserve">Nombre</w:t>
            </w:r>
          </w:p>
        </w:tc>
        <w:tc>
          <w:tcPr/>
          <w:p w:rsidR="00000000" w:rsidDel="00000000" w:rsidP="00000000" w:rsidRDefault="00000000" w:rsidRPr="00000000" w14:paraId="00000077">
            <w:pPr>
              <w:widowControl w:val="0"/>
              <w:spacing w:before="3" w:line="242" w:lineRule="auto"/>
              <w:ind w:left="141.7322834645671" w:right="390" w:firstLine="135"/>
              <w:jc w:val="center"/>
              <w:rPr>
                <w:b w:val="1"/>
              </w:rPr>
            </w:pPr>
            <w:r w:rsidDel="00000000" w:rsidR="00000000" w:rsidRPr="00000000">
              <w:rPr>
                <w:b w:val="1"/>
                <w:rtl w:val="0"/>
              </w:rPr>
              <w:t xml:space="preserve">Atributos de validación</w:t>
            </w:r>
          </w:p>
        </w:tc>
        <w:tc>
          <w:tcPr/>
          <w:p w:rsidR="00000000" w:rsidDel="00000000" w:rsidP="00000000" w:rsidRDefault="00000000" w:rsidRPr="00000000" w14:paraId="00000078">
            <w:pPr>
              <w:widowControl w:val="0"/>
              <w:spacing w:before="123" w:line="240" w:lineRule="auto"/>
              <w:ind w:left="104" w:right="102" w:firstLine="0"/>
              <w:jc w:val="center"/>
              <w:rPr>
                <w:b w:val="1"/>
              </w:rPr>
            </w:pPr>
            <w:r w:rsidDel="00000000" w:rsidR="00000000" w:rsidRPr="00000000">
              <w:rPr>
                <w:b w:val="1"/>
                <w:rtl w:val="0"/>
              </w:rPr>
              <w:t xml:space="preserve">Comentarios</w:t>
            </w:r>
          </w:p>
        </w:tc>
        <w:tc>
          <w:tcPr/>
          <w:p w:rsidR="00000000" w:rsidDel="00000000" w:rsidP="00000000" w:rsidRDefault="00000000" w:rsidRPr="00000000" w14:paraId="00000079">
            <w:pPr>
              <w:widowControl w:val="0"/>
              <w:spacing w:before="123" w:line="240" w:lineRule="auto"/>
              <w:ind w:left="502" w:firstLine="0"/>
              <w:rPr>
                <w:b w:val="1"/>
              </w:rPr>
            </w:pPr>
            <w:r w:rsidDel="00000000" w:rsidR="00000000" w:rsidRPr="00000000">
              <w:rPr>
                <w:b w:val="1"/>
                <w:rtl w:val="0"/>
              </w:rPr>
              <w:t xml:space="preserve">Plan de acción</w:t>
            </w:r>
          </w:p>
        </w:tc>
        <w:tc>
          <w:tcPr/>
          <w:p w:rsidR="00000000" w:rsidDel="00000000" w:rsidP="00000000" w:rsidRDefault="00000000" w:rsidRPr="00000000" w14:paraId="0000007A">
            <w:pPr>
              <w:widowControl w:val="0"/>
              <w:spacing w:before="123" w:line="240" w:lineRule="auto"/>
              <w:ind w:left="111" w:right="54" w:firstLine="0"/>
              <w:jc w:val="center"/>
              <w:rPr>
                <w:b w:val="1"/>
              </w:rPr>
            </w:pPr>
            <w:r w:rsidDel="00000000" w:rsidR="00000000" w:rsidRPr="00000000">
              <w:rPr>
                <w:b w:val="1"/>
                <w:rtl w:val="0"/>
              </w:rPr>
              <w:t xml:space="preserve">Prioridad</w:t>
            </w:r>
          </w:p>
        </w:tc>
      </w:tr>
      <w:tr>
        <w:trPr>
          <w:cantSplit w:val="0"/>
          <w:trHeight w:val="675" w:hRule="atLeast"/>
          <w:tblHeader w:val="0"/>
        </w:trPr>
        <w:tc>
          <w:tcPr>
            <w:shd w:fill="ffffff" w:val="clear"/>
          </w:tcPr>
          <w:p w:rsidR="00000000" w:rsidDel="00000000" w:rsidP="00000000" w:rsidRDefault="00000000" w:rsidRPr="00000000" w14:paraId="0000007B">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7C">
            <w:pPr>
              <w:widowControl w:val="0"/>
              <w:spacing w:line="240" w:lineRule="auto"/>
              <w:ind w:left="95" w:right="6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RF_1</w:t>
            </w:r>
          </w:p>
        </w:tc>
        <w:tc>
          <w:tcPr>
            <w:shd w:fill="ffffff" w:val="clear"/>
          </w:tcPr>
          <w:p w:rsidR="00000000" w:rsidDel="00000000" w:rsidP="00000000" w:rsidRDefault="00000000" w:rsidRPr="00000000" w14:paraId="0000007D">
            <w:pPr>
              <w:widowControl w:val="0"/>
              <w:spacing w:before="107" w:line="246.99999999999994" w:lineRule="auto"/>
              <w:ind w:right="296"/>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Introducción datos, ordenar registros automáticos y operaciones básicas</w:t>
            </w:r>
          </w:p>
        </w:tc>
        <w:tc>
          <w:tcPr>
            <w:shd w:fill="ffffff" w:val="clear"/>
          </w:tcPr>
          <w:p w:rsidR="00000000" w:rsidDel="00000000" w:rsidP="00000000" w:rsidRDefault="00000000" w:rsidRPr="00000000" w14:paraId="0000007E">
            <w:pPr>
              <w:widowControl w:val="0"/>
              <w:spacing w:line="205" w:lineRule="auto"/>
              <w:ind w:left="0" w:firstLine="0"/>
              <w:jc w:val="center"/>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7F">
            <w:pPr>
              <w:widowControl w:val="0"/>
              <w:spacing w:line="205" w:lineRule="auto"/>
              <w:ind w:left="0" w:firstLine="0"/>
              <w:jc w:val="center"/>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80">
            <w:pPr>
              <w:widowControl w:val="0"/>
              <w:spacing w:line="205" w:lineRule="auto"/>
              <w:ind w:left="0"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Actualización automática de registros</w:t>
            </w:r>
          </w:p>
        </w:tc>
        <w:tc>
          <w:tcPr>
            <w:shd w:fill="ffffff" w:val="clear"/>
          </w:tcPr>
          <w:p w:rsidR="00000000" w:rsidDel="00000000" w:rsidP="00000000" w:rsidRDefault="00000000" w:rsidRPr="00000000" w14:paraId="00000081">
            <w:pPr>
              <w:widowControl w:val="0"/>
              <w:spacing w:line="205" w:lineRule="auto"/>
              <w:ind w:left="100" w:right="10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Validar con registros de</w:t>
            </w:r>
          </w:p>
          <w:p w:rsidR="00000000" w:rsidDel="00000000" w:rsidP="00000000" w:rsidRDefault="00000000" w:rsidRPr="00000000" w14:paraId="00000082">
            <w:pPr>
              <w:widowControl w:val="0"/>
              <w:spacing w:before="10" w:line="240" w:lineRule="auto"/>
              <w:ind w:left="92" w:right="10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Prueba en horarios específicos, operaciones y ordenamiento.</w:t>
            </w:r>
          </w:p>
        </w:tc>
        <w:tc>
          <w:tcPr>
            <w:shd w:fill="ffffff" w:val="clear"/>
          </w:tcPr>
          <w:p w:rsidR="00000000" w:rsidDel="00000000" w:rsidP="00000000" w:rsidRDefault="00000000" w:rsidRPr="00000000" w14:paraId="00000083">
            <w:pPr>
              <w:widowControl w:val="0"/>
              <w:spacing w:before="2" w:line="246.99999999999994" w:lineRule="auto"/>
              <w:ind w:left="105" w:right="77"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Desarrollar y probar la funcionalidad de</w:t>
            </w:r>
          </w:p>
          <w:p w:rsidR="00000000" w:rsidDel="00000000" w:rsidP="00000000" w:rsidRDefault="00000000" w:rsidRPr="00000000" w14:paraId="00000084">
            <w:pPr>
              <w:widowControl w:val="0"/>
              <w:spacing w:before="15" w:line="204" w:lineRule="auto"/>
              <w:ind w:left="105" w:right="95"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ordenamiento automático, ingreso de datos y operaciones.</w:t>
            </w:r>
          </w:p>
        </w:tc>
        <w:tc>
          <w:tcPr>
            <w:shd w:fill="ffffff" w:val="clear"/>
          </w:tcPr>
          <w:p w:rsidR="00000000" w:rsidDel="00000000" w:rsidP="00000000" w:rsidRDefault="00000000" w:rsidRPr="00000000" w14:paraId="00000085">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86">
            <w:pPr>
              <w:widowControl w:val="0"/>
              <w:spacing w:line="240" w:lineRule="auto"/>
              <w:ind w:left="82" w:right="5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Alta</w:t>
            </w:r>
          </w:p>
        </w:tc>
      </w:tr>
      <w:tr>
        <w:trPr>
          <w:cantSplit w:val="0"/>
          <w:trHeight w:val="675" w:hRule="atLeast"/>
          <w:tblHeader w:val="0"/>
        </w:trPr>
        <w:tc>
          <w:tcPr>
            <w:shd w:fill="ffffff" w:val="clear"/>
          </w:tcPr>
          <w:p w:rsidR="00000000" w:rsidDel="00000000" w:rsidP="00000000" w:rsidRDefault="00000000" w:rsidRPr="00000000" w14:paraId="00000087">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88">
            <w:pPr>
              <w:widowControl w:val="0"/>
              <w:spacing w:before="1" w:line="240" w:lineRule="auto"/>
              <w:ind w:left="95" w:right="6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RF_2</w:t>
            </w:r>
            <w:r w:rsidDel="00000000" w:rsidR="00000000" w:rsidRPr="00000000">
              <w:rPr>
                <w:rtl w:val="0"/>
              </w:rPr>
            </w:r>
          </w:p>
        </w:tc>
        <w:tc>
          <w:tcPr>
            <w:shd w:fill="ffffff" w:val="clear"/>
          </w:tcPr>
          <w:p w:rsidR="00000000" w:rsidDel="00000000" w:rsidP="00000000" w:rsidRDefault="00000000" w:rsidRPr="00000000" w14:paraId="00000089">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8A">
            <w:pPr>
              <w:widowControl w:val="0"/>
              <w:spacing w:before="1" w:line="240" w:lineRule="auto"/>
              <w:ind w:left="152" w:right="135"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Actualizar cambios</w:t>
            </w:r>
          </w:p>
        </w:tc>
        <w:tc>
          <w:tcPr>
            <w:shd w:fill="ffffff" w:val="clear"/>
          </w:tcPr>
          <w:p w:rsidR="00000000" w:rsidDel="00000000" w:rsidP="00000000" w:rsidRDefault="00000000" w:rsidRPr="00000000" w14:paraId="0000008B">
            <w:pPr>
              <w:widowControl w:val="0"/>
              <w:spacing w:line="205" w:lineRule="auto"/>
              <w:ind w:left="111" w:right="66" w:firstLine="0"/>
              <w:jc w:val="center"/>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8C">
            <w:pPr>
              <w:widowControl w:val="0"/>
              <w:spacing w:line="205" w:lineRule="auto"/>
              <w:ind w:left="111" w:right="66"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Pruebas de</w:t>
            </w:r>
          </w:p>
          <w:p w:rsidR="00000000" w:rsidDel="00000000" w:rsidP="00000000" w:rsidRDefault="00000000" w:rsidRPr="00000000" w14:paraId="0000008D">
            <w:pPr>
              <w:widowControl w:val="0"/>
              <w:spacing w:before="10" w:line="240" w:lineRule="auto"/>
              <w:ind w:left="113" w:right="66"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actualización de cambios</w:t>
            </w:r>
          </w:p>
        </w:tc>
        <w:tc>
          <w:tcPr>
            <w:shd w:fill="ffffff" w:val="clear"/>
          </w:tcPr>
          <w:p w:rsidR="00000000" w:rsidDel="00000000" w:rsidP="00000000" w:rsidRDefault="00000000" w:rsidRPr="00000000" w14:paraId="0000008E">
            <w:pPr>
              <w:widowControl w:val="0"/>
              <w:spacing w:before="106" w:line="246.99999999999994" w:lineRule="auto"/>
              <w:ind w:left="0" w:right="286"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Asegurar actualizaciones correctas</w:t>
            </w:r>
          </w:p>
        </w:tc>
        <w:tc>
          <w:tcPr>
            <w:shd w:fill="ffffff" w:val="clear"/>
          </w:tcPr>
          <w:p w:rsidR="00000000" w:rsidDel="00000000" w:rsidP="00000000" w:rsidRDefault="00000000" w:rsidRPr="00000000" w14:paraId="0000008F">
            <w:pPr>
              <w:widowControl w:val="0"/>
              <w:spacing w:line="205" w:lineRule="auto"/>
              <w:ind w:left="105" w:right="80"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Desarrollar y probar la</w:t>
            </w:r>
          </w:p>
          <w:p w:rsidR="00000000" w:rsidDel="00000000" w:rsidP="00000000" w:rsidRDefault="00000000" w:rsidRPr="00000000" w14:paraId="00000090">
            <w:pPr>
              <w:widowControl w:val="0"/>
              <w:spacing w:before="10" w:line="240" w:lineRule="auto"/>
              <w:ind w:left="172" w:right="129" w:hanging="14.000000000000004"/>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funcionalidad de actualización automática</w:t>
            </w:r>
          </w:p>
        </w:tc>
        <w:tc>
          <w:tcPr>
            <w:shd w:fill="ffffff" w:val="clear"/>
          </w:tcPr>
          <w:p w:rsidR="00000000" w:rsidDel="00000000" w:rsidP="00000000" w:rsidRDefault="00000000" w:rsidRPr="00000000" w14:paraId="00000091">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92">
            <w:pPr>
              <w:widowControl w:val="0"/>
              <w:spacing w:before="1" w:line="240" w:lineRule="auto"/>
              <w:ind w:left="82" w:right="5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Alta</w:t>
            </w:r>
          </w:p>
        </w:tc>
      </w:tr>
      <w:tr>
        <w:trPr>
          <w:cantSplit w:val="0"/>
          <w:trHeight w:val="690" w:hRule="atLeast"/>
          <w:tblHeader w:val="0"/>
        </w:trPr>
        <w:tc>
          <w:tcPr>
            <w:shd w:fill="ffffff" w:val="clear"/>
          </w:tcPr>
          <w:p w:rsidR="00000000" w:rsidDel="00000000" w:rsidP="00000000" w:rsidRDefault="00000000" w:rsidRPr="00000000" w14:paraId="00000093">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94">
            <w:pPr>
              <w:widowControl w:val="0"/>
              <w:spacing w:line="240" w:lineRule="auto"/>
              <w:ind w:left="95" w:right="6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RF_3</w:t>
            </w:r>
            <w:r w:rsidDel="00000000" w:rsidR="00000000" w:rsidRPr="00000000">
              <w:rPr>
                <w:rtl w:val="0"/>
              </w:rPr>
            </w:r>
          </w:p>
        </w:tc>
        <w:tc>
          <w:tcPr>
            <w:shd w:fill="ffffff" w:val="clear"/>
          </w:tcPr>
          <w:p w:rsidR="00000000" w:rsidDel="00000000" w:rsidP="00000000" w:rsidRDefault="00000000" w:rsidRPr="00000000" w14:paraId="00000095">
            <w:pPr>
              <w:widowControl w:val="0"/>
              <w:spacing w:before="122" w:line="246.99999999999994" w:lineRule="auto"/>
              <w:ind w:left="638" w:right="296" w:hanging="286"/>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Verificar espacio disponible</w:t>
            </w:r>
          </w:p>
        </w:tc>
        <w:tc>
          <w:tcPr>
            <w:shd w:fill="ffffff" w:val="clear"/>
          </w:tcPr>
          <w:p w:rsidR="00000000" w:rsidDel="00000000" w:rsidP="00000000" w:rsidRDefault="00000000" w:rsidRPr="00000000" w14:paraId="00000096">
            <w:pPr>
              <w:widowControl w:val="0"/>
              <w:spacing w:before="1" w:line="246.99999999999994" w:lineRule="auto"/>
              <w:ind w:left="123" w:right="6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Verificación de disponibilidad de</w:t>
            </w:r>
          </w:p>
          <w:p w:rsidR="00000000" w:rsidDel="00000000" w:rsidP="00000000" w:rsidRDefault="00000000" w:rsidRPr="00000000" w14:paraId="00000097">
            <w:pPr>
              <w:widowControl w:val="0"/>
              <w:spacing w:before="16" w:line="203" w:lineRule="auto"/>
              <w:ind w:left="112" w:right="66"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espacio</w:t>
            </w:r>
          </w:p>
        </w:tc>
        <w:tc>
          <w:tcPr>
            <w:shd w:fill="ffffff" w:val="clear"/>
          </w:tcPr>
          <w:p w:rsidR="00000000" w:rsidDel="00000000" w:rsidP="00000000" w:rsidRDefault="00000000" w:rsidRPr="00000000" w14:paraId="00000098">
            <w:pPr>
              <w:widowControl w:val="0"/>
              <w:spacing w:before="122" w:line="246.99999999999994" w:lineRule="auto"/>
              <w:ind w:left="0" w:right="398"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Validar asignación de espacio</w:t>
            </w:r>
          </w:p>
        </w:tc>
        <w:tc>
          <w:tcPr>
            <w:shd w:fill="ffffff" w:val="clear"/>
          </w:tcPr>
          <w:p w:rsidR="00000000" w:rsidDel="00000000" w:rsidP="00000000" w:rsidRDefault="00000000" w:rsidRPr="00000000" w14:paraId="00000099">
            <w:pPr>
              <w:widowControl w:val="0"/>
              <w:spacing w:before="1" w:line="246.99999999999994" w:lineRule="auto"/>
              <w:ind w:left="517" w:firstLine="90"/>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Implementar la funcionalidad de</w:t>
            </w:r>
          </w:p>
          <w:p w:rsidR="00000000" w:rsidDel="00000000" w:rsidP="00000000" w:rsidRDefault="00000000" w:rsidRPr="00000000" w14:paraId="0000009A">
            <w:pPr>
              <w:widowControl w:val="0"/>
              <w:spacing w:before="16" w:line="203" w:lineRule="auto"/>
              <w:ind w:left="231" w:firstLine="0"/>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verificación de espacio</w:t>
            </w:r>
          </w:p>
        </w:tc>
        <w:tc>
          <w:tcPr>
            <w:shd w:fill="ffffff" w:val="clear"/>
          </w:tcPr>
          <w:p w:rsidR="00000000" w:rsidDel="00000000" w:rsidP="00000000" w:rsidRDefault="00000000" w:rsidRPr="00000000" w14:paraId="0000009B">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9C">
            <w:pPr>
              <w:widowControl w:val="0"/>
              <w:spacing w:line="240" w:lineRule="auto"/>
              <w:ind w:left="82" w:right="5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Alta</w:t>
            </w:r>
          </w:p>
        </w:tc>
      </w:tr>
      <w:tr>
        <w:trPr>
          <w:cantSplit w:val="0"/>
          <w:trHeight w:val="691" w:hRule="atLeast"/>
          <w:tblHeader w:val="0"/>
        </w:trPr>
        <w:tc>
          <w:tcPr>
            <w:shd w:fill="ffffff" w:val="clear"/>
          </w:tcPr>
          <w:p w:rsidR="00000000" w:rsidDel="00000000" w:rsidP="00000000" w:rsidRDefault="00000000" w:rsidRPr="00000000" w14:paraId="0000009D">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9E">
            <w:pPr>
              <w:widowControl w:val="0"/>
              <w:spacing w:before="1" w:line="240" w:lineRule="auto"/>
              <w:ind w:left="95" w:right="6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RF_4</w:t>
            </w:r>
          </w:p>
        </w:tc>
        <w:tc>
          <w:tcPr>
            <w:shd w:fill="ffffff" w:val="clear"/>
          </w:tcPr>
          <w:p w:rsidR="00000000" w:rsidDel="00000000" w:rsidP="00000000" w:rsidRDefault="00000000" w:rsidRPr="00000000" w14:paraId="0000009F">
            <w:pPr>
              <w:widowControl w:val="0"/>
              <w:spacing w:before="107" w:line="264" w:lineRule="auto"/>
              <w:ind w:left="518" w:right="296" w:firstLine="75"/>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Registro de asignaciones</w:t>
            </w:r>
          </w:p>
        </w:tc>
        <w:tc>
          <w:tcPr>
            <w:shd w:fill="ffffff" w:val="clear"/>
          </w:tcPr>
          <w:p w:rsidR="00000000" w:rsidDel="00000000" w:rsidP="00000000" w:rsidRDefault="00000000" w:rsidRPr="00000000" w14:paraId="000000A0">
            <w:pPr>
              <w:widowControl w:val="0"/>
              <w:spacing w:before="107" w:line="264" w:lineRule="auto"/>
              <w:ind w:left="0" w:right="168"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Pruebas de registro de asignaciones</w:t>
            </w:r>
          </w:p>
        </w:tc>
        <w:tc>
          <w:tcPr>
            <w:shd w:fill="ffffff" w:val="clear"/>
          </w:tcPr>
          <w:p w:rsidR="00000000" w:rsidDel="00000000" w:rsidP="00000000" w:rsidRDefault="00000000" w:rsidRPr="00000000" w14:paraId="000000A1">
            <w:pPr>
              <w:widowControl w:val="0"/>
              <w:spacing w:before="107" w:line="264" w:lineRule="auto"/>
              <w:ind w:left="0" w:right="12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Verificar con asignaciones de prueba</w:t>
            </w:r>
          </w:p>
        </w:tc>
        <w:tc>
          <w:tcPr>
            <w:shd w:fill="ffffff" w:val="clear"/>
          </w:tcPr>
          <w:p w:rsidR="00000000" w:rsidDel="00000000" w:rsidP="00000000" w:rsidRDefault="00000000" w:rsidRPr="00000000" w14:paraId="000000A2">
            <w:pPr>
              <w:widowControl w:val="0"/>
              <w:spacing w:line="226" w:lineRule="auto"/>
              <w:ind w:left="156" w:right="130" w:firstLine="15.000000000000018"/>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Implementar y probar la funcionalidad de registro de asignaciones</w:t>
            </w:r>
          </w:p>
        </w:tc>
        <w:tc>
          <w:tcPr>
            <w:shd w:fill="ffffff" w:val="clear"/>
          </w:tcPr>
          <w:p w:rsidR="00000000" w:rsidDel="00000000" w:rsidP="00000000" w:rsidRDefault="00000000" w:rsidRPr="00000000" w14:paraId="000000A3">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A4">
            <w:pPr>
              <w:widowControl w:val="0"/>
              <w:spacing w:before="1" w:line="240" w:lineRule="auto"/>
              <w:ind w:left="96" w:right="5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Media</w:t>
            </w:r>
          </w:p>
        </w:tc>
      </w:tr>
      <w:tr>
        <w:trPr>
          <w:cantSplit w:val="0"/>
          <w:trHeight w:val="675" w:hRule="atLeast"/>
          <w:tblHeader w:val="0"/>
        </w:trPr>
        <w:tc>
          <w:tcPr>
            <w:shd w:fill="ffffff" w:val="clear"/>
          </w:tcPr>
          <w:p w:rsidR="00000000" w:rsidDel="00000000" w:rsidP="00000000" w:rsidRDefault="00000000" w:rsidRPr="00000000" w14:paraId="000000A5">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A6">
            <w:pPr>
              <w:widowControl w:val="0"/>
              <w:spacing w:line="240" w:lineRule="auto"/>
              <w:ind w:left="95" w:right="6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RF_5</w:t>
            </w:r>
          </w:p>
        </w:tc>
        <w:tc>
          <w:tcPr>
            <w:shd w:fill="ffffff" w:val="clear"/>
          </w:tcPr>
          <w:p w:rsidR="00000000" w:rsidDel="00000000" w:rsidP="00000000" w:rsidRDefault="00000000" w:rsidRPr="00000000" w14:paraId="000000A7">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A8">
            <w:pPr>
              <w:widowControl w:val="0"/>
              <w:spacing w:line="240" w:lineRule="auto"/>
              <w:ind w:left="138" w:right="135"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Sistema de roles</w:t>
            </w:r>
          </w:p>
        </w:tc>
        <w:tc>
          <w:tcPr>
            <w:shd w:fill="ffffff" w:val="clear"/>
          </w:tcPr>
          <w:p w:rsidR="00000000" w:rsidDel="00000000" w:rsidP="00000000" w:rsidRDefault="00000000" w:rsidRPr="00000000" w14:paraId="000000A9">
            <w:pPr>
              <w:widowControl w:val="0"/>
              <w:spacing w:line="205" w:lineRule="auto"/>
              <w:ind w:left="0" w:right="66" w:firstLine="0"/>
              <w:jc w:val="center"/>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AA">
            <w:pPr>
              <w:widowControl w:val="0"/>
              <w:spacing w:line="205" w:lineRule="auto"/>
              <w:ind w:left="0" w:right="66"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Pruebas de control de</w:t>
            </w:r>
          </w:p>
          <w:p w:rsidR="00000000" w:rsidDel="00000000" w:rsidP="00000000" w:rsidRDefault="00000000" w:rsidRPr="00000000" w14:paraId="000000AB">
            <w:pPr>
              <w:widowControl w:val="0"/>
              <w:spacing w:before="10" w:line="240" w:lineRule="auto"/>
              <w:ind w:left="112" w:right="66"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acceso basado en roles</w:t>
            </w:r>
          </w:p>
        </w:tc>
        <w:tc>
          <w:tcPr>
            <w:shd w:fill="ffffff" w:val="clear"/>
          </w:tcPr>
          <w:p w:rsidR="00000000" w:rsidDel="00000000" w:rsidP="00000000" w:rsidRDefault="00000000" w:rsidRPr="00000000" w14:paraId="000000AC">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AD">
            <w:pPr>
              <w:widowControl w:val="0"/>
              <w:spacing w:line="240" w:lineRule="auto"/>
              <w:ind w:left="89" w:right="10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Verificar permisos de roles</w:t>
            </w:r>
          </w:p>
        </w:tc>
        <w:tc>
          <w:tcPr>
            <w:shd w:fill="ffffff" w:val="clear"/>
          </w:tcPr>
          <w:p w:rsidR="00000000" w:rsidDel="00000000" w:rsidP="00000000" w:rsidRDefault="00000000" w:rsidRPr="00000000" w14:paraId="000000AE">
            <w:pPr>
              <w:widowControl w:val="0"/>
              <w:spacing w:before="106" w:line="246.99999999999994" w:lineRule="auto"/>
              <w:ind w:right="154"/>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Implementar y probar el sistema de roles y guardar historial de cambios.</w:t>
            </w:r>
          </w:p>
        </w:tc>
        <w:tc>
          <w:tcPr>
            <w:shd w:fill="ffffff" w:val="clear"/>
          </w:tcPr>
          <w:p w:rsidR="00000000" w:rsidDel="00000000" w:rsidP="00000000" w:rsidRDefault="00000000" w:rsidRPr="00000000" w14:paraId="000000AF">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B0">
            <w:pPr>
              <w:widowControl w:val="0"/>
              <w:spacing w:line="240" w:lineRule="auto"/>
              <w:ind w:left="96" w:right="5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Media</w:t>
            </w:r>
          </w:p>
        </w:tc>
      </w:tr>
      <w:tr>
        <w:trPr>
          <w:cantSplit w:val="0"/>
          <w:trHeight w:val="690" w:hRule="atLeast"/>
          <w:tblHeader w:val="0"/>
        </w:trPr>
        <w:tc>
          <w:tcPr>
            <w:shd w:fill="ffffff" w:val="clear"/>
          </w:tcPr>
          <w:p w:rsidR="00000000" w:rsidDel="00000000" w:rsidP="00000000" w:rsidRDefault="00000000" w:rsidRPr="00000000" w14:paraId="000000B1">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B2">
            <w:pPr>
              <w:widowControl w:val="0"/>
              <w:spacing w:before="1" w:line="240" w:lineRule="auto"/>
              <w:ind w:left="95" w:right="6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RF_6</w:t>
            </w:r>
          </w:p>
        </w:tc>
        <w:tc>
          <w:tcPr>
            <w:shd w:fill="ffffff" w:val="clear"/>
          </w:tcPr>
          <w:p w:rsidR="00000000" w:rsidDel="00000000" w:rsidP="00000000" w:rsidRDefault="00000000" w:rsidRPr="00000000" w14:paraId="000000B3">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B4">
            <w:pPr>
              <w:widowControl w:val="0"/>
              <w:spacing w:before="1" w:line="240" w:lineRule="auto"/>
              <w:ind w:left="139" w:right="135"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historial de cambios y asignar roles</w:t>
            </w:r>
          </w:p>
        </w:tc>
        <w:tc>
          <w:tcPr>
            <w:shd w:fill="ffffff" w:val="clear"/>
          </w:tcPr>
          <w:p w:rsidR="00000000" w:rsidDel="00000000" w:rsidP="00000000" w:rsidRDefault="00000000" w:rsidRPr="00000000" w14:paraId="000000B5">
            <w:pPr>
              <w:widowControl w:val="0"/>
              <w:spacing w:before="121" w:line="246.99999999999994" w:lineRule="auto"/>
              <w:ind w:right="196"/>
              <w:jc w:val="center"/>
              <w:rPr>
                <w:rFonts w:ascii="Arial MT" w:cs="Arial MT" w:eastAsia="Arial MT" w:hAnsi="Arial MT"/>
              </w:rPr>
            </w:pPr>
            <w:r w:rsidDel="00000000" w:rsidR="00000000" w:rsidRPr="00000000">
              <w:rPr>
                <w:rFonts w:ascii="Arial MT" w:cs="Arial MT" w:eastAsia="Arial MT" w:hAnsi="Arial MT"/>
                <w:sz w:val="19"/>
                <w:szCs w:val="19"/>
                <w:rtl w:val="0"/>
              </w:rPr>
              <w:t xml:space="preserve">Pruebas de asignación de roles e historial de cambios</w:t>
            </w:r>
            <w:r w:rsidDel="00000000" w:rsidR="00000000" w:rsidRPr="00000000">
              <w:rPr>
                <w:rtl w:val="0"/>
              </w:rPr>
            </w:r>
          </w:p>
        </w:tc>
        <w:tc>
          <w:tcPr>
            <w:shd w:fill="ffffff" w:val="clear"/>
          </w:tcPr>
          <w:p w:rsidR="00000000" w:rsidDel="00000000" w:rsidP="00000000" w:rsidRDefault="00000000" w:rsidRPr="00000000" w14:paraId="000000B6">
            <w:pPr>
              <w:widowControl w:val="0"/>
              <w:spacing w:before="121" w:line="246.99999999999994" w:lineRule="auto"/>
              <w:ind w:left="201.99999999999994" w:right="194" w:firstLine="0"/>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Testar la característica de asignación de roles e historial de cambios</w:t>
            </w:r>
          </w:p>
        </w:tc>
        <w:tc>
          <w:tcPr>
            <w:shd w:fill="ffffff" w:val="clear"/>
          </w:tcPr>
          <w:p w:rsidR="00000000" w:rsidDel="00000000" w:rsidP="00000000" w:rsidRDefault="00000000" w:rsidRPr="00000000" w14:paraId="000000B7">
            <w:pPr>
              <w:widowControl w:val="0"/>
              <w:spacing w:before="1" w:line="240" w:lineRule="auto"/>
              <w:ind w:left="105" w:right="78"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Desarrollar la</w:t>
            </w:r>
          </w:p>
          <w:p w:rsidR="00000000" w:rsidDel="00000000" w:rsidP="00000000" w:rsidRDefault="00000000" w:rsidRPr="00000000" w14:paraId="000000B8">
            <w:pPr>
              <w:widowControl w:val="0"/>
              <w:spacing w:before="8" w:line="240" w:lineRule="auto"/>
              <w:ind w:left="105" w:right="79"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funcionalidad de</w:t>
            </w:r>
          </w:p>
          <w:p w:rsidR="00000000" w:rsidDel="00000000" w:rsidP="00000000" w:rsidRDefault="00000000" w:rsidRPr="00000000" w14:paraId="000000B9">
            <w:pPr>
              <w:widowControl w:val="0"/>
              <w:spacing w:before="21" w:line="203" w:lineRule="auto"/>
              <w:ind w:left="105" w:right="76"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asignación de roles</w:t>
            </w:r>
          </w:p>
        </w:tc>
        <w:tc>
          <w:tcPr>
            <w:shd w:fill="ffffff" w:val="clear"/>
          </w:tcPr>
          <w:p w:rsidR="00000000" w:rsidDel="00000000" w:rsidP="00000000" w:rsidRDefault="00000000" w:rsidRPr="00000000" w14:paraId="000000BA">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BB">
            <w:pPr>
              <w:widowControl w:val="0"/>
              <w:spacing w:before="1" w:line="240" w:lineRule="auto"/>
              <w:ind w:left="96" w:right="5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Media</w:t>
            </w:r>
          </w:p>
        </w:tc>
      </w:tr>
      <w:tr>
        <w:trPr>
          <w:cantSplit w:val="0"/>
          <w:trHeight w:val="690" w:hRule="atLeast"/>
          <w:tblHeader w:val="0"/>
        </w:trPr>
        <w:tc>
          <w:tcPr>
            <w:shd w:fill="ffffff" w:val="clear"/>
          </w:tcPr>
          <w:p w:rsidR="00000000" w:rsidDel="00000000" w:rsidP="00000000" w:rsidRDefault="00000000" w:rsidRPr="00000000" w14:paraId="000000BC">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BD">
            <w:pPr>
              <w:widowControl w:val="0"/>
              <w:spacing w:line="240" w:lineRule="auto"/>
              <w:ind w:left="95" w:right="6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RF_7</w:t>
            </w:r>
          </w:p>
        </w:tc>
        <w:tc>
          <w:tcPr>
            <w:shd w:fill="ffffff" w:val="clear"/>
          </w:tcPr>
          <w:p w:rsidR="00000000" w:rsidDel="00000000" w:rsidP="00000000" w:rsidRDefault="00000000" w:rsidRPr="00000000" w14:paraId="000000BE">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BF">
            <w:pPr>
              <w:widowControl w:val="0"/>
              <w:spacing w:line="240" w:lineRule="auto"/>
              <w:ind w:left="150" w:right="135"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Exportar tabla</w:t>
            </w:r>
          </w:p>
        </w:tc>
        <w:tc>
          <w:tcPr>
            <w:shd w:fill="ffffff" w:val="clear"/>
          </w:tcPr>
          <w:p w:rsidR="00000000" w:rsidDel="00000000" w:rsidP="00000000" w:rsidRDefault="00000000" w:rsidRPr="00000000" w14:paraId="000000C0">
            <w:pPr>
              <w:widowControl w:val="0"/>
              <w:spacing w:before="107" w:line="264" w:lineRule="auto"/>
              <w:ind w:left="0" w:right="529"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Pruebas de exportación</w:t>
            </w:r>
          </w:p>
        </w:tc>
        <w:tc>
          <w:tcPr>
            <w:shd w:fill="ffffff" w:val="clear"/>
          </w:tcPr>
          <w:p w:rsidR="00000000" w:rsidDel="00000000" w:rsidP="00000000" w:rsidRDefault="00000000" w:rsidRPr="00000000" w14:paraId="000000C1">
            <w:pPr>
              <w:widowControl w:val="0"/>
              <w:spacing w:before="1" w:line="240" w:lineRule="auto"/>
              <w:ind w:left="102" w:right="10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Probar exportación por</w:t>
            </w:r>
          </w:p>
          <w:p w:rsidR="00000000" w:rsidDel="00000000" w:rsidP="00000000" w:rsidRDefault="00000000" w:rsidRPr="00000000" w14:paraId="000000C2">
            <w:pPr>
              <w:widowControl w:val="0"/>
              <w:spacing w:before="6" w:line="240" w:lineRule="auto"/>
              <w:ind w:left="157" w:right="159" w:hanging="9.000000000000004"/>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correo electrónico y aplicaciones de mensajería</w:t>
            </w:r>
          </w:p>
        </w:tc>
        <w:tc>
          <w:tcPr>
            <w:shd w:fill="ffffff" w:val="clear"/>
          </w:tcPr>
          <w:p w:rsidR="00000000" w:rsidDel="00000000" w:rsidP="00000000" w:rsidRDefault="00000000" w:rsidRPr="00000000" w14:paraId="000000C3">
            <w:pPr>
              <w:widowControl w:val="0"/>
              <w:spacing w:before="1" w:line="240" w:lineRule="auto"/>
              <w:ind w:left="105" w:right="78"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Desarrollar la</w:t>
            </w:r>
          </w:p>
          <w:p w:rsidR="00000000" w:rsidDel="00000000" w:rsidP="00000000" w:rsidRDefault="00000000" w:rsidRPr="00000000" w14:paraId="000000C4">
            <w:pPr>
              <w:widowControl w:val="0"/>
              <w:spacing w:before="6" w:line="240" w:lineRule="auto"/>
              <w:ind w:left="352" w:right="309" w:hanging="13.999999999999986"/>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funcionalidad de exportación de tabla</w:t>
            </w:r>
          </w:p>
        </w:tc>
        <w:tc>
          <w:tcPr>
            <w:shd w:fill="ffffff" w:val="clear"/>
          </w:tcPr>
          <w:p w:rsidR="00000000" w:rsidDel="00000000" w:rsidP="00000000" w:rsidRDefault="00000000" w:rsidRPr="00000000" w14:paraId="000000C5">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C6">
            <w:pPr>
              <w:widowControl w:val="0"/>
              <w:spacing w:line="240" w:lineRule="auto"/>
              <w:ind w:left="97" w:right="5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Baja</w:t>
            </w:r>
          </w:p>
        </w:tc>
      </w:tr>
      <w:tr>
        <w:trPr>
          <w:cantSplit w:val="0"/>
          <w:trHeight w:val="676" w:hRule="atLeast"/>
          <w:tblHeader w:val="0"/>
        </w:trPr>
        <w:tc>
          <w:tcPr>
            <w:shd w:fill="ffffff" w:val="clear"/>
          </w:tcPr>
          <w:p w:rsidR="00000000" w:rsidDel="00000000" w:rsidP="00000000" w:rsidRDefault="00000000" w:rsidRPr="00000000" w14:paraId="000000C7">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C8">
            <w:pPr>
              <w:widowControl w:val="0"/>
              <w:spacing w:line="240" w:lineRule="auto"/>
              <w:ind w:left="109" w:right="6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RF_8</w:t>
            </w:r>
          </w:p>
        </w:tc>
        <w:tc>
          <w:tcPr>
            <w:shd w:fill="ffffff" w:val="clear"/>
          </w:tcPr>
          <w:p w:rsidR="00000000" w:rsidDel="00000000" w:rsidP="00000000" w:rsidRDefault="00000000" w:rsidRPr="00000000" w14:paraId="000000C9">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CA">
            <w:pPr>
              <w:widowControl w:val="0"/>
              <w:spacing w:line="240" w:lineRule="auto"/>
              <w:ind w:left="135" w:right="135"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Crear nuevo usuario</w:t>
            </w:r>
          </w:p>
        </w:tc>
        <w:tc>
          <w:tcPr>
            <w:shd w:fill="ffffff" w:val="clear"/>
          </w:tcPr>
          <w:p w:rsidR="00000000" w:rsidDel="00000000" w:rsidP="00000000" w:rsidRDefault="00000000" w:rsidRPr="00000000" w14:paraId="000000CB">
            <w:pPr>
              <w:widowControl w:val="0"/>
              <w:spacing w:before="107" w:line="246.99999999999994" w:lineRule="auto"/>
              <w:ind w:left="0" w:right="126"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Pruebas de creación de usuarios</w:t>
            </w:r>
          </w:p>
        </w:tc>
        <w:tc>
          <w:tcPr>
            <w:shd w:fill="ffffff" w:val="clear"/>
          </w:tcPr>
          <w:p w:rsidR="00000000" w:rsidDel="00000000" w:rsidP="00000000" w:rsidRDefault="00000000" w:rsidRPr="00000000" w14:paraId="000000CC">
            <w:pPr>
              <w:widowControl w:val="0"/>
              <w:spacing w:line="206" w:lineRule="auto"/>
              <w:ind w:left="102" w:right="10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Validar creación de</w:t>
            </w:r>
          </w:p>
          <w:p w:rsidR="00000000" w:rsidDel="00000000" w:rsidP="00000000" w:rsidRDefault="00000000" w:rsidRPr="00000000" w14:paraId="000000CD">
            <w:pPr>
              <w:widowControl w:val="0"/>
              <w:spacing w:before="10" w:line="240" w:lineRule="auto"/>
              <w:ind w:left="99" w:right="10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usuarios, asignación de roles y creación de contraseña.</w:t>
            </w:r>
          </w:p>
        </w:tc>
        <w:tc>
          <w:tcPr>
            <w:shd w:fill="ffffff" w:val="clear"/>
          </w:tcPr>
          <w:p w:rsidR="00000000" w:rsidDel="00000000" w:rsidP="00000000" w:rsidRDefault="00000000" w:rsidRPr="00000000" w14:paraId="000000CE">
            <w:pPr>
              <w:widowControl w:val="0"/>
              <w:spacing w:line="206" w:lineRule="auto"/>
              <w:ind w:left="201" w:firstLine="0"/>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Implementar y probar la</w:t>
            </w:r>
          </w:p>
          <w:p w:rsidR="00000000" w:rsidDel="00000000" w:rsidP="00000000" w:rsidRDefault="00000000" w:rsidRPr="00000000" w14:paraId="000000CF">
            <w:pPr>
              <w:widowControl w:val="0"/>
              <w:spacing w:before="10" w:line="240" w:lineRule="auto"/>
              <w:ind w:left="742" w:hanging="631"/>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funcionalidad de creación de usuarios</w:t>
            </w:r>
          </w:p>
        </w:tc>
        <w:tc>
          <w:tcPr>
            <w:shd w:fill="ffffff" w:val="clear"/>
          </w:tcPr>
          <w:p w:rsidR="00000000" w:rsidDel="00000000" w:rsidP="00000000" w:rsidRDefault="00000000" w:rsidRPr="00000000" w14:paraId="000000D0">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D1">
            <w:pPr>
              <w:widowControl w:val="0"/>
              <w:spacing w:line="240" w:lineRule="auto"/>
              <w:ind w:left="97" w:right="5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Baja</w:t>
            </w:r>
          </w:p>
        </w:tc>
      </w:tr>
      <w:tr>
        <w:trPr>
          <w:cantSplit w:val="0"/>
          <w:trHeight w:val="691" w:hRule="atLeast"/>
          <w:tblHeader w:val="0"/>
        </w:trPr>
        <w:tc>
          <w:tcPr>
            <w:shd w:fill="ffffff" w:val="clear"/>
          </w:tcPr>
          <w:p w:rsidR="00000000" w:rsidDel="00000000" w:rsidP="00000000" w:rsidRDefault="00000000" w:rsidRPr="00000000" w14:paraId="000000D2">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D3">
            <w:pPr>
              <w:widowControl w:val="0"/>
              <w:spacing w:line="240" w:lineRule="auto"/>
              <w:ind w:left="109" w:right="6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RF_10</w:t>
            </w:r>
          </w:p>
        </w:tc>
        <w:tc>
          <w:tcPr>
            <w:shd w:fill="ffffff" w:val="clear"/>
          </w:tcPr>
          <w:p w:rsidR="00000000" w:rsidDel="00000000" w:rsidP="00000000" w:rsidRDefault="00000000" w:rsidRPr="00000000" w14:paraId="000000D4">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D5">
            <w:pPr>
              <w:widowControl w:val="0"/>
              <w:spacing w:line="240" w:lineRule="auto"/>
              <w:ind w:left="150" w:right="135"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Iniciar sesión</w:t>
            </w:r>
          </w:p>
        </w:tc>
        <w:tc>
          <w:tcPr>
            <w:shd w:fill="ffffff" w:val="clear"/>
          </w:tcPr>
          <w:p w:rsidR="00000000" w:rsidDel="00000000" w:rsidP="00000000" w:rsidRDefault="00000000" w:rsidRPr="00000000" w14:paraId="000000D6">
            <w:pPr>
              <w:widowControl w:val="0"/>
              <w:spacing w:before="107" w:line="264" w:lineRule="auto"/>
              <w:ind w:left="818" w:right="141" w:hanging="631"/>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Pruebas de inicio de sesión</w:t>
            </w:r>
          </w:p>
        </w:tc>
        <w:tc>
          <w:tcPr>
            <w:shd w:fill="ffffff" w:val="clear"/>
          </w:tcPr>
          <w:p w:rsidR="00000000" w:rsidDel="00000000" w:rsidP="00000000" w:rsidRDefault="00000000" w:rsidRPr="00000000" w14:paraId="000000D7">
            <w:pPr>
              <w:widowControl w:val="0"/>
              <w:spacing w:before="107" w:line="264" w:lineRule="auto"/>
              <w:ind w:left="127.00000000000003" w:right="12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Validar inicio de sesión con credenciales</w:t>
            </w:r>
          </w:p>
        </w:tc>
        <w:tc>
          <w:tcPr>
            <w:shd w:fill="ffffff" w:val="clear"/>
          </w:tcPr>
          <w:p w:rsidR="00000000" w:rsidDel="00000000" w:rsidP="00000000" w:rsidRDefault="00000000" w:rsidRPr="00000000" w14:paraId="000000D8">
            <w:pPr>
              <w:widowControl w:val="0"/>
              <w:spacing w:before="2" w:line="246.99999999999994" w:lineRule="auto"/>
              <w:ind w:left="111" w:right="80" w:firstLine="90.00000000000001"/>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Implementar y probar la funcionalidad de inicio de</w:t>
            </w:r>
          </w:p>
          <w:p w:rsidR="00000000" w:rsidDel="00000000" w:rsidP="00000000" w:rsidRDefault="00000000" w:rsidRPr="00000000" w14:paraId="000000D9">
            <w:pPr>
              <w:widowControl w:val="0"/>
              <w:spacing w:line="218" w:lineRule="auto"/>
              <w:ind w:left="968" w:firstLine="0"/>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sesión</w:t>
            </w:r>
          </w:p>
        </w:tc>
        <w:tc>
          <w:tcPr>
            <w:shd w:fill="ffffff" w:val="clear"/>
          </w:tcPr>
          <w:p w:rsidR="00000000" w:rsidDel="00000000" w:rsidP="00000000" w:rsidRDefault="00000000" w:rsidRPr="00000000" w14:paraId="000000DA">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DB">
            <w:pPr>
              <w:widowControl w:val="0"/>
              <w:spacing w:line="240" w:lineRule="auto"/>
              <w:ind w:left="96" w:right="5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Media</w:t>
            </w:r>
          </w:p>
        </w:tc>
      </w:tr>
      <w:tr>
        <w:trPr>
          <w:cantSplit w:val="0"/>
          <w:trHeight w:val="690" w:hRule="atLeast"/>
          <w:tblHeader w:val="0"/>
        </w:trPr>
        <w:tc>
          <w:tcPr>
            <w:shd w:fill="ffffff" w:val="clear"/>
          </w:tcPr>
          <w:p w:rsidR="00000000" w:rsidDel="00000000" w:rsidP="00000000" w:rsidRDefault="00000000" w:rsidRPr="00000000" w14:paraId="000000DC">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DD">
            <w:pPr>
              <w:widowControl w:val="0"/>
              <w:spacing w:line="240" w:lineRule="auto"/>
              <w:ind w:left="109" w:right="6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RF_11</w:t>
            </w:r>
          </w:p>
        </w:tc>
        <w:tc>
          <w:tcPr>
            <w:shd w:fill="ffffff" w:val="clear"/>
          </w:tcPr>
          <w:p w:rsidR="00000000" w:rsidDel="00000000" w:rsidP="00000000" w:rsidRDefault="00000000" w:rsidRPr="00000000" w14:paraId="000000DE">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DF">
            <w:pPr>
              <w:widowControl w:val="0"/>
              <w:spacing w:line="240" w:lineRule="auto"/>
              <w:ind w:left="152" w:right="135"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Histórico de buques</w:t>
            </w:r>
          </w:p>
        </w:tc>
        <w:tc>
          <w:tcPr>
            <w:shd w:fill="ffffff" w:val="clear"/>
          </w:tcPr>
          <w:p w:rsidR="00000000" w:rsidDel="00000000" w:rsidP="00000000" w:rsidRDefault="00000000" w:rsidRPr="00000000" w14:paraId="000000E0">
            <w:pPr>
              <w:widowControl w:val="0"/>
              <w:spacing w:before="121" w:line="246.99999999999994" w:lineRule="auto"/>
              <w:ind w:left="0" w:right="203"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Verificación de historial de buques</w:t>
            </w:r>
          </w:p>
        </w:tc>
        <w:tc>
          <w:tcPr>
            <w:shd w:fill="ffffff" w:val="clear"/>
          </w:tcPr>
          <w:p w:rsidR="00000000" w:rsidDel="00000000" w:rsidP="00000000" w:rsidRDefault="00000000" w:rsidRPr="00000000" w14:paraId="000000E1">
            <w:pPr>
              <w:widowControl w:val="0"/>
              <w:spacing w:before="121" w:line="246.99999999999994" w:lineRule="auto"/>
              <w:ind w:left="0" w:right="470"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Validar historial con registros de prueba</w:t>
            </w:r>
          </w:p>
        </w:tc>
        <w:tc>
          <w:tcPr>
            <w:shd w:fill="ffffff" w:val="clear"/>
          </w:tcPr>
          <w:p w:rsidR="00000000" w:rsidDel="00000000" w:rsidP="00000000" w:rsidRDefault="00000000" w:rsidRPr="00000000" w14:paraId="000000E2">
            <w:pPr>
              <w:widowControl w:val="0"/>
              <w:spacing w:before="1" w:line="240" w:lineRule="auto"/>
              <w:ind w:left="105" w:right="63"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Implementar la</w:t>
            </w:r>
          </w:p>
          <w:p w:rsidR="00000000" w:rsidDel="00000000" w:rsidP="00000000" w:rsidRDefault="00000000" w:rsidRPr="00000000" w14:paraId="000000E3">
            <w:pPr>
              <w:widowControl w:val="0"/>
              <w:spacing w:before="7" w:line="240" w:lineRule="auto"/>
              <w:ind w:left="105" w:right="86"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funcionalidad de historial</w:t>
            </w:r>
          </w:p>
          <w:p w:rsidR="00000000" w:rsidDel="00000000" w:rsidP="00000000" w:rsidRDefault="00000000" w:rsidRPr="00000000" w14:paraId="000000E4">
            <w:pPr>
              <w:widowControl w:val="0"/>
              <w:spacing w:before="22" w:line="203" w:lineRule="auto"/>
              <w:ind w:left="105" w:right="88"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de buques</w:t>
            </w:r>
          </w:p>
        </w:tc>
        <w:tc>
          <w:tcPr>
            <w:shd w:fill="ffffff" w:val="clear"/>
          </w:tcPr>
          <w:p w:rsidR="00000000" w:rsidDel="00000000" w:rsidP="00000000" w:rsidRDefault="00000000" w:rsidRPr="00000000" w14:paraId="000000E5">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E6">
            <w:pPr>
              <w:widowControl w:val="0"/>
              <w:spacing w:line="240" w:lineRule="auto"/>
              <w:ind w:left="96" w:right="5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Media</w:t>
            </w:r>
          </w:p>
        </w:tc>
      </w:tr>
      <w:tr>
        <w:trPr>
          <w:cantSplit w:val="0"/>
          <w:trHeight w:val="916" w:hRule="atLeast"/>
          <w:tblHeader w:val="0"/>
        </w:trPr>
        <w:tc>
          <w:tcPr>
            <w:shd w:fill="ffffff" w:val="clear"/>
          </w:tcPr>
          <w:p w:rsidR="00000000" w:rsidDel="00000000" w:rsidP="00000000" w:rsidRDefault="00000000" w:rsidRPr="00000000" w14:paraId="000000E7">
            <w:pPr>
              <w:widowControl w:val="0"/>
              <w:spacing w:before="2" w:line="240" w:lineRule="auto"/>
              <w:rPr>
                <w:rFonts w:ascii="Arial MT" w:cs="Arial MT" w:eastAsia="Arial MT" w:hAnsi="Arial MT"/>
                <w:sz w:val="30"/>
                <w:szCs w:val="30"/>
              </w:rPr>
            </w:pPr>
            <w:r w:rsidDel="00000000" w:rsidR="00000000" w:rsidRPr="00000000">
              <w:rPr>
                <w:rtl w:val="0"/>
              </w:rPr>
            </w:r>
          </w:p>
          <w:p w:rsidR="00000000" w:rsidDel="00000000" w:rsidP="00000000" w:rsidRDefault="00000000" w:rsidRPr="00000000" w14:paraId="000000E8">
            <w:pPr>
              <w:widowControl w:val="0"/>
              <w:spacing w:line="240" w:lineRule="auto"/>
              <w:ind w:left="109" w:right="62"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RF_12</w:t>
            </w:r>
          </w:p>
        </w:tc>
        <w:tc>
          <w:tcPr>
            <w:shd w:fill="ffffff" w:val="clear"/>
          </w:tcPr>
          <w:p w:rsidR="00000000" w:rsidDel="00000000" w:rsidP="00000000" w:rsidRDefault="00000000" w:rsidRPr="00000000" w14:paraId="000000E9">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EA">
            <w:pPr>
              <w:widowControl w:val="0"/>
              <w:spacing w:before="1" w:line="246.99999999999994" w:lineRule="auto"/>
              <w:ind w:left="593" w:right="193" w:hanging="361"/>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Simulación de tabla de logística</w:t>
            </w:r>
          </w:p>
        </w:tc>
        <w:tc>
          <w:tcPr>
            <w:shd w:fill="ffffff" w:val="clear"/>
          </w:tcPr>
          <w:p w:rsidR="00000000" w:rsidDel="00000000" w:rsidP="00000000" w:rsidRDefault="00000000" w:rsidRPr="00000000" w14:paraId="000000EB">
            <w:pPr>
              <w:widowControl w:val="0"/>
              <w:spacing w:before="8" w:line="240" w:lineRule="auto"/>
              <w:rPr>
                <w:rFonts w:ascii="Arial MT" w:cs="Arial MT" w:eastAsia="Arial MT" w:hAnsi="Arial MT"/>
                <w:sz w:val="19"/>
                <w:szCs w:val="19"/>
              </w:rPr>
            </w:pPr>
            <w:r w:rsidDel="00000000" w:rsidR="00000000" w:rsidRPr="00000000">
              <w:rPr>
                <w:rtl w:val="0"/>
              </w:rPr>
            </w:r>
          </w:p>
          <w:p w:rsidR="00000000" w:rsidDel="00000000" w:rsidP="00000000" w:rsidRDefault="00000000" w:rsidRPr="00000000" w14:paraId="000000EC">
            <w:pPr>
              <w:widowControl w:val="0"/>
              <w:spacing w:before="1" w:line="246.99999999999994" w:lineRule="auto"/>
              <w:ind w:left="0" w:right="530"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Pruebas de simulación</w:t>
            </w:r>
          </w:p>
        </w:tc>
        <w:tc>
          <w:tcPr>
            <w:shd w:fill="ffffff" w:val="clear"/>
          </w:tcPr>
          <w:p w:rsidR="00000000" w:rsidDel="00000000" w:rsidP="00000000" w:rsidRDefault="00000000" w:rsidRPr="00000000" w14:paraId="000000ED">
            <w:pPr>
              <w:widowControl w:val="0"/>
              <w:spacing w:before="2" w:line="240" w:lineRule="auto"/>
              <w:rPr>
                <w:rFonts w:ascii="Arial MT" w:cs="Arial MT" w:eastAsia="Arial MT" w:hAnsi="Arial MT"/>
                <w:sz w:val="30"/>
                <w:szCs w:val="30"/>
              </w:rPr>
            </w:pPr>
            <w:r w:rsidDel="00000000" w:rsidR="00000000" w:rsidRPr="00000000">
              <w:rPr>
                <w:rtl w:val="0"/>
              </w:rPr>
            </w:r>
          </w:p>
          <w:p w:rsidR="00000000" w:rsidDel="00000000" w:rsidP="00000000" w:rsidRDefault="00000000" w:rsidRPr="00000000" w14:paraId="000000EE">
            <w:pPr>
              <w:widowControl w:val="0"/>
              <w:spacing w:line="240" w:lineRule="auto"/>
              <w:ind w:left="108" w:right="98"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Validar con datos de prueba</w:t>
            </w:r>
          </w:p>
        </w:tc>
        <w:tc>
          <w:tcPr>
            <w:shd w:fill="ffffff" w:val="clear"/>
          </w:tcPr>
          <w:p w:rsidR="00000000" w:rsidDel="00000000" w:rsidP="00000000" w:rsidRDefault="00000000" w:rsidRPr="00000000" w14:paraId="000000EF">
            <w:pPr>
              <w:widowControl w:val="0"/>
              <w:spacing w:before="2" w:line="246.99999999999994" w:lineRule="auto"/>
              <w:ind w:left="517" w:firstLine="90"/>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Implementar la funcionalidad de</w:t>
            </w:r>
          </w:p>
          <w:p w:rsidR="00000000" w:rsidDel="00000000" w:rsidP="00000000" w:rsidRDefault="00000000" w:rsidRPr="00000000" w14:paraId="000000F0">
            <w:pPr>
              <w:widowControl w:val="0"/>
              <w:spacing w:line="240" w:lineRule="auto"/>
              <w:ind w:left="105" w:right="65"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simulación de tabla de</w:t>
            </w:r>
          </w:p>
          <w:p w:rsidR="00000000" w:rsidDel="00000000" w:rsidP="00000000" w:rsidRDefault="00000000" w:rsidRPr="00000000" w14:paraId="000000F1">
            <w:pPr>
              <w:widowControl w:val="0"/>
              <w:spacing w:before="22" w:line="203" w:lineRule="auto"/>
              <w:ind w:left="105" w:right="61"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logística</w:t>
            </w:r>
          </w:p>
        </w:tc>
        <w:tc>
          <w:tcPr>
            <w:shd w:fill="ffffff" w:val="clear"/>
          </w:tcPr>
          <w:p w:rsidR="00000000" w:rsidDel="00000000" w:rsidP="00000000" w:rsidRDefault="00000000" w:rsidRPr="00000000" w14:paraId="000000F2">
            <w:pPr>
              <w:widowControl w:val="0"/>
              <w:spacing w:before="2" w:line="240" w:lineRule="auto"/>
              <w:rPr>
                <w:rFonts w:ascii="Arial MT" w:cs="Arial MT" w:eastAsia="Arial MT" w:hAnsi="Arial MT"/>
                <w:sz w:val="30"/>
                <w:szCs w:val="30"/>
              </w:rPr>
            </w:pPr>
            <w:r w:rsidDel="00000000" w:rsidR="00000000" w:rsidRPr="00000000">
              <w:rPr>
                <w:rtl w:val="0"/>
              </w:rPr>
            </w:r>
          </w:p>
          <w:p w:rsidR="00000000" w:rsidDel="00000000" w:rsidP="00000000" w:rsidRDefault="00000000" w:rsidRPr="00000000" w14:paraId="000000F3">
            <w:pPr>
              <w:widowControl w:val="0"/>
              <w:spacing w:line="240" w:lineRule="auto"/>
              <w:ind w:left="97" w:right="54" w:firstLine="0"/>
              <w:jc w:val="center"/>
              <w:rPr>
                <w:rFonts w:ascii="Arial MT" w:cs="Arial MT" w:eastAsia="Arial MT" w:hAnsi="Arial MT"/>
                <w:sz w:val="19"/>
                <w:szCs w:val="19"/>
              </w:rPr>
            </w:pPr>
            <w:r w:rsidDel="00000000" w:rsidR="00000000" w:rsidRPr="00000000">
              <w:rPr>
                <w:rFonts w:ascii="Arial MT" w:cs="Arial MT" w:eastAsia="Arial MT" w:hAnsi="Arial MT"/>
                <w:sz w:val="19"/>
                <w:szCs w:val="19"/>
                <w:rtl w:val="0"/>
              </w:rPr>
              <w:t xml:space="preserve">Baja</w:t>
            </w:r>
          </w:p>
        </w:tc>
      </w:tr>
    </w:tbl>
    <w:p w:rsidR="00000000" w:rsidDel="00000000" w:rsidP="00000000" w:rsidRDefault="00000000" w:rsidRPr="00000000" w14:paraId="000000F4">
      <w:pPr>
        <w:widowControl w:val="0"/>
        <w:spacing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Metodo de calidad FURPS+</w:t>
      </w:r>
    </w:p>
    <w:p w:rsidR="00000000" w:rsidDel="00000000" w:rsidP="00000000" w:rsidRDefault="00000000" w:rsidRPr="00000000" w14:paraId="000000FA">
      <w:pPr>
        <w:widowControl w:val="0"/>
        <w:spacing w:before="5" w:line="240" w:lineRule="auto"/>
        <w:rPr>
          <w:rFonts w:ascii="Arial MT" w:cs="Arial MT" w:eastAsia="Arial MT" w:hAnsi="Arial MT"/>
          <w:sz w:val="10"/>
          <w:szCs w:val="10"/>
        </w:rPr>
      </w:pPr>
      <w:r w:rsidDel="00000000" w:rsidR="00000000" w:rsidRPr="00000000">
        <w:rPr>
          <w:rtl w:val="0"/>
        </w:rPr>
      </w:r>
    </w:p>
    <w:tbl>
      <w:tblPr>
        <w:tblStyle w:val="Table3"/>
        <w:tblW w:w="11325.0" w:type="dxa"/>
        <w:jc w:val="left"/>
        <w:tblInd w:w="-10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700"/>
        <w:gridCol w:w="1305"/>
        <w:gridCol w:w="2265"/>
        <w:gridCol w:w="5055"/>
        <w:tblGridChange w:id="0">
          <w:tblGrid>
            <w:gridCol w:w="2700"/>
            <w:gridCol w:w="1305"/>
            <w:gridCol w:w="2265"/>
            <w:gridCol w:w="5055"/>
          </w:tblGrid>
        </w:tblGridChange>
      </w:tblGrid>
      <w:tr>
        <w:trPr>
          <w:cantSplit w:val="0"/>
          <w:trHeight w:val="465" w:hRule="atLeast"/>
          <w:tblHeader w:val="0"/>
        </w:trPr>
        <w:tc>
          <w:tcPr/>
          <w:p w:rsidR="00000000" w:rsidDel="00000000" w:rsidP="00000000" w:rsidRDefault="00000000" w:rsidRPr="00000000" w14:paraId="000000FB">
            <w:pPr>
              <w:widowControl w:val="0"/>
              <w:spacing w:before="109" w:line="240" w:lineRule="auto"/>
              <w:ind w:left="1275.5905511811022" w:right="141" w:hanging="1440"/>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0FC">
            <w:pPr>
              <w:widowControl w:val="0"/>
              <w:spacing w:before="109" w:line="240" w:lineRule="auto"/>
              <w:ind w:left="223" w:right="208" w:firstLine="0"/>
              <w:jc w:val="center"/>
              <w:rPr>
                <w:b w:val="1"/>
              </w:rPr>
            </w:pPr>
            <w:r w:rsidDel="00000000" w:rsidR="00000000" w:rsidRPr="00000000">
              <w:rPr>
                <w:b w:val="1"/>
                <w:rtl w:val="0"/>
              </w:rPr>
              <w:t xml:space="preserve">Tipo</w:t>
            </w:r>
          </w:p>
        </w:tc>
        <w:tc>
          <w:tcPr/>
          <w:p w:rsidR="00000000" w:rsidDel="00000000" w:rsidP="00000000" w:rsidRDefault="00000000" w:rsidRPr="00000000" w14:paraId="000000FD">
            <w:pPr>
              <w:widowControl w:val="0"/>
              <w:spacing w:before="109" w:line="240" w:lineRule="auto"/>
              <w:ind w:left="358" w:right="323" w:firstLine="0"/>
              <w:jc w:val="center"/>
              <w:rPr>
                <w:b w:val="1"/>
              </w:rPr>
            </w:pPr>
            <w:r w:rsidDel="00000000" w:rsidR="00000000" w:rsidRPr="00000000">
              <w:rPr>
                <w:b w:val="1"/>
                <w:rtl w:val="0"/>
              </w:rPr>
              <w:t xml:space="preserve">Atributo FURPS+</w:t>
            </w:r>
          </w:p>
        </w:tc>
        <w:tc>
          <w:tcPr/>
          <w:p w:rsidR="00000000" w:rsidDel="00000000" w:rsidP="00000000" w:rsidRDefault="00000000" w:rsidRPr="00000000" w14:paraId="000000FE">
            <w:pPr>
              <w:widowControl w:val="0"/>
              <w:spacing w:before="109" w:line="240" w:lineRule="auto"/>
              <w:ind w:left="146" w:right="101" w:firstLine="0"/>
              <w:jc w:val="center"/>
              <w:rPr>
                <w:b w:val="1"/>
              </w:rPr>
            </w:pPr>
            <w:r w:rsidDel="00000000" w:rsidR="00000000" w:rsidRPr="00000000">
              <w:rPr>
                <w:b w:val="1"/>
                <w:rtl w:val="0"/>
              </w:rPr>
              <w:t xml:space="preserve">Detalles</w:t>
            </w:r>
          </w:p>
        </w:tc>
      </w:tr>
      <w:tr>
        <w:trPr>
          <w:cantSplit w:val="0"/>
          <w:trHeight w:val="495" w:hRule="atLeast"/>
          <w:tblHeader w:val="0"/>
        </w:trPr>
        <w:tc>
          <w:tcPr/>
          <w:p w:rsidR="00000000" w:rsidDel="00000000" w:rsidP="00000000" w:rsidRDefault="00000000" w:rsidRPr="00000000" w14:paraId="000000FF">
            <w:pPr>
              <w:widowControl w:val="0"/>
              <w:spacing w:before="124" w:line="240" w:lineRule="auto"/>
              <w:ind w:left="165" w:right="132" w:firstLine="0"/>
              <w:jc w:val="center"/>
              <w:rPr>
                <w:rFonts w:ascii="Arial MT" w:cs="Arial MT" w:eastAsia="Arial MT" w:hAnsi="Arial MT"/>
              </w:rPr>
            </w:pPr>
            <w:r w:rsidDel="00000000" w:rsidR="00000000" w:rsidRPr="00000000">
              <w:rPr>
                <w:rFonts w:ascii="Arial MT" w:cs="Arial MT" w:eastAsia="Arial MT" w:hAnsi="Arial MT"/>
                <w:rtl w:val="0"/>
              </w:rPr>
              <w:t xml:space="preserve">RF_1</w:t>
            </w:r>
          </w:p>
        </w:tc>
        <w:tc>
          <w:tcPr/>
          <w:p w:rsidR="00000000" w:rsidDel="00000000" w:rsidP="00000000" w:rsidRDefault="00000000" w:rsidRPr="00000000" w14:paraId="00000100">
            <w:pPr>
              <w:widowControl w:val="0"/>
              <w:spacing w:before="124" w:line="240" w:lineRule="auto"/>
              <w:ind w:left="239" w:right="208"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w:t>
            </w:r>
          </w:p>
        </w:tc>
        <w:tc>
          <w:tcPr/>
          <w:p w:rsidR="00000000" w:rsidDel="00000000" w:rsidP="00000000" w:rsidRDefault="00000000" w:rsidRPr="00000000" w14:paraId="00000101">
            <w:pPr>
              <w:widowControl w:val="0"/>
              <w:spacing w:before="124" w:line="240" w:lineRule="auto"/>
              <w:ind w:left="358" w:right="313"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Funcionalidad</w:t>
            </w:r>
          </w:p>
        </w:tc>
        <w:tc>
          <w:tcPr/>
          <w:p w:rsidR="00000000" w:rsidDel="00000000" w:rsidP="00000000" w:rsidRDefault="00000000" w:rsidRPr="00000000" w14:paraId="00000102">
            <w:pPr>
              <w:widowControl w:val="0"/>
              <w:spacing w:line="240" w:lineRule="auto"/>
              <w:ind w:left="335.99999999999966" w:right="285" w:firstLine="0"/>
              <w:jc w:val="center"/>
              <w:rPr>
                <w:rFonts w:ascii="Arial MT" w:cs="Arial MT" w:eastAsia="Arial MT" w:hAnsi="Arial MT"/>
              </w:rPr>
            </w:pPr>
            <w:r w:rsidDel="00000000" w:rsidR="00000000" w:rsidRPr="00000000">
              <w:rPr>
                <w:rFonts w:ascii="Arial MT" w:cs="Arial MT" w:eastAsia="Arial MT" w:hAnsi="Arial MT"/>
                <w:rtl w:val="0"/>
              </w:rPr>
              <w:t xml:space="preserve">Permite introducir y editar información detallada de los barcos.</w:t>
            </w:r>
          </w:p>
          <w:p w:rsidR="00000000" w:rsidDel="00000000" w:rsidP="00000000" w:rsidRDefault="00000000" w:rsidRPr="00000000" w14:paraId="00000103">
            <w:pPr>
              <w:widowControl w:val="0"/>
              <w:spacing w:before="3" w:line="232" w:lineRule="auto"/>
              <w:ind w:left="146" w:right="107" w:firstLine="0"/>
              <w:jc w:val="center"/>
              <w:rPr>
                <w:rFonts w:ascii="Arial MT" w:cs="Arial MT" w:eastAsia="Arial MT" w:hAnsi="Arial MT"/>
              </w:rPr>
            </w:pPr>
            <w:r w:rsidDel="00000000" w:rsidR="00000000" w:rsidRPr="00000000">
              <w:rPr>
                <w:rFonts w:ascii="Arial MT" w:cs="Arial MT" w:eastAsia="Arial MT" w:hAnsi="Arial MT"/>
                <w:rtl w:val="0"/>
              </w:rPr>
              <w:t xml:space="preserve">Ordena automáticamente los registros de la tabla.</w:t>
            </w:r>
          </w:p>
          <w:p w:rsidR="00000000" w:rsidDel="00000000" w:rsidP="00000000" w:rsidRDefault="00000000" w:rsidRPr="00000000" w14:paraId="00000104">
            <w:pPr>
              <w:widowControl w:val="0"/>
              <w:spacing w:line="242" w:lineRule="auto"/>
              <w:ind w:left="142" w:right="122" w:firstLine="0"/>
              <w:jc w:val="center"/>
              <w:rPr>
                <w:rFonts w:ascii="Arial MT" w:cs="Arial MT" w:eastAsia="Arial MT" w:hAnsi="Arial MT"/>
              </w:rPr>
            </w:pPr>
            <w:r w:rsidDel="00000000" w:rsidR="00000000" w:rsidRPr="00000000">
              <w:rPr>
                <w:rFonts w:ascii="Arial MT" w:cs="Arial MT" w:eastAsia="Arial MT" w:hAnsi="Arial MT"/>
                <w:rtl w:val="0"/>
              </w:rPr>
              <w:t xml:space="preserve">Soporta operaciones básicas en la tabla (sumas)</w:t>
            </w:r>
          </w:p>
        </w:tc>
      </w:tr>
      <w:tr>
        <w:trPr>
          <w:cantSplit w:val="0"/>
          <w:trHeight w:val="495" w:hRule="atLeast"/>
          <w:tblHeader w:val="0"/>
        </w:trPr>
        <w:tc>
          <w:tcPr/>
          <w:p w:rsidR="00000000" w:rsidDel="00000000" w:rsidP="00000000" w:rsidRDefault="00000000" w:rsidRPr="00000000" w14:paraId="00000105">
            <w:pPr>
              <w:widowControl w:val="0"/>
              <w:spacing w:before="124" w:line="240" w:lineRule="auto"/>
              <w:ind w:left="165" w:right="132" w:firstLine="0"/>
              <w:jc w:val="center"/>
              <w:rPr>
                <w:rFonts w:ascii="Arial MT" w:cs="Arial MT" w:eastAsia="Arial MT" w:hAnsi="Arial MT"/>
              </w:rPr>
            </w:pPr>
            <w:r w:rsidDel="00000000" w:rsidR="00000000" w:rsidRPr="00000000">
              <w:rPr>
                <w:rFonts w:ascii="Arial MT" w:cs="Arial MT" w:eastAsia="Arial MT" w:hAnsi="Arial MT"/>
                <w:rtl w:val="0"/>
              </w:rPr>
              <w:t xml:space="preserve">RF_2</w:t>
            </w:r>
          </w:p>
        </w:tc>
        <w:tc>
          <w:tcPr/>
          <w:p w:rsidR="00000000" w:rsidDel="00000000" w:rsidP="00000000" w:rsidRDefault="00000000" w:rsidRPr="00000000" w14:paraId="00000106">
            <w:pPr>
              <w:widowControl w:val="0"/>
              <w:spacing w:before="124" w:line="240" w:lineRule="auto"/>
              <w:ind w:left="239" w:right="208"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w:t>
            </w:r>
          </w:p>
        </w:tc>
        <w:tc>
          <w:tcPr/>
          <w:p w:rsidR="00000000" w:rsidDel="00000000" w:rsidP="00000000" w:rsidRDefault="00000000" w:rsidRPr="00000000" w14:paraId="00000107">
            <w:pPr>
              <w:widowControl w:val="0"/>
              <w:spacing w:before="124" w:line="240" w:lineRule="auto"/>
              <w:ind w:left="358" w:right="313"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Funcionalidad</w:t>
            </w:r>
          </w:p>
        </w:tc>
        <w:tc>
          <w:tcPr/>
          <w:p w:rsidR="00000000" w:rsidDel="00000000" w:rsidP="00000000" w:rsidRDefault="00000000" w:rsidRPr="00000000" w14:paraId="00000108">
            <w:pPr>
              <w:widowControl w:val="0"/>
              <w:spacing w:after="200" w:before="200" w:lineRule="auto"/>
              <w:ind w:left="335.99999999999966" w:right="285" w:firstLine="0"/>
              <w:jc w:val="center"/>
              <w:rPr>
                <w:rFonts w:ascii="Arial MT" w:cs="Arial MT" w:eastAsia="Arial MT" w:hAnsi="Arial MT"/>
              </w:rPr>
            </w:pPr>
            <w:r w:rsidDel="00000000" w:rsidR="00000000" w:rsidRPr="00000000">
              <w:rPr>
                <w:rFonts w:ascii="Arial MT" w:cs="Arial MT" w:eastAsia="Arial MT" w:hAnsi="Arial MT"/>
                <w:rtl w:val="0"/>
              </w:rPr>
              <w:t xml:space="preserve">Guardar los cambios hechos a la tabla</w:t>
            </w:r>
          </w:p>
        </w:tc>
      </w:tr>
      <w:tr>
        <w:trPr>
          <w:cantSplit w:val="0"/>
          <w:trHeight w:val="495" w:hRule="atLeast"/>
          <w:tblHeader w:val="0"/>
        </w:trPr>
        <w:tc>
          <w:tcPr/>
          <w:p w:rsidR="00000000" w:rsidDel="00000000" w:rsidP="00000000" w:rsidRDefault="00000000" w:rsidRPr="00000000" w14:paraId="00000109">
            <w:pPr>
              <w:widowControl w:val="0"/>
              <w:spacing w:before="124" w:line="240" w:lineRule="auto"/>
              <w:ind w:left="165" w:right="132" w:firstLine="0"/>
              <w:jc w:val="center"/>
              <w:rPr>
                <w:rFonts w:ascii="Arial MT" w:cs="Arial MT" w:eastAsia="Arial MT" w:hAnsi="Arial MT"/>
              </w:rPr>
            </w:pPr>
            <w:r w:rsidDel="00000000" w:rsidR="00000000" w:rsidRPr="00000000">
              <w:rPr>
                <w:rFonts w:ascii="Arial MT" w:cs="Arial MT" w:eastAsia="Arial MT" w:hAnsi="Arial MT"/>
                <w:rtl w:val="0"/>
              </w:rPr>
              <w:t xml:space="preserve">RF_3</w:t>
            </w:r>
          </w:p>
        </w:tc>
        <w:tc>
          <w:tcPr/>
          <w:p w:rsidR="00000000" w:rsidDel="00000000" w:rsidP="00000000" w:rsidRDefault="00000000" w:rsidRPr="00000000" w14:paraId="0000010A">
            <w:pPr>
              <w:widowControl w:val="0"/>
              <w:spacing w:before="124" w:line="240" w:lineRule="auto"/>
              <w:ind w:left="239" w:right="208"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w:t>
            </w:r>
          </w:p>
        </w:tc>
        <w:tc>
          <w:tcPr/>
          <w:p w:rsidR="00000000" w:rsidDel="00000000" w:rsidP="00000000" w:rsidRDefault="00000000" w:rsidRPr="00000000" w14:paraId="0000010B">
            <w:pPr>
              <w:widowControl w:val="0"/>
              <w:spacing w:line="242" w:lineRule="auto"/>
              <w:ind w:left="358" w:right="316"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Funcionalidad,</w:t>
            </w:r>
          </w:p>
          <w:p w:rsidR="00000000" w:rsidDel="00000000" w:rsidP="00000000" w:rsidRDefault="00000000" w:rsidRPr="00000000" w14:paraId="0000010C">
            <w:pPr>
              <w:widowControl w:val="0"/>
              <w:spacing w:before="2" w:line="231" w:lineRule="auto"/>
              <w:ind w:left="358" w:right="298" w:firstLine="0"/>
              <w:jc w:val="center"/>
              <w:rPr>
                <w:rFonts w:ascii="Arial MT" w:cs="Arial MT" w:eastAsia="Arial MT" w:hAnsi="Arial MT"/>
              </w:rPr>
            </w:pPr>
            <w:r w:rsidDel="00000000" w:rsidR="00000000" w:rsidRPr="00000000">
              <w:rPr>
                <w:rFonts w:ascii="Arial MT" w:cs="Arial MT" w:eastAsia="Arial MT" w:hAnsi="Arial MT"/>
                <w:rtl w:val="0"/>
              </w:rPr>
              <w:t xml:space="preserve">Fiabilidad</w:t>
            </w:r>
          </w:p>
        </w:tc>
        <w:tc>
          <w:tcPr/>
          <w:p w:rsidR="00000000" w:rsidDel="00000000" w:rsidP="00000000" w:rsidRDefault="00000000" w:rsidRPr="00000000" w14:paraId="0000010D">
            <w:pPr>
              <w:widowControl w:val="0"/>
              <w:spacing w:before="124" w:line="240" w:lineRule="auto"/>
              <w:ind w:left="145" w:right="122" w:firstLine="0"/>
              <w:jc w:val="center"/>
              <w:rPr>
                <w:rFonts w:ascii="Arial MT" w:cs="Arial MT" w:eastAsia="Arial MT" w:hAnsi="Arial MT"/>
              </w:rPr>
            </w:pPr>
            <w:r w:rsidDel="00000000" w:rsidR="00000000" w:rsidRPr="00000000">
              <w:rPr>
                <w:rFonts w:ascii="Arial MT" w:cs="Arial MT" w:eastAsia="Arial MT" w:hAnsi="Arial MT"/>
                <w:rtl w:val="0"/>
              </w:rPr>
              <w:t xml:space="preserve">Verifica y asegura espacio disponible para operaciones</w:t>
            </w:r>
          </w:p>
        </w:tc>
      </w:tr>
      <w:tr>
        <w:trPr>
          <w:cantSplit w:val="0"/>
          <w:trHeight w:val="510" w:hRule="atLeast"/>
          <w:tblHeader w:val="0"/>
        </w:trPr>
        <w:tc>
          <w:tcPr/>
          <w:p w:rsidR="00000000" w:rsidDel="00000000" w:rsidP="00000000" w:rsidRDefault="00000000" w:rsidRPr="00000000" w14:paraId="0000010E">
            <w:pPr>
              <w:widowControl w:val="0"/>
              <w:spacing w:before="124" w:line="240" w:lineRule="auto"/>
              <w:ind w:left="165" w:right="132" w:firstLine="0"/>
              <w:jc w:val="center"/>
              <w:rPr>
                <w:rFonts w:ascii="Arial MT" w:cs="Arial MT" w:eastAsia="Arial MT" w:hAnsi="Arial MT"/>
              </w:rPr>
            </w:pPr>
            <w:r w:rsidDel="00000000" w:rsidR="00000000" w:rsidRPr="00000000">
              <w:rPr>
                <w:rFonts w:ascii="Arial MT" w:cs="Arial MT" w:eastAsia="Arial MT" w:hAnsi="Arial MT"/>
                <w:rtl w:val="0"/>
              </w:rPr>
              <w:t xml:space="preserve">RF_4</w:t>
            </w:r>
          </w:p>
        </w:tc>
        <w:tc>
          <w:tcPr/>
          <w:p w:rsidR="00000000" w:rsidDel="00000000" w:rsidP="00000000" w:rsidRDefault="00000000" w:rsidRPr="00000000" w14:paraId="0000010F">
            <w:pPr>
              <w:widowControl w:val="0"/>
              <w:spacing w:before="124" w:line="240" w:lineRule="auto"/>
              <w:ind w:left="239" w:right="208"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w:t>
            </w:r>
          </w:p>
        </w:tc>
        <w:tc>
          <w:tcPr/>
          <w:p w:rsidR="00000000" w:rsidDel="00000000" w:rsidP="00000000" w:rsidRDefault="00000000" w:rsidRPr="00000000" w14:paraId="00000110">
            <w:pPr>
              <w:widowControl w:val="0"/>
              <w:spacing w:line="240" w:lineRule="auto"/>
              <w:ind w:left="283.4645669291342" w:right="519" w:firstLine="141.73228346456625"/>
              <w:jc w:val="center"/>
              <w:rPr>
                <w:rFonts w:ascii="Arial MT" w:cs="Arial MT" w:eastAsia="Arial MT" w:hAnsi="Arial MT"/>
              </w:rPr>
            </w:pPr>
            <w:r w:rsidDel="00000000" w:rsidR="00000000" w:rsidRPr="00000000">
              <w:rPr>
                <w:rFonts w:ascii="Arial MT" w:cs="Arial MT" w:eastAsia="Arial MT" w:hAnsi="Arial MT"/>
                <w:rtl w:val="0"/>
              </w:rPr>
              <w:t xml:space="preserve">Funcionalidad, Soportabilidad</w:t>
            </w:r>
          </w:p>
        </w:tc>
        <w:tc>
          <w:tcPr/>
          <w:p w:rsidR="00000000" w:rsidDel="00000000" w:rsidP="00000000" w:rsidRDefault="00000000" w:rsidRPr="00000000" w14:paraId="00000111">
            <w:pPr>
              <w:widowControl w:val="0"/>
              <w:spacing w:before="124" w:line="240" w:lineRule="auto"/>
              <w:ind w:left="144" w:right="122" w:firstLine="0"/>
              <w:jc w:val="center"/>
              <w:rPr>
                <w:rFonts w:ascii="Arial MT" w:cs="Arial MT" w:eastAsia="Arial MT" w:hAnsi="Arial MT"/>
              </w:rPr>
            </w:pPr>
            <w:r w:rsidDel="00000000" w:rsidR="00000000" w:rsidRPr="00000000">
              <w:rPr>
                <w:rFonts w:ascii="Arial MT" w:cs="Arial MT" w:eastAsia="Arial MT" w:hAnsi="Arial MT"/>
                <w:rtl w:val="0"/>
              </w:rPr>
              <w:t xml:space="preserve">Registra todas las asignaciones a las agencias y cargos</w:t>
            </w:r>
          </w:p>
        </w:tc>
      </w:tr>
      <w:tr>
        <w:trPr>
          <w:cantSplit w:val="0"/>
          <w:trHeight w:val="495" w:hRule="atLeast"/>
          <w:tblHeader w:val="0"/>
        </w:trPr>
        <w:tc>
          <w:tcPr/>
          <w:p w:rsidR="00000000" w:rsidDel="00000000" w:rsidP="00000000" w:rsidRDefault="00000000" w:rsidRPr="00000000" w14:paraId="00000112">
            <w:pPr>
              <w:widowControl w:val="0"/>
              <w:spacing w:before="109" w:line="240" w:lineRule="auto"/>
              <w:ind w:left="165" w:right="132" w:firstLine="0"/>
              <w:jc w:val="center"/>
              <w:rPr>
                <w:rFonts w:ascii="Arial MT" w:cs="Arial MT" w:eastAsia="Arial MT" w:hAnsi="Arial MT"/>
              </w:rPr>
            </w:pPr>
            <w:r w:rsidDel="00000000" w:rsidR="00000000" w:rsidRPr="00000000">
              <w:rPr>
                <w:rFonts w:ascii="Arial MT" w:cs="Arial MT" w:eastAsia="Arial MT" w:hAnsi="Arial MT"/>
                <w:rtl w:val="0"/>
              </w:rPr>
              <w:t xml:space="preserve">RF_5</w:t>
            </w:r>
          </w:p>
        </w:tc>
        <w:tc>
          <w:tcPr/>
          <w:p w:rsidR="00000000" w:rsidDel="00000000" w:rsidP="00000000" w:rsidRDefault="00000000" w:rsidRPr="00000000" w14:paraId="00000113">
            <w:pPr>
              <w:widowControl w:val="0"/>
              <w:spacing w:before="109" w:line="240" w:lineRule="auto"/>
              <w:ind w:left="239" w:right="208"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w:t>
            </w:r>
          </w:p>
        </w:tc>
        <w:tc>
          <w:tcPr/>
          <w:p w:rsidR="00000000" w:rsidDel="00000000" w:rsidP="00000000" w:rsidRDefault="00000000" w:rsidRPr="00000000" w14:paraId="00000114">
            <w:pPr>
              <w:widowControl w:val="0"/>
              <w:spacing w:line="242" w:lineRule="auto"/>
              <w:ind w:left="358" w:right="316" w:firstLine="0"/>
              <w:jc w:val="center"/>
              <w:rPr>
                <w:rFonts w:ascii="Arial MT" w:cs="Arial MT" w:eastAsia="Arial MT" w:hAnsi="Arial MT"/>
              </w:rPr>
            </w:pPr>
            <w:r w:rsidDel="00000000" w:rsidR="00000000" w:rsidRPr="00000000">
              <w:rPr>
                <w:rtl w:val="0"/>
              </w:rPr>
            </w:r>
          </w:p>
          <w:p w:rsidR="00000000" w:rsidDel="00000000" w:rsidP="00000000" w:rsidRDefault="00000000" w:rsidRPr="00000000" w14:paraId="00000115">
            <w:pPr>
              <w:widowControl w:val="0"/>
              <w:spacing w:line="242" w:lineRule="auto"/>
              <w:ind w:left="358" w:right="316"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Funcionalidad,</w:t>
            </w:r>
          </w:p>
          <w:p w:rsidR="00000000" w:rsidDel="00000000" w:rsidP="00000000" w:rsidRDefault="00000000" w:rsidRPr="00000000" w14:paraId="00000116">
            <w:pPr>
              <w:widowControl w:val="0"/>
              <w:spacing w:before="2" w:line="231" w:lineRule="auto"/>
              <w:ind w:left="358" w:right="298" w:firstLine="0"/>
              <w:jc w:val="center"/>
              <w:rPr>
                <w:rFonts w:ascii="Arial MT" w:cs="Arial MT" w:eastAsia="Arial MT" w:hAnsi="Arial MT"/>
              </w:rPr>
            </w:pPr>
            <w:r w:rsidDel="00000000" w:rsidR="00000000" w:rsidRPr="00000000">
              <w:rPr>
                <w:rFonts w:ascii="Arial MT" w:cs="Arial MT" w:eastAsia="Arial MT" w:hAnsi="Arial MT"/>
                <w:rtl w:val="0"/>
              </w:rPr>
              <w:t xml:space="preserve">Usabilidad</w:t>
            </w:r>
          </w:p>
        </w:tc>
        <w:tc>
          <w:tcPr/>
          <w:p w:rsidR="00000000" w:rsidDel="00000000" w:rsidP="00000000" w:rsidRDefault="00000000" w:rsidRPr="00000000" w14:paraId="00000117">
            <w:pPr>
              <w:widowControl w:val="0"/>
              <w:spacing w:before="109" w:line="240" w:lineRule="auto"/>
              <w:ind w:left="145" w:right="122" w:firstLine="0"/>
              <w:jc w:val="center"/>
              <w:rPr>
                <w:rFonts w:ascii="Arial MT" w:cs="Arial MT" w:eastAsia="Arial MT" w:hAnsi="Arial MT"/>
              </w:rPr>
            </w:pPr>
            <w:r w:rsidDel="00000000" w:rsidR="00000000" w:rsidRPr="00000000">
              <w:rPr>
                <w:rFonts w:ascii="Arial MT" w:cs="Arial MT" w:eastAsia="Arial MT" w:hAnsi="Arial MT"/>
                <w:rtl w:val="0"/>
              </w:rPr>
              <w:t xml:space="preserve">Implementa un sistema de roles para control de acceso y edición por usuarios.</w:t>
            </w:r>
          </w:p>
          <w:p w:rsidR="00000000" w:rsidDel="00000000" w:rsidP="00000000" w:rsidRDefault="00000000" w:rsidRPr="00000000" w14:paraId="00000118">
            <w:pPr>
              <w:widowControl w:val="0"/>
              <w:spacing w:before="123" w:line="240" w:lineRule="auto"/>
              <w:ind w:left="145" w:right="122" w:firstLine="0"/>
              <w:jc w:val="center"/>
              <w:rPr>
                <w:rFonts w:ascii="Arial MT" w:cs="Arial MT" w:eastAsia="Arial MT" w:hAnsi="Arial MT"/>
              </w:rPr>
            </w:pPr>
            <w:r w:rsidDel="00000000" w:rsidR="00000000" w:rsidRPr="00000000">
              <w:rPr>
                <w:rFonts w:ascii="Arial MT" w:cs="Arial MT" w:eastAsia="Arial MT" w:hAnsi="Arial MT"/>
                <w:rtl w:val="0"/>
              </w:rPr>
              <w:t xml:space="preserve">Guarda un historial de cambios realizados en la tabla</w:t>
            </w:r>
          </w:p>
        </w:tc>
      </w:tr>
      <w:tr>
        <w:trPr>
          <w:cantSplit w:val="0"/>
          <w:trHeight w:val="495" w:hRule="atLeast"/>
          <w:tblHeader w:val="0"/>
        </w:trPr>
        <w:tc>
          <w:tcPr/>
          <w:p w:rsidR="00000000" w:rsidDel="00000000" w:rsidP="00000000" w:rsidRDefault="00000000" w:rsidRPr="00000000" w14:paraId="00000119">
            <w:pPr>
              <w:widowControl w:val="0"/>
              <w:spacing w:before="124" w:line="240" w:lineRule="auto"/>
              <w:ind w:left="165" w:right="132" w:firstLine="0"/>
              <w:jc w:val="center"/>
              <w:rPr>
                <w:rFonts w:ascii="Arial MT" w:cs="Arial MT" w:eastAsia="Arial MT" w:hAnsi="Arial MT"/>
              </w:rPr>
            </w:pPr>
            <w:r w:rsidDel="00000000" w:rsidR="00000000" w:rsidRPr="00000000">
              <w:rPr>
                <w:rFonts w:ascii="Arial MT" w:cs="Arial MT" w:eastAsia="Arial MT" w:hAnsi="Arial MT"/>
                <w:rtl w:val="0"/>
              </w:rPr>
              <w:t xml:space="preserve">RF_6</w:t>
            </w:r>
          </w:p>
        </w:tc>
        <w:tc>
          <w:tcPr/>
          <w:p w:rsidR="00000000" w:rsidDel="00000000" w:rsidP="00000000" w:rsidRDefault="00000000" w:rsidRPr="00000000" w14:paraId="0000011A">
            <w:pPr>
              <w:widowControl w:val="0"/>
              <w:spacing w:before="124" w:line="240" w:lineRule="auto"/>
              <w:ind w:left="239" w:right="208"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w:t>
            </w:r>
          </w:p>
        </w:tc>
        <w:tc>
          <w:tcPr/>
          <w:p w:rsidR="00000000" w:rsidDel="00000000" w:rsidP="00000000" w:rsidRDefault="00000000" w:rsidRPr="00000000" w14:paraId="0000011B">
            <w:pPr>
              <w:widowControl w:val="0"/>
              <w:spacing w:line="242" w:lineRule="auto"/>
              <w:ind w:left="577" w:firstLine="0"/>
              <w:rPr>
                <w:rFonts w:ascii="Arial MT" w:cs="Arial MT" w:eastAsia="Arial MT" w:hAnsi="Arial MT"/>
              </w:rPr>
            </w:pPr>
            <w:r w:rsidDel="00000000" w:rsidR="00000000" w:rsidRPr="00000000">
              <w:rPr>
                <w:rFonts w:ascii="Arial MT" w:cs="Arial MT" w:eastAsia="Arial MT" w:hAnsi="Arial MT"/>
                <w:rtl w:val="0"/>
              </w:rPr>
              <w:t xml:space="preserve">Funcionalidad,</w:t>
            </w:r>
          </w:p>
          <w:p w:rsidR="00000000" w:rsidDel="00000000" w:rsidP="00000000" w:rsidRDefault="00000000" w:rsidRPr="00000000" w14:paraId="0000011C">
            <w:pPr>
              <w:widowControl w:val="0"/>
              <w:spacing w:before="2" w:line="231" w:lineRule="auto"/>
              <w:ind w:left="592" w:firstLine="0"/>
              <w:rPr>
                <w:rFonts w:ascii="Arial MT" w:cs="Arial MT" w:eastAsia="Arial MT" w:hAnsi="Arial MT"/>
              </w:rPr>
            </w:pPr>
            <w:r w:rsidDel="00000000" w:rsidR="00000000" w:rsidRPr="00000000">
              <w:rPr>
                <w:rFonts w:ascii="Arial MT" w:cs="Arial MT" w:eastAsia="Arial MT" w:hAnsi="Arial MT"/>
                <w:rtl w:val="0"/>
              </w:rPr>
              <w:t xml:space="preserve">Soportabilidad</w:t>
            </w:r>
          </w:p>
        </w:tc>
        <w:tc>
          <w:tcPr/>
          <w:p w:rsidR="00000000" w:rsidDel="00000000" w:rsidP="00000000" w:rsidRDefault="00000000" w:rsidRPr="00000000" w14:paraId="0000011D">
            <w:pPr>
              <w:widowControl w:val="0"/>
              <w:spacing w:line="242" w:lineRule="auto"/>
              <w:ind w:left="146" w:right="105" w:firstLine="0"/>
              <w:jc w:val="center"/>
              <w:rPr>
                <w:rFonts w:ascii="Arial MT" w:cs="Arial MT" w:eastAsia="Arial MT" w:hAnsi="Arial MT"/>
              </w:rPr>
            </w:pPr>
            <w:r w:rsidDel="00000000" w:rsidR="00000000" w:rsidRPr="00000000">
              <w:rPr>
                <w:rFonts w:ascii="Arial MT" w:cs="Arial MT" w:eastAsia="Arial MT" w:hAnsi="Arial MT"/>
                <w:rtl w:val="0"/>
              </w:rPr>
              <w:t xml:space="preserve">Permite al administrador asignar roles en situaciones</w:t>
            </w:r>
          </w:p>
          <w:p w:rsidR="00000000" w:rsidDel="00000000" w:rsidP="00000000" w:rsidRDefault="00000000" w:rsidRPr="00000000" w14:paraId="0000011E">
            <w:pPr>
              <w:widowControl w:val="0"/>
              <w:spacing w:before="2" w:line="231" w:lineRule="auto"/>
              <w:ind w:left="146" w:right="99" w:firstLine="0"/>
              <w:jc w:val="center"/>
              <w:rPr>
                <w:rFonts w:ascii="Arial MT" w:cs="Arial MT" w:eastAsia="Arial MT" w:hAnsi="Arial MT"/>
              </w:rPr>
            </w:pPr>
            <w:r w:rsidDel="00000000" w:rsidR="00000000" w:rsidRPr="00000000">
              <w:rPr>
                <w:rFonts w:ascii="Arial MT" w:cs="Arial MT" w:eastAsia="Arial MT" w:hAnsi="Arial MT"/>
                <w:rtl w:val="0"/>
              </w:rPr>
              <w:t xml:space="preserve">urgentes</w:t>
            </w:r>
          </w:p>
        </w:tc>
      </w:tr>
      <w:tr>
        <w:trPr>
          <w:cantSplit w:val="0"/>
          <w:trHeight w:val="510" w:hRule="atLeast"/>
          <w:tblHeader w:val="0"/>
        </w:trPr>
        <w:tc>
          <w:tcPr/>
          <w:p w:rsidR="00000000" w:rsidDel="00000000" w:rsidP="00000000" w:rsidRDefault="00000000" w:rsidRPr="00000000" w14:paraId="0000011F">
            <w:pPr>
              <w:widowControl w:val="0"/>
              <w:spacing w:before="124" w:line="240" w:lineRule="auto"/>
              <w:ind w:left="165" w:right="132" w:firstLine="0"/>
              <w:jc w:val="center"/>
              <w:rPr>
                <w:rFonts w:ascii="Arial MT" w:cs="Arial MT" w:eastAsia="Arial MT" w:hAnsi="Arial MT"/>
              </w:rPr>
            </w:pPr>
            <w:r w:rsidDel="00000000" w:rsidR="00000000" w:rsidRPr="00000000">
              <w:rPr>
                <w:rFonts w:ascii="Arial MT" w:cs="Arial MT" w:eastAsia="Arial MT" w:hAnsi="Arial MT"/>
                <w:rtl w:val="0"/>
              </w:rPr>
              <w:t xml:space="preserve">RF_7</w:t>
            </w:r>
          </w:p>
        </w:tc>
        <w:tc>
          <w:tcPr/>
          <w:p w:rsidR="00000000" w:rsidDel="00000000" w:rsidP="00000000" w:rsidRDefault="00000000" w:rsidRPr="00000000" w14:paraId="00000120">
            <w:pPr>
              <w:widowControl w:val="0"/>
              <w:spacing w:before="124" w:line="240" w:lineRule="auto"/>
              <w:ind w:left="239" w:right="208"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w:t>
            </w:r>
          </w:p>
        </w:tc>
        <w:tc>
          <w:tcPr/>
          <w:p w:rsidR="00000000" w:rsidDel="00000000" w:rsidP="00000000" w:rsidRDefault="00000000" w:rsidRPr="00000000" w14:paraId="00000121">
            <w:pPr>
              <w:widowControl w:val="0"/>
              <w:spacing w:line="240" w:lineRule="auto"/>
              <w:ind w:left="592" w:right="519" w:hanging="15"/>
              <w:rPr>
                <w:rFonts w:ascii="Arial MT" w:cs="Arial MT" w:eastAsia="Arial MT" w:hAnsi="Arial MT"/>
              </w:rPr>
            </w:pPr>
            <w:r w:rsidDel="00000000" w:rsidR="00000000" w:rsidRPr="00000000">
              <w:rPr>
                <w:rFonts w:ascii="Arial MT" w:cs="Arial MT" w:eastAsia="Arial MT" w:hAnsi="Arial MT"/>
                <w:rtl w:val="0"/>
              </w:rPr>
              <w:t xml:space="preserve">Funcionalidad, Soportabilidad</w:t>
            </w:r>
          </w:p>
        </w:tc>
        <w:tc>
          <w:tcPr/>
          <w:p w:rsidR="00000000" w:rsidDel="00000000" w:rsidP="00000000" w:rsidRDefault="00000000" w:rsidRPr="00000000" w14:paraId="00000122">
            <w:pPr>
              <w:widowControl w:val="0"/>
              <w:spacing w:line="240" w:lineRule="auto"/>
              <w:ind w:left="1372" w:right="389" w:hanging="946"/>
              <w:rPr>
                <w:rFonts w:ascii="Arial MT" w:cs="Arial MT" w:eastAsia="Arial MT" w:hAnsi="Arial MT"/>
              </w:rPr>
            </w:pPr>
            <w:r w:rsidDel="00000000" w:rsidR="00000000" w:rsidRPr="00000000">
              <w:rPr>
                <w:rFonts w:ascii="Arial MT" w:cs="Arial MT" w:eastAsia="Arial MT" w:hAnsi="Arial MT"/>
                <w:rtl w:val="0"/>
              </w:rPr>
              <w:t xml:space="preserve">Habilita la exportación de datos de la tabla mediante varios métodos de comunicación</w:t>
            </w:r>
          </w:p>
        </w:tc>
      </w:tr>
      <w:tr>
        <w:trPr>
          <w:cantSplit w:val="0"/>
          <w:trHeight w:val="495" w:hRule="atLeast"/>
          <w:tblHeader w:val="0"/>
        </w:trPr>
        <w:tc>
          <w:tcPr/>
          <w:p w:rsidR="00000000" w:rsidDel="00000000" w:rsidP="00000000" w:rsidRDefault="00000000" w:rsidRPr="00000000" w14:paraId="00000123">
            <w:pPr>
              <w:widowControl w:val="0"/>
              <w:spacing w:before="124" w:line="240" w:lineRule="auto"/>
              <w:ind w:left="165" w:right="132" w:firstLine="0"/>
              <w:jc w:val="center"/>
              <w:rPr>
                <w:rFonts w:ascii="Arial MT" w:cs="Arial MT" w:eastAsia="Arial MT" w:hAnsi="Arial MT"/>
              </w:rPr>
            </w:pPr>
            <w:r w:rsidDel="00000000" w:rsidR="00000000" w:rsidRPr="00000000">
              <w:rPr>
                <w:rFonts w:ascii="Arial MT" w:cs="Arial MT" w:eastAsia="Arial MT" w:hAnsi="Arial MT"/>
                <w:rtl w:val="0"/>
              </w:rPr>
              <w:t xml:space="preserve">RF_8</w:t>
            </w:r>
          </w:p>
        </w:tc>
        <w:tc>
          <w:tcPr/>
          <w:p w:rsidR="00000000" w:rsidDel="00000000" w:rsidP="00000000" w:rsidRDefault="00000000" w:rsidRPr="00000000" w14:paraId="00000124">
            <w:pPr>
              <w:widowControl w:val="0"/>
              <w:spacing w:before="124" w:line="240" w:lineRule="auto"/>
              <w:ind w:left="239" w:right="208"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w:t>
            </w:r>
          </w:p>
        </w:tc>
        <w:tc>
          <w:tcPr/>
          <w:p w:rsidR="00000000" w:rsidDel="00000000" w:rsidP="00000000" w:rsidRDefault="00000000" w:rsidRPr="00000000" w14:paraId="00000125">
            <w:pPr>
              <w:widowControl w:val="0"/>
              <w:spacing w:line="241" w:lineRule="auto"/>
              <w:ind w:left="358" w:right="316"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Funcionalidad,</w:t>
            </w:r>
          </w:p>
          <w:p w:rsidR="00000000" w:rsidDel="00000000" w:rsidP="00000000" w:rsidRDefault="00000000" w:rsidRPr="00000000" w14:paraId="00000126">
            <w:pPr>
              <w:widowControl w:val="0"/>
              <w:spacing w:before="2" w:line="231" w:lineRule="auto"/>
              <w:ind w:left="358" w:right="298" w:firstLine="0"/>
              <w:jc w:val="center"/>
              <w:rPr>
                <w:rFonts w:ascii="Arial MT" w:cs="Arial MT" w:eastAsia="Arial MT" w:hAnsi="Arial MT"/>
              </w:rPr>
            </w:pPr>
            <w:r w:rsidDel="00000000" w:rsidR="00000000" w:rsidRPr="00000000">
              <w:rPr>
                <w:rFonts w:ascii="Arial MT" w:cs="Arial MT" w:eastAsia="Arial MT" w:hAnsi="Arial MT"/>
                <w:rtl w:val="0"/>
              </w:rPr>
              <w:t xml:space="preserve">Usabilidad</w:t>
            </w:r>
          </w:p>
        </w:tc>
        <w:tc>
          <w:tcPr/>
          <w:p w:rsidR="00000000" w:rsidDel="00000000" w:rsidP="00000000" w:rsidRDefault="00000000" w:rsidRPr="00000000" w14:paraId="00000127">
            <w:pPr>
              <w:widowControl w:val="0"/>
              <w:spacing w:line="241" w:lineRule="auto"/>
              <w:ind w:left="143" w:right="122" w:firstLine="0"/>
              <w:jc w:val="center"/>
              <w:rPr>
                <w:rFonts w:ascii="Arial MT" w:cs="Arial MT" w:eastAsia="Arial MT" w:hAnsi="Arial MT"/>
              </w:rPr>
            </w:pPr>
            <w:r w:rsidDel="00000000" w:rsidR="00000000" w:rsidRPr="00000000">
              <w:rPr>
                <w:rFonts w:ascii="Arial MT" w:cs="Arial MT" w:eastAsia="Arial MT" w:hAnsi="Arial MT"/>
                <w:rtl w:val="0"/>
              </w:rPr>
              <w:t xml:space="preserve">Permite la creación de nuevos usuarios y asignación de</w:t>
            </w:r>
          </w:p>
          <w:p w:rsidR="00000000" w:rsidDel="00000000" w:rsidP="00000000" w:rsidRDefault="00000000" w:rsidRPr="00000000" w14:paraId="00000128">
            <w:pPr>
              <w:widowControl w:val="0"/>
              <w:spacing w:before="2" w:line="231" w:lineRule="auto"/>
              <w:ind w:left="146" w:right="113" w:firstLine="0"/>
              <w:jc w:val="center"/>
              <w:rPr>
                <w:rFonts w:ascii="Arial MT" w:cs="Arial MT" w:eastAsia="Arial MT" w:hAnsi="Arial MT"/>
              </w:rPr>
            </w:pPr>
            <w:r w:rsidDel="00000000" w:rsidR="00000000" w:rsidRPr="00000000">
              <w:rPr>
                <w:rFonts w:ascii="Arial MT" w:cs="Arial MT" w:eastAsia="Arial MT" w:hAnsi="Arial MT"/>
                <w:rtl w:val="0"/>
              </w:rPr>
              <w:t xml:space="preserve">roles y creación de contraseña genérica para los usuarios.</w:t>
            </w:r>
          </w:p>
        </w:tc>
      </w:tr>
      <w:tr>
        <w:trPr>
          <w:cantSplit w:val="0"/>
          <w:trHeight w:val="495" w:hRule="atLeast"/>
          <w:tblHeader w:val="0"/>
        </w:trPr>
        <w:tc>
          <w:tcPr/>
          <w:p w:rsidR="00000000" w:rsidDel="00000000" w:rsidP="00000000" w:rsidRDefault="00000000" w:rsidRPr="00000000" w14:paraId="00000129">
            <w:pPr>
              <w:widowControl w:val="0"/>
              <w:spacing w:before="123" w:line="240" w:lineRule="auto"/>
              <w:ind w:left="165" w:right="132" w:firstLine="0"/>
              <w:jc w:val="center"/>
              <w:rPr>
                <w:rFonts w:ascii="Arial MT" w:cs="Arial MT" w:eastAsia="Arial MT" w:hAnsi="Arial MT"/>
              </w:rPr>
            </w:pPr>
            <w:r w:rsidDel="00000000" w:rsidR="00000000" w:rsidRPr="00000000">
              <w:rPr>
                <w:rFonts w:ascii="Arial MT" w:cs="Arial MT" w:eastAsia="Arial MT" w:hAnsi="Arial MT"/>
                <w:rtl w:val="0"/>
              </w:rPr>
              <w:t xml:space="preserve">RF_9</w:t>
            </w:r>
          </w:p>
        </w:tc>
        <w:tc>
          <w:tcPr/>
          <w:p w:rsidR="00000000" w:rsidDel="00000000" w:rsidP="00000000" w:rsidRDefault="00000000" w:rsidRPr="00000000" w14:paraId="0000012A">
            <w:pPr>
              <w:widowControl w:val="0"/>
              <w:spacing w:before="123" w:line="240" w:lineRule="auto"/>
              <w:ind w:left="239" w:right="208" w:firstLine="0"/>
              <w:jc w:val="center"/>
              <w:rPr>
                <w:rFonts w:ascii="Arial MT" w:cs="Arial MT" w:eastAsia="Arial MT" w:hAnsi="Arial MT"/>
              </w:rPr>
            </w:pPr>
            <w:r w:rsidDel="00000000" w:rsidR="00000000" w:rsidRPr="00000000">
              <w:rPr>
                <w:rFonts w:ascii="Arial MT" w:cs="Arial MT" w:eastAsia="Arial MT" w:hAnsi="Arial MT"/>
                <w:rtl w:val="0"/>
              </w:rPr>
              <w:t xml:space="preserve">Seguridad</w:t>
            </w:r>
          </w:p>
        </w:tc>
        <w:tc>
          <w:tcPr/>
          <w:p w:rsidR="00000000" w:rsidDel="00000000" w:rsidP="00000000" w:rsidRDefault="00000000" w:rsidRPr="00000000" w14:paraId="0000012B">
            <w:pPr>
              <w:widowControl w:val="0"/>
              <w:spacing w:line="242" w:lineRule="auto"/>
              <w:ind w:left="358" w:right="316"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Funcionalidad</w:t>
            </w:r>
          </w:p>
        </w:tc>
        <w:tc>
          <w:tcPr/>
          <w:p w:rsidR="00000000" w:rsidDel="00000000" w:rsidP="00000000" w:rsidRDefault="00000000" w:rsidRPr="00000000" w14:paraId="0000012C">
            <w:pPr>
              <w:widowControl w:val="0"/>
              <w:spacing w:before="123" w:line="240" w:lineRule="auto"/>
              <w:ind w:left="146" w:right="122" w:firstLine="0"/>
              <w:jc w:val="center"/>
              <w:rPr>
                <w:rFonts w:ascii="Arial MT" w:cs="Arial MT" w:eastAsia="Arial MT" w:hAnsi="Arial MT"/>
              </w:rPr>
            </w:pPr>
            <w:r w:rsidDel="00000000" w:rsidR="00000000" w:rsidRPr="00000000">
              <w:rPr>
                <w:rFonts w:ascii="Arial MT" w:cs="Arial MT" w:eastAsia="Arial MT" w:hAnsi="Arial MT"/>
                <w:rtl w:val="0"/>
              </w:rPr>
              <w:t xml:space="preserve">Permite cambiar contraseña de usuarios.</w:t>
            </w:r>
          </w:p>
        </w:tc>
      </w:tr>
      <w:tr>
        <w:trPr>
          <w:cantSplit w:val="0"/>
          <w:trHeight w:val="495" w:hRule="atLeast"/>
          <w:tblHeader w:val="0"/>
        </w:trPr>
        <w:tc>
          <w:tcPr/>
          <w:p w:rsidR="00000000" w:rsidDel="00000000" w:rsidP="00000000" w:rsidRDefault="00000000" w:rsidRPr="00000000" w14:paraId="0000012D">
            <w:pPr>
              <w:widowControl w:val="0"/>
              <w:spacing w:before="123" w:line="240" w:lineRule="auto"/>
              <w:ind w:left="165" w:right="132" w:firstLine="0"/>
              <w:jc w:val="center"/>
              <w:rPr>
                <w:rFonts w:ascii="Arial MT" w:cs="Arial MT" w:eastAsia="Arial MT" w:hAnsi="Arial MT"/>
              </w:rPr>
            </w:pPr>
            <w:r w:rsidDel="00000000" w:rsidR="00000000" w:rsidRPr="00000000">
              <w:rPr>
                <w:rFonts w:ascii="Arial MT" w:cs="Arial MT" w:eastAsia="Arial MT" w:hAnsi="Arial MT"/>
                <w:rtl w:val="0"/>
              </w:rPr>
              <w:t xml:space="preserve">RF_10</w:t>
            </w:r>
          </w:p>
        </w:tc>
        <w:tc>
          <w:tcPr/>
          <w:p w:rsidR="00000000" w:rsidDel="00000000" w:rsidP="00000000" w:rsidRDefault="00000000" w:rsidRPr="00000000" w14:paraId="0000012E">
            <w:pPr>
              <w:widowControl w:val="0"/>
              <w:spacing w:before="123" w:line="240" w:lineRule="auto"/>
              <w:ind w:left="239" w:right="208"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w:t>
            </w:r>
          </w:p>
        </w:tc>
        <w:tc>
          <w:tcPr/>
          <w:p w:rsidR="00000000" w:rsidDel="00000000" w:rsidP="00000000" w:rsidRDefault="00000000" w:rsidRPr="00000000" w14:paraId="0000012F">
            <w:pPr>
              <w:widowControl w:val="0"/>
              <w:spacing w:line="242" w:lineRule="auto"/>
              <w:ind w:left="358" w:right="316"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Funcionalidad,</w:t>
            </w:r>
          </w:p>
          <w:p w:rsidR="00000000" w:rsidDel="00000000" w:rsidP="00000000" w:rsidRDefault="00000000" w:rsidRPr="00000000" w14:paraId="00000130">
            <w:pPr>
              <w:widowControl w:val="0"/>
              <w:spacing w:before="2" w:line="232" w:lineRule="auto"/>
              <w:ind w:left="358" w:right="298" w:firstLine="0"/>
              <w:jc w:val="center"/>
              <w:rPr>
                <w:rFonts w:ascii="Arial MT" w:cs="Arial MT" w:eastAsia="Arial MT" w:hAnsi="Arial MT"/>
              </w:rPr>
            </w:pPr>
            <w:r w:rsidDel="00000000" w:rsidR="00000000" w:rsidRPr="00000000">
              <w:rPr>
                <w:rFonts w:ascii="Arial MT" w:cs="Arial MT" w:eastAsia="Arial MT" w:hAnsi="Arial MT"/>
                <w:rtl w:val="0"/>
              </w:rPr>
              <w:t xml:space="preserve">Usabilidad</w:t>
            </w:r>
          </w:p>
        </w:tc>
        <w:tc>
          <w:tcPr/>
          <w:p w:rsidR="00000000" w:rsidDel="00000000" w:rsidP="00000000" w:rsidRDefault="00000000" w:rsidRPr="00000000" w14:paraId="00000131">
            <w:pPr>
              <w:widowControl w:val="0"/>
              <w:spacing w:before="123" w:line="240" w:lineRule="auto"/>
              <w:ind w:left="146" w:right="122" w:firstLine="0"/>
              <w:jc w:val="center"/>
              <w:rPr>
                <w:rFonts w:ascii="Arial MT" w:cs="Arial MT" w:eastAsia="Arial MT" w:hAnsi="Arial MT"/>
              </w:rPr>
            </w:pPr>
            <w:r w:rsidDel="00000000" w:rsidR="00000000" w:rsidRPr="00000000">
              <w:rPr>
                <w:rFonts w:ascii="Arial MT" w:cs="Arial MT" w:eastAsia="Arial MT" w:hAnsi="Arial MT"/>
                <w:rtl w:val="0"/>
              </w:rPr>
              <w:t xml:space="preserve">Permite iniciar sesión con diferentes tipos de credenciales</w:t>
            </w:r>
          </w:p>
        </w:tc>
      </w:tr>
      <w:tr>
        <w:trPr>
          <w:cantSplit w:val="0"/>
          <w:trHeight w:val="495" w:hRule="atLeast"/>
          <w:tblHeader w:val="0"/>
        </w:trPr>
        <w:tc>
          <w:tcPr/>
          <w:p w:rsidR="00000000" w:rsidDel="00000000" w:rsidP="00000000" w:rsidRDefault="00000000" w:rsidRPr="00000000" w14:paraId="00000132">
            <w:pPr>
              <w:widowControl w:val="0"/>
              <w:spacing w:before="123" w:line="240" w:lineRule="auto"/>
              <w:ind w:left="165" w:right="132" w:firstLine="0"/>
              <w:jc w:val="center"/>
              <w:rPr>
                <w:rFonts w:ascii="Arial MT" w:cs="Arial MT" w:eastAsia="Arial MT" w:hAnsi="Arial MT"/>
              </w:rPr>
            </w:pPr>
            <w:r w:rsidDel="00000000" w:rsidR="00000000" w:rsidRPr="00000000">
              <w:rPr>
                <w:rFonts w:ascii="Arial MT" w:cs="Arial MT" w:eastAsia="Arial MT" w:hAnsi="Arial MT"/>
                <w:rtl w:val="0"/>
              </w:rPr>
              <w:t xml:space="preserve">RF_11</w:t>
            </w:r>
          </w:p>
        </w:tc>
        <w:tc>
          <w:tcPr/>
          <w:p w:rsidR="00000000" w:rsidDel="00000000" w:rsidP="00000000" w:rsidRDefault="00000000" w:rsidRPr="00000000" w14:paraId="00000133">
            <w:pPr>
              <w:widowControl w:val="0"/>
              <w:spacing w:before="123" w:line="240" w:lineRule="auto"/>
              <w:ind w:left="239" w:right="208"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w:t>
            </w:r>
          </w:p>
        </w:tc>
        <w:tc>
          <w:tcPr/>
          <w:p w:rsidR="00000000" w:rsidDel="00000000" w:rsidP="00000000" w:rsidRDefault="00000000" w:rsidRPr="00000000" w14:paraId="00000134">
            <w:pPr>
              <w:widowControl w:val="0"/>
              <w:spacing w:line="242" w:lineRule="auto"/>
              <w:ind w:left="358" w:right="316"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Funcionalidad,</w:t>
            </w:r>
          </w:p>
          <w:p w:rsidR="00000000" w:rsidDel="00000000" w:rsidP="00000000" w:rsidRDefault="00000000" w:rsidRPr="00000000" w14:paraId="00000135">
            <w:pPr>
              <w:widowControl w:val="0"/>
              <w:spacing w:before="2" w:line="232" w:lineRule="auto"/>
              <w:ind w:left="358" w:right="298" w:firstLine="0"/>
              <w:jc w:val="center"/>
              <w:rPr>
                <w:rFonts w:ascii="Arial MT" w:cs="Arial MT" w:eastAsia="Arial MT" w:hAnsi="Arial MT"/>
              </w:rPr>
            </w:pPr>
            <w:r w:rsidDel="00000000" w:rsidR="00000000" w:rsidRPr="00000000">
              <w:rPr>
                <w:rFonts w:ascii="Arial MT" w:cs="Arial MT" w:eastAsia="Arial MT" w:hAnsi="Arial MT"/>
                <w:rtl w:val="0"/>
              </w:rPr>
              <w:t xml:space="preserve">Fiabilidad</w:t>
            </w:r>
          </w:p>
        </w:tc>
        <w:tc>
          <w:tcPr/>
          <w:p w:rsidR="00000000" w:rsidDel="00000000" w:rsidP="00000000" w:rsidRDefault="00000000" w:rsidRPr="00000000" w14:paraId="00000136">
            <w:pPr>
              <w:widowControl w:val="0"/>
              <w:spacing w:before="123" w:line="240" w:lineRule="auto"/>
              <w:ind w:left="146" w:right="107" w:firstLine="0"/>
              <w:jc w:val="center"/>
              <w:rPr>
                <w:rFonts w:ascii="Arial MT" w:cs="Arial MT" w:eastAsia="Arial MT" w:hAnsi="Arial MT"/>
              </w:rPr>
            </w:pPr>
            <w:r w:rsidDel="00000000" w:rsidR="00000000" w:rsidRPr="00000000">
              <w:rPr>
                <w:rFonts w:ascii="Arial MT" w:cs="Arial MT" w:eastAsia="Arial MT" w:hAnsi="Arial MT"/>
                <w:rtl w:val="0"/>
              </w:rPr>
              <w:t xml:space="preserve">Mantiene un histórico de los buques y sus operaciones</w:t>
            </w:r>
          </w:p>
        </w:tc>
      </w:tr>
      <w:tr>
        <w:trPr>
          <w:cantSplit w:val="0"/>
          <w:trHeight w:val="495" w:hRule="atLeast"/>
          <w:tblHeader w:val="0"/>
        </w:trPr>
        <w:tc>
          <w:tcPr/>
          <w:p w:rsidR="00000000" w:rsidDel="00000000" w:rsidP="00000000" w:rsidRDefault="00000000" w:rsidRPr="00000000" w14:paraId="00000137">
            <w:pPr>
              <w:widowControl w:val="0"/>
              <w:spacing w:before="123" w:line="240" w:lineRule="auto"/>
              <w:ind w:left="165" w:right="132" w:firstLine="0"/>
              <w:jc w:val="center"/>
              <w:rPr>
                <w:rFonts w:ascii="Arial MT" w:cs="Arial MT" w:eastAsia="Arial MT" w:hAnsi="Arial MT"/>
              </w:rPr>
            </w:pPr>
            <w:r w:rsidDel="00000000" w:rsidR="00000000" w:rsidRPr="00000000">
              <w:rPr>
                <w:rFonts w:ascii="Arial MT" w:cs="Arial MT" w:eastAsia="Arial MT" w:hAnsi="Arial MT"/>
                <w:rtl w:val="0"/>
              </w:rPr>
              <w:t xml:space="preserve">RF_12</w:t>
            </w:r>
          </w:p>
        </w:tc>
        <w:tc>
          <w:tcPr/>
          <w:p w:rsidR="00000000" w:rsidDel="00000000" w:rsidP="00000000" w:rsidRDefault="00000000" w:rsidRPr="00000000" w14:paraId="00000138">
            <w:pPr>
              <w:widowControl w:val="0"/>
              <w:spacing w:before="123" w:line="240" w:lineRule="auto"/>
              <w:ind w:left="239" w:right="208" w:firstLine="0"/>
              <w:jc w:val="center"/>
              <w:rPr>
                <w:rFonts w:ascii="Arial MT" w:cs="Arial MT" w:eastAsia="Arial MT" w:hAnsi="Arial MT"/>
              </w:rPr>
            </w:pPr>
            <w:r w:rsidDel="00000000" w:rsidR="00000000" w:rsidRPr="00000000">
              <w:rPr>
                <w:rFonts w:ascii="Arial MT" w:cs="Arial MT" w:eastAsia="Arial MT" w:hAnsi="Arial MT"/>
                <w:rtl w:val="0"/>
              </w:rPr>
              <w:t xml:space="preserve">Funcional</w:t>
            </w:r>
          </w:p>
        </w:tc>
        <w:tc>
          <w:tcPr/>
          <w:p w:rsidR="00000000" w:rsidDel="00000000" w:rsidP="00000000" w:rsidRDefault="00000000" w:rsidRPr="00000000" w14:paraId="00000139">
            <w:pPr>
              <w:widowControl w:val="0"/>
              <w:spacing w:line="240" w:lineRule="auto"/>
              <w:ind w:left="577" w:right="524" w:firstLine="0"/>
              <w:rPr>
                <w:rFonts w:ascii="Arial MT" w:cs="Arial MT" w:eastAsia="Arial MT" w:hAnsi="Arial MT"/>
              </w:rPr>
            </w:pPr>
            <w:r w:rsidDel="00000000" w:rsidR="00000000" w:rsidRPr="00000000">
              <w:rPr>
                <w:rFonts w:ascii="Arial MT" w:cs="Arial MT" w:eastAsia="Arial MT" w:hAnsi="Arial MT"/>
                <w:rtl w:val="0"/>
              </w:rPr>
              <w:t xml:space="preserve">Funcionalidad, Usabilidad</w:t>
            </w:r>
          </w:p>
        </w:tc>
        <w:tc>
          <w:tcPr/>
          <w:p w:rsidR="00000000" w:rsidDel="00000000" w:rsidP="00000000" w:rsidRDefault="00000000" w:rsidRPr="00000000" w14:paraId="0000013A">
            <w:pPr>
              <w:widowControl w:val="0"/>
              <w:spacing w:line="240" w:lineRule="auto"/>
              <w:ind w:left="2333" w:hanging="2148"/>
              <w:rPr>
                <w:rFonts w:ascii="Arial MT" w:cs="Arial MT" w:eastAsia="Arial MT" w:hAnsi="Arial MT"/>
              </w:rPr>
            </w:pPr>
            <w:r w:rsidDel="00000000" w:rsidR="00000000" w:rsidRPr="00000000">
              <w:rPr>
                <w:rFonts w:ascii="Arial MT" w:cs="Arial MT" w:eastAsia="Arial MT" w:hAnsi="Arial MT"/>
                <w:rtl w:val="0"/>
              </w:rPr>
              <w:t xml:space="preserve">Permite la simulación de la tabla de logística para análisis comparativos</w:t>
            </w:r>
          </w:p>
        </w:tc>
      </w:tr>
    </w:tbl>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ind w:left="-1133.8582677165355" w:firstLine="0"/>
        <w:rPr/>
      </w:pPr>
      <w:r w:rsidDel="00000000" w:rsidR="00000000" w:rsidRPr="00000000">
        <w:rPr>
          <w:rtl w:val="0"/>
        </w:rPr>
      </w:r>
    </w:p>
    <w:p w:rsidR="00000000" w:rsidDel="00000000" w:rsidP="00000000" w:rsidRDefault="00000000" w:rsidRPr="00000000" w14:paraId="0000013D">
      <w:pPr>
        <w:widowControl w:val="0"/>
        <w:ind w:left="-1133.8582677165355" w:firstLine="0"/>
        <w:rPr/>
      </w:pPr>
      <w:r w:rsidDel="00000000" w:rsidR="00000000" w:rsidRPr="00000000">
        <w:rPr>
          <w:rtl w:val="0"/>
        </w:rPr>
      </w:r>
    </w:p>
    <w:p w:rsidR="00000000" w:rsidDel="00000000" w:rsidP="00000000" w:rsidRDefault="00000000" w:rsidRPr="00000000" w14:paraId="0000013E">
      <w:pPr>
        <w:widowControl w:val="0"/>
        <w:ind w:left="-1133.8582677165355" w:firstLine="0"/>
        <w:rPr/>
      </w:pPr>
      <w:r w:rsidDel="00000000" w:rsidR="00000000" w:rsidRPr="00000000">
        <w:rPr>
          <w:rtl w:val="0"/>
        </w:rPr>
      </w:r>
    </w:p>
    <w:p w:rsidR="00000000" w:rsidDel="00000000" w:rsidP="00000000" w:rsidRDefault="00000000" w:rsidRPr="00000000" w14:paraId="0000013F">
      <w:pPr>
        <w:widowControl w:val="0"/>
        <w:ind w:left="-1133.8582677165355" w:firstLine="0"/>
        <w:rPr/>
      </w:pPr>
      <w:r w:rsidDel="00000000" w:rsidR="00000000" w:rsidRPr="00000000">
        <w:rPr>
          <w:rtl w:val="0"/>
        </w:rPr>
      </w:r>
    </w:p>
    <w:p w:rsidR="00000000" w:rsidDel="00000000" w:rsidP="00000000" w:rsidRDefault="00000000" w:rsidRPr="00000000" w14:paraId="00000140">
      <w:pPr>
        <w:widowControl w:val="0"/>
        <w:ind w:left="-1133.8582677165355"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