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1CCD8" w14:textId="6994C6A4" w:rsidR="00645655" w:rsidRDefault="00645655">
      <w:pPr>
        <w:jc w:val="center"/>
        <w:rPr>
          <w:b/>
          <w:sz w:val="40"/>
        </w:rPr>
      </w:pPr>
      <w:r>
        <w:rPr>
          <w:b/>
          <w:noProof/>
          <w:sz w:val="40"/>
        </w:rPr>
        <w:drawing>
          <wp:inline distT="0" distB="0" distL="0" distR="0" wp14:anchorId="0B95713A" wp14:editId="2AE7C1E3">
            <wp:extent cx="5486400" cy="914400"/>
            <wp:effectExtent l="0" t="0" r="0" b="0"/>
            <wp:docPr id="886034639" name="Imagem 1" descr="Uma imagem contendo 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034639" name="Imagem 1" descr="Uma imagem contendo Logotip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C0F79" w14:textId="51E6171E" w:rsidR="00D6346D" w:rsidRDefault="00000000">
      <w:pPr>
        <w:jc w:val="center"/>
      </w:pPr>
      <w:proofErr w:type="spellStart"/>
      <w:r>
        <w:rPr>
          <w:b/>
          <w:sz w:val="40"/>
        </w:rPr>
        <w:t>OpenClaw</w:t>
      </w:r>
      <w:proofErr w:type="spellEnd"/>
      <w:r>
        <w:rPr>
          <w:b/>
          <w:sz w:val="40"/>
        </w:rPr>
        <w:t xml:space="preserve"> no Docker + Ollama no Windows (WSL2/Docker Desktop)</w:t>
      </w:r>
    </w:p>
    <w:p w14:paraId="2E7A5266" w14:textId="77777777" w:rsidR="00D6346D" w:rsidRDefault="00000000">
      <w:pPr>
        <w:jc w:val="center"/>
      </w:pPr>
      <w:r>
        <w:rPr>
          <w:color w:val="5A5A5A"/>
        </w:rPr>
        <w:t>Guia estável com host.docker.internal + bind="lan" (corrige ERR_EMPTY_RESPONSE)</w:t>
      </w:r>
    </w:p>
    <w:p w14:paraId="25B7EACC" w14:textId="77777777" w:rsidR="00D6346D" w:rsidRDefault="00000000">
      <w:r>
        <w:t>Última revisão: 11/02/2026</w:t>
      </w:r>
    </w:p>
    <w:p w14:paraId="1BB7627D" w14:textId="5F5E758D" w:rsidR="00D6346D" w:rsidRDefault="00000000">
      <w:r>
        <w:t>Objetivo: Rodar o Ollama no Windows (localhost 127.0.0.1:11434) e o OpenClaw no Docker (via WSL/Docker Desktop), conectando pelo host.docker.internal, com configuração em volume e acesso ao Dashboard no Windows via token.</w:t>
      </w:r>
      <w:r w:rsidR="00645655">
        <w:br/>
      </w:r>
      <w:r w:rsidR="00645655">
        <w:br/>
        <w:t xml:space="preserve">Info: </w:t>
      </w:r>
      <w:proofErr w:type="spellStart"/>
      <w:r w:rsidR="00645655" w:rsidRPr="00645655">
        <w:t>Gente</w:t>
      </w:r>
      <w:proofErr w:type="spellEnd"/>
      <w:r w:rsidR="00645655" w:rsidRPr="00645655">
        <w:t xml:space="preserve">, o </w:t>
      </w:r>
      <w:proofErr w:type="spellStart"/>
      <w:r w:rsidR="00645655" w:rsidRPr="00645655">
        <w:t>segredo</w:t>
      </w:r>
      <w:proofErr w:type="spellEnd"/>
      <w:r w:rsidR="00645655" w:rsidRPr="00645655">
        <w:t xml:space="preserve"> </w:t>
      </w:r>
      <w:proofErr w:type="spellStart"/>
      <w:r w:rsidR="00645655" w:rsidRPr="00645655">
        <w:t>aqui</w:t>
      </w:r>
      <w:proofErr w:type="spellEnd"/>
      <w:r w:rsidR="00645655" w:rsidRPr="00645655">
        <w:t xml:space="preserve"> é </w:t>
      </w:r>
      <w:proofErr w:type="spellStart"/>
      <w:r w:rsidR="00645655" w:rsidRPr="00645655">
        <w:t>que</w:t>
      </w:r>
      <w:proofErr w:type="spellEnd"/>
      <w:r w:rsidR="00645655" w:rsidRPr="00645655">
        <w:t xml:space="preserve"> </w:t>
      </w:r>
      <w:proofErr w:type="spellStart"/>
      <w:r w:rsidR="00645655" w:rsidRPr="00645655">
        <w:t>o</w:t>
      </w:r>
      <w:proofErr w:type="spellEnd"/>
      <w:r w:rsidR="00645655" w:rsidRPr="00645655">
        <w:t xml:space="preserve"> </w:t>
      </w:r>
      <w:proofErr w:type="spellStart"/>
      <w:r w:rsidR="00645655" w:rsidRPr="00645655">
        <w:t>OpenClaw</w:t>
      </w:r>
      <w:proofErr w:type="spellEnd"/>
      <w:r w:rsidR="00645655" w:rsidRPr="00645655">
        <w:t xml:space="preserve"> no Docker é </w:t>
      </w:r>
      <w:proofErr w:type="spellStart"/>
      <w:r w:rsidR="00645655" w:rsidRPr="00645655">
        <w:t>como</w:t>
      </w:r>
      <w:proofErr w:type="spellEnd"/>
      <w:r w:rsidR="00645655" w:rsidRPr="00645655">
        <w:t xml:space="preserve"> um </w:t>
      </w:r>
      <w:proofErr w:type="spellStart"/>
      <w:r w:rsidR="00645655" w:rsidRPr="00645655">
        <w:t>convidado</w:t>
      </w:r>
      <w:proofErr w:type="spellEnd"/>
      <w:r w:rsidR="00645655" w:rsidRPr="00645655">
        <w:t xml:space="preserve"> </w:t>
      </w:r>
      <w:proofErr w:type="spellStart"/>
      <w:r w:rsidR="00645655" w:rsidRPr="00645655">
        <w:t>educado</w:t>
      </w:r>
      <w:proofErr w:type="spellEnd"/>
      <w:r w:rsidR="00645655" w:rsidRPr="00645655">
        <w:t xml:space="preserve">: </w:t>
      </w:r>
      <w:proofErr w:type="spellStart"/>
      <w:r w:rsidR="00645655" w:rsidRPr="00645655">
        <w:t>ele</w:t>
      </w:r>
      <w:proofErr w:type="spellEnd"/>
      <w:r w:rsidR="00645655" w:rsidRPr="00645655">
        <w:t xml:space="preserve"> </w:t>
      </w:r>
      <w:proofErr w:type="spellStart"/>
      <w:r w:rsidR="00645655" w:rsidRPr="00645655">
        <w:t>tem</w:t>
      </w:r>
      <w:proofErr w:type="spellEnd"/>
      <w:r w:rsidR="00645655" w:rsidRPr="00645655">
        <w:t xml:space="preserve"> o </w:t>
      </w:r>
      <w:proofErr w:type="spellStart"/>
      <w:r w:rsidR="00645655" w:rsidRPr="00645655">
        <w:t>próprio</w:t>
      </w:r>
      <w:proofErr w:type="spellEnd"/>
      <w:r w:rsidR="00645655" w:rsidRPr="00645655">
        <w:t xml:space="preserve"> quarto (o container) e </w:t>
      </w:r>
      <w:proofErr w:type="spellStart"/>
      <w:r w:rsidR="00645655" w:rsidRPr="00645655">
        <w:t>não</w:t>
      </w:r>
      <w:proofErr w:type="spellEnd"/>
      <w:r w:rsidR="00645655" w:rsidRPr="00645655">
        <w:t xml:space="preserve"> </w:t>
      </w:r>
      <w:proofErr w:type="spellStart"/>
      <w:r w:rsidR="00645655" w:rsidRPr="00645655">
        <w:t>mexe</w:t>
      </w:r>
      <w:proofErr w:type="spellEnd"/>
      <w:r w:rsidR="00645655" w:rsidRPr="00645655">
        <w:t xml:space="preserve"> </w:t>
      </w:r>
      <w:proofErr w:type="spellStart"/>
      <w:r w:rsidR="00645655" w:rsidRPr="00645655">
        <w:t>nas</w:t>
      </w:r>
      <w:proofErr w:type="spellEnd"/>
      <w:r w:rsidR="00645655" w:rsidRPr="00645655">
        <w:t xml:space="preserve"> </w:t>
      </w:r>
      <w:proofErr w:type="spellStart"/>
      <w:r w:rsidR="00645655" w:rsidRPr="00645655">
        <w:t>suas</w:t>
      </w:r>
      <w:proofErr w:type="spellEnd"/>
      <w:r w:rsidR="00645655" w:rsidRPr="00645655">
        <w:t xml:space="preserve"> </w:t>
      </w:r>
      <w:proofErr w:type="spellStart"/>
      <w:r w:rsidR="00645655" w:rsidRPr="00645655">
        <w:t>gavetas</w:t>
      </w:r>
      <w:proofErr w:type="spellEnd"/>
      <w:r w:rsidR="00645655" w:rsidRPr="00645655">
        <w:t xml:space="preserve"> (o </w:t>
      </w:r>
      <w:proofErr w:type="spellStart"/>
      <w:r w:rsidR="00645655" w:rsidRPr="00645655">
        <w:t>seu</w:t>
      </w:r>
      <w:proofErr w:type="spellEnd"/>
      <w:r w:rsidR="00645655" w:rsidRPr="00645655">
        <w:t xml:space="preserve"> Windows). Mas, </w:t>
      </w:r>
      <w:proofErr w:type="spellStart"/>
      <w:r w:rsidR="00645655" w:rsidRPr="00645655">
        <w:t>pra</w:t>
      </w:r>
      <w:proofErr w:type="spellEnd"/>
      <w:r w:rsidR="00645655" w:rsidRPr="00645655">
        <w:t xml:space="preserve"> </w:t>
      </w:r>
      <w:proofErr w:type="spellStart"/>
      <w:r w:rsidR="00645655" w:rsidRPr="00645655">
        <w:t>ele</w:t>
      </w:r>
      <w:proofErr w:type="spellEnd"/>
      <w:r w:rsidR="00645655" w:rsidRPr="00645655">
        <w:t xml:space="preserve"> </w:t>
      </w:r>
      <w:proofErr w:type="spellStart"/>
      <w:r w:rsidR="00645655" w:rsidRPr="00645655">
        <w:t>conversar</w:t>
      </w:r>
      <w:proofErr w:type="spellEnd"/>
      <w:r w:rsidR="00645655" w:rsidRPr="00645655">
        <w:t xml:space="preserve"> com o Ollama </w:t>
      </w:r>
      <w:proofErr w:type="spellStart"/>
      <w:r w:rsidR="00645655" w:rsidRPr="00645655">
        <w:t>que</w:t>
      </w:r>
      <w:proofErr w:type="spellEnd"/>
      <w:r w:rsidR="00645655" w:rsidRPr="00645655">
        <w:t xml:space="preserve"> </w:t>
      </w:r>
      <w:proofErr w:type="spellStart"/>
      <w:r w:rsidR="00645655" w:rsidRPr="00645655">
        <w:t>está</w:t>
      </w:r>
      <w:proofErr w:type="spellEnd"/>
      <w:r w:rsidR="00645655" w:rsidRPr="00645655">
        <w:t xml:space="preserve"> </w:t>
      </w:r>
      <w:proofErr w:type="spellStart"/>
      <w:r w:rsidR="00645655" w:rsidRPr="00645655">
        <w:t>lá</w:t>
      </w:r>
      <w:proofErr w:type="spellEnd"/>
      <w:r w:rsidR="00645655" w:rsidRPr="00645655">
        <w:t xml:space="preserve"> no </w:t>
      </w:r>
      <w:proofErr w:type="spellStart"/>
      <w:r w:rsidR="00645655" w:rsidRPr="00645655">
        <w:t>seu</w:t>
      </w:r>
      <w:proofErr w:type="spellEnd"/>
      <w:r w:rsidR="00645655" w:rsidRPr="00645655">
        <w:t xml:space="preserve"> Windows, a </w:t>
      </w:r>
      <w:proofErr w:type="spellStart"/>
      <w:r w:rsidR="00645655" w:rsidRPr="00645655">
        <w:t>gente</w:t>
      </w:r>
      <w:proofErr w:type="spellEnd"/>
      <w:r w:rsidR="00645655" w:rsidRPr="00645655">
        <w:t xml:space="preserve"> </w:t>
      </w:r>
      <w:proofErr w:type="spellStart"/>
      <w:r w:rsidR="00645655" w:rsidRPr="00645655">
        <w:t>usa</w:t>
      </w:r>
      <w:proofErr w:type="spellEnd"/>
      <w:r w:rsidR="00645655" w:rsidRPr="00645655">
        <w:t xml:space="preserve"> esse </w:t>
      </w:r>
      <w:proofErr w:type="spellStart"/>
      <w:r w:rsidR="00645655" w:rsidRPr="00645655">
        <w:t>endereço</w:t>
      </w:r>
      <w:proofErr w:type="spellEnd"/>
      <w:r w:rsidR="00645655" w:rsidRPr="00645655">
        <w:t xml:space="preserve"> </w:t>
      </w:r>
      <w:proofErr w:type="spellStart"/>
      <w:r w:rsidR="00645655" w:rsidRPr="00645655">
        <w:t>mágico</w:t>
      </w:r>
      <w:proofErr w:type="spellEnd"/>
      <w:r w:rsidR="00645655" w:rsidRPr="00645655">
        <w:t xml:space="preserve">: </w:t>
      </w:r>
      <w:proofErr w:type="spellStart"/>
      <w:proofErr w:type="gramStart"/>
      <w:r w:rsidR="00645655" w:rsidRPr="00645655">
        <w:rPr>
          <w:b/>
          <w:bCs/>
        </w:rPr>
        <w:t>host.docker</w:t>
      </w:r>
      <w:proofErr w:type="gramEnd"/>
      <w:r w:rsidR="00645655" w:rsidRPr="00645655">
        <w:rPr>
          <w:b/>
          <w:bCs/>
        </w:rPr>
        <w:t>.internal</w:t>
      </w:r>
      <w:proofErr w:type="spellEnd"/>
      <w:r w:rsidR="00645655" w:rsidRPr="00645655">
        <w:t xml:space="preserve">. É </w:t>
      </w:r>
      <w:proofErr w:type="spellStart"/>
      <w:r w:rsidR="00645655" w:rsidRPr="00645655">
        <w:t>ele</w:t>
      </w:r>
      <w:proofErr w:type="spellEnd"/>
      <w:r w:rsidR="00645655" w:rsidRPr="00645655">
        <w:t xml:space="preserve"> </w:t>
      </w:r>
      <w:proofErr w:type="spellStart"/>
      <w:r w:rsidR="00645655" w:rsidRPr="00645655">
        <w:t>que</w:t>
      </w:r>
      <w:proofErr w:type="spellEnd"/>
      <w:r w:rsidR="00645655" w:rsidRPr="00645655">
        <w:t xml:space="preserve"> </w:t>
      </w:r>
      <w:proofErr w:type="spellStart"/>
      <w:r w:rsidR="00645655" w:rsidRPr="00645655">
        <w:t>faz</w:t>
      </w:r>
      <w:proofErr w:type="spellEnd"/>
      <w:r w:rsidR="00645655" w:rsidRPr="00645655">
        <w:t xml:space="preserve"> o container ‘</w:t>
      </w:r>
      <w:proofErr w:type="spellStart"/>
      <w:r w:rsidR="00645655" w:rsidRPr="00645655">
        <w:t>enxergar</w:t>
      </w:r>
      <w:proofErr w:type="spellEnd"/>
      <w:r w:rsidR="00645655" w:rsidRPr="00645655">
        <w:t xml:space="preserve">’ o Windows </w:t>
      </w:r>
      <w:proofErr w:type="spellStart"/>
      <w:r w:rsidR="00645655" w:rsidRPr="00645655">
        <w:t>sem</w:t>
      </w:r>
      <w:proofErr w:type="spellEnd"/>
      <w:r w:rsidR="00645655" w:rsidRPr="00645655">
        <w:t xml:space="preserve"> </w:t>
      </w:r>
      <w:proofErr w:type="spellStart"/>
      <w:r w:rsidR="00645655" w:rsidRPr="00645655">
        <w:t>precisar</w:t>
      </w:r>
      <w:proofErr w:type="spellEnd"/>
      <w:r w:rsidR="00645655" w:rsidRPr="00645655">
        <w:t xml:space="preserve"> </w:t>
      </w:r>
      <w:proofErr w:type="spellStart"/>
      <w:r w:rsidR="00645655" w:rsidRPr="00645655">
        <w:t>expor</w:t>
      </w:r>
      <w:proofErr w:type="spellEnd"/>
      <w:r w:rsidR="00645655" w:rsidRPr="00645655">
        <w:t xml:space="preserve"> o Ollama </w:t>
      </w:r>
      <w:proofErr w:type="spellStart"/>
      <w:r w:rsidR="00645655" w:rsidRPr="00645655">
        <w:t>pra</w:t>
      </w:r>
      <w:proofErr w:type="spellEnd"/>
      <w:r w:rsidR="00645655" w:rsidRPr="00645655">
        <w:t xml:space="preserve"> rede.</w:t>
      </w:r>
      <w:r w:rsidR="00645655">
        <w:br/>
      </w:r>
      <w:r w:rsidR="00645655">
        <w:br/>
      </w:r>
      <w:r w:rsidR="00645655" w:rsidRPr="00645655">
        <w:t xml:space="preserve">É </w:t>
      </w:r>
      <w:proofErr w:type="spellStart"/>
      <w:r w:rsidR="00645655" w:rsidRPr="00645655">
        <w:t>tudo</w:t>
      </w:r>
      <w:proofErr w:type="spellEnd"/>
      <w:r w:rsidR="00645655" w:rsidRPr="00645655">
        <w:t xml:space="preserve"> local, mas </w:t>
      </w:r>
      <w:proofErr w:type="spellStart"/>
      <w:r w:rsidR="00645655" w:rsidRPr="00645655">
        <w:t>atenção</w:t>
      </w:r>
      <w:proofErr w:type="spellEnd"/>
      <w:r w:rsidR="00645655" w:rsidRPr="00645655">
        <w:t xml:space="preserve">: a porta 18789 </w:t>
      </w:r>
      <w:proofErr w:type="spellStart"/>
      <w:r w:rsidR="00645655" w:rsidRPr="00645655">
        <w:t>pode</w:t>
      </w:r>
      <w:proofErr w:type="spellEnd"/>
      <w:r w:rsidR="00645655" w:rsidRPr="00645655">
        <w:t xml:space="preserve"> </w:t>
      </w:r>
      <w:proofErr w:type="spellStart"/>
      <w:r w:rsidR="00645655" w:rsidRPr="00645655">
        <w:t>ficar</w:t>
      </w:r>
      <w:proofErr w:type="spellEnd"/>
      <w:r w:rsidR="00645655" w:rsidRPr="00645655">
        <w:t xml:space="preserve"> </w:t>
      </w:r>
      <w:proofErr w:type="spellStart"/>
      <w:r w:rsidR="00645655" w:rsidRPr="00645655">
        <w:t>acessível</w:t>
      </w:r>
      <w:proofErr w:type="spellEnd"/>
      <w:r w:rsidR="00645655" w:rsidRPr="00645655">
        <w:t xml:space="preserve"> no host — </w:t>
      </w:r>
      <w:proofErr w:type="spellStart"/>
      <w:r w:rsidR="00645655" w:rsidRPr="00645655">
        <w:t>mantém</w:t>
      </w:r>
      <w:proofErr w:type="spellEnd"/>
      <w:r w:rsidR="00645655" w:rsidRPr="00645655">
        <w:t xml:space="preserve"> firewall </w:t>
      </w:r>
      <w:proofErr w:type="spellStart"/>
      <w:r w:rsidR="00645655" w:rsidRPr="00645655">
        <w:t>ligado</w:t>
      </w:r>
      <w:proofErr w:type="spellEnd"/>
      <w:r w:rsidR="00645655" w:rsidRPr="00645655">
        <w:t xml:space="preserve"> e </w:t>
      </w:r>
      <w:proofErr w:type="spellStart"/>
      <w:r w:rsidR="00645655" w:rsidRPr="00645655">
        <w:t>não</w:t>
      </w:r>
      <w:proofErr w:type="spellEnd"/>
      <w:r w:rsidR="00645655" w:rsidRPr="00645655">
        <w:t xml:space="preserve"> </w:t>
      </w:r>
      <w:proofErr w:type="spellStart"/>
      <w:r w:rsidR="00645655" w:rsidRPr="00645655">
        <w:t>abre</w:t>
      </w:r>
      <w:proofErr w:type="spellEnd"/>
      <w:r w:rsidR="00645655" w:rsidRPr="00645655">
        <w:t xml:space="preserve"> porta no </w:t>
      </w:r>
      <w:proofErr w:type="spellStart"/>
      <w:r w:rsidR="00645655" w:rsidRPr="00645655">
        <w:t>roteador</w:t>
      </w:r>
      <w:proofErr w:type="spellEnd"/>
      <w:r w:rsidR="00645655" w:rsidRPr="00645655">
        <w:t>.”</w:t>
      </w:r>
    </w:p>
    <w:p w14:paraId="654A08BC" w14:textId="77777777" w:rsidR="00D6346D" w:rsidRDefault="00000000">
      <w:pPr>
        <w:pStyle w:val="Ttulo1"/>
      </w:pPr>
      <w:r>
        <w:t>Pré-requisitos</w:t>
      </w:r>
    </w:p>
    <w:p w14:paraId="643DFE65" w14:textId="77777777" w:rsidR="00D6346D" w:rsidRDefault="00000000">
      <w:pPr>
        <w:pStyle w:val="Commarcadores"/>
      </w:pPr>
      <w:r>
        <w:t>Windows 10/11 com WSL2 instalado e uma distro Ubuntu no WSL.</w:t>
      </w:r>
    </w:p>
    <w:p w14:paraId="39554A53" w14:textId="77777777" w:rsidR="00D6346D" w:rsidRDefault="00000000">
      <w:pPr>
        <w:pStyle w:val="Commarcadores"/>
      </w:pPr>
      <w:r>
        <w:t>Docker Desktop (com integração WSL habilitada).</w:t>
      </w:r>
    </w:p>
    <w:p w14:paraId="18111FA2" w14:textId="77777777" w:rsidR="00D6346D" w:rsidRDefault="00000000">
      <w:pPr>
        <w:pStyle w:val="Commarcadores"/>
      </w:pPr>
      <w:r>
        <w:t>Ollama instalado no Windows e rodando em http://127.0.0.1:11434.</w:t>
      </w:r>
    </w:p>
    <w:p w14:paraId="63F73648" w14:textId="77777777" w:rsidR="00D6346D" w:rsidRDefault="00000000">
      <w:pPr>
        <w:pStyle w:val="Commarcadores"/>
      </w:pPr>
      <w:r>
        <w:t>Modelo alvo: qwen3:8b (CPU-only).</w:t>
      </w:r>
    </w:p>
    <w:p w14:paraId="1DEA5D59" w14:textId="77777777" w:rsidR="00D6346D" w:rsidRDefault="00000000">
      <w:pPr>
        <w:pStyle w:val="Commarcadores"/>
      </w:pPr>
      <w:r>
        <w:t>Porta usada pelo OpenClaw: 18789.</w:t>
      </w:r>
    </w:p>
    <w:p w14:paraId="430BD61B" w14:textId="77777777" w:rsidR="00D6346D" w:rsidRDefault="00000000">
      <w:pPr>
        <w:pStyle w:val="Ttulo2"/>
      </w:pPr>
      <w:r>
        <w:t>Requisitos mínimos recomendados (CPU-only) para qwen3:8b</w:t>
      </w:r>
    </w:p>
    <w:p w14:paraId="38219B2E" w14:textId="77777777" w:rsidR="00D6346D" w:rsidRDefault="00000000">
      <w:pPr>
        <w:pStyle w:val="Commarcadores"/>
      </w:pPr>
      <w:r>
        <w:t>RAM mínima: 16 GB (funciona, mas pode ficar apertado em multitarefa).</w:t>
      </w:r>
    </w:p>
    <w:p w14:paraId="7C4B1796" w14:textId="77777777" w:rsidR="00D6346D" w:rsidRDefault="00000000">
      <w:pPr>
        <w:pStyle w:val="Commarcadores"/>
      </w:pPr>
      <w:r>
        <w:t>RAM recomendada: 32 GB (mais estável).</w:t>
      </w:r>
    </w:p>
    <w:p w14:paraId="67D4DA90" w14:textId="77777777" w:rsidR="00D6346D" w:rsidRDefault="00000000">
      <w:pPr>
        <w:pStyle w:val="Commarcadores"/>
      </w:pPr>
      <w:r>
        <w:t>Disco livre: 12–20 GB (modelo + cache + logs; varia por quantização).</w:t>
      </w:r>
    </w:p>
    <w:p w14:paraId="6BD1B6ED" w14:textId="77777777" w:rsidR="00D6346D" w:rsidRDefault="00000000">
      <w:pPr>
        <w:pStyle w:val="Commarcadores"/>
      </w:pPr>
      <w:r>
        <w:t>Observação: contexto grande consome mais memória. Este guia define contextWindow=32768.</w:t>
      </w:r>
    </w:p>
    <w:p w14:paraId="6763A286" w14:textId="77777777" w:rsidR="00D6346D" w:rsidRDefault="00000000">
      <w:pPr>
        <w:pStyle w:val="Ttulo2"/>
      </w:pPr>
      <w:r>
        <w:lastRenderedPageBreak/>
        <w:t>Modelos 'ideais' citados em materiais do OpenClaw (exigem máquina mais forte)</w:t>
      </w:r>
    </w:p>
    <w:p w14:paraId="745ED567" w14:textId="77777777" w:rsidR="00D6346D" w:rsidRDefault="00000000">
      <w:r>
        <w:t>Se você tiver hardware mais forte, estes modelos são frequentemente citados como 'ideais' em materiais do OpenClaw/Ollama. Para PCs sem GPU, trate como referência e não como meta imediata:</w:t>
      </w:r>
    </w:p>
    <w:p w14:paraId="752DD1BE" w14:textId="77777777" w:rsidR="00D6346D" w:rsidRDefault="00000000">
      <w:pPr>
        <w:pStyle w:val="Commarcadores"/>
      </w:pPr>
      <w:r>
        <w:t>qwen3-coder</w:t>
      </w:r>
    </w:p>
    <w:p w14:paraId="79D453A4" w14:textId="77777777" w:rsidR="00D6346D" w:rsidRDefault="00000000">
      <w:pPr>
        <w:pStyle w:val="Commarcadores"/>
      </w:pPr>
      <w:r>
        <w:t>glm-4.7</w:t>
      </w:r>
    </w:p>
    <w:p w14:paraId="6199B0E3" w14:textId="77777777" w:rsidR="00D6346D" w:rsidRDefault="00000000">
      <w:pPr>
        <w:pStyle w:val="Commarcadores"/>
      </w:pPr>
      <w:r>
        <w:t>gpt-oss:20b</w:t>
      </w:r>
    </w:p>
    <w:p w14:paraId="6023ED79" w14:textId="77777777" w:rsidR="00D6346D" w:rsidRDefault="00000000">
      <w:pPr>
        <w:pStyle w:val="Commarcadores"/>
      </w:pPr>
      <w:r>
        <w:t>gpt-oss:120b</w:t>
      </w:r>
    </w:p>
    <w:p w14:paraId="5D5A2235" w14:textId="77777777" w:rsidR="00D6346D" w:rsidRDefault="00000000">
      <w:r>
        <w:t>Neste guia, ficamos no qwen3:8b por ser mais realista em máquinas CPU-only.</w:t>
      </w:r>
    </w:p>
    <w:p w14:paraId="65DF30A1" w14:textId="77777777" w:rsidR="00D6346D" w:rsidRDefault="00000000">
      <w:pPr>
        <w:pStyle w:val="Ttulo1"/>
      </w:pPr>
      <w:r>
        <w:t>Passo a passo (instalação limpa e estável)</w:t>
      </w:r>
    </w:p>
    <w:p w14:paraId="3E59877A" w14:textId="77777777" w:rsidR="00D6346D" w:rsidRDefault="00000000">
      <w:pPr>
        <w:pStyle w:val="Ttulo2"/>
      </w:pPr>
      <w:r>
        <w:t>1) Conferir o modelo no Ollama (Windows PowerShell)</w:t>
      </w:r>
    </w:p>
    <w:p w14:paraId="0BAF17E2" w14:textId="77777777" w:rsidR="00D6346D" w:rsidRDefault="00000000">
      <w:r>
        <w:t>No Windows (PowerShell), confira se o Ollama está respondendo e se o modelo existe:</w:t>
      </w:r>
    </w:p>
    <w:p w14:paraId="5733F44B" w14:textId="77777777" w:rsidR="00D6346D" w:rsidRDefault="00000000">
      <w:pPr>
        <w:spacing w:before="120" w:after="120"/>
      </w:pPr>
      <w:r>
        <w:rPr>
          <w:rFonts w:ascii="Courier New" w:eastAsia="Courier New" w:hAnsi="Courier New"/>
          <w:sz w:val="20"/>
        </w:rPr>
        <w:t>(Invoke-WebRequest -UseBasicParsing http://127.0.0.1:11434/api/tags).Content</w:t>
      </w:r>
    </w:p>
    <w:p w14:paraId="7F2FCE1D" w14:textId="77777777" w:rsidR="00D6346D" w:rsidRDefault="00000000">
      <w:r>
        <w:t>Se precisar instalar o modelo:</w:t>
      </w:r>
    </w:p>
    <w:p w14:paraId="68032BD0" w14:textId="77777777" w:rsidR="00D6346D" w:rsidRDefault="00000000">
      <w:pPr>
        <w:spacing w:before="120" w:after="120"/>
      </w:pPr>
      <w:r>
        <w:rPr>
          <w:rFonts w:ascii="Courier New" w:eastAsia="Courier New" w:hAnsi="Courier New"/>
          <w:sz w:val="20"/>
        </w:rPr>
        <w:t>ollama pull qwen3:8b</w:t>
      </w:r>
    </w:p>
    <w:p w14:paraId="5CB4BF60" w14:textId="77777777" w:rsidR="00D6346D" w:rsidRDefault="00000000">
      <w:pPr>
        <w:pStyle w:val="Ttulo2"/>
      </w:pPr>
      <w:r>
        <w:t>2) Criar pasta do projeto (WSL/Ubuntu)</w:t>
      </w:r>
    </w:p>
    <w:p w14:paraId="1D1EA689" w14:textId="77777777" w:rsidR="00D6346D" w:rsidRDefault="00000000">
      <w:pPr>
        <w:spacing w:before="120" w:after="120"/>
      </w:pPr>
      <w:r>
        <w:rPr>
          <w:rFonts w:ascii="Courier New" w:eastAsia="Courier New" w:hAnsi="Courier New"/>
          <w:sz w:val="20"/>
        </w:rPr>
        <w:t>mkdir -p ~/openclaw-docker</w:t>
      </w:r>
      <w:r>
        <w:rPr>
          <w:rFonts w:ascii="Courier New" w:eastAsia="Courier New" w:hAnsi="Courier New"/>
          <w:sz w:val="20"/>
        </w:rPr>
        <w:br/>
        <w:t>cd ~/openclaw-docker</w:t>
      </w:r>
    </w:p>
    <w:p w14:paraId="3BE79562" w14:textId="77777777" w:rsidR="00D6346D" w:rsidRDefault="00000000">
      <w:pPr>
        <w:pStyle w:val="Ttulo2"/>
      </w:pPr>
      <w:r>
        <w:t>3) Criar docker-compose.yml</w:t>
      </w:r>
    </w:p>
    <w:p w14:paraId="3E5AB29C" w14:textId="77777777" w:rsidR="00D6346D" w:rsidRDefault="00000000">
      <w:pPr>
        <w:spacing w:before="120" w:after="120"/>
        <w:rPr>
          <w:rFonts w:ascii="Courier New" w:eastAsia="Courier New" w:hAnsi="Courier New"/>
          <w:sz w:val="20"/>
        </w:rPr>
      </w:pPr>
      <w:r>
        <w:rPr>
          <w:rFonts w:ascii="Courier New" w:eastAsia="Courier New" w:hAnsi="Courier New"/>
          <w:sz w:val="20"/>
        </w:rPr>
        <w:t>cat &gt; docker-</w:t>
      </w:r>
      <w:proofErr w:type="spellStart"/>
      <w:r>
        <w:rPr>
          <w:rFonts w:ascii="Courier New" w:eastAsia="Courier New" w:hAnsi="Courier New"/>
          <w:sz w:val="20"/>
        </w:rPr>
        <w:t>compose.yml</w:t>
      </w:r>
      <w:proofErr w:type="spellEnd"/>
      <w:r>
        <w:rPr>
          <w:rFonts w:ascii="Courier New" w:eastAsia="Courier New" w:hAnsi="Courier New"/>
          <w:sz w:val="20"/>
        </w:rPr>
        <w:t xml:space="preserve"> &lt;&lt;'YAML'</w:t>
      </w:r>
      <w:r>
        <w:rPr>
          <w:rFonts w:ascii="Courier New" w:eastAsia="Courier New" w:hAnsi="Courier New"/>
          <w:sz w:val="20"/>
        </w:rPr>
        <w:br/>
        <w:t>services:</w:t>
      </w:r>
      <w:r>
        <w:rPr>
          <w:rFonts w:ascii="Courier New" w:eastAsia="Courier New" w:hAnsi="Courier New"/>
          <w:sz w:val="20"/>
        </w:rPr>
        <w:br/>
        <w:t xml:space="preserve">  </w:t>
      </w:r>
      <w:proofErr w:type="spellStart"/>
      <w:r>
        <w:rPr>
          <w:rFonts w:ascii="Courier New" w:eastAsia="Courier New" w:hAnsi="Courier New"/>
          <w:sz w:val="20"/>
        </w:rPr>
        <w:t>openclaw</w:t>
      </w:r>
      <w:proofErr w:type="spellEnd"/>
      <w:r>
        <w:rPr>
          <w:rFonts w:ascii="Courier New" w:eastAsia="Courier New" w:hAnsi="Courier New"/>
          <w:sz w:val="20"/>
        </w:rPr>
        <w:t>-gateway:</w:t>
      </w:r>
      <w:r>
        <w:rPr>
          <w:rFonts w:ascii="Courier New" w:eastAsia="Courier New" w:hAnsi="Courier New"/>
          <w:sz w:val="20"/>
        </w:rPr>
        <w:br/>
        <w:t xml:space="preserve">    image: ghcr.io/</w:t>
      </w:r>
      <w:proofErr w:type="spellStart"/>
      <w:r>
        <w:rPr>
          <w:rFonts w:ascii="Courier New" w:eastAsia="Courier New" w:hAnsi="Courier New"/>
          <w:sz w:val="20"/>
        </w:rPr>
        <w:t>openclaw</w:t>
      </w:r>
      <w:proofErr w:type="spellEnd"/>
      <w:r>
        <w:rPr>
          <w:rFonts w:ascii="Courier New" w:eastAsia="Courier New" w:hAnsi="Courier New"/>
          <w:sz w:val="20"/>
        </w:rPr>
        <w:t>/</w:t>
      </w:r>
      <w:proofErr w:type="spellStart"/>
      <w:proofErr w:type="gramStart"/>
      <w:r>
        <w:rPr>
          <w:rFonts w:ascii="Courier New" w:eastAsia="Courier New" w:hAnsi="Courier New"/>
          <w:sz w:val="20"/>
        </w:rPr>
        <w:t>openclaw:latest</w:t>
      </w:r>
      <w:proofErr w:type="spellEnd"/>
      <w:proofErr w:type="gramEnd"/>
      <w:r>
        <w:rPr>
          <w:rFonts w:ascii="Courier New" w:eastAsia="Courier New" w:hAnsi="Courier New"/>
          <w:sz w:val="20"/>
        </w:rPr>
        <w:br/>
        <w:t xml:space="preserve">    </w:t>
      </w:r>
      <w:proofErr w:type="spellStart"/>
      <w:r>
        <w:rPr>
          <w:rFonts w:ascii="Courier New" w:eastAsia="Courier New" w:hAnsi="Courier New"/>
          <w:sz w:val="20"/>
        </w:rPr>
        <w:t>container_name</w:t>
      </w:r>
      <w:proofErr w:type="spellEnd"/>
      <w:r>
        <w:rPr>
          <w:rFonts w:ascii="Courier New" w:eastAsia="Courier New" w:hAnsi="Courier New"/>
          <w:sz w:val="20"/>
        </w:rPr>
        <w:t xml:space="preserve">: </w:t>
      </w:r>
      <w:proofErr w:type="spellStart"/>
      <w:r>
        <w:rPr>
          <w:rFonts w:ascii="Courier New" w:eastAsia="Courier New" w:hAnsi="Courier New"/>
          <w:sz w:val="20"/>
        </w:rPr>
        <w:t>openclaw</w:t>
      </w:r>
      <w:proofErr w:type="spellEnd"/>
      <w:r>
        <w:rPr>
          <w:rFonts w:ascii="Courier New" w:eastAsia="Courier New" w:hAnsi="Courier New"/>
          <w:sz w:val="20"/>
        </w:rPr>
        <w:t>-gateway</w:t>
      </w:r>
      <w:r>
        <w:rPr>
          <w:rFonts w:ascii="Courier New" w:eastAsia="Courier New" w:hAnsi="Courier New"/>
          <w:sz w:val="20"/>
        </w:rPr>
        <w:br/>
        <w:t xml:space="preserve">    ports:</w:t>
      </w:r>
      <w:r>
        <w:rPr>
          <w:rFonts w:ascii="Courier New" w:eastAsia="Courier New" w:hAnsi="Courier New"/>
          <w:sz w:val="20"/>
        </w:rPr>
        <w:br/>
        <w:t xml:space="preserve">      - "18789:18789"</w:t>
      </w:r>
      <w:r>
        <w:rPr>
          <w:rFonts w:ascii="Courier New" w:eastAsia="Courier New" w:hAnsi="Courier New"/>
          <w:sz w:val="20"/>
        </w:rPr>
        <w:br/>
        <w:t xml:space="preserve">    volumes:</w:t>
      </w:r>
      <w:r>
        <w:rPr>
          <w:rFonts w:ascii="Courier New" w:eastAsia="Courier New" w:hAnsi="Courier New"/>
          <w:sz w:val="20"/>
        </w:rPr>
        <w:br/>
        <w:t xml:space="preserve">      - </w:t>
      </w:r>
      <w:proofErr w:type="spellStart"/>
      <w:r>
        <w:rPr>
          <w:rFonts w:ascii="Courier New" w:eastAsia="Courier New" w:hAnsi="Courier New"/>
          <w:sz w:val="20"/>
        </w:rPr>
        <w:t>openclaw_data</w:t>
      </w:r>
      <w:proofErr w:type="spellEnd"/>
      <w:r>
        <w:rPr>
          <w:rFonts w:ascii="Courier New" w:eastAsia="Courier New" w:hAnsi="Courier New"/>
          <w:sz w:val="20"/>
        </w:rPr>
        <w:t>:/home/node/.</w:t>
      </w:r>
      <w:proofErr w:type="spellStart"/>
      <w:r>
        <w:rPr>
          <w:rFonts w:ascii="Courier New" w:eastAsia="Courier New" w:hAnsi="Courier New"/>
          <w:sz w:val="20"/>
        </w:rPr>
        <w:t>openclaw</w:t>
      </w:r>
      <w:proofErr w:type="spellEnd"/>
      <w:r>
        <w:rPr>
          <w:rFonts w:ascii="Courier New" w:eastAsia="Courier New" w:hAnsi="Courier New"/>
          <w:sz w:val="20"/>
        </w:rPr>
        <w:br/>
        <w:t xml:space="preserve">    restart: unless-stopped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volumes:</w:t>
      </w:r>
      <w:r>
        <w:rPr>
          <w:rFonts w:ascii="Courier New" w:eastAsia="Courier New" w:hAnsi="Courier New"/>
          <w:sz w:val="20"/>
        </w:rPr>
        <w:br/>
        <w:t xml:space="preserve">  </w:t>
      </w:r>
      <w:proofErr w:type="spellStart"/>
      <w:r>
        <w:rPr>
          <w:rFonts w:ascii="Courier New" w:eastAsia="Courier New" w:hAnsi="Courier New"/>
          <w:sz w:val="20"/>
        </w:rPr>
        <w:t>openclaw_data</w:t>
      </w:r>
      <w:proofErr w:type="spellEnd"/>
      <w:r>
        <w:rPr>
          <w:rFonts w:ascii="Courier New" w:eastAsia="Courier New" w:hAnsi="Courier New"/>
          <w:sz w:val="20"/>
        </w:rPr>
        <w:t>:</w:t>
      </w:r>
      <w:r>
        <w:rPr>
          <w:rFonts w:ascii="Courier New" w:eastAsia="Courier New" w:hAnsi="Courier New"/>
          <w:sz w:val="20"/>
        </w:rPr>
        <w:br/>
        <w:t>YAML</w:t>
      </w:r>
    </w:p>
    <w:p w14:paraId="06FD212E" w14:textId="77777777" w:rsidR="00645655" w:rsidRDefault="00645655">
      <w:pPr>
        <w:spacing w:before="120" w:after="120"/>
        <w:rPr>
          <w:rFonts w:ascii="Courier New" w:eastAsia="Courier New" w:hAnsi="Courier New"/>
          <w:sz w:val="20"/>
        </w:rPr>
      </w:pPr>
    </w:p>
    <w:p w14:paraId="585101CD" w14:textId="402D164F" w:rsidR="00645655" w:rsidRDefault="00645655">
      <w:pPr>
        <w:spacing w:before="120" w:after="120"/>
      </w:pPr>
      <w:proofErr w:type="spellStart"/>
      <w:r>
        <w:lastRenderedPageBreak/>
        <w:t>D</w:t>
      </w:r>
      <w:r w:rsidRPr="00645655">
        <w:t>ica</w:t>
      </w:r>
      <w:proofErr w:type="spellEnd"/>
      <w:r w:rsidRPr="00645655">
        <w:t xml:space="preserve"> </w:t>
      </w:r>
      <w:proofErr w:type="spellStart"/>
      <w:r w:rsidRPr="00645655">
        <w:t>rápida</w:t>
      </w:r>
      <w:proofErr w:type="spellEnd"/>
      <w:r w:rsidRPr="00645655">
        <w:t xml:space="preserve">: a </w:t>
      </w:r>
      <w:proofErr w:type="spellStart"/>
      <w:r w:rsidRPr="00645655">
        <w:t>gente</w:t>
      </w:r>
      <w:proofErr w:type="spellEnd"/>
      <w:r w:rsidRPr="00645655">
        <w:t xml:space="preserve"> </w:t>
      </w:r>
      <w:proofErr w:type="spellStart"/>
      <w:r w:rsidRPr="00645655">
        <w:t>mantém</w:t>
      </w:r>
      <w:proofErr w:type="spellEnd"/>
      <w:r w:rsidRPr="00645655">
        <w:t xml:space="preserve"> a porta </w:t>
      </w:r>
      <w:proofErr w:type="spellStart"/>
      <w:r w:rsidRPr="00645655">
        <w:t>padrão</w:t>
      </w:r>
      <w:proofErr w:type="spellEnd"/>
      <w:r w:rsidRPr="00645655">
        <w:t xml:space="preserve"> </w:t>
      </w:r>
      <w:r w:rsidRPr="00645655">
        <w:rPr>
          <w:b/>
          <w:bCs/>
        </w:rPr>
        <w:t>18789</w:t>
      </w:r>
      <w:r w:rsidRPr="00645655">
        <w:t xml:space="preserve">, </w:t>
      </w:r>
      <w:proofErr w:type="spellStart"/>
      <w:r w:rsidRPr="00645655">
        <w:t>que</w:t>
      </w:r>
      <w:proofErr w:type="spellEnd"/>
      <w:r w:rsidRPr="00645655">
        <w:t xml:space="preserve"> é </w:t>
      </w:r>
      <w:proofErr w:type="spellStart"/>
      <w:r w:rsidRPr="00645655">
        <w:t>por</w:t>
      </w:r>
      <w:proofErr w:type="spellEnd"/>
      <w:r w:rsidRPr="00645655">
        <w:t xml:space="preserve"> </w:t>
      </w:r>
      <w:proofErr w:type="spellStart"/>
      <w:r w:rsidRPr="00645655">
        <w:t>onde</w:t>
      </w:r>
      <w:proofErr w:type="spellEnd"/>
      <w:r w:rsidRPr="00645655">
        <w:t xml:space="preserve"> </w:t>
      </w:r>
      <w:proofErr w:type="spellStart"/>
      <w:r w:rsidRPr="00645655">
        <w:t>você</w:t>
      </w:r>
      <w:proofErr w:type="spellEnd"/>
      <w:r w:rsidRPr="00645655">
        <w:t xml:space="preserve"> </w:t>
      </w:r>
      <w:proofErr w:type="spellStart"/>
      <w:r w:rsidRPr="00645655">
        <w:t>abre</w:t>
      </w:r>
      <w:proofErr w:type="spellEnd"/>
      <w:r w:rsidRPr="00645655">
        <w:t xml:space="preserve"> o </w:t>
      </w:r>
      <w:proofErr w:type="spellStart"/>
      <w:r w:rsidRPr="00645655">
        <w:t>painel</w:t>
      </w:r>
      <w:proofErr w:type="spellEnd"/>
      <w:r w:rsidRPr="00645655">
        <w:t xml:space="preserve"> no </w:t>
      </w:r>
      <w:proofErr w:type="spellStart"/>
      <w:r w:rsidRPr="00645655">
        <w:t>navegador</w:t>
      </w:r>
      <w:proofErr w:type="spellEnd"/>
      <w:r w:rsidRPr="00645655">
        <w:t xml:space="preserve">. Só </w:t>
      </w:r>
      <w:proofErr w:type="spellStart"/>
      <w:r w:rsidRPr="00645655">
        <w:t>que</w:t>
      </w:r>
      <w:proofErr w:type="spellEnd"/>
      <w:r w:rsidRPr="00645655">
        <w:t xml:space="preserve"> </w:t>
      </w:r>
      <w:proofErr w:type="spellStart"/>
      <w:r w:rsidRPr="00645655">
        <w:t>isso</w:t>
      </w:r>
      <w:proofErr w:type="spellEnd"/>
      <w:r w:rsidRPr="00645655">
        <w:t xml:space="preserve"> </w:t>
      </w:r>
      <w:proofErr w:type="spellStart"/>
      <w:r w:rsidRPr="00645655">
        <w:t>vira</w:t>
      </w:r>
      <w:proofErr w:type="spellEnd"/>
      <w:r w:rsidRPr="00645655">
        <w:t xml:space="preserve"> um </w:t>
      </w:r>
      <w:proofErr w:type="spellStart"/>
      <w:r w:rsidRPr="00645655">
        <w:t>serviço</w:t>
      </w:r>
      <w:proofErr w:type="spellEnd"/>
      <w:r w:rsidRPr="00645655">
        <w:t xml:space="preserve"> no </w:t>
      </w:r>
      <w:proofErr w:type="spellStart"/>
      <w:r w:rsidRPr="00645655">
        <w:t>seu</w:t>
      </w:r>
      <w:proofErr w:type="spellEnd"/>
      <w:r w:rsidRPr="00645655">
        <w:t xml:space="preserve"> PC. </w:t>
      </w:r>
      <w:proofErr w:type="spellStart"/>
      <w:r w:rsidRPr="00645655">
        <w:t>Então</w:t>
      </w:r>
      <w:proofErr w:type="spellEnd"/>
      <w:r w:rsidRPr="00645655">
        <w:t xml:space="preserve">, se </w:t>
      </w:r>
      <w:proofErr w:type="spellStart"/>
      <w:r w:rsidRPr="00645655">
        <w:t>você</w:t>
      </w:r>
      <w:proofErr w:type="spellEnd"/>
      <w:r w:rsidRPr="00645655">
        <w:t xml:space="preserve"> </w:t>
      </w:r>
      <w:proofErr w:type="spellStart"/>
      <w:r w:rsidRPr="00645655">
        <w:t>já</w:t>
      </w:r>
      <w:proofErr w:type="spellEnd"/>
      <w:r w:rsidRPr="00645655">
        <w:t xml:space="preserve"> </w:t>
      </w:r>
      <w:proofErr w:type="spellStart"/>
      <w:r w:rsidRPr="00645655">
        <w:t>tiver</w:t>
      </w:r>
      <w:proofErr w:type="spellEnd"/>
      <w:r w:rsidRPr="00645655">
        <w:t xml:space="preserve"> </w:t>
      </w:r>
      <w:proofErr w:type="spellStart"/>
      <w:r w:rsidRPr="00645655">
        <w:t>algum</w:t>
      </w:r>
      <w:proofErr w:type="spellEnd"/>
      <w:r w:rsidRPr="00645655">
        <w:t xml:space="preserve"> </w:t>
      </w:r>
      <w:proofErr w:type="spellStart"/>
      <w:r w:rsidRPr="00645655">
        <w:t>programa</w:t>
      </w:r>
      <w:proofErr w:type="spellEnd"/>
      <w:r w:rsidRPr="00645655">
        <w:t xml:space="preserve"> </w:t>
      </w:r>
      <w:proofErr w:type="spellStart"/>
      <w:r w:rsidRPr="00645655">
        <w:t>usando</w:t>
      </w:r>
      <w:proofErr w:type="spellEnd"/>
      <w:r w:rsidRPr="00645655">
        <w:t xml:space="preserve"> </w:t>
      </w:r>
      <w:proofErr w:type="spellStart"/>
      <w:r w:rsidRPr="00645655">
        <w:t>essa</w:t>
      </w:r>
      <w:proofErr w:type="spellEnd"/>
      <w:r w:rsidRPr="00645655">
        <w:t xml:space="preserve"> porta, é </w:t>
      </w:r>
      <w:proofErr w:type="spellStart"/>
      <w:r w:rsidRPr="00645655">
        <w:t>só</w:t>
      </w:r>
      <w:proofErr w:type="spellEnd"/>
      <w:r w:rsidRPr="00645655">
        <w:t xml:space="preserve"> trocar o </w:t>
      </w:r>
      <w:proofErr w:type="spellStart"/>
      <w:r w:rsidRPr="00645655">
        <w:t>lado</w:t>
      </w:r>
      <w:proofErr w:type="spellEnd"/>
      <w:r w:rsidRPr="00645655">
        <w:t xml:space="preserve"> </w:t>
      </w:r>
      <w:proofErr w:type="spellStart"/>
      <w:r w:rsidRPr="00645655">
        <w:t>esquerdo</w:t>
      </w:r>
      <w:proofErr w:type="spellEnd"/>
      <w:r w:rsidRPr="00645655">
        <w:t xml:space="preserve"> no docker-</w:t>
      </w:r>
      <w:proofErr w:type="spellStart"/>
      <w:r w:rsidRPr="00645655">
        <w:t>compose.yml</w:t>
      </w:r>
      <w:proofErr w:type="spellEnd"/>
      <w:r w:rsidRPr="00645655">
        <w:t xml:space="preserve">. Por </w:t>
      </w:r>
      <w:proofErr w:type="spellStart"/>
      <w:r w:rsidRPr="00645655">
        <w:t>exemplo</w:t>
      </w:r>
      <w:proofErr w:type="spellEnd"/>
      <w:r w:rsidRPr="00645655">
        <w:t xml:space="preserve">, </w:t>
      </w:r>
      <w:proofErr w:type="spellStart"/>
      <w:r w:rsidRPr="00645655">
        <w:t>em</w:t>
      </w:r>
      <w:proofErr w:type="spellEnd"/>
      <w:r w:rsidRPr="00645655">
        <w:t xml:space="preserve"> </w:t>
      </w:r>
      <w:proofErr w:type="spellStart"/>
      <w:r w:rsidRPr="00645655">
        <w:t>vez</w:t>
      </w:r>
      <w:proofErr w:type="spellEnd"/>
      <w:r w:rsidRPr="00645655">
        <w:t xml:space="preserve"> de 18789:18789, </w:t>
      </w:r>
      <w:proofErr w:type="spellStart"/>
      <w:r w:rsidRPr="00645655">
        <w:t>você</w:t>
      </w:r>
      <w:proofErr w:type="spellEnd"/>
      <w:r w:rsidRPr="00645655">
        <w:t xml:space="preserve"> </w:t>
      </w:r>
      <w:proofErr w:type="spellStart"/>
      <w:r w:rsidRPr="00645655">
        <w:t>pode</w:t>
      </w:r>
      <w:proofErr w:type="spellEnd"/>
      <w:r w:rsidRPr="00645655">
        <w:t xml:space="preserve"> usar 9000:18789. </w:t>
      </w:r>
      <w:proofErr w:type="spellStart"/>
      <w:r w:rsidRPr="00645655">
        <w:t>Aí</w:t>
      </w:r>
      <w:proofErr w:type="spellEnd"/>
      <w:r w:rsidRPr="00645655">
        <w:t xml:space="preserve"> </w:t>
      </w:r>
      <w:proofErr w:type="spellStart"/>
      <w:r w:rsidRPr="00645655">
        <w:t>você</w:t>
      </w:r>
      <w:proofErr w:type="spellEnd"/>
      <w:r w:rsidRPr="00645655">
        <w:t xml:space="preserve"> </w:t>
      </w:r>
      <w:proofErr w:type="spellStart"/>
      <w:r w:rsidRPr="00645655">
        <w:t>acessa</w:t>
      </w:r>
      <w:proofErr w:type="spellEnd"/>
      <w:r w:rsidRPr="00645655">
        <w:t xml:space="preserve"> </w:t>
      </w:r>
      <w:proofErr w:type="spellStart"/>
      <w:r w:rsidRPr="00645655">
        <w:t>pelo</w:t>
      </w:r>
      <w:proofErr w:type="spellEnd"/>
      <w:r w:rsidRPr="00645655">
        <w:t xml:space="preserve"> </w:t>
      </w:r>
      <w:proofErr w:type="spellStart"/>
      <w:r w:rsidRPr="00645655">
        <w:t>navegador</w:t>
      </w:r>
      <w:proofErr w:type="spellEnd"/>
      <w:r w:rsidRPr="00645655">
        <w:t xml:space="preserve"> </w:t>
      </w:r>
      <w:proofErr w:type="spellStart"/>
      <w:r w:rsidRPr="00645655">
        <w:t>em</w:t>
      </w:r>
      <w:proofErr w:type="spellEnd"/>
      <w:r w:rsidRPr="00645655">
        <w:t xml:space="preserve"> http://127.0.0.1:9000</w:t>
      </w:r>
    </w:p>
    <w:p w14:paraId="3882D4A0" w14:textId="77777777" w:rsidR="00D6346D" w:rsidRDefault="00000000">
      <w:pPr>
        <w:pStyle w:val="Ttulo2"/>
      </w:pPr>
      <w:r>
        <w:t>4) Criar openclaw.json (versão estável)</w:t>
      </w:r>
    </w:p>
    <w:p w14:paraId="0E23E2AF" w14:textId="77777777" w:rsidR="00D6346D" w:rsidRDefault="00000000">
      <w:r>
        <w:t>IMPORTANTE:</w:t>
      </w:r>
    </w:p>
    <w:p w14:paraId="11BBFDE9" w14:textId="77777777" w:rsidR="00D6346D" w:rsidRDefault="00000000">
      <w:pPr>
        <w:pStyle w:val="Commarcadores"/>
      </w:pPr>
      <w:r>
        <w:t>Use api: openai-responses (provider Ollama com compatibilidade OpenAI).</w:t>
      </w:r>
    </w:p>
    <w:p w14:paraId="74089F2B" w14:textId="77777777" w:rsidR="00D6346D" w:rsidRDefault="00000000">
      <w:pPr>
        <w:pStyle w:val="Commarcadores"/>
      </w:pPr>
      <w:r>
        <w:t>Já crie com gateway.bind: "lan" para evitar ERR_EMPTY_RESPONSE (faz o gateway escutar em 0.0.0.0 dentro do container).</w:t>
      </w:r>
    </w:p>
    <w:p w14:paraId="09CF386C" w14:textId="585C1776" w:rsidR="00D6346D" w:rsidRDefault="00000000">
      <w:pPr>
        <w:pStyle w:val="Commarcadores"/>
      </w:pPr>
      <w:r>
        <w:t xml:space="preserve">Token do gateway </w:t>
      </w:r>
      <w:proofErr w:type="spellStart"/>
      <w:r>
        <w:t>neste</w:t>
      </w:r>
      <w:proofErr w:type="spellEnd"/>
      <w:r>
        <w:t xml:space="preserve"> </w:t>
      </w:r>
      <w:proofErr w:type="spellStart"/>
      <w:r>
        <w:t>exemplo</w:t>
      </w:r>
      <w:proofErr w:type="spellEnd"/>
      <w:r>
        <w:t>: 123456789 (</w:t>
      </w:r>
      <w:proofErr w:type="spellStart"/>
      <w:r>
        <w:t>troque</w:t>
      </w:r>
      <w:proofErr w:type="spellEnd"/>
      <w:r w:rsidR="00A029E9">
        <w:t xml:space="preserve"> para um de </w:t>
      </w:r>
      <w:proofErr w:type="spellStart"/>
      <w:r w:rsidR="00A029E9">
        <w:t>segurança</w:t>
      </w:r>
      <w:proofErr w:type="spellEnd"/>
      <w:r w:rsidR="00A029E9">
        <w:t xml:space="preserve"> </w:t>
      </w:r>
      <w:proofErr w:type="spellStart"/>
      <w:r w:rsidR="00A029E9">
        <w:t>maior</w:t>
      </w:r>
      <w:proofErr w:type="spellEnd"/>
      <w:r w:rsidR="00A029E9">
        <w:t xml:space="preserve">, esse </w:t>
      </w:r>
      <w:proofErr w:type="spellStart"/>
      <w:r w:rsidR="00A029E9">
        <w:t>estou</w:t>
      </w:r>
      <w:proofErr w:type="spellEnd"/>
      <w:r w:rsidR="00A029E9">
        <w:t xml:space="preserve"> </w:t>
      </w:r>
      <w:proofErr w:type="spellStart"/>
      <w:r w:rsidR="00A029E9">
        <w:t>usando</w:t>
      </w:r>
      <w:proofErr w:type="spellEnd"/>
      <w:r w:rsidR="00A029E9">
        <w:t xml:space="preserve"> para teste </w:t>
      </w:r>
      <w:proofErr w:type="spellStart"/>
      <w:r w:rsidR="00A029E9">
        <w:t>apenas</w:t>
      </w:r>
      <w:proofErr w:type="spellEnd"/>
      <w:r>
        <w:t>).</w:t>
      </w:r>
    </w:p>
    <w:p w14:paraId="6DB44E30" w14:textId="77777777" w:rsidR="00D6346D" w:rsidRDefault="00000000">
      <w:pPr>
        <w:spacing w:before="120" w:after="120"/>
      </w:pPr>
      <w:r>
        <w:rPr>
          <w:rFonts w:ascii="Courier New" w:eastAsia="Courier New" w:hAnsi="Courier New"/>
          <w:sz w:val="20"/>
        </w:rPr>
        <w:t>cat &gt; openclaw.json &lt;&lt;'JSON'</w:t>
      </w:r>
      <w:r>
        <w:rPr>
          <w:rFonts w:ascii="Courier New" w:eastAsia="Courier New" w:hAnsi="Courier New"/>
          <w:sz w:val="20"/>
        </w:rPr>
        <w:br/>
        <w:t>{</w:t>
      </w:r>
      <w:r>
        <w:rPr>
          <w:rFonts w:ascii="Courier New" w:eastAsia="Courier New" w:hAnsi="Courier New"/>
          <w:sz w:val="20"/>
        </w:rPr>
        <w:br/>
        <w:t xml:space="preserve">  "models": {</w:t>
      </w:r>
      <w:r>
        <w:rPr>
          <w:rFonts w:ascii="Courier New" w:eastAsia="Courier New" w:hAnsi="Courier New"/>
          <w:sz w:val="20"/>
        </w:rPr>
        <w:br/>
        <w:t xml:space="preserve">    "providers": {</w:t>
      </w:r>
      <w:r>
        <w:rPr>
          <w:rFonts w:ascii="Courier New" w:eastAsia="Courier New" w:hAnsi="Courier New"/>
          <w:sz w:val="20"/>
        </w:rPr>
        <w:br/>
        <w:t xml:space="preserve">      "ollama": {</w:t>
      </w:r>
      <w:r>
        <w:rPr>
          <w:rFonts w:ascii="Courier New" w:eastAsia="Courier New" w:hAnsi="Courier New"/>
          <w:sz w:val="20"/>
        </w:rPr>
        <w:br/>
        <w:t xml:space="preserve">        "baseUrl": "http://host.docker.internal:11434/v1",</w:t>
      </w:r>
      <w:r>
        <w:rPr>
          <w:rFonts w:ascii="Courier New" w:eastAsia="Courier New" w:hAnsi="Courier New"/>
          <w:sz w:val="20"/>
        </w:rPr>
        <w:br/>
        <w:t xml:space="preserve">        "apiKey": "ollama-local",</w:t>
      </w:r>
      <w:r>
        <w:rPr>
          <w:rFonts w:ascii="Courier New" w:eastAsia="Courier New" w:hAnsi="Courier New"/>
          <w:sz w:val="20"/>
        </w:rPr>
        <w:br/>
        <w:t xml:space="preserve">        "api": "openai-responses",</w:t>
      </w:r>
      <w:r>
        <w:rPr>
          <w:rFonts w:ascii="Courier New" w:eastAsia="Courier New" w:hAnsi="Courier New"/>
          <w:sz w:val="20"/>
        </w:rPr>
        <w:br/>
        <w:t xml:space="preserve">        "models": [</w:t>
      </w:r>
      <w:r>
        <w:rPr>
          <w:rFonts w:ascii="Courier New" w:eastAsia="Courier New" w:hAnsi="Courier New"/>
          <w:sz w:val="20"/>
        </w:rPr>
        <w:br/>
        <w:t xml:space="preserve">          { "id": "qwen3:8b", "name": "qwen3:8b", "contextWindow": 32768 }</w:t>
      </w:r>
      <w:r>
        <w:rPr>
          <w:rFonts w:ascii="Courier New" w:eastAsia="Courier New" w:hAnsi="Courier New"/>
          <w:sz w:val="20"/>
        </w:rPr>
        <w:br/>
        <w:t xml:space="preserve">        ]</w:t>
      </w:r>
      <w:r>
        <w:rPr>
          <w:rFonts w:ascii="Courier New" w:eastAsia="Courier New" w:hAnsi="Courier New"/>
          <w:sz w:val="20"/>
        </w:rPr>
        <w:br/>
        <w:t xml:space="preserve">      }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  <w:t xml:space="preserve">  },</w:t>
      </w:r>
      <w:r>
        <w:rPr>
          <w:rFonts w:ascii="Courier New" w:eastAsia="Courier New" w:hAnsi="Courier New"/>
          <w:sz w:val="20"/>
        </w:rPr>
        <w:br/>
        <w:t xml:space="preserve">  "agents": { "defaults": { "model": { "primary": "ollama/qwen3:8b" } } },</w:t>
      </w:r>
      <w:r>
        <w:rPr>
          <w:rFonts w:ascii="Courier New" w:eastAsia="Courier New" w:hAnsi="Courier New"/>
          <w:sz w:val="20"/>
        </w:rPr>
        <w:br/>
        <w:t xml:space="preserve">  "gateway": {</w:t>
      </w:r>
      <w:r>
        <w:rPr>
          <w:rFonts w:ascii="Courier New" w:eastAsia="Courier New" w:hAnsi="Courier New"/>
          <w:sz w:val="20"/>
        </w:rPr>
        <w:br/>
        <w:t xml:space="preserve">    "mode": "local",</w:t>
      </w:r>
      <w:r>
        <w:rPr>
          <w:rFonts w:ascii="Courier New" w:eastAsia="Courier New" w:hAnsi="Courier New"/>
          <w:sz w:val="20"/>
        </w:rPr>
        <w:br/>
        <w:t xml:space="preserve">    "port": 18789,</w:t>
      </w:r>
      <w:r>
        <w:rPr>
          <w:rFonts w:ascii="Courier New" w:eastAsia="Courier New" w:hAnsi="Courier New"/>
          <w:sz w:val="20"/>
        </w:rPr>
        <w:br/>
        <w:t xml:space="preserve">    "bind": "lan",</w:t>
      </w:r>
      <w:r>
        <w:rPr>
          <w:rFonts w:ascii="Courier New" w:eastAsia="Courier New" w:hAnsi="Courier New"/>
          <w:sz w:val="20"/>
        </w:rPr>
        <w:br/>
        <w:t xml:space="preserve">    "auth": { "mode": "token", "token": "123456789" },</w:t>
      </w:r>
      <w:r>
        <w:rPr>
          <w:rFonts w:ascii="Courier New" w:eastAsia="Courier New" w:hAnsi="Courier New"/>
          <w:sz w:val="20"/>
        </w:rPr>
        <w:br/>
        <w:t xml:space="preserve">    "controlUi": { "enabled": true, "allowInsecureAuth": true }</w:t>
      </w:r>
      <w:r>
        <w:rPr>
          <w:rFonts w:ascii="Courier New" w:eastAsia="Courier New" w:hAnsi="Courier New"/>
          <w:sz w:val="20"/>
        </w:rPr>
        <w:br/>
        <w:t xml:space="preserve">  }</w:t>
      </w:r>
      <w:r>
        <w:rPr>
          <w:rFonts w:ascii="Courier New" w:eastAsia="Courier New" w:hAnsi="Courier New"/>
          <w:sz w:val="20"/>
        </w:rPr>
        <w:br/>
        <w:t>}</w:t>
      </w:r>
      <w:r>
        <w:rPr>
          <w:rFonts w:ascii="Courier New" w:eastAsia="Courier New" w:hAnsi="Courier New"/>
          <w:sz w:val="20"/>
        </w:rPr>
        <w:br/>
        <w:t>JSON</w:t>
      </w:r>
    </w:p>
    <w:p w14:paraId="3928882A" w14:textId="77777777" w:rsidR="00D6346D" w:rsidRDefault="00000000">
      <w:pPr>
        <w:pStyle w:val="Ttulo2"/>
      </w:pPr>
      <w:r>
        <w:t>5) Subir o container</w:t>
      </w:r>
    </w:p>
    <w:p w14:paraId="62FC8F7E" w14:textId="77777777" w:rsidR="00D6346D" w:rsidRDefault="00000000">
      <w:pPr>
        <w:spacing w:before="120" w:after="120"/>
      </w:pPr>
      <w:r>
        <w:rPr>
          <w:rFonts w:ascii="Courier New" w:eastAsia="Courier New" w:hAnsi="Courier New"/>
          <w:sz w:val="20"/>
        </w:rPr>
        <w:t>docker compose up -d</w:t>
      </w:r>
    </w:p>
    <w:p w14:paraId="0E19C59E" w14:textId="77777777" w:rsidR="00D6346D" w:rsidRDefault="00000000">
      <w:pPr>
        <w:pStyle w:val="Ttulo2"/>
      </w:pPr>
      <w:r>
        <w:lastRenderedPageBreak/>
        <w:t>6) Copiar openclaw.json para o volume (caminho correto)</w:t>
      </w:r>
    </w:p>
    <w:p w14:paraId="0DBF0702" w14:textId="77777777" w:rsidR="00D6346D" w:rsidRDefault="00000000">
      <w:r>
        <w:t>O OpenClaw lê o config em /home/node/.openclaw/openclaw.json dentro do container. Então copie para esse caminho no volume:</w:t>
      </w:r>
    </w:p>
    <w:p w14:paraId="747C8B93" w14:textId="77777777" w:rsidR="00D6346D" w:rsidRDefault="00000000">
      <w:pPr>
        <w:spacing w:before="120" w:after="120"/>
      </w:pPr>
      <w:r>
        <w:rPr>
          <w:rFonts w:ascii="Courier New" w:eastAsia="Courier New" w:hAnsi="Courier New"/>
          <w:sz w:val="20"/>
        </w:rPr>
        <w:t>docker run --rm   -v openclaw-docker_openclaw_data:/home/node/.openclaw   -v "$(pwd)/openclaw.json:/tmp/openclaw.json:ro"   alpine sh -lc 'cp /tmp/openclaw.json /home/node/.openclaw/openclaw.json &amp;&amp; ls -la /home/node/.openclaw/openclaw.json'</w:t>
      </w:r>
    </w:p>
    <w:p w14:paraId="69037AEA" w14:textId="77777777" w:rsidR="00D6346D" w:rsidRDefault="00000000">
      <w:pPr>
        <w:pStyle w:val="Ttulo2"/>
      </w:pPr>
      <w:r>
        <w:t>7) Corrigir permissões (evita EACCES)</w:t>
      </w:r>
    </w:p>
    <w:p w14:paraId="458F4E3B" w14:textId="77777777" w:rsidR="00D6346D" w:rsidRDefault="00000000">
      <w:r>
        <w:t>Crie pastas internas e ajuste dono/permissões antes de reiniciar:</w:t>
      </w:r>
    </w:p>
    <w:p w14:paraId="25B90481" w14:textId="77777777" w:rsidR="00D6346D" w:rsidRDefault="00000000">
      <w:pPr>
        <w:spacing w:before="120" w:after="120"/>
      </w:pPr>
      <w:r>
        <w:rPr>
          <w:rFonts w:ascii="Courier New" w:eastAsia="Courier New" w:hAnsi="Courier New"/>
          <w:sz w:val="20"/>
        </w:rPr>
        <w:t xml:space="preserve">docker exec -u 0 openclaw-gateway sh -lc   "mkdir -p /home/node/.openclaw/canvas /home/node/.openclaw/cron    &amp;&amp; chown -R node:node /home/node/.openclaw    &amp;&amp; chmod 644 /home/node/.openclaw/openclaw.json" </w:t>
      </w:r>
    </w:p>
    <w:p w14:paraId="45EE7EE3" w14:textId="77777777" w:rsidR="00D6346D" w:rsidRDefault="00000000">
      <w:pPr>
        <w:pStyle w:val="Ttulo2"/>
      </w:pPr>
      <w:r>
        <w:t>8) Reiniciar o container (obrigatório ao mudar bind)</w:t>
      </w:r>
    </w:p>
    <w:p w14:paraId="6986A2E1" w14:textId="77777777" w:rsidR="00D6346D" w:rsidRDefault="00000000">
      <w:r>
        <w:t>Mudanças em gateway.bind exigem restart. Reinicie para garantir que o gateway reabra em 0.0.0.0:</w:t>
      </w:r>
    </w:p>
    <w:p w14:paraId="6D237876" w14:textId="77777777" w:rsidR="00D6346D" w:rsidRDefault="00000000">
      <w:pPr>
        <w:spacing w:before="120" w:after="120"/>
      </w:pPr>
      <w:r>
        <w:rPr>
          <w:rFonts w:ascii="Courier New" w:eastAsia="Courier New" w:hAnsi="Courier New"/>
          <w:sz w:val="20"/>
        </w:rPr>
        <w:t>docker restart openclaw-gateway</w:t>
      </w:r>
    </w:p>
    <w:p w14:paraId="04D14833" w14:textId="77777777" w:rsidR="00D6346D" w:rsidRDefault="00000000">
      <w:pPr>
        <w:pStyle w:val="Ttulo1"/>
      </w:pPr>
      <w:r>
        <w:t>Validação do setup (3 checks rápidos)</w:t>
      </w:r>
    </w:p>
    <w:p w14:paraId="6BCB6D6B" w14:textId="77777777" w:rsidR="00D6346D" w:rsidRDefault="00000000">
      <w:pPr>
        <w:pStyle w:val="Ttulo2"/>
      </w:pPr>
      <w:r>
        <w:t>A) Verificar status e portas (WSL)</w:t>
      </w:r>
    </w:p>
    <w:p w14:paraId="7631981B" w14:textId="77777777" w:rsidR="00D6346D" w:rsidRDefault="00000000">
      <w:pPr>
        <w:spacing w:before="120" w:after="120"/>
      </w:pPr>
      <w:r>
        <w:rPr>
          <w:rFonts w:ascii="Courier New" w:eastAsia="Courier New" w:hAnsi="Courier New"/>
          <w:sz w:val="20"/>
        </w:rPr>
        <w:t>docker ps --filter "name=openclaw-gateway" --format "table {{.Names}}\t{{.Status}}\t{{.Ports}}"</w:t>
      </w:r>
    </w:p>
    <w:p w14:paraId="67A535EC" w14:textId="77777777" w:rsidR="00D6346D" w:rsidRDefault="00000000">
      <w:pPr>
        <w:pStyle w:val="Ttulo2"/>
      </w:pPr>
      <w:r>
        <w:t>B) Confirmar que o gateway escuta em 0.0.0.0 (WSL)</w:t>
      </w:r>
    </w:p>
    <w:p w14:paraId="48129126" w14:textId="77777777" w:rsidR="00D6346D" w:rsidRDefault="00000000">
      <w:r>
        <w:t>Use --since para evitar confundir com logs antigos:</w:t>
      </w:r>
    </w:p>
    <w:p w14:paraId="0B5746A9" w14:textId="77777777" w:rsidR="00D6346D" w:rsidRDefault="00000000">
      <w:pPr>
        <w:spacing w:before="120" w:after="120"/>
      </w:pPr>
      <w:r>
        <w:rPr>
          <w:rFonts w:ascii="Courier New" w:eastAsia="Courier New" w:hAnsi="Courier New"/>
          <w:sz w:val="20"/>
        </w:rPr>
        <w:t>docker logs --since 5m openclaw-gateway | grep -E "listening on|host mounted|Config invalid|Gateway auth"</w:t>
      </w:r>
    </w:p>
    <w:p w14:paraId="2E3E6B6E" w14:textId="77777777" w:rsidR="00D6346D" w:rsidRDefault="00000000">
      <w:r>
        <w:t>Esperado (exemplo): listening on ws://0.0.0.0:18789 e/ou host mounted at http://0.0.0.0:18789/...</w:t>
      </w:r>
    </w:p>
    <w:p w14:paraId="2BAC30FB" w14:textId="77777777" w:rsidR="00D6346D" w:rsidRDefault="00000000">
      <w:pPr>
        <w:pStyle w:val="Ttulo2"/>
      </w:pPr>
      <w:r>
        <w:t>C) Confirmar que o container enxerga o Ollama no Windows (WSL)</w:t>
      </w:r>
    </w:p>
    <w:p w14:paraId="07DFD4BE" w14:textId="77777777" w:rsidR="00D6346D" w:rsidRDefault="00000000">
      <w:pPr>
        <w:spacing w:before="120" w:after="120"/>
      </w:pPr>
      <w:r>
        <w:rPr>
          <w:rFonts w:ascii="Courier New" w:eastAsia="Courier New" w:hAnsi="Courier New"/>
          <w:sz w:val="20"/>
        </w:rPr>
        <w:t>docker exec openclaw-gateway sh -lc 'curl -sS http://host.docker.internal:11434/api/tags | head -c 200; echo'</w:t>
      </w:r>
    </w:p>
    <w:p w14:paraId="30F14269" w14:textId="77777777" w:rsidR="00D6346D" w:rsidRDefault="00000000">
      <w:pPr>
        <w:pStyle w:val="Ttulo2"/>
      </w:pPr>
      <w:r>
        <w:t>D) Abrir o Dashboard no Windows</w:t>
      </w:r>
    </w:p>
    <w:p w14:paraId="328D7144" w14:textId="77777777" w:rsidR="00D6346D" w:rsidRDefault="00000000">
      <w:r>
        <w:t>Abra no navegador do Windows:</w:t>
      </w:r>
    </w:p>
    <w:p w14:paraId="773EFD3D" w14:textId="77777777" w:rsidR="00D6346D" w:rsidRDefault="00000000">
      <w:pPr>
        <w:spacing w:before="120" w:after="120"/>
      </w:pPr>
      <w:r>
        <w:rPr>
          <w:rFonts w:ascii="Courier New" w:eastAsia="Courier New" w:hAnsi="Courier New"/>
          <w:sz w:val="20"/>
        </w:rPr>
        <w:t>http://127.0.0.1:18789/?token=123456789</w:t>
      </w:r>
    </w:p>
    <w:p w14:paraId="46860E90" w14:textId="77777777" w:rsidR="00D6346D" w:rsidRDefault="00000000">
      <w:r>
        <w:lastRenderedPageBreak/>
        <w:t>Teste simples no chat: 'qual a capital do Brasil?' (a primeira resposta pode demorar por aquecimento do modelo).</w:t>
      </w:r>
    </w:p>
    <w:p w14:paraId="1FE97877" w14:textId="77777777" w:rsidR="00D6346D" w:rsidRDefault="00000000">
      <w:pPr>
        <w:pStyle w:val="Ttulo1"/>
      </w:pPr>
      <w:r>
        <w:t>Troubleshooting (erros comuns)</w:t>
      </w:r>
    </w:p>
    <w:p w14:paraId="5ABF3203" w14:textId="77777777" w:rsidR="00D6346D" w:rsidRDefault="00000000">
      <w:pPr>
        <w:pStyle w:val="Ttulo2"/>
      </w:pPr>
      <w:r>
        <w:t>1) ERR_EMPTY_RESPONSE / '127.0.0.1 não enviou dados'</w:t>
      </w:r>
    </w:p>
    <w:p w14:paraId="73EE938C" w14:textId="77777777" w:rsidR="00D6346D" w:rsidRDefault="00000000">
      <w:r>
        <w:t>Sintoma: o browser no Windows recebe ERR_EMPTY_RESPONSE e o log mostra o gateway escutando em 127.0.0.1 dentro do container.</w:t>
      </w:r>
    </w:p>
    <w:p w14:paraId="229F68BB" w14:textId="77777777" w:rsidR="00D6346D" w:rsidRDefault="00000000">
      <w:r>
        <w:t>Correção: garanta bind: "lan" no openclaw.json, copie para o volume (caminho certo) e reinicie o container.</w:t>
      </w:r>
    </w:p>
    <w:p w14:paraId="5881A5F9" w14:textId="77777777" w:rsidR="00D6346D" w:rsidRDefault="00000000">
      <w:pPr>
        <w:pStyle w:val="Commarcadores"/>
      </w:pPr>
      <w:r>
        <w:t>No JSON: gateway.bind deve ser "lan" (não IP).</w:t>
      </w:r>
    </w:p>
    <w:p w14:paraId="00C92BB6" w14:textId="77777777" w:rsidR="00D6346D" w:rsidRDefault="00000000">
      <w:pPr>
        <w:pStyle w:val="Commarcadores"/>
      </w:pPr>
      <w:r>
        <w:t>Depois: docker restart openclaw-gateway.</w:t>
      </w:r>
    </w:p>
    <w:p w14:paraId="409E87F6" w14:textId="77777777" w:rsidR="00D6346D" w:rsidRDefault="00000000">
      <w:pPr>
        <w:pStyle w:val="Commarcadores"/>
      </w:pPr>
      <w:r>
        <w:t>Cheque: docker logs --since 5m ... deve mostrar ws://0.0.0.0:18789.</w:t>
      </w:r>
    </w:p>
    <w:p w14:paraId="1CD2AD9B" w14:textId="77777777" w:rsidR="00D6346D" w:rsidRDefault="00000000">
      <w:pPr>
        <w:pStyle w:val="Ttulo2"/>
      </w:pPr>
      <w:r>
        <w:t>2) EACCES: permission denied (canvas/cron)</w:t>
      </w:r>
    </w:p>
    <w:p w14:paraId="595ACBF4" w14:textId="77777777" w:rsidR="00D6346D" w:rsidRDefault="00000000">
      <w:r>
        <w:t>Sintoma: logs com falha ao criar /home/node/.openclaw/canvas ou /cron.</w:t>
      </w:r>
    </w:p>
    <w:p w14:paraId="0B4F35C5" w14:textId="77777777" w:rsidR="00D6346D" w:rsidRDefault="00000000">
      <w:r>
        <w:t>Correção: rode o passo de permissões (mkdir + chown) e reinicie:</w:t>
      </w:r>
    </w:p>
    <w:p w14:paraId="78CE9025" w14:textId="77777777" w:rsidR="00D6346D" w:rsidRDefault="00000000">
      <w:pPr>
        <w:spacing w:before="120" w:after="120"/>
      </w:pPr>
      <w:r>
        <w:rPr>
          <w:rFonts w:ascii="Courier New" w:eastAsia="Courier New" w:hAnsi="Courier New"/>
          <w:sz w:val="20"/>
        </w:rPr>
        <w:t>docker exec -u 0 openclaw-gateway sh -lc   "mkdir -p /home/node/.openclaw/canvas /home/node/.openclaw/cron    &amp;&amp; chown -R node:node /home/node/.openclaw"</w:t>
      </w:r>
      <w:r>
        <w:rPr>
          <w:rFonts w:ascii="Courier New" w:eastAsia="Courier New" w:hAnsi="Courier New"/>
          <w:sz w:val="20"/>
        </w:rPr>
        <w:br/>
        <w:t>docker restart openclaw-gateway</w:t>
      </w:r>
    </w:p>
    <w:p w14:paraId="277CC385" w14:textId="77777777" w:rsidR="00D6346D" w:rsidRDefault="00000000">
      <w:pPr>
        <w:pStyle w:val="Ttulo2"/>
      </w:pPr>
      <w:r>
        <w:t>3) 'Gateway auth is set to token, but no token is configured'</w:t>
      </w:r>
    </w:p>
    <w:p w14:paraId="78658454" w14:textId="77777777" w:rsidR="00D6346D" w:rsidRDefault="00000000">
      <w:r>
        <w:t>Isso normalmente aparece quando o container subiu antes de você copiar o JSON correto para o volume, ou se o config ainda não foi carregado.</w:t>
      </w:r>
    </w:p>
    <w:p w14:paraId="69928180" w14:textId="77777777" w:rsidR="00D6346D" w:rsidRDefault="00000000">
      <w:r>
        <w:t>Correção: copie o openclaw.json para /home/node/.openclaw/openclaw.json no volume e reinicie o container. Use o check de logs com --since 5m para ver o estado atual.</w:t>
      </w:r>
    </w:p>
    <w:p w14:paraId="6FD35BDB" w14:textId="77777777" w:rsidR="00D6346D" w:rsidRDefault="00000000">
      <w:pPr>
        <w:pStyle w:val="Ttulo1"/>
      </w:pPr>
      <w:proofErr w:type="spellStart"/>
      <w:r>
        <w:t>Referências</w:t>
      </w:r>
      <w:proofErr w:type="spellEnd"/>
      <w:r>
        <w:t xml:space="preserve"> (</w:t>
      </w:r>
      <w:proofErr w:type="spellStart"/>
      <w:r>
        <w:t>documentação</w:t>
      </w:r>
      <w:proofErr w:type="spellEnd"/>
      <w:r>
        <w:t>)</w:t>
      </w:r>
    </w:p>
    <w:p w14:paraId="1A77C138" w14:textId="46FF3231" w:rsidR="00D6346D" w:rsidRDefault="00000000">
      <w:pPr>
        <w:pStyle w:val="Commarcadores"/>
      </w:pPr>
      <w:r>
        <w:t xml:space="preserve">Ollama: </w:t>
      </w:r>
      <w:hyperlink r:id="rId7" w:history="1">
        <w:r w:rsidR="00786EBA" w:rsidRPr="009D3F17">
          <w:rPr>
            <w:rStyle w:val="Hyperlink"/>
          </w:rPr>
          <w:t>https://ollama.com/</w:t>
        </w:r>
      </w:hyperlink>
      <w:r w:rsidR="00786EBA">
        <w:t xml:space="preserve"> </w:t>
      </w:r>
    </w:p>
    <w:p w14:paraId="7F3C411B" w14:textId="1250964C" w:rsidR="00D6346D" w:rsidRDefault="00000000">
      <w:pPr>
        <w:pStyle w:val="Commarcadores"/>
      </w:pPr>
      <w:r>
        <w:t>OpenClaw: repositório oficial do projeto (GitHub)</w:t>
      </w:r>
      <w:r w:rsidR="00786EBA">
        <w:t xml:space="preserve"> - </w:t>
      </w:r>
      <w:hyperlink r:id="rId8" w:history="1">
        <w:r w:rsidR="00786EBA" w:rsidRPr="009D3F17">
          <w:rPr>
            <w:rStyle w:val="Hyperlink"/>
          </w:rPr>
          <w:t>https://github.com/openclaw/openclaw/blob/69aa3df116d38141626fcdc29fc16b5f31f08d6c/docs/providers/ollama.md</w:t>
        </w:r>
      </w:hyperlink>
      <w:r w:rsidR="00786EBA">
        <w:t xml:space="preserve"> </w:t>
      </w:r>
    </w:p>
    <w:p w14:paraId="459A98C0" w14:textId="3E99FEC3" w:rsidR="00D6346D" w:rsidRDefault="00000000">
      <w:pPr>
        <w:pStyle w:val="Commarcadores"/>
      </w:pPr>
      <w:r>
        <w:t>Docs Ollama (</w:t>
      </w:r>
      <w:proofErr w:type="spellStart"/>
      <w:r>
        <w:t>integrações</w:t>
      </w:r>
      <w:proofErr w:type="spellEnd"/>
      <w:r>
        <w:t xml:space="preserve">): </w:t>
      </w:r>
      <w:hyperlink r:id="rId9" w:history="1">
        <w:r w:rsidR="00786EBA" w:rsidRPr="009D3F17">
          <w:rPr>
            <w:rStyle w:val="Hyperlink"/>
          </w:rPr>
          <w:t>https://docs.ollama.com/integrations/openclaw</w:t>
        </w:r>
      </w:hyperlink>
      <w:r w:rsidR="00786EBA">
        <w:t xml:space="preserve"> </w:t>
      </w:r>
    </w:p>
    <w:sectPr w:rsidR="00D634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A8479F4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383172">
    <w:abstractNumId w:val="8"/>
  </w:num>
  <w:num w:numId="2" w16cid:durableId="352222748">
    <w:abstractNumId w:val="6"/>
  </w:num>
  <w:num w:numId="3" w16cid:durableId="1463428256">
    <w:abstractNumId w:val="5"/>
  </w:num>
  <w:num w:numId="4" w16cid:durableId="736782081">
    <w:abstractNumId w:val="4"/>
  </w:num>
  <w:num w:numId="5" w16cid:durableId="1720321284">
    <w:abstractNumId w:val="7"/>
  </w:num>
  <w:num w:numId="6" w16cid:durableId="174616837">
    <w:abstractNumId w:val="3"/>
  </w:num>
  <w:num w:numId="7" w16cid:durableId="304626796">
    <w:abstractNumId w:val="2"/>
  </w:num>
  <w:num w:numId="8" w16cid:durableId="1070276878">
    <w:abstractNumId w:val="1"/>
  </w:num>
  <w:num w:numId="9" w16cid:durableId="1340308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6EC4"/>
    <w:rsid w:val="0029639D"/>
    <w:rsid w:val="002C7553"/>
    <w:rsid w:val="00326F90"/>
    <w:rsid w:val="00645655"/>
    <w:rsid w:val="006618D8"/>
    <w:rsid w:val="00786EBA"/>
    <w:rsid w:val="00A029E9"/>
    <w:rsid w:val="00AA1D8D"/>
    <w:rsid w:val="00B47730"/>
    <w:rsid w:val="00CB0664"/>
    <w:rsid w:val="00D634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BA907A"/>
  <w14:defaultImageDpi w14:val="300"/>
  <w15:docId w15:val="{31CC9B3E-7863-4C19-BE29-1C7A58F1B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786EBA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86E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penclaw/openclaw/blob/69aa3df116d38141626fcdc29fc16b5f31f08d6c/docs/providers/ollama.md" TargetMode="External"/><Relationship Id="rId3" Type="http://schemas.openxmlformats.org/officeDocument/2006/relationships/styles" Target="styles.xml"/><Relationship Id="rId7" Type="http://schemas.openxmlformats.org/officeDocument/2006/relationships/hyperlink" Target="https://ollama.co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ocs.ollama.com/integrations/opencla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5</Pages>
  <Words>1163</Words>
  <Characters>6286</Characters>
  <Application>Microsoft Office Word</Application>
  <DocSecurity>0</DocSecurity>
  <Lines>52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7435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Denise Marti</cp:lastModifiedBy>
  <cp:revision>3</cp:revision>
  <dcterms:created xsi:type="dcterms:W3CDTF">2026-02-11T03:34:00Z</dcterms:created>
  <dcterms:modified xsi:type="dcterms:W3CDTF">2026-02-11T14:56:00Z</dcterms:modified>
  <cp:category/>
</cp:coreProperties>
</file>