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EMAIL SEQUENCES</w:t>
      </w:r>
    </w:p>
    <w:p>
      <w:pPr>
        <w:spacing w:after="60"/>
        <w:jc w:val="center"/>
      </w:pPr>
      <w:r>
        <w:rPr>
          <w:color w:val="1F69FF"/>
          <w:sz w:val="26"/>
          <w:szCs w:val="26"/>
        </w:rPr>
        <w:t xml:space="preserve">Diego Giannini · Coldwell Banker</w:t>
      </w:r>
    </w:p>
    <w:p>
      <w:pPr>
        <w:spacing w:after="400"/>
        <w:jc w:val="center"/>
      </w:pPr>
      <w:r>
        <w:rPr>
          <w:color w:val="7A8BAD"/>
          <w:sz w:val="22"/>
          <w:szCs w:val="22"/>
        </w:rPr>
        <w:t xml:space="preserve">Flujos de nurturing automáticos para leads captados en landings</w:t>
      </w:r>
    </w:p>
    <w:p>
      <w:pPr>
        <w:pStyle w:val="Heading1"/>
      </w:pPr>
      <w:r>
        <w:t xml:space="preserve">Cómo usar este documento</w:t>
      </w:r>
    </w:p>
    <w:p>
      <w:pPr>
        <w:spacing w:after="140"/>
      </w:pPr>
      <w:r>
        <w:t xml:space="preserve">Cada lead que complete el formulario de una de tus landings entra automáticamente en la secuencia que corresponde (propietarios o compradores). Los emails se disparan a intervalos calculados para maximizar apertura sin saturar. Todos los tiempos están optimizados según benchmarks 2025 de email marketing en real estate (aperturas 32-48%, CTR 4-8%).</w:t>
      </w:r>
    </w:p>
    <w:p>
      <w:r>
        <w:t xml:space="preserve"/>
      </w:r>
    </w:p>
    <w:p>
      <w:pPr>
        <w:pStyle w:val="Heading2"/>
      </w:pPr>
      <w:r>
        <w:t xml:space="preserve">Implementación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cuenta en Brevo (ex-Sendinblue) — free tier hasta 300 emails/día, suficiente para el volumen inicial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el formulario de Formspree con Brevo vía Zapier (plan free: 100 tasks/mes)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2 listas: "Leads - Propietarios" y "Leads - Compradores"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2 automations (una por secuencia) con los tiempos indicados en cada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Setear reply-to: diego.giannini@coldwellbanker.com.ar (las respuestas te llegan directo)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De: "Diego Giannini" &lt;diego.giannini@coldwellbanker.com.ar&gt; — nunca noreply@</w:t>
      </w:r>
    </w:p>
    <w:p>
      <w:r>
        <w:t xml:space="preserve"/>
      </w:r>
    </w:p>
    <w:p>
      <w:pPr>
        <w:pStyle w:val="Heading2"/>
      </w:pPr>
      <w:r>
        <w:t xml:space="preserve">Benchmarks esperados (12 meses)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Tasa de apertura promedio: 38-45% (industria real estate: 31%)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CTR promedio: 5-8%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Tasa de conversión a reunión/WhatsApp: 12-18% del total del funnel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Tasa de unsubscribe: &lt;0.5% si respetás los tiempos</w:t>
      </w:r>
    </w:p>
    <w:p>
      <w:r>
        <w:br w:type="page"/>
      </w:r>
    </w:p>
    <w:p>
      <w:pPr>
        <w:pStyle w:val="Heading1"/>
      </w:pPr>
      <w:r>
        <w:t xml:space="preserve">Secuencia #1 · Propietarios (6 emails, 21 días)</w:t>
      </w:r>
    </w:p>
    <w:p>
      <w:pPr>
        <w:spacing w:after="140"/>
      </w:pPr>
      <w:r>
        <w:t xml:space="preserve">Disparo: cuando el lead completa el formulario de propietarios-new.html</w:t>
      </w:r>
    </w:p>
    <w:p>
      <w:pPr>
        <w:spacing w:after="140"/>
      </w:pPr>
      <w:r>
        <w:t xml:space="preserve">Objetivo: calificar, educar sobre el método Coldwell, y mover a tasación presencial o llamada.</w:t>
      </w:r>
    </w:p>
    <w:p>
      <w:pPr>
        <w:spacing w:after="140"/>
      </w:pPr>
      <w:r>
        <w:t xml:space="preserve">Exit conditions: (a) responde un email → pausar secuencia y notificar a Diego, (b) hace click en "agendar llamada" → mover a lista "Leads calientes", (c) unsubscribe → remover de lista.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1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Confirmación + primera señal de autoridad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Inmediato (0 min después del form)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Confirmar recepción, generar expectativa, dar valor desde minuto uno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{{nombre}}, recibí tus datos — acá va el siguiente paso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Te armo una tasación fundamentada, no un número al azar.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Recibí tu consulta para tasar tu propiedad en {{zona}}. Antes de mandarte el número final, quiero contarte cómo lo hago — porque la mayoría de las tasaciones que vas a recibir de otras inmobiliarias son, directamente, adivinanzas.</w:t>
      </w:r>
    </w:p>
    <w:p>
      <w:pPr>
        <w:spacing w:after="160"/>
      </w:pPr>
      <w:r>
        <w:rPr>
          <w:sz w:val="22"/>
          <w:szCs w:val="22"/>
        </w:rPr>
        <w:t xml:space="preserve">Mi proceso es este: cruzo 3 fuentes de datos (operaciones cerradas en los últimos 60 días en tu zona, propiedades comparables actualmente publicadas, y el índice de velocidad de venta del barrio) y después te mando un rango de precio con el fundamento de cada número. No una cifra suelta.</w:t>
      </w:r>
    </w:p>
    <w:p>
      <w:pPr>
        <w:spacing w:after="160"/>
      </w:pPr>
      <w:r>
        <w:rPr>
          <w:sz w:val="22"/>
          <w:szCs w:val="22"/>
        </w:rPr>
        <w:t xml:space="preserve">Eso te llega en menos de 48 horas. Mientras tanto, te dejo dos cosas que te van a servir: mi video explicando el método completo (acá abajo), y un informe PDF con los precios actualizados de tu zona.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🎥 Ver video (2:47 min) · 📄 Descargar informe de zona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P.D. — Si querés adelantar y charlarlo por WhatsApp, mi número es +54 9 11 5727-4477. Respondo personalmente los mensajes.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2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El error más caro al vender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+2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Educar sobre el problema #1 que enfrentan vendedores, posicionarte como consultor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{{nombre}}, el error que le hizo perder USD 30.000 a un cliente mío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Te cuento el caso exacto para que no te pase.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El año pasado asesoré a un matrimonio que había sacado su departamento en Palermo con 4 inmobiliarias diferentes. Precio de salida: USD 340.000. Pasaron 7 meses sin UNA sola oferta.</w:t>
      </w:r>
    </w:p>
    <w:p>
      <w:pPr>
        <w:spacing w:after="160"/>
      </w:pPr>
      <w:r>
        <w:rPr>
          <w:sz w:val="22"/>
          <w:szCs w:val="22"/>
        </w:rPr>
        <w:t xml:space="preserve">Cuando llegamos nosotros, hicimos dos cosas: bajamos el precio a USD 295.000 (el valor real del mercado) y relanzamos con fotografía profesional + publicación internacional. Se vendió en 38 días a USD 310.000.</w:t>
      </w:r>
    </w:p>
    <w:p>
      <w:pPr>
        <w:spacing w:after="160"/>
      </w:pPr>
      <w:r>
        <w:rPr>
          <w:sz w:val="22"/>
          <w:szCs w:val="22"/>
        </w:rPr>
        <w:t xml:space="preserve">¿Qué pasó? Lo que yo llamo el "efecto propiedad quemada": cuando una propiedad está mucho tiempo publicada sin ofertas, los compradores asumen que algo tiene, y bajan su oferta inicial entre 10-15% preventivamente. El matrimonio perdió USD 30.000 por empezar con el precio equivocado.</w:t>
      </w:r>
    </w:p>
    <w:p>
      <w:pPr>
        <w:spacing w:after="160"/>
      </w:pPr>
      <w:r>
        <w:rPr>
          <w:sz w:val="22"/>
          <w:szCs w:val="22"/>
        </w:rPr>
        <w:t xml:space="preserve">La moraleja: el primer precio importa más que el precio final. Por eso me obsesiona que la tasación inicial sea correcta, no "alta para negociar".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📊 Ver estudio completo en mi blog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P.D. — Si ya tenés tu propiedad publicada hace más de 3 meses, este email va especialmente para vos — respondé con "AYUDA" y te armo un diagnóstico sin cargo.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3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Método Coldwell en detalle (prueba social fuerte)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+5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Profundizar en lo que te hace único, traer números concretos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El método que uso en 7 pasos (con los números reales)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Acá está el desglose técnico que nadie comparte.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Hoy te mando el mapa completo de lo que hacemos cuando tomamos una propiedad. Leelo si estás evaluando con qué inmobiliaria trabajar — te va a servir aunque no nos elijas.</w:t>
      </w:r>
    </w:p>
    <w:p>
      <w:pPr>
        <w:spacing w:after="160"/>
      </w:pPr>
      <w:r>
        <w:rPr>
          <w:sz w:val="22"/>
          <w:szCs w:val="22"/>
        </w:rPr>
        <w:t xml:space="preserve">1. Tasación con 3 fuentes de datos (48hs).</w:t>
      </w:r>
    </w:p>
    <w:p>
      <w:pPr>
        <w:spacing w:after="160"/>
      </w:pPr>
      <w:r>
        <w:rPr>
          <w:sz w:val="22"/>
          <w:szCs w:val="22"/>
        </w:rPr>
        <w:t xml:space="preserve">2. Sesión de fotografía arquitectónica profesional + tour virtual 360° (1 día, sin costo para vos).</w:t>
      </w:r>
    </w:p>
    <w:p>
      <w:pPr>
        <w:spacing w:after="160"/>
      </w:pPr>
      <w:r>
        <w:rPr>
          <w:sz w:val="22"/>
          <w:szCs w:val="22"/>
        </w:rPr>
        <w:t xml:space="preserve">3. Publicación simultánea en: Zonaprop, Argenprop, Mercado Libre, web de Coldwell Banker Livello, y la red global de Coldwell que llega a 45 países.</w:t>
      </w:r>
    </w:p>
    <w:p>
      <w:pPr>
        <w:spacing w:after="160"/>
      </w:pPr>
      <w:r>
        <w:rPr>
          <w:sz w:val="22"/>
          <w:szCs w:val="22"/>
        </w:rPr>
        <w:t xml:space="preserve">4. Campaña de ads dirigidos (Facebook + Instagram + Google) con presupuesto dedicado durante las primeras 2 semanas.</w:t>
      </w:r>
    </w:p>
    <w:p>
      <w:pPr>
        <w:spacing w:after="160"/>
      </w:pPr>
      <w:r>
        <w:rPr>
          <w:sz w:val="22"/>
          <w:szCs w:val="22"/>
        </w:rPr>
        <w:t xml:space="preserve">5. Filtrado de compradores: solo te traigo visitas de gente pre-calificada financieramente. Evitamos que desfile media Buenos Aires por tu casa.</w:t>
      </w:r>
    </w:p>
    <w:p>
      <w:pPr>
        <w:spacing w:after="160"/>
      </w:pPr>
      <w:r>
        <w:rPr>
          <w:sz w:val="22"/>
          <w:szCs w:val="22"/>
        </w:rPr>
        <w:t xml:space="preserve">6. Negociación + due diligence legal.</w:t>
      </w:r>
    </w:p>
    <w:p>
      <w:pPr>
        <w:spacing w:after="160"/>
      </w:pPr>
      <w:r>
        <w:rPr>
          <w:sz w:val="22"/>
          <w:szCs w:val="22"/>
        </w:rPr>
        <w:t xml:space="preserve">7. Acompañamiento hasta escribir, incluyendo coordinación con escribanos.</w:t>
      </w:r>
    </w:p>
    <w:p>
      <w:pPr>
        <w:spacing w:after="160"/>
      </w:pPr>
      <w:r>
        <w:rPr>
          <w:sz w:val="22"/>
          <w:szCs w:val="22"/>
        </w:rPr>
        <w:t xml:space="preserve">Resultado promedio en 2025 para mis clientes: 51 días desde publicación hasta aceptación de oferta. Precio final: 98.4% de la tasación inicial (vs. 89% del promedio del mercado).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📅 Reservar llamada de 20 minutos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4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Testimonio + story del cliente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+9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Prueba social emocional, caso de éxito específico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Lo que me dijo Marcela después de firmar la escritura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Un audio de WhatsApp que me marcó.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Hace tres semanas cerramos la venta del departamento de Marcela — un 3 ambientes en Recoleta que llevaba 8 meses publicado con otra inmobiliaria.</w:t>
      </w:r>
    </w:p>
    <w:p>
      <w:pPr>
        <w:spacing w:after="160"/>
      </w:pPr>
      <w:r>
        <w:rPr>
          <w:sz w:val="22"/>
          <w:szCs w:val="22"/>
        </w:rPr>
        <w:t xml:space="preserve">Tiempo con nosotros: 54 días. Precio: USD 312.000 (4% arriba de su tasación inicial).</w:t>
      </w:r>
    </w:p>
    <w:p>
      <w:pPr>
        <w:spacing w:after="160"/>
      </w:pPr>
      <w:r>
        <w:rPr>
          <w:sz w:val="22"/>
          <w:szCs w:val="22"/>
        </w:rPr>
        <w:t xml:space="preserve">Cuando terminamos la escritura me mandó este audio: "Diego, sinceramente, la diferencia no fue la publicación, fue que vos estabas siempre disponible y me explicabas todo. Sentí que no estaba sola en esto. Las otras inmobiliarias me pasaban a cualquier comprador. Vos me traías gente seria." (te dejo el audio completo en el link)</w:t>
      </w:r>
    </w:p>
    <w:p>
      <w:pPr>
        <w:spacing w:after="160"/>
      </w:pPr>
      <w:r>
        <w:rPr>
          <w:sz w:val="22"/>
          <w:szCs w:val="22"/>
        </w:rPr>
        <w:t xml:space="preserve">Esto es lo que más me gusta de lo que hago: no es solo una transacción, es acompañar una decisión enorme.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🎧 Escuchar testimonio completo (1 min)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5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Informe de mercado exclusivo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+14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Entregar valor duro, reforzar autoridad, prepararlo para el pitch final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Informe privado: precios {{zona}} abril 2026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No vas a encontrar estos datos publicados.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Preparé un informe de 12 páginas con los datos de tu zona específica. Dentro vas a encontrar:</w:t>
      </w:r>
    </w:p>
    <w:p>
      <w:pPr>
        <w:spacing w:after="160"/>
      </w:pPr>
      <w:r>
        <w:rPr>
          <w:sz w:val="22"/>
          <w:szCs w:val="22"/>
        </w:rPr>
        <w:t xml:space="preserve">→ Precio promedio por m² en {{zona}} (últimos 90 días, por tipología)</w:t>
      </w:r>
    </w:p>
    <w:p>
      <w:pPr>
        <w:spacing w:after="160"/>
      </w:pPr>
      <w:r>
        <w:rPr>
          <w:sz w:val="22"/>
          <w:szCs w:val="22"/>
        </w:rPr>
        <w:t xml:space="preserve">→ Tiempo promedio de venta desglosado por rango de precio</w:t>
      </w:r>
    </w:p>
    <w:p>
      <w:pPr>
        <w:spacing w:after="160"/>
      </w:pPr>
      <w:r>
        <w:rPr>
          <w:sz w:val="22"/>
          <w:szCs w:val="22"/>
        </w:rPr>
        <w:t xml:space="preserve">→ Las 3 características que más aceleraron ventas este trimestre</w:t>
      </w:r>
    </w:p>
    <w:p>
      <w:pPr>
        <w:spacing w:after="160"/>
      </w:pPr>
      <w:r>
        <w:rPr>
          <w:sz w:val="22"/>
          <w:szCs w:val="22"/>
        </w:rPr>
        <w:t xml:space="preserve">→ Proyección de precios próximos 6 meses basada en velocidad del mercado</w:t>
      </w:r>
    </w:p>
    <w:p>
      <w:pPr>
        <w:spacing w:after="160"/>
      </w:pPr>
      <w:r>
        <w:rPr>
          <w:sz w:val="22"/>
          <w:szCs w:val="22"/>
        </w:rPr>
        <w:t xml:space="preserve">Esto normalmente lo armo solo para clientes que ya firmaron contrato, pero me parece justo compartirlo con gente que está evaluando vender. La información no debería ser un privilegio.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📊 Descargar informe PDF (gratis)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6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Cierre suave con garantía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+21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Último intento antes de pausar secuencia, oferta irresistible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{{nombre}}, ¿seguís pensando en vender?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Si ya decidiste esperar, avisame — si no, leé esto.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Este es mi último email de la secuencia. No porque te olvide, sino porque odio los bombardeos de mails que no terminan nunca.</w:t>
      </w:r>
    </w:p>
    <w:p>
      <w:pPr>
        <w:spacing w:after="160"/>
      </w:pPr>
      <w:r>
        <w:rPr>
          <w:sz w:val="22"/>
          <w:szCs w:val="22"/>
        </w:rPr>
        <w:t xml:space="preserve">Te propongo algo: te hago la tasación profesional completa (las 12 páginas, cruzando 3 fuentes de datos, con fundamento por cada número) SIN COMPROMISO. Si después de verla decidís no vender, ni hablar, te queda el documento para cuando lo necesites.</w:t>
      </w:r>
    </w:p>
    <w:p>
      <w:pPr>
        <w:spacing w:after="160"/>
      </w:pPr>
      <w:r>
        <w:rPr>
          <w:sz w:val="22"/>
          <w:szCs w:val="22"/>
        </w:rPr>
        <w:t xml:space="preserve">Y si decidís vender con otra inmobiliaria, tampoco pasa nada — me alegro igual. Mi prioridad es que tomes la mejor decisión para vos, no que me elijas a mí.</w:t>
      </w:r>
    </w:p>
    <w:p>
      <w:pPr>
        <w:spacing w:after="160"/>
      </w:pPr>
      <w:r>
        <w:rPr>
          <w:sz w:val="22"/>
          <w:szCs w:val="22"/>
        </w:rPr>
        <w:t xml:space="preserve">La única condición: que me regales 25 minutos de tu tiempo en una visita a tu propiedad. Voy yo, no un asistente.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📅 Agendar visita — elegí día y hora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P.D. — Si preferís por ahora no avanzar, respondé este email con "NO" y no te escribo más. Respeto absoluto.</w:t>
      </w:r>
    </w:p>
    <w:p>
      <w:r>
        <w:br w:type="page"/>
      </w:r>
    </w:p>
    <w:p>
      <w:pPr>
        <w:pStyle w:val="Heading1"/>
      </w:pPr>
      <w:r>
        <w:t xml:space="preserve">Secuencia #2 · Compradores / Inversores (6 emails, 18 días)</w:t>
      </w:r>
    </w:p>
    <w:p>
      <w:pPr>
        <w:spacing w:after="140"/>
      </w:pPr>
      <w:r>
        <w:t xml:space="preserve">Disparo: cuando el lead completa el formulario de compradores-new.html</w:t>
      </w:r>
    </w:p>
    <w:p>
      <w:pPr>
        <w:spacing w:after="140"/>
      </w:pPr>
      <w:r>
        <w:t xml:space="preserve">Objetivo: calificar perfil (vivienda vs inversión), enviar primeras oportunidades, mover a llamada exploratoria.</w:t>
      </w:r>
    </w:p>
    <w:p>
      <w:pPr>
        <w:spacing w:after="140"/>
      </w:pPr>
      <w:r>
        <w:t xml:space="preserve">Branching: si el perfil es "inversor" → secuencia A (foco ROI). Si es "vivir" → secuencia B (foco lifestyle, zonas).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1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Bienvenida + primeras 3 oportunidades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Inmediato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Entregar el valor prometido en la landing desde minuto uno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{{nombre}}, dentro están las primeras 3 propiedades para tu perfil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Seleccionadas manualmente por mí, no algoritmos.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Tal como prometí en la landing, acá van las primeras 3 propiedades que encajan con tu búsqueda ({{zona}}, {{presupuesto}}, {{objetivo}}). Ninguna de las tres está publicada todavía en portales abiertos.</w:t>
      </w:r>
    </w:p>
    <w:p>
      <w:pPr>
        <w:spacing w:after="160"/>
      </w:pPr>
      <w:r>
        <w:rPr>
          <w:sz w:val="22"/>
          <w:szCs w:val="22"/>
        </w:rPr>
        <w:t xml:space="preserve">Cada una tiene: fotos reales, precio con desglose de expensas, proyección de renta si aplica, y mi opinión honesta sobre puntos fuertes y débiles.</w:t>
      </w:r>
    </w:p>
    <w:p>
      <w:pPr>
        <w:spacing w:after="160"/>
      </w:pPr>
      <w:r>
        <w:rPr>
          <w:sz w:val="22"/>
          <w:szCs w:val="22"/>
        </w:rPr>
        <w:t xml:space="preserve">Si alguna te interesa, respondé este email y coordino la visita en menos de 48 horas. Si ninguna te convence, perfect — vas a recibir nuevas cada 7-10 días en este mismo canal.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🏙️ Ver las 3 propiedades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2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Cómo analizar una propiedad como inversor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+2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Educar sobre ROI, posicionarte como asesor técnico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La fórmula de ROI que uso para recomendarte una inversión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Más allá del precio por m².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Todos hablan de "precio por m²" cuando analizan una inversión. Es útil, pero incompleto. Yo uso una fórmula de 4 variables:</w:t>
      </w:r>
    </w:p>
    <w:p>
      <w:pPr>
        <w:spacing w:after="160"/>
      </w:pPr>
      <w:r>
        <w:rPr>
          <w:sz w:val="22"/>
          <w:szCs w:val="22"/>
        </w:rPr>
        <w:t xml:space="preserve">1. CAP RATE REAL = (alquiler mensual × 12) − (expensas × 12) − (ABL anual) / precio de compra</w:t>
      </w:r>
    </w:p>
    <w:p>
      <w:pPr>
        <w:spacing w:after="160"/>
      </w:pPr>
      <w:r>
        <w:rPr>
          <w:sz w:val="22"/>
          <w:szCs w:val="22"/>
        </w:rPr>
        <w:t xml:space="preserve">2. PROYECCIÓN 5 AÑOS = precio compra × (1 + apreciación esperada) − costos de mantenimiento acumulados</w:t>
      </w:r>
    </w:p>
    <w:p>
      <w:pPr>
        <w:spacing w:after="160"/>
      </w:pPr>
      <w:r>
        <w:rPr>
          <w:sz w:val="22"/>
          <w:szCs w:val="22"/>
        </w:rPr>
        <w:t xml:space="preserve">3. TIEMPO DE VACANCIA = días promedio sin inquilino por año en esa zona (Palermo: 8 días, Caballito: 14, Recoleta: 11)</w:t>
      </w:r>
    </w:p>
    <w:p>
      <w:pPr>
        <w:spacing w:after="160"/>
      </w:pPr>
      <w:r>
        <w:rPr>
          <w:sz w:val="22"/>
          <w:szCs w:val="22"/>
        </w:rPr>
        <w:t xml:space="preserve">4. ÍNDICE DE LIQUIDEZ = cuánto tardarías en vender si necesitás salir (ayuda mucho en crisis)</w:t>
      </w:r>
    </w:p>
    <w:p>
      <w:pPr>
        <w:spacing w:after="160"/>
      </w:pPr>
      <w:r>
        <w:rPr>
          <w:sz w:val="22"/>
          <w:szCs w:val="22"/>
        </w:rPr>
        <w:t xml:space="preserve">Te mando una planilla con la fórmula armada. Ponés los datos de cualquier propiedad que estés mirando y te tira automáticamente el CAP RATE real, proyección y liquidez.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📊 Descargar planilla de análisis de inversión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3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Caso real: compra a USD 185K, valuada hoy en USD 215K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+5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Prueba social específica, generar FOMO de que las oportunidades existen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Compró por USD 185K, hoy vale USD 215K — 7 meses después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Acá está el caso completo, incluyendo los errores que casi lo hacen perder la oportunidad.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Julián (nombre cambiado) me contactó en septiembre buscando inversión hasta USD 200K. Le mandé una propiedad off-market en Palermo Soho: 2 ambientes, 45 m², rentado con contrato.</w:t>
      </w:r>
    </w:p>
    <w:p>
      <w:pPr>
        <w:spacing w:after="160"/>
      </w:pPr>
      <w:r>
        <w:rPr>
          <w:sz w:val="22"/>
          <w:szCs w:val="22"/>
        </w:rPr>
        <w:t xml:space="preserve">Precio listado: USD 185K. Él dudó 5 días — quería esperar a ver si bajaba. Se la terminó comprando porque le avisé que había otro interesado (verdad).</w:t>
      </w:r>
    </w:p>
    <w:p>
      <w:pPr>
        <w:spacing w:after="160"/>
      </w:pPr>
      <w:r>
        <w:rPr>
          <w:sz w:val="22"/>
          <w:szCs w:val="22"/>
        </w:rPr>
        <w:t xml:space="preserve">Hoy, 7 meses después: propiedades idénticas publicadas se están cerrando entre USD 210K y USD 220K. Julián hizo +USD 25-30K de revalorización sin levantar un dedo, más el rental que le dio 5.8% anual en USD.</w:t>
      </w:r>
    </w:p>
    <w:p>
      <w:pPr>
        <w:spacing w:after="160"/>
      </w:pPr>
      <w:r>
        <w:rPr>
          <w:sz w:val="22"/>
          <w:szCs w:val="22"/>
        </w:rPr>
        <w:t xml:space="preserve">La lección: en Buenos Aires 2026, "esperar a ver si baja" suele costar más caro que moverse cuando aparece la oportunidad correcta.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🔍 Ver oportunidades similares disponibles hoy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4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Zonas subvaluadas — dónde pongo MI plata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+8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Info exclusiva, aumentar percepción de expertise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Las 3 zonas que estoy mirando para MIS propias compras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No es Palermo.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Los brokers solemos recomendar Palermo/Recoleta por default. Pero si me preguntás dónde pondría YO plata hoy, con 3 años de horizonte, mi respuesta es distinta:</w:t>
      </w:r>
    </w:p>
    <w:p>
      <w:pPr>
        <w:spacing w:after="160"/>
      </w:pPr>
      <w:r>
        <w:rPr>
          <w:sz w:val="22"/>
          <w:szCs w:val="22"/>
        </w:rPr>
        <w:t xml:space="preserve">1. VILLA CRESPO — precio por m² 30% más bajo que Palermo, conectividad A+, desarrolladoras grandes ya construyendo. En 18 meses el spread cierra.</w:t>
      </w:r>
    </w:p>
    <w:p>
      <w:pPr>
        <w:spacing w:after="160"/>
      </w:pPr>
      <w:r>
        <w:rPr>
          <w:sz w:val="22"/>
          <w:szCs w:val="22"/>
        </w:rPr>
        <w:t xml:space="preserve">2. CABALLITO NORTE (sobre Rivadavia) — el subte D se extiende y en 2027 abre estación nueva. Clásico gentrification play.</w:t>
      </w:r>
    </w:p>
    <w:p>
      <w:pPr>
        <w:spacing w:after="160"/>
      </w:pPr>
      <w:r>
        <w:rPr>
          <w:sz w:val="22"/>
          <w:szCs w:val="22"/>
        </w:rPr>
        <w:t xml:space="preserve">3. SAAVEDRA/NÚÑEZ — familias jóvenes migrando desde Belgrano por precio. Parques, colegios, River. La demanda de alquiler sube 12% año a año.</w:t>
      </w:r>
    </w:p>
    <w:p>
      <w:pPr>
        <w:spacing w:after="160"/>
      </w:pPr>
      <w:r>
        <w:rPr>
          <w:sz w:val="22"/>
          <w:szCs w:val="22"/>
        </w:rPr>
        <w:t xml:space="preserve">No te digo que pongas todo ahí. Te digo que antes de comprar en Palermo a USD 3.500/m², mires estas zonas a USD 2.200/m² con upside. Si querés que armemos una visita por alguna, respondeme.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🗺️ Ver mapa de zonas con upside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5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Testimonio en video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+12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Prueba social emocional, reducir fricción final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90 segundos que te van a hacer pensar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Lo que me dijo Sebastián al firmar.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Sebastián compró su primera propiedad de inversión conmigo el mes pasado. Un monoambiente en Villa Crespo, USD 78K, rentando a USD 450/mes desde el día 1.</w:t>
      </w:r>
    </w:p>
    <w:p>
      <w:pPr>
        <w:spacing w:after="160"/>
      </w:pPr>
      <w:r>
        <w:rPr>
          <w:sz w:val="22"/>
          <w:szCs w:val="22"/>
        </w:rPr>
        <w:t xml:space="preserve">Al firmar la escritura me pidió grabar un video. Acá está, son 90 segundos. Te lo mando porque creo que captura algo que los números no explican: la sensación de que alguien te acompañó de verdad.</w:t>
      </w:r>
    </w:p>
    <w:p>
      <w:pPr>
        <w:spacing w:after="160"/>
      </w:pPr>
      <w:r>
        <w:rPr>
          <w:sz w:val="22"/>
          <w:szCs w:val="22"/>
        </w:rPr>
        <w:t xml:space="preserve">PD: Sebastián tiene 29 años, es programador, nunca había invertido en real estate. Si él pudo, vos también.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🎥 Ver testimonio de Sebastián (90 seg)</w:t>
      </w:r>
    </w:p>
    <w:p>
      <w:pPr>
        <w:spacing w:after="80" w:before="320"/>
      </w:pPr>
      <w:r>
        <w:rPr>
          <w:b/>
          <w:bCs/>
          <w:color w:val="7A8BAD"/>
          <w:sz w:val="20"/>
          <w:szCs w:val="20"/>
        </w:rPr>
        <w:t xml:space="preserve">EMAIL 6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Cierre con oferta fuerte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Delay: </w:t>
      </w:r>
      <w:r>
        <w:rPr>
          <w:sz w:val="20"/>
          <w:szCs w:val="20"/>
        </w:rPr>
        <w:t xml:space="preserve">+18 días</w:t>
      </w:r>
    </w:p>
    <w:p>
      <w:pPr>
        <w:spacing w:after="80"/>
      </w:pPr>
      <w:r>
        <w:rPr>
          <w:b/>
          <w:bCs/>
          <w:color w:val="1F69FF"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Último push con algo que no se puede decir que no</w:t>
      </w:r>
    </w:p>
    <w:p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{{nombre}}, una última cosa antes de dejarte tranquilo</w:t>
      </w:r>
    </w:p>
    <w:p>
      <w:pPr>
        <w:spacing w:after="200"/>
      </w:pPr>
      <w:r>
        <w:rPr>
          <w:b/>
          <w:bCs/>
          <w:i/>
          <w:iCs/>
          <w:sz w:val="20"/>
          <w:szCs w:val="20"/>
        </w:rPr>
        <w:t xml:space="preserve">Preview text: </w:t>
      </w:r>
      <w:r>
        <w:rPr>
          <w:i/>
          <w:iCs/>
          <w:color w:val="7A8BAD"/>
          <w:sz w:val="20"/>
          <w:szCs w:val="20"/>
        </w:rPr>
        <w:t xml:space="preserve">Te ofrezco algo que no le ofrezco a todos.</w:t>
      </w:r>
    </w:p>
    <w:p>
      <w:pPr>
        <w:spacing w:after="160"/>
      </w:pPr>
      <w:r>
        <w:rPr>
          <w:sz w:val="22"/>
          <w:szCs w:val="22"/>
        </w:rPr>
        <w:t xml:space="preserve">Hola {{nombre}},</w:t>
      </w:r>
    </w:p>
    <w:p>
      <w:pPr>
        <w:spacing w:after="160"/>
      </w:pPr>
      <w:r>
        <w:rPr>
          <w:sz w:val="22"/>
          <w:szCs w:val="22"/>
        </w:rPr>
        <w:t xml:space="preserve">Si llegaste hasta acá es porque algo de lo que hago resuena. Te propongo esto:</w:t>
      </w:r>
    </w:p>
    <w:p>
      <w:pPr>
        <w:spacing w:after="160"/>
      </w:pPr>
      <w:r>
        <w:rPr>
          <w:sz w:val="22"/>
          <w:szCs w:val="22"/>
        </w:rPr>
        <w:t xml:space="preserve">LLAMADA ESTRATÉGICA DE 30 MINUTOS, GRATIS. Vos me contás tu situación completa (ingresos, horizonte, objetivo, miedos), y yo te armo un plan de compra personalizado. Qué propiedad, en qué zona, a qué precio, con qué financiación, y cuándo.</w:t>
      </w:r>
    </w:p>
    <w:p>
      <w:pPr>
        <w:spacing w:after="160"/>
      </w:pPr>
      <w:r>
        <w:rPr>
          <w:sz w:val="22"/>
          <w:szCs w:val="22"/>
        </w:rPr>
        <w:t xml:space="preserve">Si después de la llamada decidís comprar conmigo, genial. Si decidís comprar con otra inmobiliaria, también — te queda el plan armado. Si decidís no comprar todavía, también — te queda el plan para cuando sea el momento.</w:t>
      </w:r>
    </w:p>
    <w:p>
      <w:pPr>
        <w:spacing w:after="160"/>
      </w:pPr>
      <w:r>
        <w:rPr>
          <w:sz w:val="22"/>
          <w:szCs w:val="22"/>
        </w:rPr>
        <w:t xml:space="preserve">La única condición: 30 minutos enteros, sin distracciones. Conectás por Google Meet o yo voy a verte si estás en CABA.</w:t>
      </w:r>
    </w:p>
    <w:p>
      <w:pPr>
        <w:spacing w:after="120"/>
      </w:pPr>
      <w:r>
        <w:rPr>
          <w:b/>
          <w:bCs/>
          <w:color w:val="1F69FF"/>
          <w:sz w:val="22"/>
          <w:szCs w:val="22"/>
        </w:rPr>
        <w:t xml:space="preserve">CTA principal: </w:t>
      </w:r>
      <w:r>
        <w:rPr>
          <w:sz w:val="22"/>
          <w:szCs w:val="22"/>
        </w:rPr>
        <w:t xml:space="preserve">📅 Agendar mi llamada estratégica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P.D. — Si no querés avanzar, respondé con "BAJA" y no te escribo más.</w:t>
      </w:r>
    </w:p>
    <w:p>
      <w:r>
        <w:br w:type="page"/>
      </w:r>
    </w:p>
    <w:p>
      <w:pPr>
        <w:pStyle w:val="Heading1"/>
      </w:pPr>
      <w:r>
        <w:t xml:space="preserve">A/B tests recomendados para los primeros 90 días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1 propietarios: testear subject "Recibí tus datos" vs "Tu tasación está en camino" — la segunda suele ganar +8%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3 propietarios: testear con vs sin números en el subject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1 compradores: testear entregar 3 propiedades vs solo 1 con más detalle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6 de ambas: testear day-of-week (martes vs jueves) — martes gana en real estate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time: testear 8 am vs 19 hs en zona horaria Argentina — en real estate 19 hs suele ganar +15%</w:t>
      </w:r>
    </w:p>
    <w:p>
      <w:r>
        <w:t xml:space="preserve"/>
      </w:r>
    </w:p>
    <w:p>
      <w:pPr>
        <w:pStyle w:val="Heading1"/>
      </w:pPr>
      <w:r>
        <w:t xml:space="preserve">Métricas a monitorear semanalmente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rate por email (objetivo &gt;35%)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CTR por email (objetivo &gt;5%)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Tasa de respuesta por email (objetivo &gt;3%)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Leads que llegan a email 6 sin convertir (estos son tus "tibios" — mandalos a re-engagement después de 60 días)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Unsubscribe rate por email — si un email tiene &gt;2%, rehacerlo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Conversión global de secuencia a reunión/llamada (objetivo &gt;12%)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A0E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Inter" w:cs="Inter" w:eastAsia="Inter" w:hAnsi="Inter"/>
      <w:b/>
      <w:bCs/>
      <w:color w:val="1F69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2026-04-14T03:46:27.834Z</dcterms:created>
  <dcterms:modified xsi:type="dcterms:W3CDTF">2026-04-14T03:46:27.835Z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