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R: Las asignaturas y certificaciones relacionadas con el Análisis de Datos son de mi mayor interés, ya que es el área en la que deseo desarrollar mi carrera profesional. Disfruto trabajar con grandes volúmenes de datos, realizando procesos de carga, limpieza, análisis y visualización. Entre los ramos que más disfruté destacan: Programación de Bases de Datos, Inteligencia de Negocios, Big Data y Minería de Datos. Asimismo, la línea de certificación en Análisis de Datos que incluye Fundamentos de Machine Learning, Machine Learning y Deep Learning han sido especialmente significativa para mi formación.</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rFonts w:ascii="Calibri" w:cs="Calibri" w:eastAsia="Calibri" w:hAnsi="Calibri"/>
                <w:b w:val="1"/>
                <w:color w:val="1f4e79"/>
              </w:rPr>
            </w:pPr>
            <w:r w:rsidDel="00000000" w:rsidR="00000000" w:rsidRPr="00000000">
              <w:rPr>
                <w:color w:val="767171"/>
                <w:sz w:val="24"/>
                <w:szCs w:val="24"/>
                <w:rtl w:val="0"/>
              </w:rPr>
              <w:t xml:space="preserve">R: Sí, las certificaciones tienen un gran valor, ya que me permiten desarrollarme en el área de la informática en la que destacó y en la que deseo especializarme: el Análisis de Datos. Estas certificaciones no solo fortalecen mi perfil profesional, sino que también me brindan herramientas para seguir aprendiendo y creciendo en los próximos años.</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9">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A">
            <w:pPr>
              <w:jc w:val="both"/>
              <w:rPr>
                <w:color w:val="767171"/>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C">
            <w:pPr>
              <w:numPr>
                <w:ilvl w:val="0"/>
                <w:numId w:val="2"/>
              </w:numPr>
              <w:tabs>
                <w:tab w:val="left" w:leader="none" w:pos="454"/>
              </w:tabs>
              <w:ind w:left="720" w:hanging="360"/>
              <w:jc w:val="both"/>
              <w:rPr>
                <w:b w:val="1"/>
                <w:color w:val="38761d"/>
                <w:sz w:val="24"/>
                <w:szCs w:val="24"/>
              </w:rPr>
            </w:pPr>
            <w:r w:rsidDel="00000000" w:rsidR="00000000" w:rsidRPr="00000000">
              <w:rPr>
                <w:b w:val="1"/>
                <w:color w:val="38761d"/>
                <w:sz w:val="24"/>
                <w:szCs w:val="24"/>
                <w:rtl w:val="0"/>
              </w:rPr>
              <w:t xml:space="preserve">Fortalezas</w:t>
            </w:r>
          </w:p>
          <w:p w:rsidR="00000000" w:rsidDel="00000000" w:rsidP="00000000" w:rsidRDefault="00000000" w:rsidRPr="00000000" w14:paraId="0000001D">
            <w:pPr>
              <w:numPr>
                <w:ilvl w:val="1"/>
                <w:numId w:val="2"/>
              </w:numPr>
              <w:shd w:fill="ffffff" w:val="clear"/>
              <w:spacing w:after="240" w:lineRule="auto"/>
              <w:ind w:left="1440" w:hanging="360"/>
              <w:rPr>
                <w:shd w:fill="93c47d" w:val="clear"/>
              </w:rPr>
            </w:pPr>
            <w:r w:rsidDel="00000000" w:rsidR="00000000" w:rsidRPr="00000000">
              <w:rPr>
                <w:rFonts w:ascii="Arial" w:cs="Arial" w:eastAsia="Arial" w:hAnsi="Arial"/>
                <w:b w:val="1"/>
                <w:color w:val="1a1a1a"/>
                <w:sz w:val="18"/>
                <w:szCs w:val="18"/>
                <w:shd w:fill="93c47d" w:val="clear"/>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1E">
            <w:pPr>
              <w:numPr>
                <w:ilvl w:val="1"/>
                <w:numId w:val="2"/>
              </w:numPr>
              <w:shd w:fill="ffffff" w:val="clear"/>
              <w:spacing w:after="240" w:lineRule="auto"/>
              <w:ind w:left="1440" w:hanging="360"/>
              <w:rPr>
                <w:b w:val="1"/>
                <w:shd w:fill="93c47d" w:val="clear"/>
              </w:rPr>
            </w:pPr>
            <w:r w:rsidDel="00000000" w:rsidR="00000000" w:rsidRPr="00000000">
              <w:rPr>
                <w:rFonts w:ascii="Arial" w:cs="Arial" w:eastAsia="Arial" w:hAnsi="Arial"/>
                <w:b w:val="1"/>
                <w:color w:val="1a1a1a"/>
                <w:sz w:val="18"/>
                <w:szCs w:val="18"/>
                <w:shd w:fill="93c47d" w:val="clear"/>
                <w:rtl w:val="0"/>
              </w:rPr>
              <w:t xml:space="preserve">Programar consultas o rutinas para manipular información de una base de datos de acuerdo a los requerimientos de la organización.</w:t>
            </w:r>
          </w:p>
          <w:p w:rsidR="00000000" w:rsidDel="00000000" w:rsidP="00000000" w:rsidRDefault="00000000" w:rsidRPr="00000000" w14:paraId="0000001F">
            <w:pPr>
              <w:numPr>
                <w:ilvl w:val="1"/>
                <w:numId w:val="2"/>
              </w:numPr>
              <w:shd w:fill="ffffff" w:val="clear"/>
              <w:spacing w:after="240" w:lineRule="auto"/>
              <w:ind w:left="1440" w:hanging="360"/>
              <w:rPr>
                <w:b w:val="1"/>
                <w:shd w:fill="93c47d" w:val="clear"/>
              </w:rPr>
            </w:pPr>
            <w:r w:rsidDel="00000000" w:rsidR="00000000" w:rsidRPr="00000000">
              <w:rPr>
                <w:rFonts w:ascii="Arial" w:cs="Arial" w:eastAsia="Arial" w:hAnsi="Arial"/>
                <w:b w:val="1"/>
                <w:color w:val="1a1a1a"/>
                <w:sz w:val="18"/>
                <w:szCs w:val="18"/>
                <w:shd w:fill="93c47d" w:val="clear"/>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w:t>
            </w:r>
          </w:p>
          <w:p w:rsidR="00000000" w:rsidDel="00000000" w:rsidP="00000000" w:rsidRDefault="00000000" w:rsidRPr="00000000" w14:paraId="00000020">
            <w:pPr>
              <w:numPr>
                <w:ilvl w:val="1"/>
                <w:numId w:val="2"/>
              </w:numPr>
              <w:shd w:fill="ffffff" w:val="clear"/>
              <w:spacing w:after="240" w:lineRule="auto"/>
              <w:ind w:left="1440" w:hanging="360"/>
              <w:rPr>
                <w:b w:val="1"/>
                <w:shd w:fill="93c47d" w:val="clear"/>
              </w:rPr>
            </w:pPr>
            <w:r w:rsidDel="00000000" w:rsidR="00000000" w:rsidRPr="00000000">
              <w:rPr>
                <w:rFonts w:ascii="Arial" w:cs="Arial" w:eastAsia="Arial" w:hAnsi="Arial"/>
                <w:b w:val="1"/>
                <w:color w:val="1a1a1a"/>
                <w:sz w:val="18"/>
                <w:szCs w:val="18"/>
                <w:shd w:fill="93c47d" w:val="clear"/>
                <w:rtl w:val="0"/>
              </w:rPr>
              <w:t xml:space="preserve">Resolver situaciones problemáticas  de la vida cotidiana, ámbito científico y mundo laboral, utilizando operatoria matemática básica, relaciones proporcionales y álgebra básica.</w:t>
            </w:r>
          </w:p>
          <w:p w:rsidR="00000000" w:rsidDel="00000000" w:rsidP="00000000" w:rsidRDefault="00000000" w:rsidRPr="00000000" w14:paraId="00000021">
            <w:pPr>
              <w:numPr>
                <w:ilvl w:val="1"/>
                <w:numId w:val="2"/>
              </w:numPr>
              <w:shd w:fill="ffffff" w:val="clear"/>
              <w:spacing w:after="240" w:lineRule="auto"/>
              <w:ind w:left="1440" w:hanging="360"/>
              <w:rPr>
                <w:b w:val="1"/>
                <w:shd w:fill="93c47d" w:val="clear"/>
              </w:rPr>
            </w:pPr>
            <w:r w:rsidDel="00000000" w:rsidR="00000000" w:rsidRPr="00000000">
              <w:rPr>
                <w:rFonts w:ascii="Arial" w:cs="Arial" w:eastAsia="Arial" w:hAnsi="Arial"/>
                <w:b w:val="1"/>
                <w:color w:val="1a1a1a"/>
                <w:sz w:val="18"/>
                <w:szCs w:val="18"/>
                <w:shd w:fill="93c47d" w:val="clear"/>
                <w:rtl w:val="0"/>
              </w:rPr>
              <w:t xml:space="preserve">Resolver situaciones problemáticas  de la vida cotidiana, ámbito científico y mundo laboral, utilizando elementos de la estadística descriptiva.</w:t>
            </w:r>
          </w:p>
          <w:p w:rsidR="00000000" w:rsidDel="00000000" w:rsidP="00000000" w:rsidRDefault="00000000" w:rsidRPr="00000000" w14:paraId="00000022">
            <w:pPr>
              <w:numPr>
                <w:ilvl w:val="1"/>
                <w:numId w:val="2"/>
              </w:numPr>
              <w:shd w:fill="ffffff" w:val="clear"/>
              <w:spacing w:after="240" w:lineRule="auto"/>
              <w:ind w:left="1440" w:hanging="360"/>
              <w:rPr>
                <w:b w:val="1"/>
                <w:shd w:fill="93c47d" w:val="clear"/>
              </w:rPr>
            </w:pPr>
            <w:r w:rsidDel="00000000" w:rsidR="00000000" w:rsidRPr="00000000">
              <w:rPr>
                <w:rFonts w:ascii="Arial" w:cs="Arial" w:eastAsia="Arial" w:hAnsi="Arial"/>
                <w:b w:val="1"/>
                <w:color w:val="1a1a1a"/>
                <w:sz w:val="18"/>
                <w:szCs w:val="18"/>
                <w:shd w:fill="93c47d" w:val="clear"/>
                <w:rtl w:val="0"/>
              </w:rPr>
              <w:t xml:space="preserve">Capacidad para generar ideas, soluciones o procesos innovadores que respondan a oportunidades, necesidades y demandas productivas o sociales, en colaboración con otros y asumiendo riesgos calculados.</w:t>
            </w:r>
          </w:p>
          <w:p w:rsidR="00000000" w:rsidDel="00000000" w:rsidP="00000000" w:rsidRDefault="00000000" w:rsidRPr="00000000" w14:paraId="00000023">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24">
            <w:pPr>
              <w:numPr>
                <w:ilvl w:val="0"/>
                <w:numId w:val="1"/>
              </w:numPr>
              <w:tabs>
                <w:tab w:val="left" w:leader="none" w:pos="454"/>
              </w:tabs>
              <w:ind w:left="720" w:hanging="360"/>
              <w:jc w:val="both"/>
              <w:rPr>
                <w:b w:val="1"/>
                <w:sz w:val="24"/>
                <w:szCs w:val="24"/>
              </w:rPr>
            </w:pPr>
            <w:r w:rsidDel="00000000" w:rsidR="00000000" w:rsidRPr="00000000">
              <w:rPr>
                <w:b w:val="1"/>
                <w:color w:val="cc0000"/>
                <w:sz w:val="24"/>
                <w:szCs w:val="24"/>
                <w:rtl w:val="0"/>
              </w:rPr>
              <w:t xml:space="preserve">Debilidades</w:t>
            </w:r>
          </w:p>
          <w:p w:rsidR="00000000" w:rsidDel="00000000" w:rsidP="00000000" w:rsidRDefault="00000000" w:rsidRPr="00000000" w14:paraId="00000025">
            <w:pPr>
              <w:numPr>
                <w:ilvl w:val="1"/>
                <w:numId w:val="1"/>
              </w:numPr>
              <w:shd w:fill="ffffff" w:val="clear"/>
              <w:spacing w:after="240" w:lineRule="auto"/>
              <w:ind w:left="1440" w:hanging="360"/>
              <w:rPr>
                <w:color w:val="cc0000"/>
                <w:shd w:fill="e06666" w:val="clear"/>
              </w:rPr>
            </w:pPr>
            <w:r w:rsidDel="00000000" w:rsidR="00000000" w:rsidRPr="00000000">
              <w:rPr>
                <w:rFonts w:ascii="Arial" w:cs="Arial" w:eastAsia="Arial" w:hAnsi="Arial"/>
                <w:b w:val="1"/>
                <w:color w:val="1a1a1a"/>
                <w:sz w:val="18"/>
                <w:szCs w:val="18"/>
                <w:shd w:fill="e06666" w:val="clear"/>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6">
            <w:pPr>
              <w:numPr>
                <w:ilvl w:val="1"/>
                <w:numId w:val="1"/>
              </w:numPr>
              <w:shd w:fill="ffffff" w:val="clear"/>
              <w:spacing w:after="240" w:lineRule="auto"/>
              <w:ind w:left="1440" w:hanging="360"/>
              <w:rPr>
                <w:rFonts w:ascii="Arial" w:cs="Arial" w:eastAsia="Arial" w:hAnsi="Arial"/>
                <w:color w:val="1a1a1a"/>
                <w:shd w:fill="e06666" w:val="clear"/>
              </w:rPr>
            </w:pPr>
            <w:r w:rsidDel="00000000" w:rsidR="00000000" w:rsidRPr="00000000">
              <w:rPr>
                <w:rFonts w:ascii="Arial" w:cs="Arial" w:eastAsia="Arial" w:hAnsi="Arial"/>
                <w:b w:val="1"/>
                <w:color w:val="1a1a1a"/>
                <w:sz w:val="18"/>
                <w:szCs w:val="18"/>
                <w:shd w:fill="e06666" w:val="clear"/>
                <w:rtl w:val="0"/>
              </w:rPr>
              <w:t xml:space="preserve">Resolver las vulnerabilidades sistémicas para asegurar que el software construido cumple las normas de seguridad exigidas por la industria.</w:t>
            </w:r>
          </w:p>
          <w:p w:rsidR="00000000" w:rsidDel="00000000" w:rsidP="00000000" w:rsidRDefault="00000000" w:rsidRPr="00000000" w14:paraId="00000027">
            <w:pPr>
              <w:numPr>
                <w:ilvl w:val="1"/>
                <w:numId w:val="1"/>
              </w:numPr>
              <w:shd w:fill="ffffff" w:val="clear"/>
              <w:spacing w:after="240" w:lineRule="auto"/>
              <w:ind w:left="1440" w:hanging="360"/>
              <w:rPr>
                <w:rFonts w:ascii="Arial" w:cs="Arial" w:eastAsia="Arial" w:hAnsi="Arial"/>
                <w:color w:val="1a1a1a"/>
                <w:shd w:fill="e06666" w:val="clear"/>
              </w:rPr>
            </w:pPr>
            <w:r w:rsidDel="00000000" w:rsidR="00000000" w:rsidRPr="00000000">
              <w:rPr>
                <w:rFonts w:ascii="Arial" w:cs="Arial" w:eastAsia="Arial" w:hAnsi="Arial"/>
                <w:b w:val="1"/>
                <w:color w:val="1a1a1a"/>
                <w:sz w:val="18"/>
                <w:szCs w:val="18"/>
                <w:shd w:fill="e06666" w:val="clear"/>
                <w:rtl w:val="0"/>
              </w:rPr>
              <w:t xml:space="preserve">Comunicarse de forma oral y escrita usando el idioma inglés en situaciones socio-laborales a un nivel intermedio alto en modalidad intensiva, según la tabla de competencias TOEIC Y CEFR.</w:t>
            </w:r>
          </w:p>
          <w:p w:rsidR="00000000" w:rsidDel="00000000" w:rsidP="00000000" w:rsidRDefault="00000000" w:rsidRPr="00000000" w14:paraId="00000028">
            <w:pPr>
              <w:numPr>
                <w:ilvl w:val="1"/>
                <w:numId w:val="1"/>
              </w:numPr>
              <w:shd w:fill="ffffff" w:val="clear"/>
              <w:spacing w:after="240" w:lineRule="auto"/>
              <w:ind w:left="1440" w:hanging="360"/>
              <w:rPr>
                <w:rFonts w:ascii="Arial" w:cs="Arial" w:eastAsia="Arial" w:hAnsi="Arial"/>
                <w:color w:val="1a1a1a"/>
                <w:shd w:fill="e06666" w:val="clear"/>
              </w:rPr>
            </w:pPr>
            <w:r w:rsidDel="00000000" w:rsidR="00000000" w:rsidRPr="00000000">
              <w:rPr>
                <w:rFonts w:ascii="Arial" w:cs="Arial" w:eastAsia="Arial" w:hAnsi="Arial"/>
                <w:b w:val="1"/>
                <w:color w:val="1a1a1a"/>
                <w:sz w:val="18"/>
                <w:szCs w:val="18"/>
                <w:shd w:fill="e06666" w:val="clear"/>
                <w:rtl w:val="0"/>
              </w:rPr>
              <w:t xml:space="preserve">Comunicarse  usando el idioma inglés en situaciones laborales a un nivel intermedio, relacionado con el área de informática y desarrollo de  habilidades comunicativas, según la tabla de competencias TOEIC y CEFR.</w:t>
            </w:r>
          </w:p>
          <w:p w:rsidR="00000000" w:rsidDel="00000000" w:rsidP="00000000" w:rsidRDefault="00000000" w:rsidRPr="00000000" w14:paraId="00000029">
            <w:pPr>
              <w:numPr>
                <w:ilvl w:val="1"/>
                <w:numId w:val="1"/>
              </w:numPr>
              <w:shd w:fill="ffffff" w:val="clear"/>
              <w:spacing w:after="240" w:lineRule="auto"/>
              <w:ind w:left="1440" w:hanging="360"/>
              <w:rPr>
                <w:rFonts w:ascii="Arial" w:cs="Arial" w:eastAsia="Arial" w:hAnsi="Arial"/>
                <w:color w:val="1a1a1a"/>
                <w:shd w:fill="e06666" w:val="clear"/>
              </w:rPr>
            </w:pPr>
            <w:r w:rsidDel="00000000" w:rsidR="00000000" w:rsidRPr="00000000">
              <w:rPr>
                <w:rFonts w:ascii="Arial" w:cs="Arial" w:eastAsia="Arial" w:hAnsi="Arial"/>
                <w:b w:val="1"/>
                <w:color w:val="1a1a1a"/>
                <w:sz w:val="18"/>
                <w:szCs w:val="18"/>
                <w:shd w:fill="e06666" w:val="clear"/>
                <w:rtl w:val="0"/>
              </w:rPr>
              <w:t xml:space="preserve">Implementar soluciones sistémicas integrales para automatizar y optimizar procesos de negocio de acuerdo a las necesidades de la organización.</w:t>
            </w: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D">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E">
            <w:pPr>
              <w:rPr>
                <w:color w:val="767171"/>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color w:val="767171"/>
                <w:sz w:val="24"/>
                <w:szCs w:val="24"/>
                <w:rtl w:val="0"/>
              </w:rPr>
              <w:t xml:space="preserve">R: Mis principales intereses profesionales son el manejo y la creación de bases de datos, el desarrollo de consultas complejas y procedimientos almacenados. Además, me interesa el Análisis de Datos y la Inteligencia de Negocios, ya que permiten generar valor y apoyar la toma de decisiones estratégicas basadas en información.</w:t>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3">
            <w:pPr>
              <w:numPr>
                <w:ilvl w:val="0"/>
                <w:numId w:val="2"/>
              </w:numPr>
              <w:shd w:fill="ffffff" w:val="clear"/>
              <w:spacing w:after="240" w:lineRule="auto"/>
              <w:ind w:left="720" w:hanging="360"/>
              <w:rPr>
                <w:rFonts w:ascii="Cambria" w:cs="Cambria" w:eastAsia="Cambria" w:hAnsi="Cambria"/>
                <w:b w:val="1"/>
                <w:color w:val="38761d"/>
                <w:sz w:val="24"/>
                <w:szCs w:val="24"/>
                <w:shd w:fill="93c47d" w:val="clear"/>
              </w:rPr>
            </w:pPr>
            <w:r w:rsidDel="00000000" w:rsidR="00000000" w:rsidRPr="00000000">
              <w:rPr>
                <w:rFonts w:ascii="Arial" w:cs="Arial" w:eastAsia="Arial" w:hAnsi="Arial"/>
                <w:b w:val="1"/>
                <w:color w:val="1a1a1a"/>
                <w:sz w:val="18"/>
                <w:szCs w:val="18"/>
                <w:shd w:fill="93c47d" w:val="clear"/>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34">
            <w:pPr>
              <w:numPr>
                <w:ilvl w:val="0"/>
                <w:numId w:val="2"/>
              </w:numPr>
              <w:shd w:fill="ffffff" w:val="clear"/>
              <w:spacing w:after="240" w:lineRule="auto"/>
              <w:ind w:left="720" w:hanging="360"/>
              <w:rPr>
                <w:rFonts w:ascii="Cambria" w:cs="Cambria" w:eastAsia="Cambria" w:hAnsi="Cambria"/>
                <w:b w:val="1"/>
                <w:color w:val="38761d"/>
                <w:sz w:val="24"/>
                <w:szCs w:val="24"/>
                <w:shd w:fill="93c47d" w:val="clear"/>
              </w:rPr>
            </w:pPr>
            <w:r w:rsidDel="00000000" w:rsidR="00000000" w:rsidRPr="00000000">
              <w:rPr>
                <w:rFonts w:ascii="Arial" w:cs="Arial" w:eastAsia="Arial" w:hAnsi="Arial"/>
                <w:b w:val="1"/>
                <w:color w:val="1a1a1a"/>
                <w:sz w:val="18"/>
                <w:szCs w:val="18"/>
                <w:shd w:fill="93c47d" w:val="clear"/>
                <w:rtl w:val="0"/>
              </w:rPr>
              <w:t xml:space="preserve">Programar consultas o rutinas para manipular información de una base de datos de acuerdo a los requerimientos de la organización.</w:t>
            </w:r>
          </w:p>
          <w:p w:rsidR="00000000" w:rsidDel="00000000" w:rsidP="00000000" w:rsidRDefault="00000000" w:rsidRPr="00000000" w14:paraId="00000035">
            <w:pPr>
              <w:numPr>
                <w:ilvl w:val="0"/>
                <w:numId w:val="2"/>
              </w:numPr>
              <w:shd w:fill="ffffff" w:val="clear"/>
              <w:spacing w:after="240" w:lineRule="auto"/>
              <w:ind w:left="720" w:hanging="360"/>
              <w:rPr>
                <w:rFonts w:ascii="Cambria" w:cs="Cambria" w:eastAsia="Cambria" w:hAnsi="Cambria"/>
                <w:b w:val="1"/>
                <w:color w:val="38761d"/>
                <w:sz w:val="24"/>
                <w:szCs w:val="24"/>
                <w:shd w:fill="93c47d" w:val="clear"/>
              </w:rPr>
            </w:pPr>
            <w:r w:rsidDel="00000000" w:rsidR="00000000" w:rsidRPr="00000000">
              <w:rPr>
                <w:rFonts w:ascii="Arial" w:cs="Arial" w:eastAsia="Arial" w:hAnsi="Arial"/>
                <w:b w:val="1"/>
                <w:color w:val="1a1a1a"/>
                <w:sz w:val="18"/>
                <w:szCs w:val="18"/>
                <w:shd w:fill="93c47d" w:val="clear"/>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w:t>
            </w:r>
            <w:r w:rsidDel="00000000" w:rsidR="00000000" w:rsidRPr="00000000">
              <w:rPr>
                <w:rtl w:val="0"/>
              </w:rPr>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color w:val="767171"/>
                <w:sz w:val="24"/>
                <w:szCs w:val="24"/>
                <w:rtl w:val="0"/>
              </w:rPr>
              <w:t xml:space="preserve">Considero que todas ellas requieren seguir fortaleciéndose, ya que el campo evoluciona constantemente. Mi objetivo es mantenerme actualizado y, a través de la experiencia, perfeccionar las mejores prácticas de la industria.</w:t>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39">
            <w:pPr>
              <w:tabs>
                <w:tab w:val="left" w:leader="none" w:pos="454"/>
              </w:tabs>
              <w:jc w:val="both"/>
              <w:rPr>
                <w:b w:val="1"/>
                <w:color w:val="1f4e79"/>
              </w:rPr>
            </w:pPr>
            <w:r w:rsidDel="00000000" w:rsidR="00000000" w:rsidRPr="00000000">
              <w:rPr>
                <w:color w:val="767171"/>
                <w:sz w:val="24"/>
                <w:szCs w:val="24"/>
                <w:rtl w:val="0"/>
              </w:rPr>
              <w:t xml:space="preserve">R: En cinco años me visualizo trabajando en el área de Análisis de Datos, contribuyendo a la resolución de problemáticas a partir del uso estratégico de la información. Al mismo tiempo, me gustaría continuar mi formación académica cursando un magíster en Ingeniería de Datos o Ciencia de Datos, con el fin de profundizar mis conocimientos y potenciar mi desarrollo profesional.</w:t>
            </w:r>
            <w:r w:rsidDel="00000000" w:rsidR="00000000" w:rsidRPr="00000000">
              <w:rPr>
                <w:rtl w:val="0"/>
              </w:rPr>
            </w:r>
          </w:p>
          <w:p w:rsidR="00000000" w:rsidDel="00000000" w:rsidP="00000000" w:rsidRDefault="00000000" w:rsidRPr="00000000" w14:paraId="0000003A">
            <w:pPr>
              <w:tabs>
                <w:tab w:val="left" w:leader="none" w:pos="454"/>
              </w:tabs>
              <w:jc w:val="both"/>
              <w:rPr>
                <w:b w:val="1"/>
                <w:color w:val="1f4e79"/>
              </w:rPr>
            </w:pPr>
            <w:r w:rsidDel="00000000" w:rsidR="00000000" w:rsidRPr="00000000">
              <w:rPr>
                <w:rtl w:val="0"/>
              </w:rPr>
            </w:r>
          </w:p>
          <w:p w:rsidR="00000000" w:rsidDel="00000000" w:rsidP="00000000" w:rsidRDefault="00000000" w:rsidRPr="00000000" w14:paraId="0000003B">
            <w:pPr>
              <w:tabs>
                <w:tab w:val="left" w:leader="none" w:pos="454"/>
              </w:tabs>
              <w:jc w:val="both"/>
              <w:rPr>
                <w:b w:val="1"/>
                <w:color w:val="1f4e79"/>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2">
            <w:pPr>
              <w:jc w:val="both"/>
              <w:rPr>
                <w:rFonts w:ascii="Century Gothic" w:cs="Century Gothic" w:eastAsia="Century Gothic" w:hAnsi="Century Gothic"/>
                <w:sz w:val="20"/>
                <w:szCs w:val="20"/>
              </w:rPr>
            </w:pPr>
            <w:bookmarkStart w:colFirst="0" w:colLast="0" w:name="_heading=h.y2znoka816cc"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3">
            <w:pPr>
              <w:rPr>
                <w:color w:val="767171"/>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45">
            <w:pPr>
              <w:tabs>
                <w:tab w:val="left" w:leader="none" w:pos="454"/>
              </w:tabs>
              <w:jc w:val="both"/>
              <w:rPr>
                <w:sz w:val="24"/>
                <w:szCs w:val="24"/>
              </w:rPr>
            </w:pPr>
            <w:r w:rsidDel="00000000" w:rsidR="00000000" w:rsidRPr="00000000">
              <w:rPr>
                <w:color w:val="767171"/>
                <w:sz w:val="24"/>
                <w:szCs w:val="24"/>
                <w:rtl w:val="0"/>
              </w:rPr>
              <w:t xml:space="preserve">R: Sí, el proyecto propuesto se relaciona directamente con el Análisis de Datos, ya que me permitió fortalecer competencias en la transformación de grandes volúmenes de datos para generar información y conocimiento útil en la toma de decisiones y la mejora de procesos de negocio. Sin embargo, considero que requiere ajustes para crecer hacia una solución más integral y alineada con la problemática planteada.</w:t>
            </w: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4B">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ambr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5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1">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6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6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6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6">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color w:val="cc0000"/>
        <w:u w:val="none"/>
      </w:rPr>
    </w:lvl>
    <w:lvl w:ilvl="1">
      <w:start w:val="1"/>
      <w:numFmt w:val="bullet"/>
      <w:lvlText w:val="○"/>
      <w:lvlJc w:val="left"/>
      <w:pPr>
        <w:ind w:left="1440" w:hanging="360"/>
      </w:pPr>
      <w:rPr>
        <w:rFonts w:ascii="Cambria" w:cs="Cambria" w:eastAsia="Cambria" w:hAnsi="Cambria"/>
        <w:b w:val="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ambria" w:cs="Cambria" w:eastAsia="Cambria" w:hAnsi="Cambria"/>
        <w:b w:val="1"/>
        <w:color w:val="38761d"/>
        <w:sz w:val="24"/>
        <w:szCs w:val="24"/>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2xlYVmcMIHmo0iJuA59yjivzv9g==">CgMxLjAyDmgueTJ6bm9rYTgxNmNjOAByITFTWFM0ZDF2MUhTR3JMMGU2SkJDTGVKZWE5dERIcEx0Uw==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