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7428D21D" w:rsidR="00100F19" w:rsidRDefault="00367C8D" w:rsidP="00841616">
      <w:pPr>
        <w:jc w:val="center"/>
        <w:rPr>
          <w:b/>
        </w:rPr>
      </w:pPr>
      <w:r>
        <w:rPr>
          <w:b/>
        </w:rPr>
        <w:t>Adiel Ferreira Fontebaixa, Jeferson Santos Júnior</w:t>
      </w:r>
      <w:r w:rsidR="00B06527">
        <w:rPr>
          <w:b/>
        </w:rPr>
        <w:t>, Júlio C</w:t>
      </w:r>
      <w:r w:rsidR="001E06F1">
        <w:rPr>
          <w:b/>
        </w:rPr>
        <w:t>e</w:t>
      </w:r>
      <w:r w:rsidR="00B06527">
        <w:rPr>
          <w:b/>
        </w:rPr>
        <w:t>sar Correa da Costa, Gabriel Errico</w:t>
      </w:r>
      <w:r w:rsidR="00F54450">
        <w:rPr>
          <w:b/>
        </w:rPr>
        <w:t>, Vinicius Bolina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3A47AFC9" w:rsidR="7DD47C09" w:rsidRDefault="7DD47C09" w:rsidP="7DD47C09">
      <w:pPr>
        <w:jc w:val="center"/>
        <w:rPr>
          <w:b/>
          <w:bCs/>
        </w:rPr>
      </w:pPr>
      <w:r w:rsidRPr="7DD47C09">
        <w:rPr>
          <w:b/>
          <w:bCs/>
        </w:rPr>
        <w:lastRenderedPageBreak/>
        <w:t>Adiel Ferreira Fontebaixa, Jeferson Santos Júnior, Júlio César Correa da Costa, Gabriel Errico</w:t>
      </w:r>
      <w:r w:rsidR="00F54450">
        <w:rPr>
          <w:b/>
          <w:bCs/>
        </w:rPr>
        <w:t>, Vinicius Bolina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r>
        <w:rPr>
          <w:rFonts w:cs="Arial"/>
          <w:color w:val="000000"/>
          <w:szCs w:val="21"/>
          <w:shd w:val="clear" w:color="auto" w:fill="FFFFFF"/>
          <w:lang w:val="en-US"/>
        </w:rPr>
        <w:t>Trabalho de conclusão de Curso apresen</w:t>
      </w:r>
      <w:r w:rsidR="00367C8D">
        <w:rPr>
          <w:rFonts w:cs="Arial"/>
          <w:color w:val="000000"/>
          <w:szCs w:val="21"/>
          <w:shd w:val="clear" w:color="auto" w:fill="FFFFFF"/>
          <w:lang w:val="en-US"/>
        </w:rPr>
        <w:t>tado ao curso de Análise e desenvolvimento Sistemas da Anhanguera Educacional</w:t>
      </w:r>
      <w:r w:rsidR="00191675">
        <w:rPr>
          <w:rFonts w:cs="Arial"/>
          <w:color w:val="000000"/>
          <w:szCs w:val="21"/>
          <w:shd w:val="clear" w:color="auto" w:fill="FFFFFF"/>
          <w:lang w:val="en-US"/>
        </w:rPr>
        <w:t xml:space="preserve"> </w:t>
      </w:r>
      <w:r>
        <w:rPr>
          <w:rFonts w:cs="Arial"/>
          <w:color w:val="000000"/>
          <w:szCs w:val="21"/>
          <w:shd w:val="clear" w:color="auto" w:fill="FFFFFF"/>
          <w:lang w:val="en-US"/>
        </w:rPr>
        <w:t>como requisito parcial à o</w:t>
      </w:r>
      <w:r w:rsidR="00191675">
        <w:rPr>
          <w:rFonts w:cs="Arial"/>
          <w:color w:val="000000"/>
          <w:szCs w:val="21"/>
          <w:shd w:val="clear" w:color="auto" w:fill="FFFFFF"/>
          <w:lang w:val="en-US"/>
        </w:rPr>
        <w:t>btenção do título de Graduação.</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26556B3F" w:rsidR="00A93E46" w:rsidRDefault="00191675" w:rsidP="00A93E46">
      <w:pPr>
        <w:jc w:val="center"/>
        <w:rPr>
          <w:b/>
        </w:rPr>
      </w:pPr>
      <w:r>
        <w:rPr>
          <w:b/>
        </w:rPr>
        <w:lastRenderedPageBreak/>
        <w:t>Adiel Ferreira Fontebaixa, Jeferson Santos Júnior</w:t>
      </w:r>
      <w:r w:rsidR="00B54690">
        <w:rPr>
          <w:b/>
        </w:rPr>
        <w:t>, Julio Cesar Correa da Costa,</w:t>
      </w:r>
      <w:r w:rsidR="00F41403">
        <w:rPr>
          <w:b/>
        </w:rPr>
        <w:t xml:space="preserve"> Gabriel Errico</w:t>
      </w:r>
      <w:r w:rsidR="00F54450">
        <w:rPr>
          <w:b/>
        </w:rPr>
        <w:t>, Vinicius Bolina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In this monograph we deal with several issues related to database and its architecture. Our project is an applied research where we will bring a real database using everything we learned in the semester, here we will talk about the purpose of our problem, database types, how the database will be used, Relationship Entity Model (MER) that will be used to plan our tables and will help in our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756C2872" w:rsidR="001A1116" w:rsidRDefault="005F1271">
      <w:pPr>
        <w:pStyle w:val="ndicedeilustraes"/>
        <w:tabs>
          <w:tab w:val="right" w:leader="dot" w:pos="9061"/>
        </w:tabs>
        <w:rPr>
          <w:rFonts w:asciiTheme="minorHAnsi" w:eastAsiaTheme="minorEastAsia" w:hAnsiTheme="minorHAnsi"/>
          <w:noProof/>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noProof/>
          </w:rPr>
          <w:t>Figura 1 - Diagrama de Classes</w:t>
        </w:r>
        <w:r w:rsidR="001A1116">
          <w:rPr>
            <w:noProof/>
            <w:webHidden/>
          </w:rPr>
          <w:tab/>
        </w:r>
        <w:r w:rsidR="001A1116">
          <w:rPr>
            <w:noProof/>
            <w:webHidden/>
          </w:rPr>
          <w:fldChar w:fldCharType="begin"/>
        </w:r>
        <w:r w:rsidR="001A1116">
          <w:rPr>
            <w:noProof/>
            <w:webHidden/>
          </w:rPr>
          <w:instrText xml:space="preserve"> PAGEREF _Toc82283997 \h </w:instrText>
        </w:r>
        <w:r w:rsidR="001A1116">
          <w:rPr>
            <w:noProof/>
            <w:webHidden/>
          </w:rPr>
        </w:r>
        <w:r w:rsidR="001A1116">
          <w:rPr>
            <w:noProof/>
            <w:webHidden/>
          </w:rPr>
          <w:fldChar w:fldCharType="separate"/>
        </w:r>
        <w:r w:rsidR="001A1116">
          <w:rPr>
            <w:noProof/>
            <w:webHidden/>
          </w:rPr>
          <w:t>24</w:t>
        </w:r>
        <w:r w:rsidR="001A1116">
          <w:rPr>
            <w:noProof/>
            <w:webHidden/>
          </w:rPr>
          <w:fldChar w:fldCharType="end"/>
        </w:r>
      </w:hyperlink>
    </w:p>
    <w:p w14:paraId="2A9F41CD" w14:textId="15472470" w:rsidR="001A1116" w:rsidRDefault="00AD6D3B">
      <w:pPr>
        <w:pStyle w:val="ndicedeilustraes"/>
        <w:tabs>
          <w:tab w:val="right" w:leader="dot" w:pos="9061"/>
        </w:tabs>
        <w:rPr>
          <w:rFonts w:asciiTheme="minorHAnsi" w:eastAsiaTheme="minorEastAsia" w:hAnsiTheme="minorHAnsi"/>
          <w:noProof/>
          <w:sz w:val="22"/>
          <w:szCs w:val="22"/>
          <w:lang w:eastAsia="pt-BR"/>
        </w:rPr>
      </w:pPr>
      <w:hyperlink w:anchor="_Toc82283998" w:history="1">
        <w:r w:rsidR="001A1116" w:rsidRPr="004F4201">
          <w:rPr>
            <w:rStyle w:val="Hyperlink"/>
            <w:noProof/>
          </w:rPr>
          <w:t>Figura 2 - Diagrama de Atividade</w:t>
        </w:r>
        <w:r w:rsidR="001A1116">
          <w:rPr>
            <w:noProof/>
            <w:webHidden/>
          </w:rPr>
          <w:tab/>
        </w:r>
        <w:r w:rsidR="001A1116">
          <w:rPr>
            <w:noProof/>
            <w:webHidden/>
          </w:rPr>
          <w:fldChar w:fldCharType="begin"/>
        </w:r>
        <w:r w:rsidR="001A1116">
          <w:rPr>
            <w:noProof/>
            <w:webHidden/>
          </w:rPr>
          <w:instrText xml:space="preserve"> PAGEREF _Toc82283998 \h </w:instrText>
        </w:r>
        <w:r w:rsidR="001A1116">
          <w:rPr>
            <w:noProof/>
            <w:webHidden/>
          </w:rPr>
        </w:r>
        <w:r w:rsidR="001A1116">
          <w:rPr>
            <w:noProof/>
            <w:webHidden/>
          </w:rPr>
          <w:fldChar w:fldCharType="separate"/>
        </w:r>
        <w:r w:rsidR="001A1116">
          <w:rPr>
            <w:noProof/>
            <w:webHidden/>
          </w:rPr>
          <w:t>28</w:t>
        </w:r>
        <w:r w:rsidR="001A1116">
          <w:rPr>
            <w:noProof/>
            <w:webHidden/>
          </w:rPr>
          <w:fldChar w:fldCharType="end"/>
        </w:r>
      </w:hyperlink>
    </w:p>
    <w:p w14:paraId="3AAC1F6D" w14:textId="5B34CF67" w:rsidR="001A1116" w:rsidRDefault="00AD6D3B">
      <w:pPr>
        <w:pStyle w:val="ndicedeilustraes"/>
        <w:tabs>
          <w:tab w:val="right" w:leader="dot" w:pos="9061"/>
        </w:tabs>
        <w:rPr>
          <w:rFonts w:asciiTheme="minorHAnsi" w:eastAsiaTheme="minorEastAsia" w:hAnsiTheme="minorHAnsi"/>
          <w:noProof/>
          <w:sz w:val="22"/>
          <w:szCs w:val="22"/>
          <w:lang w:eastAsia="pt-BR"/>
        </w:rPr>
      </w:pPr>
      <w:hyperlink w:anchor="_Toc82283999" w:history="1">
        <w:r w:rsidR="001A1116" w:rsidRPr="004F4201">
          <w:rPr>
            <w:rStyle w:val="Hyperlink"/>
            <w:noProof/>
          </w:rPr>
          <w:t>Figura 3 - Modelo Entidade Relacionamento (MER)</w:t>
        </w:r>
        <w:r w:rsidR="001A1116">
          <w:rPr>
            <w:noProof/>
            <w:webHidden/>
          </w:rPr>
          <w:tab/>
        </w:r>
        <w:r w:rsidR="001A1116">
          <w:rPr>
            <w:noProof/>
            <w:webHidden/>
          </w:rPr>
          <w:fldChar w:fldCharType="begin"/>
        </w:r>
        <w:r w:rsidR="001A1116">
          <w:rPr>
            <w:noProof/>
            <w:webHidden/>
          </w:rPr>
          <w:instrText xml:space="preserve"> PAGEREF _Toc82283999 \h </w:instrText>
        </w:r>
        <w:r w:rsidR="001A1116">
          <w:rPr>
            <w:noProof/>
            <w:webHidden/>
          </w:rPr>
        </w:r>
        <w:r w:rsidR="001A1116">
          <w:rPr>
            <w:noProof/>
            <w:webHidden/>
          </w:rPr>
          <w:fldChar w:fldCharType="separate"/>
        </w:r>
        <w:r w:rsidR="001A1116">
          <w:rPr>
            <w:noProof/>
            <w:webHidden/>
          </w:rPr>
          <w:t>29</w:t>
        </w:r>
        <w:r w:rsidR="001A1116">
          <w:rPr>
            <w:noProof/>
            <w:webHidden/>
          </w:rPr>
          <w:fldChar w:fldCharType="end"/>
        </w:r>
      </w:hyperlink>
    </w:p>
    <w:p w14:paraId="783E7D26" w14:textId="74EDF614" w:rsidR="001A1116" w:rsidRDefault="00AD6D3B">
      <w:pPr>
        <w:pStyle w:val="ndicedeilustraes"/>
        <w:tabs>
          <w:tab w:val="right" w:leader="dot" w:pos="9061"/>
        </w:tabs>
        <w:rPr>
          <w:rFonts w:asciiTheme="minorHAnsi" w:eastAsiaTheme="minorEastAsia" w:hAnsiTheme="minorHAnsi"/>
          <w:noProof/>
          <w:sz w:val="22"/>
          <w:szCs w:val="22"/>
          <w:lang w:eastAsia="pt-BR"/>
        </w:rPr>
      </w:pPr>
      <w:hyperlink w:anchor="_Toc82284000" w:history="1">
        <w:r w:rsidR="001A1116" w:rsidRPr="004F4201">
          <w:rPr>
            <w:rStyle w:val="Hyperlink"/>
            <w:noProof/>
          </w:rPr>
          <w:t>Figura 4 - Caso de uso de alto nível</w:t>
        </w:r>
        <w:r w:rsidR="001A1116">
          <w:rPr>
            <w:noProof/>
            <w:webHidden/>
          </w:rPr>
          <w:tab/>
        </w:r>
        <w:r w:rsidR="001A1116">
          <w:rPr>
            <w:noProof/>
            <w:webHidden/>
          </w:rPr>
          <w:fldChar w:fldCharType="begin"/>
        </w:r>
        <w:r w:rsidR="001A1116">
          <w:rPr>
            <w:noProof/>
            <w:webHidden/>
          </w:rPr>
          <w:instrText xml:space="preserve"> PAGEREF _Toc82284000 \h </w:instrText>
        </w:r>
        <w:r w:rsidR="001A1116">
          <w:rPr>
            <w:noProof/>
            <w:webHidden/>
          </w:rPr>
        </w:r>
        <w:r w:rsidR="001A1116">
          <w:rPr>
            <w:noProof/>
            <w:webHidden/>
          </w:rPr>
          <w:fldChar w:fldCharType="separate"/>
        </w:r>
        <w:r w:rsidR="001A1116">
          <w:rPr>
            <w:noProof/>
            <w:webHidden/>
          </w:rPr>
          <w:t>30</w:t>
        </w:r>
        <w:r w:rsidR="001A1116">
          <w:rPr>
            <w:noProof/>
            <w:webHidden/>
          </w:rPr>
          <w:fldChar w:fldCharType="end"/>
        </w:r>
      </w:hyperlink>
    </w:p>
    <w:p w14:paraId="105411DE" w14:textId="07D369FA" w:rsidR="001A1116" w:rsidRDefault="00AD6D3B">
      <w:pPr>
        <w:pStyle w:val="ndicedeilustraes"/>
        <w:tabs>
          <w:tab w:val="right" w:leader="dot" w:pos="9061"/>
        </w:tabs>
        <w:rPr>
          <w:rFonts w:asciiTheme="minorHAnsi" w:eastAsiaTheme="minorEastAsia" w:hAnsiTheme="minorHAnsi"/>
          <w:noProof/>
          <w:sz w:val="22"/>
          <w:szCs w:val="22"/>
          <w:lang w:eastAsia="pt-BR"/>
        </w:rPr>
      </w:pPr>
      <w:hyperlink w:anchor="_Toc82284001" w:history="1">
        <w:r w:rsidR="001A1116" w:rsidRPr="004F4201">
          <w:rPr>
            <w:rStyle w:val="Hyperlink"/>
            <w:noProof/>
          </w:rPr>
          <w:t>Figura 5 - Caso de uso de alto nível</w:t>
        </w:r>
        <w:r w:rsidR="001A1116">
          <w:rPr>
            <w:noProof/>
            <w:webHidden/>
          </w:rPr>
          <w:tab/>
        </w:r>
        <w:r w:rsidR="001A1116">
          <w:rPr>
            <w:noProof/>
            <w:webHidden/>
          </w:rPr>
          <w:fldChar w:fldCharType="begin"/>
        </w:r>
        <w:r w:rsidR="001A1116">
          <w:rPr>
            <w:noProof/>
            <w:webHidden/>
          </w:rPr>
          <w:instrText xml:space="preserve"> PAGEREF _Toc82284001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043E3D41" w14:textId="6943320E" w:rsidR="001A1116" w:rsidRDefault="00AD6D3B">
      <w:pPr>
        <w:pStyle w:val="ndicedeilustraes"/>
        <w:tabs>
          <w:tab w:val="right" w:leader="dot" w:pos="9061"/>
        </w:tabs>
        <w:rPr>
          <w:rFonts w:asciiTheme="minorHAnsi" w:eastAsiaTheme="minorEastAsia" w:hAnsiTheme="minorHAnsi"/>
          <w:noProof/>
          <w:sz w:val="22"/>
          <w:szCs w:val="22"/>
          <w:lang w:eastAsia="pt-BR"/>
        </w:rPr>
      </w:pPr>
      <w:hyperlink w:anchor="_Toc82284002" w:history="1">
        <w:r w:rsidR="001A1116" w:rsidRPr="004F4201">
          <w:rPr>
            <w:rStyle w:val="Hyperlink"/>
            <w:noProof/>
          </w:rPr>
          <w:t>Figura 6 - Caso de uso de alto nível</w:t>
        </w:r>
        <w:r w:rsidR="001A1116">
          <w:rPr>
            <w:noProof/>
            <w:webHidden/>
          </w:rPr>
          <w:tab/>
        </w:r>
        <w:r w:rsidR="001A1116">
          <w:rPr>
            <w:noProof/>
            <w:webHidden/>
          </w:rPr>
          <w:fldChar w:fldCharType="begin"/>
        </w:r>
        <w:r w:rsidR="001A1116">
          <w:rPr>
            <w:noProof/>
            <w:webHidden/>
          </w:rPr>
          <w:instrText xml:space="preserve"> PAGEREF _Toc82284002 \h </w:instrText>
        </w:r>
        <w:r w:rsidR="001A1116">
          <w:rPr>
            <w:noProof/>
            <w:webHidden/>
          </w:rPr>
        </w:r>
        <w:r w:rsidR="001A1116">
          <w:rPr>
            <w:noProof/>
            <w:webHidden/>
          </w:rPr>
          <w:fldChar w:fldCharType="separate"/>
        </w:r>
        <w:r w:rsidR="001A1116">
          <w:rPr>
            <w:noProof/>
            <w:webHidden/>
          </w:rPr>
          <w:t>31</w:t>
        </w:r>
        <w:r w:rsidR="001A1116">
          <w:rPr>
            <w:noProof/>
            <w:webHidden/>
          </w:rPr>
          <w:fldChar w:fldCharType="end"/>
        </w:r>
      </w:hyperlink>
    </w:p>
    <w:p w14:paraId="62C0A4A7" w14:textId="195684C1" w:rsidR="001A1116" w:rsidRDefault="00AD6D3B">
      <w:pPr>
        <w:pStyle w:val="ndicedeilustraes"/>
        <w:tabs>
          <w:tab w:val="right" w:leader="dot" w:pos="9061"/>
        </w:tabs>
        <w:rPr>
          <w:rFonts w:asciiTheme="minorHAnsi" w:eastAsiaTheme="minorEastAsia" w:hAnsiTheme="minorHAnsi"/>
          <w:noProof/>
          <w:sz w:val="22"/>
          <w:szCs w:val="22"/>
          <w:lang w:eastAsia="pt-BR"/>
        </w:rPr>
      </w:pPr>
      <w:hyperlink w:anchor="_Toc82284003" w:history="1">
        <w:r w:rsidR="001A1116" w:rsidRPr="004F4201">
          <w:rPr>
            <w:rStyle w:val="Hyperlink"/>
            <w:noProof/>
          </w:rPr>
          <w:t>Figura 7- Diagrama de sequencia</w:t>
        </w:r>
        <w:r w:rsidR="001A1116">
          <w:rPr>
            <w:noProof/>
            <w:webHidden/>
          </w:rPr>
          <w:tab/>
        </w:r>
        <w:r w:rsidR="001A1116">
          <w:rPr>
            <w:noProof/>
            <w:webHidden/>
          </w:rPr>
          <w:fldChar w:fldCharType="begin"/>
        </w:r>
        <w:r w:rsidR="001A1116">
          <w:rPr>
            <w:noProof/>
            <w:webHidden/>
          </w:rPr>
          <w:instrText xml:space="preserve"> PAGEREF _Toc82284003 \h </w:instrText>
        </w:r>
        <w:r w:rsidR="001A1116">
          <w:rPr>
            <w:noProof/>
            <w:webHidden/>
          </w:rPr>
        </w:r>
        <w:r w:rsidR="001A1116">
          <w:rPr>
            <w:noProof/>
            <w:webHidden/>
          </w:rPr>
          <w:fldChar w:fldCharType="separate"/>
        </w:r>
        <w:r w:rsidR="001A1116">
          <w:rPr>
            <w:noProof/>
            <w:webHidden/>
          </w:rPr>
          <w:t>33</w:t>
        </w:r>
        <w:r w:rsidR="001A1116">
          <w:rPr>
            <w:noProof/>
            <w:webHidden/>
          </w:rPr>
          <w:fldChar w:fldCharType="end"/>
        </w:r>
      </w:hyperlink>
    </w:p>
    <w:p w14:paraId="137983CC" w14:textId="2A8CC690" w:rsidR="001A1116" w:rsidRDefault="00AD6D3B">
      <w:pPr>
        <w:pStyle w:val="ndicedeilustraes"/>
        <w:tabs>
          <w:tab w:val="right" w:leader="dot" w:pos="9061"/>
        </w:tabs>
        <w:rPr>
          <w:rFonts w:asciiTheme="minorHAnsi" w:eastAsiaTheme="minorEastAsia" w:hAnsiTheme="minorHAnsi"/>
          <w:noProof/>
          <w:sz w:val="22"/>
          <w:szCs w:val="22"/>
          <w:lang w:eastAsia="pt-BR"/>
        </w:rPr>
      </w:pPr>
      <w:hyperlink w:anchor="_Toc82284004" w:history="1">
        <w:r w:rsidR="001A1116" w:rsidRPr="004F4201">
          <w:rPr>
            <w:rStyle w:val="Hyperlink"/>
            <w:noProof/>
          </w:rPr>
          <w:t>Figura 8 - Diagrama de sequencia</w:t>
        </w:r>
        <w:r w:rsidR="001A1116">
          <w:rPr>
            <w:noProof/>
            <w:webHidden/>
          </w:rPr>
          <w:tab/>
        </w:r>
        <w:r w:rsidR="001A1116">
          <w:rPr>
            <w:noProof/>
            <w:webHidden/>
          </w:rPr>
          <w:fldChar w:fldCharType="begin"/>
        </w:r>
        <w:r w:rsidR="001A1116">
          <w:rPr>
            <w:noProof/>
            <w:webHidden/>
          </w:rPr>
          <w:instrText xml:space="preserve"> PAGEREF _Toc82284004 \h </w:instrText>
        </w:r>
        <w:r w:rsidR="001A1116">
          <w:rPr>
            <w:noProof/>
            <w:webHidden/>
          </w:rPr>
        </w:r>
        <w:r w:rsidR="001A1116">
          <w:rPr>
            <w:noProof/>
            <w:webHidden/>
          </w:rPr>
          <w:fldChar w:fldCharType="separate"/>
        </w:r>
        <w:r w:rsidR="001A1116">
          <w:rPr>
            <w:noProof/>
            <w:webHidden/>
          </w:rPr>
          <w:t>34</w:t>
        </w:r>
        <w:r w:rsidR="001A1116">
          <w:rPr>
            <w:noProof/>
            <w:webHidden/>
          </w:rPr>
          <w:fldChar w:fldCharType="end"/>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(Structured Query Language)</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r w:rsidR="001E06F1" w:rsidRPr="510DD864">
        <w:rPr>
          <w:rFonts w:eastAsia="Arial" w:cs="Arial"/>
          <w:color w:val="000000" w:themeColor="text1"/>
        </w:rPr>
        <w:t>eXtensible Markup</w:t>
      </w:r>
      <w:r w:rsidRPr="510DD864">
        <w:rPr>
          <w:rFonts w:eastAsia="Arial" w:cs="Arial"/>
          <w:color w:val="000000" w:themeColor="text1"/>
        </w:rPr>
        <w:t xml:space="preserve"> Language)</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GNU/GPL (Licença Pública Geral – General Public License)</w:t>
      </w:r>
    </w:p>
    <w:p w14:paraId="08B2D2AF" w14:textId="4E4EA4DE" w:rsidR="00754B61" w:rsidRDefault="00754B61" w:rsidP="510DD864">
      <w:pPr>
        <w:rPr>
          <w:rFonts w:eastAsia="Arial" w:cs="Arial"/>
          <w:color w:val="000000" w:themeColor="text1"/>
        </w:rPr>
      </w:pPr>
      <w:r>
        <w:rPr>
          <w:rFonts w:eastAsia="Arial" w:cs="Arial"/>
          <w:color w:val="000000" w:themeColor="text1"/>
        </w:rPr>
        <w:t>HTML (Hyper Text Markup Language)</w:t>
      </w:r>
    </w:p>
    <w:p w14:paraId="3A17B82F" w14:textId="02DEAA93" w:rsidR="00754B61" w:rsidRDefault="00754B61" w:rsidP="510DD864">
      <w:pPr>
        <w:rPr>
          <w:rFonts w:eastAsia="Arial" w:cs="Arial"/>
          <w:color w:val="000000" w:themeColor="text1"/>
        </w:rPr>
      </w:pPr>
      <w:r>
        <w:rPr>
          <w:rFonts w:eastAsia="Arial" w:cs="Arial"/>
          <w:color w:val="000000" w:themeColor="text1"/>
        </w:rPr>
        <w:t>CSS (Cascading Style Sheet)</w:t>
      </w:r>
    </w:p>
    <w:p w14:paraId="6D068759" w14:textId="7F474A55" w:rsidR="00754B61" w:rsidRDefault="00754B61" w:rsidP="510DD864">
      <w:pPr>
        <w:rPr>
          <w:rFonts w:eastAsia="Arial" w:cs="Arial"/>
          <w:color w:val="000000" w:themeColor="text1"/>
        </w:rPr>
      </w:pPr>
      <w:r>
        <w:rPr>
          <w:rFonts w:eastAsia="Arial" w:cs="Arial"/>
          <w:color w:val="000000" w:themeColor="text1"/>
        </w:rPr>
        <w:t>JS (JavaScript)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AD6D3B"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AD6D3B"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b w:val="0"/>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b w:val="0"/>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b w:val="0"/>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b w:val="0"/>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b w:val="0"/>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b w:val="0"/>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b w:val="0"/>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b w:val="0"/>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AD6D3B" w:rsidP="00183B3C">
      <w:pPr>
        <w:pStyle w:val="Sumrio2"/>
        <w:jc w:val="both"/>
      </w:pPr>
      <w:hyperlink w:anchor="_Toc82204263" w:history="1">
        <w:r w:rsidR="00961D65" w:rsidRPr="004D192A">
          <w:rPr>
            <w:rStyle w:val="Hyperlink"/>
            <w:u w:val="none"/>
          </w:rPr>
          <w:t>2.13</w:t>
        </w:r>
        <w:r w:rsidR="00961D65" w:rsidRPr="004D192A">
          <w:rPr>
            <w:rFonts w:asciiTheme="minorHAnsi" w:eastAsiaTheme="minorEastAsia" w:hAnsiTheme="minorHAnsi"/>
            <w:b w:val="0"/>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AD6D3B" w:rsidP="00183B3C">
      <w:pPr>
        <w:pStyle w:val="Sumrio2"/>
        <w:jc w:val="both"/>
        <w:rPr>
          <w:rStyle w:val="Hyperlink"/>
          <w:u w:val="none"/>
        </w:rPr>
      </w:pPr>
      <w:hyperlink w:anchor="_Identidade_visual" w:history="1">
        <w:r w:rsidR="004D192A" w:rsidRPr="00835D17">
          <w:rPr>
            <w:rStyle w:val="Hyperlink"/>
            <w:u w:val="none"/>
          </w:rPr>
          <w:t>2.14 Identidade visual..............................................................................................21</w:t>
        </w:r>
      </w:hyperlink>
    </w:p>
    <w:p w14:paraId="669A7834" w14:textId="102190E9" w:rsidR="00471804" w:rsidRPr="00835D17" w:rsidRDefault="00AD6D3B" w:rsidP="00183B3C">
      <w:pPr>
        <w:pStyle w:val="Sumrio2"/>
        <w:jc w:val="both"/>
      </w:pPr>
      <w:hyperlink w:anchor="_Tecnologias_Front_end" w:history="1">
        <w:r w:rsidR="00471804" w:rsidRPr="00835D17">
          <w:rPr>
            <w:rStyle w:val="Hyperlink"/>
            <w:u w:val="none"/>
          </w:rPr>
          <w:t>2.15 Tecnologias Front end.....................................................................................21</w:t>
        </w:r>
      </w:hyperlink>
    </w:p>
    <w:p w14:paraId="5F3B56AC" w14:textId="13257143" w:rsidR="00961D65" w:rsidRPr="004D192A" w:rsidRDefault="00AD6D3B" w:rsidP="00183B3C">
      <w:pPr>
        <w:pStyle w:val="Sumrio1"/>
        <w:jc w:val="both"/>
        <w:rPr>
          <w:rFonts w:asciiTheme="minorHAnsi" w:eastAsiaTheme="minorEastAsia" w:hAnsiTheme="minorHAnsi"/>
          <w:b w:val="0"/>
          <w:caps w:val="0"/>
          <w:sz w:val="22"/>
          <w:szCs w:val="22"/>
          <w:lang w:eastAsia="pt-BR"/>
        </w:rPr>
      </w:pP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AD6D3B"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b w:val="0"/>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b w:val="0"/>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b w:val="0"/>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b w:val="0"/>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b w:val="0"/>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3D8088CE" w:rsidR="00961D65" w:rsidRPr="004D192A" w:rsidRDefault="00AD6D3B" w:rsidP="00183B3C">
      <w:pPr>
        <w:pStyle w:val="Sumrio2"/>
        <w:jc w:val="both"/>
        <w:rPr>
          <w:rFonts w:asciiTheme="minorHAnsi" w:eastAsiaTheme="minorEastAsia" w:hAnsiTheme="minorHAnsi"/>
          <w:b w:val="0"/>
          <w:sz w:val="22"/>
          <w:szCs w:val="22"/>
          <w:lang w:eastAsia="pt-BR"/>
        </w:rPr>
      </w:pPr>
      <w:hyperlink w:anchor="_Toc82204274" w:history="1">
        <w:r w:rsidR="00961D65" w:rsidRPr="004D192A">
          <w:rPr>
            <w:rStyle w:val="Hyperlink"/>
            <w:u w:val="none"/>
          </w:rPr>
          <w:t>3.10</w:t>
        </w:r>
        <w:r w:rsidR="00961D65" w:rsidRPr="004D192A">
          <w:rPr>
            <w:rFonts w:asciiTheme="minorHAnsi" w:eastAsiaTheme="minorEastAsia" w:hAnsiTheme="minorHAnsi"/>
            <w:b w:val="0"/>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330BBA04" w14:textId="1F7AE7F4" w:rsidR="00961D65" w:rsidRPr="004D192A" w:rsidRDefault="00AD6D3B"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4B8FC4FC" w:rsidR="00961D65" w:rsidRPr="004D192A" w:rsidRDefault="00AD6D3B" w:rsidP="00183B3C">
      <w:pPr>
        <w:pStyle w:val="Sumrio1"/>
        <w:jc w:val="both"/>
        <w:rPr>
          <w:rFonts w:asciiTheme="minorHAnsi" w:eastAsiaTheme="minorEastAsia" w:hAnsiTheme="minorHAnsi"/>
          <w:b w:val="0"/>
          <w:caps w:val="0"/>
          <w:sz w:val="22"/>
          <w:szCs w:val="22"/>
          <w:lang w:eastAsia="pt-BR"/>
        </w:rPr>
      </w:pPr>
      <w:hyperlink w:anchor="_Toc82204276" w:history="1">
        <w:r w:rsidR="00961D65" w:rsidRPr="004D192A">
          <w:rPr>
            <w:rStyle w:val="Hyperlink"/>
            <w:u w:val="none"/>
          </w:rPr>
          <w:t>Referências</w:t>
        </w:r>
        <w:r w:rsidR="00961D65" w:rsidRPr="004D192A">
          <w:rPr>
            <w:webHidden/>
          </w:rPr>
          <w:tab/>
        </w:r>
        <w:r w:rsidR="00961D65" w:rsidRPr="004D192A">
          <w:rPr>
            <w:webHidden/>
          </w:rPr>
          <w:fldChar w:fldCharType="begin"/>
        </w:r>
        <w:r w:rsidR="00961D65" w:rsidRPr="004D192A">
          <w:rPr>
            <w:webHidden/>
          </w:rPr>
          <w:instrText xml:space="preserve"> PAGEREF _Toc82204276 \h </w:instrText>
        </w:r>
        <w:r w:rsidR="00961D65" w:rsidRPr="004D192A">
          <w:rPr>
            <w:webHidden/>
          </w:rPr>
        </w:r>
        <w:r w:rsidR="00961D65" w:rsidRPr="004D192A">
          <w:rPr>
            <w:webHidden/>
          </w:rPr>
          <w:fldChar w:fldCharType="separate"/>
        </w:r>
        <w:r w:rsidR="00961D65" w:rsidRPr="004D192A">
          <w:rPr>
            <w:webHidden/>
          </w:rPr>
          <w:t>36</w:t>
        </w:r>
        <w:r w:rsidR="00961D65" w:rsidRPr="004D192A">
          <w:rPr>
            <w:webHidden/>
          </w:rPr>
          <w:fldChar w:fldCharType="end"/>
        </w:r>
      </w:hyperlink>
    </w:p>
    <w:p w14:paraId="07675C5A" w14:textId="36880DF9" w:rsidR="00D35831" w:rsidRDefault="005F1271" w:rsidP="00183B3C">
      <w:pPr>
        <w:jc w:val="both"/>
      </w:pPr>
      <w:r w:rsidRPr="004D192A">
        <w:rPr>
          <w:b/>
          <w:caps/>
        </w:rPr>
        <w:fldChar w:fldCharType="end"/>
      </w:r>
      <w:commentRangeEnd w:id="2"/>
      <w:r w:rsidR="006447C1">
        <w:rPr>
          <w:rStyle w:val="Refdecomentrio"/>
        </w:rPr>
        <w:commentReference w:id="2"/>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1"/>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r>
        <w:t>Stackholders</w:t>
      </w:r>
      <w:bookmarkEnd w:id="7"/>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707F165F" w:rsidR="0083701F" w:rsidRDefault="0083701F" w:rsidP="00D7621F">
      <w:pPr>
        <w:pStyle w:val="CORPO"/>
      </w:pPr>
      <w:r w:rsidRPr="0083701F">
        <w:t>“SQL significa “Structured Query Language”,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D8551B">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Navathe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surgiram como uma concorrência ao relacional, mas na prática é usado com a possibilidade de utilização de recursos da orientação a objetos como herança, encapsulamento e tipos de dados abstratos, de acordo com Navathe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(eXtensible Markup Language ou linguagem de marcação que permite a integração de dados) possui um formato que, independentemente da plataforma que o sistema utiliza, permite a comunicação entre sistemas de banco de dados diferentes. Navathe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SGBDs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Source ou código aberto e possui licenças GNU/GPL (Licença Pública Geral – General Public License)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r w:rsidRPr="004945D0">
        <w:rPr>
          <w:b/>
          <w:bCs/>
        </w:rPr>
        <w:t>Postgree</w:t>
      </w:r>
      <w:r>
        <w:t xml:space="preserve"> é um SGBD muito utilizado por rodar em várias plataformas de desenvolvimento como código aberto (Open Source) e de desenvolvimento livre. É usado em sistemas mais robustos, em que a base de dados é muito grande, em empresas </w:t>
      </w:r>
    </w:p>
    <w:p w14:paraId="6E7B7FDD" w14:textId="517F8AC0" w:rsidR="000B3664" w:rsidRPr="00DE31EF" w:rsidRDefault="00AD6D3B"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D8551B">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6468F257"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D8551B">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4CC5E067"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D8551B">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446ACE3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D8551B" w:rsidRPr="00D8551B">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55258E9D"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D8551B">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Projetar, Visualizar e refatorar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r w:rsidRPr="00932F8C">
        <w:rPr>
          <w:b/>
          <w:bCs/>
        </w:rPr>
        <w:t>Refatorar</w:t>
      </w:r>
      <w:r w:rsidRPr="00932F8C">
        <w:t>: substitua métodos, renomeie identificadores, refatore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391A84B5"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D8551B">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uma etapa da atividade em que o usuário ou software realiza uma determinada tarefa. No Lucidchart,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0E6F8783"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D8551B">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r w:rsidRPr="00D7621F">
        <w:rPr>
          <w:rFonts w:cs="Arial"/>
          <w:i/>
          <w:iCs/>
          <w:shd w:val="clear" w:color="auto" w:fill="FFFFFF"/>
        </w:rPr>
        <w:t>Unified Modeling Language</w:t>
      </w:r>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4" w:name="_Identidade_visual"/>
      <w:bookmarkEnd w:id="24"/>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7A836094"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D8551B">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5" w:name="_Tecnologias_Front_end"/>
      <w:bookmarkEnd w:id="25"/>
      <w:r>
        <w:t>Tecnologias Front end</w:t>
      </w:r>
    </w:p>
    <w:p w14:paraId="1E1C6A76" w14:textId="558AB11C" w:rsidR="003E0836" w:rsidRDefault="003E0836" w:rsidP="003E0836">
      <w:pPr>
        <w:pStyle w:val="CORPO"/>
      </w:pPr>
      <w:r>
        <w:t>Existem diversas tecnologias que te ajudam no desenvolvimento front end,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O backbone.js fornece uma estrutura para aplicativos web provindo modelos com vinculação de key-value e custom events,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Airbnb, Coursera e o Trello.</w:t>
      </w:r>
    </w:p>
    <w:p w14:paraId="6D8E994A" w14:textId="23312444" w:rsidR="00586BD7" w:rsidRDefault="00AD6D3B"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r>
        <w:rPr>
          <w:b/>
          <w:bCs w:val="0"/>
        </w:rPr>
        <w:lastRenderedPageBreak/>
        <w:t>React</w:t>
      </w:r>
    </w:p>
    <w:p w14:paraId="2D9CB84B" w14:textId="048495B0" w:rsidR="005B7B36" w:rsidRDefault="005B7B36" w:rsidP="005B7B36">
      <w:pPr>
        <w:pStyle w:val="CORPO"/>
      </w:pPr>
      <w:r>
        <w:t>O React é uma biblioteca nova do Facebook que permite uma abordagem para a criação de dynamic UIs, manutenção de estado e modularização de grandes e complexos aplicativos de JavaScript.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29AE69FD" w:rsidR="00586BD7" w:rsidRDefault="00AD6D3B"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r>
        <w:rPr>
          <w:b/>
          <w:bCs w:val="0"/>
        </w:rPr>
        <w:t>Bootstrap</w:t>
      </w:r>
    </w:p>
    <w:p w14:paraId="2D9FD27C" w14:textId="49680B48" w:rsidR="007122E3" w:rsidRDefault="007122E3" w:rsidP="007122E3">
      <w:pPr>
        <w:pStyle w:val="CORPO"/>
      </w:pPr>
      <w:r>
        <w:t>O Bootstrap é um framework HTML, CSS e JS popular pela capacidade de auxiliar no desenvolvimento responsivo de projetos mobile first na web.</w:t>
      </w:r>
    </w:p>
    <w:p w14:paraId="3785B4AE" w14:textId="5BFEFA3E" w:rsidR="007122E3" w:rsidRDefault="007122E3" w:rsidP="007122E3">
      <w:pPr>
        <w:pStyle w:val="CORPO"/>
      </w:pPr>
      <w:r>
        <w:t xml:space="preserve">Exemplos de sistemas </w:t>
      </w:r>
      <w:r w:rsidR="00586BD7">
        <w:t>utilizando</w:t>
      </w:r>
      <w:r>
        <w:t xml:space="preserve"> o Bootstrap são o Twitter, Udacity e DataMiner.</w:t>
      </w:r>
    </w:p>
    <w:p w14:paraId="5FD301D3" w14:textId="73837832" w:rsidR="00586BD7" w:rsidRDefault="00AD6D3B"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r>
        <w:rPr>
          <w:b/>
          <w:bCs w:val="0"/>
        </w:rPr>
        <w:t>AngularJS</w:t>
      </w:r>
    </w:p>
    <w:p w14:paraId="5080E0CF" w14:textId="77777777" w:rsidR="00586BD7" w:rsidRDefault="00586BD7" w:rsidP="00586BD7">
      <w:pPr>
        <w:pStyle w:val="CORPO"/>
      </w:pPr>
      <w:r>
        <w:t>O HTML é ótimo para declarar documentos estáticos, mas ele deixa a desejar quando usado para declarar dynamic views em aplicações web. O AngularJS permite expandir o vocabulário HTML para sua aplicação resultando em um ambiente expressivo, legível e rápido para desenvolver.</w:t>
      </w:r>
    </w:p>
    <w:p w14:paraId="34216BB8" w14:textId="1E992A0F" w:rsidR="00586BD7" w:rsidRDefault="00586BD7" w:rsidP="00586BD7">
      <w:pPr>
        <w:pStyle w:val="CORPO"/>
      </w:pPr>
      <w:r>
        <w:t>Exemplos de sistemas utilizando AngularJS são o Wix, The Guardian, SmartAnalytics.</w:t>
      </w:r>
    </w:p>
    <w:p w14:paraId="74EF445B" w14:textId="5E6699C4" w:rsidR="00586BD7" w:rsidRDefault="00AD6D3B"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r>
        <w:rPr>
          <w:b/>
          <w:bCs w:val="0"/>
        </w:rPr>
        <w:t>j</w:t>
      </w:r>
      <w:r w:rsidR="00586BD7">
        <w:rPr>
          <w:b/>
          <w:bCs w:val="0"/>
        </w:rPr>
        <w:t>Query</w:t>
      </w:r>
    </w:p>
    <w:p w14:paraId="08C69340" w14:textId="30A3A16E" w:rsidR="00586BD7" w:rsidRDefault="00586BD7" w:rsidP="00586BD7">
      <w:pPr>
        <w:pStyle w:val="CORPO"/>
      </w:pPr>
      <w:r>
        <w:t xml:space="preserve">O jQuery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586BD7">
      <w:pPr>
        <w:pStyle w:val="CORPO"/>
      </w:pPr>
      <w:r>
        <w:t>Exemplos de sistemas utilizando jQuery são o Snipcart, WorkFlowy e Playo.</w:t>
      </w:r>
    </w:p>
    <w:p w14:paraId="46E256AC" w14:textId="436452E3" w:rsidR="00586BD7" w:rsidRPr="00586BD7" w:rsidRDefault="00AD6D3B"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D8551B">
            <w:rPr>
              <w:noProof/>
            </w:rPr>
            <w:t>(Tableless, 2017)</w:t>
          </w:r>
          <w:r w:rsidR="00586BD7">
            <w:fldChar w:fldCharType="end"/>
          </w:r>
        </w:sdtContent>
      </w:sdt>
    </w:p>
    <w:p w14:paraId="28832B22" w14:textId="77777777" w:rsidR="005B7B36" w:rsidRPr="005B7B36" w:rsidRDefault="005B7B36" w:rsidP="005B7B36">
      <w:pPr>
        <w:pStyle w:val="CORPO"/>
      </w:pPr>
    </w:p>
    <w:p w14:paraId="4DC95939" w14:textId="4105E0BA" w:rsidR="003135E0" w:rsidRDefault="7DD47C09" w:rsidP="008677C7">
      <w:pPr>
        <w:pStyle w:val="Ttulo1"/>
      </w:pPr>
      <w:bookmarkStart w:id="26" w:name="_Toc82204264"/>
      <w:commentRangeStart w:id="27"/>
      <w:r>
        <w:lastRenderedPageBreak/>
        <w:t>Metodologia</w:t>
      </w:r>
      <w:commentRangeEnd w:id="27"/>
      <w:r w:rsidR="0000583D">
        <w:rPr>
          <w:rStyle w:val="Refdecomentrio"/>
          <w:rFonts w:eastAsiaTheme="minorHAnsi" w:cstheme="minorBidi"/>
          <w:b w:val="0"/>
          <w:bCs w:val="0"/>
          <w:caps w:val="0"/>
        </w:rPr>
        <w:commentReference w:id="27"/>
      </w:r>
      <w:bookmarkEnd w:id="26"/>
    </w:p>
    <w:p w14:paraId="4070C1A3" w14:textId="77777777" w:rsidR="0020698C" w:rsidRPr="00A83B5E" w:rsidRDefault="00FE36A4" w:rsidP="009C7198">
      <w:pPr>
        <w:pStyle w:val="Ttulo2"/>
      </w:pPr>
      <w:bookmarkStart w:id="28" w:name="_Toc82204265"/>
      <w:r w:rsidRPr="00A83B5E">
        <w:t>Classe DAO</w:t>
      </w:r>
      <w:bookmarkEnd w:id="28"/>
    </w:p>
    <w:p w14:paraId="40C17390" w14:textId="77777777" w:rsidR="00FE36A4" w:rsidRDefault="00FE36A4" w:rsidP="00FE36A4">
      <w:pPr>
        <w:rPr>
          <w:rFonts w:ascii="Calibri" w:hAnsi="Calibri" w:cs="Calibri"/>
        </w:rPr>
      </w:pPr>
      <w:r>
        <w:rPr>
          <w:rFonts w:ascii="Calibri" w:hAnsi="Calibri" w:cs="Calibri"/>
        </w:rPr>
        <w:t>using System;</w:t>
      </w:r>
    </w:p>
    <w:p w14:paraId="587B43FC" w14:textId="77777777" w:rsidR="00FE36A4" w:rsidRDefault="00FE36A4" w:rsidP="00FE36A4">
      <w:pPr>
        <w:rPr>
          <w:rFonts w:ascii="Calibri" w:hAnsi="Calibri" w:cs="Calibri"/>
        </w:rPr>
      </w:pPr>
      <w:r>
        <w:rPr>
          <w:rFonts w:ascii="Calibri" w:hAnsi="Calibri" w:cs="Calibri"/>
        </w:rPr>
        <w:t>using System.Collections.Generic;</w:t>
      </w:r>
    </w:p>
    <w:p w14:paraId="0BEC113D" w14:textId="77777777" w:rsidR="00FE36A4" w:rsidRDefault="00FE36A4" w:rsidP="00FE36A4">
      <w:pPr>
        <w:rPr>
          <w:rFonts w:ascii="Calibri" w:hAnsi="Calibri" w:cs="Calibri"/>
        </w:rPr>
      </w:pPr>
      <w:r>
        <w:rPr>
          <w:rFonts w:ascii="Calibri" w:hAnsi="Calibri" w:cs="Calibri"/>
        </w:rPr>
        <w:t>using System.Data.SqlClient;</w:t>
      </w:r>
    </w:p>
    <w:p w14:paraId="7A5DF9D8" w14:textId="77777777" w:rsidR="00FE36A4" w:rsidRDefault="00FE36A4" w:rsidP="00FE36A4">
      <w:pPr>
        <w:rPr>
          <w:rFonts w:ascii="Calibri" w:hAnsi="Calibri" w:cs="Calibri"/>
        </w:rPr>
      </w:pPr>
      <w:r>
        <w:rPr>
          <w:rFonts w:ascii="Calibri" w:hAnsi="Calibri" w:cs="Calibri"/>
        </w:rPr>
        <w:t>using System.Linq;</w:t>
      </w:r>
    </w:p>
    <w:p w14:paraId="0246C584" w14:textId="77777777" w:rsidR="00FE36A4" w:rsidRDefault="00FE36A4" w:rsidP="00FE36A4">
      <w:pPr>
        <w:rPr>
          <w:rFonts w:ascii="Calibri" w:hAnsi="Calibri" w:cs="Calibri"/>
        </w:rPr>
      </w:pPr>
      <w:r>
        <w:rPr>
          <w:rFonts w:ascii="Calibri" w:hAnsi="Calibri" w:cs="Calibri"/>
        </w:rPr>
        <w:t>using System.Text;</w:t>
      </w:r>
    </w:p>
    <w:p w14:paraId="7013F7BF" w14:textId="77777777" w:rsidR="00FE36A4" w:rsidRDefault="00FE36A4" w:rsidP="00FE36A4">
      <w:pPr>
        <w:rPr>
          <w:rFonts w:ascii="Calibri" w:hAnsi="Calibri" w:cs="Calibri"/>
        </w:rPr>
      </w:pPr>
      <w:r>
        <w:rPr>
          <w:rFonts w:ascii="Calibri" w:hAnsi="Calibri" w:cs="Calibri"/>
        </w:rPr>
        <w:t>using System.Threading.Tasks;</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r>
        <w:rPr>
          <w:rFonts w:ascii="Calibri" w:hAnsi="Calibri" w:cs="Calibri"/>
        </w:rPr>
        <w:t>namespace ProjetoIntegrado</w:t>
      </w:r>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class ConexaoFuncionario</w:t>
      </w:r>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SqlConnection conn;</w:t>
      </w:r>
    </w:p>
    <w:p w14:paraId="3E8D34D6" w14:textId="77777777" w:rsidR="00FE36A4" w:rsidRDefault="00FE36A4" w:rsidP="00FE36A4">
      <w:pPr>
        <w:rPr>
          <w:rFonts w:ascii="Calibri" w:hAnsi="Calibri" w:cs="Calibri"/>
        </w:rPr>
      </w:pPr>
      <w:r>
        <w:rPr>
          <w:rFonts w:ascii="Calibri" w:hAnsi="Calibri" w:cs="Calibri"/>
        </w:rPr>
        <w:t>        public ConexaoFuncionario()</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conn = new SqlConnection(@"Data Source=DESKTOP-4CDHGQH\SQLEXPRESS;Initial Catalog=Projeto_Integrado;User ID=sa;Password=123456");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public List&lt;Funcionario&gt; Listar()</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List&lt;Funcionario&gt; lstfunc = new List&lt;Funcionario&gt;();</w:t>
      </w:r>
    </w:p>
    <w:p w14:paraId="591CFAC7" w14:textId="77777777" w:rsidR="00FE36A4" w:rsidRDefault="00FE36A4" w:rsidP="00FE36A4">
      <w:pPr>
        <w:rPr>
          <w:rFonts w:ascii="Calibri" w:hAnsi="Calibri" w:cs="Calibri"/>
        </w:rPr>
      </w:pPr>
      <w:r>
        <w:rPr>
          <w:rFonts w:ascii="Calibri" w:hAnsi="Calibri" w:cs="Calibri"/>
        </w:rPr>
        <w:t>            SqlCommand listar = new SqlCommand("select * from Funcionario", conn);</w:t>
      </w:r>
    </w:p>
    <w:p w14:paraId="47CD8207" w14:textId="77777777" w:rsidR="00FE36A4" w:rsidRDefault="00FE36A4" w:rsidP="00FE36A4">
      <w:pPr>
        <w:rPr>
          <w:rFonts w:ascii="Calibri" w:hAnsi="Calibri" w:cs="Calibri"/>
        </w:rPr>
      </w:pPr>
      <w:r>
        <w:rPr>
          <w:rFonts w:ascii="Calibri" w:hAnsi="Calibri" w:cs="Calibri"/>
        </w:rPr>
        <w:t>            listar.CommandType = System.Data.CommandType.Text;</w:t>
      </w:r>
    </w:p>
    <w:p w14:paraId="3202294D" w14:textId="77777777" w:rsidR="00FE36A4" w:rsidRDefault="00FE36A4" w:rsidP="00FE36A4">
      <w:pPr>
        <w:rPr>
          <w:rFonts w:ascii="Calibri" w:hAnsi="Calibri" w:cs="Calibri"/>
        </w:rPr>
      </w:pPr>
      <w:r>
        <w:rPr>
          <w:rFonts w:ascii="Calibri" w:hAnsi="Calibri" w:cs="Calibri"/>
        </w:rPr>
        <w:t>            conn.Open();</w:t>
      </w:r>
    </w:p>
    <w:p w14:paraId="17F731E3" w14:textId="77777777" w:rsidR="00FE36A4" w:rsidRDefault="00FE36A4" w:rsidP="00FE36A4">
      <w:pPr>
        <w:rPr>
          <w:rFonts w:ascii="Calibri" w:hAnsi="Calibri" w:cs="Calibri"/>
        </w:rPr>
      </w:pPr>
      <w:r>
        <w:rPr>
          <w:rFonts w:ascii="Calibri" w:hAnsi="Calibri" w:cs="Calibri"/>
        </w:rPr>
        <w:t>            SqlDataReader dr = listar.ExecuteReader();</w:t>
      </w:r>
    </w:p>
    <w:p w14:paraId="01418CD0" w14:textId="77777777" w:rsidR="00FE36A4" w:rsidRDefault="00FE36A4" w:rsidP="00FE36A4">
      <w:pPr>
        <w:rPr>
          <w:rFonts w:ascii="Calibri" w:hAnsi="Calibri" w:cs="Calibri"/>
        </w:rPr>
      </w:pPr>
      <w:r>
        <w:rPr>
          <w:rFonts w:ascii="Calibri" w:hAnsi="Calibri" w:cs="Calibri"/>
        </w:rPr>
        <w:t>            while (dr.Read())</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Funcionario fu = new Funcionario();</w:t>
      </w:r>
    </w:p>
    <w:p w14:paraId="45410D10" w14:textId="77777777" w:rsidR="00FE36A4" w:rsidRDefault="00FE36A4" w:rsidP="00FE36A4">
      <w:pPr>
        <w:rPr>
          <w:rFonts w:ascii="Calibri" w:hAnsi="Calibri" w:cs="Calibri"/>
        </w:rPr>
      </w:pPr>
      <w:r>
        <w:rPr>
          <w:rFonts w:ascii="Calibri" w:hAnsi="Calibri" w:cs="Calibri"/>
        </w:rPr>
        <w:t>                fu.cod_funcionario = Convert.ToInt32(dr["cod_funcionario"]);</w:t>
      </w:r>
    </w:p>
    <w:p w14:paraId="6B9EF068" w14:textId="77777777" w:rsidR="00FE36A4" w:rsidRDefault="00FE36A4" w:rsidP="00FE36A4">
      <w:pPr>
        <w:rPr>
          <w:rFonts w:ascii="Calibri" w:hAnsi="Calibri" w:cs="Calibri"/>
        </w:rPr>
      </w:pPr>
      <w:r>
        <w:rPr>
          <w:rFonts w:ascii="Calibri" w:hAnsi="Calibri" w:cs="Calibri"/>
        </w:rPr>
        <w:t>                fu.Nome = dr["nome"].ToString();</w:t>
      </w:r>
    </w:p>
    <w:p w14:paraId="4B79BE91" w14:textId="77777777" w:rsidR="00FE36A4" w:rsidRDefault="00FE36A4" w:rsidP="00FE36A4">
      <w:pPr>
        <w:rPr>
          <w:rFonts w:ascii="Calibri" w:hAnsi="Calibri" w:cs="Calibri"/>
        </w:rPr>
      </w:pPr>
      <w:r>
        <w:rPr>
          <w:rFonts w:ascii="Calibri" w:hAnsi="Calibri" w:cs="Calibri"/>
        </w:rPr>
        <w:t>                fu.CPF = dr["cpf"].ToString();</w:t>
      </w:r>
    </w:p>
    <w:p w14:paraId="18909306" w14:textId="77777777" w:rsidR="00FE36A4" w:rsidRDefault="00FE36A4" w:rsidP="00FE36A4">
      <w:pPr>
        <w:rPr>
          <w:rFonts w:ascii="Calibri" w:hAnsi="Calibri" w:cs="Calibri"/>
        </w:rPr>
      </w:pPr>
      <w:r>
        <w:rPr>
          <w:rFonts w:ascii="Calibri" w:hAnsi="Calibri" w:cs="Calibri"/>
        </w:rPr>
        <w:t>                fu.Setor = dr["setor"].ToString();</w:t>
      </w:r>
    </w:p>
    <w:p w14:paraId="7D65188E" w14:textId="77777777" w:rsidR="00FE36A4" w:rsidRDefault="00FE36A4" w:rsidP="00FE36A4">
      <w:pPr>
        <w:rPr>
          <w:rFonts w:ascii="Calibri" w:hAnsi="Calibri" w:cs="Calibri"/>
        </w:rPr>
      </w:pPr>
      <w:r>
        <w:rPr>
          <w:rFonts w:ascii="Calibri" w:hAnsi="Calibri" w:cs="Calibri"/>
        </w:rPr>
        <w:t>                lstfunc.Add(fu);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conn.Close();</w:t>
      </w:r>
    </w:p>
    <w:p w14:paraId="383C4F6F" w14:textId="77777777" w:rsidR="00FE36A4" w:rsidRDefault="00FE36A4" w:rsidP="00FE36A4">
      <w:pPr>
        <w:rPr>
          <w:rFonts w:ascii="Calibri" w:hAnsi="Calibri" w:cs="Calibri"/>
        </w:rPr>
      </w:pPr>
      <w:r>
        <w:rPr>
          <w:rFonts w:ascii="Calibri" w:hAnsi="Calibri" w:cs="Calibri"/>
        </w:rPr>
        <w:t>            return lstfunc;</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public void InserirFuncionario(string Nome, string Senha, string CPF,string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SqlCommand cmd = new SqlCommand("insert into Funcionario values (@nome,@cpf,@setor,@senha)", conn);</w:t>
      </w:r>
    </w:p>
    <w:p w14:paraId="48ECBB65" w14:textId="77777777" w:rsidR="00FE36A4" w:rsidRDefault="00FE36A4" w:rsidP="00FE36A4">
      <w:pPr>
        <w:rPr>
          <w:rFonts w:ascii="Calibri" w:hAnsi="Calibri" w:cs="Calibri"/>
        </w:rPr>
      </w:pPr>
      <w:r>
        <w:rPr>
          <w:rFonts w:ascii="Calibri" w:hAnsi="Calibri" w:cs="Calibri"/>
        </w:rPr>
        <w:lastRenderedPageBreak/>
        <w:t>            cmd.CommandType = System.Data.CommandType.Text;</w:t>
      </w:r>
    </w:p>
    <w:p w14:paraId="3CDDE995" w14:textId="77777777" w:rsidR="00FE36A4" w:rsidRDefault="00FE36A4" w:rsidP="00FE36A4">
      <w:pPr>
        <w:rPr>
          <w:rFonts w:ascii="Calibri" w:hAnsi="Calibri" w:cs="Calibri"/>
        </w:rPr>
      </w:pPr>
      <w:r>
        <w:rPr>
          <w:rFonts w:ascii="Calibri" w:hAnsi="Calibri" w:cs="Calibri"/>
        </w:rPr>
        <w:t>            cmd.Parameters.Add(new SqlParameter("@nome", System.Data.SqlDbType.VarChar).Value = Nome);</w:t>
      </w:r>
    </w:p>
    <w:p w14:paraId="2856D571" w14:textId="77777777" w:rsidR="00FE36A4" w:rsidRDefault="00FE36A4" w:rsidP="00FE36A4">
      <w:pPr>
        <w:rPr>
          <w:rFonts w:ascii="Calibri" w:hAnsi="Calibri" w:cs="Calibri"/>
        </w:rPr>
      </w:pPr>
      <w:r>
        <w:rPr>
          <w:rFonts w:ascii="Calibri" w:hAnsi="Calibri" w:cs="Calibri"/>
        </w:rPr>
        <w:t>            cmd.Parameters.Add(new SqlParameter("@cpf", System.Data.SqlDbType.VarChar).Value = CPF);</w:t>
      </w:r>
    </w:p>
    <w:p w14:paraId="26472180" w14:textId="77777777" w:rsidR="00FE36A4" w:rsidRDefault="00FE36A4" w:rsidP="00FE36A4">
      <w:pPr>
        <w:rPr>
          <w:rFonts w:ascii="Calibri" w:hAnsi="Calibri" w:cs="Calibri"/>
        </w:rPr>
      </w:pPr>
      <w:r>
        <w:rPr>
          <w:rFonts w:ascii="Calibri" w:hAnsi="Calibri" w:cs="Calibri"/>
        </w:rPr>
        <w:t>            cmd.Parameters.Add(new SqlParameter("@setor", System.Data.SqlDbType.VarChar).Value = Setor);</w:t>
      </w:r>
    </w:p>
    <w:p w14:paraId="11DCEFFD" w14:textId="77777777" w:rsidR="00FE36A4" w:rsidRDefault="00FE36A4" w:rsidP="00FE36A4">
      <w:pPr>
        <w:rPr>
          <w:rFonts w:ascii="Calibri" w:hAnsi="Calibri" w:cs="Calibri"/>
        </w:rPr>
      </w:pPr>
      <w:r>
        <w:rPr>
          <w:rFonts w:ascii="Calibri" w:hAnsi="Calibri" w:cs="Calibri"/>
        </w:rPr>
        <w:t>            cmd.Parameters.Add(new SqlParameter("@senha", System.Data.SqlDbType.VarChar).Value = Senha);</w:t>
      </w:r>
    </w:p>
    <w:p w14:paraId="63EF7122" w14:textId="77777777" w:rsidR="00FE36A4" w:rsidRDefault="00FE36A4" w:rsidP="00FE36A4">
      <w:pPr>
        <w:rPr>
          <w:rFonts w:ascii="Calibri" w:hAnsi="Calibri" w:cs="Calibri"/>
        </w:rPr>
      </w:pPr>
      <w:r>
        <w:rPr>
          <w:rFonts w:ascii="Calibri" w:hAnsi="Calibri" w:cs="Calibri"/>
        </w:rPr>
        <w:t>            conn.Open();</w:t>
      </w:r>
    </w:p>
    <w:p w14:paraId="73D41657" w14:textId="77777777" w:rsidR="00FE36A4" w:rsidRDefault="00FE36A4" w:rsidP="00FE36A4">
      <w:pPr>
        <w:rPr>
          <w:rFonts w:ascii="Calibri" w:hAnsi="Calibri" w:cs="Calibri"/>
        </w:rPr>
      </w:pPr>
      <w:r>
        <w:rPr>
          <w:rFonts w:ascii="Calibri" w:hAnsi="Calibri" w:cs="Calibri"/>
        </w:rPr>
        <w:t>            cmd.ExecuteNonQuery();</w:t>
      </w:r>
    </w:p>
    <w:p w14:paraId="2A6A0483" w14:textId="77777777" w:rsidR="00FE36A4" w:rsidRDefault="00FE36A4" w:rsidP="00FE36A4">
      <w:pPr>
        <w:rPr>
          <w:rFonts w:ascii="Calibri" w:hAnsi="Calibri" w:cs="Calibri"/>
        </w:rPr>
      </w:pPr>
      <w:r>
        <w:rPr>
          <w:rFonts w:ascii="Calibri" w:hAnsi="Calibri" w:cs="Calibri"/>
        </w:rPr>
        <w:t>            conn.Close();</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29" w:name="_Toc82204266"/>
      <w:r>
        <w:t>Diagrama de Classes</w:t>
      </w:r>
      <w:bookmarkEnd w:id="29"/>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77777777" w:rsidR="009C7198" w:rsidRDefault="00932F8C" w:rsidP="009C7198">
      <w:pPr>
        <w:pStyle w:val="CORPO"/>
        <w:keepNext/>
      </w:pPr>
      <w:r>
        <w:rPr>
          <w:noProof/>
          <w:lang w:eastAsia="pt-BR"/>
        </w:rPr>
        <w:drawing>
          <wp:inline distT="0" distB="0" distL="0" distR="0" wp14:anchorId="50CE2473" wp14:editId="0F5940D9">
            <wp:extent cx="5672070" cy="4000500"/>
            <wp:effectExtent l="19050" t="0" r="483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72070" cy="4000500"/>
                    </a:xfrm>
                    <a:prstGeom prst="rect">
                      <a:avLst/>
                    </a:prstGeom>
                    <a:noFill/>
                    <a:ln>
                      <a:noFill/>
                    </a:ln>
                  </pic:spPr>
                </pic:pic>
              </a:graphicData>
            </a:graphic>
          </wp:inline>
        </w:drawing>
      </w:r>
    </w:p>
    <w:p w14:paraId="13997195" w14:textId="30E92311" w:rsidR="00932F8C" w:rsidRDefault="009C7198" w:rsidP="009C7198">
      <w:pPr>
        <w:pStyle w:val="Legenda"/>
      </w:pPr>
      <w:bookmarkStart w:id="30"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0"/>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1" w:name="_Toc82204267"/>
      <w:r>
        <w:t>Código Fonte Diagrama de Classes</w:t>
      </w:r>
      <w:bookmarkEnd w:id="31"/>
    </w:p>
    <w:p w14:paraId="699FC5F3" w14:textId="4AA1CDF9" w:rsidR="00A83B5E" w:rsidRPr="00A83B5E" w:rsidRDefault="00A83B5E" w:rsidP="00A83B5E">
      <w:pPr>
        <w:pStyle w:val="CORPO"/>
        <w:rPr>
          <w:b/>
          <w:bCs/>
        </w:rPr>
      </w:pPr>
      <w:bookmarkStart w:id="32" w:name="_Hlk72950743"/>
      <w:r w:rsidRPr="00A83B5E">
        <w:rPr>
          <w:b/>
          <w:bCs/>
        </w:rPr>
        <w:t xml:space="preserve">Classe </w:t>
      </w:r>
      <w:commentRangeStart w:id="33"/>
      <w:r w:rsidRPr="00A83B5E">
        <w:rPr>
          <w:b/>
          <w:bCs/>
        </w:rPr>
        <w:t>Pedido</w:t>
      </w:r>
      <w:commentRangeEnd w:id="33"/>
      <w:r w:rsidR="00922136">
        <w:rPr>
          <w:rStyle w:val="Refdecomentrio"/>
        </w:rPr>
        <w:commentReference w:id="33"/>
      </w:r>
    </w:p>
    <w:bookmarkEnd w:id="32"/>
    <w:p w14:paraId="310F94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DBDD14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6121C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FD5C1A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7673A053" w14:textId="77777777" w:rsidR="00A83B5E" w:rsidRDefault="00A83B5E" w:rsidP="00A83B5E">
      <w:pPr>
        <w:autoSpaceDE w:val="0"/>
        <w:autoSpaceDN w:val="0"/>
        <w:adjustRightInd w:val="0"/>
        <w:rPr>
          <w:rFonts w:ascii="Consolas" w:hAnsi="Consolas" w:cs="Consolas"/>
          <w:color w:val="000000"/>
          <w:sz w:val="19"/>
          <w:szCs w:val="19"/>
        </w:rPr>
      </w:pPr>
    </w:p>
    <w:p w14:paraId="4CDA7CD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74F5666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56767A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Pedido</w:t>
      </w:r>
    </w:p>
    <w:p w14:paraId="6AFF1AB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B019FF" w14:textId="77777777" w:rsidR="00A83B5E" w:rsidRDefault="00A83B5E" w:rsidP="00A83B5E">
      <w:pPr>
        <w:autoSpaceDE w:val="0"/>
        <w:autoSpaceDN w:val="0"/>
        <w:adjustRightInd w:val="0"/>
        <w:rPr>
          <w:rFonts w:ascii="Consolas" w:hAnsi="Consolas" w:cs="Consolas"/>
          <w:color w:val="000000"/>
          <w:sz w:val="19"/>
          <w:szCs w:val="19"/>
        </w:rPr>
      </w:pPr>
    </w:p>
    <w:p w14:paraId="19E224E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End_entrega</w:t>
      </w:r>
    </w:p>
    <w:p w14:paraId="13AD8C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E1BC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60AC5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64242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F827B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7CF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907F08" w14:textId="77777777" w:rsidR="00A83B5E" w:rsidRDefault="00A83B5E" w:rsidP="00A83B5E">
      <w:pPr>
        <w:autoSpaceDE w:val="0"/>
        <w:autoSpaceDN w:val="0"/>
        <w:adjustRightInd w:val="0"/>
        <w:rPr>
          <w:rFonts w:ascii="Consolas" w:hAnsi="Consolas" w:cs="Consolas"/>
          <w:color w:val="000000"/>
          <w:sz w:val="19"/>
          <w:szCs w:val="19"/>
        </w:rPr>
      </w:pPr>
    </w:p>
    <w:p w14:paraId="0F6617C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Produto</w:t>
      </w:r>
    </w:p>
    <w:p w14:paraId="5AAAAD7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CCAFD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78221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649EC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04CA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E3B07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E1AE" w14:textId="77777777" w:rsidR="00A83B5E" w:rsidRDefault="00A83B5E" w:rsidP="00A83B5E">
      <w:pPr>
        <w:autoSpaceDE w:val="0"/>
        <w:autoSpaceDN w:val="0"/>
        <w:adjustRightInd w:val="0"/>
        <w:rPr>
          <w:rFonts w:ascii="Consolas" w:hAnsi="Consolas" w:cs="Consolas"/>
          <w:color w:val="000000"/>
          <w:sz w:val="19"/>
          <w:szCs w:val="19"/>
        </w:rPr>
      </w:pPr>
    </w:p>
    <w:p w14:paraId="1BDFB43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Quantidade</w:t>
      </w:r>
    </w:p>
    <w:p w14:paraId="70127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17EB3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3A751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64EEA85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BDE43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9E898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37D863" w14:textId="77777777" w:rsidR="00A83B5E" w:rsidRDefault="00A83B5E" w:rsidP="00A83B5E">
      <w:pPr>
        <w:autoSpaceDE w:val="0"/>
        <w:autoSpaceDN w:val="0"/>
        <w:adjustRightInd w:val="0"/>
        <w:rPr>
          <w:rFonts w:ascii="Consolas" w:hAnsi="Consolas" w:cs="Consolas"/>
          <w:color w:val="000000"/>
          <w:sz w:val="19"/>
          <w:szCs w:val="19"/>
        </w:rPr>
      </w:pPr>
    </w:p>
    <w:p w14:paraId="1875060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Destinatario</w:t>
      </w:r>
    </w:p>
    <w:p w14:paraId="5C7475D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D956E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EE8A72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E62448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EC17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5C0F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CA191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D80DA0" w14:textId="3C67A821"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912853E" w14:textId="77777777"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6B7D65E3" w14:textId="103083B3" w:rsidR="00A83B5E" w:rsidRPr="00A83B5E" w:rsidRDefault="00A83B5E" w:rsidP="00A83B5E">
      <w:pPr>
        <w:pStyle w:val="CORPO"/>
        <w:rPr>
          <w:b/>
          <w:bCs/>
        </w:rPr>
      </w:pPr>
      <w:r w:rsidRPr="00A83B5E">
        <w:rPr>
          <w:b/>
          <w:bCs/>
        </w:rPr>
        <w:t xml:space="preserve">Classe </w:t>
      </w:r>
      <w:r>
        <w:rPr>
          <w:b/>
          <w:bCs/>
        </w:rPr>
        <w:t>Produto_p</w:t>
      </w:r>
      <w:r w:rsidRPr="00A83B5E">
        <w:rPr>
          <w:b/>
          <w:bCs/>
        </w:rPr>
        <w:t>edido</w:t>
      </w:r>
    </w:p>
    <w:p w14:paraId="68AFE6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F2CBFD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2C83D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System.Linq;</w:t>
      </w:r>
    </w:p>
    <w:p w14:paraId="46FD588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00396D24" w14:textId="77777777" w:rsidR="00A83B5E" w:rsidRDefault="00A83B5E" w:rsidP="00A83B5E">
      <w:pPr>
        <w:autoSpaceDE w:val="0"/>
        <w:autoSpaceDN w:val="0"/>
        <w:adjustRightInd w:val="0"/>
        <w:rPr>
          <w:rFonts w:ascii="Consolas" w:hAnsi="Consolas" w:cs="Consolas"/>
          <w:color w:val="000000"/>
          <w:sz w:val="19"/>
          <w:szCs w:val="19"/>
        </w:rPr>
      </w:pPr>
    </w:p>
    <w:p w14:paraId="361C9F7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031FA5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1A2A1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Produto_pedido</w:t>
      </w:r>
    </w:p>
    <w:p w14:paraId="36CE09A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627B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DEE979" w14:textId="3039327C" w:rsidR="00A83B5E" w:rsidRDefault="00A83B5E" w:rsidP="00A83B5E">
      <w:pPr>
        <w:pStyle w:val="CORPO"/>
        <w:rPr>
          <w:rFonts w:ascii="Consolas" w:hAnsi="Consolas" w:cs="Consolas"/>
          <w:color w:val="000000"/>
          <w:sz w:val="19"/>
          <w:szCs w:val="19"/>
        </w:rPr>
      </w:pPr>
      <w:r>
        <w:rPr>
          <w:rFonts w:ascii="Consolas" w:hAnsi="Consolas" w:cs="Consolas"/>
          <w:color w:val="000000"/>
          <w:sz w:val="19"/>
          <w:szCs w:val="19"/>
        </w:rPr>
        <w:t>}</w:t>
      </w:r>
    </w:p>
    <w:p w14:paraId="1D528B54" w14:textId="7F279A39"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2D546B27" w14:textId="1498930C" w:rsidR="00A83B5E" w:rsidRPr="00A83B5E" w:rsidRDefault="00A83B5E" w:rsidP="00A83B5E">
      <w:pPr>
        <w:pStyle w:val="CORPO"/>
        <w:rPr>
          <w:b/>
          <w:bCs/>
        </w:rPr>
      </w:pPr>
      <w:r w:rsidRPr="00A83B5E">
        <w:rPr>
          <w:b/>
          <w:bCs/>
        </w:rPr>
        <w:t xml:space="preserve">Classe </w:t>
      </w:r>
      <w:r>
        <w:rPr>
          <w:b/>
          <w:bCs/>
        </w:rPr>
        <w:t>Funcionario</w:t>
      </w:r>
    </w:p>
    <w:p w14:paraId="22257DA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353047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2DEAF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3F5432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31DE50A" w14:textId="77777777" w:rsidR="00A83B5E" w:rsidRDefault="00A83B5E" w:rsidP="00A83B5E">
      <w:pPr>
        <w:autoSpaceDE w:val="0"/>
        <w:autoSpaceDN w:val="0"/>
        <w:adjustRightInd w:val="0"/>
        <w:rPr>
          <w:rFonts w:ascii="Consolas" w:hAnsi="Consolas" w:cs="Consolas"/>
          <w:color w:val="000000"/>
          <w:sz w:val="19"/>
          <w:szCs w:val="19"/>
        </w:rPr>
      </w:pPr>
    </w:p>
    <w:p w14:paraId="3CE8A17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43878D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5C97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Funcionario</w:t>
      </w:r>
    </w:p>
    <w:p w14:paraId="7525A63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06650C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Nome</w:t>
      </w:r>
    </w:p>
    <w:p w14:paraId="30353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D00D3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99813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A3126D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ACAE7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AD343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B9E66B" w14:textId="77777777" w:rsidR="00A83B5E" w:rsidRDefault="00A83B5E" w:rsidP="00A83B5E">
      <w:pPr>
        <w:autoSpaceDE w:val="0"/>
        <w:autoSpaceDN w:val="0"/>
        <w:adjustRightInd w:val="0"/>
        <w:rPr>
          <w:rFonts w:ascii="Consolas" w:hAnsi="Consolas" w:cs="Consolas"/>
          <w:color w:val="000000"/>
          <w:sz w:val="19"/>
          <w:szCs w:val="19"/>
        </w:rPr>
      </w:pPr>
    </w:p>
    <w:p w14:paraId="6EC984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CPF</w:t>
      </w:r>
    </w:p>
    <w:p w14:paraId="43DB666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521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2115737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EFB9A7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6263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8A91D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0ADC7F" w14:textId="77777777" w:rsidR="00A83B5E" w:rsidRDefault="00A83B5E" w:rsidP="00A83B5E">
      <w:pPr>
        <w:autoSpaceDE w:val="0"/>
        <w:autoSpaceDN w:val="0"/>
        <w:adjustRightInd w:val="0"/>
        <w:rPr>
          <w:rFonts w:ascii="Consolas" w:hAnsi="Consolas" w:cs="Consolas"/>
          <w:color w:val="000000"/>
          <w:sz w:val="19"/>
          <w:szCs w:val="19"/>
        </w:rPr>
      </w:pPr>
    </w:p>
    <w:p w14:paraId="58B9CE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Setor</w:t>
      </w:r>
    </w:p>
    <w:p w14:paraId="6B3C803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0EFB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8C2B39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070575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D444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A51176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BD183" w14:textId="77777777" w:rsidR="00A83B5E" w:rsidRDefault="00A83B5E" w:rsidP="00A83B5E">
      <w:pPr>
        <w:autoSpaceDE w:val="0"/>
        <w:autoSpaceDN w:val="0"/>
        <w:adjustRightInd w:val="0"/>
        <w:rPr>
          <w:rFonts w:ascii="Consolas" w:hAnsi="Consolas" w:cs="Consolas"/>
          <w:color w:val="000000"/>
          <w:sz w:val="19"/>
          <w:szCs w:val="19"/>
        </w:rPr>
      </w:pPr>
    </w:p>
    <w:p w14:paraId="1EA17B8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Senha</w:t>
      </w:r>
    </w:p>
    <w:p w14:paraId="340D14C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3FB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6924ED3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8ADFA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5F9E9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53F21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7AC055" w14:textId="77777777" w:rsidR="00A83B5E" w:rsidRDefault="00A83B5E" w:rsidP="00A83B5E">
      <w:pPr>
        <w:autoSpaceDE w:val="0"/>
        <w:autoSpaceDN w:val="0"/>
        <w:adjustRightInd w:val="0"/>
        <w:rPr>
          <w:rFonts w:ascii="Consolas" w:hAnsi="Consolas" w:cs="Consolas"/>
          <w:color w:val="000000"/>
          <w:sz w:val="19"/>
          <w:szCs w:val="19"/>
        </w:rPr>
      </w:pPr>
    </w:p>
    <w:p w14:paraId="6331594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Pedido Pedido</w:t>
      </w:r>
    </w:p>
    <w:p w14:paraId="773A5E1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398BA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5BAE542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9DF9D5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A3AA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7BBFD5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74E14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5FDB56" w14:textId="71710F52" w:rsidR="00A83B5E" w:rsidRDefault="00A83B5E" w:rsidP="00A83B5E">
      <w:pPr>
        <w:pStyle w:val="CORPO"/>
        <w:ind w:firstLine="0"/>
        <w:rPr>
          <w:rFonts w:ascii="Consolas" w:hAnsi="Consolas" w:cs="Consolas"/>
          <w:color w:val="000000"/>
          <w:sz w:val="19"/>
          <w:szCs w:val="19"/>
        </w:rPr>
      </w:pPr>
      <w:r>
        <w:rPr>
          <w:rFonts w:ascii="Consolas" w:hAnsi="Consolas" w:cs="Consolas"/>
          <w:color w:val="000000"/>
          <w:sz w:val="19"/>
          <w:szCs w:val="19"/>
        </w:rPr>
        <w:t>}</w:t>
      </w:r>
    </w:p>
    <w:p w14:paraId="5CC310E1" w14:textId="07CB4CAA" w:rsidR="00A3683D" w:rsidRPr="00A83B5E" w:rsidRDefault="00A3683D" w:rsidP="00A3683D">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EAD34D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5D18ED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362EEA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75698CB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6D48872C" w14:textId="77777777" w:rsidR="00A83B5E" w:rsidRDefault="00A83B5E" w:rsidP="00A83B5E">
      <w:pPr>
        <w:autoSpaceDE w:val="0"/>
        <w:autoSpaceDN w:val="0"/>
        <w:adjustRightInd w:val="0"/>
        <w:rPr>
          <w:rFonts w:ascii="Consolas" w:hAnsi="Consolas" w:cs="Consolas"/>
          <w:color w:val="000000"/>
          <w:sz w:val="19"/>
          <w:szCs w:val="19"/>
        </w:rPr>
      </w:pPr>
    </w:p>
    <w:p w14:paraId="1276877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ProjetoIntegrado</w:t>
      </w:r>
    </w:p>
    <w:p w14:paraId="6837AA0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82F1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Cliente</w:t>
      </w:r>
    </w:p>
    <w:p w14:paraId="4C866A6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ACE2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RG</w:t>
      </w:r>
    </w:p>
    <w:p w14:paraId="127C6C6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5881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07432F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4D3715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AFE10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C57F1B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14AE8" w14:textId="77777777" w:rsidR="00A83B5E" w:rsidRDefault="00A83B5E" w:rsidP="00A83B5E">
      <w:pPr>
        <w:autoSpaceDE w:val="0"/>
        <w:autoSpaceDN w:val="0"/>
        <w:adjustRightInd w:val="0"/>
        <w:rPr>
          <w:rFonts w:ascii="Consolas" w:hAnsi="Consolas" w:cs="Consolas"/>
          <w:color w:val="000000"/>
          <w:sz w:val="19"/>
          <w:szCs w:val="19"/>
        </w:rPr>
      </w:pPr>
    </w:p>
    <w:p w14:paraId="2203740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Nome</w:t>
      </w:r>
    </w:p>
    <w:p w14:paraId="79882BC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036FD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36E5839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DF4EE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7521A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984C4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B3D089" w14:textId="77777777" w:rsidR="00A83B5E" w:rsidRDefault="00A83B5E" w:rsidP="00A83B5E">
      <w:pPr>
        <w:autoSpaceDE w:val="0"/>
        <w:autoSpaceDN w:val="0"/>
        <w:adjustRightInd w:val="0"/>
        <w:rPr>
          <w:rFonts w:ascii="Consolas" w:hAnsi="Consolas" w:cs="Consolas"/>
          <w:color w:val="000000"/>
          <w:sz w:val="19"/>
          <w:szCs w:val="19"/>
        </w:rPr>
      </w:pPr>
    </w:p>
    <w:p w14:paraId="4653D1D7"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CPF</w:t>
      </w:r>
    </w:p>
    <w:p w14:paraId="18A5F62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E20AB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C1FDA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782D9E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2A621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21F2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717B8B" w14:textId="77777777" w:rsidR="00A83B5E" w:rsidRDefault="00A83B5E" w:rsidP="00A83B5E">
      <w:pPr>
        <w:autoSpaceDE w:val="0"/>
        <w:autoSpaceDN w:val="0"/>
        <w:adjustRightInd w:val="0"/>
        <w:rPr>
          <w:rFonts w:ascii="Consolas" w:hAnsi="Consolas" w:cs="Consolas"/>
          <w:color w:val="000000"/>
          <w:sz w:val="19"/>
          <w:szCs w:val="19"/>
        </w:rPr>
      </w:pPr>
    </w:p>
    <w:p w14:paraId="629D910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Rua</w:t>
      </w:r>
    </w:p>
    <w:p w14:paraId="51D1E4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419BD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03D41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9EBE8C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4E926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527CE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8DEEA7" w14:textId="77777777" w:rsidR="00A83B5E" w:rsidRDefault="00A83B5E" w:rsidP="00A83B5E">
      <w:pPr>
        <w:autoSpaceDE w:val="0"/>
        <w:autoSpaceDN w:val="0"/>
        <w:adjustRightInd w:val="0"/>
        <w:rPr>
          <w:rFonts w:ascii="Consolas" w:hAnsi="Consolas" w:cs="Consolas"/>
          <w:color w:val="000000"/>
          <w:sz w:val="19"/>
          <w:szCs w:val="19"/>
        </w:rPr>
      </w:pPr>
    </w:p>
    <w:p w14:paraId="16093C8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Numero_rua</w:t>
      </w:r>
    </w:p>
    <w:p w14:paraId="7B6317C5"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93EAE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7CA6C5ED"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5040F8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D4A6C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0E057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58246" w14:textId="77777777" w:rsidR="00A83B5E" w:rsidRDefault="00A83B5E" w:rsidP="00A83B5E">
      <w:pPr>
        <w:autoSpaceDE w:val="0"/>
        <w:autoSpaceDN w:val="0"/>
        <w:adjustRightInd w:val="0"/>
        <w:rPr>
          <w:rFonts w:ascii="Consolas" w:hAnsi="Consolas" w:cs="Consolas"/>
          <w:color w:val="000000"/>
          <w:sz w:val="19"/>
          <w:szCs w:val="19"/>
        </w:rPr>
      </w:pPr>
    </w:p>
    <w:p w14:paraId="0D9386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Cidade</w:t>
      </w:r>
    </w:p>
    <w:p w14:paraId="6F9DC83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1766B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3CB2D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48E1D02"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FB920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1E924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F79CD" w14:textId="77777777" w:rsidR="00A83B5E" w:rsidRDefault="00A83B5E" w:rsidP="00A83B5E">
      <w:pPr>
        <w:autoSpaceDE w:val="0"/>
        <w:autoSpaceDN w:val="0"/>
        <w:adjustRightInd w:val="0"/>
        <w:rPr>
          <w:rFonts w:ascii="Consolas" w:hAnsi="Consolas" w:cs="Consolas"/>
          <w:color w:val="000000"/>
          <w:sz w:val="19"/>
          <w:szCs w:val="19"/>
        </w:rPr>
      </w:pPr>
    </w:p>
    <w:p w14:paraId="4B50818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UF</w:t>
      </w:r>
    </w:p>
    <w:p w14:paraId="6A8683B1"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77011B"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0172408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7232F9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E5DA46"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37EA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4F3000" w14:textId="77777777" w:rsidR="00A83B5E" w:rsidRDefault="00A83B5E" w:rsidP="00A83B5E">
      <w:pPr>
        <w:autoSpaceDE w:val="0"/>
        <w:autoSpaceDN w:val="0"/>
        <w:adjustRightInd w:val="0"/>
        <w:rPr>
          <w:rFonts w:ascii="Consolas" w:hAnsi="Consolas" w:cs="Consolas"/>
          <w:color w:val="000000"/>
          <w:sz w:val="19"/>
          <w:szCs w:val="19"/>
        </w:rPr>
      </w:pPr>
    </w:p>
    <w:p w14:paraId="43F14DBC"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Telefone</w:t>
      </w:r>
    </w:p>
    <w:p w14:paraId="1B40080E"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81C40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4748EF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5412D76A"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DEE32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BE6E93"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A4B17A" w14:textId="77777777" w:rsidR="00A83B5E" w:rsidRDefault="00A83B5E" w:rsidP="00A83B5E">
      <w:pPr>
        <w:autoSpaceDE w:val="0"/>
        <w:autoSpaceDN w:val="0"/>
        <w:adjustRightInd w:val="0"/>
        <w:rPr>
          <w:rFonts w:ascii="Consolas" w:hAnsi="Consolas" w:cs="Consolas"/>
          <w:color w:val="000000"/>
          <w:sz w:val="19"/>
          <w:szCs w:val="19"/>
        </w:rPr>
      </w:pPr>
    </w:p>
    <w:p w14:paraId="5B39786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Pedido Pedido</w:t>
      </w:r>
    </w:p>
    <w:p w14:paraId="46CBD9A9"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69F99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w:t>
      </w:r>
      <w:r>
        <w:rPr>
          <w:rFonts w:ascii="Consolas" w:hAnsi="Consolas" w:cs="Consolas"/>
          <w:color w:val="0000FF"/>
          <w:sz w:val="19"/>
          <w:szCs w:val="19"/>
        </w:rPr>
        <w:t>default</w:t>
      </w:r>
      <w:r>
        <w:rPr>
          <w:rFonts w:ascii="Consolas" w:hAnsi="Consolas" w:cs="Consolas"/>
          <w:color w:val="000000"/>
          <w:sz w:val="19"/>
          <w:szCs w:val="19"/>
        </w:rPr>
        <w:t>;</w:t>
      </w:r>
    </w:p>
    <w:p w14:paraId="1D99F858"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6D9088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F2A1F74"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05863F"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FC0850" w14:textId="77777777" w:rsidR="00A83B5E" w:rsidRDefault="00A83B5E" w:rsidP="00A83B5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468742" w14:textId="13D7AE58" w:rsidR="00A83B5E" w:rsidRPr="00A83B5E" w:rsidRDefault="00A83B5E" w:rsidP="00A83B5E">
      <w:pPr>
        <w:pStyle w:val="CORPO"/>
        <w:ind w:firstLine="0"/>
      </w:pPr>
      <w:r>
        <w:rPr>
          <w:rFonts w:ascii="Consolas" w:hAnsi="Consolas" w:cs="Consolas"/>
          <w:color w:val="000000"/>
          <w:sz w:val="19"/>
          <w:szCs w:val="19"/>
        </w:rPr>
        <w:t>}</w:t>
      </w:r>
    </w:p>
    <w:p w14:paraId="64934A23" w14:textId="77777777" w:rsidR="007624FC" w:rsidRDefault="007624FC" w:rsidP="007624FC">
      <w:pPr>
        <w:pStyle w:val="Ttulo2"/>
      </w:pPr>
      <w:bookmarkStart w:id="34" w:name="_Toc82204268"/>
      <w:r>
        <w:lastRenderedPageBreak/>
        <w:t>Diagrama de Atividade</w:t>
      </w:r>
      <w:bookmarkEnd w:id="34"/>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5"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5"/>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6" w:name="_Toc82204269"/>
      <w:r>
        <w:t>Projeto Científico</w:t>
      </w:r>
      <w:bookmarkEnd w:id="36"/>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7" w:name="_Toc82204270"/>
      <w:commentRangeStart w:id="38"/>
      <w:commentRangeStart w:id="39"/>
      <w:r>
        <w:t>MODELO ENTIDADE RELACIONAMENTO</w:t>
      </w:r>
      <w:commentRangeEnd w:id="38"/>
      <w:r w:rsidR="0C9A93D7">
        <w:commentReference w:id="38"/>
      </w:r>
      <w:commentRangeEnd w:id="39"/>
      <w:r w:rsidR="0C9A93D7">
        <w:commentReference w:id="39"/>
      </w:r>
      <w:bookmarkEnd w:id="37"/>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0"/>
      <w:commentRangeStart w:id="41"/>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0"/>
    </w:p>
    <w:p w14:paraId="555C7EDC" w14:textId="0B3BCE20" w:rsidR="009C7198" w:rsidRPr="009C7198" w:rsidRDefault="009C7198" w:rsidP="009C7198">
      <w:pPr>
        <w:pStyle w:val="Legenda"/>
      </w:pPr>
      <w:bookmarkStart w:id="42"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2"/>
    </w:p>
    <w:p w14:paraId="4017B51F" w14:textId="72A10A91" w:rsidR="00917B3C" w:rsidRPr="00917B3C" w:rsidRDefault="00917B3C" w:rsidP="000B3664">
      <w:pPr>
        <w:pStyle w:val="CORPO"/>
        <w:ind w:firstLine="0"/>
      </w:pPr>
      <w:r>
        <w:commentReference w:id="40"/>
      </w:r>
      <w:commentRangeEnd w:id="41"/>
      <w:r>
        <w:commentReference w:id="41"/>
      </w:r>
    </w:p>
    <w:p w14:paraId="688C4E7C" w14:textId="173DB6D0" w:rsidR="654706B2" w:rsidRDefault="0C9A93D7" w:rsidP="009330F8">
      <w:pPr>
        <w:pStyle w:val="Ttulo2"/>
      </w:pPr>
      <w:bookmarkStart w:id="43" w:name="_Toc82204271"/>
      <w:r>
        <w:t>Script banco de dados</w:t>
      </w:r>
      <w:bookmarkEnd w:id="43"/>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Projeto_Integrado</w:t>
      </w:r>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Projeto_Integrado</w:t>
      </w:r>
    </w:p>
    <w:p w14:paraId="1EA49EB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E546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2F0B33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numero_rua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Funcionario</w:t>
      </w:r>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79F2D2D"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cpf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datasaida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A35DA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endereco_entrega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CB2C7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destinatario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1914ED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cod_cliente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Cliente</w:t>
      </w:r>
      <w:r>
        <w:rPr>
          <w:rFonts w:ascii="Consolas" w:hAnsi="Consolas" w:cs="Consolas"/>
          <w:color w:val="808080"/>
          <w:sz w:val="19"/>
          <w:szCs w:val="19"/>
        </w:rPr>
        <w:t>(</w:t>
      </w:r>
      <w:r>
        <w:rPr>
          <w:rFonts w:ascii="Consolas" w:hAnsi="Consolas" w:cs="Consolas"/>
          <w:sz w:val="19"/>
          <w:szCs w:val="19"/>
        </w:rPr>
        <w:t>cod_cliente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E89667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cod_funcionario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Funcionario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cod_funcionario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numeric</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Produto_pedido</w:t>
      </w:r>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cod_produto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cod_produto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28BD33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cod_pedido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cod_pedido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4" w:name="_Toc82204272"/>
      <w:r>
        <w:t>Casos de uso de alto nível</w:t>
      </w:r>
      <w:bookmarkEnd w:id="44"/>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5"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5"/>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6"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6"/>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7"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7"/>
    </w:p>
    <w:p w14:paraId="168785F8" w14:textId="77777777" w:rsidR="00050576" w:rsidRDefault="0C9A93D7" w:rsidP="007624FC">
      <w:pPr>
        <w:pStyle w:val="Ttulo2"/>
        <w:rPr>
          <w:rFonts w:eastAsia="Arial" w:cs="Arial"/>
        </w:rPr>
      </w:pPr>
      <w:bookmarkStart w:id="48" w:name="_Toc82204273"/>
      <w:r w:rsidRPr="0C9A93D7">
        <w:t>Casos de uso expandido</w:t>
      </w:r>
      <w:bookmarkEnd w:id="48"/>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49" w:name="_Toc82204274"/>
      <w:r w:rsidRPr="001D7674">
        <w:t>Diagrama de Sequência</w:t>
      </w:r>
      <w:bookmarkEnd w:id="49"/>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0"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0"/>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9B9985" w14:textId="430B2A1B" w:rsidR="007624FC" w:rsidRPr="009C7198" w:rsidRDefault="009C7198" w:rsidP="009C7198">
      <w:pPr>
        <w:pStyle w:val="Legenda"/>
      </w:pPr>
      <w:bookmarkStart w:id="51"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1"/>
    </w:p>
    <w:p w14:paraId="635D6865" w14:textId="77777777" w:rsidR="002B7EC5" w:rsidRPr="002B7EC5" w:rsidRDefault="002B7EC5" w:rsidP="007624FC">
      <w:pPr>
        <w:pStyle w:val="CORPO"/>
        <w:ind w:firstLine="0"/>
      </w:pPr>
    </w:p>
    <w:p w14:paraId="117AC5CF" w14:textId="77777777" w:rsidR="002E6EAC" w:rsidRPr="003135E0" w:rsidRDefault="510DD864" w:rsidP="00B56CBE">
      <w:pPr>
        <w:pStyle w:val="Ttulo1"/>
        <w:ind w:right="-1134"/>
      </w:pPr>
      <w:bookmarkStart w:id="52" w:name="_Toc82204275"/>
      <w:r>
        <w:lastRenderedPageBreak/>
        <w:t xml:space="preserve">Considerações </w:t>
      </w:r>
      <w:commentRangeStart w:id="53"/>
      <w:commentRangeStart w:id="54"/>
      <w:r>
        <w:t>Finais</w:t>
      </w:r>
      <w:commentRangeEnd w:id="53"/>
      <w:r w:rsidR="1B982D0F">
        <w:commentReference w:id="53"/>
      </w:r>
      <w:commentRangeEnd w:id="54"/>
      <w:r w:rsidR="1B982D0F">
        <w:commentReference w:id="54"/>
      </w:r>
      <w:bookmarkEnd w:id="52"/>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7B243222" w14:textId="77777777" w:rsidR="00D8551B" w:rsidRDefault="00D7621F" w:rsidP="00D8551B">
              <w:pPr>
                <w:pStyle w:val="Bibliografia"/>
                <w:ind w:left="720" w:hanging="720"/>
                <w:rPr>
                  <w:noProof/>
                </w:rPr>
              </w:pPr>
              <w:r>
                <w:fldChar w:fldCharType="begin"/>
              </w:r>
              <w:r>
                <w:instrText>BIBLIOGRAPHY</w:instrText>
              </w:r>
              <w:r>
                <w:fldChar w:fldCharType="separate"/>
              </w:r>
              <w:r w:rsidR="00D8551B">
                <w:rPr>
                  <w:noProof/>
                </w:rPr>
                <w:t>Bacca, C. C. (2020).</w:t>
              </w:r>
            </w:p>
            <w:p w14:paraId="36A43F68" w14:textId="77777777" w:rsidR="00D8551B" w:rsidRDefault="00D8551B" w:rsidP="00D8551B">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562158C3" w14:textId="77777777" w:rsidR="00D8551B" w:rsidRDefault="00D8551B" w:rsidP="00D8551B">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585724D4" w14:textId="77777777" w:rsidR="00D8551B" w:rsidRDefault="00D8551B" w:rsidP="00D8551B">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222CB9C0" w14:textId="77777777" w:rsidR="00D8551B" w:rsidRDefault="00D8551B" w:rsidP="00D8551B">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28DEC156" w14:textId="77777777" w:rsidR="00D8551B" w:rsidRDefault="00D8551B" w:rsidP="00D8551B">
              <w:pPr>
                <w:pStyle w:val="Bibliografia"/>
                <w:ind w:left="720" w:hanging="720"/>
                <w:rPr>
                  <w:noProof/>
                </w:rPr>
              </w:pPr>
              <w:r>
                <w:rPr>
                  <w:noProof/>
                </w:rPr>
                <w:t>Rodrigues, J. (2020).</w:t>
              </w:r>
            </w:p>
            <w:p w14:paraId="04ABB7C5" w14:textId="77777777" w:rsidR="00D8551B" w:rsidRDefault="00D8551B" w:rsidP="00D8551B">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4AB5A488" w14:textId="77777777" w:rsidR="00D8551B" w:rsidRDefault="00D8551B" w:rsidP="00D8551B">
              <w:pPr>
                <w:pStyle w:val="Bibliografia"/>
                <w:ind w:left="720" w:hanging="720"/>
                <w:rPr>
                  <w:noProof/>
                </w:rPr>
              </w:pPr>
              <w:r>
                <w:rPr>
                  <w:noProof/>
                </w:rPr>
                <w:t>Ventura, P. (4 de Outubro de 2018).</w:t>
              </w:r>
            </w:p>
            <w:p w14:paraId="3575D670" w14:textId="77777777" w:rsidR="00D8551B" w:rsidRDefault="00D8551B" w:rsidP="00D8551B">
              <w:pPr>
                <w:pStyle w:val="Bibliografia"/>
                <w:ind w:left="720" w:hanging="720"/>
                <w:rPr>
                  <w:noProof/>
                </w:rPr>
              </w:pPr>
              <w:r>
                <w:rPr>
                  <w:noProof/>
                </w:rPr>
                <w:t>Vieira, R. (2020).</w:t>
              </w:r>
            </w:p>
            <w:p w14:paraId="04B06926" w14:textId="77777777" w:rsidR="00D8551B" w:rsidRDefault="00D8551B" w:rsidP="00D8551B">
              <w:pPr>
                <w:pStyle w:val="Bibliografia"/>
                <w:ind w:left="720" w:hanging="720"/>
                <w:rPr>
                  <w:noProof/>
                </w:rPr>
              </w:pPr>
              <w:r>
                <w:rPr>
                  <w:noProof/>
                </w:rPr>
                <w:t>Werlich, C. (s.d.). Modelagem de Dados.</w:t>
              </w:r>
            </w:p>
            <w:p w14:paraId="24D8BD6D" w14:textId="5B6BDFAE" w:rsidR="00D7621F" w:rsidRDefault="00D7621F" w:rsidP="00D8551B">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4"/>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O diagrama de sequencia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Professor, não entendi essa marcação, poderia explicar de novo ?</w:t>
      </w:r>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7"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3"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8"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39" w:author="Júlio Cesar Correa da Costa" w:date="2020-11-23T12:09:00Z" w:initials="JC">
    <w:p w14:paraId="3071C809" w14:textId="77777777" w:rsidR="00BE0512" w:rsidRDefault="00BE0512">
      <w:r>
        <w:t>resolvido</w:t>
      </w:r>
      <w:r>
        <w:annotationRef/>
      </w:r>
    </w:p>
  </w:comment>
  <w:comment w:id="40" w:author="Edson Martin Feitosa" w:date="2020-11-17T14:26:00Z" w:initials="EMF">
    <w:p w14:paraId="1813CADA" w14:textId="77777777" w:rsidR="00BE0512" w:rsidRDefault="00BE0512">
      <w:pPr>
        <w:pStyle w:val="Textodecomentrio"/>
      </w:pPr>
      <w:r>
        <w:rPr>
          <w:rStyle w:val="Refdecomentrio"/>
        </w:rPr>
        <w:annotationRef/>
      </w:r>
      <w:r>
        <w:t>Ficou confuso as tabelas Estoque | produto_estoque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1" w:author="Júlio Cesar Correa da Costa" w:date="2020-11-23T12:09:00Z" w:initials="JC">
    <w:p w14:paraId="6702872C" w14:textId="77777777" w:rsidR="00BE0512" w:rsidRDefault="00BE0512">
      <w:r>
        <w:t>resolvido</w:t>
      </w:r>
      <w:r>
        <w:annotationRef/>
      </w:r>
    </w:p>
  </w:comment>
  <w:comment w:id="53"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4"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4E3CF" w14:textId="77777777" w:rsidR="00AD6D3B" w:rsidRDefault="00AD6D3B" w:rsidP="003739FE">
      <w:r>
        <w:separator/>
      </w:r>
    </w:p>
  </w:endnote>
  <w:endnote w:type="continuationSeparator" w:id="0">
    <w:p w14:paraId="2267A1EE" w14:textId="77777777" w:rsidR="00AD6D3B" w:rsidRDefault="00AD6D3B"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32A5C" w14:textId="77777777" w:rsidR="00AD6D3B" w:rsidRDefault="00AD6D3B" w:rsidP="003739FE">
      <w:r>
        <w:separator/>
      </w:r>
    </w:p>
  </w:footnote>
  <w:footnote w:type="continuationSeparator" w:id="0">
    <w:p w14:paraId="4D0A7F0B" w14:textId="77777777" w:rsidR="00AD6D3B" w:rsidRDefault="00AD6D3B"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50576"/>
    <w:rsid w:val="00051798"/>
    <w:rsid w:val="0005594C"/>
    <w:rsid w:val="000611A5"/>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411B"/>
    <w:rsid w:val="001D15CF"/>
    <w:rsid w:val="001D2D4E"/>
    <w:rsid w:val="001D2D56"/>
    <w:rsid w:val="001D7674"/>
    <w:rsid w:val="001E06F1"/>
    <w:rsid w:val="001F1C34"/>
    <w:rsid w:val="001F6EA9"/>
    <w:rsid w:val="00203865"/>
    <w:rsid w:val="0020698C"/>
    <w:rsid w:val="00211076"/>
    <w:rsid w:val="00212968"/>
    <w:rsid w:val="002131F7"/>
    <w:rsid w:val="00226671"/>
    <w:rsid w:val="00235F41"/>
    <w:rsid w:val="00236F50"/>
    <w:rsid w:val="00240D56"/>
    <w:rsid w:val="00262C76"/>
    <w:rsid w:val="00270B89"/>
    <w:rsid w:val="002744B2"/>
    <w:rsid w:val="00280F59"/>
    <w:rsid w:val="002A0E74"/>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3A74"/>
    <w:rsid w:val="004945D0"/>
    <w:rsid w:val="004A0130"/>
    <w:rsid w:val="004B1F13"/>
    <w:rsid w:val="004C2C57"/>
    <w:rsid w:val="004C6CF3"/>
    <w:rsid w:val="004D05A8"/>
    <w:rsid w:val="004D192A"/>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C34"/>
    <w:rsid w:val="00705482"/>
    <w:rsid w:val="0071148B"/>
    <w:rsid w:val="007122E3"/>
    <w:rsid w:val="00713E9F"/>
    <w:rsid w:val="00726767"/>
    <w:rsid w:val="007339D5"/>
    <w:rsid w:val="00744378"/>
    <w:rsid w:val="007451E2"/>
    <w:rsid w:val="00745DAC"/>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83B5E"/>
    <w:rsid w:val="00A84419"/>
    <w:rsid w:val="00A93E46"/>
    <w:rsid w:val="00A943C0"/>
    <w:rsid w:val="00AC7209"/>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6B0D"/>
    <w:rsid w:val="00BB46B8"/>
    <w:rsid w:val="00BC7556"/>
    <w:rsid w:val="00BE0512"/>
    <w:rsid w:val="00BF4285"/>
    <w:rsid w:val="00BF5BA7"/>
    <w:rsid w:val="00C02766"/>
    <w:rsid w:val="00C52DED"/>
    <w:rsid w:val="00C61342"/>
    <w:rsid w:val="00C70478"/>
    <w:rsid w:val="00C80BAC"/>
    <w:rsid w:val="00C92A74"/>
    <w:rsid w:val="00CB0781"/>
    <w:rsid w:val="00CB164C"/>
    <w:rsid w:val="00CB17CC"/>
    <w:rsid w:val="00CB43D5"/>
    <w:rsid w:val="00CD1608"/>
    <w:rsid w:val="00CE6425"/>
    <w:rsid w:val="00CF2006"/>
    <w:rsid w:val="00CF7AFE"/>
    <w:rsid w:val="00D03D1A"/>
    <w:rsid w:val="00D05C72"/>
    <w:rsid w:val="00D14873"/>
    <w:rsid w:val="00D171B8"/>
    <w:rsid w:val="00D25CF8"/>
    <w:rsid w:val="00D34D28"/>
    <w:rsid w:val="00D35831"/>
    <w:rsid w:val="00D44EEE"/>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6E29"/>
    <w:rsid w:val="00E231B5"/>
    <w:rsid w:val="00E3292A"/>
    <w:rsid w:val="00E44458"/>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3CAC"/>
    <w:rsid w:val="00FA7465"/>
    <w:rsid w:val="00FB624C"/>
    <w:rsid w:val="00FD2202"/>
    <w:rsid w:val="00FE36A4"/>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styleId="MenoPendente">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s>
</file>

<file path=customXml/itemProps1.xml><?xml version="1.0" encoding="utf-8"?>
<ds:datastoreItem xmlns:ds="http://schemas.openxmlformats.org/officeDocument/2006/customXml" ds:itemID="{7C6B6A36-8238-41CE-8534-C1BC769C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50</TotalTime>
  <Pages>40</Pages>
  <Words>5581</Words>
  <Characters>30140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JULIO CESAR CORREA DA COSTA</cp:lastModifiedBy>
  <cp:revision>11</cp:revision>
  <dcterms:created xsi:type="dcterms:W3CDTF">2021-09-18T00:32:00Z</dcterms:created>
  <dcterms:modified xsi:type="dcterms:W3CDTF">2021-09-19T14:50:00Z</dcterms:modified>
</cp:coreProperties>
</file>