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 El Manual 17 §C lo deja escrito con todas las letras —*«El firmware del ESP32: **no</w:t>
      </w:r>
    </w:p>
    <w:p>
      <w:pPr>
        <w:spacing w:after="120"/>
      </w:pPr>
      <w:r>
        <w:rPr>
          <w:b w:val="0"/>
          <w:sz w:val="21"/>
        </w:rPr>
        <w:t>existe**»*— y aun así la arquitectura del 28/08 ya reparte funciones sobre él. Lo que sigue es</w:t>
      </w:r>
    </w:p>
    <w:p>
      <w:pPr>
        <w:spacing w:after="120"/>
      </w:pPr>
      <w:r>
        <w:rPr>
          <w:b w:val="0"/>
          <w:sz w:val="21"/>
        </w:rPr>
        <w:t>contra lo que se programa.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 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tampoco autoriza nada de esto: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nada*, y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</w:t>
      </w:r>
    </w:p>
    <w:p>
      <w:pPr>
        <w:spacing w:after="120"/>
      </w:pPr>
      <w:r>
        <w:rPr>
          <w:rFonts w:ascii="Consolas" w:hAnsi="Consolas"/>
          <w:sz w:val="21"/>
        </w:rPr>
        <w:t>Esclavo/src/bluetooth.cpp:78</w:t>
      </w:r>
      <w:r>
        <w:rPr>
          <w:b w:val="0"/>
          <w:sz w:val="21"/>
        </w:rPr>
        <w:t xml:space="preserve">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</w:t>
      </w:r>
    </w:p>
    <w:p>
      <w:pPr>
        <w:spacing w:after="120"/>
      </w:pPr>
      <w:r>
        <w:rPr>
          <w:b w:val="0"/>
          <w:sz w:val="21"/>
        </w:rPr>
        <w:t xml:space="preserve">publicarse como 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>, `sed -n</w:t>
      </w:r>
    </w:p>
    <w:p>
      <w:pPr>
        <w:spacing w:after="120"/>
      </w:pPr>
      <w:r>
        <w:rPr>
          <w:b w:val="0"/>
          <w:sz w:val="21"/>
        </w:rPr>
        <w:t>'78p'</w:t>
      </w:r>
      <w:r>
        <w:rPr>
          <w:rFonts w:ascii="Consolas" w:hAnsi="Consolas"/>
          <w:sz w:val="21"/>
        </w:rPr>
        <w:t xml:space="preserve"> y </w:t>
      </w:r>
      <w:r>
        <w:rPr>
          <w:b w:val="0"/>
          <w:sz w:val="21"/>
        </w:rPr>
        <w:t>od -c</w:t>
      </w:r>
      <w:r>
        <w:rPr>
          <w:rFonts w:ascii="Consolas" w:hAnsi="Consolas"/>
          <w:sz w:val="21"/>
        </w:rPr>
        <w:t xml:space="preserve"> sobre la misma línea dan **</w:t>
      </w:r>
      <w:r>
        <w:rPr>
          <w:b w:val="0"/>
          <w:sz w:val="21"/>
        </w:rPr>
        <w:t>9600`**.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</w:t>
        <w:br/>
        <w:t>01_Firmware/Maestro/include/pines.h:63   #define LED_TESTIGO        PB8   // -&gt; R16 1K -&gt; LED D5</w:t>
      </w:r>
    </w:p>
    <w:p>
      <w:pPr>
        <w:spacing w:after="120"/>
      </w:pPr>
      <w:r>
        <w:rPr>
          <w:rFonts w:ascii="Consolas" w:hAnsi="Consolas"/>
          <w:sz w:val="21"/>
        </w:rPr>
        <w:t>pines.h:59-62</w:t>
      </w:r>
      <w:r>
        <w:rPr>
          <w:b w:val="0"/>
          <w:sz w:val="21"/>
        </w:rPr>
        <w:t xml:space="preserve">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rFonts w:ascii="Consolas" w:hAnsi="Consolas"/>
          <w:sz w:val="21"/>
        </w:rPr>
        <w:t>pines.h:64-67</w:t>
      </w:r>
      <w:r>
        <w:rPr>
          <w:b w:val="0"/>
          <w:sz w:val="21"/>
        </w:rPr>
        <w:t xml:space="preserve"> enumera los cuatro pines 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ninguno de ellos es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pantalla, los cuatro pulsadores</w:t>
      </w:r>
    </w:p>
    <w:p>
      <w:pPr>
        <w:spacing w:after="120"/>
      </w:pPr>
      <w:r>
        <w:rPr>
          <w:b w:val="0"/>
          <w:sz w:val="21"/>
        </w:rPr>
        <w:t>y el mando de relés. Después de esa retirada, *toda* la operación pasa por la app, y la app pasa</w:t>
      </w:r>
    </w:p>
    <w:p>
      <w:pPr>
        <w:spacing w:after="120"/>
      </w:pPr>
      <w:r>
        <w:rPr>
          <w:b w:val="0"/>
          <w:sz w:val="21"/>
        </w:rPr>
        <w:t xml:space="preserve">por el ESP32. Un ESP32 colgado deja el equipo </w:t>
      </w:r>
      <w:r>
        <w:rPr>
          <w:b/>
          <w:sz w:val="21"/>
        </w:rPr>
        <w:t>seguro pero no operable</w:t>
      </w:r>
      <w:r>
        <w:rPr>
          <w:b w:val="0"/>
          <w:sz w:val="21"/>
        </w:rPr>
        <w:t xml:space="preserve"> (§17 3.3).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el reloj de software en el STM32</w:t>
      </w:r>
    </w:p>
    <w:p>
      <w:pPr>
        <w:spacing w:after="120"/>
      </w:pPr>
      <w:r>
        <w:rPr>
          <w:b w:val="0"/>
          <w:sz w:val="21"/>
        </w:rPr>
        <w:t>disciplinado por el ESP32.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01_Firmware/Maestro/src/bluetooth.cpp:28   static HardwareSerial SerialBT(PB7, PB6);</w:t>
        <w:br/>
        <w:t>01_Firmware/Esclavo/src/bluetooth.cpp:26   static HardwareSerial SerialBT(PB7, PB6);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>. El fichero se ha movido tres líneas desde el 28/08. 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>) sigue exacta.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</w:t>
      </w:r>
      <w:r>
        <w:rPr>
          <w:rFonts w:ascii="Consolas" w:hAnsi="Consolas"/>
          <w:sz w:val="21"/>
        </w:rPr>
        <w:t>pines.h:77-84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SerialBT.begin(9600)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>: nadie lo eligió — ver el aviso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 (</w:t>
      </w:r>
      <w:r>
        <w:rPr>
          <w:rFonts w:ascii="Consolas" w:hAnsi="Consolas"/>
          <w:sz w:val="21"/>
        </w:rPr>
        <w:t>Maestro:389-400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Esclavo:295-306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           // Maestro:391  Esclavo:297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}</w:t>
        <w:br/>
        <w:t xml:space="preserve">  } else if (btIdxIn &lt; sizeof(btBufIn) - 1) {   // Maestro:397  Esclavo:303</w:t>
        <w:br/>
        <w:t xml:space="preserve">    btBufIn[btIdxIn++] = c;</w:t>
        <w:br/>
        <w:t xml:space="preserve">  }</w:t>
        <w:br/>
        <w:t>}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)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margen. Pero el margen no es una garantía: es una casualidad de los literales de hoy.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tramaCompleta[140];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calcularChecksum()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Maestro:425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Esclavo:326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132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EVENT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Maestro:81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:95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Esclavo:89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:103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104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Maestro:244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tramaCompleta[140]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cabe con holgura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 </w:t>
      </w:r>
      <w:r>
        <w:rPr>
          <w:rFonts w:ascii="Consolas" w:hAnsi="Consolas"/>
          <w:sz w:val="21"/>
        </w:rPr>
        <w:t>strcmp(cmd, "CMD:FORZAR_ROJO")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strcmp(cmd, "CMD:AMBAR_EMERGENCIA")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>). **No hay una sola llamada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calcularChecksum()</w:t>
      </w:r>
      <w:r>
        <w:rPr>
          <w:b w:val="0"/>
          <w:sz w:val="21"/>
        </w:rPr>
        <w:t xml:space="preserve"> en el camino de recepción**, en ninguna de las dos puntas. 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</w:t>
      </w:r>
    </w:p>
    <w:p>
      <w:pPr>
        <w:spacing w:after="120"/>
      </w:pPr>
      <w:r>
        <w:rPr>
          <w:b w:val="0"/>
          <w:sz w:val="21"/>
        </w:rPr>
        <w:t>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 parte de la cadena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hace que el comando no case</w:t>
      </w:r>
      <w:r>
        <w:rPr>
          <w:b w:val="0"/>
          <w:sz w:val="21"/>
        </w:rPr>
        <w:t xml:space="preserve">, cayendo en </w:t>
      </w:r>
      <w:r>
        <w:rPr>
          <w:rFonts w:ascii="Consolas" w:hAnsi="Consolas"/>
          <w:sz w:val="21"/>
        </w:rPr>
        <w:t>$ERR,CMD:DESCONOCIDO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De ahí, la obligación que recae entera sobre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valida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hacer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nadie, hoy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ESP32 SÍ valida.</w:t>
            </w:r>
            <w:r>
              <w:rPr>
                <w:b w:val="0"/>
                <w:sz w:val="19"/>
              </w:rPr>
              <w:t xml:space="preserve"> Comprueba `</w:t>
            </w:r>
            <w:r>
              <w:rPr>
                <w:rFonts w:ascii="Consolas" w:hAnsi="Consolas"/>
                <w:sz w:val="19"/>
              </w:rPr>
              <w:t xml:space="preserve">, </w:t>
            </w:r>
            <w:r>
              <w:rPr>
                <w:b w:val="0"/>
                <w:sz w:val="19"/>
              </w:rPr>
              <w:t>*</w:t>
            </w:r>
            <w:r>
              <w:rPr>
                <w:rFonts w:ascii="Consolas" w:hAnsi="Consolas"/>
                <w:sz w:val="19"/>
              </w:rPr>
              <w:t xml:space="preserve">, y que el XOR-8 case. Si no casa, **descarta y contesta </w:t>
            </w:r>
            <w:r>
              <w:rPr>
                <w:b w:val="0"/>
                <w:sz w:val="19"/>
              </w:rPr>
              <w:t>ERR` él mismo**; no reenvía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STM32 lo emite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recalcula y comprueba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Es SFTY-16 aplicado al puente, y es exactamente lo que ya hace el firmware del Repetidor en la otra</w:t>
      </w:r>
    </w:p>
    <w:p>
      <w:pPr>
        <w:spacing w:after="120"/>
      </w:pPr>
      <w:r>
        <w:rPr>
          <w:b w:val="0"/>
          <w:sz w:val="21"/>
        </w:rPr>
        <w:t xml:space="preserve">topología: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§3). La razón</w:t>
      </w:r>
    </w:p>
    <w:p>
      <w:pPr>
        <w:spacing w:after="120"/>
      </w:pPr>
      <w:r>
        <w:rPr>
          <w:b w:val="0"/>
          <w:sz w:val="21"/>
        </w:rPr>
        <w:t>está escrita allí y vale igual aquí: *un puente que conociera la lista de comandos habría que</w:t>
      </w:r>
    </w:p>
    <w:p>
      <w:pPr>
        <w:spacing w:after="120"/>
      </w:pPr>
      <w:r>
        <w:rPr>
          <w:b w:val="0"/>
          <w:sz w:val="21"/>
        </w:rPr>
        <w:t>recompilarlo cada vez que el protocolo crece, y el día que alguien olvidara hacerlo la función</w:t>
      </w:r>
    </w:p>
    <w:p>
      <w:pPr>
        <w:spacing w:after="120"/>
      </w:pPr>
      <w:r>
        <w:rPr>
          <w:b w:val="0"/>
          <w:sz w:val="21"/>
        </w:rPr>
        <w:t>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01_Firmware/Maestro/src/bluetooth.cpp:166   strncmp(cmd, "CMD:PIN:1234:", 13) == 0</w:t>
        <w:br/>
        <w:t>01_Firmware/Esclavo/src/bluetooth.cpp:164   strncmp(cmd, "CMD:PIN:1234:", 13) != 0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 xml:space="preserve">la otra. Es el mismo razonamiento que el propio 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 xml:space="preserve"> da para no partir la</w:t>
      </w:r>
    </w:p>
    <w:p>
      <w:pPr>
        <w:spacing w:after="120"/>
      </w:pPr>
      <w:r>
        <w:rPr>
          <w:b w:val="0"/>
          <w:sz w:val="21"/>
        </w:rPr>
        <w:t>cadena de comparaciones.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 (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:168-170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:177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:191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:169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:170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:234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:295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:330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:362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:130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:157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rechazado igual que </w:t>
            </w:r>
            <w:r>
              <w:rPr>
                <w:rFonts w:ascii="Consolas" w:hAnsi="Consolas"/>
                <w:sz w:val="19"/>
              </w:rPr>
              <w:t>:157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:184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:202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:259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telemetría periódica, </w:t>
            </w:r>
            <w:r>
              <w:rPr>
                <w:b/>
                <w:sz w:val="19"/>
              </w:rPr>
              <w:t>cada 1000 ms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32 literales en el Maestro, 4 en el 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idem, misma cadena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: el Maestro lo emite desde </w:t>
      </w:r>
      <w:r>
        <w:rPr>
          <w:b/>
          <w:color w:val="960000"/>
          <w:sz w:val="20"/>
        </w:rPr>
        <w:t>catorce</w:t>
      </w:r>
      <w:r>
        <w:rPr>
          <w:b w:val="0"/>
          <w:color w:val="960000"/>
          <w:sz w:val="20"/>
        </w:rPr>
        <w:t xml:space="preserve"> ramas del despachador y la app lo consume (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>, *«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es la bitácora del propio equipo»*).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Maestro:82   $ALARM,NODE:MAESTRO,EVENTO:%s,CAUSA:%s,ACCION:%s,HORA:%s</w:t>
        <w:br/>
        <w:t>Maestro:96   $EVENT,NODE:MAESTRO,ORIGEN:%s,DETALLE:%s,HORA:%s</w:t>
        <w:br/>
        <w:t>Maestro:427  $STATUS,NODE:MAESTRO,SERIE:%s,MODO:%s,ESTADO:%s,T:%lu,RF:%d%%,RTT:%lums,BAT:12.6,HORA:%s</w:t>
        <w:br/>
        <w:t>Esclavo:328  $STATUS,NODE:ESCLAVO,SERIE:%s,MODO:SUBORDINADO,ESTADO:%s,T:%lu,RF:98%%,RTT:85ms,BAT:12.6,HORA:%s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1/s, caso largo realista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124 B/s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1/s,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132 B/s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13,8 %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hoy **nada garantiza</w:t>
      </w:r>
    </w:p>
    <w:p>
      <w:pPr>
        <w:spacing w:after="120"/>
      </w:pPr>
      <w:r>
        <w:rPr>
          <w:b w:val="0"/>
          <w:sz w:val="21"/>
        </w:rPr>
        <w:t>que lo esté**.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01_Firmware/Maestro/src/main.cpp:53    IWatchdog.begin(4000000);   &lt;- 4 s</w:t>
        <w:br/>
        <w:t>01_Firmware/Maestro/src/main.cpp:130   IWatchdog.reload();</w:t>
        <w:br/>
        <w:t>01_Firmware/Esclavo/src/main.cpp:238   IWatchdog.begin(4000000);   &lt;- 4 s</w:t>
        <w:br/>
        <w:t>01_Firmware/Esclavo/src/main.cpp:318   IWatchdog.reload();</w:t>
        <w:br/>
        <w:br/>
        <w:t>01_Firmware/Repetidor/src/   grep -rniE "watchdog|esp_task_wdt|WDT"  -&gt;  CERO coincidencias</w:t>
      </w:r>
    </w:p>
    <w:p>
      <w:pPr>
        <w:spacing w:after="120"/>
      </w:pPr>
      <w:r>
        <w:rPr>
          <w:b w:val="0"/>
          <w:sz w:val="21"/>
        </w:rPr>
        <w:t>**Los dos STM32 tienen watchdog a 4 s con refresco en el bucle. El ESP32 de este proyecto no tiene</w:t>
      </w:r>
    </w:p>
    <w:p>
      <w:pPr>
        <w:spacing w:after="120"/>
      </w:pPr>
      <w:r>
        <w:rPr>
          <w:b w:val="0"/>
          <w:sz w:val="21"/>
        </w:rPr>
        <w:t xml:space="preserve">ninguno.** Lo confirma </w:t>
      </w:r>
      <w:r>
        <w:rPr>
          <w:rFonts w:ascii="Consolas" w:hAnsi="Consolas"/>
          <w:sz w:val="21"/>
        </w:rPr>
        <w:t>OPTIMIZACIONES.md:55</w:t>
      </w:r>
      <w:r>
        <w:rPr>
          <w:b w:val="0"/>
          <w:sz w:val="21"/>
        </w:rPr>
        <w:t xml:space="preserve"> en la propia definición de SFTY-1: *«El Repetidor</w:t>
      </w:r>
    </w:p>
    <w:p>
      <w:pPr>
        <w:spacing w:after="120"/>
      </w:pPr>
      <w:r>
        <w:rPr>
          <w:b w:val="0"/>
          <w:sz w:val="21"/>
        </w:rPr>
        <w:t>ESP32 no implementa watchdog.»*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01_Firmware/Maestro/include/protocolo.h:149   #define SFTY6_SILENCIO_MS   25000UL</w:t>
        <w:br/>
        <w:t>01_Firmware/Esclavo/include/protocolo.h:149   #define SFTY6_SILENCIO_MS   25000UL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01_Firmware/Maestro/src/coordinador.cpp:656</w:t>
        <w:br/>
        <w:t xml:space="preserve">    bool tieneComunicacion = (tUltimaRxEsclavo &gt; 0) &amp;&amp; (millis() - tUltimaRxEsclavo &lt;= SFTY6_SILENCIO_MS);</w:t>
        <w:br/>
        <w:br/>
        <w:t>01_Firmware/Esclavo/src/main.cpp:555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 (JS)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05_Funcional/App_Semaforo/android/app/src/main/assets/public/app.js:1359</w:t>
        <w:br/>
        <w:t xml:space="preserve">    const TIMEOUT_ENLACE_MS = 5000;</w:t>
        <w:br/>
        <w:br/>
        <w:t>app.js:1413   if (Date.now() - state.ultimoStatusMs &gt; TIMEOUT_ENLACE_MS) marcarSinEnlace();</w:t>
        <w:br/>
        <w:t>app.js:1406   addEvent('red', 'Enlace perdido: el equipo lleva mas de ' + ...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) —</w:t>
      </w:r>
    </w:p>
    <w:p>
      <w:pPr>
        <w:spacing w:after="120"/>
      </w:pPr>
      <w:r>
        <w:rPr>
          <w:b w:val="0"/>
          <w:sz w:val="21"/>
        </w:rPr>
        <w:t xml:space="preserve">pregunta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y tiene </w:t>
      </w:r>
      <w:r>
        <w:rPr>
          <w:b/>
          <w:sz w:val="21"/>
        </w:rPr>
        <w:t>un `$ERR` por cada motivo de rechazo</w:t>
      </w:r>
      <w:r>
        <w:rPr>
          <w:b w:val="0"/>
          <w:sz w:val="21"/>
        </w:rPr>
        <w:t>. Un despachador se</w:t>
      </w:r>
    </w:p>
    <w:p>
      <w:pPr>
        <w:spacing w:after="120"/>
      </w:pPr>
      <w:r>
        <w:rPr>
          <w:b w:val="0"/>
          <w:sz w:val="21"/>
        </w:rPr>
        <w:t>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 en `:325`.</w:t>
      </w:r>
      <w:r>
        <w:rPr>
          <w:b w:val="0"/>
          <w:color w:val="960000"/>
          <w:sz w:val="20"/>
        </w:rPr>
        <w:t xml:space="preserve">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 xml:space="preserve">: entre escribir y releer el RTC puede haber avanzado uno — el comentario del Maestro en 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 xml:space="preserve"> explica por qué eso es el lado seguro del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 xml:space="preserve"> da el motivo: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🛑 </w:t>
      </w:r>
      <w:r>
        <w:rPr>
          <w:b/>
          <w:color w:val="003366"/>
          <w:sz w:val="26"/>
        </w:rPr>
        <w:t>BLOQUEADO por `BLQ-1`</w:t>
      </w:r>
    </w:p>
    <w:p>
      <w:pPr>
        <w:spacing w:after="120"/>
      </w:pPr>
      <w:r>
        <w:rPr>
          <w:b/>
          <w:sz w:val="21"/>
        </w:rPr>
        <w:t>Esta función se escribe como bloqueada.</w:t>
      </w:r>
      <w:r>
        <w:rPr>
          <w:b w:val="0"/>
          <w:sz w:val="21"/>
        </w:rPr>
        <w:t xml:space="preserve"> No se desbloquea desde el firmware.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nadie ha leído la serigrafía del blindaje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15_Lista_de_Compras_Hardware.md:102-104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>escrito**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 *«Bluetooth Clásico SPP. No BLE. No Web Bluetooth. Y no</w:t>
      </w:r>
    </w:p>
    <w:p>
      <w:pPr>
        <w:spacing w:after="120"/>
      </w:pPr>
      <w:r>
        <w:rPr>
          <w:b w:val="0"/>
          <w:sz w:val="21"/>
        </w:rPr>
        <w:t>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10_Manual...:91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28/08. La lista de compras los registra como *«referencia sin confirmar»*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, 🛑 </w:t>
      </w:r>
      <w:r>
        <w:rPr>
          <w:b/>
          <w:color w:val="960000"/>
          <w:sz w:val="20"/>
        </w:rPr>
        <w:t>BLOQUEADA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comprobación de treinta segundos con el módulo en la mano y decide si hay que rehacer el transporte de la app entero.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Dueño: el responsable.</w:t>
      </w:r>
      <w:r>
        <w:rPr>
          <w:b w:val="0"/>
          <w:color w:val="960000"/>
          <w:sz w:val="20"/>
        </w:rPr>
        <w:t xml:space="preserve"> No la resuelve quien escribe firmware.</w:t>
      </w:r>
    </w:p>
    <w:p>
      <w:pPr>
        <w:spacing w:after="120"/>
      </w:pPr>
      <w:r>
        <w:rPr>
          <w:b/>
          <w:sz w:val="21"/>
        </w:rPr>
        <w:t>Qué se puede escribir mientras `BLQ-1` siga abierto:</w:t>
      </w:r>
      <w:r>
        <w:rPr>
          <w:b w:val="0"/>
          <w:sz w:val="21"/>
        </w:rPr>
        <w:t xml:space="preserve"> todo lo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depende del perfil —el</w:t>
      </w:r>
    </w:p>
    <w:p>
      <w:pPr>
        <w:spacing w:after="120"/>
      </w:pPr>
      <w:r>
        <w:rPr>
          <w:b w:val="0"/>
          <w:sz w:val="21"/>
        </w:rPr>
        <w:t xml:space="preserve">watchdog (§4), el reloj (§5), el validador de tramas, el bombeo de bytes hacia </w:t>
      </w:r>
      <w:r>
        <w:rPr>
          <w:rFonts w:ascii="Consolas" w:hAnsi="Consolas"/>
          <w:sz w:val="21"/>
        </w:rPr>
        <w:t>Serial2</w:t>
      </w:r>
      <w:r>
        <w:rPr>
          <w:b w:val="0"/>
          <w:sz w:val="21"/>
        </w:rPr>
        <w:t xml:space="preserve"> y los packs</w:t>
      </w:r>
    </w:p>
    <w:p>
      <w:pPr>
        <w:spacing w:after="120"/>
      </w:pPr>
      <w:r>
        <w:rPr>
          <w:b w:val="0"/>
          <w:sz w:val="21"/>
        </w:rPr>
        <w:t xml:space="preserve">de §7—. </w:t>
      </w:r>
      <w:r>
        <w:rPr>
          <w:b/>
          <w:sz w:val="21"/>
        </w:rPr>
        <w:t>Lo único bloqueado es la capa de transporte SPP.</w:t>
      </w:r>
      <w:r>
        <w:rPr>
          <w:b w:val="0"/>
          <w:sz w:val="21"/>
        </w:rPr>
        <w:t xml:space="preserve"> Se aísla detrás de una interfaz</w:t>
      </w:r>
    </w:p>
    <w:p>
      <w:pPr>
        <w:spacing w:after="120"/>
      </w:pPr>
      <w:r>
        <w:rPr>
          <w:b w:val="0"/>
          <w:sz w:val="21"/>
        </w:rPr>
        <w:t>estrecha —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escribir()</w:t>
      </w:r>
      <w:r>
        <w:rPr>
          <w:b w:val="0"/>
          <w:sz w:val="21"/>
        </w:rPr>
        <w:t>— para que la rama BLE, si toca, no</w:t>
      </w:r>
    </w:p>
    <w:p>
      <w:pPr>
        <w:spacing w:after="120"/>
      </w:pPr>
      <w:r>
        <w:rPr>
          <w:b w:val="0"/>
          <w:sz w:val="21"/>
        </w:rPr>
        <w:t>obligue a reescribir el resto.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20"/>
      </w:pPr>
      <w:r>
        <w:rPr>
          <w:b/>
          <w:sz w:val="21"/>
        </w:rPr>
        <w:t>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01_Firmware/compuerta.py:88   _ROLES = ("Maestro", "Esclavo", "Repetidor")</w:t>
        <w:br/>
        <w:t>01_Firmware/compuerta.py:91-95  _RE_TRIPLE = re.compile(r'["\'](Maestro|Esclavo|Repetidor)["\']...')</w:t>
        <w:br/>
        <w:t>01_Firmware/compuerta.py:128    if not any((r, carpeta, fichero) in rutas for r in _ROLES):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compuerta.py:88</w:t>
      </w:r>
      <w:r>
        <w:rPr>
          <w:b w:val="0"/>
          <w:sz w:val="21"/>
        </w:rPr>
        <w:t xml:space="preserve"> — añadir el rol al </w:t>
      </w: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compuerta.py:91-95</w:t>
      </w:r>
      <w:r>
        <w:rPr>
          <w:b w:val="0"/>
          <w:sz w:val="21"/>
        </w:rPr>
        <w:t xml:space="preserve"> — añadirlo a la alternativa del </w:t>
      </w: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compuerta.py:657</w:t>
      </w:r>
      <w:r>
        <w:rPr>
          <w:b w:val="0"/>
          <w:sz w:val="21"/>
        </w:rPr>
        <w:t xml:space="preserve"> y alrededores — el bloque de compilación, si el ESP32 se compila en la</w:t>
      </w:r>
    </w:p>
    <w:p>
      <w:pPr>
        <w:spacing w:after="120"/>
      </w:pPr>
      <w:r>
        <w:rPr>
          <w:b w:val="0"/>
          <w:sz w:val="21"/>
        </w:rPr>
        <w:t>compuerta (ver §7.4).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compuerta.py:87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nuevas. El suelo existe</w:t>
      </w:r>
    </w:p>
    <w:p>
      <w:pPr>
        <w:spacing w:after="120"/>
      </w:pPr>
      <w:r>
        <w:rPr>
          <w:b w:val="0"/>
          <w:sz w:val="21"/>
        </w:rPr>
        <w:t>justamente para que un censo que se queda ciego lo diga en vez de dar verde.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Nueve packs.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 uno relee</w:t>
      </w:r>
    </w:p>
    <w:p>
      <w:pPr>
        <w:spacing w:after="120"/>
      </w:pPr>
      <w:r>
        <w:rPr>
          <w:b w:val="0"/>
          <w:sz w:val="21"/>
        </w:rPr>
        <w:t>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compuerta.py:657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 no existe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este documento es contra lo que se va a escribir, no la descripción de algo que corre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chip que llegó a obra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. Nadie ha leído la serigrafía. </w:t>
            </w:r>
            <w:r>
              <w:rPr>
                <w:b/>
                <w:sz w:val="19"/>
              </w:rPr>
              <w:t>Lo más barato y lo más bloqueante de toda la lista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). Su dirección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,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son datasheet, no medida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`BLQ-1`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Qué chip es el ESP32.</w:t>
            </w:r>
            <w:r>
              <w:rPr>
                <w:b w:val="0"/>
                <w:sz w:val="19"/>
              </w:rPr>
              <w:t xml:space="preserve"> Nadie ha leído la serigrafía del blindaje. </w:t>
            </w:r>
            <w:r>
              <w:rPr>
                <w:rFonts w:ascii="Consolas" w:hAnsi="Consolas"/>
                <w:sz w:val="19"/>
              </w:rPr>
              <w:t>WROOM-32*</w:t>
            </w:r>
            <w:r>
              <w:rPr>
                <w:b w:val="0"/>
                <w:sz w:val="19"/>
              </w:rPr>
              <w:t xml:space="preserve"> → hay SPP y la app conecta sin tocar una línea. 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→ solo BLE, </w:t>
            </w:r>
            <w:r>
              <w:rPr>
                <w:b/>
                <w:sz w:val="19"/>
              </w:rPr>
              <w:t>hay que rehacer el transporte de la app entero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 xml:space="preserve"> → sin Bluetooth. </w:t>
            </w:r>
            <w:r>
              <w:rPr>
                <w:b/>
                <w:sz w:val="19"/>
              </w:rPr>
              <w:t>El rótulo del vendedor no distingue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), §6 entera, y si hay que reabrir por escrito el Manual 10 §1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Cómo se opera el equipo si el ESP32 se cuelga</w:t>
            </w:r>
            <w:r>
              <w:rPr>
                <w:b w:val="0"/>
                <w:sz w:val="19"/>
              </w:rPr>
              <w:t xml:space="preserve">, sin pantalla, sin pulsadores y sin mando. El watchdog cubre el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desenchufado. Las cinco opciones están escritas en el Manual 17 §3.3 y </w:t>
            </w:r>
            <w:r>
              <w:rPr>
                <w:b/>
                <w:sz w:val="19"/>
              </w:rPr>
              <w:t>no se reabren aquí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el mando de relés se retira o se queda (afecta al veto de §17 2.4)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`AB-4`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`AB-5`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`$STATUS` tiene 8 B de margen</w:t>
            </w:r>
            <w:r>
              <w:rPr>
                <w:b w:val="0"/>
                <w:sz w:val="19"/>
              </w:rPr>
              <w:t xml:space="preserve"> antes de que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trunque el payload (§3.3), y </w:t>
            </w:r>
            <w:r>
              <w:rPr>
                <w:b/>
                <w:sz w:val="19"/>
              </w:rPr>
              <w:t>nada lo vigila</w:t>
            </w:r>
            <w:r>
              <w:rPr>
                <w:b w:val="0"/>
                <w:sz w:val="19"/>
              </w:rPr>
              <w:t>. ¿Se acorta un campo, se sube el buffer, o se añade un pack que mida el margen?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evita una trama cortada a mitad de campo el día que crezca un literal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01_Firmware/compuerta.py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:88</w:t>
            </w:r>
            <w:r>
              <w:rPr>
                <w:b w:val="0"/>
                <w:sz w:val="19"/>
              </w:rPr>
              <w:t xml:space="preserve"> el rol nuevo, </w:t>
            </w:r>
            <w:r>
              <w:rPr>
                <w:rFonts w:ascii="Consolas" w:hAnsi="Consolas"/>
                <w:sz w:val="19"/>
              </w:rPr>
              <w:t>:91-95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:87</w:t>
            </w:r>
            <w:r>
              <w:rPr>
                <w:b w:val="0"/>
                <w:sz w:val="19"/>
              </w:rPr>
              <w:t xml:space="preserve"> el suelo. </w:t>
            </w:r>
            <w:r>
              <w:rPr>
                <w:b/>
                <w:sz w:val="19"/>
              </w:rPr>
              <w:t>Sin esto el ESP32 es invisible</w:t>
            </w:r>
            <w:r>
              <w:rPr>
                <w:b w:val="0"/>
                <w:sz w:val="19"/>
              </w:rPr>
              <w:t xml:space="preserve"> (§7.1)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01_Firmware/Simulaciones/banco/packs/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nueve packs de §7.2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 xml:space="preserve"> — SFTY-1 dice *«El Repetidor ESP32 no implementa watchdog»*.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:28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05_Funcional/5_Manual_Puente_ESP32.md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describe el ESP32 en el rol </w:t>
            </w:r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(4 radios). No dice nada del rol </w:t>
            </w:r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>, y un lector puede confundirlos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