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MANUAL DE CONFIGURACIÓN DE RADIOS INDUSTRIALES E90-DTU</w:t>
      </w:r>
    </w:p>
    <w:p>
      <w:pPr>
        <w:spacing w:after="120"/>
      </w:pPr>
      <w:r>
        <w:rPr>
          <w:b w:val="0"/>
          <w:sz w:val="21"/>
        </w:rPr>
        <w:t xml:space="preserve">Este documento indica los pasos exactos para configurar los parámetros de las radios industriales </w:t>
      </w:r>
      <w:r>
        <w:rPr>
          <w:b/>
          <w:sz w:val="21"/>
        </w:rPr>
        <w:t>EBYTE E90-DTU (RS485/232 ↔ RF)</w:t>
      </w:r>
      <w:r>
        <w:rPr>
          <w:b w:val="0"/>
          <w:sz w:val="21"/>
        </w:rPr>
        <w:t xml:space="preserve"> usando la computadora y la herramienta </w:t>
      </w:r>
      <w:r>
        <w:rPr>
          <w:rFonts w:ascii="Consolas" w:hAnsi="Consolas"/>
          <w:sz w:val="21"/>
        </w:rPr>
        <w:t>RF_Setting4.6.exe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CAMBIO OBLIGATORIO EN ESTA VERSIÓN — LEER ANTES DE PROBAR ### 📌 Primero: cuántas radios tiene usted montadas 🔴 </w:t>
      </w:r>
      <w:r>
        <w:rPr>
          <w:b/>
          <w:color w:val="960000"/>
          <w:sz w:val="20"/>
        </w:rPr>
        <w:t>LA CONFIGURACIÓN VIGENTE SON 2 RADIOS EN ENLACE DIRECTO, SIN REPETIDOR.</w:t>
      </w:r>
      <w:r>
        <w:rPr>
          <w:b w:val="0"/>
          <w:color w:val="960000"/>
          <w:sz w:val="20"/>
        </w:rPr>
        <w:t xml:space="preserve"> Todo lo que este manual dice de *«las cuatro radios»*, de </w:t>
      </w:r>
      <w:r>
        <w:rPr>
          <w:rFonts w:ascii="Consolas" w:hAnsi="Consolas"/>
          <w:color w:val="960000"/>
          <w:sz w:val="20"/>
        </w:rPr>
        <w:t>B1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B2</w:t>
      </w:r>
      <w:r>
        <w:rPr>
          <w:b w:val="0"/>
          <w:color w:val="960000"/>
          <w:sz w:val="20"/>
        </w:rPr>
        <w:t xml:space="preserve"> y del canal </w:t>
      </w:r>
      <w:r>
        <w:rPr>
          <w:rFonts w:ascii="Consolas" w:hAnsi="Consolas"/>
          <w:color w:val="960000"/>
          <w:sz w:val="20"/>
        </w:rPr>
        <w:t>10</w:t>
      </w:r>
      <w:r>
        <w:rPr>
          <w:b w:val="0"/>
          <w:color w:val="960000"/>
          <w:sz w:val="20"/>
        </w:rPr>
        <w:t xml:space="preserve"> describe el </w:t>
      </w:r>
      <w:r>
        <w:rPr>
          <w:b/>
          <w:color w:val="960000"/>
          <w:sz w:val="20"/>
        </w:rPr>
        <w:t>Modo Repetidor, que HOY NO ESTÁ MONTADO</w:t>
      </w:r>
      <w:r>
        <w:rPr>
          <w:b w:val="0"/>
          <w:color w:val="960000"/>
          <w:sz w:val="20"/>
        </w:rPr>
        <w:t xml:space="preserve"> — se conserva porque es reinstalable (§3), no porque esté en uso. </w:t>
      </w:r>
      <w:r>
        <w:rPr>
          <w:b/>
          <w:color w:val="960000"/>
          <w:sz w:val="20"/>
        </w:rPr>
        <w:t>Este aviso faltaba, y era el único de los cuatro documentos de radio que no lo llevaba: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7_Especificacion_Antenas.md</w:t>
      </w:r>
      <w:r>
        <w:rPr>
          <w:b w:val="0"/>
          <w:color w:val="960000"/>
          <w:sz w:val="20"/>
        </w:rPr>
        <w:t xml:space="preserve"> §6.3 sí lo declara bien (*«Dos antenas cubren el montaje vigente —Maestro y Esclavo en enlace directo—»*). Añadido el 05/09. *(Corregido el 07/09: la cita iba por número de línea, </w:t>
      </w:r>
      <w:r>
        <w:rPr>
          <w:rFonts w:ascii="Consolas" w:hAnsi="Consolas"/>
          <w:color w:val="960000"/>
          <w:sz w:val="20"/>
        </w:rPr>
        <w:t>:138-140</w:t>
      </w:r>
      <w:r>
        <w:rPr>
          <w:b w:val="0"/>
          <w:color w:val="960000"/>
          <w:sz w:val="20"/>
        </w:rPr>
        <w:t xml:space="preserve">; se cita el apartado, que no se renumera solo.)* ✅ </w:t>
      </w:r>
      <w:r>
        <w:rPr>
          <w:b/>
          <w:color w:val="960000"/>
          <w:sz w:val="20"/>
        </w:rPr>
        <w:t>07/09 — y el CUERPO de este manual ya no lo contradice.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README.md</w:t>
      </w:r>
      <w:r>
        <w:rPr>
          <w:b w:val="0"/>
          <w:color w:val="960000"/>
          <w:sz w:val="20"/>
        </w:rPr>
        <w:t xml:space="preserve"> de esta carpeta avisaba de que *«el cuerpo todavía dice cambiar en las 4 radios en dos sitios: haga caso a su cabecera»*. </w:t>
      </w:r>
      <w:r>
        <w:rPr>
          <w:b/>
          <w:color w:val="960000"/>
          <w:sz w:val="20"/>
        </w:rPr>
        <w:t>Corregidos los dos</w:t>
      </w:r>
      <w:r>
        <w:rPr>
          <w:b w:val="0"/>
          <w:color w:val="960000"/>
          <w:sz w:val="20"/>
        </w:rPr>
        <w:t xml:space="preserve"> —el paso 4 de §2 y el aviso del paso 3—; lo que queda con la palabra «cuatro» describe </w:t>
      </w:r>
      <w:r>
        <w:rPr>
          <w:b/>
          <w:color w:val="960000"/>
          <w:sz w:val="20"/>
        </w:rPr>
        <w:t>el Modo Repetidor</w:t>
      </w:r>
      <w:r>
        <w:rPr>
          <w:b w:val="0"/>
          <w:color w:val="960000"/>
          <w:sz w:val="20"/>
        </w:rPr>
        <w:t xml:space="preserve"> (§3), que </w:t>
      </w:r>
      <w:r>
        <w:rPr>
          <w:b/>
          <w:color w:val="960000"/>
          <w:sz w:val="20"/>
        </w:rPr>
        <w:t>no está montado</w:t>
      </w:r>
      <w:r>
        <w:rPr>
          <w:b w:val="0"/>
          <w:color w:val="960000"/>
          <w:sz w:val="20"/>
        </w:rPr>
        <w:t xml:space="preserve">, o es histórico de la corrección del 31/07. </w:t>
      </w:r>
      <w:r>
        <w:rPr>
          <w:b/>
          <w:color w:val="960000"/>
          <w:sz w:val="20"/>
        </w:rPr>
        <w:t>La velocidad aérea (Air Data Rate) debe cambiarse de `0.3 kbps` a `2.4 kbps` en TODAS LAS RADIOS DEL ENLACE</w:t>
      </w:r>
      <w:r>
        <w:rPr>
          <w:b w:val="0"/>
          <w:color w:val="960000"/>
          <w:sz w:val="20"/>
        </w:rPr>
        <w:t xml:space="preserve"> ~~en LAS CUATRO RADIOS~~ — </w:t>
      </w:r>
      <w:r>
        <w:rPr>
          <w:b/>
          <w:color w:val="960000"/>
          <w:sz w:val="20"/>
        </w:rPr>
        <w:t>hoy son DOS</w:t>
      </w:r>
      <w:r>
        <w:rPr>
          <w:b w:val="0"/>
          <w:color w:val="960000"/>
          <w:sz w:val="20"/>
        </w:rPr>
        <w:t xml:space="preserve">; cuatro sólo si se reinstala el repetidor. Sin este ajuste el sistema </w:t>
      </w:r>
      <w:r>
        <w:rPr>
          <w:b/>
          <w:color w:val="960000"/>
          <w:sz w:val="20"/>
        </w:rPr>
        <w:t>seguirá cayendo en fallo de comunicación al paso de cada ciclo</w:t>
      </w:r>
      <w:r>
        <w:rPr>
          <w:b w:val="0"/>
          <w:color w:val="960000"/>
          <w:sz w:val="20"/>
        </w:rPr>
        <w:t xml:space="preserve">~~, y el </w:t>
      </w:r>
      <w:r>
        <w:rPr>
          <w:b/>
          <w:color w:val="960000"/>
          <w:sz w:val="20"/>
        </w:rPr>
        <w:t>modo repetidor no funcionará en absoluto</w:t>
      </w:r>
      <w:r>
        <w:rPr>
          <w:b w:val="0"/>
          <w:color w:val="960000"/>
          <w:sz w:val="20"/>
        </w:rPr>
        <w:t xml:space="preserve">~~ *(el modo repetidor no está montado hoy)*. No es opcional ni cosmético: es la corrección principal de esta entrega. Las radios que no se reconfiguren reproducirán el fallo anterior. Todas las radios del enlace deben quedar con </w:t>
      </w:r>
      <w:r>
        <w:rPr>
          <w:b/>
          <w:color w:val="960000"/>
          <w:sz w:val="20"/>
        </w:rPr>
        <w:t>el mismo</w:t>
      </w:r>
      <w:r>
        <w:rPr>
          <w:b w:val="0"/>
          <w:color w:val="960000"/>
          <w:sz w:val="20"/>
        </w:rPr>
        <w:t xml:space="preserve"> Air Data Rate, o no se comunicarán entre sí. </w:t>
      </w:r>
      <w:r>
        <w:rPr>
          <w:b/>
          <w:color w:val="960000"/>
          <w:sz w:val="20"/>
        </w:rPr>
        <w:t>Y `M0`/`M1` van ambos en `OFF` durante la operación</w:t>
      </w:r>
      <w:r>
        <w:rPr>
          <w:b w:val="0"/>
          <w:color w:val="960000"/>
          <w:sz w:val="20"/>
        </w:rPr>
        <w:t xml:space="preserve"> (los </w:t>
      </w:r>
      <w:r>
        <w:rPr>
          <w:rFonts w:ascii="Consolas" w:hAnsi="Consolas"/>
          <w:color w:val="960000"/>
          <w:sz w:val="20"/>
        </w:rPr>
        <w:t>ON</w:t>
      </w:r>
      <w:r>
        <w:rPr>
          <w:b w:val="0"/>
          <w:color w:val="960000"/>
          <w:sz w:val="20"/>
        </w:rPr>
        <w:t xml:space="preserve"> de §2 son sólo para entrar en modo configuración).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1. ¿Por qué se usa el Software </w:t>
      </w:r>
      <w:r>
        <w:rPr>
          <w:rFonts w:ascii="Consolas" w:hAnsi="Consolas"/>
          <w:color w:val="003366"/>
          <w:sz w:val="26"/>
        </w:rPr>
        <w:t>RF_Setting4.6.exe</w:t>
      </w:r>
      <w:r>
        <w:rPr>
          <w:b/>
          <w:color w:val="003366"/>
          <w:sz w:val="26"/>
        </w:rPr>
        <w:t>?</w:t>
      </w:r>
    </w:p>
    <w:p>
      <w:pPr>
        <w:spacing w:after="120"/>
      </w:pPr>
      <w:r>
        <w:rPr>
          <w:b w:val="0"/>
          <w:sz w:val="21"/>
        </w:rPr>
        <w:t>El firmware del semáforo envía paquetes binarios ultra-cortos de 4 bytes. Configuraremos la radio a su</w:t>
      </w:r>
    </w:p>
    <w:p>
      <w:pPr>
        <w:spacing w:after="120"/>
      </w:pPr>
      <w:r>
        <w:rPr>
          <w:b/>
          <w:sz w:val="21"/>
        </w:rPr>
        <w:t>MÁXIMA POTENCIA (1W / 30dBm)</w:t>
      </w:r>
      <w:r>
        <w:rPr>
          <w:b w:val="0"/>
          <w:sz w:val="21"/>
        </w:rPr>
        <w:t xml:space="preserve"> y a una velocidad aérea de </w:t>
      </w:r>
      <w:r>
        <w:rPr>
          <w:b/>
          <w:sz w:val="21"/>
        </w:rPr>
        <w:t>2.4 kbps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¿Por qué ya no se usa 0.3 kbps?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rFonts w:ascii="Consolas" w:hAnsi="Consolas"/>
          <w:sz w:val="21"/>
        </w:rPr>
        <w:t>0.3 kbps</w:t>
      </w:r>
      <w:r>
        <w:rPr>
          <w:b w:val="0"/>
          <w:sz w:val="21"/>
        </w:rPr>
        <w:t xml:space="preserve"> el aire transporta unos 37 bytes por segundo. Cada orden del Maestro tarda alrededor de</w:t>
      </w:r>
    </w:p>
    <w:p>
      <w:pPr>
        <w:spacing w:after="120"/>
      </w:pPr>
      <w:r>
        <w:rPr>
          <w:b/>
          <w:sz w:val="21"/>
        </w:rPr>
        <w:t>0.75 segundos por salto de radio</w:t>
      </w:r>
      <w:r>
        <w:rPr>
          <w:b w:val="0"/>
          <w:sz w:val="21"/>
        </w:rPr>
        <w:t>, y en modo repetidor son dos saltos por sentido. El viaje completo</w:t>
      </w:r>
    </w:p>
    <w:p>
      <w:pPr>
        <w:spacing w:after="120"/>
      </w:pPr>
      <w:r>
        <w:rPr>
          <w:b w:val="0"/>
          <w:sz w:val="21"/>
        </w:rPr>
        <w:t>de una orden y su confirmación (</w:t>
      </w:r>
      <w:r>
        <w:rPr>
          <w:rFonts w:ascii="Consolas" w:hAnsi="Consolas"/>
          <w:sz w:val="21"/>
        </w:rPr>
        <w:t>GO_GREEN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ACK_GREEN</w:t>
      </w:r>
      <w:r>
        <w:rPr>
          <w:b w:val="0"/>
          <w:sz w:val="21"/>
        </w:rPr>
        <w:t xml:space="preserve">) se acercaba a </w:t>
      </w:r>
      <w:r>
        <w:rPr>
          <w:b/>
          <w:sz w:val="21"/>
        </w:rPr>
        <w:t>3 segundos</w:t>
      </w:r>
      <w:r>
        <w:rPr>
          <w:b w:val="0"/>
          <w:sz w:val="21"/>
        </w:rPr>
        <w:t>, rozando el</w:t>
      </w:r>
    </w:p>
    <w:p>
      <w:pPr>
        <w:spacing w:after="120"/>
      </w:pPr>
      <w:r>
        <w:rPr>
          <w:b w:val="0"/>
          <w:sz w:val="21"/>
        </w:rPr>
        <w:t>plazo máximo que espera el Maestro. Cualquier retraso lo superaba, el Maestro reintentaba, el reintento</w:t>
      </w:r>
    </w:p>
    <w:p>
      <w:pPr>
        <w:spacing w:after="120"/>
      </w:pPr>
      <w:r>
        <w:rPr>
          <w:b w:val="0"/>
          <w:sz w:val="21"/>
        </w:rPr>
        <w:t>chocaba con la confirmación que venía en camino, y el sistema declaraba fallo de comunicación.</w:t>
      </w:r>
    </w:p>
    <w:p>
      <w:pPr>
        <w:spacing w:after="120"/>
      </w:pPr>
      <w:r>
        <w:rPr>
          <w:b/>
          <w:sz w:val="21"/>
        </w:rPr>
        <w:t>Ese es el fallo que se observaba justo cuando el Esclavo iba a pasar a verde, en los tres modos.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 ese mismo viaje baja a unos </w:t>
      </w:r>
      <w:r>
        <w:rPr>
          <w:b/>
          <w:sz w:val="21"/>
        </w:rPr>
        <w:t>0.35 segundos</w:t>
      </w:r>
      <w:r>
        <w:rPr>
          <w:b w:val="0"/>
          <w:sz w:val="21"/>
        </w:rPr>
        <w:t>, dejando un margen de más de 20 veces.</w:t>
      </w:r>
    </w:p>
    <w:p>
      <w:pPr>
        <w:spacing w:after="120"/>
      </w:pPr>
      <w:r>
        <w:rPr>
          <w:b/>
          <w:sz w:val="21"/>
        </w:rPr>
        <w:t>¿Se pierde alcance?</w:t>
      </w:r>
      <w:r>
        <w:rPr>
          <w:b w:val="0"/>
          <w:sz w:val="21"/>
        </w:rPr>
        <w:t xml:space="preserve"> Muy poco: cerca de 6 dB de sensibilidad. Con </w:t>
      </w:r>
      <w:r>
        <w:rPr>
          <w:b/>
          <w:sz w:val="21"/>
        </w:rPr>
        <w:t>1 W (30 dBm)</w:t>
      </w:r>
      <w:r>
        <w:rPr>
          <w:b w:val="0"/>
          <w:sz w:val="21"/>
        </w:rPr>
        <w:t xml:space="preserve"> y antena en línea</w:t>
      </w:r>
    </w:p>
    <w:p>
      <w:pPr>
        <w:spacing w:after="120"/>
      </w:pPr>
      <w:r>
        <w:rPr>
          <w:b w:val="0"/>
          <w:sz w:val="21"/>
        </w:rPr>
        <w:t>de vista, el enlace especificado es de 6 km, mientras que una obra real mide entre 20 y 500 metros. El</w:t>
      </w:r>
    </w:p>
    <w:p>
      <w:pPr>
        <w:spacing w:after="120"/>
      </w:pPr>
      <w:r>
        <w:rPr>
          <w:b w:val="0"/>
          <w:sz w:val="21"/>
        </w:rPr>
        <w:t>margen sobrante es enorme y el cambio es seguro.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Configuración Paso a Paso (PC con Windows)</w:t>
      </w:r>
    </w:p>
    <w:p>
      <w:pPr>
        <w:spacing w:before="200" w:after="120"/>
      </w:pPr>
      <w:r>
        <w:rPr>
          <w:b/>
          <w:color w:val="003366"/>
          <w:sz w:val="23"/>
        </w:rPr>
        <w:t>Paso 1: Poner los DIP Switches en Modo Configuración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🚨 </w:t>
      </w:r>
      <w:r>
        <w:rPr>
          <w:b/>
          <w:color w:val="960000"/>
          <w:sz w:val="20"/>
        </w:rPr>
        <w:t>CORRECCIÓN IMPORTANTE (31/07/2026).</w:t>
      </w:r>
      <w:r>
        <w:rPr>
          <w:b w:val="0"/>
          <w:color w:val="960000"/>
          <w:sz w:val="20"/>
        </w:rPr>
        <w:t xml:space="preserve"> Este manual indicaba antes </w:t>
      </w:r>
      <w:r>
        <w:rPr>
          <w:rFonts w:ascii="Consolas" w:hAnsi="Consolas"/>
          <w:color w:val="960000"/>
          <w:sz w:val="20"/>
        </w:rPr>
        <w:t>M0=ON, M1=ON</w:t>
      </w:r>
      <w:r>
        <w:rPr>
          <w:b w:val="0"/>
          <w:color w:val="960000"/>
          <w:sz w:val="20"/>
        </w:rPr>
        <w:t xml:space="preserve"> para el modo de configuración. </w:t>
      </w:r>
      <w:r>
        <w:rPr>
          <w:b/>
          <w:color w:val="960000"/>
          <w:sz w:val="20"/>
        </w:rPr>
        <w:t>Era incorrecto.</w:t>
      </w:r>
      <w:r>
        <w:rPr>
          <w:b w:val="0"/>
          <w:color w:val="960000"/>
          <w:sz w:val="20"/>
        </w:rPr>
        <w:t xml:space="preserve"> Siguiendo ese dato las cuatro radios quedaron en un modo especial donde </w:t>
      </w:r>
      <w:r>
        <w:rPr>
          <w:b/>
          <w:color w:val="960000"/>
          <w:sz w:val="20"/>
        </w:rPr>
        <w:t>la transmisión puede quedar deshabilitada mientras la recepción sigue activa</w:t>
      </w:r>
      <w:r>
        <w:rPr>
          <w:b w:val="0"/>
          <w:color w:val="960000"/>
          <w:sz w:val="20"/>
        </w:rPr>
        <w:t xml:space="preserve"> — radios que oyen pero no contestan. Costó un día de campo.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En la parte inferior de la caja metálica, mueva </w:t>
      </w:r>
      <w:r>
        <w:rPr>
          <w:b/>
          <w:sz w:val="21"/>
        </w:rPr>
        <w:t>`M0` a `ON` y deje `M1` en `OFF`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>Conecte la radio al PC usando un convertidor USB a RS485 (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485_A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with </w:t>
      </w:r>
      <w:r>
        <w:rPr>
          <w:rFonts w:ascii="Consolas" w:hAnsi="Consolas"/>
          <w:sz w:val="21"/>
        </w:rPr>
        <w:t>485_B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Conecte la fuente de 12V DC a la bornera </w:t>
      </w:r>
      <w:r>
        <w:rPr>
          <w:rFonts w:ascii="Consolas" w:hAnsi="Consolas"/>
          <w:sz w:val="21"/>
        </w:rPr>
        <w:t>V+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V-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Paso 2: Ejecutar </w:t>
      </w:r>
      <w:r>
        <w:rPr>
          <w:rFonts w:ascii="Consolas" w:hAnsi="Consolas"/>
          <w:color w:val="003366"/>
          <w:sz w:val="23"/>
        </w:rPr>
        <w:t>RF_Setting4.6.exe</w:t>
      </w:r>
    </w:p>
    <w:p>
      <w:pPr>
        <w:pStyle w:val="ListNumber"/>
        <w:spacing w:after="60"/>
      </w:pPr>
      <w:r>
        <w:rPr>
          <w:b w:val="0"/>
          <w:sz w:val="21"/>
        </w:rPr>
        <w:t xml:space="preserve">Abra </w:t>
      </w:r>
      <w:r>
        <w:rPr>
          <w:rFonts w:ascii="Consolas" w:hAnsi="Consolas"/>
          <w:sz w:val="21"/>
        </w:rPr>
        <w:t>04_Manuales/RF_Setting4.6.exe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Seleccione el puerto </w:t>
      </w:r>
      <w:r>
        <w:rPr>
          <w:b/>
          <w:sz w:val="21"/>
        </w:rPr>
        <w:t>COM</w:t>
      </w:r>
      <w:r>
        <w:rPr>
          <w:b w:val="0"/>
          <w:sz w:val="21"/>
        </w:rPr>
        <w:t xml:space="preserve"> del adaptador USB y BaudRate </w:t>
      </w:r>
      <w:r>
        <w:rPr>
          <w:b/>
          <w:sz w:val="21"/>
        </w:rPr>
        <w:t>`9600`</w:t>
      </w:r>
      <w:r>
        <w:rPr>
          <w:b w:val="0"/>
          <w:sz w:val="21"/>
        </w:rPr>
        <w:t xml:space="preserve">. Presione </w:t>
      </w:r>
      <w:r>
        <w:rPr>
          <w:b/>
          <w:sz w:val="21"/>
        </w:rPr>
        <w:t>`Open Port`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Haga clic en </w:t>
      </w:r>
      <w:r>
        <w:rPr>
          <w:b/>
          <w:sz w:val="21"/>
        </w:rPr>
        <w:t>`Read Option`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>Configure exactamente estos valores:</w:t>
      </w:r>
    </w:p>
    <w:p>
      <w:pPr>
        <w:pStyle w:val="ListBullet"/>
        <w:spacing w:after="60"/>
        <w:ind w:left="720"/>
      </w:pPr>
      <w:r>
        <w:rPr>
          <w:b/>
          <w:sz w:val="21"/>
        </w:rPr>
        <w:t>Baud Rate: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9600</w:t>
      </w:r>
    </w:p>
    <w:p>
      <w:pPr>
        <w:pStyle w:val="ListBullet"/>
        <w:spacing w:after="60"/>
        <w:ind w:left="720"/>
      </w:pPr>
      <w:r>
        <w:rPr>
          <w:b/>
          <w:sz w:val="21"/>
        </w:rPr>
        <w:t>Air Data Rate: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`2.4 kbps`</w:t>
      </w:r>
      <w:r>
        <w:rPr>
          <w:b w:val="0"/>
          <w:sz w:val="21"/>
        </w:rPr>
        <w:t xml:space="preserve"> ⚠️ **OBLIGATORIO — cambiar en TODAS las radios del enlace:</w:t>
      </w:r>
    </w:p>
    <w:p>
      <w:pPr>
        <w:spacing w:after="120"/>
      </w:pPr>
      <w:r>
        <w:rPr>
          <w:b w:val="0"/>
          <w:sz w:val="21"/>
        </w:rPr>
        <w:t xml:space="preserve">hoy son ~~4~~ </w:t>
      </w:r>
      <w:r>
        <w:rPr>
          <w:b/>
          <w:sz w:val="21"/>
        </w:rPr>
        <w:t>DOS</w:t>
      </w:r>
      <w:r>
        <w:rPr>
          <w:b w:val="0"/>
          <w:sz w:val="21"/>
        </w:rPr>
        <w:t>, en enlace directo y sin repetidor** *(corregido el 07/09; lo dice la</w:t>
      </w:r>
    </w:p>
    <w:p>
      <w:pPr>
        <w:spacing w:after="120"/>
      </w:pPr>
      <w:r>
        <w:rPr>
          <w:b w:val="0"/>
          <w:sz w:val="21"/>
        </w:rPr>
        <w:t xml:space="preserve">cabecera de este mismo manual y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§10)*. Si alguna queda en </w:t>
      </w:r>
      <w:r>
        <w:rPr>
          <w:rFonts w:ascii="Consolas" w:hAnsi="Consolas"/>
          <w:sz w:val="21"/>
        </w:rPr>
        <w:t>0.3 kbps</w:t>
      </w:r>
      <w:r>
        <w:rPr>
          <w:b w:val="0"/>
          <w:sz w:val="21"/>
        </w:rPr>
        <w:t>, no enlazará</w:t>
      </w:r>
    </w:p>
    <w:p>
      <w:pPr>
        <w:spacing w:after="120"/>
      </w:pPr>
      <w:r>
        <w:rPr>
          <w:b w:val="0"/>
          <w:sz w:val="21"/>
        </w:rPr>
        <w:t>con las demás y el fallo de comunicación persistirá.</w:t>
      </w:r>
    </w:p>
    <w:p>
      <w:pPr>
        <w:pStyle w:val="ListBullet"/>
        <w:spacing w:after="60"/>
        <w:ind w:left="720"/>
      </w:pPr>
      <w:r>
        <w:rPr>
          <w:b/>
          <w:sz w:val="21"/>
        </w:rPr>
        <w:t>Power: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30 dBm (1W)</w:t>
      </w:r>
      <w:r>
        <w:rPr>
          <w:b w:val="0"/>
          <w:sz w:val="21"/>
        </w:rPr>
        <w:t xml:space="preserve"> *(Máxima fuerza)*</w:t>
      </w:r>
    </w:p>
    <w:p>
      <w:pPr>
        <w:pStyle w:val="ListBullet"/>
        <w:spacing w:after="60"/>
        <w:ind w:left="720"/>
      </w:pPr>
      <w:r>
        <w:rPr>
          <w:b/>
          <w:sz w:val="21"/>
        </w:rPr>
        <w:t>FEC: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Enable</w:t>
      </w:r>
      <w:r>
        <w:rPr>
          <w:b w:val="0"/>
          <w:sz w:val="21"/>
        </w:rPr>
        <w:t xml:space="preserve"> *(Corrección de errores activa)*</w:t>
      </w:r>
    </w:p>
    <w:p>
      <w:pPr>
        <w:pStyle w:val="ListBullet"/>
        <w:spacing w:after="60"/>
        <w:ind w:left="720"/>
      </w:pPr>
      <w:r>
        <w:rPr>
          <w:b/>
          <w:sz w:val="21"/>
        </w:rPr>
        <w:t>Transmission Mode: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Transparent</w:t>
      </w:r>
      <w:r>
        <w:rPr>
          <w:b w:val="0"/>
          <w:sz w:val="21"/>
        </w:rPr>
        <w:t xml:space="preserve"> *(Desactivar Fixed-Point)*</w:t>
      </w:r>
    </w:p>
    <w:p>
      <w:pPr>
        <w:pStyle w:val="ListBullet"/>
        <w:spacing w:after="60"/>
        <w:ind w:left="720"/>
      </w:pPr>
      <w:r>
        <w:rPr>
          <w:b/>
          <w:sz w:val="21"/>
        </w:rPr>
        <w:t>Canal (Channel):</w:t>
      </w:r>
    </w:p>
    <w:p>
      <w:pPr>
        <w:pStyle w:val="ListBullet"/>
        <w:spacing w:after="60"/>
        <w:ind w:left="1080"/>
      </w:pPr>
      <w:r>
        <w:rPr>
          <w:b w:val="0"/>
          <w:sz w:val="21"/>
        </w:rPr>
        <w:t xml:space="preserve">*Modo Directo (2 radios):* Ambas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(170.0 MHz).</w:t>
      </w:r>
    </w:p>
    <w:p>
      <w:pPr>
        <w:pStyle w:val="ListBullet"/>
        <w:spacing w:after="60"/>
        <w:ind w:left="1080"/>
      </w:pPr>
      <w:r>
        <w:rPr>
          <w:b w:val="0"/>
          <w:sz w:val="21"/>
        </w:rPr>
        <w:t xml:space="preserve">*Modo Repetidor (4 radios):* Maestro y Repetidor-Entrada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. Repetidor-Salida y Esclavo en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Presione </w:t>
      </w:r>
      <w:r>
        <w:rPr>
          <w:b/>
          <w:sz w:val="21"/>
        </w:rPr>
        <w:t>`Write Option`</w:t>
      </w:r>
      <w:r>
        <w:rPr>
          <w:b w:val="0"/>
          <w:sz w:val="21"/>
        </w:rPr>
        <w:t xml:space="preserve"> para guardar los cambios.</w:t>
      </w:r>
    </w:p>
    <w:p>
      <w:pPr>
        <w:spacing w:before="200" w:after="120"/>
      </w:pPr>
      <w:r>
        <w:rPr>
          <w:b/>
          <w:color w:val="003366"/>
          <w:sz w:val="23"/>
        </w:rPr>
        <w:t>Paso 3: Retornar a Modo Operación Normal</w:t>
      </w:r>
    </w:p>
    <w:p>
      <w:pPr>
        <w:pStyle w:val="ListNumber"/>
        <w:spacing w:after="60"/>
      </w:pPr>
      <w:r>
        <w:rPr>
          <w:b w:val="0"/>
          <w:sz w:val="21"/>
        </w:rPr>
        <w:t>Desconecte la corriente de la radio.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Mueva los </w:t>
      </w:r>
      <w:r>
        <w:rPr>
          <w:b/>
          <w:sz w:val="21"/>
        </w:rPr>
        <w:t>DIP Switches `M0` y `M1` a la posición `OFF` (M0=0, M1=0)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Este es el único modo válido en operación.</w:t>
      </w:r>
      <w:r>
        <w:rPr>
          <w:b w:val="0"/>
          <w:color w:val="960000"/>
          <w:sz w:val="20"/>
        </w:rPr>
        <w:t xml:space="preserve"> Compruébelo en </w:t>
      </w:r>
      <w:r>
        <w:rPr>
          <w:b/>
          <w:color w:val="960000"/>
          <w:sz w:val="20"/>
        </w:rPr>
        <w:t>TODAS las radios del enlace —hoy DOS</w:t>
      </w:r>
      <w:r>
        <w:rPr>
          <w:b w:val="0"/>
          <w:color w:val="960000"/>
          <w:sz w:val="20"/>
        </w:rPr>
        <w:t xml:space="preserve">, ~~cuatro~~— </w:t>
      </w:r>
      <w:r>
        <w:rPr>
          <w:b/>
          <w:color w:val="960000"/>
          <w:sz w:val="20"/>
        </w:rPr>
        <w:t>antes de cerrar los gabinetes</w:t>
      </w:r>
      <w:r>
        <w:rPr>
          <w:b w:val="0"/>
          <w:color w:val="960000"/>
          <w:sz w:val="20"/>
        </w:rPr>
        <w:t xml:space="preserve"> *(corregido el 07/09; cuatro sólo si se reinstala el repetidor, ver §3)*. Si una radio oye pero no contesta, lo primero que se revisa son estos dos switches.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Conecte la bornera </w:t>
      </w:r>
      <w:r>
        <w:rPr>
          <w:rFonts w:ascii="Consolas" w:hAnsi="Consolas"/>
          <w:sz w:val="21"/>
        </w:rPr>
        <w:t>485_A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485_B</w:t>
      </w:r>
      <w:r>
        <w:rPr>
          <w:b w:val="0"/>
          <w:sz w:val="21"/>
        </w:rPr>
        <w:t xml:space="preserve"> a la bornera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del semáforo.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Cambiar entre Modo Directo (2 radios) y Modo Repetidor (4 radios)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firmware de las tarjetas NO cambia.</w:t>
      </w:r>
      <w:r>
        <w:rPr>
          <w:b w:val="0"/>
          <w:color w:val="960000"/>
          <w:sz w:val="20"/>
        </w:rPr>
        <w:t xml:space="preserve"> Maestro y Esclavo son agnósticos a la topología: no hay que recompilar ni reflashear las STM32 al pasar de 2 a 4 radios ni al revés. </w:t>
      </w:r>
      <w:r>
        <w:rPr>
          <w:b/>
          <w:color w:val="960000"/>
          <w:sz w:val="20"/>
        </w:rPr>
        <w:t>Lo único que cambia es el CANAL de las radios.</w:t>
      </w:r>
    </w:p>
    <w:p>
      <w:pPr>
        <w:spacing w:before="200" w:after="120"/>
      </w:pPr>
      <w:r>
        <w:rPr>
          <w:b/>
          <w:color w:val="003366"/>
          <w:sz w:val="23"/>
        </w:rPr>
        <w:t>Tabla de canales según topología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Modo Directo (2 radios)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Modo Repetidor (4 radios)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Radio del </w:t>
            </w:r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170.0 MHz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170.0 MHz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Radio </w:t>
            </w:r>
            <w:r>
              <w:rPr>
                <w:b/>
                <w:sz w:val="19"/>
              </w:rPr>
              <w:t>B1</w:t>
            </w:r>
            <w:r>
              <w:rPr>
                <w:b w:val="0"/>
                <w:sz w:val="19"/>
              </w:rPr>
              <w:t xml:space="preserve"> (entrada del repetidor)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 no se usa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170.0 MHz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Radio </w:t>
            </w:r>
            <w:r>
              <w:rPr>
                <w:b/>
                <w:sz w:val="19"/>
              </w:rPr>
              <w:t>B2</w:t>
            </w:r>
            <w:r>
              <w:rPr>
                <w:b w:val="0"/>
                <w:sz w:val="19"/>
              </w:rPr>
              <w:t xml:space="preserve"> (salida del repetidor)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 no se usa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10</w:t>
            </w:r>
            <w:r>
              <w:rPr>
                <w:b w:val="0"/>
                <w:sz w:val="19"/>
              </w:rPr>
              <w:t xml:space="preserve"> — 172.0 MHz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Radio del </w:t>
            </w:r>
            <w:r>
              <w:rPr>
                <w:b/>
                <w:sz w:val="19"/>
              </w:rPr>
              <w:t>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170.0 MHz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10</w:t>
            </w:r>
            <w:r>
              <w:rPr>
                <w:b w:val="0"/>
                <w:sz w:val="19"/>
              </w:rPr>
              <w:t xml:space="preserve"> — 172.0 MHz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⚠️ Al RETIRAR el repetidor (pasar de 4 radios a 2)</w:t>
      </w:r>
    </w:p>
    <w:p>
      <w:pPr>
        <w:spacing w:after="120"/>
      </w:pPr>
      <w:r>
        <w:rPr>
          <w:b/>
          <w:sz w:val="21"/>
        </w:rPr>
        <w:t>No basta con desconectar el ESP32.</w:t>
      </w:r>
      <w:r>
        <w:rPr>
          <w:b w:val="0"/>
          <w:sz w:val="21"/>
        </w:rPr>
        <w:t xml:space="preserve"> Si lo retira sin más, el Maestro queda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y el Esclavo</w:t>
      </w:r>
    </w:p>
    <w:p>
      <w:pPr>
        <w:spacing w:after="120"/>
      </w:pPr>
      <w:r>
        <w:rPr>
          <w:b w:val="0"/>
          <w:sz w:val="21"/>
        </w:rPr>
        <w:t xml:space="preserve">en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frecuencias distintas, y no se comunicarán</w:t>
      </w:r>
      <w:r>
        <w:rPr>
          <w:b w:val="0"/>
          <w:sz w:val="21"/>
        </w:rPr>
        <w:t>. Ambos entrarán en Amarillo Intermitente</w:t>
      </w:r>
    </w:p>
    <w:p>
      <w:pPr>
        <w:spacing w:after="120"/>
      </w:pPr>
      <w:r>
        <w:rPr>
          <w:b w:val="0"/>
          <w:sz w:val="21"/>
        </w:rPr>
        <w:t>a los 25 s (SFTY-6).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Reconfigurar la radio del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de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a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Verificar que ambas quedan también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30 dBm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FEC: Enable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⚠️ Al INSTALAR el repetidor (pasar de 2 radios a 4)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Reconfigurar la radio del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de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a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Configurar </w:t>
      </w:r>
      <w:r>
        <w:rPr>
          <w:b/>
          <w:sz w:val="21"/>
        </w:rPr>
        <w:t>B1</w:t>
      </w:r>
      <w:r>
        <w:rPr>
          <w:b w:val="0"/>
          <w:sz w:val="21"/>
        </w:rPr>
        <w:t xml:space="preserve">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B2</w:t>
      </w:r>
      <w:r>
        <w:rPr>
          <w:b w:val="0"/>
          <w:sz w:val="21"/>
        </w:rPr>
        <w:t xml:space="preserve"> en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Flashear el ESP32 con </w:t>
      </w:r>
      <w:r>
        <w:rPr>
          <w:rFonts w:ascii="Consolas" w:hAnsi="Consolas"/>
          <w:sz w:val="21"/>
        </w:rPr>
        <w:t>01_Firmware/Repetidor</w:t>
      </w:r>
      <w:r>
        <w:rPr>
          <w:b w:val="0"/>
          <w:sz w:val="21"/>
        </w:rPr>
        <w:t xml:space="preserve"> (ver </w:t>
      </w:r>
      <w:r>
        <w:rPr>
          <w:rFonts w:ascii="Consolas" w:hAnsi="Consolas"/>
          <w:sz w:val="21"/>
        </w:rPr>
        <w:t>5_Manual_Puente_ESP32.md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Por qué dos canales:</w:t>
      </w:r>
      <w:r>
        <w:rPr>
          <w:b w:val="0"/>
          <w:color w:val="960000"/>
          <w:sz w:val="20"/>
        </w:rPr>
        <w:t xml:space="preserve"> el repetidor escucha en una frecuencia y retransmite en otra. Si las cuatro radios estuvieran en el mismo canal, el repetidor se oiría a sí mismo y realimentaría el enlace.</w:t>
      </w:r>
    </w:p>
    <w:p>
      <w:pPr>
        <w:spacing w:before="200" w:after="120"/>
      </w:pPr>
      <w:r>
        <w:rPr>
          <w:b/>
          <w:color w:val="003366"/>
          <w:sz w:val="23"/>
        </w:rPr>
        <w:t>📌 Verificar el modelo exacto de radio</w:t>
      </w:r>
    </w:p>
    <w:p>
      <w:pPr>
        <w:spacing w:after="120"/>
      </w:pPr>
      <w:r>
        <w:rPr>
          <w:b w:val="0"/>
          <w:sz w:val="21"/>
        </w:rPr>
        <w:t>Los canales y su frecuencia dependen del modelo. Las tablas anteriores asumen **paso de 200 kHz desde</w:t>
      </w:r>
    </w:p>
    <w:p>
      <w:pPr>
        <w:spacing w:after="120"/>
      </w:pPr>
      <w:r>
        <w:rPr>
          <w:b w:val="0"/>
          <w:sz w:val="21"/>
        </w:rPr>
        <w:t>170.0 MHz** (canal 10 = 170.0 + 10 × 0.2 = 172.0 MHz).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Los datasheets incluidos en </w:t>
      </w:r>
      <w:r>
        <w:rPr>
          <w:rFonts w:ascii="Consolas" w:hAnsi="Consolas"/>
          <w:color w:val="960000"/>
          <w:sz w:val="20"/>
        </w:rPr>
        <w:t>04_Manuales/</w:t>
      </w:r>
      <w:r>
        <w:rPr>
          <w:b w:val="0"/>
          <w:color w:val="960000"/>
          <w:sz w:val="20"/>
        </w:rPr>
        <w:t xml:space="preserve"> corresponden a los modelos </w:t>
      </w:r>
      <w:r>
        <w:rPr>
          <w:b/>
          <w:color w:val="960000"/>
          <w:sz w:val="20"/>
        </w:rPr>
        <w:t>E90-DTU(230SL37)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E90-DTU(433C17)</w:t>
      </w:r>
      <w:r>
        <w:rPr>
          <w:b w:val="0"/>
          <w:color w:val="960000"/>
          <w:sz w:val="20"/>
        </w:rPr>
        <w:t xml:space="preserve">, que operan en 230 MHz y 433 MHz — </w:t>
      </w:r>
      <w:r>
        <w:rPr>
          <w:b/>
          <w:color w:val="960000"/>
          <w:sz w:val="20"/>
        </w:rPr>
        <w:t>ninguno en 170 MHz</w:t>
      </w:r>
      <w:r>
        <w:rPr>
          <w:b w:val="0"/>
          <w:color w:val="960000"/>
          <w:sz w:val="20"/>
        </w:rPr>
        <w:t xml:space="preserve">. Antes de la puesta en marcha, </w:t>
      </w:r>
      <w:r>
        <w:rPr>
          <w:b/>
          <w:color w:val="960000"/>
          <w:sz w:val="20"/>
        </w:rPr>
        <w:t>confirme la referencia impresa en la caja metálica</w:t>
      </w:r>
      <w:r>
        <w:rPr>
          <w:b w:val="0"/>
          <w:color w:val="960000"/>
          <w:sz w:val="20"/>
        </w:rPr>
        <w:t xml:space="preserve"> de sus radios y contraste el mapa de canales con su datasheet. Si el modelo real es otro, la correspondencia canal↔frecuencia puede diferir.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Lista de Verificación antes de Probar en Campo</w:t>
      </w:r>
    </w:p>
    <w:p>
      <w:pPr>
        <w:spacing w:after="120"/>
      </w:pPr>
      <w:r>
        <w:rPr>
          <w:b w:val="0"/>
          <w:sz w:val="21"/>
        </w:rPr>
        <w:t>Repita el procedimiento completo en cada radio y marque: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Radio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 — Air Data Rate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potencia </w:t>
      </w:r>
      <w:r>
        <w:rPr>
          <w:rFonts w:ascii="Consolas" w:hAnsi="Consolas"/>
          <w:sz w:val="21"/>
        </w:rPr>
        <w:t>30 dBm</w:t>
      </w:r>
      <w:r>
        <w:rPr>
          <w:b w:val="0"/>
          <w:sz w:val="21"/>
        </w:rPr>
        <w:t xml:space="preserve">, FEC </w:t>
      </w:r>
      <w:r>
        <w:rPr>
          <w:rFonts w:ascii="Consolas" w:hAnsi="Consolas"/>
          <w:sz w:val="21"/>
        </w:rPr>
        <w:t>Enable</w:t>
      </w:r>
      <w:r>
        <w:rPr>
          <w:b w:val="0"/>
          <w:sz w:val="21"/>
        </w:rPr>
        <w:t xml:space="preserve">, canal </w:t>
      </w:r>
      <w:r>
        <w:rPr>
          <w:rFonts w:ascii="Consolas" w:hAnsi="Consolas"/>
          <w:sz w:val="21"/>
        </w:rPr>
        <w:t>0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Radio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— Air Data Rate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potencia </w:t>
      </w:r>
      <w:r>
        <w:rPr>
          <w:rFonts w:ascii="Consolas" w:hAnsi="Consolas"/>
          <w:sz w:val="21"/>
        </w:rPr>
        <w:t>30 dBm</w:t>
      </w:r>
      <w:r>
        <w:rPr>
          <w:b w:val="0"/>
          <w:sz w:val="21"/>
        </w:rPr>
        <w:t xml:space="preserve">, FEC </w:t>
      </w:r>
      <w:r>
        <w:rPr>
          <w:rFonts w:ascii="Consolas" w:hAnsi="Consolas"/>
          <w:sz w:val="21"/>
        </w:rPr>
        <w:t>Enable</w:t>
      </w:r>
      <w:r>
        <w:rPr>
          <w:b w:val="0"/>
          <w:sz w:val="21"/>
        </w:rPr>
        <w:t xml:space="preserve">,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(directo) o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(repetidor)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Radio </w:t>
      </w:r>
      <w:r>
        <w:rPr>
          <w:b/>
          <w:sz w:val="21"/>
        </w:rPr>
        <w:t>Repetidor-Entrada (B1)</w:t>
      </w:r>
      <w:r>
        <w:rPr>
          <w:b w:val="0"/>
          <w:sz w:val="21"/>
        </w:rPr>
        <w:t xml:space="preserve"> — Air Data Rate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*(solo en modo repetidor)*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Radio </w:t>
      </w:r>
      <w:r>
        <w:rPr>
          <w:b/>
          <w:sz w:val="21"/>
        </w:rPr>
        <w:t>Repetidor-Salida (B2)</w:t>
      </w:r>
      <w:r>
        <w:rPr>
          <w:b w:val="0"/>
          <w:sz w:val="21"/>
        </w:rPr>
        <w:t xml:space="preserve"> — Air Data Rate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*(solo en modo repetidor)*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Las radios del enlace —hoy </w:t>
      </w:r>
      <w:r>
        <w:rPr>
          <w:b/>
          <w:sz w:val="21"/>
        </w:rPr>
        <w:t>DOS</w:t>
      </w:r>
      <w:r>
        <w:rPr>
          <w:b w:val="0"/>
          <w:sz w:val="21"/>
        </w:rPr>
        <w:t xml:space="preserve">, ~~cuatro~~— tienen el </w:t>
      </w:r>
      <w:r>
        <w:rPr>
          <w:b/>
          <w:sz w:val="21"/>
        </w:rPr>
        <w:t>mismo</w:t>
      </w:r>
      <w:r>
        <w:rPr>
          <w:b w:val="0"/>
          <w:sz w:val="21"/>
        </w:rPr>
        <w:t xml:space="preserve"> Air Data Rate *(corregido el 07/09; las dos filas del repetidor sólo se marcan si algún día se reinstala)*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Los DIP Switches </w:t>
      </w:r>
      <w:r>
        <w:rPr>
          <w:rFonts w:ascii="Consolas" w:hAnsi="Consolas"/>
          <w:sz w:val="21"/>
        </w:rPr>
        <w:t>M0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M1</w:t>
      </w:r>
      <w:r>
        <w:rPr>
          <w:b w:val="0"/>
          <w:sz w:val="21"/>
        </w:rPr>
        <w:t xml:space="preserve"> quedaron en </w:t>
      </w:r>
      <w:r>
        <w:rPr>
          <w:rFonts w:ascii="Consolas" w:hAnsi="Consolas"/>
          <w:sz w:val="21"/>
        </w:rPr>
        <w:t>OFF</w:t>
      </w:r>
      <w:r>
        <w:rPr>
          <w:b w:val="0"/>
          <w:sz w:val="21"/>
        </w:rPr>
        <w:t xml:space="preserve"> en todas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Si tras el cambio el enlace sigue cayendo,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vuelva a bajar la velocidad aérea: anótelo y repórtelo. Bajarla reintroduce exactamente el fallo que este ajuste corrige.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La sincronización horaria NO exige tocar las radios</w:t>
      </w:r>
    </w:p>
    <w:p>
      <w:pPr>
        <w:spacing w:after="120"/>
      </w:pPr>
      <w:r>
        <w:rPr>
          <w:b w:val="0"/>
          <w:sz w:val="21"/>
        </w:rPr>
        <w:t xml:space="preserve">Desde la V8.7 el Maestro envía </w:t>
      </w:r>
      <w:r>
        <w:rPr>
          <w:b/>
          <w:sz w:val="21"/>
        </w:rPr>
        <w:t>la hora, la FECHA y la configuración del ciclo</w:t>
      </w:r>
      <w:r>
        <w:rPr>
          <w:b w:val="0"/>
          <w:sz w:val="21"/>
        </w:rPr>
        <w:t xml:space="preserve"> al Esclavo por el</w:t>
      </w:r>
    </w:p>
    <w:p>
      <w:pPr>
        <w:spacing w:after="120"/>
      </w:pPr>
      <w:r>
        <w:rPr>
          <w:b w:val="0"/>
          <w:sz w:val="21"/>
        </w:rPr>
        <w:t xml:space="preserve">mismo enlace —comandos </w:t>
      </w:r>
      <w:r>
        <w:rPr>
          <w:rFonts w:ascii="Consolas" w:hAnsi="Consolas"/>
          <w:sz w:val="21"/>
        </w:rPr>
        <w:t>0x07</w:t>
      </w:r>
      <w:r>
        <w:rPr>
          <w:b w:val="0"/>
          <w:sz w:val="21"/>
        </w:rPr>
        <w:t>–</w:t>
      </w:r>
      <w:r>
        <w:rPr>
          <w:rFonts w:ascii="Consolas" w:hAnsi="Consolas"/>
          <w:sz w:val="21"/>
        </w:rPr>
        <w:t>0x0F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y `0x10`</w:t>
      </w:r>
      <w:r>
        <w:rPr>
          <w:b w:val="0"/>
          <w:sz w:val="21"/>
        </w:rPr>
        <w:t xml:space="preserve"> ~~(comandos </w:t>
      </w:r>
      <w:r>
        <w:rPr>
          <w:rFonts w:ascii="Consolas" w:hAnsi="Consolas"/>
          <w:sz w:val="21"/>
        </w:rPr>
        <w:t>0x07</w:t>
      </w:r>
      <w:r>
        <w:rPr>
          <w:b w:val="0"/>
          <w:sz w:val="21"/>
        </w:rPr>
        <w:t>–</w:t>
      </w:r>
      <w:r>
        <w:rPr>
          <w:rFonts w:ascii="Consolas" w:hAnsi="Consolas"/>
          <w:sz w:val="21"/>
        </w:rPr>
        <w:t>0x0F</w:t>
      </w:r>
      <w:r>
        <w:rPr>
          <w:b w:val="0"/>
          <w:sz w:val="21"/>
        </w:rPr>
        <w:t>)~~—, al confirmar la hora</w:t>
      </w:r>
    </w:p>
    <w:p>
      <w:pPr>
        <w:spacing w:after="120"/>
      </w:pPr>
      <w:r>
        <w:rPr>
          <w:b w:val="0"/>
          <w:sz w:val="21"/>
        </w:rPr>
        <w:t xml:space="preserve">y luego </w:t>
      </w:r>
      <w:r>
        <w:rPr>
          <w:b/>
          <w:sz w:val="21"/>
        </w:rPr>
        <w:t>una vez por hora</w:t>
      </w:r>
      <w:r>
        <w:rPr>
          <w:b w:val="0"/>
          <w:sz w:val="21"/>
        </w:rPr>
        <w:t xml:space="preserve"> mientras haya enlace.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`CMD_HORA_D` —el DÍA DEL MES— vale `0x10`, FUERA del bloque de los demás, y el rango que este apartado publicaba lo dejaba fuera.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RE-MEDIDO EL 07/09</w:t>
      </w:r>
      <w:r>
        <w:rPr>
          <w:b w:val="0"/>
          <w:color w:val="960000"/>
          <w:sz w:val="20"/>
        </w:rPr>
        <w:t xml:space="preserve"> *(se cita el símbolo; el renglón del Esclavo ya había caducado —decía </w:t>
      </w:r>
      <w:r>
        <w:rPr>
          <w:rFonts w:ascii="Consolas" w:hAnsi="Consolas"/>
          <w:color w:val="960000"/>
          <w:sz w:val="20"/>
        </w:rPr>
        <w:t>:488</w:t>
      </w:r>
      <w:r>
        <w:rPr>
          <w:b w:val="0"/>
          <w:color w:val="960000"/>
          <w:sz w:val="20"/>
        </w:rPr>
        <w:t>—)*: ``</w:t>
      </w:r>
      <w:r>
        <w:rPr>
          <w:rFonts w:ascii="Consolas" w:hAnsi="Consolas"/>
          <w:color w:val="960000"/>
          <w:sz w:val="20"/>
        </w:rPr>
        <w:t xml:space="preserve"> $ grep -n "CMD_HORA_D" Maestro/include/protocolo.h Maestro/src/coordinador.cpp Esclavo/src/main.cpp Maestro/include/protocolo.h:54:#define CMD_HORA_D     0x10 Maestro/src/coordinador.cpp:328:  protocolo_enviarPaquete(CMD_HORA_D, d); Esclavo/src/main.cpp:499:    } else if (pkt.command == CMD_HORA_D) {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Un filtro de </w:t>
      </w:r>
      <w:r>
        <w:rPr>
          <w:b w:val="0"/>
          <w:color w:val="960000"/>
          <w:sz w:val="20"/>
        </w:rPr>
        <w:t>0x07</w:t>
      </w:r>
      <w:r>
        <w:rPr>
          <w:rFonts w:ascii="Consolas" w:hAnsi="Consolas"/>
          <w:color w:val="960000"/>
          <w:sz w:val="20"/>
        </w:rPr>
        <w:t xml:space="preserve"> a </w:t>
      </w:r>
      <w:r>
        <w:rPr>
          <w:b w:val="0"/>
          <w:color w:val="960000"/>
          <w:sz w:val="20"/>
        </w:rPr>
        <w:t xml:space="preserve">0x0F` en un analizador de tramas </w:t>
      </w:r>
      <w:r>
        <w:rPr>
          <w:b/>
          <w:color w:val="960000"/>
          <w:sz w:val="20"/>
        </w:rPr>
        <w:t>no vería la fecha</w:t>
      </w:r>
      <w:r>
        <w:rPr>
          <w:b w:val="0"/>
          <w:color w:val="960000"/>
          <w:sz w:val="20"/>
        </w:rPr>
        <w:t xml:space="preserve"> — y es justo la trama que impide que las dos puntas lleven </w:t>
      </w:r>
      <w:r>
        <w:rPr>
          <w:b/>
          <w:color w:val="960000"/>
          <w:sz w:val="20"/>
        </w:rPr>
        <w:t>calendarios desacoplados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Y HAY QUE LEER ESTE APARTADO SABIENDO QUÉ RELOJ SINCRONIZA, PORQUE NO ES EL DEL CRUCE.</w:t>
      </w:r>
      <w:r>
        <w:rPr>
          <w:b w:val="0"/>
          <w:color w:val="960000"/>
          <w:sz w:val="20"/>
        </w:rPr>
        <w:t xml:space="preserve"> Estas tramas ponen en hora </w:t>
      </w:r>
      <w:r>
        <w:rPr>
          <w:b/>
          <w:color w:val="960000"/>
          <w:sz w:val="20"/>
        </w:rPr>
        <w:t>el RTC interno del STM32</w:t>
      </w:r>
      <w:r>
        <w:rPr>
          <w:b w:val="0"/>
          <w:color w:val="960000"/>
          <w:sz w:val="20"/>
        </w:rPr>
        <w:t xml:space="preserve">, y ese reloj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: el 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está confirmado muerto (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 xml:space="preserve">) y desde </w:t>
      </w:r>
      <w:r>
        <w:rPr>
          <w:b/>
          <w:color w:val="960000"/>
          <w:sz w:val="20"/>
        </w:rPr>
        <w:t>`DECISIONES.md` `D-15`</w:t>
      </w:r>
      <w:r>
        <w:rPr>
          <w:b w:val="0"/>
          <w:color w:val="960000"/>
          <w:sz w:val="20"/>
        </w:rPr>
        <w:t xml:space="preserve"> el STM32 </w:t>
      </w:r>
      <w:r>
        <w:rPr>
          <w:b/>
          <w:color w:val="960000"/>
          <w:sz w:val="20"/>
        </w:rPr>
        <w:t>ni siquiera contesta a `SET_RTC`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hora que ve el operario la lleva el `DS3231` con pila del `ESP32` de CADA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hay dos por cruce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CMD:LEER_RTC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 permite </w:t>
      </w:r>
      <w:r>
        <w:rPr>
          <w:b/>
          <w:color w:val="960000"/>
          <w:sz w:val="20"/>
        </w:rPr>
        <w:t>consultarlos sin cambiarlos</w:t>
      </w:r>
      <w:r>
        <w:rPr>
          <w:b w:val="0"/>
          <w:color w:val="960000"/>
          <w:sz w:val="20"/>
        </w:rPr>
        <w:t xml:space="preserve"> y ver el desfase. Detalle en </w:t>
      </w:r>
      <w:r>
        <w:rPr>
          <w:rFonts w:ascii="Consolas" w:hAnsi="Consolas"/>
          <w:color w:val="960000"/>
          <w:sz w:val="20"/>
        </w:rPr>
        <w:t>11_Manual_Instalacion_RTC_DS3231_Bateria.md</w:t>
      </w:r>
      <w:r>
        <w:rPr>
          <w:b w:val="0"/>
          <w:color w:val="960000"/>
          <w:sz w:val="20"/>
        </w:rPr>
        <w:t>. ~~</w:t>
      </w:r>
      <w:r>
        <w:rPr>
          <w:b/>
          <w:color w:val="960000"/>
          <w:sz w:val="20"/>
        </w:rPr>
        <w:t>y NADA los sincroniza entre sí</w:t>
      </w:r>
      <w:r>
        <w:rPr>
          <w:b w:val="0"/>
          <w:color w:val="960000"/>
          <w:sz w:val="20"/>
        </w:rPr>
        <w:t xml:space="preserve">: los dos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 no se hablan. </w:t>
      </w:r>
      <w:r>
        <w:rPr>
          <w:b/>
          <w:color w:val="960000"/>
          <w:sz w:val="20"/>
        </w:rPr>
        <w:t>Poner en hora un poste NO pone en hora el cruce</w:t>
      </w:r>
      <w:r>
        <w:rPr>
          <w:b w:val="0"/>
          <w:color w:val="960000"/>
          <w:sz w:val="20"/>
        </w:rPr>
        <w:t xml:space="preserve"> — hay que visitar los dos con la app.~~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·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— Y ESTO CAMBIA LO QUE ESTE APARTADO SIGNIFICA PARA LAS RADIOS </w:t>
      </w:r>
      <w:r>
        <w:rPr>
          <w:b/>
          <w:color w:val="960000"/>
          <w:sz w:val="20"/>
        </w:rPr>
        <w:t>Lo tachado de arriba lleva fecha del 07/09 por la mañana, y `D-20` lo deroga esa misma tarde.</w:t>
      </w:r>
      <w:r>
        <w:rPr>
          <w:b w:val="0"/>
          <w:color w:val="960000"/>
          <w:sz w:val="20"/>
        </w:rPr>
        <w:t xml:space="preserve"> Se deja a la vista a propósito: </w:t>
      </w:r>
      <w:r>
        <w:rPr>
          <w:b/>
          <w:color w:val="960000"/>
          <w:sz w:val="20"/>
        </w:rPr>
        <w:t>una frase puede caducar el mismo día en que se escribe</w:t>
      </w:r>
      <w:r>
        <w:rPr>
          <w:b w:val="0"/>
          <w:color w:val="960000"/>
          <w:sz w:val="20"/>
        </w:rPr>
        <w:t xml:space="preserve">, y la que desaparece en silencio se vuelve a proponer. Fila </w:t>
      </w:r>
      <w:r>
        <w:rPr>
          <w:b/>
          <w:color w:val="960000"/>
          <w:sz w:val="20"/>
        </w:rPr>
        <w:t>`D-20`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: &gt; </w:t>
      </w:r>
      <w:r>
        <w:rPr>
          <w:b/>
          <w:color w:val="960000"/>
          <w:sz w:val="20"/>
        </w:rPr>
        <w:t>La autoridad de la hora es el ESP32, siempre y para todo.</w:t>
      </w:r>
      <w:r>
        <w:rPr>
          <w:b w:val="0"/>
          <w:color w:val="960000"/>
          <w:sz w:val="20"/>
        </w:rPr>
        <w:t xml:space="preserve"> La app se la da al </w:t>
      </w:r>
      <w:r>
        <w:rPr>
          <w:b/>
          <w:color w:val="960000"/>
          <w:sz w:val="20"/>
        </w:rPr>
        <w:t>ESP32 &gt; Maestro</w:t>
      </w:r>
      <w:r>
        <w:rPr>
          <w:b w:val="0"/>
          <w:color w:val="960000"/>
          <w:sz w:val="20"/>
        </w:rPr>
        <w:t xml:space="preserve">; ése al </w:t>
      </w:r>
      <w:r>
        <w:rPr>
          <w:b/>
          <w:color w:val="960000"/>
          <w:sz w:val="20"/>
        </w:rPr>
        <w:t>ESP32 Esclavo</w:t>
      </w:r>
      <w:r>
        <w:rPr>
          <w:b w:val="0"/>
          <w:color w:val="960000"/>
          <w:sz w:val="20"/>
        </w:rPr>
        <w:t xml:space="preserve">; y el STM32 de cada punta la recibe </w:t>
      </w:r>
      <w:r>
        <w:rPr>
          <w:b/>
          <w:color w:val="960000"/>
          <w:sz w:val="20"/>
        </w:rPr>
        <w:t>de su propio ESP32</w:t>
      </w:r>
      <w:r>
        <w:rPr>
          <w:b w:val="0"/>
          <w:color w:val="960000"/>
          <w:sz w:val="20"/>
        </w:rPr>
        <w:t xml:space="preserve">. &gt; </w:t>
      </w:r>
      <w:r>
        <w:rPr>
          <w:b/>
          <w:color w:val="960000"/>
          <w:sz w:val="20"/>
        </w:rPr>
        <w:t>El Maestro manda la hora y el Esclavo hace caso siempre: hay UNA sola fuente.</w:t>
      </w:r>
      <w:r>
        <w:rPr>
          <w:b w:val="0"/>
          <w:color w:val="960000"/>
          <w:sz w:val="20"/>
        </w:rPr>
        <w:t xml:space="preserve"> &gt; </w:t>
      </w:r>
      <w:r>
        <w:rPr>
          <w:b/>
          <w:color w:val="960000"/>
          <w:sz w:val="20"/>
        </w:rPr>
        <w:t>Consecuencia dura: la app NO pone la hora en el poste 2. Nunca.</w:t>
      </w:r>
      <w:r>
        <w:rPr>
          <w:b w:val="0"/>
          <w:color w:val="960000"/>
          <w:sz w:val="20"/>
        </w:rPr>
        <w:t xml:space="preserve"> ✅ </w:t>
      </w:r>
      <w:r>
        <w:rPr>
          <w:b/>
          <w:color w:val="960000"/>
          <w:sz w:val="20"/>
        </w:rPr>
        <w:t>Sigue siendo cierto que los dos `ESP32` no se hablan</w:t>
      </w:r>
      <w:r>
        <w:rPr>
          <w:b w:val="0"/>
          <w:color w:val="960000"/>
          <w:sz w:val="20"/>
        </w:rPr>
        <w:t xml:space="preserve"> — y eso es precisamente lo que pone a las radios en el centro. </w:t>
      </w:r>
      <w:r>
        <w:rPr>
          <w:b/>
          <w:color w:val="960000"/>
          <w:sz w:val="20"/>
        </w:rPr>
        <w:t>El único enlace entre postes es la radio, entre los STM32</w:t>
      </w:r>
      <w:r>
        <w:rPr>
          <w:b w:val="0"/>
          <w:color w:val="960000"/>
          <w:sz w:val="20"/>
        </w:rPr>
        <w:t>, así que la hora viaja: ``</w:t>
      </w:r>
      <w:r>
        <w:rPr>
          <w:rFonts w:ascii="Consolas" w:hAnsi="Consolas"/>
          <w:color w:val="960000"/>
          <w:sz w:val="20"/>
        </w:rPr>
        <w:t xml:space="preserve">text ESP32-M  -&gt;  STM32-M  -&gt;  R A D I O  -&gt;  STM32-E  -&gt;  ESP32-E (DS3231)     cartero                     cartero      (DS3231)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**Y aquí está lo que este manual tiene que decir y no decía: con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, el enlace de radio deja de ser sólo el que coordina las luces y pasa a ser TAMBIÉN el único camino de la hora al poste 2.** El apartado se titula *«la sincronización horaria NO exige tocar las radios»* — **y eso sigue siendo verdad: no hay nada que reconfigurar** (la tabla de abajo se conserva entera). Lo que cambia es el **peso** del enlace: un enlace flojo ya no degrada sólo la coordinación. ✅ **Pero no es un punto único de fallo del reloj, y conviene decirlo para no sobredimensionar la antena por el motivo equivocado: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poste 2 tiene pila y conserva la hora que ya tenía.** *Perder la radio no es perder la hora.* Lo que obliga es a **poner en hora el poste 2 en la PUESTA EN MARCHA, no durante la avería.** ⚠️ **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está DECIDIDA Y SIN CONSTRUIR (07/09).** Las tramas </w:t>
      </w:r>
      <w:r>
        <w:rPr>
          <w:b w:val="0"/>
          <w:color w:val="960000"/>
          <w:sz w:val="20"/>
        </w:rPr>
        <w:t>0x07</w:t>
      </w:r>
      <w:r>
        <w:rPr>
          <w:rFonts w:ascii="Consolas" w:hAnsi="Consolas"/>
          <w:color w:val="960000"/>
          <w:sz w:val="20"/>
        </w:rPr>
        <w:t>–</w:t>
      </w:r>
      <w:r>
        <w:rPr>
          <w:b w:val="0"/>
          <w:color w:val="960000"/>
          <w:sz w:val="20"/>
        </w:rPr>
        <w:t>0x0F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0x10</w:t>
      </w:r>
      <w:r>
        <w:rPr>
          <w:rFonts w:ascii="Consolas" w:hAnsi="Consolas"/>
          <w:color w:val="960000"/>
          <w:sz w:val="20"/>
        </w:rPr>
        <w:t xml:space="preserve"> que este apartado describe **existen y hoy no transportan nada útil**: siembran el RTC del STM32, que no cuenta. Con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construida **volverán a ser el camino bueno**, pero alimentando al </w:t>
      </w:r>
      <w:r>
        <w:rPr>
          <w:b w:val="0"/>
          <w:color w:val="960000"/>
          <w:sz w:val="20"/>
        </w:rPr>
        <w:t xml:space="preserve">ESP32` del Esclavo en vez de a un contador parado. </w:t>
      </w:r>
      <w:r>
        <w:rPr>
          <w:b/>
          <w:color w:val="960000"/>
          <w:sz w:val="20"/>
        </w:rPr>
        <w:t>No es una trama nueva: es la misma con otro destinatario.</w:t>
      </w:r>
      <w:r>
        <w:rPr>
          <w:b w:val="0"/>
          <w:color w:val="960000"/>
          <w:sz w:val="20"/>
        </w:rPr>
        <w:t xml:space="preserve"> ✅ </w:t>
      </w:r>
      <w:r>
        <w:rPr>
          <w:b/>
          <w:color w:val="960000"/>
          <w:sz w:val="20"/>
        </w:rPr>
        <w:t>Lo que de este apartado sigue siendo cierto, y es lo único que decide sobre las radios: no hay nada que reconfigurar en la radio por la sincronización horaria.</w:t>
      </w:r>
      <w:r>
        <w:rPr>
          <w:b w:val="0"/>
          <w:color w:val="960000"/>
          <w:sz w:val="20"/>
        </w:rPr>
        <w:t xml:space="preserve"> La tabla de abajo se conserva entera por eso.</w:t>
      </w:r>
    </w:p>
    <w:p>
      <w:pPr>
        <w:spacing w:after="120"/>
      </w:pPr>
      <w:r>
        <w:rPr>
          <w:b/>
          <w:sz w:val="21"/>
        </w:rPr>
        <w:t>No hay nada que reconfigurar en la radio por esto: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Duda razonable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Respuesta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¿Hace falta más ancho de banda?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Son las mismas tramas de 4 bytes de siempre, unas pocas al confirmar la hora y una tanda por hora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¿Hay que cambiar el Air Data Rate?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Sigue en </w:t>
            </w:r>
            <w:r>
              <w:rPr>
                <w:rFonts w:ascii="Consolas" w:hAnsi="Consolas"/>
                <w:sz w:val="19"/>
              </w:rPr>
              <w:t>2.4 kbps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¿El repetidor las deja pasar?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Sí.</w:t>
            </w:r>
            <w:r>
              <w:rPr>
                <w:b w:val="0"/>
                <w:sz w:val="19"/>
              </w:rPr>
              <w:t xml:space="preserve"> El puente valida </w:t>
            </w:r>
            <w:r>
              <w:rPr>
                <w:b/>
                <w:sz w:val="19"/>
              </w:rPr>
              <w:t>formato y CRC, no comandos</w:t>
            </w:r>
            <w:r>
              <w:rPr>
                <w:b w:val="0"/>
                <w:sz w:val="19"/>
              </w:rPr>
              <w:t>, así que las tramas nuevas lo atraviesan sin modificarlo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¿Cambia algo en modo directo o con repetidor?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Las radios siguen siendo agnósticas al contenido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sí importa para la sincronización es que el enlace esté SANO, no rápido.</w:t>
      </w:r>
      <w:r>
        <w:rPr>
          <w:b w:val="0"/>
          <w:color w:val="960000"/>
          <w:sz w:val="20"/>
        </w:rPr>
        <w:t xml:space="preserve"> El desfase medido incluye el tiempo de aire, así que un enlace al límite de cobertura mete ruido en la medida. Si la pantalla </w:t>
      </w:r>
      <w:r>
        <w:rPr>
          <w:rFonts w:ascii="Consolas" w:hAnsi="Consolas"/>
          <w:color w:val="960000"/>
          <w:sz w:val="20"/>
        </w:rPr>
        <w:t>PRUEBA ALCANCE</w:t>
      </w:r>
      <w:r>
        <w:rPr>
          <w:b w:val="0"/>
          <w:color w:val="960000"/>
          <w:sz w:val="20"/>
        </w:rPr>
        <w:t xml:space="preserve"> no marca cerca del 100 %, </w:t>
      </w:r>
      <w:r>
        <w:rPr>
          <w:b/>
          <w:color w:val="960000"/>
          <w:sz w:val="20"/>
        </w:rPr>
        <w:t>sincronice antes de alejar el equipo</w:t>
      </w:r>
      <w:r>
        <w:rPr>
          <w:b w:val="0"/>
          <w:color w:val="960000"/>
          <w:sz w:val="20"/>
        </w:rPr>
        <w:t>, no después.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una consecuencia operativa que conviene tener presente:</w:t>
      </w:r>
      <w:r>
        <w:rPr>
          <w:b w:val="0"/>
          <w:color w:val="960000"/>
          <w:sz w:val="20"/>
        </w:rPr>
        <w:t xml:space="preserve"> el Modo Degradado exige una sincronización de </w:t>
      </w:r>
      <w:r>
        <w:rPr>
          <w:b/>
          <w:color w:val="960000"/>
          <w:sz w:val="20"/>
        </w:rPr>
        <w:t>menos de 2 horas</w:t>
      </w:r>
      <w:r>
        <w:rPr>
          <w:b w:val="0"/>
          <w:color w:val="960000"/>
          <w:sz w:val="20"/>
        </w:rPr>
        <w:t xml:space="preserve"> de antigüedad para poder activarse. Si el radio lleva medio día muerto, </w:t>
      </w:r>
      <w:r>
        <w:rPr>
          <w:b/>
          <w:color w:val="960000"/>
          <w:sz w:val="20"/>
        </w:rPr>
        <w:t>ya no se puede entrar al Degradado</w:t>
      </w:r>
      <w:r>
        <w:rPr>
          <w:b w:val="0"/>
          <w:color w:val="960000"/>
          <w:sz w:val="20"/>
        </w:rPr>
        <w:t xml:space="preserve"> — la ventana para activarlo era mientras el enlace todavía respiraba. Ver </w:t>
      </w:r>
      <w:r>
        <w:rPr>
          <w:rFonts w:ascii="Consolas" w:hAnsi="Consolas"/>
          <w:color w:val="960000"/>
          <w:sz w:val="20"/>
        </w:rPr>
        <w:t>8_Procedimiento_Modo_Degradado.md</w:t>
      </w:r>
      <w:r>
        <w:rPr>
          <w:b w:val="0"/>
          <w:color w:val="960000"/>
          <w:sz w:val="20"/>
        </w:rPr>
        <w:t>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4_Manual_Configuracion_Radios.md.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