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especialidad-05-ingeniería-ambiental"/>
    <w:p>
      <w:pPr>
        <w:pStyle w:val="Heading1"/>
      </w:pPr>
      <w:r>
        <w:t xml:space="preserve">ESPECIALIDAD 05: INGENIERÍA AMBIENTAL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14"/>
    <w:bookmarkStart w:id="15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15"/>
    <w:bookmarkStart w:id="16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16"/>
    <w:bookmarkStart w:id="17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9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19"/>
    <w:bookmarkStart w:id="20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componentes-principales"/>
    <w:p>
      <w:pPr>
        <w:pStyle w:val="Heading2"/>
      </w:pPr>
      <w:r>
        <w:t xml:space="preserve">🏗️ COMPONENTES PRINCIPALES</w:t>
      </w:r>
    </w:p>
    <w:bookmarkStart w:id="22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22"/>
    <w:bookmarkStart w:id="23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23"/>
    <w:bookmarkStart w:id="24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pecificaciones-técnicas-clave"/>
    <w:p>
      <w:pPr>
        <w:pStyle w:val="Heading2"/>
      </w:pPr>
      <w:r>
        <w:t xml:space="preserve">📐 ESPECIFICACIONES TÉCNICAS CLAVE</w:t>
      </w:r>
    </w:p>
    <w:bookmarkStart w:id="26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26"/>
    <w:bookmarkStart w:id="27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ubicación-y-despliegue"/>
    <w:p>
      <w:pPr>
        <w:pStyle w:val="Heading2"/>
      </w:pPr>
      <w:r>
        <w:t xml:space="preserve">📍 UBICACIÓN Y DESPLIEGUE</w:t>
      </w:r>
    </w:p>
    <w:bookmarkStart w:id="29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29"/>
    <w:bookmarkStart w:id="30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operación-y-mantenimiento"/>
    <w:p>
      <w:pPr>
        <w:pStyle w:val="Heading2"/>
      </w:pPr>
      <w:r>
        <w:t xml:space="preserve">⚙️ OPERACIÓN Y MANTENIMIENTO</w:t>
      </w:r>
    </w:p>
    <w:bookmarkStart w:id="32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32"/>
    <w:bookmarkStart w:id="33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33"/>
    <w:bookmarkStart w:id="34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rfaces-con-otras-especialidades"/>
    <w:p>
      <w:pPr>
        <w:pStyle w:val="Heading2"/>
      </w:pPr>
      <w:r>
        <w:t xml:space="preserve">🔗 INTERFACES CON OTRAS ESPECIALIDADES</w:t>
      </w:r>
    </w:p>
    <w:bookmarkStart w:id="36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36"/>
    <w:bookmarkStart w:id="37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supuestos-técnicos-y-limitaciones"/>
    <w:p>
      <w:pPr>
        <w:pStyle w:val="Heading2"/>
      </w:pPr>
      <w:r>
        <w:t xml:space="preserve">📋 SUPUESTOS TÉCNICOS Y LIMITACIONES</w:t>
      </w:r>
    </w:p>
    <w:bookmarkStart w:id="39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39"/>
    <w:bookmarkStart w:id="40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40"/>
    <w:bookmarkStart w:id="41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decisiones-tecnicas-aplicadas"/>
    <w:p>
      <w:pPr>
        <w:pStyle w:val="Heading2"/>
      </w:pPr>
      <w:r>
        <w:t xml:space="preserve">📋 DECISIONES TECNICAS APLICADAS</w:t>
      </w:r>
    </w:p>
    <w:bookmarkStart w:id="52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2026-03-16T15:39:53Z</dcterms:created>
  <dcterms:modified xsi:type="dcterms:W3CDTF">2026-03-16T15:39:53Z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