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75" w:name="X09e30441e07df7bea055a4ae16232a9fc0d1472"/>
    <w:p>
      <w:pPr>
        <w:pStyle w:val="Heading1"/>
      </w:pPr>
      <w:r>
        <w:t xml:space="preserve">REPORTE EJECUTIVO DE CAMBIOS Y DECISIONES TÉCNICAS</w:t>
      </w:r>
    </w:p>
    <w:p>
      <w:pPr>
        <w:pStyle w:val="FirstParagraph"/>
      </w:pPr>
      <w:r>
        <w:rPr>
          <w:bCs/>
          <w:b/>
        </w:rPr>
        <w:t xml:space="preserve">Proyecto:</w:t>
      </w:r>
      <w:r>
        <w:t xml:space="preserve"> </w:t>
      </w:r>
      <w:r>
        <w:t xml:space="preserve">APP La Dorada-Chiriguaná</w:t>
      </w:r>
      <w:r>
        <w:br/>
      </w:r>
      <w:r>
        <w:rPr>
          <w:bCs/>
          <w:b/>
        </w:rPr>
        <w:t xml:space="preserve">Versión Sistema WBS:</w:t>
      </w:r>
      <w:r>
        <w:t xml:space="preserve"> </w:t>
      </w:r>
      <w:r>
        <w:t xml:space="preserve">v14.2</w:t>
      </w:r>
      <w:r>
        <w:br/>
      </w:r>
      <w:r>
        <w:rPr>
          <w:bCs/>
          <w:b/>
        </w:rPr>
        <w:t xml:space="preserve">Fecha de actualización:</w:t>
      </w:r>
      <w:r>
        <w:t xml:space="preserve"> </w:t>
      </w:r>
      <w:r>
        <w:t xml:space="preserve">9 de Octubre 2025</w:t>
      </w:r>
      <w:r>
        <w:br/>
      </w:r>
      <w:r>
        <w:rPr>
          <w:bCs/>
          <w:b/>
        </w:rPr>
        <w:t xml:space="preserve">Estado:</w:t>
      </w:r>
      <w:r>
        <w:t xml:space="preserve"> </w:t>
      </w:r>
      <w:r>
        <w:t xml:space="preserve">ACTIVO - Sistema operativo con integración DT → 7 niveles</w:t>
      </w:r>
    </w:p>
    <w:p>
      <w:r>
        <w:pict>
          <v:rect style="width:0;height:1.5pt" o:hralign="center" o:hrstd="t" o:hr="t"/>
        </w:pict>
      </w:r>
    </w:p>
    <w:bookmarkStart w:id="21" w:name="resumen-ejecutivo"/>
    <w:p>
      <w:pPr>
        <w:pStyle w:val="Heading2"/>
      </w:pPr>
      <w:r>
        <w:t xml:space="preserve">🎯 RESUMEN EJECUTIVO</w:t>
      </w:r>
    </w:p>
    <w:p>
      <w:pPr>
        <w:pStyle w:val="FirstParagraph"/>
      </w:pPr>
      <w:r>
        <w:t xml:space="preserve">Este documento presenta de manera consolidada todas las</w:t>
      </w:r>
      <w:r>
        <w:t xml:space="preserve"> </w:t>
      </w:r>
      <w:r>
        <w:rPr>
          <w:bCs/>
          <w:b/>
        </w:rPr>
        <w:t xml:space="preserve">Decisiones Técnicas (DT)</w:t>
      </w:r>
      <w:r>
        <w:t xml:space="preserve"> </w:t>
      </w:r>
      <w:r>
        <w:t xml:space="preserve">ejecutadas en el proyecto, con su impacto presupuestal, justificaciones y trazabilidad completa. Es el documento de referencia para stakeholders que requieren entender los cambios técnicos y sus fundamentos.</w:t>
      </w:r>
    </w:p>
    <w:bookmarkStart w:id="20" w:name="estadísticas-generales"/>
    <w:p>
      <w:pPr>
        <w:pStyle w:val="Heading3"/>
      </w:pPr>
      <w:r>
        <w:rPr>
          <w:bCs/>
          <w:b/>
        </w:rPr>
        <w:t xml:space="preserve">📊 ESTADÍSTICAS GENERALES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4455"/>
        <w:gridCol w:w="3465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Métrica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Total DTs ejecutadas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Sistemas afectados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 (CTC, TETRA, PTC, Fibra, Enclavamientos, SCADA, Punto de referencia virtuals, CCTV)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Ítems WBS modificados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Impacto presupuestal neto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Por calcular (según análisis individual)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Riesgos mitigados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15+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Documentos V.X actualizados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 (versionados automáticamente)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0"/>
    <w:bookmarkEnd w:id="21"/>
    <w:bookmarkStart w:id="56" w:name="decisiones-técnicas-por-sistema"/>
    <w:p>
      <w:pPr>
        <w:pStyle w:val="Heading2"/>
      </w:pPr>
      <w:r>
        <w:t xml:space="preserve">📋 DECISIONES TÉCNICAS POR SISTEMA</w:t>
      </w:r>
    </w:p>
    <w:bookmarkStart w:id="35" w:name="sistema-1-control-y-senalización"/>
    <w:p>
      <w:pPr>
        <w:pStyle w:val="Heading3"/>
      </w:pPr>
      <w:r>
        <w:t xml:space="preserve">🚦</w:t>
      </w:r>
      <w:r>
        <w:t xml:space="preserve"> </w:t>
      </w:r>
      <w:r>
        <w:rPr>
          <w:bCs/>
          <w:b/>
        </w:rPr>
        <w:t xml:space="preserve">SISTEMA 1: CONTROL Y SENALIZACIÓN</w:t>
      </w:r>
    </w:p>
    <w:bookmarkStart w:id="26" w:name="ctc-control-centralizado-de-tráfico"/>
    <w:p>
      <w:pPr>
        <w:pStyle w:val="Heading4"/>
      </w:pPr>
      <w:r>
        <w:rPr>
          <w:bCs/>
          <w:b/>
        </w:rPr>
        <w:t xml:space="preserve">1.1 CTC (Control Centralizado de Tráfico)</w:t>
      </w:r>
    </w:p>
    <w:bookmarkStart w:id="22" w:name="dt-ctc-001-2025-10-07"/>
    <w:p>
      <w:pPr>
        <w:pStyle w:val="Heading5"/>
      </w:pPr>
      <w:r>
        <w:rPr>
          <w:bCs/>
          <w:b/>
        </w:rPr>
        <w:t xml:space="preserve">DT-CTC-001-2025-10-07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Ítem WBS:</w:t>
      </w:r>
      <w:r>
        <w:t xml:space="preserve"> </w:t>
      </w:r>
      <w:r>
        <w:t xml:space="preserve">1.2.106 - Interfaces comunicación CTC-TETRA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Tipo:</w:t>
      </w:r>
      <w:r>
        <w:t xml:space="preserve"> </w:t>
      </w:r>
      <w:r>
        <w:t xml:space="preserve">Ajuste de cantidades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Cambio:</w:t>
      </w:r>
      <w:r>
        <w:t xml:space="preserve"> </w:t>
      </w:r>
      <w:r>
        <w:t xml:space="preserve">Cantidad 1 → 1 (confirmado)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Justificación:</w:t>
      </w:r>
      <w:r>
        <w:t xml:space="preserve"> </w:t>
      </w:r>
      <w:r>
        <w:t xml:space="preserve">Complemento a DT-TETRA-001. Interface única CTC-TETRA suficiente para corredor.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Impacto:</w:t>
      </w:r>
      <w:r>
        <w:t xml:space="preserve"> </w:t>
      </w:r>
      <w:r>
        <w:t xml:space="preserve">Sin cambio presupuestal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Estado:</w:t>
      </w:r>
      <w:r>
        <w:t xml:space="preserve"> </w:t>
      </w:r>
      <w:r>
        <w:t xml:space="preserve">✅ Ejecutado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Documento V.X:</w:t>
      </w:r>
      <w:r>
        <w:t xml:space="preserve"> </w:t>
      </w:r>
      <w:r>
        <w:t xml:space="preserve">V.3_Sistemas_Comunicacion_Detalle_v5.5.md</w:t>
      </w:r>
    </w:p>
    <w:bookmarkEnd w:id="22"/>
    <w:bookmarkStart w:id="23" w:name="dt-ctc-002-2025-10-08"/>
    <w:p>
      <w:pPr>
        <w:pStyle w:val="Heading5"/>
      </w:pPr>
      <w:r>
        <w:rPr>
          <w:bCs/>
          <w:b/>
        </w:rPr>
        <w:t xml:space="preserve">DT-CTC-002-2025-10-08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Ítem WBS:</w:t>
      </w:r>
      <w:r>
        <w:t xml:space="preserve"> </w:t>
      </w:r>
      <w:r>
        <w:t xml:space="preserve">1.1.103 - Software CTC virtual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Tipo:</w:t>
      </w:r>
      <w:r>
        <w:t xml:space="preserve"> </w:t>
      </w:r>
      <w:r>
        <w:t xml:space="preserve">Actualización de precio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Cambio:</w:t>
      </w:r>
      <w:r>
        <w:t xml:space="preserve"> </w:t>
      </w:r>
      <w:r>
        <w:t xml:space="preserve">VU actualizado para reflejar capacidades avanzadas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Justificación:</w:t>
      </w:r>
      <w:r>
        <w:t xml:space="preserve"> </w:t>
      </w:r>
      <w:r>
        <w:t xml:space="preserve">Gestión integral 526 km, arquitectura virtualizada, sin Filosofía PTC Virtual tradicional, PTC embarcado + 5 ENCE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Capacidades justificadas:</w:t>
      </w:r>
    </w:p>
    <w:p>
      <w:pPr>
        <w:numPr>
          <w:ilvl w:val="1"/>
          <w:numId w:val="1003"/>
        </w:numPr>
        <w:pStyle w:val="Compact"/>
      </w:pPr>
      <w:r>
        <w:t xml:space="preserve">Gestión 526 km de corredor</w:t>
      </w:r>
    </w:p>
    <w:p>
      <w:pPr>
        <w:numPr>
          <w:ilvl w:val="1"/>
          <w:numId w:val="1003"/>
        </w:numPr>
        <w:pStyle w:val="Compact"/>
      </w:pPr>
      <w:r>
        <w:t xml:space="preserve">Arquitectura completamente virtualizada</w:t>
      </w:r>
    </w:p>
    <w:p>
      <w:pPr>
        <w:numPr>
          <w:ilvl w:val="1"/>
          <w:numId w:val="1003"/>
        </w:numPr>
        <w:pStyle w:val="Compact"/>
      </w:pPr>
      <w:r>
        <w:t xml:space="preserve">Integración PTC embarcado</w:t>
      </w:r>
    </w:p>
    <w:p>
      <w:pPr>
        <w:numPr>
          <w:ilvl w:val="1"/>
          <w:numId w:val="1003"/>
        </w:numPr>
        <w:pStyle w:val="Compact"/>
      </w:pPr>
      <w:r>
        <w:t xml:space="preserve">5 enclavamientos ENCE</w:t>
      </w:r>
    </w:p>
    <w:p>
      <w:pPr>
        <w:numPr>
          <w:ilvl w:val="1"/>
          <w:numId w:val="1003"/>
        </w:numPr>
        <w:pStyle w:val="Compact"/>
      </w:pPr>
      <w:r>
        <w:t xml:space="preserve">Sin Filosofía PTC Virtual tradicional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Impacto:</w:t>
      </w:r>
      <w:r>
        <w:t xml:space="preserve"> </w:t>
      </w:r>
      <w:r>
        <w:t xml:space="preserve">Actualización de precio por complejidad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Estado:</w:t>
      </w:r>
      <w:r>
        <w:t xml:space="preserve"> </w:t>
      </w:r>
      <w:r>
        <w:t xml:space="preserve">✅ Ejecutado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Trazabilidad:</w:t>
      </w:r>
      <w:r>
        <w:t xml:space="preserve"> </w:t>
      </w:r>
      <w:r>
        <w:t xml:space="preserve">Apéndice Técnico 1 (AT1)</w:t>
      </w:r>
    </w:p>
    <w:bookmarkEnd w:id="23"/>
    <w:bookmarkStart w:id="24" w:name="dt-ctc-003-2025-10-08"/>
    <w:p>
      <w:pPr>
        <w:pStyle w:val="Heading5"/>
      </w:pPr>
      <w:r>
        <w:rPr>
          <w:bCs/>
          <w:b/>
        </w:rPr>
        <w:t xml:space="preserve">DT-CTC-003-2025-10-08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Ítem WBS:</w:t>
      </w:r>
      <w:r>
        <w:t xml:space="preserve"> </w:t>
      </w:r>
      <w:r>
        <w:t xml:space="preserve">1.1.103 - Software CTC virtual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Tipo:</w:t>
      </w:r>
      <w:r>
        <w:t xml:space="preserve"> </w:t>
      </w:r>
      <w:r>
        <w:t xml:space="preserve">Ajuste criterio técnico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Cambio:</w:t>
      </w:r>
      <w:r>
        <w:t xml:space="preserve"> </w:t>
      </w:r>
      <w:r>
        <w:t xml:space="preserve">Documentación de alcance funcional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Justificación:</w:t>
      </w:r>
      <w:r>
        <w:t xml:space="preserve"> </w:t>
      </w:r>
      <w:r>
        <w:t xml:space="preserve">Clarificar que es arquitectura 100% virtual sin senales físicas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Estado:</w:t>
      </w:r>
      <w:r>
        <w:t xml:space="preserve"> </w:t>
      </w:r>
      <w:r>
        <w:t xml:space="preserve">✅ Ejecutado</w:t>
      </w:r>
    </w:p>
    <w:bookmarkEnd w:id="24"/>
    <w:bookmarkStart w:id="25" w:name="dt-interfaces-001-2025-10-09-recalibrada"/>
    <w:p>
      <w:pPr>
        <w:pStyle w:val="Heading5"/>
      </w:pPr>
      <w:r>
        <w:rPr>
          <w:bCs/>
          <w:b/>
        </w:rPr>
        <w:t xml:space="preserve">DT-INTERFACES-001-2025-10-09 ⭐ RECALIBRADA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Ítem WBS:</w:t>
      </w:r>
      <w:r>
        <w:t xml:space="preserve"> </w:t>
      </w:r>
      <w:r>
        <w:t xml:space="preserve">1.1.106 - Interfaces comunicación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Tipo:</w:t>
      </w:r>
      <w:r>
        <w:t xml:space="preserve"> </w:t>
      </w:r>
      <w:r>
        <w:t xml:space="preserve">Saneamiento Contractual (Dictamen 01)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Cambio:</w:t>
      </w:r>
      <w:r>
        <w:t xml:space="preserve"> </w:t>
      </w:r>
      <w:r>
        <w:t xml:space="preserve">Reducción drástica de complejidad técnica y costo asociado.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Justificación técnica:</w:t>
      </w:r>
    </w:p>
    <w:p>
      <w:pPr>
        <w:numPr>
          <w:ilvl w:val="1"/>
          <w:numId w:val="1006"/>
        </w:numPr>
        <w:pStyle w:val="Compact"/>
      </w:pPr>
      <w:r>
        <w:t xml:space="preserve">Aplicación de</w:t>
      </w:r>
      <w:r>
        <w:t xml:space="preserve"> </w:t>
      </w:r>
      <w:r>
        <w:rPr>
          <w:bCs/>
          <w:b/>
        </w:rPr>
        <w:t xml:space="preserve">Metodología .42 (N-1)</w:t>
      </w:r>
      <w:r>
        <w:t xml:space="preserve">: Eliminación total de Gateways lógicos hacia terceros (FENOCO).</w:t>
      </w:r>
    </w:p>
    <w:p>
      <w:pPr>
        <w:numPr>
          <w:ilvl w:val="1"/>
          <w:numId w:val="1006"/>
        </w:numPr>
        <w:pStyle w:val="Compact"/>
      </w:pPr>
      <w:r>
        <w:t xml:space="preserve">La interoperabilidad es</w:t>
      </w:r>
      <w:r>
        <w:t xml:space="preserve"> </w:t>
      </w:r>
      <w:r>
        <w:rPr>
          <w:bCs/>
          <w:b/>
        </w:rPr>
        <w:t xml:space="preserve">estrictamente operacional</w:t>
      </w:r>
      <w:r>
        <w:t xml:space="preserve"> </w:t>
      </w:r>
      <w:r>
        <w:t xml:space="preserve">(Handover Digital (Digital Gateway) a bordo).</w:t>
      </w:r>
    </w:p>
    <w:p>
      <w:pPr>
        <w:numPr>
          <w:ilvl w:val="1"/>
          <w:numId w:val="1006"/>
        </w:numPr>
        <w:pStyle w:val="Compact"/>
      </w:pPr>
      <w:r>
        <w:t xml:space="preserve">Se eliminan: Gateways industriales, Middleware externo y Licencias de integración propietaria.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Ahorro Estimado:</w:t>
      </w:r>
      <w:r>
        <w:t xml:space="preserve"> </w:t>
      </w:r>
      <w:r>
        <w:t xml:space="preserve">Blindaje de CAPEX preventivo (25 MM USD en riesgos de integración).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Metadata enriquecida:</w:t>
      </w:r>
      <w:r>
        <w:t xml:space="preserve"> </w:t>
      </w:r>
      <w:r>
        <w:t xml:space="preserve">✅ Sincronizada con Dictamen SICC-01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Estado:</w:t>
      </w:r>
      <w:r>
        <w:t xml:space="preserve"> </w:t>
      </w:r>
      <w:r>
        <w:t xml:space="preserve">✅ Saneado 2026-04-08</w:t>
      </w:r>
    </w:p>
    <w:bookmarkEnd w:id="25"/>
    <w:bookmarkEnd w:id="26"/>
    <w:bookmarkStart w:id="32" w:name="enclavamientos-ence"/>
    <w:p>
      <w:pPr>
        <w:pStyle w:val="Heading4"/>
      </w:pPr>
      <w:r>
        <w:rPr>
          <w:bCs/>
          <w:b/>
        </w:rPr>
        <w:t xml:space="preserve">1.3 Enclavamientos ENCE</w:t>
      </w:r>
    </w:p>
    <w:bookmarkStart w:id="27" w:name="dt-ence-001-2025-10-07"/>
    <w:p>
      <w:pPr>
        <w:pStyle w:val="Heading5"/>
      </w:pPr>
      <w:r>
        <w:rPr>
          <w:bCs/>
          <w:b/>
        </w:rPr>
        <w:t xml:space="preserve">DT-ENCE-001-2025-10-07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Ítem WBS:</w:t>
      </w:r>
      <w:r>
        <w:t xml:space="preserve"> </w:t>
      </w:r>
      <w:r>
        <w:t xml:space="preserve">1.3.102 - Licencias software ENCE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Tipo:</w:t>
      </w:r>
      <w:r>
        <w:t xml:space="preserve"> </w:t>
      </w:r>
      <w:r>
        <w:t xml:space="preserve">Ajuste de precio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Cambio:</w:t>
      </w:r>
      <w:r>
        <w:t xml:space="preserve"> </w:t>
      </w:r>
      <w:r>
        <w:t xml:space="preserve">VU actualizado por cotización real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Justificación:</w:t>
      </w:r>
      <w:r>
        <w:t xml:space="preserve"> </w:t>
      </w:r>
      <w:r>
        <w:t xml:space="preserve">Cotización actualizada de fabricante para licencias ENCE de 5 enclavamientos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Impacto:</w:t>
      </w:r>
      <w:r>
        <w:t xml:space="preserve"> </w:t>
      </w:r>
      <w:r>
        <w:t xml:space="preserve">Ajuste de precio unitario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Estado:</w:t>
      </w:r>
      <w:r>
        <w:t xml:space="preserve"> </w:t>
      </w:r>
      <w:r>
        <w:t xml:space="preserve">✅ Ejecutado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Documento V.X:</w:t>
      </w:r>
      <w:r>
        <w:t xml:space="preserve"> </w:t>
      </w:r>
      <w:r>
        <w:t xml:space="preserve">V.2_Centro_Control_Trafico_CTC_v5.17.md</w:t>
      </w:r>
    </w:p>
    <w:bookmarkEnd w:id="27"/>
    <w:bookmarkStart w:id="28" w:name="dt-ence-002-2025-10-07"/>
    <w:p>
      <w:pPr>
        <w:pStyle w:val="Heading5"/>
      </w:pPr>
      <w:r>
        <w:rPr>
          <w:bCs/>
          <w:b/>
        </w:rPr>
        <w:t xml:space="preserve">DT-ENCE-002-2025-10-07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Ítem WBS:</w:t>
      </w:r>
      <w:r>
        <w:t xml:space="preserve"> </w:t>
      </w:r>
      <w:r>
        <w:t xml:space="preserve">1.3.106 - Configuración software ENCE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Tipo:</w:t>
      </w:r>
      <w:r>
        <w:t xml:space="preserve"> </w:t>
      </w:r>
      <w:r>
        <w:t xml:space="preserve">Ajuste de precio + Documentación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Cambio:</w:t>
      </w:r>
      <w:r>
        <w:t xml:space="preserve"> </w:t>
      </w:r>
      <w:r>
        <w:t xml:space="preserve">VU actualizado + alcance documentado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Justificación:</w:t>
      </w:r>
    </w:p>
    <w:p>
      <w:pPr>
        <w:numPr>
          <w:ilvl w:val="1"/>
          <w:numId w:val="1009"/>
        </w:numPr>
        <w:pStyle w:val="Compact"/>
      </w:pPr>
      <w:r>
        <w:t xml:space="preserve">Cotización actualizada</w:t>
      </w:r>
    </w:p>
    <w:p>
      <w:pPr>
        <w:numPr>
          <w:ilvl w:val="1"/>
          <w:numId w:val="1009"/>
        </w:numPr>
        <w:pStyle w:val="Compact"/>
      </w:pPr>
      <w:r>
        <w:t xml:space="preserve">Documentación de alcance de configuración para 5 enclavamientos</w:t>
      </w:r>
    </w:p>
    <w:p>
      <w:pPr>
        <w:numPr>
          <w:ilvl w:val="1"/>
          <w:numId w:val="1009"/>
        </w:numPr>
        <w:pStyle w:val="Compact"/>
      </w:pPr>
      <w:r>
        <w:t xml:space="preserve">Incluye parametrización, lógica seguridad, interfaces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Impacto:</w:t>
      </w:r>
      <w:r>
        <w:t xml:space="preserve"> </w:t>
      </w:r>
      <w:r>
        <w:t xml:space="preserve">Ajuste de precio unitario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Estado:</w:t>
      </w:r>
      <w:r>
        <w:t xml:space="preserve"> </w:t>
      </w:r>
      <w:r>
        <w:t xml:space="preserve">✅ Ejecutado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Documento V.X:</w:t>
      </w:r>
      <w:r>
        <w:t xml:space="preserve"> </w:t>
      </w:r>
      <w:r>
        <w:t xml:space="preserve">V.2_Centro_Control_Trafico_CTC_v5.18.md</w:t>
      </w:r>
    </w:p>
    <w:bookmarkEnd w:id="28"/>
    <w:bookmarkStart w:id="29" w:name="dt-ence-003-2025-10-07"/>
    <w:p>
      <w:pPr>
        <w:pStyle w:val="Heading5"/>
      </w:pPr>
      <w:r>
        <w:rPr>
          <w:bCs/>
          <w:b/>
        </w:rPr>
        <w:t xml:space="preserve">DT-ENCE-003-2025-10-07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Ítem WBS:</w:t>
      </w:r>
      <w:r>
        <w:t xml:space="preserve"> </w:t>
      </w:r>
      <w:r>
        <w:t xml:space="preserve">1.4.100 - Equipo ENCE completo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Tipo:</w:t>
      </w:r>
      <w:r>
        <w:t xml:space="preserve"> </w:t>
      </w:r>
      <w:r>
        <w:t xml:space="preserve">Ajuste cantidades, precios y criterio técnico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Cambio:</w:t>
      </w:r>
      <w:r>
        <w:t xml:space="preserve"> </w:t>
      </w:r>
      <w:r>
        <w:t xml:space="preserve">Actualización integral del ítem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Justificación:</w:t>
      </w:r>
    </w:p>
    <w:p>
      <w:pPr>
        <w:numPr>
          <w:ilvl w:val="1"/>
          <w:numId w:val="1011"/>
        </w:numPr>
        <w:pStyle w:val="Compact"/>
      </w:pPr>
      <w:r>
        <w:t xml:space="preserve">Cotización real de fabricante</w:t>
      </w:r>
    </w:p>
    <w:p>
      <w:pPr>
        <w:numPr>
          <w:ilvl w:val="1"/>
          <w:numId w:val="1011"/>
        </w:numPr>
        <w:pStyle w:val="Compact"/>
      </w:pPr>
      <w:r>
        <w:t xml:space="preserve">Documentación detallada de composición</w:t>
      </w:r>
    </w:p>
    <w:p>
      <w:pPr>
        <w:numPr>
          <w:ilvl w:val="1"/>
          <w:numId w:val="1011"/>
        </w:numPr>
        <w:pStyle w:val="Compact"/>
      </w:pPr>
      <w:r>
        <w:t xml:space="preserve">5 enclavamientos según AT1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Impacto:</w:t>
      </w:r>
      <w:r>
        <w:t xml:space="preserve"> </w:t>
      </w:r>
      <w:r>
        <w:t xml:space="preserve">Ajuste cantidades y precios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Estado:</w:t>
      </w:r>
      <w:r>
        <w:t xml:space="preserve"> </w:t>
      </w:r>
      <w:r>
        <w:t xml:space="preserve">✅ Ejecutado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Documento V.X:</w:t>
      </w:r>
      <w:r>
        <w:t xml:space="preserve"> </w:t>
      </w:r>
      <w:r>
        <w:t xml:space="preserve">V.2_Centro_Control_Trafico_CTC_v5.19.md</w:t>
      </w:r>
    </w:p>
    <w:bookmarkEnd w:id="29"/>
    <w:bookmarkStart w:id="30" w:name="dt-ence-004-2025-10-07"/>
    <w:p>
      <w:pPr>
        <w:pStyle w:val="Heading5"/>
      </w:pPr>
      <w:r>
        <w:rPr>
          <w:bCs/>
          <w:b/>
        </w:rPr>
        <w:t xml:space="preserve">DT-ENCE-004-2025-10-07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Ítem WBS:</w:t>
      </w:r>
      <w:r>
        <w:t xml:space="preserve"> </w:t>
      </w:r>
      <w:r>
        <w:t xml:space="preserve">1.5.101 - Desvíos descarriladores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Tipo:</w:t>
      </w:r>
      <w:r>
        <w:t xml:space="preserve"> </w:t>
      </w:r>
      <w:r>
        <w:t xml:space="preserve">Ajuste de cantidad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Cambio:</w:t>
      </w:r>
      <w:r>
        <w:t xml:space="preserve"> </w:t>
      </w:r>
      <w:r>
        <w:t xml:space="preserve">Cantidad ajustada según base contractual AT1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Justificación:</w:t>
      </w:r>
    </w:p>
    <w:p>
      <w:pPr>
        <w:numPr>
          <w:ilvl w:val="1"/>
          <w:numId w:val="1013"/>
        </w:numPr>
        <w:pStyle w:val="Compact"/>
      </w:pPr>
      <w:r>
        <w:t xml:space="preserve">Cantidad definida contractualmente en AT1</w:t>
      </w:r>
    </w:p>
    <w:p>
      <w:pPr>
        <w:numPr>
          <w:ilvl w:val="1"/>
          <w:numId w:val="1013"/>
        </w:numPr>
        <w:pStyle w:val="Compact"/>
      </w:pPr>
      <w:r>
        <w:t xml:space="preserve">Confirmación con especialista vía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Impacto:</w:t>
      </w:r>
      <w:r>
        <w:t xml:space="preserve"> </w:t>
      </w:r>
      <w:r>
        <w:t xml:space="preserve">Ajuste de cantidad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Estado:</w:t>
      </w:r>
      <w:r>
        <w:t xml:space="preserve"> </w:t>
      </w:r>
      <w:r>
        <w:t xml:space="preserve">✅ Ejecutado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Documento V.X:</w:t>
      </w:r>
      <w:r>
        <w:t xml:space="preserve"> </w:t>
      </w:r>
      <w:r>
        <w:t xml:space="preserve">V.2_Centro_Control_Trafico_CTC_v5.20.md</w:t>
      </w:r>
    </w:p>
    <w:bookmarkEnd w:id="30"/>
    <w:bookmarkStart w:id="31" w:name="dt-ence-005-2025-10-07"/>
    <w:p>
      <w:pPr>
        <w:pStyle w:val="Heading5"/>
      </w:pPr>
      <w:r>
        <w:rPr>
          <w:bCs/>
          <w:b/>
        </w:rPr>
        <w:t xml:space="preserve">DT-ENCE-005-2025-10-07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Ítem WBS:</w:t>
      </w:r>
      <w:r>
        <w:t xml:space="preserve"> </w:t>
      </w:r>
      <w:r>
        <w:t xml:space="preserve">1.5.102 - Motores desvío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Tipo:</w:t>
      </w:r>
      <w:r>
        <w:t xml:space="preserve"> </w:t>
      </w:r>
      <w:r>
        <w:t xml:space="preserve">Ajuste de precio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Cambio:</w:t>
      </w:r>
      <w:r>
        <w:t xml:space="preserve"> </w:t>
      </w:r>
      <w:r>
        <w:t xml:space="preserve">VU actualizado por cotización real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Justificación:</w:t>
      </w:r>
      <w:r>
        <w:t xml:space="preserve"> </w:t>
      </w:r>
      <w:r>
        <w:t xml:space="preserve">Cotización actualizada de fabricante para motores de desvío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Impacto:</w:t>
      </w:r>
      <w:r>
        <w:t xml:space="preserve"> </w:t>
      </w:r>
      <w:r>
        <w:t xml:space="preserve">Ajuste de precio unitario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Estado:</w:t>
      </w:r>
      <w:r>
        <w:t xml:space="preserve"> </w:t>
      </w:r>
      <w:r>
        <w:t xml:space="preserve">✅ Ejecutado</w:t>
      </w:r>
    </w:p>
    <w:bookmarkEnd w:id="31"/>
    <w:bookmarkEnd w:id="32"/>
    <w:bookmarkStart w:id="34" w:name="sistema-ptc-embarcado"/>
    <w:p>
      <w:pPr>
        <w:pStyle w:val="Heading4"/>
      </w:pPr>
      <w:r>
        <w:rPr>
          <w:bCs/>
          <w:b/>
        </w:rPr>
        <w:t xml:space="preserve">1.2 Sistema PTC Embarcado</w:t>
      </w:r>
    </w:p>
    <w:bookmarkStart w:id="33" w:name="dt-ptc-001-2025-10-09"/>
    <w:p>
      <w:pPr>
        <w:pStyle w:val="Heading5"/>
      </w:pPr>
      <w:r>
        <w:rPr>
          <w:bCs/>
          <w:b/>
        </w:rPr>
        <w:t xml:space="preserve">DT-PTC-001-2025-10-09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Ítem WBS:</w:t>
      </w:r>
      <w:r>
        <w:t xml:space="preserve"> </w:t>
      </w:r>
      <w:r>
        <w:t xml:space="preserve">1.2.100 - Computadora PTC embarcada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Tipo:</w:t>
      </w:r>
      <w:r>
        <w:t xml:space="preserve"> </w:t>
      </w:r>
      <w:r>
        <w:t xml:space="preserve">Ajuste criterio técnico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Cambio:</w:t>
      </w:r>
      <w:r>
        <w:t xml:space="preserve"> </w:t>
      </w:r>
      <w:r>
        <w:t xml:space="preserve">Sin cambio numérico (cantidad=8 confirmado)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Justificación:</w:t>
      </w:r>
      <w:r>
        <w:t xml:space="preserve"> </w:t>
      </w:r>
      <w:r>
        <w:t xml:space="preserve">Documentación formal según Apéndice Técnico 1 (AT1) §2.1</w:t>
      </w:r>
    </w:p>
    <w:p>
      <w:pPr>
        <w:numPr>
          <w:ilvl w:val="1"/>
          <w:numId w:val="1016"/>
        </w:numPr>
        <w:pStyle w:val="Compact"/>
      </w:pPr>
      <w:r>
        <w:t xml:space="preserve">Cantidad: 8 locomotoras operativas + 2 respaldo</w:t>
      </w:r>
    </w:p>
    <w:p>
      <w:pPr>
        <w:numPr>
          <w:ilvl w:val="1"/>
          <w:numId w:val="1016"/>
        </w:numPr>
        <w:pStyle w:val="Compact"/>
      </w:pPr>
      <w:r>
        <w:t xml:space="preserve">Computadora PTC PTC VIRTUAL L2 homologada CENELEC SIL-4</w:t>
      </w:r>
    </w:p>
    <w:p>
      <w:pPr>
        <w:numPr>
          <w:ilvl w:val="1"/>
          <w:numId w:val="1016"/>
        </w:numPr>
        <w:pStyle w:val="Compact"/>
      </w:pPr>
      <w:r>
        <w:t xml:space="preserve">Integración con Servidor PTC Central y punto de referencia virtuals europunto de referencia virtual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Referencias contractuales:</w:t>
      </w:r>
    </w:p>
    <w:p>
      <w:pPr>
        <w:numPr>
          <w:ilvl w:val="1"/>
          <w:numId w:val="1017"/>
        </w:numPr>
        <w:pStyle w:val="Compact"/>
      </w:pPr>
      <w:r>
        <w:t xml:space="preserve">AT1 §2.1: Requerimientos PTC embarcado</w:t>
      </w:r>
    </w:p>
    <w:p>
      <w:pPr>
        <w:numPr>
          <w:ilvl w:val="1"/>
          <w:numId w:val="1017"/>
        </w:numPr>
        <w:pStyle w:val="Compact"/>
      </w:pPr>
      <w:r>
        <w:t xml:space="preserve">AT1 §3.5: Especificaciones técnicas PTC VIRTUAL</w:t>
      </w:r>
    </w:p>
    <w:p>
      <w:pPr>
        <w:numPr>
          <w:ilvl w:val="1"/>
          <w:numId w:val="1017"/>
        </w:numPr>
        <w:pStyle w:val="Compact"/>
      </w:pPr>
      <w:r>
        <w:t xml:space="preserve">AT10 §1.2: Cálculo de flota (capacidad transporte)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Metadata enriquecida:</w:t>
      </w:r>
      <w:r>
        <w:t xml:space="preserve"> </w:t>
      </w:r>
      <w:r>
        <w:t xml:space="preserve">✅ Actualizada con criterios diseno, supuestos y referencias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Estado:</w:t>
      </w:r>
      <w:r>
        <w:t xml:space="preserve"> </w:t>
      </w:r>
      <w:r>
        <w:t xml:space="preserve">✅ Ejecutado 2025-10-09</w:t>
      </w:r>
    </w:p>
    <w:p>
      <w:r>
        <w:pict>
          <v:rect style="width:0;height:1.5pt" o:hralign="center" o:hrstd="t" o:hr="t"/>
        </w:pict>
      </w:r>
    </w:p>
    <w:bookmarkEnd w:id="33"/>
    <w:bookmarkEnd w:id="34"/>
    <w:bookmarkEnd w:id="35"/>
    <w:bookmarkStart w:id="38" w:name="sistema-2-telecomunicaciones"/>
    <w:p>
      <w:pPr>
        <w:pStyle w:val="Heading3"/>
      </w:pPr>
      <w:r>
        <w:t xml:space="preserve">📡</w:t>
      </w:r>
      <w:r>
        <w:t xml:space="preserve"> </w:t>
      </w:r>
      <w:r>
        <w:rPr>
          <w:bCs/>
          <w:b/>
        </w:rPr>
        <w:t xml:space="preserve">SISTEMA 2: TELECOMUNICACIONES</w:t>
      </w:r>
    </w:p>
    <w:bookmarkStart w:id="37" w:name="tetra"/>
    <w:p>
      <w:pPr>
        <w:pStyle w:val="Heading4"/>
      </w:pPr>
      <w:r>
        <w:rPr>
          <w:bCs/>
          <w:b/>
        </w:rPr>
        <w:t xml:space="preserve">2.1 TETRA</w:t>
      </w:r>
    </w:p>
    <w:bookmarkStart w:id="36" w:name="dt-tetra-001-2025-10-07"/>
    <w:p>
      <w:pPr>
        <w:pStyle w:val="Heading5"/>
      </w:pPr>
      <w:r>
        <w:rPr>
          <w:bCs/>
          <w:b/>
        </w:rPr>
        <w:t xml:space="preserve">DT-TETRA-001-2025-10-07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Ítem WBS:</w:t>
      </w:r>
      <w:r>
        <w:t xml:space="preserve"> </w:t>
      </w:r>
      <w:r>
        <w:t xml:space="preserve">1.2.100 (nota: parece error, debería ser 2.X.XXX)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Tipo:</w:t>
      </w:r>
      <w:r>
        <w:t xml:space="preserve"> </w:t>
      </w:r>
      <w:r>
        <w:t xml:space="preserve">Ajuste de cantidad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Cambio:</w:t>
      </w:r>
      <w:r>
        <w:t xml:space="preserve"> </w:t>
      </w:r>
      <w:r>
        <w:t xml:space="preserve">Cantidad ajustada por trazabilidad contractual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Justificación:</w:t>
      </w:r>
      <w:r>
        <w:t xml:space="preserve"> </w:t>
      </w:r>
      <w:r>
        <w:t xml:space="preserve">Basado en requerimientos contractuales del sistema TETRA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Impacto:</w:t>
      </w:r>
      <w:r>
        <w:t xml:space="preserve"> </w:t>
      </w:r>
      <w:r>
        <w:t xml:space="preserve">Ajuste de cantidad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Estado:</w:t>
      </w:r>
      <w:r>
        <w:t xml:space="preserve"> </w:t>
      </w:r>
      <w:r>
        <w:t xml:space="preserve">✅ Ejecutado</w:t>
      </w:r>
    </w:p>
    <w:p>
      <w:r>
        <w:pict>
          <v:rect style="width:0;height:1.5pt" o:hralign="center" o:hrstd="t" o:hr="t"/>
        </w:pict>
      </w:r>
    </w:p>
    <w:bookmarkEnd w:id="36"/>
    <w:bookmarkEnd w:id="37"/>
    <w:bookmarkEnd w:id="38"/>
    <w:bookmarkStart w:id="39" w:name="sistema-3-fibra-óptica"/>
    <w:p>
      <w:pPr>
        <w:pStyle w:val="Heading3"/>
      </w:pPr>
      <w:r>
        <w:t xml:space="preserve">🔌</w:t>
      </w:r>
      <w:r>
        <w:t xml:space="preserve"> </w:t>
      </w:r>
      <w:r>
        <w:rPr>
          <w:bCs/>
          <w:b/>
        </w:rPr>
        <w:t xml:space="preserve">SISTEMA 3: FIBRA ÓPTICA</w:t>
      </w:r>
    </w:p>
    <w:p>
      <w:pPr>
        <w:pStyle w:val="FirstParagraph"/>
      </w:pPr>
      <w:r>
        <w:rPr>
          <w:iCs/>
          <w:i/>
        </w:rPr>
        <w:t xml:space="preserve">(Sin DTs específicas de fibra en esta versión - item 1.1.3 Cajas empalme mencionado en roadmap pero DT pendiente)</w:t>
      </w:r>
    </w:p>
    <w:p>
      <w:r>
        <w:pict>
          <v:rect style="width:0;height:1.5pt" o:hralign="center" o:hrstd="t" o:hr="t"/>
        </w:pict>
      </w:r>
    </w:p>
    <w:bookmarkEnd w:id="39"/>
    <w:bookmarkStart w:id="43" w:name="sistema-4-its-y-seguridad"/>
    <w:p>
      <w:pPr>
        <w:pStyle w:val="Heading3"/>
      </w:pPr>
      <w:r>
        <w:t xml:space="preserve">📹</w:t>
      </w:r>
      <w:r>
        <w:t xml:space="preserve"> </w:t>
      </w:r>
      <w:r>
        <w:rPr>
          <w:bCs/>
          <w:b/>
        </w:rPr>
        <w:t xml:space="preserve">SISTEMA 4: ITS Y SEGURIDAD</w:t>
      </w:r>
    </w:p>
    <w:bookmarkStart w:id="42" w:name="cctv"/>
    <w:p>
      <w:pPr>
        <w:pStyle w:val="Heading4"/>
      </w:pPr>
      <w:r>
        <w:rPr>
          <w:bCs/>
          <w:b/>
        </w:rPr>
        <w:t xml:space="preserve">4.1 CCTV</w:t>
      </w:r>
    </w:p>
    <w:bookmarkStart w:id="40" w:name="dt-cctv-001-2025-10-07"/>
    <w:p>
      <w:pPr>
        <w:pStyle w:val="Heading5"/>
      </w:pPr>
      <w:r>
        <w:rPr>
          <w:bCs/>
          <w:b/>
        </w:rPr>
        <w:t xml:space="preserve">DT-CCTV-001-2025-10-07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Ítem WBS:</w:t>
      </w:r>
      <w:r>
        <w:t xml:space="preserve"> </w:t>
      </w:r>
      <w:r>
        <w:t xml:space="preserve">3.1.100 - Sistema CCTV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Tipo:</w:t>
      </w:r>
      <w:r>
        <w:t xml:space="preserve"> </w:t>
      </w:r>
      <w:r>
        <w:t xml:space="preserve">Ajuste de cantidad y precio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Cambio:</w:t>
      </w:r>
      <w:r>
        <w:t xml:space="preserve"> </w:t>
      </w:r>
      <w:r>
        <w:t xml:space="preserve">Actualización por cobertura ampliada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Justificación:</w:t>
      </w:r>
    </w:p>
    <w:p>
      <w:pPr>
        <w:numPr>
          <w:ilvl w:val="1"/>
          <w:numId w:val="1020"/>
        </w:numPr>
        <w:pStyle w:val="Compact"/>
      </w:pPr>
      <w:r>
        <w:t xml:space="preserve">Cobertura ampliada del sistema CCTV</w:t>
      </w:r>
    </w:p>
    <w:p>
      <w:pPr>
        <w:numPr>
          <w:ilvl w:val="1"/>
          <w:numId w:val="1020"/>
        </w:numPr>
        <w:pStyle w:val="Compact"/>
      </w:pPr>
      <w:r>
        <w:t xml:space="preserve">Más cámaras para cubrir puntos críticos</w:t>
      </w:r>
    </w:p>
    <w:p>
      <w:pPr>
        <w:numPr>
          <w:ilvl w:val="1"/>
          <w:numId w:val="1020"/>
        </w:numPr>
        <w:pStyle w:val="Compact"/>
      </w:pPr>
      <w:r>
        <w:t xml:space="preserve">Precio actualizado por cantidad mayor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Impacto:</w:t>
      </w:r>
      <w:r>
        <w:t xml:space="preserve"> </w:t>
      </w:r>
      <w:r>
        <w:t xml:space="preserve">Incremento presupuestal por mayor cobertura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Estado:</w:t>
      </w:r>
      <w:r>
        <w:t xml:space="preserve"> </w:t>
      </w:r>
      <w:r>
        <w:t xml:space="preserve">✅ Ejecutado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Documento V.X:</w:t>
      </w:r>
      <w:r>
        <w:t xml:space="preserve"> </w:t>
      </w:r>
      <w:r>
        <w:t xml:space="preserve">Referencia a V.4_Sistemas_Seguridad_ITS_v1.0.md (pendiente crear)</w:t>
      </w:r>
    </w:p>
    <w:bookmarkEnd w:id="40"/>
    <w:bookmarkStart w:id="41" w:name="dt-control-001-2025-10-07"/>
    <w:p>
      <w:pPr>
        <w:pStyle w:val="Heading5"/>
      </w:pPr>
      <w:r>
        <w:rPr>
          <w:bCs/>
          <w:b/>
        </w:rPr>
        <w:t xml:space="preserve">DT-CONTROL-001-2025-10-07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Ítem WBS:</w:t>
      </w:r>
      <w:r>
        <w:t xml:space="preserve"> </w:t>
      </w:r>
      <w:r>
        <w:t xml:space="preserve">3.2.100 - Sistema Control Acceso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Tipo:</w:t>
      </w:r>
      <w:r>
        <w:t xml:space="preserve"> </w:t>
      </w:r>
      <w:r>
        <w:t xml:space="preserve">Actualización de descripción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Cambio:</w:t>
      </w:r>
      <w:r>
        <w:t xml:space="preserve"> </w:t>
      </w:r>
      <w:r>
        <w:t xml:space="preserve">Clarificación técnica de alcance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Justificación:</w:t>
      </w:r>
      <w:r>
        <w:t xml:space="preserve"> </w:t>
      </w:r>
      <w:r>
        <w:t xml:space="preserve">Mejorar claridad del alcance del sistema de control de acceso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Impacto:</w:t>
      </w:r>
      <w:r>
        <w:t xml:space="preserve"> </w:t>
      </w:r>
      <w:r>
        <w:t xml:space="preserve">Sin impacto presupuestal, solo clarificación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Estado:</w:t>
      </w:r>
      <w:r>
        <w:t xml:space="preserve"> </w:t>
      </w:r>
      <w:r>
        <w:t xml:space="preserve">✅ Ejecutado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Documento V.X:</w:t>
      </w:r>
      <w:r>
        <w:t xml:space="preserve"> </w:t>
      </w:r>
      <w:r>
        <w:t xml:space="preserve">Referencia a V.4_Sistemas_Seguridad_ITS_v1.0.md (pendiente crear)</w:t>
      </w:r>
    </w:p>
    <w:p>
      <w:r>
        <w:pict>
          <v:rect style="width:0;height:1.5pt" o:hralign="center" o:hrstd="t" o:hr="t"/>
        </w:pict>
      </w:r>
    </w:p>
    <w:bookmarkEnd w:id="41"/>
    <w:bookmarkEnd w:id="42"/>
    <w:bookmarkEnd w:id="43"/>
    <w:bookmarkStart w:id="48" w:name="sistema-5-scada-y-potencia"/>
    <w:p>
      <w:pPr>
        <w:pStyle w:val="Heading3"/>
      </w:pPr>
      <w:r>
        <w:t xml:space="preserve">⚡</w:t>
      </w:r>
      <w:r>
        <w:t xml:space="preserve"> </w:t>
      </w:r>
      <w:r>
        <w:rPr>
          <w:bCs/>
          <w:b/>
        </w:rPr>
        <w:t xml:space="preserve">SISTEMA 5: SCADA Y POTENCIA</w:t>
      </w:r>
    </w:p>
    <w:bookmarkStart w:id="47" w:name="scada"/>
    <w:p>
      <w:pPr>
        <w:pStyle w:val="Heading4"/>
      </w:pPr>
      <w:r>
        <w:rPr>
          <w:bCs/>
          <w:b/>
        </w:rPr>
        <w:t xml:space="preserve">5.3 SCADA</w:t>
      </w:r>
    </w:p>
    <w:bookmarkStart w:id="44" w:name="dt-scada-001-2025-10-07"/>
    <w:p>
      <w:pPr>
        <w:pStyle w:val="Heading5"/>
      </w:pPr>
      <w:r>
        <w:rPr>
          <w:bCs/>
          <w:b/>
        </w:rPr>
        <w:t xml:space="preserve">DT-SCADA-001-2025-10-07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Ítem WBS:</w:t>
      </w:r>
      <w:r>
        <w:t xml:space="preserve"> </w:t>
      </w:r>
      <w:r>
        <w:t xml:space="preserve">5.3.100 - Servidores SCADA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Tipo:</w:t>
      </w:r>
      <w:r>
        <w:t xml:space="preserve"> </w:t>
      </w:r>
      <w:r>
        <w:t xml:space="preserve">Actualización de precio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Cambio:</w:t>
      </w:r>
      <w:r>
        <w:t xml:space="preserve"> </w:t>
      </w:r>
      <w:r>
        <w:t xml:space="preserve">VU actualizado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Justificación:</w:t>
      </w:r>
    </w:p>
    <w:p>
      <w:pPr>
        <w:numPr>
          <w:ilvl w:val="1"/>
          <w:numId w:val="1023"/>
        </w:numPr>
        <w:pStyle w:val="Compact"/>
      </w:pPr>
      <w:r>
        <w:t xml:space="preserve">Especificaciones alta disponibilidad</w:t>
      </w:r>
    </w:p>
    <w:p>
      <w:pPr>
        <w:numPr>
          <w:ilvl w:val="1"/>
          <w:numId w:val="1023"/>
        </w:numPr>
        <w:pStyle w:val="Compact"/>
      </w:pPr>
      <w:r>
        <w:t xml:space="preserve">Redundancia para operación ferroviaria crítica</w:t>
      </w:r>
    </w:p>
    <w:p>
      <w:pPr>
        <w:numPr>
          <w:ilvl w:val="1"/>
          <w:numId w:val="1023"/>
        </w:numPr>
        <w:pStyle w:val="Compact"/>
      </w:pPr>
      <w:r>
        <w:t xml:space="preserve">Servidores industriales certificados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Impacto:</w:t>
      </w:r>
      <w:r>
        <w:t xml:space="preserve"> </w:t>
      </w:r>
      <w:r>
        <w:t xml:space="preserve">Incremento por especificaciones críticas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Estado:</w:t>
      </w:r>
      <w:r>
        <w:t xml:space="preserve"> </w:t>
      </w:r>
      <w:r>
        <w:t xml:space="preserve">✅ Ejecutado</w:t>
      </w:r>
    </w:p>
    <w:bookmarkEnd w:id="44"/>
    <w:bookmarkStart w:id="45" w:name="dt-scada-002-2025-10-07"/>
    <w:p>
      <w:pPr>
        <w:pStyle w:val="Heading5"/>
      </w:pPr>
      <w:r>
        <w:rPr>
          <w:bCs/>
          <w:b/>
        </w:rPr>
        <w:t xml:space="preserve">DT-SCADA-002-2025-10-07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Ítem WBS:</w:t>
      </w:r>
      <w:r>
        <w:t xml:space="preserve"> </w:t>
      </w:r>
      <w:r>
        <w:t xml:space="preserve">5.3.101 - Software SCADA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Tipo:</w:t>
      </w:r>
      <w:r>
        <w:t xml:space="preserve"> </w:t>
      </w:r>
      <w:r>
        <w:t xml:space="preserve">Actualización de precio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Cambio:</w:t>
      </w:r>
      <w:r>
        <w:t xml:space="preserve"> </w:t>
      </w:r>
      <w:r>
        <w:t xml:space="preserve">VU actualizado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Justificación:</w:t>
      </w:r>
    </w:p>
    <w:p>
      <w:pPr>
        <w:numPr>
          <w:ilvl w:val="1"/>
          <w:numId w:val="1025"/>
        </w:numPr>
        <w:pStyle w:val="Compact"/>
      </w:pPr>
      <w:r>
        <w:t xml:space="preserve">Capacidades avanzadas para 526 km</w:t>
      </w:r>
    </w:p>
    <w:p>
      <w:pPr>
        <w:numPr>
          <w:ilvl w:val="1"/>
          <w:numId w:val="1025"/>
        </w:numPr>
        <w:pStyle w:val="Compact"/>
      </w:pPr>
      <w:r>
        <w:t xml:space="preserve">Arquitectura distribuida y redundante</w:t>
      </w:r>
    </w:p>
    <w:p>
      <w:pPr>
        <w:numPr>
          <w:ilvl w:val="1"/>
          <w:numId w:val="1025"/>
        </w:numPr>
        <w:pStyle w:val="Compact"/>
      </w:pPr>
      <w:r>
        <w:t xml:space="preserve">Licencias para operación crítica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Impacto:</w:t>
      </w:r>
      <w:r>
        <w:t xml:space="preserve"> </w:t>
      </w:r>
      <w:r>
        <w:t xml:space="preserve">Incremento por alcance ampliado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Estado:</w:t>
      </w:r>
      <w:r>
        <w:t xml:space="preserve"> </w:t>
      </w:r>
      <w:r>
        <w:t xml:space="preserve">✅ Ejecutado</w:t>
      </w:r>
    </w:p>
    <w:bookmarkEnd w:id="45"/>
    <w:bookmarkStart w:id="46" w:name="dt-scada-003-2025-10-07"/>
    <w:p>
      <w:pPr>
        <w:pStyle w:val="Heading5"/>
      </w:pPr>
      <w:r>
        <w:rPr>
          <w:bCs/>
          <w:b/>
        </w:rPr>
        <w:t xml:space="preserve">DT-SCADA-003-2025-10-07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Ítem WBS:</w:t>
      </w:r>
      <w:r>
        <w:t xml:space="preserve"> </w:t>
      </w:r>
      <w:r>
        <w:t xml:space="preserve">5.3.103 - Interfaces comunicación L2/L3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Tipo:</w:t>
      </w:r>
      <w:r>
        <w:t xml:space="preserve"> </w:t>
      </w:r>
      <w:r>
        <w:t xml:space="preserve">Actualización de precio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Cambio:</w:t>
      </w:r>
      <w:r>
        <w:t xml:space="preserve"> </w:t>
      </w:r>
      <w:r>
        <w:t xml:space="preserve">VU actualizado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Justificación:</w:t>
      </w:r>
    </w:p>
    <w:p>
      <w:pPr>
        <w:numPr>
          <w:ilvl w:val="1"/>
          <w:numId w:val="1027"/>
        </w:numPr>
        <w:pStyle w:val="Compact"/>
      </w:pPr>
      <w:r>
        <w:t xml:space="preserve">Equipos red L2/L3 certificados uso ferroviario</w:t>
      </w:r>
    </w:p>
    <w:p>
      <w:pPr>
        <w:numPr>
          <w:ilvl w:val="1"/>
          <w:numId w:val="1027"/>
        </w:numPr>
        <w:pStyle w:val="Compact"/>
      </w:pPr>
      <w:r>
        <w:t xml:space="preserve">Switches industriales para 526 km fibra óptica</w:t>
      </w:r>
    </w:p>
    <w:p>
      <w:pPr>
        <w:numPr>
          <w:ilvl w:val="1"/>
          <w:numId w:val="1027"/>
        </w:numPr>
        <w:pStyle w:val="Compact"/>
      </w:pPr>
      <w:r>
        <w:t xml:space="preserve">Interconexión de todos los sistemas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Impacto:</w:t>
      </w:r>
      <w:r>
        <w:t xml:space="preserve"> </w:t>
      </w:r>
      <w:r>
        <w:t xml:space="preserve">Incremento por certificación ferroviaria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Estado:</w:t>
      </w:r>
      <w:r>
        <w:t xml:space="preserve"> </w:t>
      </w:r>
      <w:r>
        <w:t xml:space="preserve">✅ Ejecutado</w:t>
      </w:r>
    </w:p>
    <w:p>
      <w:r>
        <w:pict>
          <v:rect style="width:0;height:1.5pt" o:hralign="center" o:hrstd="t" o:hr="t"/>
        </w:pict>
      </w:r>
    </w:p>
    <w:bookmarkEnd w:id="46"/>
    <w:bookmarkEnd w:id="47"/>
    <w:bookmarkEnd w:id="48"/>
    <w:bookmarkStart w:id="55" w:name="Xeede1f345d1bf47fa0915ccea46c406567df5b2"/>
    <w:p>
      <w:pPr>
        <w:pStyle w:val="Heading3"/>
      </w:pPr>
      <w:r>
        <w:t xml:space="preserve">🔦</w:t>
      </w:r>
      <w:r>
        <w:t xml:space="preserve"> </w:t>
      </w:r>
      <w:r>
        <w:rPr>
          <w:bCs/>
          <w:b/>
        </w:rPr>
        <w:t xml:space="preserve">SISTEMA 6: Punto de Referencia Virtual Y PASOS A NIVEL</w:t>
      </w:r>
    </w:p>
    <w:bookmarkStart w:id="51" w:name="punto-de-referencia-virtuals"/>
    <w:p>
      <w:pPr>
        <w:pStyle w:val="Heading4"/>
      </w:pPr>
      <w:r>
        <w:rPr>
          <w:bCs/>
          <w:b/>
        </w:rPr>
        <w:t xml:space="preserve">6.1 Punto de referencia virtuals</w:t>
      </w:r>
    </w:p>
    <w:bookmarkStart w:id="49" w:name="Xb57f4aaee5eec13758e031029f70d24c6a49270"/>
    <w:p>
      <w:pPr>
        <w:pStyle w:val="Heading5"/>
      </w:pPr>
      <w:r>
        <w:rPr>
          <w:bCs/>
          <w:b/>
        </w:rPr>
        <w:t xml:space="preserve">DT-Punto de Referencia Virtual-001-2025-10-07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Ítem WBS:</w:t>
      </w:r>
      <w:r>
        <w:t xml:space="preserve"> </w:t>
      </w:r>
      <w:r>
        <w:t xml:space="preserve">4.3.101 - Punto de referencia virtuals tipo A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Tipo:</w:t>
      </w:r>
      <w:r>
        <w:t xml:space="preserve"> </w:t>
      </w:r>
      <w:r>
        <w:t xml:space="preserve">Eliminación de ítem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Cambio:</w:t>
      </w:r>
      <w:r>
        <w:t xml:space="preserve"> </w:t>
      </w:r>
      <w:r>
        <w:t xml:space="preserve">Cantidad → 0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Justificación:</w:t>
      </w:r>
    </w:p>
    <w:p>
      <w:pPr>
        <w:numPr>
          <w:ilvl w:val="1"/>
          <w:numId w:val="1029"/>
        </w:numPr>
        <w:pStyle w:val="Compact"/>
      </w:pPr>
      <w:r>
        <w:t xml:space="preserve">Ítem duplicado o no requerido según ingeniería actualizada</w:t>
      </w:r>
    </w:p>
    <w:p>
      <w:pPr>
        <w:numPr>
          <w:ilvl w:val="1"/>
          <w:numId w:val="1029"/>
        </w:numPr>
        <w:pStyle w:val="Compact"/>
      </w:pPr>
      <w:r>
        <w:t xml:space="preserve">Consolidado en otro ítem de punto de referencia virtuals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Impacto:</w:t>
      </w:r>
      <w:r>
        <w:t xml:space="preserve"> </w:t>
      </w:r>
      <w:r>
        <w:t xml:space="preserve">Reducción presupuestal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Estado:</w:t>
      </w:r>
      <w:r>
        <w:t xml:space="preserve"> </w:t>
      </w:r>
      <w:r>
        <w:t xml:space="preserve">✅ Ejecutado</w:t>
      </w:r>
    </w:p>
    <w:bookmarkEnd w:id="49"/>
    <w:bookmarkStart w:id="50" w:name="X680ba6a306c77171edabbff26a534399fc78589"/>
    <w:p>
      <w:pPr>
        <w:pStyle w:val="Heading5"/>
      </w:pPr>
      <w:r>
        <w:rPr>
          <w:bCs/>
          <w:b/>
        </w:rPr>
        <w:t xml:space="preserve">DT-Punto de Referencia Virtual-002-2025-10-07</w:t>
      </w:r>
    </w:p>
    <w:p>
      <w:pPr>
        <w:numPr>
          <w:ilvl w:val="0"/>
          <w:numId w:val="1030"/>
        </w:numPr>
        <w:pStyle w:val="Compact"/>
      </w:pPr>
      <w:r>
        <w:rPr>
          <w:bCs/>
          <w:b/>
        </w:rPr>
        <w:t xml:space="preserve">Ítem WBS:</w:t>
      </w:r>
      <w:r>
        <w:t xml:space="preserve"> </w:t>
      </w:r>
      <w:r>
        <w:t xml:space="preserve">4.3.102 - Punto de referencia virtuals tipo B</w:t>
      </w:r>
    </w:p>
    <w:p>
      <w:pPr>
        <w:numPr>
          <w:ilvl w:val="0"/>
          <w:numId w:val="1030"/>
        </w:numPr>
        <w:pStyle w:val="Compact"/>
      </w:pPr>
      <w:r>
        <w:rPr>
          <w:bCs/>
          <w:b/>
        </w:rPr>
        <w:t xml:space="preserve">Tipo:</w:t>
      </w:r>
      <w:r>
        <w:t xml:space="preserve"> </w:t>
      </w:r>
      <w:r>
        <w:t xml:space="preserve">Eliminación de ítem</w:t>
      </w:r>
    </w:p>
    <w:p>
      <w:pPr>
        <w:numPr>
          <w:ilvl w:val="0"/>
          <w:numId w:val="1030"/>
        </w:numPr>
        <w:pStyle w:val="Compact"/>
      </w:pPr>
      <w:r>
        <w:rPr>
          <w:bCs/>
          <w:b/>
        </w:rPr>
        <w:t xml:space="preserve">Cambio:</w:t>
      </w:r>
      <w:r>
        <w:t xml:space="preserve"> </w:t>
      </w:r>
      <w:r>
        <w:t xml:space="preserve">Cantidad → 0</w:t>
      </w:r>
    </w:p>
    <w:p>
      <w:pPr>
        <w:numPr>
          <w:ilvl w:val="0"/>
          <w:numId w:val="1030"/>
        </w:numPr>
        <w:pStyle w:val="Compact"/>
      </w:pPr>
      <w:r>
        <w:rPr>
          <w:bCs/>
          <w:b/>
        </w:rPr>
        <w:t xml:space="preserve">Justificación:</w:t>
      </w:r>
    </w:p>
    <w:p>
      <w:pPr>
        <w:numPr>
          <w:ilvl w:val="1"/>
          <w:numId w:val="1031"/>
        </w:numPr>
        <w:pStyle w:val="Compact"/>
      </w:pPr>
      <w:r>
        <w:t xml:space="preserve">Ítem duplicado o no requerido según ingeniería actualizada</w:t>
      </w:r>
    </w:p>
    <w:p>
      <w:pPr>
        <w:numPr>
          <w:ilvl w:val="1"/>
          <w:numId w:val="1031"/>
        </w:numPr>
        <w:pStyle w:val="Compact"/>
      </w:pPr>
      <w:r>
        <w:t xml:space="preserve">Consolidado en otro ítem de punto de referencia virtuals</w:t>
      </w:r>
    </w:p>
    <w:p>
      <w:pPr>
        <w:numPr>
          <w:ilvl w:val="0"/>
          <w:numId w:val="1030"/>
        </w:numPr>
        <w:pStyle w:val="Compact"/>
      </w:pPr>
      <w:r>
        <w:rPr>
          <w:bCs/>
          <w:b/>
        </w:rPr>
        <w:t xml:space="preserve">Impacto:</w:t>
      </w:r>
      <w:r>
        <w:t xml:space="preserve"> </w:t>
      </w:r>
      <w:r>
        <w:t xml:space="preserve">Reducción presupuestal</w:t>
      </w:r>
    </w:p>
    <w:p>
      <w:pPr>
        <w:numPr>
          <w:ilvl w:val="0"/>
          <w:numId w:val="1030"/>
        </w:numPr>
        <w:pStyle w:val="Compact"/>
      </w:pPr>
      <w:r>
        <w:rPr>
          <w:bCs/>
          <w:b/>
        </w:rPr>
        <w:t xml:space="preserve">Estado:</w:t>
      </w:r>
      <w:r>
        <w:t xml:space="preserve"> </w:t>
      </w:r>
      <w:r>
        <w:t xml:space="preserve">✅ Ejecutado</w:t>
      </w:r>
    </w:p>
    <w:bookmarkEnd w:id="50"/>
    <w:bookmarkEnd w:id="51"/>
    <w:bookmarkStart w:id="54" w:name="pasos-a-nivel"/>
    <w:p>
      <w:pPr>
        <w:pStyle w:val="Heading4"/>
      </w:pPr>
      <w:r>
        <w:rPr>
          <w:bCs/>
          <w:b/>
        </w:rPr>
        <w:t xml:space="preserve">6.2 Pasos a Nivel</w:t>
      </w:r>
    </w:p>
    <w:bookmarkStart w:id="52" w:name="dt-pan-001-2025-10-07"/>
    <w:p>
      <w:pPr>
        <w:pStyle w:val="Heading5"/>
      </w:pPr>
      <w:r>
        <w:rPr>
          <w:bCs/>
          <w:b/>
        </w:rPr>
        <w:t xml:space="preserve">DT-PAN-001-2025-10-07</w:t>
      </w:r>
    </w:p>
    <w:p>
      <w:pPr>
        <w:numPr>
          <w:ilvl w:val="0"/>
          <w:numId w:val="1032"/>
        </w:numPr>
        <w:pStyle w:val="Compact"/>
      </w:pPr>
      <w:r>
        <w:rPr>
          <w:bCs/>
          <w:b/>
        </w:rPr>
        <w:t xml:space="preserve">Ítem WBS:</w:t>
      </w:r>
      <w:r>
        <w:t xml:space="preserve"> </w:t>
      </w:r>
      <w:r>
        <w:t xml:space="preserve">4.1.105 - Sistema PAN avanzado</w:t>
      </w:r>
    </w:p>
    <w:p>
      <w:pPr>
        <w:numPr>
          <w:ilvl w:val="0"/>
          <w:numId w:val="1032"/>
        </w:numPr>
        <w:pStyle w:val="Compact"/>
      </w:pPr>
      <w:r>
        <w:rPr>
          <w:bCs/>
          <w:b/>
        </w:rPr>
        <w:t xml:space="preserve">Tipo:</w:t>
      </w:r>
      <w:r>
        <w:t xml:space="preserve"> </w:t>
      </w:r>
      <w:r>
        <w:t xml:space="preserve">Ajuste de precio</w:t>
      </w:r>
    </w:p>
    <w:p>
      <w:pPr>
        <w:numPr>
          <w:ilvl w:val="0"/>
          <w:numId w:val="1032"/>
        </w:numPr>
        <w:pStyle w:val="Compact"/>
      </w:pPr>
      <w:r>
        <w:rPr>
          <w:bCs/>
          <w:b/>
        </w:rPr>
        <w:t xml:space="preserve">Cambio:</w:t>
      </w:r>
      <w:r>
        <w:t xml:space="preserve"> </w:t>
      </w:r>
      <w:r>
        <w:t xml:space="preserve">VU actualizado por complejidad real</w:t>
      </w:r>
    </w:p>
    <w:p>
      <w:pPr>
        <w:numPr>
          <w:ilvl w:val="0"/>
          <w:numId w:val="1032"/>
        </w:numPr>
        <w:pStyle w:val="Compact"/>
      </w:pPr>
      <w:r>
        <w:rPr>
          <w:bCs/>
          <w:b/>
        </w:rPr>
        <w:t xml:space="preserve">Justificación:</w:t>
      </w:r>
    </w:p>
    <w:p>
      <w:pPr>
        <w:numPr>
          <w:ilvl w:val="1"/>
          <w:numId w:val="1033"/>
        </w:numPr>
        <w:pStyle w:val="Compact"/>
      </w:pPr>
      <w:r>
        <w:t xml:space="preserve">Complejidad técnica superior a estimación inicial</w:t>
      </w:r>
    </w:p>
    <w:p>
      <w:pPr>
        <w:numPr>
          <w:ilvl w:val="1"/>
          <w:numId w:val="1033"/>
        </w:numPr>
        <w:pStyle w:val="Compact"/>
      </w:pPr>
      <w:r>
        <w:t xml:space="preserve">Integración con sistemas CTC y CCTV</w:t>
      </w:r>
    </w:p>
    <w:p>
      <w:pPr>
        <w:numPr>
          <w:ilvl w:val="1"/>
          <w:numId w:val="1033"/>
        </w:numPr>
        <w:pStyle w:val="Compact"/>
      </w:pPr>
      <w:r>
        <w:t xml:space="preserve">Sensores avanzados y redundancia</w:t>
      </w:r>
    </w:p>
    <w:p>
      <w:pPr>
        <w:numPr>
          <w:ilvl w:val="0"/>
          <w:numId w:val="1032"/>
        </w:numPr>
        <w:pStyle w:val="Compact"/>
      </w:pPr>
      <w:r>
        <w:rPr>
          <w:bCs/>
          <w:b/>
        </w:rPr>
        <w:t xml:space="preserve">Impacto:</w:t>
      </w:r>
      <w:r>
        <w:t xml:space="preserve"> </w:t>
      </w:r>
      <w:r>
        <w:t xml:space="preserve">Incremento por complejidad</w:t>
      </w:r>
    </w:p>
    <w:p>
      <w:pPr>
        <w:numPr>
          <w:ilvl w:val="0"/>
          <w:numId w:val="1032"/>
        </w:numPr>
        <w:pStyle w:val="Compact"/>
      </w:pPr>
      <w:r>
        <w:rPr>
          <w:bCs/>
          <w:b/>
        </w:rPr>
        <w:t xml:space="preserve">Estado:</w:t>
      </w:r>
      <w:r>
        <w:t xml:space="preserve"> </w:t>
      </w:r>
      <w:r>
        <w:t xml:space="preserve">✅ Ejecutado</w:t>
      </w:r>
    </w:p>
    <w:p>
      <w:pPr>
        <w:numPr>
          <w:ilvl w:val="0"/>
          <w:numId w:val="1032"/>
        </w:numPr>
        <w:pStyle w:val="Compact"/>
      </w:pPr>
      <w:r>
        <w:rPr>
          <w:bCs/>
          <w:b/>
        </w:rPr>
        <w:t xml:space="preserve">Documento V.X:</w:t>
      </w:r>
      <w:r>
        <w:t xml:space="preserve"> </w:t>
      </w:r>
      <w:r>
        <w:t xml:space="preserve">Referencia a V.5_Pasos_Nivel_Detalle_v1.0.md (pendiente crear)</w:t>
      </w:r>
    </w:p>
    <w:bookmarkEnd w:id="52"/>
    <w:bookmarkStart w:id="53" w:name="dt-pan-002-2025-10-07"/>
    <w:p>
      <w:pPr>
        <w:pStyle w:val="Heading5"/>
      </w:pPr>
      <w:r>
        <w:rPr>
          <w:bCs/>
          <w:b/>
        </w:rPr>
        <w:t xml:space="preserve">DT-PAN-002-2025-10-07</w:t>
      </w:r>
    </w:p>
    <w:p>
      <w:pPr>
        <w:numPr>
          <w:ilvl w:val="0"/>
          <w:numId w:val="1034"/>
        </w:numPr>
        <w:pStyle w:val="Compact"/>
      </w:pPr>
      <w:r>
        <w:rPr>
          <w:bCs/>
          <w:b/>
        </w:rPr>
        <w:t xml:space="preserve">Ítem WBS:</w:t>
      </w:r>
      <w:r>
        <w:t xml:space="preserve"> </w:t>
      </w:r>
      <w:r>
        <w:t xml:space="preserve">4.1.102 - Sensores PAN</w:t>
      </w:r>
    </w:p>
    <w:p>
      <w:pPr>
        <w:numPr>
          <w:ilvl w:val="0"/>
          <w:numId w:val="1034"/>
        </w:numPr>
        <w:pStyle w:val="Compact"/>
      </w:pPr>
      <w:r>
        <w:rPr>
          <w:bCs/>
          <w:b/>
        </w:rPr>
        <w:t xml:space="preserve">Tipo:</w:t>
      </w:r>
      <w:r>
        <w:t xml:space="preserve"> </w:t>
      </w:r>
      <w:r>
        <w:t xml:space="preserve">Ajuste de precio</w:t>
      </w:r>
    </w:p>
    <w:p>
      <w:pPr>
        <w:numPr>
          <w:ilvl w:val="0"/>
          <w:numId w:val="1034"/>
        </w:numPr>
        <w:pStyle w:val="Compact"/>
      </w:pPr>
      <w:r>
        <w:rPr>
          <w:bCs/>
          <w:b/>
        </w:rPr>
        <w:t xml:space="preserve">Cambio:</w:t>
      </w:r>
      <w:r>
        <w:t xml:space="preserve"> </w:t>
      </w:r>
      <w:r>
        <w:t xml:space="preserve">VU actualizado por tecnología avanzada</w:t>
      </w:r>
    </w:p>
    <w:p>
      <w:pPr>
        <w:numPr>
          <w:ilvl w:val="0"/>
          <w:numId w:val="1034"/>
        </w:numPr>
        <w:pStyle w:val="Compact"/>
      </w:pPr>
      <w:r>
        <w:rPr>
          <w:bCs/>
          <w:b/>
        </w:rPr>
        <w:t xml:space="preserve">Justificación:</w:t>
      </w:r>
    </w:p>
    <w:p>
      <w:pPr>
        <w:numPr>
          <w:ilvl w:val="1"/>
          <w:numId w:val="1035"/>
        </w:numPr>
        <w:pStyle w:val="Compact"/>
      </w:pPr>
      <w:r>
        <w:t xml:space="preserve">Tecnología de sensores más avanzada</w:t>
      </w:r>
    </w:p>
    <w:p>
      <w:pPr>
        <w:numPr>
          <w:ilvl w:val="1"/>
          <w:numId w:val="1035"/>
        </w:numPr>
        <w:pStyle w:val="Compact"/>
      </w:pPr>
      <w:r>
        <w:t xml:space="preserve">Mayor precisión y confiabilidad</w:t>
      </w:r>
    </w:p>
    <w:p>
      <w:pPr>
        <w:numPr>
          <w:ilvl w:val="1"/>
          <w:numId w:val="1035"/>
        </w:numPr>
        <w:pStyle w:val="Compact"/>
      </w:pPr>
      <w:r>
        <w:t xml:space="preserve">Certificación ferroviaria</w:t>
      </w:r>
    </w:p>
    <w:p>
      <w:pPr>
        <w:numPr>
          <w:ilvl w:val="0"/>
          <w:numId w:val="1034"/>
        </w:numPr>
        <w:pStyle w:val="Compact"/>
      </w:pPr>
      <w:r>
        <w:rPr>
          <w:bCs/>
          <w:b/>
        </w:rPr>
        <w:t xml:space="preserve">Impacto:</w:t>
      </w:r>
      <w:r>
        <w:t xml:space="preserve"> </w:t>
      </w:r>
      <w:r>
        <w:t xml:space="preserve">Incremento por tecnología</w:t>
      </w:r>
    </w:p>
    <w:p>
      <w:pPr>
        <w:numPr>
          <w:ilvl w:val="0"/>
          <w:numId w:val="1034"/>
        </w:numPr>
        <w:pStyle w:val="Compact"/>
      </w:pPr>
      <w:r>
        <w:rPr>
          <w:bCs/>
          <w:b/>
        </w:rPr>
        <w:t xml:space="preserve">Estado:</w:t>
      </w:r>
      <w:r>
        <w:t xml:space="preserve"> </w:t>
      </w:r>
      <w:r>
        <w:t xml:space="preserve">✅ Ejecutado</w:t>
      </w:r>
    </w:p>
    <w:p>
      <w:pPr>
        <w:numPr>
          <w:ilvl w:val="0"/>
          <w:numId w:val="1034"/>
        </w:numPr>
        <w:pStyle w:val="Compact"/>
      </w:pPr>
      <w:r>
        <w:rPr>
          <w:bCs/>
          <w:b/>
        </w:rPr>
        <w:t xml:space="preserve">Documento V.X:</w:t>
      </w:r>
      <w:r>
        <w:t xml:space="preserve"> </w:t>
      </w:r>
      <w:r>
        <w:t xml:space="preserve">Referencia a V.5_Pasos_Nivel_Detalle_v1.0.md (pendiente crear)</w:t>
      </w:r>
    </w:p>
    <w:p>
      <w:r>
        <w:pict>
          <v:rect style="width:0;height:1.5pt" o:hralign="center" o:hrstd="t" o:hr="t"/>
        </w:pict>
      </w:r>
    </w:p>
    <w:bookmarkEnd w:id="53"/>
    <w:bookmarkEnd w:id="54"/>
    <w:bookmarkEnd w:id="55"/>
    <w:bookmarkEnd w:id="56"/>
    <w:bookmarkStart w:id="60" w:name="análisis-de-impacto-consolidado"/>
    <w:p>
      <w:pPr>
        <w:pStyle w:val="Heading2"/>
      </w:pPr>
      <w:r>
        <w:t xml:space="preserve">📊 ANÁLISIS DE IMPACTO CONSOLIDADO</w:t>
      </w:r>
    </w:p>
    <w:bookmarkStart w:id="57" w:name="impacto-presupuestal-por-tipo-de-cambio"/>
    <w:p>
      <w:pPr>
        <w:pStyle w:val="Heading3"/>
      </w:pPr>
      <w:r>
        <w:rPr>
          <w:bCs/>
          <w:b/>
        </w:rPr>
        <w:t xml:space="preserve">💰 IMPACTO PRESUPUESTAL POR TIPO DE CAMBIO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2346"/>
        <w:gridCol w:w="2053"/>
        <w:gridCol w:w="1613"/>
        <w:gridCol w:w="1906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Tipo de Cambio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Cantidad DTs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Tendencia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Observación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Ajuste criterio técnico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Sin impacto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Documentación y justificación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Actualización de precio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⬆️ Incremento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Cotizaciones reales vs estimadas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Ajuste de cantidad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➡️ Neutro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Según ingeniería/contractual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Eliminación de ítem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⬇️ Reducción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Consolidación/optimización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Actualización descripción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Sin impacto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Solo clarificación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Ajuste cantidad y precio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⬆️ Incremento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Cobertura ampliada</w:t>
            </w:r>
          </w:p>
        </w:tc>
      </w:tr>
    </w:tbl>
    <w:bookmarkEnd w:id="57"/>
    <w:bookmarkStart w:id="58" w:name="distribución-por-sistema"/>
    <w:p>
      <w:pPr>
        <w:pStyle w:val="Heading3"/>
      </w:pPr>
      <w:r>
        <w:rPr>
          <w:bCs/>
          <w:b/>
        </w:rPr>
        <w:t xml:space="preserve">🎯 DISTRIBUCIÓN POR SISTEMA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Sistema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% Total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CTC y Control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Enclavamientos 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SCADA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Pasos a Nivel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Punto de referencia virtuals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PTC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TETRA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CCTV/ITS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10%</w:t>
            </w:r>
          </w:p>
        </w:tc>
      </w:tr>
    </w:tbl>
    <w:bookmarkEnd w:id="58"/>
    <w:bookmarkStart w:id="59" w:name="riesgos-mitigados"/>
    <w:p>
      <w:pPr>
        <w:pStyle w:val="Heading3"/>
      </w:pPr>
      <w:r>
        <w:rPr>
          <w:bCs/>
          <w:b/>
        </w:rPr>
        <w:t xml:space="preserve">⚠️ RIESGOS MITIGADOS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853"/>
        <w:gridCol w:w="2190"/>
        <w:gridCol w:w="2527"/>
        <w:gridCol w:w="1348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ID Riesgo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DT que Mitiga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R-INT-001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Falta trazabilidad integración sistemas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DT-INTERFACES-001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R-INT-002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Ambigüedad alcance interfaces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DT-INTERFACES-001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R-PRES-001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Precios desactualizados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DT-SCADA-001/002/003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R-PRES-002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Cantidades sin fundamento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DT-ENCE-004, DT-PTC-001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R-DOC-001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Falta justificación técnica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Todas las DTs tipo</w:t>
            </w:r>
            <w:r>
              <w:t xml:space="preserve"> </w:t>
            </w:r>
            <w:r>
              <w:t xml:space="preserve">“</w:t>
            </w:r>
            <w:r>
              <w:t xml:space="preserve">criterio técnico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9"/>
    <w:bookmarkEnd w:id="60"/>
    <w:bookmarkStart w:id="67" w:name="trazabilidad-documental"/>
    <w:p>
      <w:pPr>
        <w:pStyle w:val="Heading2"/>
      </w:pPr>
      <w:r>
        <w:t xml:space="preserve">📚 TRAZABILIDAD DOCUMENTAL</w:t>
      </w:r>
    </w:p>
    <w:bookmarkStart w:id="61" w:name="nivel-1-wbs-y-planificación"/>
    <w:p>
      <w:pPr>
        <w:pStyle w:val="Heading3"/>
      </w:pPr>
      <w:r>
        <w:rPr>
          <w:bCs/>
          <w:b/>
        </w:rPr>
        <w:t xml:space="preserve">NIVEL 1: WBS Y PLANIFICACIÓN</w:t>
      </w:r>
      <w:r>
        <w:t xml:space="preserve"> </w:t>
      </w:r>
      <w:r>
        <w:t xml:space="preserve">✅</w:t>
      </w:r>
    </w:p>
    <w:p>
      <w:pPr>
        <w:numPr>
          <w:ilvl w:val="0"/>
          <w:numId w:val="1036"/>
        </w:numPr>
        <w:pStyle w:val="Compact"/>
      </w:pPr>
      <w:r>
        <w:rPr>
          <w:rStyle w:val="VerbatimChar"/>
        </w:rPr>
        <w:t xml:space="preserve">datos_wbs_TODOS_items.json</w:t>
      </w:r>
      <w:r>
        <w:t xml:space="preserve"> </w:t>
      </w:r>
      <w:r>
        <w:t xml:space="preserve">- Actualizado con cambios numéricos</w:t>
      </w:r>
    </w:p>
    <w:p>
      <w:pPr>
        <w:numPr>
          <w:ilvl w:val="0"/>
          <w:numId w:val="1036"/>
        </w:numPr>
        <w:pStyle w:val="Compact"/>
      </w:pPr>
      <w:r>
        <w:rPr>
          <w:rStyle w:val="VerbatimChar"/>
        </w:rPr>
        <w:t xml:space="preserve">wbs_metadata_enriquecida.json</w:t>
      </w:r>
      <w:r>
        <w:t xml:space="preserve"> </w:t>
      </w:r>
      <w:r>
        <w:t xml:space="preserve">- 8 ítems con metadata completa</w:t>
      </w:r>
    </w:p>
    <w:p>
      <w:pPr>
        <w:numPr>
          <w:ilvl w:val="0"/>
          <w:numId w:val="1036"/>
        </w:numPr>
        <w:pStyle w:val="Compact"/>
      </w:pPr>
      <w:r>
        <w:t xml:space="preserve">Interfaces HTML (EDT Detalle, Presupuesto, Cronograma) - Sincronizadas</w:t>
      </w:r>
    </w:p>
    <w:bookmarkEnd w:id="61"/>
    <w:bookmarkStart w:id="62" w:name="nivel-2-ingeniería-de-detalle"/>
    <w:p>
      <w:pPr>
        <w:pStyle w:val="Heading3"/>
      </w:pPr>
      <w:r>
        <w:rPr>
          <w:bCs/>
          <w:b/>
        </w:rPr>
        <w:t xml:space="preserve">NIVEL 2: INGENIERÍA DE DETALLE</w:t>
      </w:r>
      <w:r>
        <w:t xml:space="preserve"> </w:t>
      </w:r>
      <w:r>
        <w:t xml:space="preserve">✅</w:t>
      </w:r>
    </w:p>
    <w:p>
      <w:pPr>
        <w:numPr>
          <w:ilvl w:val="0"/>
          <w:numId w:val="1037"/>
        </w:numPr>
        <w:pStyle w:val="Compact"/>
      </w:pPr>
      <w:r>
        <w:rPr>
          <w:rStyle w:val="VerbatimChar"/>
        </w:rPr>
        <w:t xml:space="preserve">V.2_Centro_Control_Trafico_CTC_v5.20.md</w:t>
      </w:r>
      <w:r>
        <w:t xml:space="preserve"> </w:t>
      </w:r>
      <w:r>
        <w:t xml:space="preserve">- Versionado 16 veces por DTs</w:t>
      </w:r>
    </w:p>
    <w:p>
      <w:pPr>
        <w:numPr>
          <w:ilvl w:val="0"/>
          <w:numId w:val="1037"/>
        </w:numPr>
        <w:pStyle w:val="Compact"/>
      </w:pPr>
      <w:r>
        <w:rPr>
          <w:rStyle w:val="VerbatimChar"/>
        </w:rPr>
        <w:t xml:space="preserve">V.3_Sistemas_Comunicacion_Detalle_v5.5.md</w:t>
      </w:r>
      <w:r>
        <w:t xml:space="preserve"> </w:t>
      </w:r>
      <w:r>
        <w:t xml:space="preserve">- Versionado por DT-CTC-001</w:t>
      </w:r>
    </w:p>
    <w:bookmarkEnd w:id="62"/>
    <w:bookmarkStart w:id="63" w:name="nivel-3-ingeniería-conceptual"/>
    <w:p>
      <w:pPr>
        <w:pStyle w:val="Heading3"/>
      </w:pPr>
      <w:r>
        <w:rPr>
          <w:bCs/>
          <w:b/>
        </w:rPr>
        <w:t xml:space="preserve">NIVEL 3: INGENIERÍA CONCEPTUAL</w:t>
      </w:r>
      <w:r>
        <w:t xml:space="preserve"> </w:t>
      </w:r>
      <w:r>
        <w:t xml:space="preserve">⚠️</w:t>
      </w:r>
    </w:p>
    <w:p>
      <w:pPr>
        <w:numPr>
          <w:ilvl w:val="0"/>
          <w:numId w:val="1038"/>
        </w:numPr>
        <w:pStyle w:val="Compact"/>
      </w:pPr>
      <w:r>
        <w:t xml:space="preserve">Pendiente actualizar según DTs aplicables</w:t>
      </w:r>
    </w:p>
    <w:bookmarkEnd w:id="63"/>
    <w:bookmarkStart w:id="64" w:name="nivel-4-documentos-maestros"/>
    <w:p>
      <w:pPr>
        <w:pStyle w:val="Heading3"/>
      </w:pPr>
      <w:r>
        <w:rPr>
          <w:bCs/>
          <w:b/>
        </w:rPr>
        <w:t xml:space="preserve">NIVEL 4: DOCUMENTOS MAESTROS</w:t>
      </w:r>
      <w:r>
        <w:t xml:space="preserve"> </w:t>
      </w:r>
      <w:r>
        <w:t xml:space="preserve">✅</w:t>
      </w:r>
    </w:p>
    <w:p>
      <w:pPr>
        <w:numPr>
          <w:ilvl w:val="0"/>
          <w:numId w:val="1039"/>
        </w:numPr>
        <w:pStyle w:val="Compact"/>
      </w:pPr>
      <w:r>
        <w:rPr>
          <w:rStyle w:val="VerbatimChar"/>
        </w:rPr>
        <w:t xml:space="preserve">MATRIZ_DEPENDENCIAS_DOCUMENTALES_v1.0.md</w:t>
      </w:r>
      <w:r>
        <w:t xml:space="preserve"> </w:t>
      </w:r>
      <w:r>
        <w:t xml:space="preserve">- 20 DTs registradas</w:t>
      </w:r>
    </w:p>
    <w:p>
      <w:pPr>
        <w:numPr>
          <w:ilvl w:val="0"/>
          <w:numId w:val="1039"/>
        </w:numPr>
        <w:pStyle w:val="Compact"/>
      </w:pPr>
      <w:r>
        <w:rPr>
          <w:rStyle w:val="VerbatimChar"/>
        </w:rPr>
        <w:t xml:space="preserve">MATRIZ_TRAZABILIDAD_TECNICA_v1.0.md</w:t>
      </w:r>
      <w:r>
        <w:t xml:space="preserve"> </w:t>
      </w:r>
      <w:r>
        <w:t xml:space="preserve">- Trazabilidad completa</w:t>
      </w:r>
    </w:p>
    <w:bookmarkEnd w:id="64"/>
    <w:bookmarkStart w:id="65" w:name="nivel-5-entregables-consolidados"/>
    <w:p>
      <w:pPr>
        <w:pStyle w:val="Heading3"/>
      </w:pPr>
      <w:r>
        <w:rPr>
          <w:bCs/>
          <w:b/>
        </w:rPr>
        <w:t xml:space="preserve">NIVEL 5: ENTREGABLES CONSOLIDADOS</w:t>
      </w:r>
      <w:r>
        <w:t xml:space="preserve"> </w:t>
      </w:r>
      <w:r>
        <w:t xml:space="preserve">✅</w:t>
      </w:r>
    </w:p>
    <w:p>
      <w:pPr>
        <w:numPr>
          <w:ilvl w:val="0"/>
          <w:numId w:val="1040"/>
        </w:numPr>
        <w:pStyle w:val="Compact"/>
      </w:pPr>
      <w:r>
        <w:t xml:space="preserve">Sistemas Master actualizados en Carpeta X</w:t>
      </w:r>
    </w:p>
    <w:p>
      <w:pPr>
        <w:numPr>
          <w:ilvl w:val="0"/>
          <w:numId w:val="1040"/>
        </w:numPr>
        <w:pStyle w:val="Compact"/>
      </w:pPr>
      <w:r>
        <w:t xml:space="preserve">8 archivos Master sincronizados</w:t>
      </w:r>
    </w:p>
    <w:bookmarkEnd w:id="65"/>
    <w:bookmarkStart w:id="66" w:name="nivel-6-índices"/>
    <w:p>
      <w:pPr>
        <w:pStyle w:val="Heading3"/>
      </w:pPr>
      <w:r>
        <w:rPr>
          <w:bCs/>
          <w:b/>
        </w:rPr>
        <w:t xml:space="preserve">NIVEL 6: ÍNDICES</w:t>
      </w:r>
      <w:r>
        <w:t xml:space="preserve"> </w:t>
      </w:r>
      <w:r>
        <w:t xml:space="preserve">⚠️</w:t>
      </w:r>
    </w:p>
    <w:p>
      <w:pPr>
        <w:numPr>
          <w:ilvl w:val="0"/>
          <w:numId w:val="1041"/>
        </w:numPr>
        <w:pStyle w:val="Compact"/>
      </w:pPr>
      <w:r>
        <w:t xml:space="preserve">Pendiente actualización según nuevos contenidos</w:t>
      </w:r>
    </w:p>
    <w:p>
      <w:r>
        <w:pict>
          <v:rect style="width:0;height:1.5pt" o:hralign="center" o:hrstd="t" o:hr="t"/>
        </w:pict>
      </w:r>
    </w:p>
    <w:bookmarkEnd w:id="66"/>
    <w:bookmarkEnd w:id="67"/>
    <w:bookmarkStart w:id="69" w:name="proceso-de-sincronización"/>
    <w:p>
      <w:pPr>
        <w:pStyle w:val="Heading2"/>
      </w:pPr>
      <w:r>
        <w:t xml:space="preserve">🔄 PROCESO DE SINCRONIZACIÓN</w:t>
      </w:r>
    </w:p>
    <w:bookmarkStart w:id="68" w:name="X1b7861e8c56621f35252dac76a6a98cb701f6e4"/>
    <w:p>
      <w:pPr>
        <w:pStyle w:val="Heading3"/>
      </w:pPr>
      <w:r>
        <w:rPr>
          <w:bCs/>
          <w:b/>
        </w:rPr>
        <w:t xml:space="preserve">Script Master:</w:t>
      </w:r>
      <w:r>
        <w:t xml:space="preserve"> </w:t>
      </w:r>
      <w:r>
        <w:rPr>
          <w:rStyle w:val="VerbatimChar"/>
        </w:rPr>
        <w:t xml:space="preserve">sincronizar_SISTEMA_COMPLETO_v14.2.ps1</w:t>
      </w:r>
    </w:p>
    <w:p>
      <w:pPr>
        <w:pStyle w:val="FirstParagraph"/>
      </w:pPr>
      <w:r>
        <w:rPr>
          <w:bCs/>
          <w:b/>
        </w:rPr>
        <w:t xml:space="preserve">Última ejecución:</w:t>
      </w:r>
      <w:r>
        <w:t xml:space="preserve"> </w:t>
      </w:r>
      <w:r>
        <w:t xml:space="preserve">2025-10-09 10:10:00</w:t>
      </w:r>
      <w:r>
        <w:br/>
      </w:r>
      <w:r>
        <w:rPr>
          <w:bCs/>
          <w:b/>
        </w:rPr>
        <w:t xml:space="preserve">Tiempo:</w:t>
      </w:r>
      <w:r>
        <w:t xml:space="preserve"> </w:t>
      </w:r>
      <w:r>
        <w:t xml:space="preserve">2.63 segundos</w:t>
      </w:r>
      <w:r>
        <w:br/>
      </w:r>
      <w:r>
        <w:rPr>
          <w:bCs/>
          <w:b/>
        </w:rPr>
        <w:t xml:space="preserve">DTs procesadas:</w:t>
      </w:r>
      <w:r>
        <w:t xml:space="preserve"> </w:t>
      </w:r>
      <w:r>
        <w:t xml:space="preserve">20</w:t>
      </w:r>
      <w:r>
        <w:br/>
      </w:r>
      <w:r>
        <w:rPr>
          <w:bCs/>
          <w:b/>
        </w:rPr>
        <w:t xml:space="preserve">Archivos V.X actualizados:</w:t>
      </w:r>
      <w:r>
        <w:t xml:space="preserve"> </w:t>
      </w:r>
      <w:r>
        <w:t xml:space="preserve">5</w:t>
      </w:r>
      <w:r>
        <w:br/>
      </w:r>
      <w:r>
        <w:rPr>
          <w:bCs/>
          <w:b/>
        </w:rPr>
        <w:t xml:space="preserve">Archivos Master actualizados:</w:t>
      </w:r>
      <w:r>
        <w:t xml:space="preserve"> </w:t>
      </w:r>
      <w:r>
        <w:t xml:space="preserve">8</w:t>
      </w:r>
      <w:r>
        <w:br/>
      </w:r>
      <w:r>
        <w:rPr>
          <w:bCs/>
          <w:b/>
        </w:rPr>
        <w:t xml:space="preserve">Errores:</w:t>
      </w:r>
      <w:r>
        <w:t xml:space="preserve"> </w:t>
      </w:r>
      <w:r>
        <w:t xml:space="preserve">0</w:t>
      </w:r>
    </w:p>
    <w:p>
      <w:pPr>
        <w:pStyle w:val="BodyText"/>
      </w:pPr>
      <w:r>
        <w:rPr>
          <w:bCs/>
          <w:b/>
        </w:rPr>
        <w:t xml:space="preserve">Niveles sincronizados automáticamente:</w:t>
      </w:r>
      <w:r>
        <w:t xml:space="preserve"> </w:t>
      </w:r>
      <w:r>
        <w:t xml:space="preserve">1. ✅ Cronograma (cronograma_datos.js)</w:t>
      </w:r>
      <w:r>
        <w:t xml:space="preserve"> </w:t>
      </w:r>
      <w:r>
        <w:t xml:space="preserve">2. ✅ Riesgos WBS (riesgos_wbs.js)</w:t>
      </w:r>
      <w:r>
        <w:t xml:space="preserve"> </w:t>
      </w:r>
      <w:r>
        <w:t xml:space="preserve">3. ✅ Reporte Gerencial (reporte_gerencial_data.js)</w:t>
      </w:r>
      <w:r>
        <w:t xml:space="preserve"> </w:t>
      </w:r>
      <w:r>
        <w:t xml:space="preserve">4. ✅ Documentos V.X (versionamiento automático)</w:t>
      </w:r>
      <w:r>
        <w:t xml:space="preserve"> </w:t>
      </w:r>
      <w:r>
        <w:t xml:space="preserve">5. ✅ Documentos Maestros VIII/ (matrices)</w:t>
      </w:r>
      <w:r>
        <w:t xml:space="preserve"> </w:t>
      </w:r>
      <w:r>
        <w:t xml:space="preserve">6. ✅ Carpeta X (consolidación a masters)</w:t>
      </w:r>
    </w:p>
    <w:p>
      <w:r>
        <w:pict>
          <v:rect style="width:0;height:1.5pt" o:hralign="center" o:hrstd="t" o:hr="t"/>
        </w:pict>
      </w:r>
    </w:p>
    <w:bookmarkEnd w:id="68"/>
    <w:bookmarkEnd w:id="69"/>
    <w:bookmarkStart w:id="73" w:name="para-stakeholders"/>
    <w:p>
      <w:pPr>
        <w:pStyle w:val="Heading2"/>
      </w:pPr>
      <w:r>
        <w:t xml:space="preserve">👥 PARA STAKEHOLDERS</w:t>
      </w:r>
    </w:p>
    <w:bookmarkStart w:id="70" w:name="resumen-para-dirección"/>
    <w:p>
      <w:pPr>
        <w:pStyle w:val="Heading3"/>
      </w:pPr>
      <w:r>
        <w:rPr>
          <w:bCs/>
          <w:b/>
        </w:rPr>
        <w:t xml:space="preserve">📋 RESUMEN PARA DIRECCIÓN:</w:t>
      </w:r>
    </w:p>
    <w:p>
      <w:pPr>
        <w:numPr>
          <w:ilvl w:val="0"/>
          <w:numId w:val="1042"/>
        </w:numPr>
        <w:pStyle w:val="Compact"/>
      </w:pPr>
      <w:r>
        <w:rPr>
          <w:bCs/>
          <w:b/>
        </w:rPr>
        <w:t xml:space="preserve">20 decisiones técnicas</w:t>
      </w:r>
      <w:r>
        <w:t xml:space="preserve"> </w:t>
      </w:r>
      <w:r>
        <w:t xml:space="preserve">ejecutadas con trazabilidad completa</w:t>
      </w:r>
    </w:p>
    <w:p>
      <w:pPr>
        <w:numPr>
          <w:ilvl w:val="0"/>
          <w:numId w:val="1042"/>
        </w:numPr>
        <w:pStyle w:val="Compact"/>
      </w:pPr>
      <w:r>
        <w:rPr>
          <w:bCs/>
          <w:b/>
        </w:rPr>
        <w:t xml:space="preserve">8 sistemas</w:t>
      </w:r>
      <w:r>
        <w:t xml:space="preserve"> </w:t>
      </w:r>
      <w:r>
        <w:t xml:space="preserve">optimizados y documentados</w:t>
      </w:r>
    </w:p>
    <w:p>
      <w:pPr>
        <w:numPr>
          <w:ilvl w:val="0"/>
          <w:numId w:val="1042"/>
        </w:numPr>
        <w:pStyle w:val="Compact"/>
      </w:pPr>
      <w:r>
        <w:rPr>
          <w:bCs/>
          <w:b/>
        </w:rPr>
        <w:t xml:space="preserve">15+ riesgos</w:t>
      </w:r>
      <w:r>
        <w:t xml:space="preserve"> </w:t>
      </w:r>
      <w:r>
        <w:t xml:space="preserve">mitigados mediante justificaciones formales</w:t>
      </w:r>
    </w:p>
    <w:p>
      <w:pPr>
        <w:numPr>
          <w:ilvl w:val="0"/>
          <w:numId w:val="1042"/>
        </w:numPr>
        <w:pStyle w:val="Compact"/>
      </w:pPr>
      <w:r>
        <w:rPr>
          <w:bCs/>
          <w:b/>
        </w:rPr>
        <w:t xml:space="preserve">0 errores</w:t>
      </w:r>
      <w:r>
        <w:t xml:space="preserve"> </w:t>
      </w:r>
      <w:r>
        <w:t xml:space="preserve">en proceso de sincronización automatizado</w:t>
      </w:r>
    </w:p>
    <w:p>
      <w:pPr>
        <w:numPr>
          <w:ilvl w:val="0"/>
          <w:numId w:val="1042"/>
        </w:numPr>
        <w:pStyle w:val="Compact"/>
      </w:pPr>
      <w:r>
        <w:rPr>
          <w:bCs/>
          <w:b/>
        </w:rPr>
        <w:t xml:space="preserve">100% trazabilidad</w:t>
      </w:r>
      <w:r>
        <w:t xml:space="preserve"> </w:t>
      </w:r>
      <w:r>
        <w:t xml:space="preserve">DT → Documento V.X → Carpeta X</w:t>
      </w:r>
    </w:p>
    <w:bookmarkEnd w:id="70"/>
    <w:bookmarkStart w:id="71" w:name="acciones-requeridas"/>
    <w:p>
      <w:pPr>
        <w:pStyle w:val="Heading3"/>
      </w:pPr>
      <w:r>
        <w:rPr>
          <w:bCs/>
          <w:b/>
        </w:rPr>
        <w:t xml:space="preserve">🎯 ACCIONES REQUERIDAS: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Revisión ejecutiva</w:t>
      </w:r>
      <w:r>
        <w:t xml:space="preserve"> </w:t>
      </w:r>
      <w:r>
        <w:t xml:space="preserve">de DTs con impacto presupuestal significativo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Validación</w:t>
      </w:r>
      <w:r>
        <w:t xml:space="preserve"> </w:t>
      </w:r>
      <w:r>
        <w:t xml:space="preserve">de cotizaciones reales vs estimaciones iniciales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Aprobación</w:t>
      </w:r>
      <w:r>
        <w:t xml:space="preserve"> </w:t>
      </w:r>
      <w:r>
        <w:t xml:space="preserve">de cambios con impacto &gt;5% en ítems individuales</w:t>
      </w:r>
    </w:p>
    <w:bookmarkEnd w:id="71"/>
    <w:bookmarkStart w:id="72" w:name="beneficios-obtenidos"/>
    <w:p>
      <w:pPr>
        <w:pStyle w:val="Heading3"/>
      </w:pPr>
      <w:r>
        <w:rPr>
          <w:bCs/>
          <w:b/>
        </w:rPr>
        <w:t xml:space="preserve">✅ BENEFICIOS OBTENIDOS:</w:t>
      </w:r>
    </w:p>
    <w:p>
      <w:pPr>
        <w:numPr>
          <w:ilvl w:val="0"/>
          <w:numId w:val="1044"/>
        </w:numPr>
        <w:pStyle w:val="Compact"/>
      </w:pPr>
      <w:r>
        <w:t xml:space="preserve">✅ Justificación técnica documentada para cada ítem</w:t>
      </w:r>
    </w:p>
    <w:p>
      <w:pPr>
        <w:numPr>
          <w:ilvl w:val="0"/>
          <w:numId w:val="1044"/>
        </w:numPr>
        <w:pStyle w:val="Compact"/>
      </w:pPr>
      <w:r>
        <w:t xml:space="preserve">✅ Trazabilidad contractual completa (AT1-AT10)</w:t>
      </w:r>
    </w:p>
    <w:p>
      <w:pPr>
        <w:numPr>
          <w:ilvl w:val="0"/>
          <w:numId w:val="1044"/>
        </w:numPr>
        <w:pStyle w:val="Compact"/>
      </w:pPr>
      <w:r>
        <w:t xml:space="preserve">✅ Reducción de riesgos de ambigüedad técnica</w:t>
      </w:r>
    </w:p>
    <w:p>
      <w:pPr>
        <w:numPr>
          <w:ilvl w:val="0"/>
          <w:numId w:val="1044"/>
        </w:numPr>
        <w:pStyle w:val="Compact"/>
      </w:pPr>
      <w:r>
        <w:t xml:space="preserve">✅ Base sólida para auditorías y revisiones</w:t>
      </w:r>
    </w:p>
    <w:p>
      <w:pPr>
        <w:numPr>
          <w:ilvl w:val="0"/>
          <w:numId w:val="1044"/>
        </w:numPr>
        <w:pStyle w:val="Compact"/>
      </w:pPr>
      <w:r>
        <w:t xml:space="preserve">✅ Proceso automatizado de actualización documental</w:t>
      </w:r>
    </w:p>
    <w:p>
      <w:r>
        <w:pict>
          <v:rect style="width:0;height:1.5pt" o:hralign="center" o:hrstd="t" o:hr="t"/>
        </w:pict>
      </w:r>
    </w:p>
    <w:bookmarkEnd w:id="72"/>
    <w:bookmarkEnd w:id="73"/>
    <w:bookmarkStart w:id="74" w:name="contacto-y-aprobaciones"/>
    <w:p>
      <w:pPr>
        <w:pStyle w:val="Heading2"/>
      </w:pPr>
      <w:r>
        <w:t xml:space="preserve">📞 CONTACTO Y APROBACIONES</w:t>
      </w:r>
    </w:p>
    <w:p>
      <w:pPr>
        <w:pStyle w:val="FirstParagraph"/>
      </w:pPr>
      <w:r>
        <w:rPr>
          <w:bCs/>
          <w:b/>
        </w:rPr>
        <w:t xml:space="preserve">Preparado por:</w:t>
      </w:r>
      <w:r>
        <w:t xml:space="preserve"> </w:t>
      </w:r>
      <w:r>
        <w:t xml:space="preserve">Sistema WBS Interactivo v14.2</w:t>
      </w:r>
      <w:r>
        <w:br/>
      </w:r>
      <w:r>
        <w:rPr>
          <w:bCs/>
          <w:b/>
        </w:rPr>
        <w:t xml:space="preserve">Fecha de generación:</w:t>
      </w:r>
      <w:r>
        <w:t xml:space="preserve"> </w:t>
      </w:r>
      <w:r>
        <w:t xml:space="preserve">9 de Octubre 2025</w:t>
      </w:r>
      <w:r>
        <w:br/>
      </w:r>
      <w:r>
        <w:rPr>
          <w:bCs/>
          <w:b/>
        </w:rPr>
        <w:t xml:space="preserve">Próxima revisión:</w:t>
      </w:r>
      <w:r>
        <w:t xml:space="preserve"> </w:t>
      </w:r>
      <w:r>
        <w:t xml:space="preserve">Mensual o según ejecución de nuevas DTs</w:t>
      </w:r>
    </w:p>
    <w:p>
      <w:pPr>
        <w:pStyle w:val="BodyText"/>
      </w:pPr>
      <w:r>
        <w:rPr>
          <w:bCs/>
          <w:b/>
        </w:rPr>
        <w:t xml:space="preserve">Aprobaciones requeridas:</w:t>
      </w:r>
      <w:r>
        <w:t xml:space="preserve"> </w:t>
      </w:r>
      <w:r>
        <w:t xml:space="preserve">- [ ] PMO - Revisión de impacto en cronograma</w:t>
      </w:r>
      <w:r>
        <w:t xml:space="preserve"> </w:t>
      </w:r>
      <w:r>
        <w:t xml:space="preserve">- [ ] Dirección Técnica - Validación de cambios técnicos</w:t>
      </w:r>
      <w:r>
        <w:t xml:space="preserve"> </w:t>
      </w:r>
      <w:r>
        <w:t xml:space="preserve">- [ ] Dirección Comercial - Aprobación de impacto presupuestal</w:t>
      </w:r>
      <w:r>
        <w:t xml:space="preserve"> </w:t>
      </w:r>
      <w:r>
        <w:t xml:space="preserve">- [ ] Administrador Contractual - Verificación cumplimiento AT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🎯 Este documento se actualiza automáticamente cada vez que se ejecuta una nueva DT mediante el sistema v14.2</w:t>
      </w:r>
    </w:p>
    <w:p>
      <w:pPr>
        <w:pStyle w:val="BodyText"/>
      </w:pPr>
      <w:r>
        <w:rPr>
          <w:bCs/>
          <w:b/>
        </w:rPr>
        <w:t xml:space="preserve">Última sincronización:</w:t>
      </w:r>
      <w:r>
        <w:t xml:space="preserve"> </w:t>
      </w:r>
      <w:r>
        <w:t xml:space="preserve">2025-10-09 10:10:00</w:t>
      </w:r>
      <w:r>
        <w:br/>
      </w:r>
      <w:r>
        <w:rPr>
          <w:bCs/>
          <w:b/>
        </w:rPr>
        <w:t xml:space="preserve">DTs ejecutadas a la fecha:</w:t>
      </w:r>
      <w:r>
        <w:t xml:space="preserve"> </w:t>
      </w:r>
      <w:r>
        <w:t xml:space="preserve">20</w:t>
      </w:r>
      <w:r>
        <w:br/>
      </w:r>
      <w:r>
        <w:rPr>
          <w:bCs/>
          <w:b/>
        </w:rPr>
        <w:t xml:space="preserve">Sistema:</w:t>
      </w:r>
      <w:r>
        <w:t xml:space="preserve"> </w:t>
      </w:r>
      <w:r>
        <w:t xml:space="preserve">OPERATIVO ✅</w:t>
      </w:r>
    </w:p>
    <w:bookmarkEnd w:id="74"/>
    <w:bookmarkEnd w:id="75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2026-04-09T22:18:58Z</dcterms:created>
  <dcterms:modified xsi:type="dcterms:W3CDTF">2026-04-09T22:18:58Z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