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0868" w14:textId="77777777" w:rsidR="00412424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《数学物理方法》课程 Agent 项目说明报告</w:t>
      </w:r>
    </w:p>
    <w:p w14:paraId="2AAFFC0A" w14:textId="77777777" w:rsidR="00412424" w:rsidRDefault="00000000">
      <w:pPr>
        <w:pStyle w:val="1"/>
        <w:rPr>
          <w:lang w:eastAsia="zh-CN"/>
        </w:rPr>
      </w:pPr>
      <w:r>
        <w:rPr>
          <w:lang w:eastAsia="zh-CN"/>
        </w:rPr>
        <w:t>一、项目概况</w:t>
      </w:r>
    </w:p>
    <w:p w14:paraId="3C64CBFF" w14:textId="77777777" w:rsidR="00412424" w:rsidRDefault="00000000">
      <w:pPr>
        <w:rPr>
          <w:lang w:eastAsia="zh-CN"/>
        </w:rPr>
      </w:pPr>
      <w:r>
        <w:rPr>
          <w:lang w:eastAsia="zh-CN"/>
        </w:rPr>
        <w:t>本项目是面向《数学物理方法》课程的教学 Agent，核心目标是为学生提供课程问答、公式推导、图像题识别、可视化演示、代码可视化运行、应用实例视频播放以及学习数据记录等能力。</w:t>
      </w:r>
    </w:p>
    <w:p w14:paraId="01F2D09B" w14:textId="77777777" w:rsidR="00412424" w:rsidRDefault="00000000">
      <w:r>
        <w:rPr>
          <w:lang w:eastAsia="zh-CN"/>
        </w:rPr>
        <w:t xml:space="preserve">系统采用 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作为学生端交互界面，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提供管理员数据分析接口，SQLite 保存用户、会话、问答、错误和反馈数据。</w:t>
      </w:r>
      <w:proofErr w:type="spellStart"/>
      <w:r>
        <w:t>主模型服务以远程模型为主，并配置了本地</w:t>
      </w:r>
      <w:proofErr w:type="spellEnd"/>
      <w:r>
        <w:t xml:space="preserve"> LM Studio </w:t>
      </w:r>
      <w:proofErr w:type="spellStart"/>
      <w:r>
        <w:t>中的</w:t>
      </w:r>
      <w:proofErr w:type="spellEnd"/>
      <w:r>
        <w:t xml:space="preserve"> Qwen3 VL 4B 作为服务中断时的备用模型。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12424" w14:paraId="7D096306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B396B0D" w14:textId="77777777" w:rsidR="00412424" w:rsidRDefault="00000000">
            <w:r>
              <w:rPr>
                <w:b/>
              </w:rPr>
              <w:t>项目项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44CCBA06" w14:textId="77777777" w:rsidR="00412424" w:rsidRDefault="00000000">
            <w:r>
              <w:rPr>
                <w:b/>
              </w:rPr>
              <w:t>说明</w:t>
            </w:r>
          </w:p>
        </w:tc>
      </w:tr>
      <w:tr w:rsidR="00412424" w14:paraId="523CBBAC" w14:textId="77777777">
        <w:trPr>
          <w:jc w:val="center"/>
        </w:trPr>
        <w:tc>
          <w:tcPr>
            <w:tcW w:w="4896" w:type="dxa"/>
            <w:vAlign w:val="center"/>
          </w:tcPr>
          <w:p w14:paraId="6C28DE21" w14:textId="77777777" w:rsidR="00412424" w:rsidRDefault="00000000">
            <w:r>
              <w:t>学生端</w:t>
            </w:r>
          </w:p>
        </w:tc>
        <w:tc>
          <w:tcPr>
            <w:tcW w:w="4896" w:type="dxa"/>
            <w:vAlign w:val="center"/>
          </w:tcPr>
          <w:p w14:paraId="76DE890D" w14:textId="77777777" w:rsidR="00412424" w:rsidRDefault="00000000">
            <w:r>
              <w:t>Streamlit，默认监听 0.0.0.0:8501</w:t>
            </w:r>
          </w:p>
        </w:tc>
      </w:tr>
      <w:tr w:rsidR="00412424" w14:paraId="28930F43" w14:textId="77777777">
        <w:trPr>
          <w:jc w:val="center"/>
        </w:trPr>
        <w:tc>
          <w:tcPr>
            <w:tcW w:w="4896" w:type="dxa"/>
            <w:vAlign w:val="center"/>
          </w:tcPr>
          <w:p w14:paraId="7EF88A60" w14:textId="77777777" w:rsidR="00412424" w:rsidRDefault="00000000">
            <w:r>
              <w:t>管理员接口</w:t>
            </w:r>
          </w:p>
        </w:tc>
        <w:tc>
          <w:tcPr>
            <w:tcW w:w="4896" w:type="dxa"/>
            <w:vAlign w:val="center"/>
          </w:tcPr>
          <w:p w14:paraId="1FE17D5D" w14:textId="77777777" w:rsidR="00412424" w:rsidRDefault="00000000">
            <w:r>
              <w:t>FastAPI/Uvicorn，默认监听 0.0.0.0:8601</w:t>
            </w:r>
          </w:p>
        </w:tc>
      </w:tr>
      <w:tr w:rsidR="00412424" w14:paraId="45C65905" w14:textId="77777777">
        <w:trPr>
          <w:jc w:val="center"/>
        </w:trPr>
        <w:tc>
          <w:tcPr>
            <w:tcW w:w="4896" w:type="dxa"/>
            <w:vAlign w:val="center"/>
          </w:tcPr>
          <w:p w14:paraId="2CBD32D7" w14:textId="77777777" w:rsidR="00412424" w:rsidRDefault="00000000">
            <w:r>
              <w:t>数据库</w:t>
            </w:r>
          </w:p>
        </w:tc>
        <w:tc>
          <w:tcPr>
            <w:tcW w:w="4896" w:type="dxa"/>
            <w:vAlign w:val="center"/>
          </w:tcPr>
          <w:p w14:paraId="7154301A" w14:textId="77777777" w:rsidR="00412424" w:rsidRDefault="00000000">
            <w:r>
              <w:t>SQLite：deploy/agent_logs.db</w:t>
            </w:r>
          </w:p>
        </w:tc>
      </w:tr>
      <w:tr w:rsidR="00412424" w14:paraId="1A32B0F8" w14:textId="77777777">
        <w:trPr>
          <w:jc w:val="center"/>
        </w:trPr>
        <w:tc>
          <w:tcPr>
            <w:tcW w:w="4896" w:type="dxa"/>
            <w:vAlign w:val="center"/>
          </w:tcPr>
          <w:p w14:paraId="6551ED28" w14:textId="77777777" w:rsidR="00412424" w:rsidRDefault="00000000">
            <w:r>
              <w:t>知识库</w:t>
            </w:r>
          </w:p>
        </w:tc>
        <w:tc>
          <w:tcPr>
            <w:tcW w:w="4896" w:type="dxa"/>
            <w:vAlign w:val="center"/>
          </w:tcPr>
          <w:p w14:paraId="1303F74B" w14:textId="77777777" w:rsidR="00412424" w:rsidRDefault="00000000">
            <w:r>
              <w:t>KNOWLEDGE_BASE.md、RESOURCE_KNOWLEDGE.md、REASONING_RULES.md 等</w:t>
            </w:r>
          </w:p>
        </w:tc>
      </w:tr>
      <w:tr w:rsidR="00412424" w14:paraId="0BAC0C69" w14:textId="77777777">
        <w:trPr>
          <w:jc w:val="center"/>
        </w:trPr>
        <w:tc>
          <w:tcPr>
            <w:tcW w:w="4896" w:type="dxa"/>
            <w:vAlign w:val="center"/>
          </w:tcPr>
          <w:p w14:paraId="25BBE0D4" w14:textId="77777777" w:rsidR="00412424" w:rsidRDefault="00000000">
            <w:r>
              <w:t>模型策略</w:t>
            </w:r>
          </w:p>
        </w:tc>
        <w:tc>
          <w:tcPr>
            <w:tcW w:w="4896" w:type="dxa"/>
            <w:vAlign w:val="center"/>
          </w:tcPr>
          <w:p w14:paraId="33ACEA7A" w14:textId="77777777" w:rsidR="00412424" w:rsidRDefault="00000000">
            <w:r>
              <w:t>远程服务优先，本地 LM Studio 作为兜底</w:t>
            </w:r>
          </w:p>
        </w:tc>
      </w:tr>
      <w:tr w:rsidR="00412424" w14:paraId="3115A820" w14:textId="77777777">
        <w:trPr>
          <w:jc w:val="center"/>
        </w:trPr>
        <w:tc>
          <w:tcPr>
            <w:tcW w:w="4896" w:type="dxa"/>
            <w:vAlign w:val="center"/>
          </w:tcPr>
          <w:p w14:paraId="6264D390" w14:textId="77777777" w:rsidR="00412424" w:rsidRDefault="00000000">
            <w:r>
              <w:t>课程范围</w:t>
            </w:r>
          </w:p>
        </w:tc>
        <w:tc>
          <w:tcPr>
            <w:tcW w:w="4896" w:type="dxa"/>
            <w:vAlign w:val="center"/>
          </w:tcPr>
          <w:p w14:paraId="511516B9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《数学物理方法》上篇复变函数论、下篇数学物理方程，共 15 章</w:t>
            </w:r>
          </w:p>
        </w:tc>
      </w:tr>
    </w:tbl>
    <w:p w14:paraId="26DFA333" w14:textId="77777777" w:rsidR="00412424" w:rsidRDefault="00412424">
      <w:pPr>
        <w:rPr>
          <w:lang w:eastAsia="zh-CN"/>
        </w:rPr>
      </w:pPr>
    </w:p>
    <w:p w14:paraId="6C84B19E" w14:textId="77777777" w:rsidR="00412424" w:rsidRDefault="00000000">
      <w:pPr>
        <w:pStyle w:val="1"/>
      </w:pPr>
      <w:proofErr w:type="spellStart"/>
      <w:r>
        <w:t>二、目录结构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12424" w14:paraId="62088C4C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99EEF4A" w14:textId="77777777" w:rsidR="00412424" w:rsidRDefault="00000000">
            <w:r>
              <w:rPr>
                <w:b/>
              </w:rPr>
              <w:t>路径或文件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214EAB26" w14:textId="77777777" w:rsidR="00412424" w:rsidRDefault="00000000">
            <w:r>
              <w:rPr>
                <w:b/>
              </w:rPr>
              <w:t>作用</w:t>
            </w:r>
          </w:p>
        </w:tc>
      </w:tr>
      <w:tr w:rsidR="00412424" w14:paraId="2FED96B4" w14:textId="77777777">
        <w:trPr>
          <w:jc w:val="center"/>
        </w:trPr>
        <w:tc>
          <w:tcPr>
            <w:tcW w:w="4896" w:type="dxa"/>
            <w:vAlign w:val="center"/>
          </w:tcPr>
          <w:p w14:paraId="7CFB21FD" w14:textId="77777777" w:rsidR="00412424" w:rsidRDefault="00000000">
            <w:r>
              <w:t>deploy/app.py</w:t>
            </w:r>
          </w:p>
        </w:tc>
        <w:tc>
          <w:tcPr>
            <w:tcW w:w="4896" w:type="dxa"/>
            <w:vAlign w:val="center"/>
          </w:tcPr>
          <w:p w14:paraId="4953D3B5" w14:textId="77777777" w:rsidR="00412424" w:rsidRDefault="00000000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学生端主应用</w:t>
            </w:r>
            <w:proofErr w:type="gramEnd"/>
            <w:r>
              <w:rPr>
                <w:lang w:eastAsia="zh-CN"/>
              </w:rPr>
              <w:t>，包含聊天、图片理解、可视化演示、视频播放、用户登录等界面逻辑</w:t>
            </w:r>
          </w:p>
        </w:tc>
      </w:tr>
      <w:tr w:rsidR="00412424" w14:paraId="3536C3CE" w14:textId="77777777">
        <w:trPr>
          <w:jc w:val="center"/>
        </w:trPr>
        <w:tc>
          <w:tcPr>
            <w:tcW w:w="4896" w:type="dxa"/>
            <w:vAlign w:val="center"/>
          </w:tcPr>
          <w:p w14:paraId="48BB49F6" w14:textId="77777777" w:rsidR="00412424" w:rsidRDefault="00000000">
            <w:r>
              <w:t>deploy/db.py</w:t>
            </w:r>
          </w:p>
        </w:tc>
        <w:tc>
          <w:tcPr>
            <w:tcW w:w="4896" w:type="dxa"/>
            <w:vAlign w:val="center"/>
          </w:tcPr>
          <w:p w14:paraId="541142A6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SQLite 数据库访问层，负责用户、会话、问答、错误、反馈和统计</w:t>
            </w:r>
          </w:p>
        </w:tc>
      </w:tr>
      <w:tr w:rsidR="00412424" w14:paraId="04C822B4" w14:textId="77777777">
        <w:trPr>
          <w:jc w:val="center"/>
        </w:trPr>
        <w:tc>
          <w:tcPr>
            <w:tcW w:w="4896" w:type="dxa"/>
            <w:vAlign w:val="center"/>
          </w:tcPr>
          <w:p w14:paraId="11028616" w14:textId="77777777" w:rsidR="00412424" w:rsidRDefault="00000000">
            <w:r>
              <w:t>deploy/admin_api.py</w:t>
            </w:r>
          </w:p>
        </w:tc>
        <w:tc>
          <w:tcPr>
            <w:tcW w:w="4896" w:type="dxa"/>
            <w:vAlign w:val="center"/>
          </w:tcPr>
          <w:p w14:paraId="28DEC213" w14:textId="77777777" w:rsidR="00412424" w:rsidRDefault="00000000">
            <w:r>
              <w:t>管理员数据分析接口，提供 /analytics 和 /health</w:t>
            </w:r>
          </w:p>
        </w:tc>
      </w:tr>
      <w:tr w:rsidR="00412424" w14:paraId="5FB29024" w14:textId="77777777">
        <w:trPr>
          <w:jc w:val="center"/>
        </w:trPr>
        <w:tc>
          <w:tcPr>
            <w:tcW w:w="4896" w:type="dxa"/>
            <w:vAlign w:val="center"/>
          </w:tcPr>
          <w:p w14:paraId="0CE81807" w14:textId="77777777" w:rsidR="00412424" w:rsidRDefault="00000000">
            <w:r>
              <w:t>deploy/rag.py</w:t>
            </w:r>
          </w:p>
        </w:tc>
        <w:tc>
          <w:tcPr>
            <w:tcW w:w="4896" w:type="dxa"/>
            <w:vAlign w:val="center"/>
          </w:tcPr>
          <w:p w14:paraId="3EEE86B4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课程知识库检索与章节识别</w:t>
            </w:r>
          </w:p>
        </w:tc>
      </w:tr>
      <w:tr w:rsidR="00412424" w14:paraId="0193321B" w14:textId="77777777">
        <w:trPr>
          <w:jc w:val="center"/>
        </w:trPr>
        <w:tc>
          <w:tcPr>
            <w:tcW w:w="4896" w:type="dxa"/>
            <w:vAlign w:val="center"/>
          </w:tcPr>
          <w:p w14:paraId="60508C5E" w14:textId="77777777" w:rsidR="00412424" w:rsidRDefault="00000000">
            <w:r>
              <w:t>deploy/visualize.py</w:t>
            </w:r>
          </w:p>
        </w:tc>
        <w:tc>
          <w:tcPr>
            <w:tcW w:w="4896" w:type="dxa"/>
            <w:vAlign w:val="center"/>
          </w:tcPr>
          <w:p w14:paraId="0D25E372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课程静态图和动画可视化函数</w:t>
            </w:r>
          </w:p>
        </w:tc>
      </w:tr>
      <w:tr w:rsidR="00412424" w14:paraId="620A013E" w14:textId="77777777">
        <w:trPr>
          <w:jc w:val="center"/>
        </w:trPr>
        <w:tc>
          <w:tcPr>
            <w:tcW w:w="4896" w:type="dxa"/>
            <w:vAlign w:val="center"/>
          </w:tcPr>
          <w:p w14:paraId="06F5F74D" w14:textId="77777777" w:rsidR="00412424" w:rsidRDefault="00000000">
            <w:r>
              <w:t>deploy/code_runner.py</w:t>
            </w:r>
          </w:p>
        </w:tc>
        <w:tc>
          <w:tcPr>
            <w:tcW w:w="4896" w:type="dxa"/>
            <w:vAlign w:val="center"/>
          </w:tcPr>
          <w:p w14:paraId="251CEF03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回答中的 Python 可视化代码运行与结果捕获</w:t>
            </w:r>
          </w:p>
        </w:tc>
      </w:tr>
      <w:tr w:rsidR="00412424" w14:paraId="1BEAF027" w14:textId="77777777">
        <w:trPr>
          <w:jc w:val="center"/>
        </w:trPr>
        <w:tc>
          <w:tcPr>
            <w:tcW w:w="4896" w:type="dxa"/>
            <w:vAlign w:val="center"/>
          </w:tcPr>
          <w:p w14:paraId="34DEA418" w14:textId="77777777" w:rsidR="00412424" w:rsidRDefault="00000000">
            <w:r>
              <w:t>deploy/.</w:t>
            </w:r>
            <w:proofErr w:type="spellStart"/>
            <w:r>
              <w:t>streamlit</w:t>
            </w:r>
            <w:proofErr w:type="spellEnd"/>
            <w:r>
              <w:t>/</w:t>
            </w:r>
            <w:proofErr w:type="spellStart"/>
            <w:r>
              <w:t>secrets.toml</w:t>
            </w:r>
            <w:proofErr w:type="spellEnd"/>
          </w:p>
        </w:tc>
        <w:tc>
          <w:tcPr>
            <w:tcW w:w="4896" w:type="dxa"/>
            <w:vAlign w:val="center"/>
          </w:tcPr>
          <w:p w14:paraId="5C49F28D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运行配置与服务密钥，报告中不记录具体密钥</w:t>
            </w:r>
          </w:p>
        </w:tc>
      </w:tr>
      <w:tr w:rsidR="00412424" w14:paraId="590692EC" w14:textId="77777777">
        <w:trPr>
          <w:jc w:val="center"/>
        </w:trPr>
        <w:tc>
          <w:tcPr>
            <w:tcW w:w="4896" w:type="dxa"/>
            <w:vAlign w:val="center"/>
          </w:tcPr>
          <w:p w14:paraId="1F0BD559" w14:textId="77777777" w:rsidR="00412424" w:rsidRDefault="00000000">
            <w:r>
              <w:t>deploy/</w:t>
            </w:r>
            <w:proofErr w:type="spellStart"/>
            <w:r>
              <w:t>agent_logs.db</w:t>
            </w:r>
            <w:proofErr w:type="spellEnd"/>
          </w:p>
        </w:tc>
        <w:tc>
          <w:tcPr>
            <w:tcW w:w="4896" w:type="dxa"/>
            <w:vAlign w:val="center"/>
          </w:tcPr>
          <w:p w14:paraId="24046E42" w14:textId="77777777" w:rsidR="00412424" w:rsidRDefault="00000000">
            <w:r>
              <w:t>SQLite 日志数据库</w:t>
            </w:r>
          </w:p>
        </w:tc>
      </w:tr>
      <w:tr w:rsidR="00412424" w14:paraId="292F7DD2" w14:textId="77777777">
        <w:trPr>
          <w:jc w:val="center"/>
        </w:trPr>
        <w:tc>
          <w:tcPr>
            <w:tcW w:w="4896" w:type="dxa"/>
            <w:vAlign w:val="center"/>
          </w:tcPr>
          <w:p w14:paraId="6C3F435F" w14:textId="77777777" w:rsidR="00412424" w:rsidRDefault="00000000">
            <w:r>
              <w:lastRenderedPageBreak/>
              <w:t>new resources</w:t>
            </w:r>
          </w:p>
        </w:tc>
        <w:tc>
          <w:tcPr>
            <w:tcW w:w="4896" w:type="dxa"/>
            <w:vAlign w:val="center"/>
          </w:tcPr>
          <w:p w14:paraId="520872F8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新增教学资源，目前</w:t>
            </w:r>
            <w:proofErr w:type="gramStart"/>
            <w:r>
              <w:rPr>
                <w:lang w:eastAsia="zh-CN"/>
              </w:rPr>
              <w:t>包含第</w:t>
            </w:r>
            <w:proofErr w:type="gramEnd"/>
            <w:r>
              <w:rPr>
                <w:lang w:eastAsia="zh-CN"/>
              </w:rPr>
              <w:t xml:space="preserve"> 11 </w:t>
            </w:r>
            <w:proofErr w:type="gramStart"/>
            <w:r>
              <w:rPr>
                <w:lang w:eastAsia="zh-CN"/>
              </w:rPr>
              <w:t>章贝塞</w:t>
            </w:r>
            <w:proofErr w:type="gramEnd"/>
            <w:r>
              <w:rPr>
                <w:lang w:eastAsia="zh-CN"/>
              </w:rPr>
              <w:t>尔函数应用实例视频</w:t>
            </w:r>
          </w:p>
        </w:tc>
      </w:tr>
      <w:tr w:rsidR="00412424" w14:paraId="3D2C8441" w14:textId="77777777">
        <w:trPr>
          <w:jc w:val="center"/>
        </w:trPr>
        <w:tc>
          <w:tcPr>
            <w:tcW w:w="4896" w:type="dxa"/>
            <w:vAlign w:val="center"/>
          </w:tcPr>
          <w:p w14:paraId="1DFAA015" w14:textId="77777777" w:rsidR="00412424" w:rsidRDefault="00000000">
            <w:r>
              <w:t>start_agent.ps1/.bat</w:t>
            </w:r>
          </w:p>
        </w:tc>
        <w:tc>
          <w:tcPr>
            <w:tcW w:w="4896" w:type="dxa"/>
            <w:vAlign w:val="center"/>
          </w:tcPr>
          <w:p w14:paraId="32DC0159" w14:textId="77777777" w:rsidR="00412424" w:rsidRDefault="00000000">
            <w:r>
              <w:t>启动学生端服务</w:t>
            </w:r>
          </w:p>
        </w:tc>
      </w:tr>
      <w:tr w:rsidR="00412424" w14:paraId="3921157B" w14:textId="77777777">
        <w:trPr>
          <w:jc w:val="center"/>
        </w:trPr>
        <w:tc>
          <w:tcPr>
            <w:tcW w:w="4896" w:type="dxa"/>
            <w:vAlign w:val="center"/>
          </w:tcPr>
          <w:p w14:paraId="6FDA920B" w14:textId="77777777" w:rsidR="00412424" w:rsidRDefault="00000000">
            <w:r>
              <w:t>start_admin_api.ps1/.bat</w:t>
            </w:r>
          </w:p>
        </w:tc>
        <w:tc>
          <w:tcPr>
            <w:tcW w:w="4896" w:type="dxa"/>
            <w:vAlign w:val="center"/>
          </w:tcPr>
          <w:p w14:paraId="2F21A76F" w14:textId="77777777" w:rsidR="00412424" w:rsidRDefault="00000000">
            <w:r>
              <w:t>启动管理员接口服务</w:t>
            </w:r>
          </w:p>
        </w:tc>
      </w:tr>
      <w:tr w:rsidR="00412424" w14:paraId="0FAFDF92" w14:textId="77777777">
        <w:trPr>
          <w:jc w:val="center"/>
        </w:trPr>
        <w:tc>
          <w:tcPr>
            <w:tcW w:w="4896" w:type="dxa"/>
            <w:vAlign w:val="center"/>
          </w:tcPr>
          <w:p w14:paraId="4541E673" w14:textId="77777777" w:rsidR="00412424" w:rsidRDefault="00000000">
            <w:r>
              <w:t>streamlit*.log、admin_api*.log</w:t>
            </w:r>
          </w:p>
        </w:tc>
        <w:tc>
          <w:tcPr>
            <w:tcW w:w="4896" w:type="dxa"/>
            <w:vAlign w:val="center"/>
          </w:tcPr>
          <w:p w14:paraId="0C32B0A8" w14:textId="77777777" w:rsidR="00412424" w:rsidRDefault="00000000">
            <w:r>
              <w:t>服务运行日志</w:t>
            </w:r>
          </w:p>
        </w:tc>
      </w:tr>
    </w:tbl>
    <w:p w14:paraId="6920A2E7" w14:textId="77777777" w:rsidR="00412424" w:rsidRDefault="00412424"/>
    <w:p w14:paraId="241660F8" w14:textId="77777777" w:rsidR="00412424" w:rsidRDefault="00000000">
      <w:pPr>
        <w:pStyle w:val="1"/>
      </w:pPr>
      <w:r>
        <w:t>三、学生端主要功能</w:t>
      </w:r>
    </w:p>
    <w:p w14:paraId="0992D6E6" w14:textId="77777777" w:rsidR="00412424" w:rsidRDefault="00000000">
      <w:pPr>
        <w:pStyle w:val="a0"/>
      </w:pPr>
      <w:r>
        <w:rPr>
          <w:lang w:eastAsia="zh-CN"/>
        </w:rPr>
        <w:t>用户入口：支持注册登录，也保留匿名使用模式。</w:t>
      </w:r>
      <w:proofErr w:type="spellStart"/>
      <w:r>
        <w:t>登录用户的问答记录会绑定</w:t>
      </w:r>
      <w:proofErr w:type="spellEnd"/>
      <w:r>
        <w:t xml:space="preserve"> </w:t>
      </w:r>
      <w:proofErr w:type="spellStart"/>
      <w:r>
        <w:t>user_id；匿名模式仅创建匿名</w:t>
      </w:r>
      <w:proofErr w:type="spellEnd"/>
      <w:r>
        <w:t xml:space="preserve"> session。</w:t>
      </w:r>
    </w:p>
    <w:p w14:paraId="614AEFFF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课程问答：围绕《数学物理方法》15 章内容进行解释、推导、例题求解和自检提问。</w:t>
      </w:r>
    </w:p>
    <w:p w14:paraId="12E5FD8E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知识库增强：通过 rag.py 检索课程知识库，将相关内容加入系统提示，提升课程一致性。</w:t>
      </w:r>
    </w:p>
    <w:p w14:paraId="1C3CE3FD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图片理解：支持上传、拖拽或粘贴图片；视觉模型先提取题干、公式和图形关系，再交由文字推理模块作答。</w:t>
      </w:r>
    </w:p>
    <w:p w14:paraId="67032B9D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可视化演示：提供复变函数、积分、级数、留数、傅里叶/拉普拉斯变换、数学物理方程等章节的图形和动画演示。</w:t>
      </w:r>
    </w:p>
    <w:p w14:paraId="7FAD038B" w14:textId="77777777" w:rsidR="00412424" w:rsidRDefault="00000000">
      <w:pPr>
        <w:pStyle w:val="a0"/>
      </w:pPr>
      <w:proofErr w:type="spellStart"/>
      <w:r>
        <w:t>应用实例视频：自动扫描</w:t>
      </w:r>
      <w:proofErr w:type="spellEnd"/>
      <w:r>
        <w:t xml:space="preserve"> new resources </w:t>
      </w:r>
      <w:proofErr w:type="spellStart"/>
      <w:r>
        <w:t>下的</w:t>
      </w:r>
      <w:proofErr w:type="spellEnd"/>
      <w:r>
        <w:t xml:space="preserve"> mp4 文件，</w:t>
      </w:r>
      <w:proofErr w:type="gramStart"/>
      <w:r>
        <w:t>在可视化演示页中提供“应用实例视频”播放模块</w:t>
      </w:r>
      <w:proofErr w:type="gramEnd"/>
      <w:r>
        <w:t>。</w:t>
      </w:r>
    </w:p>
    <w:p w14:paraId="2B6DDFB6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快速提问：</w:t>
      </w:r>
      <w:proofErr w:type="gramStart"/>
      <w:r>
        <w:rPr>
          <w:lang w:eastAsia="zh-CN"/>
        </w:rPr>
        <w:t>侧边栏随机</w:t>
      </w:r>
      <w:proofErr w:type="gramEnd"/>
      <w:r>
        <w:rPr>
          <w:lang w:eastAsia="zh-CN"/>
        </w:rPr>
        <w:t>展示题目；在可视化页点击快速提问时，会先跳转到聊天页，再自动作答。</w:t>
      </w:r>
    </w:p>
    <w:p w14:paraId="312C1878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回答代码运行：回答中包含 Python 可视化代码块时，可手动运行并显示图像、GIF 或视频结果。</w:t>
      </w:r>
    </w:p>
    <w:p w14:paraId="03B374C9" w14:textId="77777777" w:rsidR="00412424" w:rsidRDefault="00000000">
      <w:pPr>
        <w:pStyle w:val="1"/>
        <w:rPr>
          <w:lang w:eastAsia="zh-CN"/>
        </w:rPr>
      </w:pPr>
      <w:r>
        <w:rPr>
          <w:lang w:eastAsia="zh-CN"/>
        </w:rPr>
        <w:t>四、用户系统设计</w:t>
      </w:r>
    </w:p>
    <w:p w14:paraId="1693F78C" w14:textId="77777777" w:rsidR="00412424" w:rsidRDefault="00000000">
      <w:pPr>
        <w:rPr>
          <w:lang w:eastAsia="zh-CN"/>
        </w:rPr>
      </w:pPr>
      <w:r>
        <w:rPr>
          <w:lang w:eastAsia="zh-CN"/>
        </w:rPr>
        <w:t>用户系统采用轻量 SQLite 方案，适合局域网课程教学场景。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12424" w14:paraId="2C7DA6EC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458C75FF" w14:textId="77777777" w:rsidR="00412424" w:rsidRDefault="00000000">
            <w:proofErr w:type="spellStart"/>
            <w:r>
              <w:rPr>
                <w:b/>
              </w:rPr>
              <w:t>能力</w:t>
            </w:r>
            <w:proofErr w:type="spellEnd"/>
          </w:p>
        </w:tc>
        <w:tc>
          <w:tcPr>
            <w:tcW w:w="4896" w:type="dxa"/>
            <w:shd w:val="clear" w:color="auto" w:fill="D9EAF7"/>
            <w:vAlign w:val="center"/>
          </w:tcPr>
          <w:p w14:paraId="3897A40F" w14:textId="77777777" w:rsidR="00412424" w:rsidRDefault="00000000">
            <w:r>
              <w:rPr>
                <w:b/>
              </w:rPr>
              <w:t>说明</w:t>
            </w:r>
          </w:p>
        </w:tc>
      </w:tr>
      <w:tr w:rsidR="00412424" w14:paraId="17AACCD0" w14:textId="77777777">
        <w:trPr>
          <w:jc w:val="center"/>
        </w:trPr>
        <w:tc>
          <w:tcPr>
            <w:tcW w:w="4896" w:type="dxa"/>
            <w:vAlign w:val="center"/>
          </w:tcPr>
          <w:p w14:paraId="6B796C8C" w14:textId="77777777" w:rsidR="00412424" w:rsidRDefault="00000000">
            <w:r>
              <w:t>注册</w:t>
            </w:r>
          </w:p>
        </w:tc>
        <w:tc>
          <w:tcPr>
            <w:tcW w:w="4896" w:type="dxa"/>
            <w:vAlign w:val="center"/>
          </w:tcPr>
          <w:p w14:paraId="2C461545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用户名、显示名称、密码；用户名唯一</w:t>
            </w:r>
          </w:p>
        </w:tc>
      </w:tr>
      <w:tr w:rsidR="00412424" w14:paraId="42734758" w14:textId="77777777">
        <w:trPr>
          <w:jc w:val="center"/>
        </w:trPr>
        <w:tc>
          <w:tcPr>
            <w:tcW w:w="4896" w:type="dxa"/>
            <w:vAlign w:val="center"/>
          </w:tcPr>
          <w:p w14:paraId="0E800BC0" w14:textId="77777777" w:rsidR="00412424" w:rsidRDefault="00000000">
            <w:proofErr w:type="spellStart"/>
            <w:r>
              <w:t>登录</w:t>
            </w:r>
            <w:proofErr w:type="spellEnd"/>
          </w:p>
        </w:tc>
        <w:tc>
          <w:tcPr>
            <w:tcW w:w="4896" w:type="dxa"/>
            <w:vAlign w:val="center"/>
          </w:tcPr>
          <w:p w14:paraId="614F8377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通过用户名和密码认证</w:t>
            </w:r>
          </w:p>
        </w:tc>
      </w:tr>
      <w:tr w:rsidR="00412424" w14:paraId="0212FD67" w14:textId="77777777">
        <w:trPr>
          <w:jc w:val="center"/>
        </w:trPr>
        <w:tc>
          <w:tcPr>
            <w:tcW w:w="4896" w:type="dxa"/>
            <w:vAlign w:val="center"/>
          </w:tcPr>
          <w:p w14:paraId="5B84D003" w14:textId="77777777" w:rsidR="00412424" w:rsidRDefault="00000000">
            <w:proofErr w:type="spellStart"/>
            <w:r>
              <w:t>密码保存</w:t>
            </w:r>
            <w:proofErr w:type="spellEnd"/>
          </w:p>
        </w:tc>
        <w:tc>
          <w:tcPr>
            <w:tcW w:w="4896" w:type="dxa"/>
            <w:vAlign w:val="center"/>
          </w:tcPr>
          <w:p w14:paraId="112CE327" w14:textId="77777777" w:rsidR="00412424" w:rsidRDefault="00000000">
            <w:r>
              <w:t>使用 PBKDF2-HMAC-SHA256 加盐哈希，不保存明文密码</w:t>
            </w:r>
          </w:p>
        </w:tc>
      </w:tr>
      <w:tr w:rsidR="00412424" w14:paraId="3DBE59A2" w14:textId="77777777">
        <w:trPr>
          <w:jc w:val="center"/>
        </w:trPr>
        <w:tc>
          <w:tcPr>
            <w:tcW w:w="4896" w:type="dxa"/>
            <w:vAlign w:val="center"/>
          </w:tcPr>
          <w:p w14:paraId="2D900EAB" w14:textId="77777777" w:rsidR="00412424" w:rsidRDefault="00000000">
            <w:r>
              <w:t>匿名模式</w:t>
            </w:r>
          </w:p>
        </w:tc>
        <w:tc>
          <w:tcPr>
            <w:tcW w:w="4896" w:type="dxa"/>
            <w:vAlign w:val="center"/>
          </w:tcPr>
          <w:p w14:paraId="0A8F7D16" w14:textId="77777777" w:rsidR="00412424" w:rsidRDefault="00000000">
            <w:r>
              <w:t>无需账号即可进入；创建匿名 session，但 user_id 为空</w:t>
            </w:r>
          </w:p>
        </w:tc>
      </w:tr>
      <w:tr w:rsidR="00412424" w14:paraId="7A64FDCB" w14:textId="77777777">
        <w:trPr>
          <w:jc w:val="center"/>
        </w:trPr>
        <w:tc>
          <w:tcPr>
            <w:tcW w:w="4896" w:type="dxa"/>
            <w:vAlign w:val="center"/>
          </w:tcPr>
          <w:p w14:paraId="4A816EDF" w14:textId="77777777" w:rsidR="00412424" w:rsidRDefault="00000000">
            <w:r>
              <w:t>退出</w:t>
            </w:r>
          </w:p>
        </w:tc>
        <w:tc>
          <w:tcPr>
            <w:tcW w:w="4896" w:type="dxa"/>
            <w:vAlign w:val="center"/>
          </w:tcPr>
          <w:p w14:paraId="628744BD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登录用户可退出登录；匿名用户可退出匿名模式</w:t>
            </w:r>
          </w:p>
        </w:tc>
      </w:tr>
      <w:tr w:rsidR="00412424" w14:paraId="1C9AFD41" w14:textId="77777777">
        <w:trPr>
          <w:jc w:val="center"/>
        </w:trPr>
        <w:tc>
          <w:tcPr>
            <w:tcW w:w="4896" w:type="dxa"/>
            <w:vAlign w:val="center"/>
          </w:tcPr>
          <w:p w14:paraId="0F694D9C" w14:textId="77777777" w:rsidR="00412424" w:rsidRDefault="00000000">
            <w:proofErr w:type="spellStart"/>
            <w:r>
              <w:t>数据绑定</w:t>
            </w:r>
            <w:proofErr w:type="spellEnd"/>
          </w:p>
        </w:tc>
        <w:tc>
          <w:tcPr>
            <w:tcW w:w="4896" w:type="dxa"/>
            <w:vAlign w:val="center"/>
          </w:tcPr>
          <w:p w14:paraId="55D30CB2" w14:textId="77777777" w:rsidR="00412424" w:rsidRDefault="00000000">
            <w:r>
              <w:t>sessions、interactions、error_log、feedback 均支持 user_id 字段</w:t>
            </w:r>
          </w:p>
        </w:tc>
      </w:tr>
    </w:tbl>
    <w:p w14:paraId="00F2725F" w14:textId="77777777" w:rsidR="00412424" w:rsidRDefault="00412424"/>
    <w:p w14:paraId="701A4C20" w14:textId="77777777" w:rsidR="00412424" w:rsidRDefault="00000000">
      <w:pPr>
        <w:pStyle w:val="1"/>
        <w:rPr>
          <w:lang w:eastAsia="zh-CN"/>
        </w:rPr>
      </w:pPr>
      <w:r>
        <w:rPr>
          <w:lang w:eastAsia="zh-CN"/>
        </w:rPr>
        <w:t>五、模型调用与本地兜底</w:t>
      </w:r>
    </w:p>
    <w:p w14:paraId="3BE74882" w14:textId="77777777" w:rsidR="00412424" w:rsidRDefault="00000000">
      <w:pPr>
        <w:rPr>
          <w:lang w:eastAsia="zh-CN"/>
        </w:rPr>
      </w:pPr>
      <w:r>
        <w:rPr>
          <w:lang w:eastAsia="zh-CN"/>
        </w:rPr>
        <w:t>系统将图片理解和文字推理拆分处理。远程服务正常时优先调用远程配置；当远程服务超时、返回错误或不可用时，自动切换到本地 LM Studio。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12424" w14:paraId="30930B0A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32D5835C" w14:textId="77777777" w:rsidR="00412424" w:rsidRDefault="00000000"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4896" w:type="dxa"/>
            <w:shd w:val="clear" w:color="auto" w:fill="D9EAF7"/>
            <w:vAlign w:val="center"/>
          </w:tcPr>
          <w:p w14:paraId="441D3BFC" w14:textId="77777777" w:rsidR="00412424" w:rsidRDefault="00000000">
            <w:r>
              <w:rPr>
                <w:b/>
              </w:rPr>
              <w:t>当前设计</w:t>
            </w:r>
          </w:p>
        </w:tc>
      </w:tr>
      <w:tr w:rsidR="00412424" w14:paraId="48F52DE2" w14:textId="77777777">
        <w:trPr>
          <w:jc w:val="center"/>
        </w:trPr>
        <w:tc>
          <w:tcPr>
            <w:tcW w:w="4896" w:type="dxa"/>
            <w:vAlign w:val="center"/>
          </w:tcPr>
          <w:p w14:paraId="141B45F8" w14:textId="77777777" w:rsidR="00412424" w:rsidRDefault="00000000">
            <w:r>
              <w:t>文字推理</w:t>
            </w:r>
          </w:p>
        </w:tc>
        <w:tc>
          <w:tcPr>
            <w:tcW w:w="4896" w:type="dxa"/>
            <w:vAlign w:val="center"/>
          </w:tcPr>
          <w:p w14:paraId="7557EB92" w14:textId="77777777" w:rsidR="00412424" w:rsidRDefault="00000000">
            <w:r>
              <w:t>远程文字模型优先；失败后调用本地 LM Studio chat completions</w:t>
            </w:r>
          </w:p>
        </w:tc>
      </w:tr>
      <w:tr w:rsidR="00412424" w14:paraId="6CC5FEEA" w14:textId="77777777">
        <w:trPr>
          <w:jc w:val="center"/>
        </w:trPr>
        <w:tc>
          <w:tcPr>
            <w:tcW w:w="4896" w:type="dxa"/>
            <w:vAlign w:val="center"/>
          </w:tcPr>
          <w:p w14:paraId="00EE1C09" w14:textId="77777777" w:rsidR="00412424" w:rsidRDefault="00000000">
            <w:r>
              <w:t>图片理解</w:t>
            </w:r>
          </w:p>
        </w:tc>
        <w:tc>
          <w:tcPr>
            <w:tcW w:w="4896" w:type="dxa"/>
            <w:vAlign w:val="center"/>
          </w:tcPr>
          <w:p w14:paraId="49B62C15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远程视觉模型优先；失败后调用本地 Qwen3 VL</w:t>
            </w:r>
          </w:p>
        </w:tc>
      </w:tr>
      <w:tr w:rsidR="00412424" w14:paraId="0637776B" w14:textId="77777777">
        <w:trPr>
          <w:jc w:val="center"/>
        </w:trPr>
        <w:tc>
          <w:tcPr>
            <w:tcW w:w="4896" w:type="dxa"/>
            <w:vAlign w:val="center"/>
          </w:tcPr>
          <w:p w14:paraId="02D141C9" w14:textId="77777777" w:rsidR="00412424" w:rsidRDefault="00000000">
            <w:proofErr w:type="spellStart"/>
            <w:r>
              <w:t>本地接口</w:t>
            </w:r>
            <w:proofErr w:type="spellEnd"/>
          </w:p>
        </w:tc>
        <w:tc>
          <w:tcPr>
            <w:tcW w:w="4896" w:type="dxa"/>
            <w:vAlign w:val="center"/>
          </w:tcPr>
          <w:p w14:paraId="30D5695A" w14:textId="77777777" w:rsidR="00412424" w:rsidRDefault="00000000">
            <w:r>
              <w:t>http://127.0.0.1:1234/v1/chat/completions</w:t>
            </w:r>
          </w:p>
        </w:tc>
      </w:tr>
      <w:tr w:rsidR="00412424" w14:paraId="14BC6E8F" w14:textId="77777777">
        <w:trPr>
          <w:jc w:val="center"/>
        </w:trPr>
        <w:tc>
          <w:tcPr>
            <w:tcW w:w="4896" w:type="dxa"/>
            <w:vAlign w:val="center"/>
          </w:tcPr>
          <w:p w14:paraId="18ED068F" w14:textId="77777777" w:rsidR="00412424" w:rsidRDefault="00000000">
            <w:r>
              <w:t>本地模型 ID</w:t>
            </w:r>
          </w:p>
        </w:tc>
        <w:tc>
          <w:tcPr>
            <w:tcW w:w="4896" w:type="dxa"/>
            <w:vAlign w:val="center"/>
          </w:tcPr>
          <w:p w14:paraId="582168C0" w14:textId="77777777" w:rsidR="00412424" w:rsidRDefault="00000000">
            <w:r>
              <w:t>qwen/qwen3-vl-4b</w:t>
            </w:r>
          </w:p>
        </w:tc>
      </w:tr>
      <w:tr w:rsidR="00412424" w14:paraId="16F75C69" w14:textId="77777777">
        <w:trPr>
          <w:jc w:val="center"/>
        </w:trPr>
        <w:tc>
          <w:tcPr>
            <w:tcW w:w="4896" w:type="dxa"/>
            <w:vAlign w:val="center"/>
          </w:tcPr>
          <w:p w14:paraId="1BEA3181" w14:textId="77777777" w:rsidR="00412424" w:rsidRDefault="00000000">
            <w:r>
              <w:t>接口格式</w:t>
            </w:r>
          </w:p>
        </w:tc>
        <w:tc>
          <w:tcPr>
            <w:tcW w:w="4896" w:type="dxa"/>
            <w:vAlign w:val="center"/>
          </w:tcPr>
          <w:p w14:paraId="0279D545" w14:textId="77777777" w:rsidR="00412424" w:rsidRDefault="00000000">
            <w:r>
              <w:t>OpenAI-compatible chat completions，图片使用 image_url data URL</w:t>
            </w:r>
          </w:p>
        </w:tc>
      </w:tr>
      <w:tr w:rsidR="00412424" w14:paraId="25D31CA8" w14:textId="77777777">
        <w:trPr>
          <w:jc w:val="center"/>
        </w:trPr>
        <w:tc>
          <w:tcPr>
            <w:tcW w:w="4896" w:type="dxa"/>
            <w:vAlign w:val="center"/>
          </w:tcPr>
          <w:p w14:paraId="2AA0DF4C" w14:textId="77777777" w:rsidR="00412424" w:rsidRDefault="00000000">
            <w:r>
              <w:t>本地超时</w:t>
            </w:r>
          </w:p>
        </w:tc>
        <w:tc>
          <w:tcPr>
            <w:tcW w:w="4896" w:type="dxa"/>
            <w:vAlign w:val="center"/>
          </w:tcPr>
          <w:p w14:paraId="78A32519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本地模型请求超时放宽到 180 秒，以适应冷启动或较慢推理</w:t>
            </w:r>
          </w:p>
        </w:tc>
      </w:tr>
    </w:tbl>
    <w:p w14:paraId="2EFF1427" w14:textId="77777777" w:rsidR="00412424" w:rsidRDefault="00412424">
      <w:pPr>
        <w:rPr>
          <w:lang w:eastAsia="zh-CN"/>
        </w:rPr>
      </w:pPr>
    </w:p>
    <w:p w14:paraId="0AB4DBB6" w14:textId="77777777" w:rsidR="00412424" w:rsidRDefault="00000000">
      <w:proofErr w:type="spellStart"/>
      <w:r>
        <w:t>可在</w:t>
      </w:r>
      <w:proofErr w:type="spellEnd"/>
      <w:r>
        <w:t xml:space="preserve"> </w:t>
      </w:r>
      <w:proofErr w:type="spellStart"/>
      <w:r>
        <w:t>secrets.toml</w:t>
      </w:r>
      <w:proofErr w:type="spellEnd"/>
      <w:r>
        <w:t xml:space="preserve"> </w:t>
      </w:r>
      <w:proofErr w:type="spellStart"/>
      <w:r>
        <w:t>中覆盖以下配置</w:t>
      </w:r>
      <w:proofErr w:type="spellEnd"/>
      <w:r>
        <w:t>：</w:t>
      </w:r>
    </w:p>
    <w:p w14:paraId="575D89CA" w14:textId="77777777" w:rsidR="00412424" w:rsidRDefault="00000000">
      <w:r>
        <w:rPr>
          <w:rFonts w:ascii="Consolas" w:eastAsia="Consolas" w:hAnsi="Consolas"/>
          <w:sz w:val="18"/>
        </w:rPr>
        <w:t>local_fallback_enabled = true</w:t>
      </w:r>
      <w:r>
        <w:rPr>
          <w:rFonts w:ascii="Consolas" w:eastAsia="Consolas" w:hAnsi="Consolas"/>
          <w:sz w:val="18"/>
        </w:rPr>
        <w:br/>
        <w:t>local_fallback_url = "http://127.0.0.1:1234/v1/chat/completions"</w:t>
      </w:r>
      <w:r>
        <w:rPr>
          <w:rFonts w:ascii="Consolas" w:eastAsia="Consolas" w:hAnsi="Consolas"/>
          <w:sz w:val="18"/>
        </w:rPr>
        <w:br/>
        <w:t>local_fallback_model = "qwen/qwen3-vl-4b"</w:t>
      </w:r>
      <w:r>
        <w:rPr>
          <w:rFonts w:ascii="Consolas" w:eastAsia="Consolas" w:hAnsi="Consolas"/>
          <w:sz w:val="18"/>
        </w:rPr>
        <w:br/>
        <w:t>local_fallback_api_key = "lm-studio"</w:t>
      </w:r>
    </w:p>
    <w:p w14:paraId="3A7BFED2" w14:textId="77777777" w:rsidR="00412424" w:rsidRDefault="00000000">
      <w:pPr>
        <w:pStyle w:val="1"/>
        <w:rPr>
          <w:lang w:eastAsia="zh-CN"/>
        </w:rPr>
      </w:pPr>
      <w:r>
        <w:rPr>
          <w:lang w:eastAsia="zh-CN"/>
        </w:rPr>
        <w:t>六、管理员数据分析接口</w:t>
      </w:r>
    </w:p>
    <w:p w14:paraId="41EBA278" w14:textId="77777777" w:rsidR="00412424" w:rsidRDefault="00000000">
      <w:proofErr w:type="spellStart"/>
      <w:r>
        <w:t>管理员接口通过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提供，默认端口</w:t>
      </w:r>
      <w:proofErr w:type="spellEnd"/>
      <w:r>
        <w:t xml:space="preserve"> 8601。浏览器访问 /analytics 时会显示口令输入页面；JSON 接口仍支持通过 X-Admin-Token 或 Bearer token 访问。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12424" w14:paraId="64F73839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07C4A9D1" w14:textId="77777777" w:rsidR="00412424" w:rsidRDefault="00000000">
            <w:r>
              <w:rPr>
                <w:b/>
              </w:rPr>
              <w:t>接口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1EB370B3" w14:textId="77777777" w:rsidR="00412424" w:rsidRDefault="00000000">
            <w:r>
              <w:rPr>
                <w:b/>
              </w:rPr>
              <w:t>说明</w:t>
            </w:r>
          </w:p>
        </w:tc>
      </w:tr>
      <w:tr w:rsidR="00412424" w14:paraId="35C448C9" w14:textId="77777777">
        <w:trPr>
          <w:jc w:val="center"/>
        </w:trPr>
        <w:tc>
          <w:tcPr>
            <w:tcW w:w="4896" w:type="dxa"/>
            <w:vAlign w:val="center"/>
          </w:tcPr>
          <w:p w14:paraId="7B34E18F" w14:textId="77777777" w:rsidR="00412424" w:rsidRDefault="00000000">
            <w:r>
              <w:t>GET /health</w:t>
            </w:r>
          </w:p>
        </w:tc>
        <w:tc>
          <w:tcPr>
            <w:tcW w:w="4896" w:type="dxa"/>
            <w:vAlign w:val="center"/>
          </w:tcPr>
          <w:p w14:paraId="36BE18A5" w14:textId="77777777" w:rsidR="00412424" w:rsidRDefault="00000000">
            <w:r>
              <w:t>健康检查，返回 {"ok": true}</w:t>
            </w:r>
          </w:p>
        </w:tc>
      </w:tr>
      <w:tr w:rsidR="00412424" w14:paraId="10226E66" w14:textId="77777777">
        <w:trPr>
          <w:jc w:val="center"/>
        </w:trPr>
        <w:tc>
          <w:tcPr>
            <w:tcW w:w="4896" w:type="dxa"/>
            <w:vAlign w:val="center"/>
          </w:tcPr>
          <w:p w14:paraId="46290E80" w14:textId="77777777" w:rsidR="00412424" w:rsidRDefault="00000000">
            <w:r>
              <w:t>GET /analytics</w:t>
            </w:r>
          </w:p>
        </w:tc>
        <w:tc>
          <w:tcPr>
            <w:tcW w:w="4896" w:type="dxa"/>
            <w:vAlign w:val="center"/>
          </w:tcPr>
          <w:p w14:paraId="301E2948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浏览器管理员页面，未携带 token 时显示口令输入框</w:t>
            </w:r>
          </w:p>
        </w:tc>
      </w:tr>
      <w:tr w:rsidR="00412424" w14:paraId="6D3AE899" w14:textId="77777777">
        <w:trPr>
          <w:jc w:val="center"/>
        </w:trPr>
        <w:tc>
          <w:tcPr>
            <w:tcW w:w="4896" w:type="dxa"/>
            <w:vAlign w:val="center"/>
          </w:tcPr>
          <w:p w14:paraId="13F1FE39" w14:textId="77777777" w:rsidR="00412424" w:rsidRDefault="00000000">
            <w:r>
              <w:t>GET /</w:t>
            </w:r>
            <w:proofErr w:type="spellStart"/>
            <w:r>
              <w:t>analytics?format</w:t>
            </w:r>
            <w:proofErr w:type="spellEnd"/>
            <w:r>
              <w:t>=json</w:t>
            </w:r>
          </w:p>
        </w:tc>
        <w:tc>
          <w:tcPr>
            <w:tcW w:w="4896" w:type="dxa"/>
            <w:vAlign w:val="center"/>
          </w:tcPr>
          <w:p w14:paraId="45B288E7" w14:textId="77777777" w:rsidR="00412424" w:rsidRDefault="00000000">
            <w:r>
              <w:t>管理员 JSON 数据接口，需要管理员 token</w:t>
            </w:r>
          </w:p>
        </w:tc>
      </w:tr>
    </w:tbl>
    <w:p w14:paraId="07FA17E4" w14:textId="77777777" w:rsidR="00412424" w:rsidRDefault="00412424"/>
    <w:p w14:paraId="2073454B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统计内容包括总体提问数、错误数、sessions、章节统计、每日用量、反馈、最近错误、未成功回答问题和用户统计。</w:t>
      </w:r>
    </w:p>
    <w:p w14:paraId="01362252" w14:textId="77777777" w:rsidR="00412424" w:rsidRDefault="00000000">
      <w:pPr>
        <w:pStyle w:val="a0"/>
      </w:pPr>
      <w:proofErr w:type="spellStart"/>
      <w:r>
        <w:lastRenderedPageBreak/>
        <w:t>管理员</w:t>
      </w:r>
      <w:proofErr w:type="spellEnd"/>
      <w:r>
        <w:t xml:space="preserve"> token </w:t>
      </w:r>
      <w:proofErr w:type="spellStart"/>
      <w:r>
        <w:t>从环境变量</w:t>
      </w:r>
      <w:proofErr w:type="spellEnd"/>
      <w:r>
        <w:t xml:space="preserve"> ADMIN_ANALYTICS_TOKEN 或 deploy/.streamlit/secrets.toml 中读取。</w:t>
      </w:r>
    </w:p>
    <w:p w14:paraId="14CF4FA0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报告不记录具体 token，避免泄露。</w:t>
      </w:r>
    </w:p>
    <w:p w14:paraId="702E6A91" w14:textId="77777777" w:rsidR="00412424" w:rsidRDefault="00000000">
      <w:pPr>
        <w:pStyle w:val="1"/>
        <w:rPr>
          <w:lang w:eastAsia="zh-CN"/>
        </w:rPr>
      </w:pPr>
      <w:r>
        <w:rPr>
          <w:lang w:eastAsia="zh-CN"/>
        </w:rPr>
        <w:t>七、启动方式与验证</w:t>
      </w:r>
    </w:p>
    <w:p w14:paraId="3FBB1FEB" w14:textId="77777777" w:rsidR="00412424" w:rsidRDefault="00000000">
      <w:pPr>
        <w:rPr>
          <w:lang w:eastAsia="zh-CN"/>
        </w:rPr>
      </w:pPr>
      <w:r>
        <w:rPr>
          <w:lang w:eastAsia="zh-CN"/>
        </w:rPr>
        <w:t>项目根目录提供 PowerShell 与 BAT 两套启动脚本，均使用脚本所在目录推导 deploy 路径，没有写死 E 盘绝对路径。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12424" w14:paraId="656CD9A6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08C45783" w14:textId="77777777" w:rsidR="00412424" w:rsidRDefault="00000000">
            <w:proofErr w:type="spellStart"/>
            <w:r>
              <w:rPr>
                <w:b/>
              </w:rPr>
              <w:t>脚本</w:t>
            </w:r>
            <w:proofErr w:type="spellEnd"/>
          </w:p>
        </w:tc>
        <w:tc>
          <w:tcPr>
            <w:tcW w:w="3264" w:type="dxa"/>
            <w:shd w:val="clear" w:color="auto" w:fill="D9EAF7"/>
            <w:vAlign w:val="center"/>
          </w:tcPr>
          <w:p w14:paraId="6F5DE799" w14:textId="77777777" w:rsidR="00412424" w:rsidRDefault="00000000">
            <w:r>
              <w:rPr>
                <w:b/>
              </w:rPr>
              <w:t>作用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008ABC77" w14:textId="77777777" w:rsidR="00412424" w:rsidRDefault="00000000">
            <w:r>
              <w:rPr>
                <w:b/>
              </w:rPr>
              <w:t>默认地址</w:t>
            </w:r>
          </w:p>
        </w:tc>
      </w:tr>
      <w:tr w:rsidR="00412424" w14:paraId="3E6F992B" w14:textId="77777777">
        <w:trPr>
          <w:jc w:val="center"/>
        </w:trPr>
        <w:tc>
          <w:tcPr>
            <w:tcW w:w="3264" w:type="dxa"/>
            <w:vAlign w:val="center"/>
          </w:tcPr>
          <w:p w14:paraId="1BE6ACE5" w14:textId="77777777" w:rsidR="00412424" w:rsidRDefault="00000000">
            <w:r>
              <w:t>start_agent.ps1 / start_agent.bat</w:t>
            </w:r>
          </w:p>
        </w:tc>
        <w:tc>
          <w:tcPr>
            <w:tcW w:w="3264" w:type="dxa"/>
            <w:vAlign w:val="center"/>
          </w:tcPr>
          <w:p w14:paraId="7B83883B" w14:textId="77777777" w:rsidR="00412424" w:rsidRDefault="00000000">
            <w:r>
              <w:t>启动学生端 Streamlit 应用</w:t>
            </w:r>
          </w:p>
        </w:tc>
        <w:tc>
          <w:tcPr>
            <w:tcW w:w="3264" w:type="dxa"/>
            <w:vAlign w:val="center"/>
          </w:tcPr>
          <w:p w14:paraId="000E44BC" w14:textId="77777777" w:rsidR="00412424" w:rsidRDefault="00000000">
            <w:r>
              <w:t>http://主机IP:8501</w:t>
            </w:r>
          </w:p>
        </w:tc>
      </w:tr>
      <w:tr w:rsidR="00412424" w14:paraId="2CEC7804" w14:textId="77777777">
        <w:trPr>
          <w:jc w:val="center"/>
        </w:trPr>
        <w:tc>
          <w:tcPr>
            <w:tcW w:w="3264" w:type="dxa"/>
            <w:vAlign w:val="center"/>
          </w:tcPr>
          <w:p w14:paraId="5A53DB4A" w14:textId="77777777" w:rsidR="00412424" w:rsidRDefault="00000000">
            <w:r>
              <w:t>start_admin_api.ps1 / start_admin_api.bat</w:t>
            </w:r>
          </w:p>
        </w:tc>
        <w:tc>
          <w:tcPr>
            <w:tcW w:w="3264" w:type="dxa"/>
            <w:vAlign w:val="center"/>
          </w:tcPr>
          <w:p w14:paraId="5E109719" w14:textId="77777777" w:rsidR="00412424" w:rsidRDefault="00000000">
            <w:r>
              <w:t>启动管理员 FastAPI 接口</w:t>
            </w:r>
          </w:p>
        </w:tc>
        <w:tc>
          <w:tcPr>
            <w:tcW w:w="3264" w:type="dxa"/>
            <w:vAlign w:val="center"/>
          </w:tcPr>
          <w:p w14:paraId="3D818588" w14:textId="77777777" w:rsidR="00412424" w:rsidRDefault="00000000">
            <w:r>
              <w:t>http://主机IP:8601</w:t>
            </w:r>
          </w:p>
        </w:tc>
      </w:tr>
    </w:tbl>
    <w:p w14:paraId="06C5017B" w14:textId="77777777" w:rsidR="00412424" w:rsidRDefault="00412424"/>
    <w:p w14:paraId="4ED67EDC" w14:textId="77777777" w:rsidR="00412424" w:rsidRDefault="00000000">
      <w:r>
        <w:t>最近一次验证结果：</w:t>
      </w:r>
    </w:p>
    <w:p w14:paraId="15CD9A16" w14:textId="77777777" w:rsidR="00412424" w:rsidRDefault="00000000">
      <w:pPr>
        <w:pStyle w:val="a0"/>
      </w:pPr>
      <w:r>
        <w:t>app.py、db.py、admin_api.py 通过 Python 语法检查。</w:t>
      </w:r>
    </w:p>
    <w:p w14:paraId="0B9D0182" w14:textId="77777777" w:rsidR="00412424" w:rsidRDefault="00000000">
      <w:pPr>
        <w:pStyle w:val="a0"/>
      </w:pPr>
      <w:r>
        <w:t>PowerShell 启动脚本可以启动当前版本。</w:t>
      </w:r>
    </w:p>
    <w:p w14:paraId="214F7E98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BAT 启动脚本可以启动当前版本。</w:t>
      </w:r>
    </w:p>
    <w:p w14:paraId="01B840B3" w14:textId="77777777" w:rsidR="00412424" w:rsidRDefault="00000000">
      <w:pPr>
        <w:pStyle w:val="a0"/>
      </w:pPr>
      <w:proofErr w:type="spellStart"/>
      <w:r>
        <w:t>学生端</w:t>
      </w:r>
      <w:proofErr w:type="spellEnd"/>
      <w:r>
        <w:t xml:space="preserve"> http://127.0.0.1:8501 </w:t>
      </w:r>
      <w:proofErr w:type="spellStart"/>
      <w:r>
        <w:t>返回</w:t>
      </w:r>
      <w:proofErr w:type="spellEnd"/>
      <w:r>
        <w:t xml:space="preserve"> 200。</w:t>
      </w:r>
    </w:p>
    <w:p w14:paraId="1496BE57" w14:textId="77777777" w:rsidR="00412424" w:rsidRDefault="00000000">
      <w:pPr>
        <w:pStyle w:val="a0"/>
      </w:pPr>
      <w:r>
        <w:t>管理员接口 http://127.0.0.1:8601/health 返回 {"ok": true}。</w:t>
      </w:r>
    </w:p>
    <w:p w14:paraId="7610C2A2" w14:textId="77777777" w:rsidR="00412424" w:rsidRDefault="00000000">
      <w:pPr>
        <w:pStyle w:val="1"/>
      </w:pPr>
      <w:r>
        <w:t>八、数据与日志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12424" w14:paraId="62A971A3" w14:textId="77777777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7C07A614" w14:textId="77777777" w:rsidR="00412424" w:rsidRDefault="00000000">
            <w:r>
              <w:rPr>
                <w:b/>
              </w:rPr>
              <w:t>数据/日志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C7B3664" w14:textId="77777777" w:rsidR="00412424" w:rsidRDefault="00000000">
            <w:r>
              <w:rPr>
                <w:b/>
              </w:rPr>
              <w:t>位置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DE26E2D" w14:textId="77777777" w:rsidR="00412424" w:rsidRDefault="00000000">
            <w:r>
              <w:rPr>
                <w:b/>
              </w:rPr>
              <w:t>说明</w:t>
            </w:r>
          </w:p>
        </w:tc>
      </w:tr>
      <w:tr w:rsidR="00412424" w14:paraId="65962C4C" w14:textId="77777777">
        <w:trPr>
          <w:jc w:val="center"/>
        </w:trPr>
        <w:tc>
          <w:tcPr>
            <w:tcW w:w="3264" w:type="dxa"/>
            <w:vAlign w:val="center"/>
          </w:tcPr>
          <w:p w14:paraId="19796A63" w14:textId="77777777" w:rsidR="00412424" w:rsidRDefault="00000000">
            <w:r>
              <w:t>SQLite 数据库</w:t>
            </w:r>
          </w:p>
        </w:tc>
        <w:tc>
          <w:tcPr>
            <w:tcW w:w="3264" w:type="dxa"/>
            <w:vAlign w:val="center"/>
          </w:tcPr>
          <w:p w14:paraId="61F30838" w14:textId="77777777" w:rsidR="00412424" w:rsidRDefault="00000000">
            <w:r>
              <w:t>deploy/agent_logs.db</w:t>
            </w:r>
          </w:p>
        </w:tc>
        <w:tc>
          <w:tcPr>
            <w:tcW w:w="3264" w:type="dxa"/>
            <w:vAlign w:val="center"/>
          </w:tcPr>
          <w:p w14:paraId="438F2549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保存用户、session、问答、错误、反馈和统计信息</w:t>
            </w:r>
          </w:p>
        </w:tc>
      </w:tr>
      <w:tr w:rsidR="00412424" w14:paraId="0713AFA5" w14:textId="77777777">
        <w:trPr>
          <w:jc w:val="center"/>
        </w:trPr>
        <w:tc>
          <w:tcPr>
            <w:tcW w:w="3264" w:type="dxa"/>
            <w:vAlign w:val="center"/>
          </w:tcPr>
          <w:p w14:paraId="4D2E4416" w14:textId="77777777" w:rsidR="00412424" w:rsidRDefault="00000000">
            <w:proofErr w:type="spellStart"/>
            <w:r>
              <w:t>学生端日志</w:t>
            </w:r>
            <w:proofErr w:type="spellEnd"/>
          </w:p>
        </w:tc>
        <w:tc>
          <w:tcPr>
            <w:tcW w:w="3264" w:type="dxa"/>
            <w:vAlign w:val="center"/>
          </w:tcPr>
          <w:p w14:paraId="02F6F017" w14:textId="77777777" w:rsidR="00412424" w:rsidRDefault="00000000">
            <w:r>
              <w:t>streamlit.out.log / streamlit.err.log</w:t>
            </w:r>
          </w:p>
        </w:tc>
        <w:tc>
          <w:tcPr>
            <w:tcW w:w="3264" w:type="dxa"/>
            <w:vAlign w:val="center"/>
          </w:tcPr>
          <w:p w14:paraId="56654BA4" w14:textId="77777777" w:rsidR="00412424" w:rsidRDefault="00000000">
            <w:r>
              <w:t>Streamlit 启动和运行日志</w:t>
            </w:r>
          </w:p>
        </w:tc>
      </w:tr>
      <w:tr w:rsidR="00412424" w14:paraId="2E2B7A2C" w14:textId="77777777">
        <w:trPr>
          <w:jc w:val="center"/>
        </w:trPr>
        <w:tc>
          <w:tcPr>
            <w:tcW w:w="3264" w:type="dxa"/>
            <w:vAlign w:val="center"/>
          </w:tcPr>
          <w:p w14:paraId="194607FD" w14:textId="77777777" w:rsidR="00412424" w:rsidRDefault="00000000">
            <w:r>
              <w:t>管理员接口日志</w:t>
            </w:r>
          </w:p>
        </w:tc>
        <w:tc>
          <w:tcPr>
            <w:tcW w:w="3264" w:type="dxa"/>
            <w:vAlign w:val="center"/>
          </w:tcPr>
          <w:p w14:paraId="2EAD2D7B" w14:textId="77777777" w:rsidR="00412424" w:rsidRDefault="00000000">
            <w:r>
              <w:t>admin_api.out.log / admin_api.err.log</w:t>
            </w:r>
          </w:p>
        </w:tc>
        <w:tc>
          <w:tcPr>
            <w:tcW w:w="3264" w:type="dxa"/>
            <w:vAlign w:val="center"/>
          </w:tcPr>
          <w:p w14:paraId="44B6A6D8" w14:textId="77777777" w:rsidR="00412424" w:rsidRDefault="00000000">
            <w:r>
              <w:t>Uvicorn/FastAPI 运行日志</w:t>
            </w:r>
          </w:p>
        </w:tc>
      </w:tr>
      <w:tr w:rsidR="00412424" w14:paraId="7C7E746A" w14:textId="77777777">
        <w:trPr>
          <w:jc w:val="center"/>
        </w:trPr>
        <w:tc>
          <w:tcPr>
            <w:tcW w:w="3264" w:type="dxa"/>
            <w:vAlign w:val="center"/>
          </w:tcPr>
          <w:p w14:paraId="54FAAB52" w14:textId="77777777" w:rsidR="00412424" w:rsidRDefault="00000000">
            <w:r>
              <w:t>代码运行输出</w:t>
            </w:r>
          </w:p>
        </w:tc>
        <w:tc>
          <w:tcPr>
            <w:tcW w:w="3264" w:type="dxa"/>
            <w:vAlign w:val="center"/>
          </w:tcPr>
          <w:p w14:paraId="2F8B519D" w14:textId="77777777" w:rsidR="00412424" w:rsidRDefault="00000000">
            <w:r>
              <w:t>deploy/runtime_outputs</w:t>
            </w:r>
          </w:p>
        </w:tc>
        <w:tc>
          <w:tcPr>
            <w:tcW w:w="3264" w:type="dxa"/>
            <w:vAlign w:val="center"/>
          </w:tcPr>
          <w:p w14:paraId="0EC6D24C" w14:textId="77777777" w:rsidR="0041242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回答中 Python 可视化代码的临时输出</w:t>
            </w:r>
          </w:p>
        </w:tc>
      </w:tr>
    </w:tbl>
    <w:p w14:paraId="1A44F94D" w14:textId="77777777" w:rsidR="00412424" w:rsidRDefault="00412424">
      <w:pPr>
        <w:rPr>
          <w:lang w:eastAsia="zh-CN"/>
        </w:rPr>
      </w:pPr>
    </w:p>
    <w:p w14:paraId="631CBCF0" w14:textId="77777777" w:rsidR="00412424" w:rsidRDefault="00000000">
      <w:proofErr w:type="spellStart"/>
      <w:r>
        <w:t>数据库主要表包括</w:t>
      </w:r>
      <w:proofErr w:type="spellEnd"/>
      <w:r>
        <w:t xml:space="preserve"> </w:t>
      </w:r>
      <w:proofErr w:type="spellStart"/>
      <w:r>
        <w:t>users、sessions、interactions、error_log、feedback</w:t>
      </w:r>
      <w:proofErr w:type="spellEnd"/>
      <w:r>
        <w:t>。</w:t>
      </w:r>
    </w:p>
    <w:p w14:paraId="60892558" w14:textId="77777777" w:rsidR="00412424" w:rsidRDefault="00000000">
      <w:pPr>
        <w:pStyle w:val="1"/>
      </w:pPr>
      <w:r>
        <w:lastRenderedPageBreak/>
        <w:t>九、安全与隐私注意事项</w:t>
      </w:r>
    </w:p>
    <w:p w14:paraId="086A78DD" w14:textId="77777777" w:rsidR="00412424" w:rsidRDefault="00000000">
      <w:pPr>
        <w:pStyle w:val="a0"/>
      </w:pPr>
      <w:r>
        <w:t>secrets.toml 中保存 API key、视觉服务 key、管理员 token 等敏感配置，不应提交到公开仓库。</w:t>
      </w:r>
    </w:p>
    <w:p w14:paraId="77AB6C3B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用户密码已使用加盐哈希保存，但当前系统仍属于教学局域网轻量认证，不建议直接暴露到公网。</w:t>
      </w:r>
    </w:p>
    <w:p w14:paraId="06640B3F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管理员分析接口应仅开放给可信网络或通过反向代理增加访问控制。</w:t>
      </w:r>
    </w:p>
    <w:p w14:paraId="47103472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回答中的 Python 代码运行功能应只运行可信代码；当前界面已提示用户风险。</w:t>
      </w:r>
    </w:p>
    <w:p w14:paraId="53B8DAF8" w14:textId="77777777" w:rsidR="00412424" w:rsidRDefault="00000000">
      <w:pPr>
        <w:pStyle w:val="a0"/>
        <w:rPr>
          <w:lang w:eastAsia="zh-CN"/>
        </w:rPr>
      </w:pPr>
      <w:r>
        <w:rPr>
          <w:lang w:eastAsia="zh-CN"/>
        </w:rPr>
        <w:t>本地 LM Studio 兜底依赖本机模型服务，若对外开放需谨慎处理本地端口访问权限。</w:t>
      </w:r>
    </w:p>
    <w:p w14:paraId="75B548F6" w14:textId="77777777" w:rsidR="00412424" w:rsidRDefault="00000000">
      <w:pPr>
        <w:pStyle w:val="1"/>
      </w:pPr>
      <w:proofErr w:type="spellStart"/>
      <w:r>
        <w:t>十、后续优化建议</w:t>
      </w:r>
      <w:proofErr w:type="spellEnd"/>
    </w:p>
    <w:p w14:paraId="46BD02A6" w14:textId="77777777" w:rsidR="00412424" w:rsidRDefault="00000000">
      <w:pPr>
        <w:pStyle w:val="a"/>
        <w:rPr>
          <w:lang w:eastAsia="zh-CN"/>
        </w:rPr>
      </w:pPr>
      <w:r>
        <w:rPr>
          <w:lang w:eastAsia="zh-CN"/>
        </w:rPr>
        <w:t>为用户系统增加密码重置、用户禁用、管理员用户列表和按用户查询历史记录。</w:t>
      </w:r>
    </w:p>
    <w:p w14:paraId="5C1B68C1" w14:textId="77777777" w:rsidR="00412424" w:rsidRDefault="00000000">
      <w:pPr>
        <w:pStyle w:val="a"/>
        <w:rPr>
          <w:lang w:eastAsia="zh-CN"/>
        </w:rPr>
      </w:pPr>
      <w:r>
        <w:rPr>
          <w:lang w:eastAsia="zh-CN"/>
        </w:rPr>
        <w:t>为本地兜底模型增加健康状态显示，例如在管理员页面显示远程服务和 LM Studio 的可用性。</w:t>
      </w:r>
    </w:p>
    <w:p w14:paraId="228E94C6" w14:textId="77777777" w:rsidR="00412424" w:rsidRDefault="00000000">
      <w:pPr>
        <w:pStyle w:val="a"/>
        <w:rPr>
          <w:lang w:eastAsia="zh-CN"/>
        </w:rPr>
      </w:pPr>
      <w:r>
        <w:rPr>
          <w:lang w:eastAsia="zh-CN"/>
        </w:rPr>
        <w:t>将应用实例视频按章节、主题和关键词分类，便于扩展到更多章节。</w:t>
      </w:r>
    </w:p>
    <w:p w14:paraId="52EE2F8B" w14:textId="77777777" w:rsidR="00412424" w:rsidRDefault="00000000">
      <w:pPr>
        <w:pStyle w:val="a"/>
        <w:rPr>
          <w:lang w:eastAsia="zh-CN"/>
        </w:rPr>
      </w:pPr>
      <w:r>
        <w:rPr>
          <w:lang w:eastAsia="zh-CN"/>
        </w:rPr>
        <w:t>为数据分析接口增加导出 CSV/Excel 功能，便于课程教学分析。</w:t>
      </w:r>
    </w:p>
    <w:p w14:paraId="16A2C981" w14:textId="77777777" w:rsidR="00412424" w:rsidRDefault="00000000">
      <w:pPr>
        <w:pStyle w:val="a"/>
      </w:pPr>
      <w:proofErr w:type="spellStart"/>
      <w:r>
        <w:t>定期备份</w:t>
      </w:r>
      <w:proofErr w:type="spellEnd"/>
      <w:r>
        <w:t xml:space="preserve"> </w:t>
      </w:r>
      <w:proofErr w:type="spellStart"/>
      <w:r>
        <w:t>agent_logs.db</w:t>
      </w:r>
      <w:proofErr w:type="spellEnd"/>
      <w:r>
        <w:t xml:space="preserve"> </w:t>
      </w:r>
      <w:proofErr w:type="spellStart"/>
      <w:r>
        <w:t>和知识库文件</w:t>
      </w:r>
      <w:proofErr w:type="spellEnd"/>
      <w:r>
        <w:t>。</w:t>
      </w:r>
    </w:p>
    <w:p w14:paraId="7E1923D0" w14:textId="77777777" w:rsidR="00412424" w:rsidRDefault="00000000" w:rsidP="00D2454D">
      <w:pPr>
        <w:pStyle w:val="a"/>
        <w:rPr>
          <w:lang w:eastAsia="zh-CN"/>
        </w:rPr>
      </w:pPr>
      <w:r>
        <w:rPr>
          <w:lang w:eastAsia="zh-CN"/>
        </w:rPr>
        <w:t>为 Python 代码运行模块增加更严格的沙箱隔离策略。</w:t>
      </w:r>
    </w:p>
    <w:sectPr w:rsidR="0041242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571859">
    <w:abstractNumId w:val="8"/>
  </w:num>
  <w:num w:numId="2" w16cid:durableId="359162066">
    <w:abstractNumId w:val="6"/>
  </w:num>
  <w:num w:numId="3" w16cid:durableId="164443092">
    <w:abstractNumId w:val="5"/>
  </w:num>
  <w:num w:numId="4" w16cid:durableId="1791823138">
    <w:abstractNumId w:val="4"/>
  </w:num>
  <w:num w:numId="5" w16cid:durableId="69818806">
    <w:abstractNumId w:val="7"/>
  </w:num>
  <w:num w:numId="6" w16cid:durableId="1374041552">
    <w:abstractNumId w:val="3"/>
  </w:num>
  <w:num w:numId="7" w16cid:durableId="554046294">
    <w:abstractNumId w:val="2"/>
  </w:num>
  <w:num w:numId="8" w16cid:durableId="186257763">
    <w:abstractNumId w:val="1"/>
  </w:num>
  <w:num w:numId="9" w16cid:durableId="140444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4F"/>
    <w:rsid w:val="0029639D"/>
    <w:rsid w:val="00326F90"/>
    <w:rsid w:val="00412424"/>
    <w:rsid w:val="008105F8"/>
    <w:rsid w:val="00AA1D8D"/>
    <w:rsid w:val="00B47730"/>
    <w:rsid w:val="00CB0664"/>
    <w:rsid w:val="00D245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578A1"/>
  <w14:defaultImageDpi w14:val="300"/>
  <w15:docId w15:val="{4AD4A0C8-0E47-429D-A333-2D718A8D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1409</Words>
  <Characters>2425</Characters>
  <Application>Microsoft Office Word</Application>
  <DocSecurity>0</DocSecurity>
  <Lines>134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tianwen</cp:lastModifiedBy>
  <cp:revision>3</cp:revision>
  <dcterms:created xsi:type="dcterms:W3CDTF">2013-12-23T23:15:00Z</dcterms:created>
  <dcterms:modified xsi:type="dcterms:W3CDTF">2026-07-09T02:16:00Z</dcterms:modified>
  <cp:category/>
</cp:coreProperties>
</file>