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281" w:rsidRDefault="00FE7281" w:rsidP="00FE7281">
      <w:pPr>
        <w:spacing w:line="360" w:lineRule="auto"/>
        <w:rPr>
          <w:rFonts w:ascii="Times New Roman" w:hAnsi="Times New Roman" w:cs="Times New Roman"/>
          <w:sz w:val="24"/>
          <w:szCs w:val="24"/>
          <w:lang w:val="en-US"/>
        </w:rPr>
      </w:pPr>
    </w:p>
    <w:p w:rsidR="00FE7281" w:rsidRPr="003921DC" w:rsidRDefault="00FE7281" w:rsidP="00FE72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opened, the system takes the form a website which has different tabs. These tabs contain different information which guide or act as steps that the end user has to follow when using the website.</w:t>
      </w:r>
    </w:p>
    <w:p w:rsidR="00FE7281" w:rsidRPr="008E3EC3" w:rsidRDefault="00FE7281" w:rsidP="00FE7281">
      <w:pPr>
        <w:rPr>
          <w:rFonts w:ascii="Times New Roman" w:hAnsi="Times New Roman" w:cs="Times New Roman"/>
          <w:b/>
          <w:sz w:val="24"/>
          <w:szCs w:val="24"/>
          <w:lang w:val="en-US"/>
        </w:rPr>
      </w:pPr>
      <w:r w:rsidRPr="008E3EC3">
        <w:rPr>
          <w:rFonts w:ascii="Times New Roman" w:hAnsi="Times New Roman" w:cs="Times New Roman"/>
          <w:b/>
          <w:sz w:val="24"/>
          <w:szCs w:val="24"/>
          <w:lang w:val="en-US"/>
        </w:rPr>
        <w:t>4.1 Home Tab</w:t>
      </w:r>
    </w:p>
    <w:p w:rsidR="00FE7281" w:rsidRDefault="00FE7281" w:rsidP="00FE72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this tab, this is where the user sees the information about the different loan products that are offered by the bank. These are, motor vehicle loans, personal loans, civil servants loans as well as mortgages. This tab also shows the banks details, what it is all about, some of the products and services that are offered by the bank aside from loans. It also shows the locations of the other banks, branches, this home tab will also show the prevailing interest and exchange rates and thee once connected to the banks, database, will update on a daily basis as shown on appendix 1. On this tab, there is an option which will enable the users to create a portal where the user will receive the current loan update and this is where the applicant will upload all of the necessary documents.</w:t>
      </w:r>
    </w:p>
    <w:p w:rsidR="00FE7281" w:rsidRPr="008E3EC3" w:rsidRDefault="00FE7281" w:rsidP="00FE7281">
      <w:pPr>
        <w:spacing w:line="360" w:lineRule="auto"/>
        <w:jc w:val="both"/>
        <w:rPr>
          <w:rFonts w:ascii="Times New Roman" w:hAnsi="Times New Roman" w:cs="Times New Roman"/>
          <w:b/>
          <w:sz w:val="24"/>
          <w:szCs w:val="24"/>
          <w:lang w:val="en-US"/>
        </w:rPr>
      </w:pPr>
      <w:r w:rsidRPr="008E3EC3">
        <w:rPr>
          <w:rFonts w:ascii="Times New Roman" w:hAnsi="Times New Roman" w:cs="Times New Roman"/>
          <w:b/>
          <w:sz w:val="24"/>
          <w:szCs w:val="24"/>
          <w:lang w:val="en-US"/>
        </w:rPr>
        <w:t>4.2 Client’s Portal</w:t>
      </w:r>
    </w:p>
    <w:p w:rsidR="00FE7281" w:rsidRDefault="00FE7281" w:rsidP="00FE72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the client has registered, the system will take him right to the portal which only the applicant has access to. This portal has different parts:</w:t>
      </w:r>
    </w:p>
    <w:p w:rsidR="00FE7281" w:rsidRDefault="00FE7281" w:rsidP="00FE728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4.2.1 </w:t>
      </w:r>
      <w:r w:rsidRPr="00F8318C">
        <w:rPr>
          <w:rFonts w:ascii="Times New Roman" w:hAnsi="Times New Roman" w:cs="Times New Roman"/>
          <w:b/>
          <w:sz w:val="24"/>
          <w:szCs w:val="24"/>
          <w:lang w:val="en-US"/>
        </w:rPr>
        <w:t>Loan Prequalification tab</w:t>
      </w:r>
    </w:p>
    <w:p w:rsidR="00FE7281" w:rsidRDefault="00FE7281" w:rsidP="00FE7281">
      <w:pPr>
        <w:spacing w:line="360" w:lineRule="auto"/>
        <w:jc w:val="both"/>
        <w:rPr>
          <w:rFonts w:ascii="Times New Roman" w:hAnsi="Times New Roman" w:cs="Times New Roman"/>
          <w:sz w:val="24"/>
          <w:szCs w:val="24"/>
          <w:lang w:val="en-US"/>
        </w:rPr>
      </w:pPr>
      <w:r w:rsidRPr="00F8318C">
        <w:rPr>
          <w:rFonts w:ascii="Times New Roman" w:hAnsi="Times New Roman" w:cs="Times New Roman"/>
          <w:sz w:val="24"/>
          <w:szCs w:val="24"/>
          <w:lang w:val="en-US"/>
        </w:rPr>
        <w:t xml:space="preserve">On this section, the system </w:t>
      </w:r>
      <w:r>
        <w:rPr>
          <w:rFonts w:ascii="Times New Roman" w:hAnsi="Times New Roman" w:cs="Times New Roman"/>
          <w:sz w:val="24"/>
          <w:szCs w:val="24"/>
          <w:lang w:val="en-US"/>
        </w:rPr>
        <w:t>would require the applicant to enter details like the name, residential address, where the client is employed, net salary and number of dependents. These will enable the system to automatically rate the client, that is to give an estimate of the amount the client qualify for. Again on this tab, the client will also be able to point out the type of loan product they wish to apply for.</w:t>
      </w:r>
    </w:p>
    <w:p w:rsidR="00FE7281" w:rsidRDefault="00FE7281" w:rsidP="00FE7281">
      <w:pPr>
        <w:spacing w:line="360" w:lineRule="auto"/>
        <w:jc w:val="both"/>
        <w:rPr>
          <w:rFonts w:ascii="Times New Roman" w:hAnsi="Times New Roman" w:cs="Times New Roman"/>
          <w:b/>
          <w:sz w:val="24"/>
          <w:szCs w:val="24"/>
          <w:lang w:val="en-US"/>
        </w:rPr>
      </w:pPr>
      <w:r w:rsidRPr="0063042A">
        <w:rPr>
          <w:rFonts w:ascii="Times New Roman" w:hAnsi="Times New Roman" w:cs="Times New Roman"/>
          <w:b/>
          <w:sz w:val="24"/>
          <w:szCs w:val="24"/>
          <w:lang w:val="en-US"/>
        </w:rPr>
        <w:t>Loan Navigator Tool</w:t>
      </w:r>
    </w:p>
    <w:p w:rsidR="00FE7281" w:rsidRDefault="00FE7281" w:rsidP="00FE7281">
      <w:pPr>
        <w:spacing w:line="360" w:lineRule="auto"/>
        <w:jc w:val="both"/>
        <w:rPr>
          <w:rFonts w:ascii="Times New Roman" w:hAnsi="Times New Roman" w:cs="Times New Roman"/>
          <w:sz w:val="24"/>
          <w:szCs w:val="24"/>
          <w:lang w:val="en-US"/>
        </w:rPr>
      </w:pPr>
      <w:r w:rsidRPr="0063042A">
        <w:rPr>
          <w:rFonts w:ascii="Times New Roman" w:hAnsi="Times New Roman" w:cs="Times New Roman"/>
          <w:sz w:val="24"/>
          <w:szCs w:val="24"/>
          <w:lang w:val="en-US"/>
        </w:rPr>
        <w:t xml:space="preserve">On this tab, </w:t>
      </w:r>
      <w:r>
        <w:rPr>
          <w:rFonts w:ascii="Times New Roman" w:hAnsi="Times New Roman" w:cs="Times New Roman"/>
          <w:sz w:val="24"/>
          <w:szCs w:val="24"/>
          <w:lang w:val="en-US"/>
        </w:rPr>
        <w:t>after the applicant has prequalified for the loan, this navigator will show the different types of properties that the applicant will be able to purchase. For example, if the individual applied for a motor vehicle loan and has prequalified for ZWL100</w:t>
      </w:r>
      <w:proofErr w:type="gramStart"/>
      <w:r>
        <w:rPr>
          <w:rFonts w:ascii="Times New Roman" w:hAnsi="Times New Roman" w:cs="Times New Roman"/>
          <w:sz w:val="24"/>
          <w:szCs w:val="24"/>
          <w:lang w:val="en-US"/>
        </w:rPr>
        <w:t>,000.00</w:t>
      </w:r>
      <w:proofErr w:type="gramEnd"/>
      <w:r>
        <w:rPr>
          <w:rFonts w:ascii="Times New Roman" w:hAnsi="Times New Roman" w:cs="Times New Roman"/>
          <w:sz w:val="24"/>
          <w:szCs w:val="24"/>
          <w:lang w:val="en-US"/>
        </w:rPr>
        <w:t xml:space="preserve">, the navigation tool will show the individual all of the motor vehicles on the websites which ranges from ZWL90,000.00 to ZWL 100,000.00. It is on this part where the individual can then accept or decline the loan offer. The individual will then select the motor vehicle which he wishes to </w:t>
      </w:r>
      <w:r>
        <w:rPr>
          <w:rFonts w:ascii="Times New Roman" w:hAnsi="Times New Roman" w:cs="Times New Roman"/>
          <w:sz w:val="24"/>
          <w:szCs w:val="24"/>
          <w:lang w:val="en-US"/>
        </w:rPr>
        <w:lastRenderedPageBreak/>
        <w:t>purchase after being financed by the bank. The individual will then receive a reference number which after being financed will use to get the selected property from the dealer.</w:t>
      </w:r>
    </w:p>
    <w:p w:rsidR="00FE7281" w:rsidRDefault="00FE7281" w:rsidP="00FE7281">
      <w:pPr>
        <w:spacing w:line="360" w:lineRule="auto"/>
        <w:jc w:val="both"/>
        <w:rPr>
          <w:rFonts w:ascii="Times New Roman" w:hAnsi="Times New Roman" w:cs="Times New Roman"/>
          <w:b/>
          <w:sz w:val="24"/>
          <w:szCs w:val="24"/>
          <w:lang w:val="en-US"/>
        </w:rPr>
      </w:pPr>
      <w:r w:rsidRPr="00A85869">
        <w:rPr>
          <w:rFonts w:ascii="Times New Roman" w:hAnsi="Times New Roman" w:cs="Times New Roman"/>
          <w:b/>
          <w:sz w:val="24"/>
          <w:szCs w:val="24"/>
          <w:lang w:val="en-US"/>
        </w:rPr>
        <w:t>4.3 Financing Application Tab</w:t>
      </w:r>
    </w:p>
    <w:p w:rsidR="00FE7281" w:rsidRDefault="00FE7281" w:rsidP="00FE728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tab is only accessed by an applicant who has accepted the prequalification offer. Here, the individual will be doing the real loan application. That is the applicant will upload the necessary documents that are required for the loan to be applied. The system will guide the applicant on the documents that need to be uploaded as well as the types of documents that need to be uploaded. For example for the pay slip, the system point out that the pay slip to be uploaded should be current (for that particular month that the applicant is applying).</w:t>
      </w:r>
    </w:p>
    <w:p w:rsidR="00FE7281" w:rsidRDefault="00FE7281" w:rsidP="00FE7281">
      <w:pPr>
        <w:spacing w:line="360" w:lineRule="auto"/>
        <w:jc w:val="both"/>
        <w:rPr>
          <w:rFonts w:ascii="Times New Roman" w:hAnsi="Times New Roman" w:cs="Times New Roman"/>
          <w:sz w:val="24"/>
          <w:szCs w:val="24"/>
          <w:lang w:val="en-US"/>
        </w:rPr>
      </w:pPr>
      <w:r w:rsidRPr="005F54CF">
        <w:rPr>
          <w:rFonts w:ascii="Times New Roman" w:hAnsi="Times New Roman" w:cs="Times New Roman"/>
          <w:sz w:val="24"/>
          <w:szCs w:val="24"/>
          <w:lang w:val="en-US"/>
        </w:rPr>
        <w:t xml:space="preserve">After </w:t>
      </w:r>
      <w:r>
        <w:rPr>
          <w:rFonts w:ascii="Times New Roman" w:hAnsi="Times New Roman" w:cs="Times New Roman"/>
          <w:sz w:val="24"/>
          <w:szCs w:val="24"/>
          <w:lang w:val="en-US"/>
        </w:rPr>
        <w:t>the necessary documents have been submitted on the website</w:t>
      </w:r>
      <w:r w:rsidRPr="005F54CF">
        <w:rPr>
          <w:rFonts w:ascii="Times New Roman" w:hAnsi="Times New Roman" w:cs="Times New Roman"/>
          <w:sz w:val="24"/>
          <w:szCs w:val="24"/>
          <w:lang w:val="en-US"/>
        </w:rPr>
        <w:t>, the process of connecting to the database is automatically initiated and the submitted information will be saved in the database which will lead to the creation of a new row within the table that is contained by the databas</w:t>
      </w:r>
      <w:r>
        <w:rPr>
          <w:rFonts w:ascii="Times New Roman" w:hAnsi="Times New Roman" w:cs="Times New Roman"/>
          <w:sz w:val="24"/>
          <w:szCs w:val="24"/>
          <w:lang w:val="en-US"/>
        </w:rPr>
        <w:t>e (New loan applications table).</w:t>
      </w:r>
    </w:p>
    <w:p w:rsidR="00FE7281" w:rsidRPr="005F54CF" w:rsidRDefault="00FE7281" w:rsidP="00FE7281">
      <w:pPr>
        <w:rPr>
          <w:rFonts w:ascii="Times New Roman" w:hAnsi="Times New Roman" w:cs="Times New Roman"/>
          <w:b/>
          <w:sz w:val="24"/>
          <w:szCs w:val="24"/>
          <w:lang w:val="en-US"/>
        </w:rPr>
      </w:pPr>
      <w:r w:rsidRPr="005F54CF">
        <w:rPr>
          <w:rFonts w:ascii="Times New Roman" w:hAnsi="Times New Roman" w:cs="Times New Roman"/>
          <w:b/>
          <w:sz w:val="24"/>
          <w:szCs w:val="24"/>
          <w:lang w:val="en-US"/>
        </w:rPr>
        <w:t>Arguments for correctness</w:t>
      </w:r>
    </w:p>
    <w:p w:rsidR="00FE7281" w:rsidRPr="005F54CF" w:rsidRDefault="00FE7281" w:rsidP="00FE7281">
      <w:pPr>
        <w:spacing w:line="360" w:lineRule="auto"/>
        <w:jc w:val="both"/>
        <w:rPr>
          <w:rFonts w:ascii="Times New Roman" w:hAnsi="Times New Roman" w:cs="Times New Roman"/>
          <w:sz w:val="24"/>
          <w:szCs w:val="24"/>
          <w:lang w:val="en-US"/>
        </w:rPr>
      </w:pPr>
      <w:r w:rsidRPr="005F54CF">
        <w:rPr>
          <w:rFonts w:ascii="Times New Roman" w:hAnsi="Times New Roman" w:cs="Times New Roman"/>
          <w:sz w:val="24"/>
          <w:szCs w:val="24"/>
          <w:lang w:val="en-US"/>
        </w:rPr>
        <w:t>If the user of the website inputs the correct information</w:t>
      </w:r>
      <w:r>
        <w:rPr>
          <w:rFonts w:ascii="Times New Roman" w:hAnsi="Times New Roman" w:cs="Times New Roman"/>
          <w:sz w:val="24"/>
          <w:szCs w:val="24"/>
          <w:lang w:val="en-US"/>
        </w:rPr>
        <w:t>,</w:t>
      </w:r>
      <w:r w:rsidRPr="005F54CF">
        <w:rPr>
          <w:rFonts w:ascii="Times New Roman" w:hAnsi="Times New Roman" w:cs="Times New Roman"/>
          <w:sz w:val="24"/>
          <w:szCs w:val="24"/>
          <w:lang w:val="en-US"/>
        </w:rPr>
        <w:t xml:space="preserve"> then the system is bound to connect </w:t>
      </w:r>
      <w:r>
        <w:rPr>
          <w:rFonts w:ascii="Times New Roman" w:hAnsi="Times New Roman" w:cs="Times New Roman"/>
          <w:sz w:val="24"/>
          <w:szCs w:val="24"/>
          <w:lang w:val="en-US"/>
        </w:rPr>
        <w:t xml:space="preserve">to the </w:t>
      </w:r>
      <w:r w:rsidRPr="005F54CF">
        <w:rPr>
          <w:rFonts w:ascii="Times New Roman" w:hAnsi="Times New Roman" w:cs="Times New Roman"/>
          <w:sz w:val="24"/>
          <w:szCs w:val="24"/>
          <w:lang w:val="en-US"/>
        </w:rPr>
        <w:t>database and the information will be saved in the database. If it so happens that the user fails to provide all the r</w:t>
      </w:r>
      <w:r>
        <w:rPr>
          <w:rFonts w:ascii="Times New Roman" w:hAnsi="Times New Roman" w:cs="Times New Roman"/>
          <w:sz w:val="24"/>
          <w:szCs w:val="24"/>
          <w:lang w:val="en-US"/>
        </w:rPr>
        <w:t xml:space="preserve">equired information </w:t>
      </w:r>
      <w:r w:rsidRPr="005F54CF">
        <w:rPr>
          <w:rFonts w:ascii="Times New Roman" w:hAnsi="Times New Roman" w:cs="Times New Roman"/>
          <w:sz w:val="24"/>
          <w:szCs w:val="24"/>
          <w:lang w:val="en-US"/>
        </w:rPr>
        <w:t xml:space="preserve">then this means that no connection to the database will be made and information will not be saved in the database. In addition, if the user also tries to input the wrong data type corresponding to a certain form filed then the website will not react and this means that for the website to be able to allow submission of data the correct data types of information pertaining to a certain form field has to be used.  </w:t>
      </w:r>
    </w:p>
    <w:p w:rsidR="00BB50A1" w:rsidRDefault="00BB50A1">
      <w:bookmarkStart w:id="0" w:name="_GoBack"/>
      <w:bookmarkEnd w:id="0"/>
    </w:p>
    <w:sectPr w:rsidR="00BB5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81"/>
    <w:rsid w:val="00BB50A1"/>
    <w:rsid w:val="00FE728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98CEE-FE60-4E7B-87F3-7CDB755F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81"/>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2020-06-02T13:27:00Z</dcterms:created>
  <dcterms:modified xsi:type="dcterms:W3CDTF">2020-06-02T13:28:00Z</dcterms:modified>
</cp:coreProperties>
</file>