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891306" w14:textId="77777777" w:rsidR="007E30AB" w:rsidRPr="00BC3FD5" w:rsidRDefault="007F23D5" w:rsidP="007E30AB">
      <w:pPr>
        <w:pStyle w:val="Title"/>
        <w:rPr>
          <w:rFonts w:ascii="Times New Roman" w:hAnsi="Times New Roman" w:cs="Times New Roman"/>
          <w:sz w:val="21"/>
          <w:szCs w:val="21"/>
        </w:rPr>
      </w:pPr>
      <w:r w:rsidRPr="00BC3FD5">
        <w:rPr>
          <w:rFonts w:ascii="Times New Roman" w:hAnsi="Times New Roman" w:cs="Times New Roman"/>
          <w:sz w:val="21"/>
          <w:szCs w:val="21"/>
        </w:rPr>
        <w:t>CS 584-04</w:t>
      </w:r>
      <w:r w:rsidR="007E30AB" w:rsidRPr="00BC3FD5">
        <w:rPr>
          <w:rFonts w:ascii="Times New Roman" w:hAnsi="Times New Roman" w:cs="Times New Roman"/>
          <w:sz w:val="21"/>
          <w:szCs w:val="21"/>
        </w:rPr>
        <w:t xml:space="preserve">: </w:t>
      </w:r>
      <w:r w:rsidRPr="00BC3FD5">
        <w:rPr>
          <w:rFonts w:ascii="Times New Roman" w:hAnsi="Times New Roman" w:cs="Times New Roman"/>
          <w:sz w:val="21"/>
          <w:szCs w:val="21"/>
        </w:rPr>
        <w:t>Machine Learning</w:t>
      </w:r>
    </w:p>
    <w:p w14:paraId="4F50F909" w14:textId="02B3916D" w:rsidR="009A7B80" w:rsidRPr="00BC3FD5" w:rsidRDefault="007F23D5" w:rsidP="009A7B80">
      <w:pPr>
        <w:pStyle w:val="Subtitle"/>
        <w:pBdr>
          <w:bottom w:val="single" w:sz="6" w:space="1" w:color="auto"/>
        </w:pBdr>
        <w:rPr>
          <w:rFonts w:ascii="Times New Roman" w:hAnsi="Times New Roman" w:cs="Times New Roman"/>
          <w:sz w:val="21"/>
          <w:szCs w:val="21"/>
        </w:rPr>
      </w:pPr>
      <w:r w:rsidRPr="00BC3FD5">
        <w:rPr>
          <w:rFonts w:ascii="Times New Roman" w:hAnsi="Times New Roman" w:cs="Times New Roman"/>
          <w:sz w:val="21"/>
          <w:szCs w:val="21"/>
        </w:rPr>
        <w:t xml:space="preserve">Fall </w:t>
      </w:r>
      <w:r w:rsidR="001C4809" w:rsidRPr="00BC3FD5">
        <w:rPr>
          <w:rFonts w:ascii="Times New Roman" w:hAnsi="Times New Roman" w:cs="Times New Roman"/>
          <w:sz w:val="21"/>
          <w:szCs w:val="21"/>
        </w:rPr>
        <w:t>2018</w:t>
      </w:r>
      <w:r w:rsidR="00CA63C9" w:rsidRPr="00BC3FD5">
        <w:rPr>
          <w:rFonts w:ascii="Times New Roman" w:hAnsi="Times New Roman" w:cs="Times New Roman"/>
          <w:sz w:val="21"/>
          <w:szCs w:val="21"/>
        </w:rPr>
        <w:t xml:space="preserve"> Assignment 5</w:t>
      </w:r>
    </w:p>
    <w:p w14:paraId="3DDEC3B6" w14:textId="14E73301" w:rsidR="009A7B80" w:rsidRPr="00BC3FD5" w:rsidRDefault="009A7B80" w:rsidP="009A7B80">
      <w:pPr>
        <w:rPr>
          <w:sz w:val="21"/>
          <w:szCs w:val="21"/>
        </w:rPr>
      </w:pPr>
      <w:r w:rsidRPr="00BC3FD5">
        <w:rPr>
          <w:sz w:val="21"/>
          <w:szCs w:val="21"/>
        </w:rPr>
        <w:t xml:space="preserve">Diego Martin Crespo </w:t>
      </w:r>
      <w:r w:rsidRPr="00BC3FD5">
        <w:rPr>
          <w:sz w:val="21"/>
          <w:szCs w:val="21"/>
        </w:rPr>
        <w:tab/>
        <w:t>A20432558</w:t>
      </w:r>
    </w:p>
    <w:p w14:paraId="60DB898B" w14:textId="77777777" w:rsidR="006F3C86" w:rsidRPr="00BC3FD5" w:rsidRDefault="00D127CB" w:rsidP="006F3C86">
      <w:pPr>
        <w:pStyle w:val="Heading1"/>
        <w:rPr>
          <w:rFonts w:ascii="Times New Roman" w:hAnsi="Times New Roman" w:cs="Times New Roman"/>
          <w:sz w:val="21"/>
          <w:szCs w:val="21"/>
        </w:rPr>
      </w:pPr>
      <w:r w:rsidRPr="00BC3FD5">
        <w:rPr>
          <w:rFonts w:ascii="Times New Roman" w:hAnsi="Times New Roman" w:cs="Times New Roman"/>
          <w:sz w:val="21"/>
          <w:szCs w:val="21"/>
        </w:rPr>
        <w:t>Question 1 (4</w:t>
      </w:r>
      <w:r w:rsidR="006F3C86" w:rsidRPr="00BC3FD5">
        <w:rPr>
          <w:rFonts w:ascii="Times New Roman" w:hAnsi="Times New Roman" w:cs="Times New Roman"/>
          <w:sz w:val="21"/>
          <w:szCs w:val="21"/>
        </w:rPr>
        <w:t>0 points)</w:t>
      </w:r>
    </w:p>
    <w:p w14:paraId="6138908E" w14:textId="77777777" w:rsidR="00CA63C9" w:rsidRPr="00BC3FD5" w:rsidRDefault="00CA63C9" w:rsidP="00CA63C9">
      <w:pPr>
        <w:rPr>
          <w:sz w:val="21"/>
          <w:szCs w:val="21"/>
        </w:rPr>
      </w:pPr>
      <w:r w:rsidRPr="00BC3FD5">
        <w:rPr>
          <w:sz w:val="21"/>
          <w:szCs w:val="21"/>
        </w:rPr>
        <w:t xml:space="preserve">Logical operators (i.e., NOT, AND, OR, XOR, etc.) are the building blocks of any computational device.  Logical functions return only two possible values, TRUE or FALSE, based on the truth or false values of their input values.  For example, the operator AND returns TRUE only when all the input values are TRUE.  If at least one of the input values is FALSE, then it returns FALSE.  If we denote TRUE by 1 and FALSE by 0, then the logical </w:t>
      </w:r>
      <w:r w:rsidR="008159D4" w:rsidRPr="00BC3FD5">
        <w:rPr>
          <w:sz w:val="21"/>
          <w:szCs w:val="21"/>
        </w:rPr>
        <w:t xml:space="preserve">AND </w:t>
      </w:r>
      <w:r w:rsidRPr="00BC3FD5">
        <w:rPr>
          <w:sz w:val="21"/>
          <w:szCs w:val="21"/>
        </w:rPr>
        <w:t>function can be represented by the following table:</w:t>
      </w:r>
    </w:p>
    <w:tbl>
      <w:tblPr>
        <w:tblStyle w:val="TableGrid"/>
        <w:tblW w:w="0" w:type="auto"/>
        <w:tblLook w:val="04A0" w:firstRow="1" w:lastRow="0" w:firstColumn="1" w:lastColumn="0" w:noHBand="0" w:noVBand="1"/>
      </w:tblPr>
      <w:tblGrid>
        <w:gridCol w:w="1182"/>
        <w:gridCol w:w="321"/>
        <w:gridCol w:w="321"/>
        <w:gridCol w:w="321"/>
        <w:gridCol w:w="321"/>
      </w:tblGrid>
      <w:tr w:rsidR="00B2519D" w:rsidRPr="00BC3FD5" w14:paraId="7D59C7D3" w14:textId="77777777" w:rsidTr="00DB3FE6">
        <w:tc>
          <w:tcPr>
            <w:tcW w:w="0" w:type="auto"/>
          </w:tcPr>
          <w:p w14:paraId="520E897A" w14:textId="77777777" w:rsidR="00B2519D" w:rsidRPr="00BC3FD5" w:rsidRDefault="000D6FE8" w:rsidP="00DB3FE6">
            <w:pPr>
              <w:jc w:val="center"/>
              <w:rPr>
                <w:sz w:val="21"/>
                <w:szCs w:val="21"/>
              </w:rPr>
            </w:pPr>
            <m:oMathPara>
              <m:oMath>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1</m:t>
                    </m:r>
                  </m:sub>
                </m:sSub>
              </m:oMath>
            </m:oMathPara>
          </w:p>
        </w:tc>
        <w:tc>
          <w:tcPr>
            <w:tcW w:w="0" w:type="auto"/>
          </w:tcPr>
          <w:p w14:paraId="12BCEAC2" w14:textId="77777777" w:rsidR="00B2519D" w:rsidRPr="00BC3FD5" w:rsidRDefault="00B2519D" w:rsidP="00DB3FE6">
            <w:pPr>
              <w:jc w:val="center"/>
              <w:rPr>
                <w:sz w:val="21"/>
                <w:szCs w:val="21"/>
              </w:rPr>
            </w:pPr>
            <w:r w:rsidRPr="00BC3FD5">
              <w:rPr>
                <w:sz w:val="21"/>
                <w:szCs w:val="21"/>
              </w:rPr>
              <w:t>0</w:t>
            </w:r>
          </w:p>
        </w:tc>
        <w:tc>
          <w:tcPr>
            <w:tcW w:w="0" w:type="auto"/>
          </w:tcPr>
          <w:p w14:paraId="7486DB5B" w14:textId="77777777" w:rsidR="00B2519D" w:rsidRPr="00BC3FD5" w:rsidRDefault="00B2519D" w:rsidP="00DB3FE6">
            <w:pPr>
              <w:jc w:val="center"/>
              <w:rPr>
                <w:sz w:val="21"/>
                <w:szCs w:val="21"/>
              </w:rPr>
            </w:pPr>
            <w:r w:rsidRPr="00BC3FD5">
              <w:rPr>
                <w:sz w:val="21"/>
                <w:szCs w:val="21"/>
              </w:rPr>
              <w:t>0</w:t>
            </w:r>
          </w:p>
        </w:tc>
        <w:tc>
          <w:tcPr>
            <w:tcW w:w="0" w:type="auto"/>
          </w:tcPr>
          <w:p w14:paraId="749A2BD0" w14:textId="77777777" w:rsidR="00B2519D" w:rsidRPr="00BC3FD5" w:rsidRDefault="00B2519D" w:rsidP="00DB3FE6">
            <w:pPr>
              <w:jc w:val="center"/>
              <w:rPr>
                <w:sz w:val="21"/>
                <w:szCs w:val="21"/>
              </w:rPr>
            </w:pPr>
            <w:r w:rsidRPr="00BC3FD5">
              <w:rPr>
                <w:sz w:val="21"/>
                <w:szCs w:val="21"/>
              </w:rPr>
              <w:t>1</w:t>
            </w:r>
          </w:p>
        </w:tc>
        <w:tc>
          <w:tcPr>
            <w:tcW w:w="0" w:type="auto"/>
          </w:tcPr>
          <w:p w14:paraId="598FD135" w14:textId="77777777" w:rsidR="00B2519D" w:rsidRPr="00BC3FD5" w:rsidRDefault="00B2519D" w:rsidP="00DB3FE6">
            <w:pPr>
              <w:jc w:val="center"/>
              <w:rPr>
                <w:sz w:val="21"/>
                <w:szCs w:val="21"/>
              </w:rPr>
            </w:pPr>
            <w:r w:rsidRPr="00BC3FD5">
              <w:rPr>
                <w:sz w:val="21"/>
                <w:szCs w:val="21"/>
              </w:rPr>
              <w:t>1</w:t>
            </w:r>
          </w:p>
        </w:tc>
      </w:tr>
      <w:tr w:rsidR="00B2519D" w:rsidRPr="00BC3FD5" w14:paraId="0DF932F9" w14:textId="77777777" w:rsidTr="00DB3FE6">
        <w:tc>
          <w:tcPr>
            <w:tcW w:w="0" w:type="auto"/>
          </w:tcPr>
          <w:p w14:paraId="7853E73B" w14:textId="77777777" w:rsidR="00B2519D" w:rsidRPr="00BC3FD5" w:rsidRDefault="000D6FE8" w:rsidP="00DB3FE6">
            <w:pPr>
              <w:jc w:val="center"/>
              <w:rPr>
                <w:sz w:val="21"/>
                <w:szCs w:val="21"/>
              </w:rPr>
            </w:pPr>
            <m:oMathPara>
              <m:oMath>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2</m:t>
                    </m:r>
                  </m:sub>
                </m:sSub>
              </m:oMath>
            </m:oMathPara>
          </w:p>
        </w:tc>
        <w:tc>
          <w:tcPr>
            <w:tcW w:w="0" w:type="auto"/>
          </w:tcPr>
          <w:p w14:paraId="45DAACC2" w14:textId="77777777" w:rsidR="00B2519D" w:rsidRPr="00BC3FD5" w:rsidRDefault="00B2519D" w:rsidP="00DB3FE6">
            <w:pPr>
              <w:jc w:val="center"/>
              <w:rPr>
                <w:sz w:val="21"/>
                <w:szCs w:val="21"/>
              </w:rPr>
            </w:pPr>
            <w:r w:rsidRPr="00BC3FD5">
              <w:rPr>
                <w:sz w:val="21"/>
                <w:szCs w:val="21"/>
              </w:rPr>
              <w:t>0</w:t>
            </w:r>
          </w:p>
        </w:tc>
        <w:tc>
          <w:tcPr>
            <w:tcW w:w="0" w:type="auto"/>
          </w:tcPr>
          <w:p w14:paraId="71225EB9" w14:textId="77777777" w:rsidR="00B2519D" w:rsidRPr="00BC3FD5" w:rsidRDefault="00B2519D" w:rsidP="00DB3FE6">
            <w:pPr>
              <w:jc w:val="center"/>
              <w:rPr>
                <w:sz w:val="21"/>
                <w:szCs w:val="21"/>
              </w:rPr>
            </w:pPr>
            <w:r w:rsidRPr="00BC3FD5">
              <w:rPr>
                <w:sz w:val="21"/>
                <w:szCs w:val="21"/>
              </w:rPr>
              <w:t>1</w:t>
            </w:r>
          </w:p>
        </w:tc>
        <w:tc>
          <w:tcPr>
            <w:tcW w:w="0" w:type="auto"/>
          </w:tcPr>
          <w:p w14:paraId="4E98CDA7" w14:textId="77777777" w:rsidR="00B2519D" w:rsidRPr="00BC3FD5" w:rsidRDefault="00B2519D" w:rsidP="00DB3FE6">
            <w:pPr>
              <w:jc w:val="center"/>
              <w:rPr>
                <w:sz w:val="21"/>
                <w:szCs w:val="21"/>
              </w:rPr>
            </w:pPr>
            <w:r w:rsidRPr="00BC3FD5">
              <w:rPr>
                <w:sz w:val="21"/>
                <w:szCs w:val="21"/>
              </w:rPr>
              <w:t>0</w:t>
            </w:r>
          </w:p>
        </w:tc>
        <w:tc>
          <w:tcPr>
            <w:tcW w:w="0" w:type="auto"/>
          </w:tcPr>
          <w:p w14:paraId="57164F9E" w14:textId="77777777" w:rsidR="00B2519D" w:rsidRPr="00BC3FD5" w:rsidRDefault="00B2519D" w:rsidP="00DB3FE6">
            <w:pPr>
              <w:jc w:val="center"/>
              <w:rPr>
                <w:sz w:val="21"/>
                <w:szCs w:val="21"/>
              </w:rPr>
            </w:pPr>
            <w:r w:rsidRPr="00BC3FD5">
              <w:rPr>
                <w:sz w:val="21"/>
                <w:szCs w:val="21"/>
              </w:rPr>
              <w:t>1</w:t>
            </w:r>
          </w:p>
        </w:tc>
      </w:tr>
      <w:tr w:rsidR="00B2519D" w:rsidRPr="00BC3FD5" w14:paraId="435538F6" w14:textId="77777777" w:rsidTr="00DB3FE6">
        <w:tc>
          <w:tcPr>
            <w:tcW w:w="0" w:type="auto"/>
          </w:tcPr>
          <w:p w14:paraId="2C253461" w14:textId="77777777" w:rsidR="00B2519D" w:rsidRPr="00BC3FD5" w:rsidRDefault="000D6FE8" w:rsidP="00DB3FE6">
            <w:pPr>
              <w:jc w:val="center"/>
              <w:rPr>
                <w:sz w:val="21"/>
                <w:szCs w:val="21"/>
              </w:rPr>
            </w:pPr>
            <m:oMath>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1</m:t>
                  </m:r>
                </m:sub>
              </m:sSub>
            </m:oMath>
            <w:r w:rsidR="00B2519D" w:rsidRPr="00BC3FD5">
              <w:rPr>
                <w:rFonts w:eastAsiaTheme="minorEastAsia"/>
                <w:sz w:val="21"/>
                <w:szCs w:val="21"/>
              </w:rPr>
              <w:t xml:space="preserve"> AND </w:t>
            </w:r>
            <m:oMath>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2</m:t>
                  </m:r>
                </m:sub>
              </m:sSub>
            </m:oMath>
          </w:p>
        </w:tc>
        <w:tc>
          <w:tcPr>
            <w:tcW w:w="0" w:type="auto"/>
          </w:tcPr>
          <w:p w14:paraId="2A573060" w14:textId="77777777" w:rsidR="00B2519D" w:rsidRPr="00BC3FD5" w:rsidRDefault="00B2519D" w:rsidP="00DB3FE6">
            <w:pPr>
              <w:jc w:val="center"/>
              <w:rPr>
                <w:sz w:val="21"/>
                <w:szCs w:val="21"/>
              </w:rPr>
            </w:pPr>
            <w:r w:rsidRPr="00BC3FD5">
              <w:rPr>
                <w:sz w:val="21"/>
                <w:szCs w:val="21"/>
              </w:rPr>
              <w:t>0</w:t>
            </w:r>
          </w:p>
        </w:tc>
        <w:tc>
          <w:tcPr>
            <w:tcW w:w="0" w:type="auto"/>
          </w:tcPr>
          <w:p w14:paraId="6DE7A31F" w14:textId="77777777" w:rsidR="00B2519D" w:rsidRPr="00BC3FD5" w:rsidRDefault="00B2519D" w:rsidP="00DB3FE6">
            <w:pPr>
              <w:jc w:val="center"/>
              <w:rPr>
                <w:sz w:val="21"/>
                <w:szCs w:val="21"/>
              </w:rPr>
            </w:pPr>
            <w:r w:rsidRPr="00BC3FD5">
              <w:rPr>
                <w:sz w:val="21"/>
                <w:szCs w:val="21"/>
              </w:rPr>
              <w:t>0</w:t>
            </w:r>
          </w:p>
        </w:tc>
        <w:tc>
          <w:tcPr>
            <w:tcW w:w="0" w:type="auto"/>
          </w:tcPr>
          <w:p w14:paraId="6A69CAB4" w14:textId="77777777" w:rsidR="00B2519D" w:rsidRPr="00BC3FD5" w:rsidRDefault="00B2519D" w:rsidP="00DB3FE6">
            <w:pPr>
              <w:jc w:val="center"/>
              <w:rPr>
                <w:sz w:val="21"/>
                <w:szCs w:val="21"/>
              </w:rPr>
            </w:pPr>
            <w:r w:rsidRPr="00BC3FD5">
              <w:rPr>
                <w:sz w:val="21"/>
                <w:szCs w:val="21"/>
              </w:rPr>
              <w:t>0</w:t>
            </w:r>
          </w:p>
        </w:tc>
        <w:tc>
          <w:tcPr>
            <w:tcW w:w="0" w:type="auto"/>
          </w:tcPr>
          <w:p w14:paraId="779251B3" w14:textId="77777777" w:rsidR="00B2519D" w:rsidRPr="00BC3FD5" w:rsidRDefault="00B2519D" w:rsidP="00DB3FE6">
            <w:pPr>
              <w:jc w:val="center"/>
              <w:rPr>
                <w:sz w:val="21"/>
                <w:szCs w:val="21"/>
              </w:rPr>
            </w:pPr>
            <w:r w:rsidRPr="00BC3FD5">
              <w:rPr>
                <w:sz w:val="21"/>
                <w:szCs w:val="21"/>
              </w:rPr>
              <w:t>1</w:t>
            </w:r>
          </w:p>
        </w:tc>
      </w:tr>
    </w:tbl>
    <w:p w14:paraId="377715CD" w14:textId="77777777" w:rsidR="00F53985" w:rsidRPr="00BC3FD5" w:rsidRDefault="00CA63C9" w:rsidP="00CA63C9">
      <w:pPr>
        <w:spacing w:before="160"/>
        <w:rPr>
          <w:sz w:val="21"/>
          <w:szCs w:val="21"/>
        </w:rPr>
      </w:pPr>
      <w:r w:rsidRPr="00BC3FD5">
        <w:rPr>
          <w:sz w:val="21"/>
          <w:szCs w:val="21"/>
        </w:rPr>
        <w:t>This function can be implemented</w:t>
      </w:r>
      <w:r w:rsidR="00B2519D" w:rsidRPr="00BC3FD5">
        <w:rPr>
          <w:sz w:val="21"/>
          <w:szCs w:val="21"/>
        </w:rPr>
        <w:t xml:space="preserve"> by </w:t>
      </w:r>
      <w:r w:rsidR="00F53985" w:rsidRPr="00BC3FD5">
        <w:rPr>
          <w:sz w:val="21"/>
          <w:szCs w:val="21"/>
        </w:rPr>
        <w:t>a</w:t>
      </w:r>
      <w:r w:rsidR="00B2519D" w:rsidRPr="00BC3FD5">
        <w:rPr>
          <w:sz w:val="21"/>
          <w:szCs w:val="21"/>
        </w:rPr>
        <w:t xml:space="preserve"> perceptron with two binary inputs: </w:t>
      </w:r>
      <w:r w:rsidR="00F53985" w:rsidRPr="00BC3FD5">
        <w:rPr>
          <w:sz w:val="21"/>
          <w:szCs w:val="21"/>
        </w:rPr>
        <w:t xml:space="preserve"> </w:t>
      </w:r>
    </w:p>
    <w:p w14:paraId="6E8C2A8B" w14:textId="77777777" w:rsidR="00CA63C9" w:rsidRPr="00BC3FD5" w:rsidRDefault="00CA63C9" w:rsidP="00CA63C9">
      <w:pPr>
        <w:spacing w:before="160"/>
        <w:rPr>
          <w:sz w:val="21"/>
          <w:szCs w:val="21"/>
        </w:rPr>
      </w:pPr>
      <w:r w:rsidRPr="00BC3FD5">
        <w:rPr>
          <w:sz w:val="21"/>
          <w:szCs w:val="21"/>
        </w:rPr>
        <w:t xml:space="preserve"> </w:t>
      </w:r>
      <w:r w:rsidRPr="00BC3FD5">
        <w:rPr>
          <w:noProof/>
          <w:sz w:val="21"/>
          <w:szCs w:val="21"/>
        </w:rPr>
        <w:drawing>
          <wp:inline distT="0" distB="0" distL="0" distR="0" wp14:anchorId="77D91BA2" wp14:editId="5F060D10">
            <wp:extent cx="4249420" cy="16643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49420" cy="1664335"/>
                    </a:xfrm>
                    <a:prstGeom prst="rect">
                      <a:avLst/>
                    </a:prstGeom>
                    <a:noFill/>
                  </pic:spPr>
                </pic:pic>
              </a:graphicData>
            </a:graphic>
          </wp:inline>
        </w:drawing>
      </w:r>
    </w:p>
    <w:p w14:paraId="124904DE" w14:textId="77777777" w:rsidR="005435C7" w:rsidRPr="00BC3FD5" w:rsidRDefault="005435C7" w:rsidP="00CA63C9">
      <w:pPr>
        <w:spacing w:before="160"/>
        <w:rPr>
          <w:sz w:val="21"/>
          <w:szCs w:val="21"/>
        </w:rPr>
      </w:pPr>
      <w:r w:rsidRPr="00BC3FD5">
        <w:rPr>
          <w:sz w:val="21"/>
          <w:szCs w:val="21"/>
        </w:rPr>
        <w:t xml:space="preserve">The activation function for the Output layer has this form: </w:t>
      </w:r>
      <m:oMath>
        <m:r>
          <w:rPr>
            <w:rFonts w:ascii="Cambria Math" w:hAnsi="Cambria Math"/>
            <w:sz w:val="21"/>
            <w:szCs w:val="21"/>
          </w:rPr>
          <m:t>y=φ</m:t>
        </m:r>
        <m:d>
          <m:dPr>
            <m:ctrlPr>
              <w:rPr>
                <w:rFonts w:ascii="Cambria Math" w:hAnsi="Cambria Math"/>
                <w:i/>
                <w:sz w:val="21"/>
                <w:szCs w:val="21"/>
              </w:rPr>
            </m:ctrlPr>
          </m:dPr>
          <m:e>
            <m:r>
              <w:rPr>
                <w:rFonts w:ascii="Cambria Math" w:hAnsi="Cambria Math"/>
                <w:sz w:val="21"/>
                <w:szCs w:val="21"/>
              </w:rPr>
              <m:t>h</m:t>
            </m:r>
          </m:e>
        </m:d>
        <m:r>
          <w:rPr>
            <w:rFonts w:ascii="Cambria Math" w:hAnsi="Cambria Math"/>
            <w:sz w:val="21"/>
            <w:szCs w:val="21"/>
          </w:rPr>
          <m:t>=1</m:t>
        </m:r>
      </m:oMath>
      <w:r w:rsidRPr="00BC3FD5">
        <w:rPr>
          <w:rFonts w:eastAsiaTheme="minorEastAsia"/>
          <w:sz w:val="21"/>
          <w:szCs w:val="21"/>
        </w:rPr>
        <w:t xml:space="preserve"> if </w:t>
      </w:r>
      <m:oMath>
        <m:r>
          <w:rPr>
            <w:rFonts w:ascii="Cambria Math" w:eastAsiaTheme="minorEastAsia" w:hAnsi="Cambria Math"/>
            <w:sz w:val="21"/>
            <w:szCs w:val="21"/>
          </w:rPr>
          <m:t>h≥c</m:t>
        </m:r>
      </m:oMath>
      <w:r w:rsidRPr="00BC3FD5">
        <w:rPr>
          <w:rFonts w:eastAsiaTheme="minorEastAsia"/>
          <w:sz w:val="21"/>
          <w:szCs w:val="21"/>
        </w:rPr>
        <w:t xml:space="preserve">.  Otherwise, </w:t>
      </w:r>
      <m:oMath>
        <m:r>
          <w:rPr>
            <w:rFonts w:ascii="Cambria Math" w:hAnsi="Cambria Math"/>
            <w:sz w:val="21"/>
            <w:szCs w:val="21"/>
          </w:rPr>
          <m:t>φ</m:t>
        </m:r>
        <m:d>
          <m:dPr>
            <m:ctrlPr>
              <w:rPr>
                <w:rFonts w:ascii="Cambria Math" w:hAnsi="Cambria Math"/>
                <w:i/>
                <w:sz w:val="21"/>
                <w:szCs w:val="21"/>
              </w:rPr>
            </m:ctrlPr>
          </m:dPr>
          <m:e>
            <m:r>
              <w:rPr>
                <w:rFonts w:ascii="Cambria Math" w:hAnsi="Cambria Math"/>
                <w:sz w:val="21"/>
                <w:szCs w:val="21"/>
              </w:rPr>
              <m:t>h</m:t>
            </m:r>
          </m:e>
        </m:d>
        <m:r>
          <w:rPr>
            <w:rFonts w:ascii="Cambria Math" w:hAnsi="Cambria Math"/>
            <w:sz w:val="21"/>
            <w:szCs w:val="21"/>
          </w:rPr>
          <m:t>=0</m:t>
        </m:r>
      </m:oMath>
      <w:r w:rsidRPr="00BC3FD5">
        <w:rPr>
          <w:rFonts w:eastAsiaTheme="minorEastAsia"/>
          <w:sz w:val="21"/>
          <w:szCs w:val="21"/>
        </w:rPr>
        <w:t>.</w:t>
      </w:r>
    </w:p>
    <w:p w14:paraId="24485137" w14:textId="28AB7DB2" w:rsidR="00281FD5" w:rsidRPr="00BC3FD5" w:rsidRDefault="008159D4" w:rsidP="00281FD5">
      <w:pPr>
        <w:numPr>
          <w:ilvl w:val="0"/>
          <w:numId w:val="34"/>
        </w:numPr>
        <w:spacing w:before="160"/>
        <w:rPr>
          <w:rFonts w:eastAsiaTheme="minorHAnsi"/>
          <w:sz w:val="21"/>
          <w:szCs w:val="21"/>
        </w:rPr>
      </w:pPr>
      <w:r w:rsidRPr="00BC3FD5">
        <w:rPr>
          <w:sz w:val="21"/>
          <w:szCs w:val="21"/>
        </w:rPr>
        <w:t xml:space="preserve">(10 points). If we restrict the values of the parameters </w:t>
      </w:r>
      <m:oMath>
        <m:sSub>
          <m:sSubPr>
            <m:ctrlPr>
              <w:rPr>
                <w:rFonts w:ascii="Cambria Math" w:hAnsi="Cambria Math"/>
                <w:i/>
                <w:sz w:val="21"/>
                <w:szCs w:val="21"/>
              </w:rPr>
            </m:ctrlPr>
          </m:sSubPr>
          <m:e>
            <m:r>
              <w:rPr>
                <w:rFonts w:ascii="Cambria Math" w:hAnsi="Cambria Math"/>
                <w:sz w:val="21"/>
                <w:szCs w:val="21"/>
              </w:rPr>
              <m:t>w</m:t>
            </m:r>
          </m:e>
          <m:sub>
            <m:r>
              <w:rPr>
                <w:rFonts w:ascii="Cambria Math" w:hAnsi="Cambria Math"/>
                <w:sz w:val="21"/>
                <w:szCs w:val="21"/>
              </w:rPr>
              <m:t>1</m:t>
            </m:r>
          </m:sub>
        </m:sSub>
      </m:oMath>
      <w:r w:rsidRPr="00BC3FD5">
        <w:rPr>
          <w:rFonts w:eastAsiaTheme="minorEastAsia"/>
          <w:sz w:val="21"/>
          <w:szCs w:val="21"/>
        </w:rPr>
        <w:t xml:space="preserve">, </w:t>
      </w:r>
      <m:oMath>
        <m:sSub>
          <m:sSubPr>
            <m:ctrlPr>
              <w:rPr>
                <w:rFonts w:ascii="Cambria Math" w:eastAsiaTheme="minorEastAsia" w:hAnsi="Cambria Math"/>
                <w:i/>
                <w:sz w:val="21"/>
                <w:szCs w:val="21"/>
              </w:rPr>
            </m:ctrlPr>
          </m:sSubPr>
          <m:e>
            <m:r>
              <w:rPr>
                <w:rFonts w:ascii="Cambria Math" w:eastAsiaTheme="minorEastAsia" w:hAnsi="Cambria Math"/>
                <w:sz w:val="21"/>
                <w:szCs w:val="21"/>
              </w:rPr>
              <m:t>w</m:t>
            </m:r>
          </m:e>
          <m:sub>
            <m:r>
              <w:rPr>
                <w:rFonts w:ascii="Cambria Math" w:eastAsiaTheme="minorEastAsia" w:hAnsi="Cambria Math"/>
                <w:sz w:val="21"/>
                <w:szCs w:val="21"/>
              </w:rPr>
              <m:t>2</m:t>
            </m:r>
          </m:sub>
        </m:sSub>
      </m:oMath>
      <w:r w:rsidRPr="00BC3FD5">
        <w:rPr>
          <w:rFonts w:eastAsiaTheme="minorEastAsia"/>
          <w:sz w:val="21"/>
          <w:szCs w:val="21"/>
        </w:rPr>
        <w:t xml:space="preserve">, and </w:t>
      </w:r>
      <m:oMath>
        <m:r>
          <w:rPr>
            <w:rFonts w:ascii="Cambria Math" w:eastAsiaTheme="minorEastAsia" w:hAnsi="Cambria Math"/>
            <w:sz w:val="21"/>
            <w:szCs w:val="21"/>
          </w:rPr>
          <m:t>c</m:t>
        </m:r>
      </m:oMath>
      <w:r w:rsidRPr="00BC3FD5">
        <w:rPr>
          <w:rFonts w:eastAsiaTheme="minorEastAsia"/>
          <w:sz w:val="21"/>
          <w:szCs w:val="21"/>
        </w:rPr>
        <w:t xml:space="preserve"> to </w:t>
      </w:r>
      <w:r w:rsidR="00D127CB" w:rsidRPr="00BC3FD5">
        <w:rPr>
          <w:rFonts w:eastAsiaTheme="minorEastAsia"/>
          <w:sz w:val="21"/>
          <w:szCs w:val="21"/>
        </w:rPr>
        <w:t>p</w:t>
      </w:r>
      <w:r w:rsidRPr="00BC3FD5">
        <w:rPr>
          <w:rFonts w:eastAsiaTheme="minorEastAsia"/>
          <w:sz w:val="21"/>
          <w:szCs w:val="21"/>
        </w:rPr>
        <w:t>ositive integers, then specify the lowest possible values for these parameters such that the perceptron can implement the logical AND function</w:t>
      </w:r>
    </w:p>
    <w:p w14:paraId="2C0B63E4" w14:textId="71363FA8" w:rsidR="00731AEB" w:rsidRPr="00BC3FD5" w:rsidRDefault="00731AEB" w:rsidP="00731AEB">
      <w:pPr>
        <w:pStyle w:val="ListParagraph"/>
        <w:numPr>
          <w:ilvl w:val="0"/>
          <w:numId w:val="37"/>
        </w:numPr>
        <w:spacing w:before="160"/>
        <w:rPr>
          <w:rFonts w:ascii="Times New Roman" w:hAnsi="Times New Roman" w:cs="Times New Roman"/>
          <w:color w:val="1F4E79" w:themeColor="accent1" w:themeShade="80"/>
          <w:sz w:val="21"/>
          <w:szCs w:val="21"/>
        </w:rPr>
      </w:pPr>
      <w:r w:rsidRPr="00BC3FD5">
        <w:rPr>
          <w:rFonts w:ascii="Times New Roman" w:hAnsi="Times New Roman" w:cs="Times New Roman"/>
          <w:color w:val="1F4E79" w:themeColor="accent1" w:themeShade="80"/>
          <w:sz w:val="21"/>
          <w:szCs w:val="21"/>
        </w:rPr>
        <w:t>C= 2</w:t>
      </w:r>
    </w:p>
    <w:p w14:paraId="3466D7E9" w14:textId="38F6E77A" w:rsidR="00731AEB" w:rsidRPr="00BC3FD5" w:rsidRDefault="00731AEB" w:rsidP="00731AEB">
      <w:pPr>
        <w:pStyle w:val="ListParagraph"/>
        <w:numPr>
          <w:ilvl w:val="0"/>
          <w:numId w:val="37"/>
        </w:numPr>
        <w:spacing w:before="160"/>
        <w:rPr>
          <w:rFonts w:ascii="Times New Roman" w:hAnsi="Times New Roman" w:cs="Times New Roman"/>
          <w:color w:val="1F4E79" w:themeColor="accent1" w:themeShade="80"/>
          <w:sz w:val="21"/>
          <w:szCs w:val="21"/>
        </w:rPr>
      </w:pPr>
      <w:r w:rsidRPr="00BC3FD5">
        <w:rPr>
          <w:rFonts w:ascii="Times New Roman" w:hAnsi="Times New Roman" w:cs="Times New Roman"/>
          <w:color w:val="1F4E79" w:themeColor="accent1" w:themeShade="80"/>
          <w:sz w:val="21"/>
          <w:szCs w:val="21"/>
        </w:rPr>
        <w:t>W1=1</w:t>
      </w:r>
    </w:p>
    <w:p w14:paraId="11D7FD19" w14:textId="26D811F9" w:rsidR="00731AEB" w:rsidRPr="00BC3FD5" w:rsidRDefault="00731AEB" w:rsidP="00BC3FD5">
      <w:pPr>
        <w:pStyle w:val="ListParagraph"/>
        <w:numPr>
          <w:ilvl w:val="0"/>
          <w:numId w:val="37"/>
        </w:numPr>
        <w:spacing w:before="160"/>
        <w:rPr>
          <w:rFonts w:ascii="Times New Roman" w:hAnsi="Times New Roman" w:cs="Times New Roman"/>
          <w:color w:val="1F4E79" w:themeColor="accent1" w:themeShade="80"/>
          <w:sz w:val="21"/>
          <w:szCs w:val="21"/>
        </w:rPr>
      </w:pPr>
      <w:r w:rsidRPr="00BC3FD5">
        <w:rPr>
          <w:rFonts w:ascii="Times New Roman" w:hAnsi="Times New Roman" w:cs="Times New Roman"/>
          <w:color w:val="1F4E79" w:themeColor="accent1" w:themeShade="80"/>
          <w:sz w:val="21"/>
          <w:szCs w:val="21"/>
        </w:rPr>
        <w:t>W2=1</w:t>
      </w:r>
    </w:p>
    <w:p w14:paraId="1012F450" w14:textId="77777777" w:rsidR="008159D4" w:rsidRPr="00BC3FD5" w:rsidRDefault="008159D4" w:rsidP="008159D4">
      <w:pPr>
        <w:numPr>
          <w:ilvl w:val="0"/>
          <w:numId w:val="34"/>
        </w:numPr>
        <w:spacing w:before="160"/>
        <w:rPr>
          <w:sz w:val="21"/>
          <w:szCs w:val="21"/>
        </w:rPr>
      </w:pPr>
      <w:r w:rsidRPr="00BC3FD5">
        <w:rPr>
          <w:sz w:val="21"/>
          <w:szCs w:val="21"/>
        </w:rPr>
        <w:t xml:space="preserve">(10 points). If we restrict the values of the parameters </w:t>
      </w:r>
      <m:oMath>
        <m:sSub>
          <m:sSubPr>
            <m:ctrlPr>
              <w:rPr>
                <w:rFonts w:ascii="Cambria Math" w:hAnsi="Cambria Math"/>
                <w:i/>
                <w:sz w:val="21"/>
                <w:szCs w:val="21"/>
              </w:rPr>
            </m:ctrlPr>
          </m:sSubPr>
          <m:e>
            <m:r>
              <w:rPr>
                <w:rFonts w:ascii="Cambria Math" w:hAnsi="Cambria Math"/>
                <w:sz w:val="21"/>
                <w:szCs w:val="21"/>
              </w:rPr>
              <m:t>w</m:t>
            </m:r>
          </m:e>
          <m:sub>
            <m:r>
              <w:rPr>
                <w:rFonts w:ascii="Cambria Math" w:hAnsi="Cambria Math"/>
                <w:sz w:val="21"/>
                <w:szCs w:val="21"/>
              </w:rPr>
              <m:t>1</m:t>
            </m:r>
          </m:sub>
        </m:sSub>
      </m:oMath>
      <w:r w:rsidRPr="00BC3FD5">
        <w:rPr>
          <w:rFonts w:eastAsiaTheme="minorEastAsia"/>
          <w:sz w:val="21"/>
          <w:szCs w:val="21"/>
        </w:rPr>
        <w:t xml:space="preserve">, </w:t>
      </w:r>
      <m:oMath>
        <m:sSub>
          <m:sSubPr>
            <m:ctrlPr>
              <w:rPr>
                <w:rFonts w:ascii="Cambria Math" w:eastAsiaTheme="minorEastAsia" w:hAnsi="Cambria Math"/>
                <w:i/>
                <w:sz w:val="21"/>
                <w:szCs w:val="21"/>
              </w:rPr>
            </m:ctrlPr>
          </m:sSubPr>
          <m:e>
            <m:r>
              <w:rPr>
                <w:rFonts w:ascii="Cambria Math" w:eastAsiaTheme="minorEastAsia" w:hAnsi="Cambria Math"/>
                <w:sz w:val="21"/>
                <w:szCs w:val="21"/>
              </w:rPr>
              <m:t>w</m:t>
            </m:r>
          </m:e>
          <m:sub>
            <m:r>
              <w:rPr>
                <w:rFonts w:ascii="Cambria Math" w:eastAsiaTheme="minorEastAsia" w:hAnsi="Cambria Math"/>
                <w:sz w:val="21"/>
                <w:szCs w:val="21"/>
              </w:rPr>
              <m:t>2</m:t>
            </m:r>
          </m:sub>
        </m:sSub>
      </m:oMath>
      <w:r w:rsidRPr="00BC3FD5">
        <w:rPr>
          <w:rFonts w:eastAsiaTheme="minorEastAsia"/>
          <w:sz w:val="21"/>
          <w:szCs w:val="21"/>
        </w:rPr>
        <w:t xml:space="preserve">, and </w:t>
      </w:r>
      <m:oMath>
        <m:r>
          <w:rPr>
            <w:rFonts w:ascii="Cambria Math" w:eastAsiaTheme="minorEastAsia" w:hAnsi="Cambria Math"/>
            <w:sz w:val="21"/>
            <w:szCs w:val="21"/>
          </w:rPr>
          <m:t>c</m:t>
        </m:r>
      </m:oMath>
      <w:r w:rsidRPr="00BC3FD5">
        <w:rPr>
          <w:rFonts w:eastAsiaTheme="minorEastAsia"/>
          <w:sz w:val="21"/>
          <w:szCs w:val="21"/>
        </w:rPr>
        <w:t xml:space="preserve"> to positive integers, then specify the lowest possible values for these parameters such that the perceptron can implement the logical OR function which can be represented by the following table: </w:t>
      </w:r>
    </w:p>
    <w:tbl>
      <w:tblPr>
        <w:tblStyle w:val="TableGrid"/>
        <w:tblW w:w="0" w:type="auto"/>
        <w:tblInd w:w="726" w:type="dxa"/>
        <w:tblLook w:val="04A0" w:firstRow="1" w:lastRow="0" w:firstColumn="1" w:lastColumn="0" w:noHBand="0" w:noVBand="1"/>
      </w:tblPr>
      <w:tblGrid>
        <w:gridCol w:w="1019"/>
        <w:gridCol w:w="321"/>
        <w:gridCol w:w="321"/>
        <w:gridCol w:w="321"/>
        <w:gridCol w:w="321"/>
      </w:tblGrid>
      <w:tr w:rsidR="008159D4" w:rsidRPr="00BC3FD5" w14:paraId="4F161C0A" w14:textId="77777777" w:rsidTr="008159D4">
        <w:tc>
          <w:tcPr>
            <w:tcW w:w="0" w:type="auto"/>
          </w:tcPr>
          <w:p w14:paraId="42335EBB" w14:textId="77777777" w:rsidR="008159D4" w:rsidRPr="00BC3FD5" w:rsidRDefault="000D6FE8" w:rsidP="00DB3FE6">
            <w:pPr>
              <w:jc w:val="center"/>
              <w:rPr>
                <w:sz w:val="21"/>
                <w:szCs w:val="21"/>
              </w:rPr>
            </w:pPr>
            <m:oMathPara>
              <m:oMath>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1</m:t>
                    </m:r>
                  </m:sub>
                </m:sSub>
              </m:oMath>
            </m:oMathPara>
          </w:p>
        </w:tc>
        <w:tc>
          <w:tcPr>
            <w:tcW w:w="0" w:type="auto"/>
          </w:tcPr>
          <w:p w14:paraId="47C5F237" w14:textId="77777777" w:rsidR="008159D4" w:rsidRPr="00BC3FD5" w:rsidRDefault="008159D4" w:rsidP="00DB3FE6">
            <w:pPr>
              <w:jc w:val="center"/>
              <w:rPr>
                <w:sz w:val="21"/>
                <w:szCs w:val="21"/>
              </w:rPr>
            </w:pPr>
            <w:r w:rsidRPr="00BC3FD5">
              <w:rPr>
                <w:sz w:val="21"/>
                <w:szCs w:val="21"/>
              </w:rPr>
              <w:t>0</w:t>
            </w:r>
          </w:p>
        </w:tc>
        <w:tc>
          <w:tcPr>
            <w:tcW w:w="0" w:type="auto"/>
          </w:tcPr>
          <w:p w14:paraId="0FEA105C" w14:textId="77777777" w:rsidR="008159D4" w:rsidRPr="00BC3FD5" w:rsidRDefault="008159D4" w:rsidP="00DB3FE6">
            <w:pPr>
              <w:jc w:val="center"/>
              <w:rPr>
                <w:sz w:val="21"/>
                <w:szCs w:val="21"/>
              </w:rPr>
            </w:pPr>
            <w:r w:rsidRPr="00BC3FD5">
              <w:rPr>
                <w:sz w:val="21"/>
                <w:szCs w:val="21"/>
              </w:rPr>
              <w:t>0</w:t>
            </w:r>
          </w:p>
        </w:tc>
        <w:tc>
          <w:tcPr>
            <w:tcW w:w="0" w:type="auto"/>
          </w:tcPr>
          <w:p w14:paraId="21824DE0" w14:textId="77777777" w:rsidR="008159D4" w:rsidRPr="00BC3FD5" w:rsidRDefault="008159D4" w:rsidP="00DB3FE6">
            <w:pPr>
              <w:jc w:val="center"/>
              <w:rPr>
                <w:sz w:val="21"/>
                <w:szCs w:val="21"/>
              </w:rPr>
            </w:pPr>
            <w:r w:rsidRPr="00BC3FD5">
              <w:rPr>
                <w:sz w:val="21"/>
                <w:szCs w:val="21"/>
              </w:rPr>
              <w:t>1</w:t>
            </w:r>
          </w:p>
        </w:tc>
        <w:tc>
          <w:tcPr>
            <w:tcW w:w="0" w:type="auto"/>
          </w:tcPr>
          <w:p w14:paraId="1EF2438C" w14:textId="77777777" w:rsidR="008159D4" w:rsidRPr="00BC3FD5" w:rsidRDefault="008159D4" w:rsidP="00DB3FE6">
            <w:pPr>
              <w:jc w:val="center"/>
              <w:rPr>
                <w:sz w:val="21"/>
                <w:szCs w:val="21"/>
              </w:rPr>
            </w:pPr>
            <w:r w:rsidRPr="00BC3FD5">
              <w:rPr>
                <w:sz w:val="21"/>
                <w:szCs w:val="21"/>
              </w:rPr>
              <w:t>1</w:t>
            </w:r>
          </w:p>
        </w:tc>
      </w:tr>
      <w:tr w:rsidR="008159D4" w:rsidRPr="00BC3FD5" w14:paraId="44929C30" w14:textId="77777777" w:rsidTr="008159D4">
        <w:tc>
          <w:tcPr>
            <w:tcW w:w="0" w:type="auto"/>
          </w:tcPr>
          <w:p w14:paraId="1E3E7EBB" w14:textId="77777777" w:rsidR="008159D4" w:rsidRPr="00BC3FD5" w:rsidRDefault="000D6FE8" w:rsidP="00DB3FE6">
            <w:pPr>
              <w:jc w:val="center"/>
              <w:rPr>
                <w:sz w:val="21"/>
                <w:szCs w:val="21"/>
              </w:rPr>
            </w:pPr>
            <m:oMathPara>
              <m:oMath>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2</m:t>
                    </m:r>
                  </m:sub>
                </m:sSub>
              </m:oMath>
            </m:oMathPara>
          </w:p>
        </w:tc>
        <w:tc>
          <w:tcPr>
            <w:tcW w:w="0" w:type="auto"/>
          </w:tcPr>
          <w:p w14:paraId="5E909044" w14:textId="77777777" w:rsidR="008159D4" w:rsidRPr="00BC3FD5" w:rsidRDefault="008159D4" w:rsidP="00DB3FE6">
            <w:pPr>
              <w:jc w:val="center"/>
              <w:rPr>
                <w:sz w:val="21"/>
                <w:szCs w:val="21"/>
              </w:rPr>
            </w:pPr>
            <w:r w:rsidRPr="00BC3FD5">
              <w:rPr>
                <w:sz w:val="21"/>
                <w:szCs w:val="21"/>
              </w:rPr>
              <w:t>0</w:t>
            </w:r>
          </w:p>
        </w:tc>
        <w:tc>
          <w:tcPr>
            <w:tcW w:w="0" w:type="auto"/>
          </w:tcPr>
          <w:p w14:paraId="6AFB73B7" w14:textId="77777777" w:rsidR="008159D4" w:rsidRPr="00BC3FD5" w:rsidRDefault="008159D4" w:rsidP="00DB3FE6">
            <w:pPr>
              <w:jc w:val="center"/>
              <w:rPr>
                <w:sz w:val="21"/>
                <w:szCs w:val="21"/>
              </w:rPr>
            </w:pPr>
            <w:r w:rsidRPr="00BC3FD5">
              <w:rPr>
                <w:sz w:val="21"/>
                <w:szCs w:val="21"/>
              </w:rPr>
              <w:t>1</w:t>
            </w:r>
          </w:p>
        </w:tc>
        <w:tc>
          <w:tcPr>
            <w:tcW w:w="0" w:type="auto"/>
          </w:tcPr>
          <w:p w14:paraId="4B932CB7" w14:textId="77777777" w:rsidR="008159D4" w:rsidRPr="00BC3FD5" w:rsidRDefault="008159D4" w:rsidP="00DB3FE6">
            <w:pPr>
              <w:jc w:val="center"/>
              <w:rPr>
                <w:sz w:val="21"/>
                <w:szCs w:val="21"/>
              </w:rPr>
            </w:pPr>
            <w:r w:rsidRPr="00BC3FD5">
              <w:rPr>
                <w:sz w:val="21"/>
                <w:szCs w:val="21"/>
              </w:rPr>
              <w:t>0</w:t>
            </w:r>
          </w:p>
        </w:tc>
        <w:tc>
          <w:tcPr>
            <w:tcW w:w="0" w:type="auto"/>
          </w:tcPr>
          <w:p w14:paraId="68273E6C" w14:textId="77777777" w:rsidR="008159D4" w:rsidRPr="00BC3FD5" w:rsidRDefault="008159D4" w:rsidP="00DB3FE6">
            <w:pPr>
              <w:jc w:val="center"/>
              <w:rPr>
                <w:sz w:val="21"/>
                <w:szCs w:val="21"/>
              </w:rPr>
            </w:pPr>
            <w:r w:rsidRPr="00BC3FD5">
              <w:rPr>
                <w:sz w:val="21"/>
                <w:szCs w:val="21"/>
              </w:rPr>
              <w:t>1</w:t>
            </w:r>
          </w:p>
        </w:tc>
      </w:tr>
      <w:tr w:rsidR="008159D4" w:rsidRPr="00BC3FD5" w14:paraId="0E70CC22" w14:textId="77777777" w:rsidTr="008159D4">
        <w:tc>
          <w:tcPr>
            <w:tcW w:w="0" w:type="auto"/>
          </w:tcPr>
          <w:p w14:paraId="477EA6F1" w14:textId="77777777" w:rsidR="008159D4" w:rsidRPr="00BC3FD5" w:rsidRDefault="000D6FE8" w:rsidP="00DB3FE6">
            <w:pPr>
              <w:jc w:val="center"/>
              <w:rPr>
                <w:sz w:val="21"/>
                <w:szCs w:val="21"/>
              </w:rPr>
            </w:pPr>
            <m:oMath>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1</m:t>
                  </m:r>
                </m:sub>
              </m:sSub>
            </m:oMath>
            <w:r w:rsidR="008159D4" w:rsidRPr="00BC3FD5">
              <w:rPr>
                <w:rFonts w:eastAsiaTheme="minorEastAsia"/>
                <w:sz w:val="21"/>
                <w:szCs w:val="21"/>
              </w:rPr>
              <w:t xml:space="preserve"> OR </w:t>
            </w:r>
            <m:oMath>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2</m:t>
                  </m:r>
                </m:sub>
              </m:sSub>
            </m:oMath>
          </w:p>
        </w:tc>
        <w:tc>
          <w:tcPr>
            <w:tcW w:w="0" w:type="auto"/>
          </w:tcPr>
          <w:p w14:paraId="60D74CA8" w14:textId="77777777" w:rsidR="008159D4" w:rsidRPr="00BC3FD5" w:rsidRDefault="008159D4" w:rsidP="00DB3FE6">
            <w:pPr>
              <w:jc w:val="center"/>
              <w:rPr>
                <w:sz w:val="21"/>
                <w:szCs w:val="21"/>
              </w:rPr>
            </w:pPr>
            <w:r w:rsidRPr="00BC3FD5">
              <w:rPr>
                <w:sz w:val="21"/>
                <w:szCs w:val="21"/>
              </w:rPr>
              <w:t>0</w:t>
            </w:r>
          </w:p>
        </w:tc>
        <w:tc>
          <w:tcPr>
            <w:tcW w:w="0" w:type="auto"/>
          </w:tcPr>
          <w:p w14:paraId="3EA4B275" w14:textId="77777777" w:rsidR="008159D4" w:rsidRPr="00BC3FD5" w:rsidRDefault="008159D4" w:rsidP="00DB3FE6">
            <w:pPr>
              <w:jc w:val="center"/>
              <w:rPr>
                <w:sz w:val="21"/>
                <w:szCs w:val="21"/>
              </w:rPr>
            </w:pPr>
            <w:r w:rsidRPr="00BC3FD5">
              <w:rPr>
                <w:sz w:val="21"/>
                <w:szCs w:val="21"/>
              </w:rPr>
              <w:t>1</w:t>
            </w:r>
          </w:p>
        </w:tc>
        <w:tc>
          <w:tcPr>
            <w:tcW w:w="0" w:type="auto"/>
          </w:tcPr>
          <w:p w14:paraId="4F5EFBC8" w14:textId="77777777" w:rsidR="008159D4" w:rsidRPr="00BC3FD5" w:rsidRDefault="008159D4" w:rsidP="00DB3FE6">
            <w:pPr>
              <w:jc w:val="center"/>
              <w:rPr>
                <w:sz w:val="21"/>
                <w:szCs w:val="21"/>
              </w:rPr>
            </w:pPr>
            <w:r w:rsidRPr="00BC3FD5">
              <w:rPr>
                <w:sz w:val="21"/>
                <w:szCs w:val="21"/>
              </w:rPr>
              <w:t>1</w:t>
            </w:r>
          </w:p>
        </w:tc>
        <w:tc>
          <w:tcPr>
            <w:tcW w:w="0" w:type="auto"/>
          </w:tcPr>
          <w:p w14:paraId="09EE1A3A" w14:textId="77777777" w:rsidR="008159D4" w:rsidRPr="00BC3FD5" w:rsidRDefault="008159D4" w:rsidP="00DB3FE6">
            <w:pPr>
              <w:jc w:val="center"/>
              <w:rPr>
                <w:sz w:val="21"/>
                <w:szCs w:val="21"/>
              </w:rPr>
            </w:pPr>
            <w:r w:rsidRPr="00BC3FD5">
              <w:rPr>
                <w:sz w:val="21"/>
                <w:szCs w:val="21"/>
              </w:rPr>
              <w:t>1</w:t>
            </w:r>
          </w:p>
        </w:tc>
      </w:tr>
    </w:tbl>
    <w:p w14:paraId="1DA3DEA8" w14:textId="529CE19D" w:rsidR="00731AEB" w:rsidRPr="00BC3FD5" w:rsidRDefault="00731AEB" w:rsidP="00731AEB">
      <w:pPr>
        <w:pStyle w:val="ListParagraph"/>
        <w:numPr>
          <w:ilvl w:val="0"/>
          <w:numId w:val="37"/>
        </w:numPr>
        <w:spacing w:before="160"/>
        <w:rPr>
          <w:rFonts w:ascii="Times New Roman" w:hAnsi="Times New Roman" w:cs="Times New Roman"/>
          <w:color w:val="1F4E79" w:themeColor="accent1" w:themeShade="80"/>
          <w:sz w:val="21"/>
          <w:szCs w:val="21"/>
        </w:rPr>
      </w:pPr>
      <w:r w:rsidRPr="00BC3FD5">
        <w:rPr>
          <w:rFonts w:ascii="Times New Roman" w:hAnsi="Times New Roman" w:cs="Times New Roman"/>
          <w:color w:val="1F4E79" w:themeColor="accent1" w:themeShade="80"/>
          <w:sz w:val="21"/>
          <w:szCs w:val="21"/>
        </w:rPr>
        <w:t>C= 1</w:t>
      </w:r>
    </w:p>
    <w:p w14:paraId="32A18888" w14:textId="77777777" w:rsidR="00731AEB" w:rsidRPr="00BC3FD5" w:rsidRDefault="00731AEB" w:rsidP="00731AEB">
      <w:pPr>
        <w:pStyle w:val="ListParagraph"/>
        <w:numPr>
          <w:ilvl w:val="0"/>
          <w:numId w:val="37"/>
        </w:numPr>
        <w:spacing w:before="160"/>
        <w:rPr>
          <w:rFonts w:ascii="Times New Roman" w:hAnsi="Times New Roman" w:cs="Times New Roman"/>
          <w:color w:val="1F4E79" w:themeColor="accent1" w:themeShade="80"/>
          <w:sz w:val="21"/>
          <w:szCs w:val="21"/>
        </w:rPr>
      </w:pPr>
      <w:r w:rsidRPr="00BC3FD5">
        <w:rPr>
          <w:rFonts w:ascii="Times New Roman" w:hAnsi="Times New Roman" w:cs="Times New Roman"/>
          <w:color w:val="1F4E79" w:themeColor="accent1" w:themeShade="80"/>
          <w:sz w:val="21"/>
          <w:szCs w:val="21"/>
        </w:rPr>
        <w:t>W1=1</w:t>
      </w:r>
    </w:p>
    <w:p w14:paraId="5115A5AA" w14:textId="23A345EB" w:rsidR="00281FD5" w:rsidRPr="00BC3FD5" w:rsidRDefault="00731AEB" w:rsidP="00BC3FD5">
      <w:pPr>
        <w:pStyle w:val="ListParagraph"/>
        <w:numPr>
          <w:ilvl w:val="0"/>
          <w:numId w:val="37"/>
        </w:numPr>
        <w:spacing w:before="160"/>
        <w:rPr>
          <w:rFonts w:ascii="Times New Roman" w:hAnsi="Times New Roman" w:cs="Times New Roman"/>
          <w:color w:val="1F4E79" w:themeColor="accent1" w:themeShade="80"/>
          <w:sz w:val="21"/>
          <w:szCs w:val="21"/>
        </w:rPr>
      </w:pPr>
      <w:r w:rsidRPr="00BC3FD5">
        <w:rPr>
          <w:rFonts w:ascii="Times New Roman" w:hAnsi="Times New Roman" w:cs="Times New Roman"/>
          <w:color w:val="1F4E79" w:themeColor="accent1" w:themeShade="80"/>
          <w:sz w:val="21"/>
          <w:szCs w:val="21"/>
        </w:rPr>
        <w:t>W2=1</w:t>
      </w:r>
    </w:p>
    <w:p w14:paraId="1853FC83" w14:textId="126BEAA6" w:rsidR="00D127CB" w:rsidRPr="00BC3FD5" w:rsidRDefault="00D127CB" w:rsidP="008159D4">
      <w:pPr>
        <w:numPr>
          <w:ilvl w:val="0"/>
          <w:numId w:val="34"/>
        </w:numPr>
        <w:spacing w:before="160"/>
        <w:rPr>
          <w:sz w:val="21"/>
          <w:szCs w:val="21"/>
        </w:rPr>
      </w:pPr>
      <w:r w:rsidRPr="00BC3FD5">
        <w:rPr>
          <w:sz w:val="21"/>
          <w:szCs w:val="21"/>
        </w:rPr>
        <w:t>(20 points).  The logical XOR function (i.e., the Exclusive OR) returns TRUE only when one argument is TRUE and another is FALSE.  Otherwise, it returns FALSE.  This can be represented by the following table:</w:t>
      </w:r>
    </w:p>
    <w:tbl>
      <w:tblPr>
        <w:tblStyle w:val="TableGrid"/>
        <w:tblW w:w="0" w:type="auto"/>
        <w:tblInd w:w="725" w:type="dxa"/>
        <w:tblLook w:val="04A0" w:firstRow="1" w:lastRow="0" w:firstColumn="1" w:lastColumn="0" w:noHBand="0" w:noVBand="1"/>
      </w:tblPr>
      <w:tblGrid>
        <w:gridCol w:w="1171"/>
        <w:gridCol w:w="321"/>
        <w:gridCol w:w="321"/>
        <w:gridCol w:w="321"/>
        <w:gridCol w:w="321"/>
      </w:tblGrid>
      <w:tr w:rsidR="00D127CB" w:rsidRPr="00BC3FD5" w14:paraId="4BE6F673" w14:textId="77777777" w:rsidTr="00D127CB">
        <w:tc>
          <w:tcPr>
            <w:tcW w:w="0" w:type="auto"/>
          </w:tcPr>
          <w:p w14:paraId="690ADDFE" w14:textId="77777777" w:rsidR="00D127CB" w:rsidRPr="00BC3FD5" w:rsidRDefault="000D6FE8" w:rsidP="00DB3FE6">
            <w:pPr>
              <w:jc w:val="center"/>
              <w:rPr>
                <w:sz w:val="21"/>
                <w:szCs w:val="21"/>
              </w:rPr>
            </w:pPr>
            <m:oMathPara>
              <m:oMath>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1</m:t>
                    </m:r>
                  </m:sub>
                </m:sSub>
              </m:oMath>
            </m:oMathPara>
          </w:p>
        </w:tc>
        <w:tc>
          <w:tcPr>
            <w:tcW w:w="0" w:type="auto"/>
          </w:tcPr>
          <w:p w14:paraId="60F34026" w14:textId="77777777" w:rsidR="00D127CB" w:rsidRPr="00BC3FD5" w:rsidRDefault="00D127CB" w:rsidP="00DB3FE6">
            <w:pPr>
              <w:jc w:val="center"/>
              <w:rPr>
                <w:sz w:val="21"/>
                <w:szCs w:val="21"/>
              </w:rPr>
            </w:pPr>
            <w:r w:rsidRPr="00BC3FD5">
              <w:rPr>
                <w:sz w:val="21"/>
                <w:szCs w:val="21"/>
              </w:rPr>
              <w:t>0</w:t>
            </w:r>
          </w:p>
        </w:tc>
        <w:tc>
          <w:tcPr>
            <w:tcW w:w="0" w:type="auto"/>
          </w:tcPr>
          <w:p w14:paraId="6EF0DAB4" w14:textId="77777777" w:rsidR="00D127CB" w:rsidRPr="00BC3FD5" w:rsidRDefault="00D127CB" w:rsidP="00DB3FE6">
            <w:pPr>
              <w:jc w:val="center"/>
              <w:rPr>
                <w:sz w:val="21"/>
                <w:szCs w:val="21"/>
              </w:rPr>
            </w:pPr>
            <w:r w:rsidRPr="00BC3FD5">
              <w:rPr>
                <w:sz w:val="21"/>
                <w:szCs w:val="21"/>
              </w:rPr>
              <w:t>0</w:t>
            </w:r>
          </w:p>
        </w:tc>
        <w:tc>
          <w:tcPr>
            <w:tcW w:w="0" w:type="auto"/>
          </w:tcPr>
          <w:p w14:paraId="2903109F" w14:textId="77777777" w:rsidR="00D127CB" w:rsidRPr="00BC3FD5" w:rsidRDefault="00D127CB" w:rsidP="00DB3FE6">
            <w:pPr>
              <w:jc w:val="center"/>
              <w:rPr>
                <w:sz w:val="21"/>
                <w:szCs w:val="21"/>
              </w:rPr>
            </w:pPr>
            <w:r w:rsidRPr="00BC3FD5">
              <w:rPr>
                <w:sz w:val="21"/>
                <w:szCs w:val="21"/>
              </w:rPr>
              <w:t>1</w:t>
            </w:r>
          </w:p>
        </w:tc>
        <w:tc>
          <w:tcPr>
            <w:tcW w:w="0" w:type="auto"/>
          </w:tcPr>
          <w:p w14:paraId="75A16685" w14:textId="77777777" w:rsidR="00D127CB" w:rsidRPr="00BC3FD5" w:rsidRDefault="00D127CB" w:rsidP="00DB3FE6">
            <w:pPr>
              <w:jc w:val="center"/>
              <w:rPr>
                <w:sz w:val="21"/>
                <w:szCs w:val="21"/>
              </w:rPr>
            </w:pPr>
            <w:r w:rsidRPr="00BC3FD5">
              <w:rPr>
                <w:sz w:val="21"/>
                <w:szCs w:val="21"/>
              </w:rPr>
              <w:t>1</w:t>
            </w:r>
          </w:p>
        </w:tc>
      </w:tr>
      <w:tr w:rsidR="00D127CB" w:rsidRPr="00BC3FD5" w14:paraId="1580DAAF" w14:textId="77777777" w:rsidTr="00D127CB">
        <w:tc>
          <w:tcPr>
            <w:tcW w:w="0" w:type="auto"/>
          </w:tcPr>
          <w:p w14:paraId="7689769C" w14:textId="77777777" w:rsidR="00D127CB" w:rsidRPr="00BC3FD5" w:rsidRDefault="000D6FE8" w:rsidP="00DB3FE6">
            <w:pPr>
              <w:jc w:val="center"/>
              <w:rPr>
                <w:sz w:val="21"/>
                <w:szCs w:val="21"/>
              </w:rPr>
            </w:pPr>
            <m:oMathPara>
              <m:oMath>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2</m:t>
                    </m:r>
                  </m:sub>
                </m:sSub>
              </m:oMath>
            </m:oMathPara>
          </w:p>
        </w:tc>
        <w:tc>
          <w:tcPr>
            <w:tcW w:w="0" w:type="auto"/>
          </w:tcPr>
          <w:p w14:paraId="129840E6" w14:textId="77777777" w:rsidR="00D127CB" w:rsidRPr="00BC3FD5" w:rsidRDefault="00D127CB" w:rsidP="00DB3FE6">
            <w:pPr>
              <w:jc w:val="center"/>
              <w:rPr>
                <w:sz w:val="21"/>
                <w:szCs w:val="21"/>
              </w:rPr>
            </w:pPr>
            <w:r w:rsidRPr="00BC3FD5">
              <w:rPr>
                <w:sz w:val="21"/>
                <w:szCs w:val="21"/>
              </w:rPr>
              <w:t>0</w:t>
            </w:r>
          </w:p>
        </w:tc>
        <w:tc>
          <w:tcPr>
            <w:tcW w:w="0" w:type="auto"/>
          </w:tcPr>
          <w:p w14:paraId="75FE85B4" w14:textId="77777777" w:rsidR="00D127CB" w:rsidRPr="00BC3FD5" w:rsidRDefault="00D127CB" w:rsidP="00DB3FE6">
            <w:pPr>
              <w:jc w:val="center"/>
              <w:rPr>
                <w:sz w:val="21"/>
                <w:szCs w:val="21"/>
              </w:rPr>
            </w:pPr>
            <w:r w:rsidRPr="00BC3FD5">
              <w:rPr>
                <w:sz w:val="21"/>
                <w:szCs w:val="21"/>
              </w:rPr>
              <w:t>1</w:t>
            </w:r>
          </w:p>
        </w:tc>
        <w:tc>
          <w:tcPr>
            <w:tcW w:w="0" w:type="auto"/>
          </w:tcPr>
          <w:p w14:paraId="405C358A" w14:textId="77777777" w:rsidR="00D127CB" w:rsidRPr="00BC3FD5" w:rsidRDefault="00D127CB" w:rsidP="00DB3FE6">
            <w:pPr>
              <w:jc w:val="center"/>
              <w:rPr>
                <w:sz w:val="21"/>
                <w:szCs w:val="21"/>
              </w:rPr>
            </w:pPr>
            <w:r w:rsidRPr="00BC3FD5">
              <w:rPr>
                <w:sz w:val="21"/>
                <w:szCs w:val="21"/>
              </w:rPr>
              <w:t>0</w:t>
            </w:r>
          </w:p>
        </w:tc>
        <w:tc>
          <w:tcPr>
            <w:tcW w:w="0" w:type="auto"/>
          </w:tcPr>
          <w:p w14:paraId="2C7EBF62" w14:textId="77777777" w:rsidR="00D127CB" w:rsidRPr="00BC3FD5" w:rsidRDefault="00D127CB" w:rsidP="00DB3FE6">
            <w:pPr>
              <w:jc w:val="center"/>
              <w:rPr>
                <w:sz w:val="21"/>
                <w:szCs w:val="21"/>
              </w:rPr>
            </w:pPr>
            <w:r w:rsidRPr="00BC3FD5">
              <w:rPr>
                <w:sz w:val="21"/>
                <w:szCs w:val="21"/>
              </w:rPr>
              <w:t>1</w:t>
            </w:r>
          </w:p>
        </w:tc>
      </w:tr>
      <w:tr w:rsidR="00D127CB" w:rsidRPr="00BC3FD5" w14:paraId="644B7490" w14:textId="77777777" w:rsidTr="00D127CB">
        <w:tc>
          <w:tcPr>
            <w:tcW w:w="0" w:type="auto"/>
          </w:tcPr>
          <w:p w14:paraId="0B523B60" w14:textId="77777777" w:rsidR="00D127CB" w:rsidRPr="00BC3FD5" w:rsidRDefault="000D6FE8" w:rsidP="00DB3FE6">
            <w:pPr>
              <w:jc w:val="center"/>
              <w:rPr>
                <w:sz w:val="21"/>
                <w:szCs w:val="21"/>
              </w:rPr>
            </w:pPr>
            <m:oMath>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1</m:t>
                  </m:r>
                </m:sub>
              </m:sSub>
            </m:oMath>
            <w:r w:rsidR="00D127CB" w:rsidRPr="00BC3FD5">
              <w:rPr>
                <w:rFonts w:eastAsiaTheme="minorEastAsia"/>
                <w:sz w:val="21"/>
                <w:szCs w:val="21"/>
              </w:rPr>
              <w:t xml:space="preserve"> XOR </w:t>
            </w:r>
            <m:oMath>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2</m:t>
                  </m:r>
                </m:sub>
              </m:sSub>
            </m:oMath>
          </w:p>
        </w:tc>
        <w:tc>
          <w:tcPr>
            <w:tcW w:w="0" w:type="auto"/>
          </w:tcPr>
          <w:p w14:paraId="6CBC9682" w14:textId="77777777" w:rsidR="00D127CB" w:rsidRPr="00BC3FD5" w:rsidRDefault="00D127CB" w:rsidP="00DB3FE6">
            <w:pPr>
              <w:jc w:val="center"/>
              <w:rPr>
                <w:sz w:val="21"/>
                <w:szCs w:val="21"/>
              </w:rPr>
            </w:pPr>
            <w:r w:rsidRPr="00BC3FD5">
              <w:rPr>
                <w:sz w:val="21"/>
                <w:szCs w:val="21"/>
              </w:rPr>
              <w:t>0</w:t>
            </w:r>
          </w:p>
        </w:tc>
        <w:tc>
          <w:tcPr>
            <w:tcW w:w="0" w:type="auto"/>
          </w:tcPr>
          <w:p w14:paraId="19E6E1C1" w14:textId="77777777" w:rsidR="00D127CB" w:rsidRPr="00BC3FD5" w:rsidRDefault="00D127CB" w:rsidP="00DB3FE6">
            <w:pPr>
              <w:jc w:val="center"/>
              <w:rPr>
                <w:sz w:val="21"/>
                <w:szCs w:val="21"/>
              </w:rPr>
            </w:pPr>
            <w:r w:rsidRPr="00BC3FD5">
              <w:rPr>
                <w:sz w:val="21"/>
                <w:szCs w:val="21"/>
              </w:rPr>
              <w:t>1</w:t>
            </w:r>
          </w:p>
        </w:tc>
        <w:tc>
          <w:tcPr>
            <w:tcW w:w="0" w:type="auto"/>
          </w:tcPr>
          <w:p w14:paraId="496F6B93" w14:textId="77777777" w:rsidR="00D127CB" w:rsidRPr="00BC3FD5" w:rsidRDefault="00D127CB" w:rsidP="00DB3FE6">
            <w:pPr>
              <w:jc w:val="center"/>
              <w:rPr>
                <w:sz w:val="21"/>
                <w:szCs w:val="21"/>
              </w:rPr>
            </w:pPr>
            <w:r w:rsidRPr="00BC3FD5">
              <w:rPr>
                <w:sz w:val="21"/>
                <w:szCs w:val="21"/>
              </w:rPr>
              <w:t>1</w:t>
            </w:r>
          </w:p>
        </w:tc>
        <w:tc>
          <w:tcPr>
            <w:tcW w:w="0" w:type="auto"/>
          </w:tcPr>
          <w:p w14:paraId="527EC4A9" w14:textId="77777777" w:rsidR="00D127CB" w:rsidRPr="00BC3FD5" w:rsidRDefault="00D127CB" w:rsidP="00DB3FE6">
            <w:pPr>
              <w:jc w:val="center"/>
              <w:rPr>
                <w:sz w:val="21"/>
                <w:szCs w:val="21"/>
              </w:rPr>
            </w:pPr>
            <w:r w:rsidRPr="00BC3FD5">
              <w:rPr>
                <w:sz w:val="21"/>
                <w:szCs w:val="21"/>
              </w:rPr>
              <w:t>0</w:t>
            </w:r>
          </w:p>
        </w:tc>
      </w:tr>
    </w:tbl>
    <w:p w14:paraId="3DC3AB1A" w14:textId="27794314" w:rsidR="008159D4" w:rsidRPr="00BC3FD5" w:rsidRDefault="00D127CB" w:rsidP="00D127CB">
      <w:pPr>
        <w:spacing w:before="160"/>
        <w:ind w:left="720"/>
        <w:rPr>
          <w:sz w:val="21"/>
          <w:szCs w:val="21"/>
        </w:rPr>
      </w:pPr>
      <w:r w:rsidRPr="00BC3FD5">
        <w:rPr>
          <w:sz w:val="21"/>
          <w:szCs w:val="21"/>
        </w:rPr>
        <w:t xml:space="preserve">Consider a neural network which has two neurons in a single hidden layer.  Specify the </w:t>
      </w:r>
      <w:r w:rsidR="006125AE" w:rsidRPr="00BC3FD5">
        <w:rPr>
          <w:sz w:val="21"/>
          <w:szCs w:val="21"/>
        </w:rPr>
        <w:t>six</w:t>
      </w:r>
      <w:r w:rsidRPr="00BC3FD5">
        <w:rPr>
          <w:sz w:val="21"/>
          <w:szCs w:val="21"/>
        </w:rPr>
        <w:t xml:space="preserve"> synaptic weights and a threshold value such that the neural network can implement the XOR function.  The parameters are still integers but we allow negative integers.</w:t>
      </w:r>
    </w:p>
    <w:p w14:paraId="5B65683A" w14:textId="173602CE" w:rsidR="00935F4A" w:rsidRPr="00BC3FD5" w:rsidRDefault="0050513C" w:rsidP="00471D0E">
      <w:pPr>
        <w:spacing w:before="160"/>
        <w:jc w:val="center"/>
        <w:rPr>
          <w:sz w:val="21"/>
          <w:szCs w:val="21"/>
        </w:rPr>
      </w:pPr>
      <w:r w:rsidRPr="00BC3FD5">
        <w:rPr>
          <w:noProof/>
          <w:sz w:val="21"/>
          <w:szCs w:val="21"/>
        </w:rPr>
        <w:drawing>
          <wp:inline distT="0" distB="0" distL="0" distR="0" wp14:anchorId="0E165DA0" wp14:editId="2267F210">
            <wp:extent cx="3757492" cy="1885571"/>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8-11-18 at 16.29.2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63947" cy="1888810"/>
                    </a:xfrm>
                    <a:prstGeom prst="rect">
                      <a:avLst/>
                    </a:prstGeom>
                  </pic:spPr>
                </pic:pic>
              </a:graphicData>
            </a:graphic>
          </wp:inline>
        </w:drawing>
      </w:r>
    </w:p>
    <w:p w14:paraId="2CBC40FB" w14:textId="73B12B5D" w:rsidR="00016EDE" w:rsidRPr="00BC3FD5" w:rsidRDefault="00471D0E" w:rsidP="00471D0E">
      <w:pPr>
        <w:pStyle w:val="ListParagraph"/>
        <w:numPr>
          <w:ilvl w:val="0"/>
          <w:numId w:val="38"/>
        </w:numPr>
        <w:spacing w:before="160"/>
        <w:rPr>
          <w:rFonts w:ascii="Times New Roman" w:hAnsi="Times New Roman" w:cs="Times New Roman"/>
          <w:sz w:val="21"/>
          <w:szCs w:val="21"/>
        </w:rPr>
      </w:pPr>
      <w:r w:rsidRPr="00BC3FD5">
        <w:rPr>
          <w:rFonts w:ascii="Times New Roman" w:hAnsi="Times New Roman" w:cs="Times New Roman"/>
          <w:sz w:val="21"/>
          <w:szCs w:val="21"/>
        </w:rPr>
        <w:t>W1=</w:t>
      </w:r>
      <w:r w:rsidR="007A0A10" w:rsidRPr="00BC3FD5">
        <w:rPr>
          <w:rFonts w:ascii="Times New Roman" w:hAnsi="Times New Roman" w:cs="Times New Roman"/>
          <w:sz w:val="21"/>
          <w:szCs w:val="21"/>
        </w:rPr>
        <w:t xml:space="preserve"> 1</w:t>
      </w:r>
    </w:p>
    <w:p w14:paraId="352F0321" w14:textId="6ED97655" w:rsidR="00471D0E" w:rsidRPr="00BC3FD5" w:rsidRDefault="00471D0E" w:rsidP="00471D0E">
      <w:pPr>
        <w:pStyle w:val="ListParagraph"/>
        <w:numPr>
          <w:ilvl w:val="0"/>
          <w:numId w:val="38"/>
        </w:numPr>
        <w:spacing w:before="160"/>
        <w:rPr>
          <w:rFonts w:ascii="Times New Roman" w:hAnsi="Times New Roman" w:cs="Times New Roman"/>
          <w:sz w:val="21"/>
          <w:szCs w:val="21"/>
        </w:rPr>
      </w:pPr>
      <w:r w:rsidRPr="00BC3FD5">
        <w:rPr>
          <w:rFonts w:ascii="Times New Roman" w:hAnsi="Times New Roman" w:cs="Times New Roman"/>
          <w:sz w:val="21"/>
          <w:szCs w:val="21"/>
        </w:rPr>
        <w:t>W2=</w:t>
      </w:r>
      <w:r w:rsidR="007A0A10" w:rsidRPr="00BC3FD5">
        <w:rPr>
          <w:rFonts w:ascii="Times New Roman" w:hAnsi="Times New Roman" w:cs="Times New Roman"/>
          <w:sz w:val="21"/>
          <w:szCs w:val="21"/>
        </w:rPr>
        <w:t xml:space="preserve"> 1</w:t>
      </w:r>
    </w:p>
    <w:p w14:paraId="0C443643" w14:textId="279D9C48" w:rsidR="00471D0E" w:rsidRPr="00BC3FD5" w:rsidRDefault="00471D0E" w:rsidP="00471D0E">
      <w:pPr>
        <w:pStyle w:val="ListParagraph"/>
        <w:numPr>
          <w:ilvl w:val="0"/>
          <w:numId w:val="38"/>
        </w:numPr>
        <w:spacing w:before="160"/>
        <w:rPr>
          <w:rFonts w:ascii="Times New Roman" w:hAnsi="Times New Roman" w:cs="Times New Roman"/>
          <w:sz w:val="21"/>
          <w:szCs w:val="21"/>
        </w:rPr>
      </w:pPr>
      <w:r w:rsidRPr="00BC3FD5">
        <w:rPr>
          <w:rFonts w:ascii="Times New Roman" w:hAnsi="Times New Roman" w:cs="Times New Roman"/>
          <w:sz w:val="21"/>
          <w:szCs w:val="21"/>
        </w:rPr>
        <w:t>W3=</w:t>
      </w:r>
      <w:r w:rsidR="007A0A10" w:rsidRPr="00BC3FD5">
        <w:rPr>
          <w:rFonts w:ascii="Times New Roman" w:hAnsi="Times New Roman" w:cs="Times New Roman"/>
          <w:sz w:val="21"/>
          <w:szCs w:val="21"/>
        </w:rPr>
        <w:t xml:space="preserve"> 1</w:t>
      </w:r>
    </w:p>
    <w:p w14:paraId="27D463C5" w14:textId="6481444E" w:rsidR="00471D0E" w:rsidRPr="00BC3FD5" w:rsidRDefault="00471D0E" w:rsidP="00471D0E">
      <w:pPr>
        <w:pStyle w:val="ListParagraph"/>
        <w:numPr>
          <w:ilvl w:val="0"/>
          <w:numId w:val="38"/>
        </w:numPr>
        <w:spacing w:before="160"/>
        <w:rPr>
          <w:rFonts w:ascii="Times New Roman" w:hAnsi="Times New Roman" w:cs="Times New Roman"/>
          <w:sz w:val="21"/>
          <w:szCs w:val="21"/>
        </w:rPr>
      </w:pPr>
      <w:r w:rsidRPr="00BC3FD5">
        <w:rPr>
          <w:rFonts w:ascii="Times New Roman" w:hAnsi="Times New Roman" w:cs="Times New Roman"/>
          <w:sz w:val="21"/>
          <w:szCs w:val="21"/>
        </w:rPr>
        <w:t>W4=</w:t>
      </w:r>
      <w:r w:rsidR="007A0A10" w:rsidRPr="00BC3FD5">
        <w:rPr>
          <w:rFonts w:ascii="Times New Roman" w:hAnsi="Times New Roman" w:cs="Times New Roman"/>
          <w:sz w:val="21"/>
          <w:szCs w:val="21"/>
        </w:rPr>
        <w:t xml:space="preserve"> 1</w:t>
      </w:r>
    </w:p>
    <w:p w14:paraId="535A99AA" w14:textId="643F83D3" w:rsidR="00471D0E" w:rsidRPr="00BC3FD5" w:rsidRDefault="00471D0E" w:rsidP="00471D0E">
      <w:pPr>
        <w:pStyle w:val="ListParagraph"/>
        <w:numPr>
          <w:ilvl w:val="0"/>
          <w:numId w:val="38"/>
        </w:numPr>
        <w:spacing w:before="160"/>
        <w:rPr>
          <w:rFonts w:ascii="Times New Roman" w:hAnsi="Times New Roman" w:cs="Times New Roman"/>
          <w:sz w:val="21"/>
          <w:szCs w:val="21"/>
        </w:rPr>
      </w:pPr>
      <w:r w:rsidRPr="00BC3FD5">
        <w:rPr>
          <w:rFonts w:ascii="Times New Roman" w:hAnsi="Times New Roman" w:cs="Times New Roman"/>
          <w:sz w:val="21"/>
          <w:szCs w:val="21"/>
        </w:rPr>
        <w:t>W5=</w:t>
      </w:r>
      <w:r w:rsidR="007A0A10" w:rsidRPr="00BC3FD5">
        <w:rPr>
          <w:rFonts w:ascii="Times New Roman" w:hAnsi="Times New Roman" w:cs="Times New Roman"/>
          <w:sz w:val="21"/>
          <w:szCs w:val="21"/>
        </w:rPr>
        <w:t>-1</w:t>
      </w:r>
    </w:p>
    <w:p w14:paraId="1D0E1F41" w14:textId="4E264F7C" w:rsidR="00471D0E" w:rsidRPr="00BC3FD5" w:rsidRDefault="00471D0E" w:rsidP="00471D0E">
      <w:pPr>
        <w:pStyle w:val="ListParagraph"/>
        <w:numPr>
          <w:ilvl w:val="0"/>
          <w:numId w:val="38"/>
        </w:numPr>
        <w:spacing w:before="160"/>
        <w:rPr>
          <w:rFonts w:ascii="Times New Roman" w:hAnsi="Times New Roman" w:cs="Times New Roman"/>
          <w:sz w:val="21"/>
          <w:szCs w:val="21"/>
        </w:rPr>
      </w:pPr>
      <w:r w:rsidRPr="00BC3FD5">
        <w:rPr>
          <w:rFonts w:ascii="Times New Roman" w:hAnsi="Times New Roman" w:cs="Times New Roman"/>
          <w:sz w:val="21"/>
          <w:szCs w:val="21"/>
        </w:rPr>
        <w:t>W6=</w:t>
      </w:r>
      <w:r w:rsidR="007A0A10" w:rsidRPr="00BC3FD5">
        <w:rPr>
          <w:rFonts w:ascii="Times New Roman" w:hAnsi="Times New Roman" w:cs="Times New Roman"/>
          <w:sz w:val="21"/>
          <w:szCs w:val="21"/>
        </w:rPr>
        <w:t xml:space="preserve"> 1</w:t>
      </w:r>
    </w:p>
    <w:p w14:paraId="1AECD8B0" w14:textId="5B163EAD" w:rsidR="00471D0E" w:rsidRPr="00BC3FD5" w:rsidRDefault="00471D0E" w:rsidP="00471D0E">
      <w:pPr>
        <w:pStyle w:val="ListParagraph"/>
        <w:numPr>
          <w:ilvl w:val="0"/>
          <w:numId w:val="38"/>
        </w:numPr>
        <w:spacing w:before="160"/>
        <w:rPr>
          <w:rFonts w:ascii="Times New Roman" w:hAnsi="Times New Roman" w:cs="Times New Roman"/>
          <w:sz w:val="21"/>
          <w:szCs w:val="21"/>
        </w:rPr>
      </w:pPr>
      <w:r w:rsidRPr="00BC3FD5">
        <w:rPr>
          <w:rFonts w:ascii="Times New Roman" w:hAnsi="Times New Roman" w:cs="Times New Roman"/>
          <w:sz w:val="21"/>
          <w:szCs w:val="21"/>
        </w:rPr>
        <w:t>C1=2 (threshold h1)</w:t>
      </w:r>
    </w:p>
    <w:p w14:paraId="63B5FA4C" w14:textId="353DF4F6" w:rsidR="00471D0E" w:rsidRPr="00BC3FD5" w:rsidRDefault="00471D0E" w:rsidP="00471D0E">
      <w:pPr>
        <w:pStyle w:val="ListParagraph"/>
        <w:numPr>
          <w:ilvl w:val="0"/>
          <w:numId w:val="38"/>
        </w:numPr>
        <w:spacing w:before="160"/>
        <w:rPr>
          <w:rFonts w:ascii="Times New Roman" w:hAnsi="Times New Roman" w:cs="Times New Roman"/>
          <w:sz w:val="21"/>
          <w:szCs w:val="21"/>
        </w:rPr>
      </w:pPr>
      <w:r w:rsidRPr="00BC3FD5">
        <w:rPr>
          <w:rFonts w:ascii="Times New Roman" w:hAnsi="Times New Roman" w:cs="Times New Roman"/>
          <w:sz w:val="21"/>
          <w:szCs w:val="21"/>
        </w:rPr>
        <w:t>C2=1 (threshold h2)</w:t>
      </w:r>
    </w:p>
    <w:p w14:paraId="1C3401ED" w14:textId="123AAE34" w:rsidR="00016EDE" w:rsidRPr="00BC3FD5" w:rsidRDefault="00016EDE" w:rsidP="00016EDE">
      <w:pPr>
        <w:rPr>
          <w:sz w:val="21"/>
          <w:szCs w:val="21"/>
        </w:rPr>
      </w:pPr>
      <w:r w:rsidRPr="00BC3FD5">
        <w:rPr>
          <w:sz w:val="21"/>
          <w:szCs w:val="21"/>
        </w:rPr>
        <w:br w:type="page"/>
      </w:r>
    </w:p>
    <w:p w14:paraId="1687E8C7" w14:textId="77777777" w:rsidR="004B50B1" w:rsidRPr="00BC3FD5" w:rsidRDefault="004B50B1" w:rsidP="004B50B1">
      <w:pPr>
        <w:pStyle w:val="Heading1"/>
        <w:rPr>
          <w:rFonts w:ascii="Times New Roman" w:hAnsi="Times New Roman" w:cs="Times New Roman"/>
          <w:sz w:val="21"/>
          <w:szCs w:val="21"/>
        </w:rPr>
      </w:pPr>
      <w:r w:rsidRPr="00BC3FD5">
        <w:rPr>
          <w:rFonts w:ascii="Times New Roman" w:hAnsi="Times New Roman" w:cs="Times New Roman"/>
          <w:sz w:val="21"/>
          <w:szCs w:val="21"/>
        </w:rPr>
        <w:lastRenderedPageBreak/>
        <w:t>Question 2 (60 points)</w:t>
      </w:r>
    </w:p>
    <w:p w14:paraId="76F9D615" w14:textId="77777777" w:rsidR="00D54B81" w:rsidRPr="00BC3FD5" w:rsidRDefault="00D54B81" w:rsidP="00D54B81">
      <w:pPr>
        <w:rPr>
          <w:sz w:val="21"/>
          <w:szCs w:val="21"/>
        </w:rPr>
      </w:pPr>
      <w:r w:rsidRPr="00BC3FD5">
        <w:rPr>
          <w:sz w:val="21"/>
          <w:szCs w:val="21"/>
        </w:rPr>
        <w:t>The Center for Machine Learning and Intelligent Systems at the University of California, Irvine manages the Machine Learning Repository (</w:t>
      </w:r>
      <w:hyperlink r:id="rId9" w:history="1">
        <w:r w:rsidRPr="00BC3FD5">
          <w:rPr>
            <w:rStyle w:val="Hyperlink"/>
            <w:sz w:val="21"/>
            <w:szCs w:val="21"/>
          </w:rPr>
          <w:t>https://archive.ics.uci.edu/ml/index.php</w:t>
        </w:r>
      </w:hyperlink>
      <w:r w:rsidRPr="00BC3FD5">
        <w:rPr>
          <w:sz w:val="21"/>
          <w:szCs w:val="21"/>
        </w:rPr>
        <w:t>).  We are going to analyze the Wine Quality</w:t>
      </w:r>
      <w:r w:rsidR="00166E22" w:rsidRPr="00BC3FD5">
        <w:rPr>
          <w:sz w:val="21"/>
          <w:szCs w:val="21"/>
        </w:rPr>
        <w:t xml:space="preserve"> dataset which is made</w:t>
      </w:r>
      <w:r w:rsidRPr="00BC3FD5">
        <w:rPr>
          <w:sz w:val="21"/>
          <w:szCs w:val="21"/>
        </w:rPr>
        <w:t xml:space="preserve"> available in the WineQuality.csv.  The target variable is </w:t>
      </w:r>
      <w:proofErr w:type="spellStart"/>
      <w:r w:rsidRPr="00BC3FD5">
        <w:rPr>
          <w:sz w:val="21"/>
          <w:szCs w:val="21"/>
        </w:rPr>
        <w:t>quality_grp</w:t>
      </w:r>
      <w:proofErr w:type="spellEnd"/>
      <w:r w:rsidRPr="00BC3FD5">
        <w:rPr>
          <w:sz w:val="21"/>
          <w:szCs w:val="21"/>
        </w:rPr>
        <w:t xml:space="preserve"> which is binary.  Its values are 0 or 1.  The input attributes are: (1) </w:t>
      </w:r>
      <w:proofErr w:type="spellStart"/>
      <w:r w:rsidRPr="00BC3FD5">
        <w:rPr>
          <w:sz w:val="21"/>
          <w:szCs w:val="21"/>
        </w:rPr>
        <w:t>fixed_acidity</w:t>
      </w:r>
      <w:proofErr w:type="spellEnd"/>
      <w:r w:rsidRPr="00BC3FD5">
        <w:rPr>
          <w:sz w:val="21"/>
          <w:szCs w:val="21"/>
        </w:rPr>
        <w:t xml:space="preserve">, (2) </w:t>
      </w:r>
      <w:proofErr w:type="spellStart"/>
      <w:r w:rsidRPr="00BC3FD5">
        <w:rPr>
          <w:sz w:val="21"/>
          <w:szCs w:val="21"/>
        </w:rPr>
        <w:t>volatile_acidity</w:t>
      </w:r>
      <w:proofErr w:type="spellEnd"/>
      <w:r w:rsidRPr="00BC3FD5">
        <w:rPr>
          <w:sz w:val="21"/>
          <w:szCs w:val="21"/>
        </w:rPr>
        <w:t xml:space="preserve">, (3) </w:t>
      </w:r>
      <w:proofErr w:type="spellStart"/>
      <w:r w:rsidRPr="00BC3FD5">
        <w:rPr>
          <w:sz w:val="21"/>
          <w:szCs w:val="21"/>
        </w:rPr>
        <w:t>citric_acid</w:t>
      </w:r>
      <w:proofErr w:type="spellEnd"/>
      <w:r w:rsidRPr="00BC3FD5">
        <w:rPr>
          <w:sz w:val="21"/>
          <w:szCs w:val="21"/>
        </w:rPr>
        <w:t xml:space="preserve">, (4) </w:t>
      </w:r>
      <w:proofErr w:type="spellStart"/>
      <w:r w:rsidRPr="00BC3FD5">
        <w:rPr>
          <w:sz w:val="21"/>
          <w:szCs w:val="21"/>
        </w:rPr>
        <w:t>residual_sugar</w:t>
      </w:r>
      <w:proofErr w:type="spellEnd"/>
      <w:r w:rsidRPr="00BC3FD5">
        <w:rPr>
          <w:sz w:val="21"/>
          <w:szCs w:val="21"/>
        </w:rPr>
        <w:t xml:space="preserve">, (5) chlorides, (6) </w:t>
      </w:r>
      <w:proofErr w:type="spellStart"/>
      <w:r w:rsidRPr="00BC3FD5">
        <w:rPr>
          <w:sz w:val="21"/>
          <w:szCs w:val="21"/>
        </w:rPr>
        <w:t>free_sulfur_dioxide</w:t>
      </w:r>
      <w:proofErr w:type="spellEnd"/>
      <w:r w:rsidRPr="00BC3FD5">
        <w:rPr>
          <w:sz w:val="21"/>
          <w:szCs w:val="21"/>
        </w:rPr>
        <w:t xml:space="preserve">, (7) </w:t>
      </w:r>
      <w:proofErr w:type="spellStart"/>
      <w:r w:rsidRPr="00BC3FD5">
        <w:rPr>
          <w:sz w:val="21"/>
          <w:szCs w:val="21"/>
        </w:rPr>
        <w:t>total_sulfur_dioxide</w:t>
      </w:r>
      <w:proofErr w:type="spellEnd"/>
      <w:r w:rsidRPr="00BC3FD5">
        <w:rPr>
          <w:sz w:val="21"/>
          <w:szCs w:val="21"/>
        </w:rPr>
        <w:t xml:space="preserve">, (8) density, (9) pH, (10) </w:t>
      </w:r>
      <w:proofErr w:type="spellStart"/>
      <w:r w:rsidRPr="00BC3FD5">
        <w:rPr>
          <w:sz w:val="21"/>
          <w:szCs w:val="21"/>
        </w:rPr>
        <w:t>sulphates</w:t>
      </w:r>
      <w:proofErr w:type="spellEnd"/>
      <w:r w:rsidRPr="00BC3FD5">
        <w:rPr>
          <w:sz w:val="21"/>
          <w:szCs w:val="21"/>
        </w:rPr>
        <w:t>, and (11) alcohol.</w:t>
      </w:r>
    </w:p>
    <w:p w14:paraId="0B2DA681" w14:textId="5D5D4384" w:rsidR="00016EDE" w:rsidRPr="00BC3FD5" w:rsidRDefault="0030047B" w:rsidP="00016EDE">
      <w:pPr>
        <w:numPr>
          <w:ilvl w:val="0"/>
          <w:numId w:val="36"/>
        </w:numPr>
        <w:rPr>
          <w:sz w:val="21"/>
          <w:szCs w:val="21"/>
        </w:rPr>
      </w:pPr>
      <w:r w:rsidRPr="00BC3FD5">
        <w:rPr>
          <w:sz w:val="21"/>
          <w:szCs w:val="21"/>
        </w:rPr>
        <w:t xml:space="preserve">(10 points). Generate a horizontal box-plot for each input attribute, grouped by the target variable </w:t>
      </w:r>
      <w:proofErr w:type="spellStart"/>
      <w:r w:rsidRPr="00BC3FD5">
        <w:rPr>
          <w:sz w:val="21"/>
          <w:szCs w:val="21"/>
        </w:rPr>
        <w:t>quality_grp</w:t>
      </w:r>
      <w:proofErr w:type="spellEnd"/>
      <w:r w:rsidRPr="00BC3FD5">
        <w:rPr>
          <w:sz w:val="21"/>
          <w:szCs w:val="21"/>
        </w:rPr>
        <w:t>.</w:t>
      </w:r>
    </w:p>
    <w:p w14:paraId="56E034DD" w14:textId="77777777" w:rsidR="00016EDE" w:rsidRPr="00BC3FD5" w:rsidRDefault="00016EDE" w:rsidP="00C1753D">
      <w:pPr>
        <w:ind w:left="360"/>
        <w:jc w:val="center"/>
        <w:rPr>
          <w:sz w:val="21"/>
          <w:szCs w:val="21"/>
        </w:rPr>
      </w:pPr>
      <w:r w:rsidRPr="00BC3FD5">
        <w:rPr>
          <w:noProof/>
          <w:sz w:val="21"/>
          <w:szCs w:val="21"/>
        </w:rPr>
        <w:drawing>
          <wp:inline distT="0" distB="0" distL="0" distR="0" wp14:anchorId="10465AB0" wp14:editId="2BACA041">
            <wp:extent cx="2764155" cy="1514084"/>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1-16 at 18.58.3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00153" cy="1533802"/>
                    </a:xfrm>
                    <a:prstGeom prst="rect">
                      <a:avLst/>
                    </a:prstGeom>
                  </pic:spPr>
                </pic:pic>
              </a:graphicData>
            </a:graphic>
          </wp:inline>
        </w:drawing>
      </w:r>
      <w:r w:rsidRPr="00BC3FD5">
        <w:rPr>
          <w:noProof/>
          <w:sz w:val="21"/>
          <w:szCs w:val="21"/>
        </w:rPr>
        <w:drawing>
          <wp:inline distT="0" distB="0" distL="0" distR="0" wp14:anchorId="0097638B" wp14:editId="75807F9B">
            <wp:extent cx="2734382" cy="1521439"/>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1-16 at 18.58.4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91406" cy="1553168"/>
                    </a:xfrm>
                    <a:prstGeom prst="rect">
                      <a:avLst/>
                    </a:prstGeom>
                  </pic:spPr>
                </pic:pic>
              </a:graphicData>
            </a:graphic>
          </wp:inline>
        </w:drawing>
      </w:r>
    </w:p>
    <w:p w14:paraId="5DF402C2" w14:textId="287B0012" w:rsidR="00016EDE" w:rsidRPr="00BC3FD5" w:rsidRDefault="00016EDE" w:rsidP="00C1753D">
      <w:pPr>
        <w:ind w:left="360"/>
        <w:jc w:val="center"/>
        <w:rPr>
          <w:sz w:val="21"/>
          <w:szCs w:val="21"/>
        </w:rPr>
      </w:pPr>
      <w:r w:rsidRPr="00BC3FD5">
        <w:rPr>
          <w:noProof/>
          <w:sz w:val="21"/>
          <w:szCs w:val="21"/>
        </w:rPr>
        <w:drawing>
          <wp:inline distT="0" distB="0" distL="0" distR="0" wp14:anchorId="57317596" wp14:editId="27AA7EB4">
            <wp:extent cx="2764658" cy="1536807"/>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11-16 at 18.58.5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86824" cy="1549129"/>
                    </a:xfrm>
                    <a:prstGeom prst="rect">
                      <a:avLst/>
                    </a:prstGeom>
                  </pic:spPr>
                </pic:pic>
              </a:graphicData>
            </a:graphic>
          </wp:inline>
        </w:drawing>
      </w:r>
      <w:r w:rsidRPr="00BC3FD5">
        <w:rPr>
          <w:noProof/>
          <w:sz w:val="21"/>
          <w:szCs w:val="21"/>
        </w:rPr>
        <w:drawing>
          <wp:inline distT="0" distB="0" distL="0" distR="0" wp14:anchorId="1D6EFE70" wp14:editId="62605F71">
            <wp:extent cx="2822683" cy="155217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11-16 at 18.58.59.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47752" cy="1565959"/>
                    </a:xfrm>
                    <a:prstGeom prst="rect">
                      <a:avLst/>
                    </a:prstGeom>
                  </pic:spPr>
                </pic:pic>
              </a:graphicData>
            </a:graphic>
          </wp:inline>
        </w:drawing>
      </w:r>
      <w:r w:rsidRPr="00BC3FD5">
        <w:rPr>
          <w:noProof/>
          <w:sz w:val="21"/>
          <w:szCs w:val="21"/>
        </w:rPr>
        <w:drawing>
          <wp:inline distT="0" distB="0" distL="0" distR="0" wp14:anchorId="21D0ACFC" wp14:editId="35CD59C2">
            <wp:extent cx="2794988" cy="155217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11-16 at 18.59.06.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09850" cy="1560427"/>
                    </a:xfrm>
                    <a:prstGeom prst="rect">
                      <a:avLst/>
                    </a:prstGeom>
                  </pic:spPr>
                </pic:pic>
              </a:graphicData>
            </a:graphic>
          </wp:inline>
        </w:drawing>
      </w:r>
      <w:r w:rsidRPr="00BC3FD5">
        <w:rPr>
          <w:noProof/>
          <w:sz w:val="21"/>
          <w:szCs w:val="21"/>
        </w:rPr>
        <w:drawing>
          <wp:inline distT="0" distB="0" distL="0" distR="0" wp14:anchorId="696225C8" wp14:editId="7973CEEA">
            <wp:extent cx="2794635" cy="155556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11-16 at 18.59.1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05762" cy="1561755"/>
                    </a:xfrm>
                    <a:prstGeom prst="rect">
                      <a:avLst/>
                    </a:prstGeom>
                  </pic:spPr>
                </pic:pic>
              </a:graphicData>
            </a:graphic>
          </wp:inline>
        </w:drawing>
      </w:r>
      <w:r w:rsidRPr="00BC3FD5">
        <w:rPr>
          <w:noProof/>
          <w:sz w:val="21"/>
          <w:szCs w:val="21"/>
        </w:rPr>
        <w:drawing>
          <wp:inline distT="0" distB="0" distL="0" distR="0" wp14:anchorId="0E0DC396" wp14:editId="1A221149">
            <wp:extent cx="2794635" cy="1507491"/>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11-16 at 18.59.18.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06318" cy="1513793"/>
                    </a:xfrm>
                    <a:prstGeom prst="rect">
                      <a:avLst/>
                    </a:prstGeom>
                  </pic:spPr>
                </pic:pic>
              </a:graphicData>
            </a:graphic>
          </wp:inline>
        </w:drawing>
      </w:r>
      <w:r w:rsidRPr="00BC3FD5">
        <w:rPr>
          <w:noProof/>
          <w:sz w:val="21"/>
          <w:szCs w:val="21"/>
        </w:rPr>
        <w:drawing>
          <wp:inline distT="0" distB="0" distL="0" distR="0" wp14:anchorId="5F2F5FD5" wp14:editId="3CDB8B70">
            <wp:extent cx="2762437" cy="1498386"/>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11-16 at 18.59.25.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98314" cy="1517846"/>
                    </a:xfrm>
                    <a:prstGeom prst="rect">
                      <a:avLst/>
                    </a:prstGeom>
                  </pic:spPr>
                </pic:pic>
              </a:graphicData>
            </a:graphic>
          </wp:inline>
        </w:drawing>
      </w:r>
      <w:r w:rsidRPr="00BC3FD5">
        <w:rPr>
          <w:noProof/>
          <w:sz w:val="21"/>
          <w:szCs w:val="21"/>
        </w:rPr>
        <w:lastRenderedPageBreak/>
        <w:drawing>
          <wp:inline distT="0" distB="0" distL="0" distR="0" wp14:anchorId="638A687A" wp14:editId="653320FE">
            <wp:extent cx="2715784" cy="152908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8-11-16 at 18.59.33.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55973" cy="1551708"/>
                    </a:xfrm>
                    <a:prstGeom prst="rect">
                      <a:avLst/>
                    </a:prstGeom>
                  </pic:spPr>
                </pic:pic>
              </a:graphicData>
            </a:graphic>
          </wp:inline>
        </w:drawing>
      </w:r>
      <w:r w:rsidRPr="00BC3FD5">
        <w:rPr>
          <w:noProof/>
          <w:sz w:val="21"/>
          <w:szCs w:val="21"/>
        </w:rPr>
        <w:drawing>
          <wp:inline distT="0" distB="0" distL="0" distR="0" wp14:anchorId="6F5C9E40" wp14:editId="0972AD38">
            <wp:extent cx="2788098" cy="1564135"/>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11-16 at 18.59.4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11199" cy="1577095"/>
                    </a:xfrm>
                    <a:prstGeom prst="rect">
                      <a:avLst/>
                    </a:prstGeom>
                  </pic:spPr>
                </pic:pic>
              </a:graphicData>
            </a:graphic>
          </wp:inline>
        </w:drawing>
      </w:r>
      <w:r w:rsidRPr="00BC3FD5">
        <w:rPr>
          <w:noProof/>
          <w:sz w:val="21"/>
          <w:szCs w:val="21"/>
        </w:rPr>
        <w:drawing>
          <wp:inline distT="0" distB="0" distL="0" distR="0" wp14:anchorId="790DEAA6" wp14:editId="1A922A0C">
            <wp:extent cx="2799080" cy="1533214"/>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8-11-16 at 18.59.46.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35869" cy="1553365"/>
                    </a:xfrm>
                    <a:prstGeom prst="rect">
                      <a:avLst/>
                    </a:prstGeom>
                  </pic:spPr>
                </pic:pic>
              </a:graphicData>
            </a:graphic>
          </wp:inline>
        </w:drawing>
      </w:r>
    </w:p>
    <w:p w14:paraId="5C64777D" w14:textId="0014A2E3" w:rsidR="0030047B" w:rsidRPr="00BC3FD5" w:rsidRDefault="0030047B" w:rsidP="0030047B">
      <w:pPr>
        <w:numPr>
          <w:ilvl w:val="0"/>
          <w:numId w:val="36"/>
        </w:numPr>
        <w:rPr>
          <w:sz w:val="21"/>
          <w:szCs w:val="21"/>
        </w:rPr>
      </w:pPr>
      <w:r w:rsidRPr="00BC3FD5">
        <w:rPr>
          <w:sz w:val="21"/>
          <w:szCs w:val="21"/>
        </w:rPr>
        <w:t xml:space="preserve">(10 points).  The </w:t>
      </w:r>
      <w:proofErr w:type="spellStart"/>
      <w:proofErr w:type="gramStart"/>
      <w:r w:rsidRPr="00BC3FD5">
        <w:rPr>
          <w:sz w:val="21"/>
          <w:szCs w:val="21"/>
        </w:rPr>
        <w:t>scipy.stats</w:t>
      </w:r>
      <w:proofErr w:type="spellEnd"/>
      <w:proofErr w:type="gramEnd"/>
      <w:r w:rsidRPr="00BC3FD5">
        <w:rPr>
          <w:sz w:val="21"/>
          <w:szCs w:val="21"/>
        </w:rPr>
        <w:t xml:space="preserve"> module has the </w:t>
      </w:r>
      <w:proofErr w:type="spellStart"/>
      <w:r w:rsidRPr="00BC3FD5">
        <w:rPr>
          <w:sz w:val="21"/>
          <w:szCs w:val="21"/>
        </w:rPr>
        <w:t>ttest_ind</w:t>
      </w:r>
      <w:proofErr w:type="spellEnd"/>
      <w:r w:rsidRPr="00BC3FD5">
        <w:rPr>
          <w:sz w:val="21"/>
          <w:szCs w:val="21"/>
        </w:rPr>
        <w:t xml:space="preserve"> function for comparing two independent samples using the Student’s </w:t>
      </w:r>
      <w:r w:rsidRPr="00BC3FD5">
        <w:rPr>
          <w:i/>
          <w:sz w:val="21"/>
          <w:szCs w:val="21"/>
        </w:rPr>
        <w:t>t</w:t>
      </w:r>
      <w:r w:rsidRPr="00BC3FD5">
        <w:rPr>
          <w:sz w:val="21"/>
          <w:szCs w:val="21"/>
        </w:rPr>
        <w:t xml:space="preserve"> test.  Use this function to calculate the two-sided </w:t>
      </w:r>
      <w:r w:rsidRPr="00BC3FD5">
        <w:rPr>
          <w:i/>
          <w:sz w:val="21"/>
          <w:szCs w:val="21"/>
        </w:rPr>
        <w:t>p</w:t>
      </w:r>
      <w:r w:rsidRPr="00BC3FD5">
        <w:rPr>
          <w:sz w:val="21"/>
          <w:szCs w:val="21"/>
        </w:rPr>
        <w:t xml:space="preserve">-value of the Student’s </w:t>
      </w:r>
      <w:r w:rsidRPr="00BC3FD5">
        <w:rPr>
          <w:i/>
          <w:sz w:val="21"/>
          <w:szCs w:val="21"/>
        </w:rPr>
        <w:t>t</w:t>
      </w:r>
      <w:r w:rsidRPr="00BC3FD5">
        <w:rPr>
          <w:sz w:val="21"/>
          <w:szCs w:val="21"/>
        </w:rPr>
        <w:t xml:space="preserve"> test.  The group variable is the target variable </w:t>
      </w:r>
      <w:proofErr w:type="spellStart"/>
      <w:r w:rsidRPr="00BC3FD5">
        <w:rPr>
          <w:sz w:val="21"/>
          <w:szCs w:val="21"/>
        </w:rPr>
        <w:t>quality_grp</w:t>
      </w:r>
      <w:proofErr w:type="spellEnd"/>
      <w:r w:rsidRPr="00BC3FD5">
        <w:rPr>
          <w:sz w:val="21"/>
          <w:szCs w:val="21"/>
        </w:rPr>
        <w:t xml:space="preserve">.  List the names of the input attribute, their </w:t>
      </w:r>
      <w:r w:rsidRPr="00BC3FD5">
        <w:rPr>
          <w:i/>
          <w:sz w:val="21"/>
          <w:szCs w:val="21"/>
        </w:rPr>
        <w:t>t</w:t>
      </w:r>
      <w:r w:rsidRPr="00BC3FD5">
        <w:rPr>
          <w:sz w:val="21"/>
          <w:szCs w:val="21"/>
        </w:rPr>
        <w:t xml:space="preserve"> statistics, and their two-sided </w:t>
      </w:r>
      <w:r w:rsidRPr="00BC3FD5">
        <w:rPr>
          <w:i/>
          <w:sz w:val="21"/>
          <w:szCs w:val="21"/>
        </w:rPr>
        <w:t>p</w:t>
      </w:r>
      <w:r w:rsidRPr="00BC3FD5">
        <w:rPr>
          <w:sz w:val="21"/>
          <w:szCs w:val="21"/>
        </w:rPr>
        <w:t xml:space="preserve">-values.  The rows are in descending order of the two-sided </w:t>
      </w:r>
      <w:r w:rsidRPr="00BC3FD5">
        <w:rPr>
          <w:i/>
          <w:sz w:val="21"/>
          <w:szCs w:val="21"/>
        </w:rPr>
        <w:t>p</w:t>
      </w:r>
      <w:r w:rsidRPr="00BC3FD5">
        <w:rPr>
          <w:sz w:val="21"/>
          <w:szCs w:val="21"/>
        </w:rPr>
        <w:t>-values.</w:t>
      </w:r>
    </w:p>
    <w:p w14:paraId="32B98B7F" w14:textId="77777777" w:rsidR="00812460" w:rsidRPr="00BC3FD5" w:rsidRDefault="00812460" w:rsidP="00812460">
      <w:pPr>
        <w:ind w:left="720"/>
        <w:rPr>
          <w:sz w:val="21"/>
          <w:szCs w:val="21"/>
        </w:rPr>
      </w:pPr>
    </w:p>
    <w:tbl>
      <w:tblPr>
        <w:tblW w:w="0" w:type="auto"/>
        <w:jc w:val="center"/>
        <w:tblCellMar>
          <w:left w:w="0" w:type="dxa"/>
          <w:right w:w="0" w:type="dxa"/>
        </w:tblCellMar>
        <w:tblLook w:val="04A0" w:firstRow="1" w:lastRow="0" w:firstColumn="1" w:lastColumn="0" w:noHBand="0" w:noVBand="1"/>
      </w:tblPr>
      <w:tblGrid>
        <w:gridCol w:w="1981"/>
        <w:gridCol w:w="2037"/>
        <w:gridCol w:w="2454"/>
      </w:tblGrid>
      <w:tr w:rsidR="007866F5" w:rsidRPr="007866F5" w14:paraId="484FA9FD" w14:textId="77777777" w:rsidTr="00B44A8A">
        <w:trPr>
          <w:trHeight w:val="165"/>
          <w:jc w:val="center"/>
        </w:trPr>
        <w:tc>
          <w:tcPr>
            <w:tcW w:w="198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854474B" w14:textId="3A794DDD" w:rsidR="007866F5" w:rsidRPr="007866F5" w:rsidRDefault="007866F5" w:rsidP="007866F5">
            <w:pPr>
              <w:rPr>
                <w:color w:val="1F4E79" w:themeColor="accent1" w:themeShade="80"/>
                <w:sz w:val="21"/>
                <w:szCs w:val="21"/>
              </w:rPr>
            </w:pPr>
          </w:p>
        </w:tc>
        <w:tc>
          <w:tcPr>
            <w:tcW w:w="203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43FFC3D" w14:textId="77777777" w:rsidR="007866F5" w:rsidRPr="007866F5" w:rsidRDefault="007866F5" w:rsidP="007866F5">
            <w:pPr>
              <w:rPr>
                <w:color w:val="1F4E79" w:themeColor="accent1" w:themeShade="80"/>
                <w:sz w:val="21"/>
                <w:szCs w:val="21"/>
              </w:rPr>
            </w:pPr>
            <w:r w:rsidRPr="007866F5">
              <w:rPr>
                <w:b/>
                <w:bCs/>
                <w:color w:val="1F4E79" w:themeColor="accent1" w:themeShade="80"/>
                <w:sz w:val="21"/>
                <w:szCs w:val="21"/>
              </w:rPr>
              <w:t>Statistic</w:t>
            </w:r>
          </w:p>
        </w:tc>
        <w:tc>
          <w:tcPr>
            <w:tcW w:w="2454"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5BC6A88" w14:textId="77777777" w:rsidR="007866F5" w:rsidRPr="007866F5" w:rsidRDefault="007866F5" w:rsidP="007866F5">
            <w:pPr>
              <w:rPr>
                <w:color w:val="1F4E79" w:themeColor="accent1" w:themeShade="80"/>
                <w:sz w:val="21"/>
                <w:szCs w:val="21"/>
              </w:rPr>
            </w:pPr>
            <w:proofErr w:type="spellStart"/>
            <w:r w:rsidRPr="007866F5">
              <w:rPr>
                <w:b/>
                <w:bCs/>
                <w:color w:val="1F4E79" w:themeColor="accent1" w:themeShade="80"/>
                <w:sz w:val="21"/>
                <w:szCs w:val="21"/>
              </w:rPr>
              <w:t>Pvalue</w:t>
            </w:r>
            <w:proofErr w:type="spellEnd"/>
          </w:p>
        </w:tc>
      </w:tr>
      <w:tr w:rsidR="007866F5" w:rsidRPr="007866F5" w14:paraId="4679F24D" w14:textId="77777777" w:rsidTr="00B44A8A">
        <w:trPr>
          <w:trHeight w:val="180"/>
          <w:jc w:val="center"/>
        </w:trPr>
        <w:tc>
          <w:tcPr>
            <w:tcW w:w="198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3392CCC" w14:textId="77777777" w:rsidR="007866F5" w:rsidRPr="007866F5" w:rsidRDefault="007866F5" w:rsidP="007866F5">
            <w:pPr>
              <w:rPr>
                <w:color w:val="1F4E79" w:themeColor="accent1" w:themeShade="80"/>
                <w:sz w:val="21"/>
                <w:szCs w:val="21"/>
              </w:rPr>
            </w:pPr>
            <w:proofErr w:type="spellStart"/>
            <w:r w:rsidRPr="007866F5">
              <w:rPr>
                <w:b/>
                <w:bCs/>
                <w:color w:val="1F4E79" w:themeColor="accent1" w:themeShade="80"/>
                <w:sz w:val="21"/>
                <w:szCs w:val="21"/>
              </w:rPr>
              <w:t>free_sulfur_dioxide</w:t>
            </w:r>
            <w:proofErr w:type="spellEnd"/>
            <w:r w:rsidRPr="00BC3FD5">
              <w:rPr>
                <w:b/>
                <w:bCs/>
                <w:color w:val="1F4E79" w:themeColor="accent1" w:themeShade="80"/>
                <w:sz w:val="21"/>
                <w:szCs w:val="21"/>
              </w:rPr>
              <w:t> </w:t>
            </w:r>
          </w:p>
        </w:tc>
        <w:tc>
          <w:tcPr>
            <w:tcW w:w="203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3785870" w14:textId="77777777" w:rsidR="007866F5" w:rsidRPr="007866F5" w:rsidRDefault="007866F5" w:rsidP="007866F5">
            <w:pPr>
              <w:rPr>
                <w:color w:val="1F4E79" w:themeColor="accent1" w:themeShade="80"/>
                <w:sz w:val="21"/>
                <w:szCs w:val="21"/>
              </w:rPr>
            </w:pPr>
            <w:r w:rsidRPr="007866F5">
              <w:rPr>
                <w:color w:val="1F4E79" w:themeColor="accent1" w:themeShade="80"/>
                <w:sz w:val="21"/>
                <w:szCs w:val="21"/>
              </w:rPr>
              <w:t>-1.190230528243533</w:t>
            </w:r>
          </w:p>
        </w:tc>
        <w:tc>
          <w:tcPr>
            <w:tcW w:w="2454"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AE5A1B9" w14:textId="77777777" w:rsidR="007866F5" w:rsidRPr="007866F5" w:rsidRDefault="007866F5" w:rsidP="007866F5">
            <w:pPr>
              <w:rPr>
                <w:color w:val="1F4E79" w:themeColor="accent1" w:themeShade="80"/>
                <w:sz w:val="21"/>
                <w:szCs w:val="21"/>
              </w:rPr>
            </w:pPr>
            <w:r w:rsidRPr="007866F5">
              <w:rPr>
                <w:color w:val="1F4E79" w:themeColor="accent1" w:themeShade="80"/>
                <w:sz w:val="21"/>
                <w:szCs w:val="21"/>
              </w:rPr>
              <w:t>0.23399929911798764</w:t>
            </w:r>
          </w:p>
        </w:tc>
      </w:tr>
      <w:tr w:rsidR="007866F5" w:rsidRPr="007866F5" w14:paraId="26823F15" w14:textId="77777777" w:rsidTr="00B44A8A">
        <w:trPr>
          <w:trHeight w:val="165"/>
          <w:jc w:val="center"/>
        </w:trPr>
        <w:tc>
          <w:tcPr>
            <w:tcW w:w="198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F51415F" w14:textId="77777777" w:rsidR="007866F5" w:rsidRPr="007866F5" w:rsidRDefault="007866F5" w:rsidP="007866F5">
            <w:pPr>
              <w:rPr>
                <w:color w:val="1F4E79" w:themeColor="accent1" w:themeShade="80"/>
                <w:sz w:val="21"/>
                <w:szCs w:val="21"/>
              </w:rPr>
            </w:pPr>
            <w:r w:rsidRPr="007866F5">
              <w:rPr>
                <w:b/>
                <w:bCs/>
                <w:color w:val="1F4E79" w:themeColor="accent1" w:themeShade="80"/>
                <w:sz w:val="21"/>
                <w:szCs w:val="21"/>
              </w:rPr>
              <w:t>pH</w:t>
            </w:r>
            <w:r w:rsidRPr="00BC3FD5">
              <w:rPr>
                <w:b/>
                <w:bCs/>
                <w:color w:val="1F4E79" w:themeColor="accent1" w:themeShade="80"/>
                <w:sz w:val="21"/>
                <w:szCs w:val="21"/>
              </w:rPr>
              <w:t> </w:t>
            </w:r>
          </w:p>
        </w:tc>
        <w:tc>
          <w:tcPr>
            <w:tcW w:w="203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B45CBB3" w14:textId="77777777" w:rsidR="007866F5" w:rsidRPr="007866F5" w:rsidRDefault="007866F5" w:rsidP="007866F5">
            <w:pPr>
              <w:rPr>
                <w:color w:val="1F4E79" w:themeColor="accent1" w:themeShade="80"/>
                <w:sz w:val="21"/>
                <w:szCs w:val="21"/>
              </w:rPr>
            </w:pPr>
            <w:r w:rsidRPr="007866F5">
              <w:rPr>
                <w:color w:val="1F4E79" w:themeColor="accent1" w:themeShade="80"/>
                <w:sz w:val="21"/>
                <w:szCs w:val="21"/>
              </w:rPr>
              <w:t>-2.2694471336134794</w:t>
            </w:r>
          </w:p>
        </w:tc>
        <w:tc>
          <w:tcPr>
            <w:tcW w:w="2454"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FA48B56" w14:textId="77777777" w:rsidR="007866F5" w:rsidRPr="007866F5" w:rsidRDefault="007866F5" w:rsidP="007866F5">
            <w:pPr>
              <w:rPr>
                <w:color w:val="1F4E79" w:themeColor="accent1" w:themeShade="80"/>
                <w:sz w:val="21"/>
                <w:szCs w:val="21"/>
              </w:rPr>
            </w:pPr>
            <w:r w:rsidRPr="007866F5">
              <w:rPr>
                <w:color w:val="1F4E79" w:themeColor="accent1" w:themeShade="80"/>
                <w:sz w:val="21"/>
                <w:szCs w:val="21"/>
              </w:rPr>
              <w:t>0.023273793852869526</w:t>
            </w:r>
          </w:p>
        </w:tc>
      </w:tr>
      <w:tr w:rsidR="007866F5" w:rsidRPr="007866F5" w14:paraId="0518557A" w14:textId="77777777" w:rsidTr="00B44A8A">
        <w:trPr>
          <w:trHeight w:val="165"/>
          <w:jc w:val="center"/>
        </w:trPr>
        <w:tc>
          <w:tcPr>
            <w:tcW w:w="198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DBABE20" w14:textId="77777777" w:rsidR="007866F5" w:rsidRPr="007866F5" w:rsidRDefault="007866F5" w:rsidP="007866F5">
            <w:pPr>
              <w:rPr>
                <w:color w:val="1F4E79" w:themeColor="accent1" w:themeShade="80"/>
                <w:sz w:val="21"/>
                <w:szCs w:val="21"/>
              </w:rPr>
            </w:pPr>
            <w:proofErr w:type="spellStart"/>
            <w:r w:rsidRPr="007866F5">
              <w:rPr>
                <w:b/>
                <w:bCs/>
                <w:color w:val="1F4E79" w:themeColor="accent1" w:themeShade="80"/>
                <w:sz w:val="21"/>
                <w:szCs w:val="21"/>
              </w:rPr>
              <w:t>sulphates</w:t>
            </w:r>
            <w:proofErr w:type="spellEnd"/>
            <w:r w:rsidRPr="00BC3FD5">
              <w:rPr>
                <w:b/>
                <w:bCs/>
                <w:color w:val="1F4E79" w:themeColor="accent1" w:themeShade="80"/>
                <w:sz w:val="21"/>
                <w:szCs w:val="21"/>
              </w:rPr>
              <w:t> </w:t>
            </w:r>
          </w:p>
        </w:tc>
        <w:tc>
          <w:tcPr>
            <w:tcW w:w="203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01CC5FD" w14:textId="77777777" w:rsidR="007866F5" w:rsidRPr="007866F5" w:rsidRDefault="007866F5" w:rsidP="007866F5">
            <w:pPr>
              <w:rPr>
                <w:color w:val="1F4E79" w:themeColor="accent1" w:themeShade="80"/>
                <w:sz w:val="21"/>
                <w:szCs w:val="21"/>
              </w:rPr>
            </w:pPr>
            <w:r w:rsidRPr="007866F5">
              <w:rPr>
                <w:color w:val="1F4E79" w:themeColor="accent1" w:themeShade="80"/>
                <w:sz w:val="21"/>
                <w:szCs w:val="21"/>
              </w:rPr>
              <w:t>-2.739347339370487</w:t>
            </w:r>
          </w:p>
        </w:tc>
        <w:tc>
          <w:tcPr>
            <w:tcW w:w="2454"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AE45832" w14:textId="77777777" w:rsidR="007866F5" w:rsidRPr="007866F5" w:rsidRDefault="007866F5" w:rsidP="007866F5">
            <w:pPr>
              <w:rPr>
                <w:color w:val="1F4E79" w:themeColor="accent1" w:themeShade="80"/>
                <w:sz w:val="21"/>
                <w:szCs w:val="21"/>
              </w:rPr>
            </w:pPr>
            <w:r w:rsidRPr="007866F5">
              <w:rPr>
                <w:color w:val="1F4E79" w:themeColor="accent1" w:themeShade="80"/>
                <w:sz w:val="21"/>
                <w:szCs w:val="21"/>
              </w:rPr>
              <w:t>0.006172931956782703</w:t>
            </w:r>
          </w:p>
        </w:tc>
      </w:tr>
      <w:tr w:rsidR="007866F5" w:rsidRPr="007866F5" w14:paraId="0DDB7087" w14:textId="77777777" w:rsidTr="00B44A8A">
        <w:trPr>
          <w:trHeight w:val="165"/>
          <w:jc w:val="center"/>
        </w:trPr>
        <w:tc>
          <w:tcPr>
            <w:tcW w:w="198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193DE99" w14:textId="77777777" w:rsidR="007866F5" w:rsidRPr="007866F5" w:rsidRDefault="007866F5" w:rsidP="007866F5">
            <w:pPr>
              <w:rPr>
                <w:color w:val="1F4E79" w:themeColor="accent1" w:themeShade="80"/>
                <w:sz w:val="21"/>
                <w:szCs w:val="21"/>
              </w:rPr>
            </w:pPr>
            <w:proofErr w:type="spellStart"/>
            <w:r w:rsidRPr="007866F5">
              <w:rPr>
                <w:b/>
                <w:bCs/>
                <w:color w:val="1F4E79" w:themeColor="accent1" w:themeShade="80"/>
                <w:sz w:val="21"/>
                <w:szCs w:val="21"/>
              </w:rPr>
              <w:t>citric_acid</w:t>
            </w:r>
            <w:proofErr w:type="spellEnd"/>
            <w:r w:rsidRPr="00BC3FD5">
              <w:rPr>
                <w:b/>
                <w:bCs/>
                <w:color w:val="1F4E79" w:themeColor="accent1" w:themeShade="80"/>
                <w:sz w:val="21"/>
                <w:szCs w:val="21"/>
              </w:rPr>
              <w:t> </w:t>
            </w:r>
          </w:p>
        </w:tc>
        <w:tc>
          <w:tcPr>
            <w:tcW w:w="203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0CF4CAD" w14:textId="77777777" w:rsidR="007866F5" w:rsidRPr="007866F5" w:rsidRDefault="007866F5" w:rsidP="007866F5">
            <w:pPr>
              <w:rPr>
                <w:color w:val="1F4E79" w:themeColor="accent1" w:themeShade="80"/>
                <w:sz w:val="21"/>
                <w:szCs w:val="21"/>
              </w:rPr>
            </w:pPr>
            <w:r w:rsidRPr="007866F5">
              <w:rPr>
                <w:color w:val="1F4E79" w:themeColor="accent1" w:themeShade="80"/>
                <w:sz w:val="21"/>
                <w:szCs w:val="21"/>
              </w:rPr>
              <w:t>-4.394284280466727</w:t>
            </w:r>
          </w:p>
        </w:tc>
        <w:tc>
          <w:tcPr>
            <w:tcW w:w="2454"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BBD726C" w14:textId="77777777" w:rsidR="007866F5" w:rsidRPr="007866F5" w:rsidRDefault="007866F5" w:rsidP="007866F5">
            <w:pPr>
              <w:rPr>
                <w:color w:val="1F4E79" w:themeColor="accent1" w:themeShade="80"/>
                <w:sz w:val="21"/>
                <w:szCs w:val="21"/>
              </w:rPr>
            </w:pPr>
            <w:r w:rsidRPr="007866F5">
              <w:rPr>
                <w:color w:val="1F4E79" w:themeColor="accent1" w:themeShade="80"/>
                <w:sz w:val="21"/>
                <w:szCs w:val="21"/>
              </w:rPr>
              <w:t>1.129060811556467e-05</w:t>
            </w:r>
          </w:p>
        </w:tc>
      </w:tr>
      <w:tr w:rsidR="007866F5" w:rsidRPr="007866F5" w14:paraId="0E4D4BAB" w14:textId="77777777" w:rsidTr="00B44A8A">
        <w:trPr>
          <w:trHeight w:val="165"/>
          <w:jc w:val="center"/>
        </w:trPr>
        <w:tc>
          <w:tcPr>
            <w:tcW w:w="198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678B5F9" w14:textId="77777777" w:rsidR="007866F5" w:rsidRPr="007866F5" w:rsidRDefault="007866F5" w:rsidP="007866F5">
            <w:pPr>
              <w:rPr>
                <w:color w:val="1F4E79" w:themeColor="accent1" w:themeShade="80"/>
                <w:sz w:val="21"/>
                <w:szCs w:val="21"/>
              </w:rPr>
            </w:pPr>
            <w:proofErr w:type="spellStart"/>
            <w:r w:rsidRPr="007866F5">
              <w:rPr>
                <w:b/>
                <w:bCs/>
                <w:color w:val="1F4E79" w:themeColor="accent1" w:themeShade="80"/>
                <w:sz w:val="21"/>
                <w:szCs w:val="21"/>
              </w:rPr>
              <w:t>total_sulfur_dioxide</w:t>
            </w:r>
            <w:proofErr w:type="spellEnd"/>
            <w:r w:rsidRPr="00BC3FD5">
              <w:rPr>
                <w:b/>
                <w:bCs/>
                <w:color w:val="1F4E79" w:themeColor="accent1" w:themeShade="80"/>
                <w:sz w:val="21"/>
                <w:szCs w:val="21"/>
              </w:rPr>
              <w:t> </w:t>
            </w:r>
          </w:p>
        </w:tc>
        <w:tc>
          <w:tcPr>
            <w:tcW w:w="203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FE9DD82" w14:textId="77777777" w:rsidR="007866F5" w:rsidRPr="007866F5" w:rsidRDefault="007866F5" w:rsidP="007866F5">
            <w:pPr>
              <w:rPr>
                <w:color w:val="1F4E79" w:themeColor="accent1" w:themeShade="80"/>
                <w:sz w:val="21"/>
                <w:szCs w:val="21"/>
              </w:rPr>
            </w:pPr>
            <w:r w:rsidRPr="007866F5">
              <w:rPr>
                <w:color w:val="1F4E79" w:themeColor="accent1" w:themeShade="80"/>
                <w:sz w:val="21"/>
                <w:szCs w:val="21"/>
              </w:rPr>
              <w:t>4.133779288121243</w:t>
            </w:r>
          </w:p>
        </w:tc>
        <w:tc>
          <w:tcPr>
            <w:tcW w:w="2454"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9E3AC13" w14:textId="77777777" w:rsidR="007866F5" w:rsidRPr="007866F5" w:rsidRDefault="007866F5" w:rsidP="007866F5">
            <w:pPr>
              <w:rPr>
                <w:color w:val="1F4E79" w:themeColor="accent1" w:themeShade="80"/>
                <w:sz w:val="21"/>
                <w:szCs w:val="21"/>
              </w:rPr>
            </w:pPr>
            <w:r w:rsidRPr="007866F5">
              <w:rPr>
                <w:color w:val="1F4E79" w:themeColor="accent1" w:themeShade="80"/>
                <w:sz w:val="21"/>
                <w:szCs w:val="21"/>
              </w:rPr>
              <w:t>3.613375403719096e-05</w:t>
            </w:r>
          </w:p>
        </w:tc>
      </w:tr>
      <w:tr w:rsidR="007866F5" w:rsidRPr="007866F5" w14:paraId="606AA63F" w14:textId="77777777" w:rsidTr="00B44A8A">
        <w:trPr>
          <w:trHeight w:val="165"/>
          <w:jc w:val="center"/>
        </w:trPr>
        <w:tc>
          <w:tcPr>
            <w:tcW w:w="198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65C8EC7" w14:textId="77777777" w:rsidR="007866F5" w:rsidRPr="007866F5" w:rsidRDefault="007866F5" w:rsidP="007866F5">
            <w:pPr>
              <w:rPr>
                <w:color w:val="1F4E79" w:themeColor="accent1" w:themeShade="80"/>
                <w:sz w:val="21"/>
                <w:szCs w:val="21"/>
              </w:rPr>
            </w:pPr>
            <w:proofErr w:type="spellStart"/>
            <w:r w:rsidRPr="007866F5">
              <w:rPr>
                <w:b/>
                <w:bCs/>
                <w:color w:val="1F4E79" w:themeColor="accent1" w:themeShade="80"/>
                <w:sz w:val="21"/>
                <w:szCs w:val="21"/>
              </w:rPr>
              <w:t>fixed_acidity</w:t>
            </w:r>
            <w:proofErr w:type="spellEnd"/>
            <w:r w:rsidRPr="00BC3FD5">
              <w:rPr>
                <w:b/>
                <w:bCs/>
                <w:color w:val="1F4E79" w:themeColor="accent1" w:themeShade="80"/>
                <w:sz w:val="21"/>
                <w:szCs w:val="21"/>
              </w:rPr>
              <w:t> </w:t>
            </w:r>
          </w:p>
        </w:tc>
        <w:tc>
          <w:tcPr>
            <w:tcW w:w="203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7DE2FD9" w14:textId="77777777" w:rsidR="007866F5" w:rsidRPr="007866F5" w:rsidRDefault="007866F5" w:rsidP="007866F5">
            <w:pPr>
              <w:rPr>
                <w:color w:val="1F4E79" w:themeColor="accent1" w:themeShade="80"/>
                <w:sz w:val="21"/>
                <w:szCs w:val="21"/>
              </w:rPr>
            </w:pPr>
            <w:r w:rsidRPr="007866F5">
              <w:rPr>
                <w:color w:val="1F4E79" w:themeColor="accent1" w:themeShade="80"/>
                <w:sz w:val="21"/>
                <w:szCs w:val="21"/>
              </w:rPr>
              <w:t>3.9899182765257244</w:t>
            </w:r>
          </w:p>
        </w:tc>
        <w:tc>
          <w:tcPr>
            <w:tcW w:w="2454"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1DE8394" w14:textId="77777777" w:rsidR="007866F5" w:rsidRPr="007866F5" w:rsidRDefault="007866F5" w:rsidP="007866F5">
            <w:pPr>
              <w:rPr>
                <w:color w:val="1F4E79" w:themeColor="accent1" w:themeShade="80"/>
                <w:sz w:val="21"/>
                <w:szCs w:val="21"/>
              </w:rPr>
            </w:pPr>
            <w:r w:rsidRPr="007866F5">
              <w:rPr>
                <w:color w:val="1F4E79" w:themeColor="accent1" w:themeShade="80"/>
                <w:sz w:val="21"/>
                <w:szCs w:val="21"/>
              </w:rPr>
              <w:t>6.6822962414701e-05</w:t>
            </w:r>
          </w:p>
        </w:tc>
      </w:tr>
      <w:tr w:rsidR="007866F5" w:rsidRPr="007866F5" w14:paraId="0A28D7C1" w14:textId="77777777" w:rsidTr="00B44A8A">
        <w:trPr>
          <w:trHeight w:val="165"/>
          <w:jc w:val="center"/>
        </w:trPr>
        <w:tc>
          <w:tcPr>
            <w:tcW w:w="198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678A4C9" w14:textId="77777777" w:rsidR="007866F5" w:rsidRPr="007866F5" w:rsidRDefault="007866F5" w:rsidP="007866F5">
            <w:pPr>
              <w:rPr>
                <w:color w:val="1F4E79" w:themeColor="accent1" w:themeShade="80"/>
                <w:sz w:val="21"/>
                <w:szCs w:val="21"/>
              </w:rPr>
            </w:pPr>
            <w:proofErr w:type="spellStart"/>
            <w:r w:rsidRPr="007866F5">
              <w:rPr>
                <w:b/>
                <w:bCs/>
                <w:color w:val="1F4E79" w:themeColor="accent1" w:themeShade="80"/>
                <w:sz w:val="21"/>
                <w:szCs w:val="21"/>
              </w:rPr>
              <w:t>residual_sugar</w:t>
            </w:r>
            <w:proofErr w:type="spellEnd"/>
            <w:r w:rsidRPr="00BC3FD5">
              <w:rPr>
                <w:b/>
                <w:bCs/>
                <w:color w:val="1F4E79" w:themeColor="accent1" w:themeShade="80"/>
                <w:sz w:val="21"/>
                <w:szCs w:val="21"/>
              </w:rPr>
              <w:t> </w:t>
            </w:r>
          </w:p>
        </w:tc>
        <w:tc>
          <w:tcPr>
            <w:tcW w:w="203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D56B46D" w14:textId="77777777" w:rsidR="007866F5" w:rsidRPr="007866F5" w:rsidRDefault="007866F5" w:rsidP="007866F5">
            <w:pPr>
              <w:rPr>
                <w:color w:val="1F4E79" w:themeColor="accent1" w:themeShade="80"/>
                <w:sz w:val="21"/>
                <w:szCs w:val="21"/>
              </w:rPr>
            </w:pPr>
            <w:r w:rsidRPr="007866F5">
              <w:rPr>
                <w:color w:val="1F4E79" w:themeColor="accent1" w:themeShade="80"/>
                <w:sz w:val="21"/>
                <w:szCs w:val="21"/>
              </w:rPr>
              <w:t>5.167800398741869</w:t>
            </w:r>
          </w:p>
        </w:tc>
        <w:tc>
          <w:tcPr>
            <w:tcW w:w="2454"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2546162" w14:textId="77777777" w:rsidR="007866F5" w:rsidRPr="007866F5" w:rsidRDefault="007866F5" w:rsidP="007866F5">
            <w:pPr>
              <w:rPr>
                <w:color w:val="1F4E79" w:themeColor="accent1" w:themeShade="80"/>
                <w:sz w:val="21"/>
                <w:szCs w:val="21"/>
              </w:rPr>
            </w:pPr>
            <w:r w:rsidRPr="007866F5">
              <w:rPr>
                <w:color w:val="1F4E79" w:themeColor="accent1" w:themeShade="80"/>
                <w:sz w:val="21"/>
                <w:szCs w:val="21"/>
              </w:rPr>
              <w:t>2.4393222593072283e-07</w:t>
            </w:r>
          </w:p>
        </w:tc>
      </w:tr>
      <w:tr w:rsidR="007866F5" w:rsidRPr="007866F5" w14:paraId="6D381E30" w14:textId="77777777" w:rsidTr="00B44A8A">
        <w:trPr>
          <w:trHeight w:val="165"/>
          <w:jc w:val="center"/>
        </w:trPr>
        <w:tc>
          <w:tcPr>
            <w:tcW w:w="198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BE9B0D9" w14:textId="77777777" w:rsidR="007866F5" w:rsidRPr="007866F5" w:rsidRDefault="007866F5" w:rsidP="007866F5">
            <w:pPr>
              <w:rPr>
                <w:color w:val="1F4E79" w:themeColor="accent1" w:themeShade="80"/>
                <w:sz w:val="21"/>
                <w:szCs w:val="21"/>
              </w:rPr>
            </w:pPr>
            <w:proofErr w:type="spellStart"/>
            <w:r w:rsidRPr="007866F5">
              <w:rPr>
                <w:b/>
                <w:bCs/>
                <w:color w:val="1F4E79" w:themeColor="accent1" w:themeShade="80"/>
                <w:sz w:val="21"/>
                <w:szCs w:val="21"/>
              </w:rPr>
              <w:t>volatile_acidity</w:t>
            </w:r>
            <w:proofErr w:type="spellEnd"/>
            <w:r w:rsidRPr="00BC3FD5">
              <w:rPr>
                <w:b/>
                <w:bCs/>
                <w:color w:val="1F4E79" w:themeColor="accent1" w:themeShade="80"/>
                <w:sz w:val="21"/>
                <w:szCs w:val="21"/>
              </w:rPr>
              <w:t> </w:t>
            </w:r>
          </w:p>
        </w:tc>
        <w:tc>
          <w:tcPr>
            <w:tcW w:w="203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F325557" w14:textId="77777777" w:rsidR="007866F5" w:rsidRPr="007866F5" w:rsidRDefault="007866F5" w:rsidP="007866F5">
            <w:pPr>
              <w:rPr>
                <w:color w:val="1F4E79" w:themeColor="accent1" w:themeShade="80"/>
                <w:sz w:val="21"/>
                <w:szCs w:val="21"/>
              </w:rPr>
            </w:pPr>
            <w:r w:rsidRPr="007866F5">
              <w:rPr>
                <w:color w:val="1F4E79" w:themeColor="accent1" w:themeShade="80"/>
                <w:sz w:val="21"/>
                <w:szCs w:val="21"/>
              </w:rPr>
              <w:t>12.370043858067653</w:t>
            </w:r>
          </w:p>
        </w:tc>
        <w:tc>
          <w:tcPr>
            <w:tcW w:w="2454"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900C2A6" w14:textId="77777777" w:rsidR="007866F5" w:rsidRPr="007866F5" w:rsidRDefault="007866F5" w:rsidP="007866F5">
            <w:pPr>
              <w:rPr>
                <w:color w:val="1F4E79" w:themeColor="accent1" w:themeShade="80"/>
                <w:sz w:val="21"/>
                <w:szCs w:val="21"/>
              </w:rPr>
            </w:pPr>
            <w:r w:rsidRPr="007866F5">
              <w:rPr>
                <w:color w:val="1F4E79" w:themeColor="accent1" w:themeShade="80"/>
                <w:sz w:val="21"/>
                <w:szCs w:val="21"/>
              </w:rPr>
              <w:t>9.327180422012432e-35</w:t>
            </w:r>
          </w:p>
        </w:tc>
      </w:tr>
      <w:tr w:rsidR="007866F5" w:rsidRPr="007866F5" w14:paraId="4F81AEAE" w14:textId="77777777" w:rsidTr="00B44A8A">
        <w:trPr>
          <w:trHeight w:val="165"/>
          <w:jc w:val="center"/>
        </w:trPr>
        <w:tc>
          <w:tcPr>
            <w:tcW w:w="198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CEB0702" w14:textId="77777777" w:rsidR="007866F5" w:rsidRPr="007866F5" w:rsidRDefault="007866F5" w:rsidP="007866F5">
            <w:pPr>
              <w:rPr>
                <w:color w:val="1F4E79" w:themeColor="accent1" w:themeShade="80"/>
                <w:sz w:val="21"/>
                <w:szCs w:val="21"/>
              </w:rPr>
            </w:pPr>
            <w:r w:rsidRPr="007866F5">
              <w:rPr>
                <w:b/>
                <w:bCs/>
                <w:color w:val="1F4E79" w:themeColor="accent1" w:themeShade="80"/>
                <w:sz w:val="21"/>
                <w:szCs w:val="21"/>
              </w:rPr>
              <w:t>chlorides</w:t>
            </w:r>
            <w:r w:rsidRPr="00BC3FD5">
              <w:rPr>
                <w:b/>
                <w:bCs/>
                <w:color w:val="1F4E79" w:themeColor="accent1" w:themeShade="80"/>
                <w:sz w:val="21"/>
                <w:szCs w:val="21"/>
              </w:rPr>
              <w:t> </w:t>
            </w:r>
          </w:p>
        </w:tc>
        <w:tc>
          <w:tcPr>
            <w:tcW w:w="203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F789D08" w14:textId="77777777" w:rsidR="007866F5" w:rsidRPr="007866F5" w:rsidRDefault="007866F5" w:rsidP="007866F5">
            <w:pPr>
              <w:rPr>
                <w:color w:val="1F4E79" w:themeColor="accent1" w:themeShade="80"/>
                <w:sz w:val="21"/>
                <w:szCs w:val="21"/>
              </w:rPr>
            </w:pPr>
            <w:r w:rsidRPr="007866F5">
              <w:rPr>
                <w:color w:val="1F4E79" w:themeColor="accent1" w:themeShade="80"/>
                <w:sz w:val="21"/>
                <w:szCs w:val="21"/>
              </w:rPr>
              <w:t>13.212272683932138</w:t>
            </w:r>
          </w:p>
        </w:tc>
        <w:tc>
          <w:tcPr>
            <w:tcW w:w="2454"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12D3CC8" w14:textId="77777777" w:rsidR="007866F5" w:rsidRPr="007866F5" w:rsidRDefault="007866F5" w:rsidP="007866F5">
            <w:pPr>
              <w:rPr>
                <w:color w:val="1F4E79" w:themeColor="accent1" w:themeShade="80"/>
                <w:sz w:val="21"/>
                <w:szCs w:val="21"/>
              </w:rPr>
            </w:pPr>
            <w:r w:rsidRPr="007866F5">
              <w:rPr>
                <w:color w:val="1F4E79" w:themeColor="accent1" w:themeShade="80"/>
                <w:sz w:val="21"/>
                <w:szCs w:val="21"/>
              </w:rPr>
              <w:t>2.3909892435647046e-39</w:t>
            </w:r>
          </w:p>
        </w:tc>
      </w:tr>
      <w:tr w:rsidR="007866F5" w:rsidRPr="007866F5" w14:paraId="3F018516" w14:textId="77777777" w:rsidTr="00B44A8A">
        <w:trPr>
          <w:trHeight w:val="165"/>
          <w:jc w:val="center"/>
        </w:trPr>
        <w:tc>
          <w:tcPr>
            <w:tcW w:w="198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D1723E0" w14:textId="77777777" w:rsidR="007866F5" w:rsidRPr="007866F5" w:rsidRDefault="007866F5" w:rsidP="007866F5">
            <w:pPr>
              <w:rPr>
                <w:color w:val="1F4E79" w:themeColor="accent1" w:themeShade="80"/>
                <w:sz w:val="21"/>
                <w:szCs w:val="21"/>
              </w:rPr>
            </w:pPr>
            <w:r w:rsidRPr="007866F5">
              <w:rPr>
                <w:b/>
                <w:bCs/>
                <w:color w:val="1F4E79" w:themeColor="accent1" w:themeShade="80"/>
                <w:sz w:val="21"/>
                <w:szCs w:val="21"/>
              </w:rPr>
              <w:t>density</w:t>
            </w:r>
            <w:r w:rsidRPr="00BC3FD5">
              <w:rPr>
                <w:b/>
                <w:bCs/>
                <w:color w:val="1F4E79" w:themeColor="accent1" w:themeShade="80"/>
                <w:sz w:val="21"/>
                <w:szCs w:val="21"/>
              </w:rPr>
              <w:t> </w:t>
            </w:r>
          </w:p>
        </w:tc>
        <w:tc>
          <w:tcPr>
            <w:tcW w:w="203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BC819F9" w14:textId="77777777" w:rsidR="007866F5" w:rsidRPr="007866F5" w:rsidRDefault="007866F5" w:rsidP="007866F5">
            <w:pPr>
              <w:rPr>
                <w:color w:val="1F4E79" w:themeColor="accent1" w:themeShade="80"/>
                <w:sz w:val="21"/>
                <w:szCs w:val="21"/>
              </w:rPr>
            </w:pPr>
            <w:r w:rsidRPr="007866F5">
              <w:rPr>
                <w:color w:val="1F4E79" w:themeColor="accent1" w:themeShade="80"/>
                <w:sz w:val="21"/>
                <w:szCs w:val="21"/>
              </w:rPr>
              <w:t>23.0914289659322</w:t>
            </w:r>
          </w:p>
        </w:tc>
        <w:tc>
          <w:tcPr>
            <w:tcW w:w="2454"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69937E2" w14:textId="77777777" w:rsidR="007866F5" w:rsidRPr="007866F5" w:rsidRDefault="007866F5" w:rsidP="007866F5">
            <w:pPr>
              <w:rPr>
                <w:color w:val="1F4E79" w:themeColor="accent1" w:themeShade="80"/>
                <w:sz w:val="21"/>
                <w:szCs w:val="21"/>
              </w:rPr>
            </w:pPr>
            <w:r w:rsidRPr="007866F5">
              <w:rPr>
                <w:color w:val="1F4E79" w:themeColor="accent1" w:themeShade="80"/>
                <w:sz w:val="21"/>
                <w:szCs w:val="21"/>
              </w:rPr>
              <w:t>1.8902613849883943e-113</w:t>
            </w:r>
          </w:p>
        </w:tc>
      </w:tr>
      <w:tr w:rsidR="007866F5" w:rsidRPr="007866F5" w14:paraId="55D37EA0" w14:textId="77777777" w:rsidTr="00B44A8A">
        <w:trPr>
          <w:trHeight w:val="165"/>
          <w:jc w:val="center"/>
        </w:trPr>
        <w:tc>
          <w:tcPr>
            <w:tcW w:w="198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85B685F" w14:textId="77777777" w:rsidR="007866F5" w:rsidRPr="007866F5" w:rsidRDefault="007866F5" w:rsidP="007866F5">
            <w:pPr>
              <w:rPr>
                <w:color w:val="1F4E79" w:themeColor="accent1" w:themeShade="80"/>
                <w:sz w:val="21"/>
                <w:szCs w:val="21"/>
              </w:rPr>
            </w:pPr>
            <w:r w:rsidRPr="007866F5">
              <w:rPr>
                <w:b/>
                <w:bCs/>
                <w:color w:val="1F4E79" w:themeColor="accent1" w:themeShade="80"/>
                <w:sz w:val="21"/>
                <w:szCs w:val="21"/>
              </w:rPr>
              <w:t>alcohol</w:t>
            </w:r>
            <w:r w:rsidRPr="00BC3FD5">
              <w:rPr>
                <w:b/>
                <w:bCs/>
                <w:color w:val="1F4E79" w:themeColor="accent1" w:themeShade="80"/>
                <w:sz w:val="21"/>
                <w:szCs w:val="21"/>
              </w:rPr>
              <w:t> </w:t>
            </w:r>
          </w:p>
        </w:tc>
        <w:tc>
          <w:tcPr>
            <w:tcW w:w="203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5BFD403" w14:textId="77777777" w:rsidR="007866F5" w:rsidRPr="007866F5" w:rsidRDefault="007866F5" w:rsidP="007866F5">
            <w:pPr>
              <w:rPr>
                <w:color w:val="1F4E79" w:themeColor="accent1" w:themeShade="80"/>
                <w:sz w:val="21"/>
                <w:szCs w:val="21"/>
              </w:rPr>
            </w:pPr>
            <w:r w:rsidRPr="007866F5">
              <w:rPr>
                <w:color w:val="1F4E79" w:themeColor="accent1" w:themeShade="80"/>
                <w:sz w:val="21"/>
                <w:szCs w:val="21"/>
              </w:rPr>
              <w:t>-34.18376617265789</w:t>
            </w:r>
          </w:p>
        </w:tc>
        <w:tc>
          <w:tcPr>
            <w:tcW w:w="2454"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B354637" w14:textId="77777777" w:rsidR="007866F5" w:rsidRPr="007866F5" w:rsidRDefault="007866F5" w:rsidP="007866F5">
            <w:pPr>
              <w:rPr>
                <w:color w:val="1F4E79" w:themeColor="accent1" w:themeShade="80"/>
                <w:sz w:val="21"/>
                <w:szCs w:val="21"/>
              </w:rPr>
            </w:pPr>
            <w:r w:rsidRPr="007866F5">
              <w:rPr>
                <w:color w:val="1F4E79" w:themeColor="accent1" w:themeShade="80"/>
                <w:sz w:val="21"/>
                <w:szCs w:val="21"/>
              </w:rPr>
              <w:t>1.179668101759697e-235</w:t>
            </w:r>
          </w:p>
        </w:tc>
      </w:tr>
    </w:tbl>
    <w:p w14:paraId="22A7BF8F" w14:textId="77777777" w:rsidR="00812460" w:rsidRPr="00BC3FD5" w:rsidRDefault="00812460" w:rsidP="00812460">
      <w:pPr>
        <w:ind w:left="720"/>
        <w:rPr>
          <w:sz w:val="21"/>
          <w:szCs w:val="21"/>
        </w:rPr>
      </w:pPr>
    </w:p>
    <w:p w14:paraId="1548CED4" w14:textId="3C6DD708" w:rsidR="0030047B" w:rsidRPr="00BC3FD5" w:rsidRDefault="0030047B" w:rsidP="0030047B">
      <w:pPr>
        <w:numPr>
          <w:ilvl w:val="0"/>
          <w:numId w:val="36"/>
        </w:numPr>
        <w:rPr>
          <w:sz w:val="21"/>
          <w:szCs w:val="21"/>
        </w:rPr>
      </w:pPr>
      <w:r w:rsidRPr="00BC3FD5">
        <w:rPr>
          <w:sz w:val="21"/>
          <w:szCs w:val="21"/>
        </w:rPr>
        <w:t xml:space="preserve">(10 points). Perform the Support Vector Machine analysis using the </w:t>
      </w:r>
      <w:proofErr w:type="spellStart"/>
      <w:proofErr w:type="gramStart"/>
      <w:r w:rsidRPr="00BC3FD5">
        <w:rPr>
          <w:sz w:val="21"/>
          <w:szCs w:val="21"/>
        </w:rPr>
        <w:t>svm.LinearSVC</w:t>
      </w:r>
      <w:proofErr w:type="spellEnd"/>
      <w:proofErr w:type="gramEnd"/>
      <w:r w:rsidRPr="00BC3FD5">
        <w:rPr>
          <w:sz w:val="21"/>
          <w:szCs w:val="21"/>
        </w:rPr>
        <w:t xml:space="preserve"> function.  The random state value is specified to 20181111.  The maximum number of iterations is specified to 10000.  When the algorithm does not converge, we may need to remove some variables.  You will first use all eleven input attributes.  If the algorithm does not converge, you will remove the variable which has the highest </w:t>
      </w:r>
      <w:r w:rsidRPr="00BC3FD5">
        <w:rPr>
          <w:i/>
          <w:sz w:val="21"/>
          <w:szCs w:val="21"/>
        </w:rPr>
        <w:t>p</w:t>
      </w:r>
      <w:r w:rsidRPr="00BC3FD5">
        <w:rPr>
          <w:sz w:val="21"/>
          <w:szCs w:val="21"/>
        </w:rPr>
        <w:t xml:space="preserve">-value.  If that does not help the algorithm converge, then the variable which has next highest </w:t>
      </w:r>
      <w:r w:rsidRPr="00BC3FD5">
        <w:rPr>
          <w:i/>
          <w:sz w:val="21"/>
          <w:szCs w:val="21"/>
        </w:rPr>
        <w:t>p</w:t>
      </w:r>
      <w:r w:rsidRPr="00BC3FD5">
        <w:rPr>
          <w:sz w:val="21"/>
          <w:szCs w:val="21"/>
        </w:rPr>
        <w:t>-value is removed, and so on.  What input attributes are retained such that the algorithm can converge for the first time?</w:t>
      </w:r>
    </w:p>
    <w:p w14:paraId="5CDF2E43" w14:textId="1DCC0FBB" w:rsidR="003A5CBE" w:rsidRPr="00BC3FD5" w:rsidRDefault="00C86425" w:rsidP="003A5CBE">
      <w:pPr>
        <w:ind w:left="720"/>
        <w:rPr>
          <w:color w:val="1F4E79" w:themeColor="accent1" w:themeShade="80"/>
          <w:sz w:val="21"/>
          <w:szCs w:val="21"/>
        </w:rPr>
      </w:pPr>
      <w:r w:rsidRPr="00BC3FD5">
        <w:rPr>
          <w:color w:val="1F4E79" w:themeColor="accent1" w:themeShade="80"/>
          <w:sz w:val="21"/>
          <w:szCs w:val="21"/>
        </w:rPr>
        <w:lastRenderedPageBreak/>
        <w:t xml:space="preserve">The algorithm will converge for first time leaving the </w:t>
      </w:r>
      <w:r w:rsidR="004D3908" w:rsidRPr="00BC3FD5">
        <w:rPr>
          <w:color w:val="1F4E79" w:themeColor="accent1" w:themeShade="80"/>
          <w:sz w:val="21"/>
          <w:szCs w:val="21"/>
        </w:rPr>
        <w:t xml:space="preserve">last four </w:t>
      </w:r>
      <w:r w:rsidRPr="00BC3FD5">
        <w:rPr>
          <w:color w:val="1F4E79" w:themeColor="accent1" w:themeShade="80"/>
          <w:sz w:val="21"/>
          <w:szCs w:val="21"/>
        </w:rPr>
        <w:t>attributes</w:t>
      </w:r>
      <w:r w:rsidR="004D3908" w:rsidRPr="00BC3FD5">
        <w:rPr>
          <w:color w:val="1F4E79" w:themeColor="accent1" w:themeShade="80"/>
          <w:sz w:val="21"/>
          <w:szCs w:val="21"/>
        </w:rPr>
        <w:t xml:space="preserve"> of the table in b)</w:t>
      </w:r>
      <w:r w:rsidRPr="00BC3FD5">
        <w:rPr>
          <w:color w:val="1F4E79" w:themeColor="accent1" w:themeShade="80"/>
          <w:sz w:val="21"/>
          <w:szCs w:val="21"/>
        </w:rPr>
        <w:t xml:space="preserve">: </w:t>
      </w:r>
      <w:proofErr w:type="spellStart"/>
      <w:r w:rsidR="004D3908" w:rsidRPr="00BC3FD5">
        <w:rPr>
          <w:color w:val="1F4E79" w:themeColor="accent1" w:themeShade="80"/>
          <w:sz w:val="21"/>
          <w:szCs w:val="21"/>
        </w:rPr>
        <w:t>volatile_acidity</w:t>
      </w:r>
      <w:proofErr w:type="spellEnd"/>
      <w:r w:rsidR="004D3908" w:rsidRPr="00BC3FD5">
        <w:rPr>
          <w:color w:val="1F4E79" w:themeColor="accent1" w:themeShade="80"/>
          <w:sz w:val="21"/>
          <w:szCs w:val="21"/>
        </w:rPr>
        <w:t xml:space="preserve">, chlorides, </w:t>
      </w:r>
      <w:r w:rsidR="003A5CBE" w:rsidRPr="00BC3FD5">
        <w:rPr>
          <w:color w:val="1F4E79" w:themeColor="accent1" w:themeShade="80"/>
          <w:sz w:val="21"/>
          <w:szCs w:val="21"/>
        </w:rPr>
        <w:t>density</w:t>
      </w:r>
      <w:r w:rsidR="004D3908" w:rsidRPr="00BC3FD5">
        <w:rPr>
          <w:color w:val="1F4E79" w:themeColor="accent1" w:themeShade="80"/>
          <w:sz w:val="21"/>
          <w:szCs w:val="21"/>
        </w:rPr>
        <w:t xml:space="preserve"> and</w:t>
      </w:r>
      <w:r w:rsidRPr="00BC3FD5">
        <w:rPr>
          <w:color w:val="1F4E79" w:themeColor="accent1" w:themeShade="80"/>
          <w:sz w:val="21"/>
          <w:szCs w:val="21"/>
        </w:rPr>
        <w:t xml:space="preserve"> </w:t>
      </w:r>
      <w:r w:rsidR="003A5CBE" w:rsidRPr="00BC3FD5">
        <w:rPr>
          <w:color w:val="1F4E79" w:themeColor="accent1" w:themeShade="80"/>
          <w:sz w:val="21"/>
          <w:szCs w:val="21"/>
        </w:rPr>
        <w:t>alcohol</w:t>
      </w:r>
      <w:r w:rsidRPr="00BC3FD5">
        <w:rPr>
          <w:color w:val="1F4E79" w:themeColor="accent1" w:themeShade="80"/>
          <w:sz w:val="21"/>
          <w:szCs w:val="21"/>
        </w:rPr>
        <w:t>.</w:t>
      </w:r>
    </w:p>
    <w:p w14:paraId="07D2A6F6" w14:textId="77777777" w:rsidR="00A34513" w:rsidRPr="00BC3FD5" w:rsidRDefault="00A34513" w:rsidP="0045053A">
      <w:pPr>
        <w:ind w:left="720"/>
        <w:rPr>
          <w:sz w:val="21"/>
          <w:szCs w:val="21"/>
        </w:rPr>
      </w:pPr>
    </w:p>
    <w:p w14:paraId="5E80325B" w14:textId="77777777" w:rsidR="008D1A57" w:rsidRPr="00BC3FD5" w:rsidRDefault="0030047B" w:rsidP="008D1A57">
      <w:pPr>
        <w:numPr>
          <w:ilvl w:val="0"/>
          <w:numId w:val="36"/>
        </w:numPr>
        <w:rPr>
          <w:sz w:val="21"/>
          <w:szCs w:val="21"/>
        </w:rPr>
      </w:pPr>
      <w:r w:rsidRPr="00BC3FD5">
        <w:rPr>
          <w:sz w:val="21"/>
          <w:szCs w:val="21"/>
        </w:rPr>
        <w:t>(5 points)</w:t>
      </w:r>
      <w:r w:rsidR="00D64235" w:rsidRPr="00BC3FD5">
        <w:rPr>
          <w:sz w:val="21"/>
          <w:szCs w:val="21"/>
        </w:rPr>
        <w:t>.</w:t>
      </w:r>
      <w:r w:rsidRPr="00BC3FD5">
        <w:rPr>
          <w:sz w:val="21"/>
          <w:szCs w:val="21"/>
        </w:rPr>
        <w:t xml:space="preserve"> What is the Mean Accuracy of your model in (c)?</w:t>
      </w:r>
    </w:p>
    <w:p w14:paraId="07DE9632" w14:textId="77777777" w:rsidR="008D1A57" w:rsidRPr="00BC3FD5" w:rsidRDefault="008D1A57" w:rsidP="008D1A57">
      <w:pPr>
        <w:ind w:left="720"/>
        <w:rPr>
          <w:color w:val="1F4E79" w:themeColor="accent1" w:themeShade="80"/>
          <w:sz w:val="21"/>
          <w:szCs w:val="21"/>
        </w:rPr>
      </w:pPr>
    </w:p>
    <w:p w14:paraId="4A546C13" w14:textId="0134B4BD" w:rsidR="009F007D" w:rsidRPr="00BC3FD5" w:rsidRDefault="008D1A57" w:rsidP="008D1A57">
      <w:pPr>
        <w:ind w:left="720"/>
        <w:rPr>
          <w:color w:val="1F4E79" w:themeColor="accent1" w:themeShade="80"/>
          <w:sz w:val="21"/>
          <w:szCs w:val="21"/>
        </w:rPr>
      </w:pPr>
      <w:r w:rsidRPr="00BC3FD5">
        <w:rPr>
          <w:color w:val="1F4E79" w:themeColor="accent1" w:themeShade="80"/>
          <w:sz w:val="21"/>
          <w:szCs w:val="21"/>
        </w:rPr>
        <w:t>0.8123749422810528</w:t>
      </w:r>
    </w:p>
    <w:p w14:paraId="5E066F74" w14:textId="59DE230E" w:rsidR="008D1A57" w:rsidRPr="00BC3FD5" w:rsidRDefault="008D1A57" w:rsidP="008D1A57">
      <w:pPr>
        <w:ind w:left="720"/>
        <w:rPr>
          <w:sz w:val="21"/>
          <w:szCs w:val="21"/>
        </w:rPr>
      </w:pPr>
    </w:p>
    <w:p w14:paraId="36BB24CD" w14:textId="46A14783" w:rsidR="00944E4A" w:rsidRPr="00BC3FD5" w:rsidRDefault="0030047B" w:rsidP="00944E4A">
      <w:pPr>
        <w:numPr>
          <w:ilvl w:val="0"/>
          <w:numId w:val="36"/>
        </w:numPr>
        <w:rPr>
          <w:sz w:val="21"/>
          <w:szCs w:val="21"/>
        </w:rPr>
      </w:pPr>
      <w:r w:rsidRPr="00BC3FD5">
        <w:rPr>
          <w:sz w:val="21"/>
          <w:szCs w:val="21"/>
        </w:rPr>
        <w:t>(5 points)</w:t>
      </w:r>
      <w:r w:rsidR="00D64235" w:rsidRPr="00BC3FD5">
        <w:rPr>
          <w:sz w:val="21"/>
          <w:szCs w:val="21"/>
        </w:rPr>
        <w:t>.</w:t>
      </w:r>
      <w:r w:rsidRPr="00BC3FD5">
        <w:rPr>
          <w:sz w:val="21"/>
          <w:szCs w:val="21"/>
        </w:rPr>
        <w:t xml:space="preserve"> What is the hyperplane?  You need to present the hyperplane in this format </w:t>
      </w:r>
      <m:oMath>
        <m:sSub>
          <m:sSubPr>
            <m:ctrlPr>
              <w:rPr>
                <w:rFonts w:ascii="Cambria Math" w:hAnsi="Cambria Math"/>
                <w:i/>
                <w:sz w:val="21"/>
                <w:szCs w:val="21"/>
              </w:rPr>
            </m:ctrlPr>
          </m:sSubPr>
          <m:e>
            <m:r>
              <w:rPr>
                <w:rFonts w:ascii="Cambria Math" w:hAnsi="Cambria Math"/>
                <w:sz w:val="21"/>
                <w:szCs w:val="21"/>
              </w:rPr>
              <m:t>w</m:t>
            </m:r>
          </m:e>
          <m:sub>
            <m:r>
              <w:rPr>
                <w:rFonts w:ascii="Cambria Math" w:hAnsi="Cambria Math"/>
                <w:sz w:val="21"/>
                <w:szCs w:val="21"/>
              </w:rPr>
              <m:t>0</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w</m:t>
            </m:r>
          </m:e>
          <m:sub>
            <m:r>
              <w:rPr>
                <w:rFonts w:ascii="Cambria Math" w:hAnsi="Cambria Math"/>
                <w:sz w:val="21"/>
                <w:szCs w:val="21"/>
              </w:rPr>
              <m:t>1</m:t>
            </m:r>
          </m:sub>
        </m:sSub>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1</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w</m:t>
            </m:r>
          </m:e>
          <m:sub>
            <m:r>
              <w:rPr>
                <w:rFonts w:ascii="Cambria Math" w:hAnsi="Cambria Math"/>
                <w:sz w:val="21"/>
                <w:szCs w:val="21"/>
              </w:rPr>
              <m:t>p</m:t>
            </m:r>
          </m:sub>
        </m:sSub>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p</m:t>
            </m:r>
          </m:sub>
        </m:sSub>
      </m:oMath>
      <w:r w:rsidRPr="00BC3FD5">
        <w:rPr>
          <w:rFonts w:eastAsiaTheme="minorEastAsia"/>
          <w:sz w:val="21"/>
          <w:szCs w:val="21"/>
        </w:rPr>
        <w:t>. Include only the attributes that you use in (c).</w:t>
      </w:r>
    </w:p>
    <w:p w14:paraId="6BEEB78B" w14:textId="7185C49C" w:rsidR="00706D33" w:rsidRPr="00BC3FD5" w:rsidRDefault="00EA6B42" w:rsidP="00706D33">
      <w:pPr>
        <w:pStyle w:val="ListParagraph"/>
        <w:numPr>
          <w:ilvl w:val="0"/>
          <w:numId w:val="39"/>
        </w:numPr>
        <w:rPr>
          <w:rFonts w:ascii="Times New Roman" w:hAnsi="Times New Roman" w:cs="Times New Roman"/>
          <w:color w:val="1F4E79" w:themeColor="accent1" w:themeShade="80"/>
          <w:sz w:val="21"/>
          <w:szCs w:val="21"/>
        </w:rPr>
      </w:pPr>
      <w:r w:rsidRPr="00BC3FD5">
        <w:rPr>
          <w:rFonts w:ascii="Times New Roman" w:hAnsi="Times New Roman" w:cs="Times New Roman"/>
          <w:color w:val="1F4E79" w:themeColor="accent1" w:themeShade="80"/>
          <w:sz w:val="21"/>
          <w:szCs w:val="21"/>
        </w:rPr>
        <w:t>T</w:t>
      </w:r>
      <w:r w:rsidR="00B46D45" w:rsidRPr="00BC3FD5">
        <w:rPr>
          <w:rFonts w:ascii="Times New Roman" w:hAnsi="Times New Roman" w:cs="Times New Roman"/>
          <w:color w:val="1F4E79" w:themeColor="accent1" w:themeShade="80"/>
          <w:sz w:val="21"/>
          <w:szCs w:val="21"/>
        </w:rPr>
        <w:t xml:space="preserve">he intercept term= </w:t>
      </w:r>
      <w:r w:rsidR="0069793B" w:rsidRPr="00BC3FD5">
        <w:rPr>
          <w:rFonts w:ascii="Times New Roman" w:hAnsi="Times New Roman" w:cs="Times New Roman"/>
          <w:color w:val="1F4E79" w:themeColor="accent1" w:themeShade="80"/>
          <w:sz w:val="21"/>
          <w:szCs w:val="21"/>
        </w:rPr>
        <w:t>-2.11236956</w:t>
      </w:r>
    </w:p>
    <w:p w14:paraId="3ABC5B81" w14:textId="03C29568" w:rsidR="00706D33" w:rsidRPr="00BC3FD5" w:rsidRDefault="00EA6B42" w:rsidP="00706D33">
      <w:pPr>
        <w:pStyle w:val="ListParagraph"/>
        <w:numPr>
          <w:ilvl w:val="0"/>
          <w:numId w:val="39"/>
        </w:numPr>
        <w:rPr>
          <w:rFonts w:ascii="Times New Roman" w:hAnsi="Times New Roman" w:cs="Times New Roman"/>
          <w:color w:val="1F4E79" w:themeColor="accent1" w:themeShade="80"/>
          <w:sz w:val="21"/>
          <w:szCs w:val="21"/>
        </w:rPr>
      </w:pPr>
      <w:r w:rsidRPr="00BC3FD5">
        <w:rPr>
          <w:rFonts w:ascii="Times New Roman" w:hAnsi="Times New Roman" w:cs="Times New Roman"/>
          <w:color w:val="1F4E79" w:themeColor="accent1" w:themeShade="80"/>
          <w:sz w:val="21"/>
          <w:szCs w:val="21"/>
        </w:rPr>
        <w:t>The weights of the coefficients=</w:t>
      </w:r>
      <w:r w:rsidR="00975AEA" w:rsidRPr="00BC3FD5">
        <w:rPr>
          <w:rFonts w:ascii="Times New Roman" w:hAnsi="Times New Roman" w:cs="Times New Roman"/>
          <w:color w:val="1F4E79" w:themeColor="accent1" w:themeShade="80"/>
          <w:sz w:val="21"/>
          <w:szCs w:val="21"/>
        </w:rPr>
        <w:t xml:space="preserve"> -0.83531774, -0.65083345, -0.96858641</w:t>
      </w:r>
      <w:r w:rsidR="004047EF" w:rsidRPr="00BC3FD5">
        <w:rPr>
          <w:rFonts w:ascii="Times New Roman" w:hAnsi="Times New Roman" w:cs="Times New Roman"/>
          <w:color w:val="1F4E79" w:themeColor="accent1" w:themeShade="80"/>
          <w:sz w:val="21"/>
          <w:szCs w:val="21"/>
        </w:rPr>
        <w:t xml:space="preserve"> and </w:t>
      </w:r>
      <w:r w:rsidR="00975AEA" w:rsidRPr="00BC3FD5">
        <w:rPr>
          <w:rFonts w:ascii="Times New Roman" w:hAnsi="Times New Roman" w:cs="Times New Roman"/>
          <w:color w:val="1F4E79" w:themeColor="accent1" w:themeShade="80"/>
          <w:sz w:val="21"/>
          <w:szCs w:val="21"/>
        </w:rPr>
        <w:t>0.26397233</w:t>
      </w:r>
      <w:r w:rsidR="004047EF" w:rsidRPr="00BC3FD5">
        <w:rPr>
          <w:rFonts w:ascii="Times New Roman" w:hAnsi="Times New Roman" w:cs="Times New Roman"/>
          <w:color w:val="1F4E79" w:themeColor="accent1" w:themeShade="80"/>
          <w:sz w:val="21"/>
          <w:szCs w:val="21"/>
        </w:rPr>
        <w:t>.</w:t>
      </w:r>
    </w:p>
    <w:p w14:paraId="3F7FF329" w14:textId="4E62AE0F" w:rsidR="00EA6B42" w:rsidRPr="00BC3FD5" w:rsidRDefault="00EA6B42" w:rsidP="00510708">
      <w:pPr>
        <w:pStyle w:val="ListParagraph"/>
        <w:numPr>
          <w:ilvl w:val="0"/>
          <w:numId w:val="39"/>
        </w:numPr>
        <w:ind w:left="720"/>
        <w:rPr>
          <w:rFonts w:ascii="Times New Roman" w:hAnsi="Times New Roman" w:cs="Times New Roman"/>
          <w:color w:val="1F4E79" w:themeColor="accent1" w:themeShade="80"/>
          <w:sz w:val="21"/>
          <w:szCs w:val="21"/>
        </w:rPr>
      </w:pPr>
      <w:r w:rsidRPr="00BC3FD5">
        <w:rPr>
          <w:rFonts w:ascii="Times New Roman" w:hAnsi="Times New Roman" w:cs="Times New Roman"/>
          <w:color w:val="1F4E79" w:themeColor="accent1" w:themeShade="80"/>
          <w:sz w:val="21"/>
          <w:szCs w:val="21"/>
        </w:rPr>
        <w:t xml:space="preserve">Therefore, the hyperplane: </w:t>
      </w:r>
    </w:p>
    <w:p w14:paraId="59E80474" w14:textId="73EAEA81" w:rsidR="00EA6B42" w:rsidRPr="00BC3FD5" w:rsidRDefault="00BC3FD5" w:rsidP="00EA6B42">
      <w:pPr>
        <w:ind w:left="720"/>
        <w:rPr>
          <w:color w:val="1F4E79" w:themeColor="accent1" w:themeShade="80"/>
          <w:sz w:val="21"/>
          <w:szCs w:val="21"/>
        </w:rPr>
      </w:pPr>
      <w:r w:rsidRPr="00BC3FD5">
        <w:rPr>
          <w:color w:val="1F4E79" w:themeColor="accent1" w:themeShade="80"/>
          <w:sz w:val="21"/>
          <w:szCs w:val="21"/>
        </w:rPr>
        <w:t>-</w:t>
      </w:r>
      <w:r w:rsidR="004047EF" w:rsidRPr="00BC3FD5">
        <w:rPr>
          <w:color w:val="1F4E79" w:themeColor="accent1" w:themeShade="80"/>
          <w:sz w:val="21"/>
          <w:szCs w:val="21"/>
        </w:rPr>
        <w:t>2.11236956</w:t>
      </w:r>
      <w:r w:rsidRPr="00BC3FD5">
        <w:rPr>
          <w:color w:val="1F4E79" w:themeColor="accent1" w:themeShade="80"/>
          <w:sz w:val="21"/>
          <w:szCs w:val="21"/>
        </w:rPr>
        <w:t xml:space="preserve"> </w:t>
      </w:r>
      <w:r w:rsidR="00661053" w:rsidRPr="00BC3FD5">
        <w:rPr>
          <w:color w:val="1F4E79" w:themeColor="accent1" w:themeShade="80"/>
          <w:sz w:val="21"/>
          <w:szCs w:val="21"/>
        </w:rPr>
        <w:t>=</w:t>
      </w:r>
      <w:r w:rsidR="004047EF" w:rsidRPr="00BC3FD5">
        <w:rPr>
          <w:color w:val="1F4E79" w:themeColor="accent1" w:themeShade="80"/>
          <w:sz w:val="21"/>
          <w:szCs w:val="21"/>
        </w:rPr>
        <w:t xml:space="preserve"> </w:t>
      </w:r>
      <w:r w:rsidRPr="00BC3FD5">
        <w:rPr>
          <w:color w:val="1F4E79" w:themeColor="accent1" w:themeShade="80"/>
          <w:sz w:val="21"/>
          <w:szCs w:val="21"/>
        </w:rPr>
        <w:t>-</w:t>
      </w:r>
      <w:r w:rsidR="004047EF" w:rsidRPr="00BC3FD5">
        <w:rPr>
          <w:color w:val="1F4E79" w:themeColor="accent1" w:themeShade="80"/>
          <w:sz w:val="21"/>
          <w:szCs w:val="21"/>
        </w:rPr>
        <w:t>0.83531774</w:t>
      </w:r>
      <w:r w:rsidR="00EA6B42" w:rsidRPr="00BC3FD5">
        <w:rPr>
          <w:color w:val="1F4E79" w:themeColor="accent1" w:themeShade="80"/>
          <w:sz w:val="21"/>
          <w:szCs w:val="21"/>
        </w:rPr>
        <w:t xml:space="preserve">*X1 </w:t>
      </w:r>
      <w:r w:rsidR="004047EF" w:rsidRPr="00BC3FD5">
        <w:rPr>
          <w:color w:val="1F4E79" w:themeColor="accent1" w:themeShade="80"/>
          <w:sz w:val="21"/>
          <w:szCs w:val="21"/>
        </w:rPr>
        <w:t>-</w:t>
      </w:r>
      <w:r w:rsidR="004047EF" w:rsidRPr="00BC3FD5">
        <w:rPr>
          <w:color w:val="1F4E79" w:themeColor="accent1" w:themeShade="80"/>
          <w:sz w:val="21"/>
          <w:szCs w:val="21"/>
        </w:rPr>
        <w:t xml:space="preserve"> </w:t>
      </w:r>
      <w:r w:rsidR="004047EF" w:rsidRPr="00BC3FD5">
        <w:rPr>
          <w:color w:val="1F4E79" w:themeColor="accent1" w:themeShade="80"/>
          <w:sz w:val="21"/>
          <w:szCs w:val="21"/>
        </w:rPr>
        <w:t>0.65083345</w:t>
      </w:r>
      <w:r w:rsidR="00EA6B42" w:rsidRPr="00BC3FD5">
        <w:rPr>
          <w:color w:val="1F4E79" w:themeColor="accent1" w:themeShade="80"/>
          <w:sz w:val="21"/>
          <w:szCs w:val="21"/>
        </w:rPr>
        <w:t xml:space="preserve">*X2 </w:t>
      </w:r>
      <w:r w:rsidR="004047EF" w:rsidRPr="00BC3FD5">
        <w:rPr>
          <w:color w:val="1F4E79" w:themeColor="accent1" w:themeShade="80"/>
          <w:sz w:val="21"/>
          <w:szCs w:val="21"/>
        </w:rPr>
        <w:t xml:space="preserve">- </w:t>
      </w:r>
      <w:r w:rsidR="004047EF" w:rsidRPr="00BC3FD5">
        <w:rPr>
          <w:color w:val="1F4E79" w:themeColor="accent1" w:themeShade="80"/>
          <w:sz w:val="21"/>
          <w:szCs w:val="21"/>
        </w:rPr>
        <w:t>0.96858641</w:t>
      </w:r>
      <w:r w:rsidR="00EA6B42" w:rsidRPr="00BC3FD5">
        <w:rPr>
          <w:color w:val="1F4E79" w:themeColor="accent1" w:themeShade="80"/>
          <w:sz w:val="21"/>
          <w:szCs w:val="21"/>
        </w:rPr>
        <w:t xml:space="preserve">*X3 </w:t>
      </w:r>
      <w:r w:rsidR="004047EF" w:rsidRPr="00BC3FD5">
        <w:rPr>
          <w:color w:val="1F4E79" w:themeColor="accent1" w:themeShade="80"/>
          <w:sz w:val="21"/>
          <w:szCs w:val="21"/>
        </w:rPr>
        <w:t xml:space="preserve">+ </w:t>
      </w:r>
      <w:r w:rsidR="004047EF" w:rsidRPr="00BC3FD5">
        <w:rPr>
          <w:color w:val="1F4E79" w:themeColor="accent1" w:themeShade="80"/>
          <w:sz w:val="21"/>
          <w:szCs w:val="21"/>
        </w:rPr>
        <w:t>0.26397233</w:t>
      </w:r>
      <w:r w:rsidR="00EA6B42" w:rsidRPr="00BC3FD5">
        <w:rPr>
          <w:color w:val="1F4E79" w:themeColor="accent1" w:themeShade="80"/>
          <w:sz w:val="21"/>
          <w:szCs w:val="21"/>
        </w:rPr>
        <w:t>*X</w:t>
      </w:r>
      <w:r w:rsidR="00706D33" w:rsidRPr="00BC3FD5">
        <w:rPr>
          <w:color w:val="1F4E79" w:themeColor="accent1" w:themeShade="80"/>
          <w:sz w:val="21"/>
          <w:szCs w:val="21"/>
        </w:rPr>
        <w:t>4</w:t>
      </w:r>
    </w:p>
    <w:p w14:paraId="60AC580A" w14:textId="0F9B9058" w:rsidR="00706D33" w:rsidRPr="00BC3FD5" w:rsidRDefault="00583208" w:rsidP="00EA6B42">
      <w:pPr>
        <w:ind w:left="720"/>
        <w:rPr>
          <w:color w:val="1F4E79" w:themeColor="accent1" w:themeShade="80"/>
          <w:sz w:val="21"/>
          <w:szCs w:val="21"/>
        </w:rPr>
      </w:pPr>
      <w:r w:rsidRPr="00BC3FD5">
        <w:rPr>
          <w:color w:val="1F4E79" w:themeColor="accent1" w:themeShade="80"/>
          <w:sz w:val="21"/>
          <w:szCs w:val="21"/>
        </w:rPr>
        <w:t>(</w:t>
      </w:r>
      <w:r w:rsidR="00706D33" w:rsidRPr="00BC3FD5">
        <w:rPr>
          <w:color w:val="1F4E79" w:themeColor="accent1" w:themeShade="80"/>
          <w:sz w:val="21"/>
          <w:szCs w:val="21"/>
        </w:rPr>
        <w:t>With X1=</w:t>
      </w:r>
      <w:proofErr w:type="spellStart"/>
      <w:r w:rsidR="004047EF" w:rsidRPr="00BC3FD5">
        <w:rPr>
          <w:color w:val="1F4E79" w:themeColor="accent1" w:themeShade="80"/>
          <w:sz w:val="21"/>
          <w:szCs w:val="21"/>
        </w:rPr>
        <w:t>volatile_acidity</w:t>
      </w:r>
      <w:proofErr w:type="spellEnd"/>
      <w:r w:rsidR="00706D33" w:rsidRPr="00BC3FD5">
        <w:rPr>
          <w:color w:val="1F4E79" w:themeColor="accent1" w:themeShade="80"/>
          <w:sz w:val="21"/>
          <w:szCs w:val="21"/>
        </w:rPr>
        <w:t>, X2=</w:t>
      </w:r>
      <w:r w:rsidR="004047EF" w:rsidRPr="00BC3FD5">
        <w:rPr>
          <w:color w:val="1F4E79" w:themeColor="accent1" w:themeShade="80"/>
          <w:sz w:val="21"/>
          <w:szCs w:val="21"/>
        </w:rPr>
        <w:t>chlorides</w:t>
      </w:r>
      <w:r w:rsidR="00706D33" w:rsidRPr="00BC3FD5">
        <w:rPr>
          <w:color w:val="1F4E79" w:themeColor="accent1" w:themeShade="80"/>
          <w:sz w:val="21"/>
          <w:szCs w:val="21"/>
        </w:rPr>
        <w:t>, X3=</w:t>
      </w:r>
      <w:r w:rsidR="004047EF" w:rsidRPr="00BC3FD5">
        <w:rPr>
          <w:color w:val="1F4E79" w:themeColor="accent1" w:themeShade="80"/>
          <w:sz w:val="21"/>
          <w:szCs w:val="21"/>
        </w:rPr>
        <w:t>density</w:t>
      </w:r>
      <w:r w:rsidR="00706D33" w:rsidRPr="00BC3FD5">
        <w:rPr>
          <w:color w:val="1F4E79" w:themeColor="accent1" w:themeShade="80"/>
          <w:sz w:val="21"/>
          <w:szCs w:val="21"/>
        </w:rPr>
        <w:t>, and X4=alcohol</w:t>
      </w:r>
      <w:r w:rsidRPr="00BC3FD5">
        <w:rPr>
          <w:color w:val="1F4E79" w:themeColor="accent1" w:themeShade="80"/>
          <w:sz w:val="21"/>
          <w:szCs w:val="21"/>
        </w:rPr>
        <w:t>)</w:t>
      </w:r>
    </w:p>
    <w:p w14:paraId="0C7803FF" w14:textId="77777777" w:rsidR="00944E4A" w:rsidRPr="00BC3FD5" w:rsidRDefault="00944E4A" w:rsidP="00EA6B42">
      <w:pPr>
        <w:rPr>
          <w:sz w:val="21"/>
          <w:szCs w:val="21"/>
        </w:rPr>
      </w:pPr>
    </w:p>
    <w:p w14:paraId="09615900" w14:textId="7692D981" w:rsidR="00D64235" w:rsidRPr="00BC3FD5" w:rsidRDefault="00D64235" w:rsidP="0030047B">
      <w:pPr>
        <w:numPr>
          <w:ilvl w:val="0"/>
          <w:numId w:val="36"/>
        </w:numPr>
        <w:rPr>
          <w:sz w:val="21"/>
          <w:szCs w:val="21"/>
        </w:rPr>
      </w:pPr>
      <w:r w:rsidRPr="00BC3FD5">
        <w:rPr>
          <w:rFonts w:eastAsiaTheme="minorEastAsia"/>
          <w:sz w:val="21"/>
          <w:szCs w:val="21"/>
        </w:rPr>
        <w:t>(10 points).</w:t>
      </w:r>
      <w:r w:rsidR="005A0596" w:rsidRPr="00BC3FD5">
        <w:rPr>
          <w:rFonts w:eastAsiaTheme="minorEastAsia"/>
          <w:sz w:val="21"/>
          <w:szCs w:val="21"/>
        </w:rPr>
        <w:t xml:space="preserve"> When the attributes are at their overall means, what will be the predicted category for </w:t>
      </w:r>
      <w:proofErr w:type="spellStart"/>
      <w:r w:rsidR="005A0596" w:rsidRPr="00BC3FD5">
        <w:rPr>
          <w:rFonts w:eastAsiaTheme="minorEastAsia"/>
          <w:sz w:val="21"/>
          <w:szCs w:val="21"/>
        </w:rPr>
        <w:t>quality_group</w:t>
      </w:r>
      <w:proofErr w:type="spellEnd"/>
      <w:r w:rsidR="005A0596" w:rsidRPr="00BC3FD5">
        <w:rPr>
          <w:rFonts w:eastAsiaTheme="minorEastAsia"/>
          <w:sz w:val="21"/>
          <w:szCs w:val="21"/>
        </w:rPr>
        <w:t>?  List the attributes’ overall means with your answer.</w:t>
      </w:r>
    </w:p>
    <w:p w14:paraId="7AAF2E68" w14:textId="77777777" w:rsidR="00692DD5" w:rsidRPr="00BC3FD5" w:rsidRDefault="00692DD5" w:rsidP="00C51364">
      <w:pPr>
        <w:ind w:left="720"/>
        <w:rPr>
          <w:sz w:val="21"/>
          <w:szCs w:val="21"/>
        </w:rPr>
      </w:pPr>
    </w:p>
    <w:p w14:paraId="41536B46" w14:textId="0F58239C" w:rsidR="00600BE0" w:rsidRPr="00BC3FD5" w:rsidRDefault="00692DD5" w:rsidP="00600BE0">
      <w:pPr>
        <w:ind w:left="720"/>
        <w:rPr>
          <w:sz w:val="21"/>
          <w:szCs w:val="21"/>
        </w:rPr>
      </w:pPr>
      <w:r w:rsidRPr="00BC3FD5">
        <w:rPr>
          <w:noProof/>
          <w:sz w:val="21"/>
          <w:szCs w:val="21"/>
        </w:rPr>
        <w:drawing>
          <wp:inline distT="0" distB="0" distL="0" distR="0" wp14:anchorId="51779A38" wp14:editId="40C40BEE">
            <wp:extent cx="5943600" cy="96456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8-11-18 at 20.25.56.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964565"/>
                    </a:xfrm>
                    <a:prstGeom prst="rect">
                      <a:avLst/>
                    </a:prstGeom>
                  </pic:spPr>
                </pic:pic>
              </a:graphicData>
            </a:graphic>
          </wp:inline>
        </w:drawing>
      </w:r>
    </w:p>
    <w:p w14:paraId="174DFC16" w14:textId="0960C456" w:rsidR="00944E4A" w:rsidRPr="00BC3FD5" w:rsidRDefault="00661053" w:rsidP="00944E4A">
      <w:pPr>
        <w:ind w:left="720"/>
        <w:rPr>
          <w:sz w:val="21"/>
          <w:szCs w:val="21"/>
        </w:rPr>
      </w:pPr>
      <w:r w:rsidRPr="00BC3FD5">
        <w:rPr>
          <w:sz w:val="21"/>
          <w:szCs w:val="21"/>
        </w:rPr>
        <w:t>Predicted category is 0</w:t>
      </w:r>
      <w:bookmarkStart w:id="0" w:name="_GoBack"/>
      <w:bookmarkEnd w:id="0"/>
      <w:r w:rsidRPr="00BC3FD5">
        <w:rPr>
          <w:sz w:val="21"/>
          <w:szCs w:val="21"/>
        </w:rPr>
        <w:t>.</w:t>
      </w:r>
    </w:p>
    <w:p w14:paraId="6058DE1F" w14:textId="77777777" w:rsidR="00661053" w:rsidRPr="00BC3FD5" w:rsidRDefault="00661053" w:rsidP="00944E4A">
      <w:pPr>
        <w:ind w:left="720"/>
        <w:rPr>
          <w:sz w:val="21"/>
          <w:szCs w:val="21"/>
        </w:rPr>
      </w:pPr>
    </w:p>
    <w:p w14:paraId="76A016EF" w14:textId="524A1147" w:rsidR="005A0596" w:rsidRPr="00BC3FD5" w:rsidRDefault="005A0596" w:rsidP="0030047B">
      <w:pPr>
        <w:numPr>
          <w:ilvl w:val="0"/>
          <w:numId w:val="36"/>
        </w:numPr>
        <w:rPr>
          <w:sz w:val="21"/>
          <w:szCs w:val="21"/>
        </w:rPr>
      </w:pPr>
      <w:r w:rsidRPr="00BC3FD5">
        <w:rPr>
          <w:rFonts w:eastAsiaTheme="minorEastAsia"/>
          <w:sz w:val="21"/>
          <w:szCs w:val="21"/>
        </w:rPr>
        <w:t>(5 points). When the attributes are at their overall 25</w:t>
      </w:r>
      <w:r w:rsidRPr="00BC3FD5">
        <w:rPr>
          <w:rFonts w:eastAsiaTheme="minorEastAsia"/>
          <w:sz w:val="21"/>
          <w:szCs w:val="21"/>
          <w:vertAlign w:val="superscript"/>
        </w:rPr>
        <w:t>th</w:t>
      </w:r>
      <w:r w:rsidRPr="00BC3FD5">
        <w:rPr>
          <w:rFonts w:eastAsiaTheme="minorEastAsia"/>
          <w:sz w:val="21"/>
          <w:szCs w:val="21"/>
        </w:rPr>
        <w:t xml:space="preserve"> percentiles, what will be the predicted category for </w:t>
      </w:r>
      <w:proofErr w:type="spellStart"/>
      <w:r w:rsidRPr="00BC3FD5">
        <w:rPr>
          <w:rFonts w:eastAsiaTheme="minorEastAsia"/>
          <w:sz w:val="21"/>
          <w:szCs w:val="21"/>
        </w:rPr>
        <w:t>quality_group</w:t>
      </w:r>
      <w:proofErr w:type="spellEnd"/>
      <w:r w:rsidRPr="00BC3FD5">
        <w:rPr>
          <w:rFonts w:eastAsiaTheme="minorEastAsia"/>
          <w:sz w:val="21"/>
          <w:szCs w:val="21"/>
        </w:rPr>
        <w:t>?  List the attributes’ overall 25</w:t>
      </w:r>
      <w:r w:rsidRPr="00BC3FD5">
        <w:rPr>
          <w:rFonts w:eastAsiaTheme="minorEastAsia"/>
          <w:sz w:val="21"/>
          <w:szCs w:val="21"/>
          <w:vertAlign w:val="superscript"/>
        </w:rPr>
        <w:t>th</w:t>
      </w:r>
      <w:r w:rsidRPr="00BC3FD5">
        <w:rPr>
          <w:rFonts w:eastAsiaTheme="minorEastAsia"/>
          <w:sz w:val="21"/>
          <w:szCs w:val="21"/>
        </w:rPr>
        <w:t xml:space="preserve"> percentiles with your answer.</w:t>
      </w:r>
    </w:p>
    <w:p w14:paraId="7E85A888" w14:textId="689F5E24" w:rsidR="004C526B" w:rsidRPr="00BC3FD5" w:rsidRDefault="004C526B" w:rsidP="004C526B">
      <w:pPr>
        <w:ind w:left="720"/>
        <w:rPr>
          <w:sz w:val="21"/>
          <w:szCs w:val="21"/>
        </w:rPr>
      </w:pPr>
    </w:p>
    <w:p w14:paraId="44EB8B48" w14:textId="6112A792" w:rsidR="004C526B" w:rsidRPr="00BC3FD5" w:rsidRDefault="00692DD5" w:rsidP="004C526B">
      <w:pPr>
        <w:ind w:left="720"/>
        <w:rPr>
          <w:sz w:val="21"/>
          <w:szCs w:val="21"/>
        </w:rPr>
      </w:pPr>
      <w:r w:rsidRPr="00BC3FD5">
        <w:rPr>
          <w:noProof/>
          <w:sz w:val="21"/>
          <w:szCs w:val="21"/>
        </w:rPr>
        <w:drawing>
          <wp:inline distT="0" distB="0" distL="0" distR="0" wp14:anchorId="23B37F95" wp14:editId="19E89208">
            <wp:extent cx="5943600" cy="9569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8-11-18 at 20.26.04.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956945"/>
                    </a:xfrm>
                    <a:prstGeom prst="rect">
                      <a:avLst/>
                    </a:prstGeom>
                  </pic:spPr>
                </pic:pic>
              </a:graphicData>
            </a:graphic>
          </wp:inline>
        </w:drawing>
      </w:r>
    </w:p>
    <w:p w14:paraId="3E61A66A" w14:textId="77777777" w:rsidR="00661053" w:rsidRPr="00BC3FD5" w:rsidRDefault="00661053" w:rsidP="00661053">
      <w:pPr>
        <w:ind w:left="720"/>
        <w:rPr>
          <w:sz w:val="21"/>
          <w:szCs w:val="21"/>
        </w:rPr>
      </w:pPr>
      <w:r w:rsidRPr="00BC3FD5">
        <w:rPr>
          <w:sz w:val="21"/>
          <w:szCs w:val="21"/>
        </w:rPr>
        <w:t>Predicted category is 0.</w:t>
      </w:r>
    </w:p>
    <w:p w14:paraId="29B5F8AE" w14:textId="77777777" w:rsidR="00944E4A" w:rsidRPr="00BC3FD5" w:rsidRDefault="00944E4A" w:rsidP="00944E4A">
      <w:pPr>
        <w:ind w:left="720"/>
        <w:rPr>
          <w:sz w:val="21"/>
          <w:szCs w:val="21"/>
        </w:rPr>
      </w:pPr>
    </w:p>
    <w:p w14:paraId="125BBADF" w14:textId="33CE1367" w:rsidR="004C526B" w:rsidRPr="00BC3FD5" w:rsidRDefault="005A0596" w:rsidP="004C526B">
      <w:pPr>
        <w:numPr>
          <w:ilvl w:val="0"/>
          <w:numId w:val="36"/>
        </w:numPr>
        <w:rPr>
          <w:sz w:val="21"/>
          <w:szCs w:val="21"/>
        </w:rPr>
      </w:pPr>
      <w:r w:rsidRPr="00BC3FD5">
        <w:rPr>
          <w:rFonts w:eastAsiaTheme="minorEastAsia"/>
          <w:sz w:val="21"/>
          <w:szCs w:val="21"/>
        </w:rPr>
        <w:t>(5 points). When the attributes are at their overall 75</w:t>
      </w:r>
      <w:r w:rsidRPr="00BC3FD5">
        <w:rPr>
          <w:rFonts w:eastAsiaTheme="minorEastAsia"/>
          <w:sz w:val="21"/>
          <w:szCs w:val="21"/>
          <w:vertAlign w:val="superscript"/>
        </w:rPr>
        <w:t>th</w:t>
      </w:r>
      <w:r w:rsidRPr="00BC3FD5">
        <w:rPr>
          <w:rFonts w:eastAsiaTheme="minorEastAsia"/>
          <w:sz w:val="21"/>
          <w:szCs w:val="21"/>
        </w:rPr>
        <w:t xml:space="preserve"> percentiles, what will be the predicted category for </w:t>
      </w:r>
      <w:proofErr w:type="spellStart"/>
      <w:r w:rsidRPr="00BC3FD5">
        <w:rPr>
          <w:rFonts w:eastAsiaTheme="minorEastAsia"/>
          <w:sz w:val="21"/>
          <w:szCs w:val="21"/>
        </w:rPr>
        <w:t>quality_group</w:t>
      </w:r>
      <w:proofErr w:type="spellEnd"/>
      <w:r w:rsidRPr="00BC3FD5">
        <w:rPr>
          <w:rFonts w:eastAsiaTheme="minorEastAsia"/>
          <w:sz w:val="21"/>
          <w:szCs w:val="21"/>
        </w:rPr>
        <w:t>?  List the attributes’ overall 75</w:t>
      </w:r>
      <w:r w:rsidRPr="00BC3FD5">
        <w:rPr>
          <w:rFonts w:eastAsiaTheme="minorEastAsia"/>
          <w:sz w:val="21"/>
          <w:szCs w:val="21"/>
          <w:vertAlign w:val="superscript"/>
        </w:rPr>
        <w:t>th</w:t>
      </w:r>
      <w:r w:rsidRPr="00BC3FD5">
        <w:rPr>
          <w:rFonts w:eastAsiaTheme="minorEastAsia"/>
          <w:sz w:val="21"/>
          <w:szCs w:val="21"/>
        </w:rPr>
        <w:t xml:space="preserve"> percentiles with your answer.</w:t>
      </w:r>
    </w:p>
    <w:p w14:paraId="03CB2579" w14:textId="757A8218" w:rsidR="004C526B" w:rsidRPr="00BC3FD5" w:rsidRDefault="004C526B" w:rsidP="002D6100">
      <w:pPr>
        <w:rPr>
          <w:sz w:val="21"/>
          <w:szCs w:val="21"/>
        </w:rPr>
      </w:pPr>
    </w:p>
    <w:p w14:paraId="77DDD025" w14:textId="433A1510" w:rsidR="002D6100" w:rsidRPr="00BC3FD5" w:rsidRDefault="00692DD5" w:rsidP="00692DD5">
      <w:pPr>
        <w:ind w:firstLine="720"/>
        <w:rPr>
          <w:sz w:val="21"/>
          <w:szCs w:val="21"/>
        </w:rPr>
      </w:pPr>
      <w:r w:rsidRPr="00BC3FD5">
        <w:rPr>
          <w:noProof/>
          <w:sz w:val="21"/>
          <w:szCs w:val="21"/>
        </w:rPr>
        <w:drawing>
          <wp:inline distT="0" distB="0" distL="0" distR="0" wp14:anchorId="6E7B3AA0" wp14:editId="5B9B798C">
            <wp:extent cx="5943600" cy="9429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8-11-18 at 20.26.12.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942975"/>
                    </a:xfrm>
                    <a:prstGeom prst="rect">
                      <a:avLst/>
                    </a:prstGeom>
                  </pic:spPr>
                </pic:pic>
              </a:graphicData>
            </a:graphic>
          </wp:inline>
        </w:drawing>
      </w:r>
    </w:p>
    <w:p w14:paraId="06C6881F" w14:textId="77777777" w:rsidR="00661053" w:rsidRPr="00BC3FD5" w:rsidRDefault="00661053" w:rsidP="00661053">
      <w:pPr>
        <w:ind w:left="720"/>
        <w:rPr>
          <w:sz w:val="21"/>
          <w:szCs w:val="21"/>
        </w:rPr>
      </w:pPr>
      <w:r w:rsidRPr="00BC3FD5">
        <w:rPr>
          <w:sz w:val="21"/>
          <w:szCs w:val="21"/>
        </w:rPr>
        <w:t>Predicted category is 0.</w:t>
      </w:r>
    </w:p>
    <w:p w14:paraId="2646D783" w14:textId="77777777" w:rsidR="00661053" w:rsidRPr="00BC3FD5" w:rsidRDefault="00661053" w:rsidP="00692DD5">
      <w:pPr>
        <w:ind w:firstLine="720"/>
        <w:rPr>
          <w:sz w:val="21"/>
          <w:szCs w:val="21"/>
        </w:rPr>
      </w:pPr>
    </w:p>
    <w:sectPr w:rsidR="00661053" w:rsidRPr="00BC3FD5" w:rsidSect="00A44B78">
      <w:headerReference w:type="default" r:id="rId24"/>
      <w:footerReference w:type="default" r:id="rId2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C29A79" w14:textId="77777777" w:rsidR="000D6FE8" w:rsidRDefault="000D6FE8" w:rsidP="00FD10A7">
      <w:r>
        <w:separator/>
      </w:r>
    </w:p>
  </w:endnote>
  <w:endnote w:type="continuationSeparator" w:id="0">
    <w:p w14:paraId="649B6C3A" w14:textId="77777777" w:rsidR="000D6FE8" w:rsidRDefault="000D6FE8" w:rsidP="00FD10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1724642"/>
      <w:docPartObj>
        <w:docPartGallery w:val="Page Numbers (Bottom of Page)"/>
        <w:docPartUnique/>
      </w:docPartObj>
    </w:sdtPr>
    <w:sdtEndPr>
      <w:rPr>
        <w:noProof/>
      </w:rPr>
    </w:sdtEndPr>
    <w:sdtContent>
      <w:p w14:paraId="2861EC9A" w14:textId="77777777" w:rsidR="004B0BA9" w:rsidRDefault="004B0BA9">
        <w:pPr>
          <w:pStyle w:val="Footer"/>
          <w:jc w:val="center"/>
        </w:pPr>
        <w:r>
          <w:fldChar w:fldCharType="begin"/>
        </w:r>
        <w:r>
          <w:instrText xml:space="preserve"> PAGE   \* MERGEFORMAT </w:instrText>
        </w:r>
        <w:r>
          <w:fldChar w:fldCharType="separate"/>
        </w:r>
        <w:r w:rsidR="00CB44AE">
          <w:rPr>
            <w:noProof/>
          </w:rPr>
          <w:t>4</w:t>
        </w:r>
        <w:r>
          <w:rPr>
            <w:noProof/>
          </w:rPr>
          <w:fldChar w:fldCharType="end"/>
        </w:r>
      </w:p>
    </w:sdtContent>
  </w:sdt>
  <w:p w14:paraId="4FBE9BFF" w14:textId="77777777" w:rsidR="00FD10A7" w:rsidRDefault="00FD10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BE8FCA" w14:textId="77777777" w:rsidR="000D6FE8" w:rsidRDefault="000D6FE8" w:rsidP="00FD10A7">
      <w:r>
        <w:separator/>
      </w:r>
    </w:p>
  </w:footnote>
  <w:footnote w:type="continuationSeparator" w:id="0">
    <w:p w14:paraId="5EDDC019" w14:textId="77777777" w:rsidR="000D6FE8" w:rsidRDefault="000D6FE8" w:rsidP="00FD10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4B230F" w14:textId="77777777" w:rsidR="001C4809" w:rsidRDefault="007F23D5" w:rsidP="001C4809">
    <w:pPr>
      <w:pStyle w:val="Header"/>
      <w:jc w:val="right"/>
    </w:pPr>
    <w:r>
      <w:t>Machine Learning</w:t>
    </w:r>
    <w:r w:rsidR="001C4809">
      <w:t xml:space="preserve">: </w:t>
    </w:r>
    <w:r>
      <w:t>Fall</w:t>
    </w:r>
    <w:r w:rsidR="00157BB3">
      <w:t xml:space="preserve"> 2018 Assignment </w:t>
    </w:r>
    <w:r w:rsidR="003823E9">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C583C"/>
    <w:multiLevelType w:val="hybridMultilevel"/>
    <w:tmpl w:val="54C0A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6D00AC"/>
    <w:multiLevelType w:val="hybridMultilevel"/>
    <w:tmpl w:val="F9CEF0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6D579F"/>
    <w:multiLevelType w:val="hybridMultilevel"/>
    <w:tmpl w:val="7C14A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A1345D"/>
    <w:multiLevelType w:val="hybridMultilevel"/>
    <w:tmpl w:val="4C801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BE7FE2"/>
    <w:multiLevelType w:val="hybridMultilevel"/>
    <w:tmpl w:val="C624E5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92800BB"/>
    <w:multiLevelType w:val="hybridMultilevel"/>
    <w:tmpl w:val="8A36D85A"/>
    <w:lvl w:ilvl="0" w:tplc="9ECEDAAA">
      <w:start w:val="1"/>
      <w:numFmt w:val="low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292124"/>
    <w:multiLevelType w:val="hybridMultilevel"/>
    <w:tmpl w:val="5210C7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266691"/>
    <w:multiLevelType w:val="hybridMultilevel"/>
    <w:tmpl w:val="21F63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FF7986"/>
    <w:multiLevelType w:val="hybridMultilevel"/>
    <w:tmpl w:val="BD920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C967A53"/>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F974E2A"/>
    <w:multiLevelType w:val="hybridMultilevel"/>
    <w:tmpl w:val="F37C7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F9F7C46"/>
    <w:multiLevelType w:val="hybridMultilevel"/>
    <w:tmpl w:val="D1765A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00754D"/>
    <w:multiLevelType w:val="hybridMultilevel"/>
    <w:tmpl w:val="A224C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CA17BE"/>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D7D689A"/>
    <w:multiLevelType w:val="hybridMultilevel"/>
    <w:tmpl w:val="D3DAF0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D8B244A"/>
    <w:multiLevelType w:val="hybridMultilevel"/>
    <w:tmpl w:val="D8C0C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07E2D17"/>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22F2191"/>
    <w:multiLevelType w:val="hybridMultilevel"/>
    <w:tmpl w:val="ECE21DB0"/>
    <w:lvl w:ilvl="0" w:tplc="0409000F">
      <w:start w:val="1"/>
      <w:numFmt w:val="decimal"/>
      <w:lvlText w:val="%1."/>
      <w:lvlJc w:val="left"/>
      <w:pPr>
        <w:ind w:left="-1080" w:hanging="360"/>
      </w:p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18" w15:restartNumberingAfterBreak="0">
    <w:nsid w:val="256B255E"/>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607E5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BA07E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7C3F71"/>
    <w:multiLevelType w:val="hybridMultilevel"/>
    <w:tmpl w:val="3D86C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7E665D"/>
    <w:multiLevelType w:val="hybridMultilevel"/>
    <w:tmpl w:val="7110F328"/>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23" w15:restartNumberingAfterBreak="0">
    <w:nsid w:val="3F961941"/>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09711C0"/>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17B5453"/>
    <w:multiLevelType w:val="hybridMultilevel"/>
    <w:tmpl w:val="65DC11F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F04D4B"/>
    <w:multiLevelType w:val="hybridMultilevel"/>
    <w:tmpl w:val="F0B27F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9C1E1E"/>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2073AB"/>
    <w:multiLevelType w:val="hybridMultilevel"/>
    <w:tmpl w:val="68642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297382"/>
    <w:multiLevelType w:val="hybridMultilevel"/>
    <w:tmpl w:val="3B92D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D374BC1"/>
    <w:multiLevelType w:val="hybridMultilevel"/>
    <w:tmpl w:val="B2E8FE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B450D2"/>
    <w:multiLevelType w:val="hybridMultilevel"/>
    <w:tmpl w:val="A25E854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327DB3"/>
    <w:multiLevelType w:val="hybridMultilevel"/>
    <w:tmpl w:val="05F87CB2"/>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4525DF3"/>
    <w:multiLevelType w:val="hybridMultilevel"/>
    <w:tmpl w:val="EF74CE90"/>
    <w:lvl w:ilvl="0" w:tplc="04090001">
      <w:start w:val="1"/>
      <w:numFmt w:val="bullet"/>
      <w:lvlText w:val=""/>
      <w:lvlJc w:val="left"/>
      <w:pPr>
        <w:ind w:left="824" w:hanging="360"/>
      </w:pPr>
      <w:rPr>
        <w:rFonts w:ascii="Symbol" w:hAnsi="Symbol" w:hint="default"/>
      </w:rPr>
    </w:lvl>
    <w:lvl w:ilvl="1" w:tplc="04090003" w:tentative="1">
      <w:start w:val="1"/>
      <w:numFmt w:val="bullet"/>
      <w:lvlText w:val="o"/>
      <w:lvlJc w:val="left"/>
      <w:pPr>
        <w:ind w:left="1544" w:hanging="360"/>
      </w:pPr>
      <w:rPr>
        <w:rFonts w:ascii="Courier New" w:hAnsi="Courier New" w:cs="Courier New" w:hint="default"/>
      </w:rPr>
    </w:lvl>
    <w:lvl w:ilvl="2" w:tplc="04090005" w:tentative="1">
      <w:start w:val="1"/>
      <w:numFmt w:val="bullet"/>
      <w:lvlText w:val=""/>
      <w:lvlJc w:val="left"/>
      <w:pPr>
        <w:ind w:left="2264" w:hanging="360"/>
      </w:pPr>
      <w:rPr>
        <w:rFonts w:ascii="Wingdings" w:hAnsi="Wingdings" w:hint="default"/>
      </w:rPr>
    </w:lvl>
    <w:lvl w:ilvl="3" w:tplc="04090001" w:tentative="1">
      <w:start w:val="1"/>
      <w:numFmt w:val="bullet"/>
      <w:lvlText w:val=""/>
      <w:lvlJc w:val="left"/>
      <w:pPr>
        <w:ind w:left="2984" w:hanging="360"/>
      </w:pPr>
      <w:rPr>
        <w:rFonts w:ascii="Symbol" w:hAnsi="Symbol" w:hint="default"/>
      </w:rPr>
    </w:lvl>
    <w:lvl w:ilvl="4" w:tplc="04090003" w:tentative="1">
      <w:start w:val="1"/>
      <w:numFmt w:val="bullet"/>
      <w:lvlText w:val="o"/>
      <w:lvlJc w:val="left"/>
      <w:pPr>
        <w:ind w:left="3704" w:hanging="360"/>
      </w:pPr>
      <w:rPr>
        <w:rFonts w:ascii="Courier New" w:hAnsi="Courier New" w:cs="Courier New" w:hint="default"/>
      </w:rPr>
    </w:lvl>
    <w:lvl w:ilvl="5" w:tplc="04090005" w:tentative="1">
      <w:start w:val="1"/>
      <w:numFmt w:val="bullet"/>
      <w:lvlText w:val=""/>
      <w:lvlJc w:val="left"/>
      <w:pPr>
        <w:ind w:left="4424" w:hanging="360"/>
      </w:pPr>
      <w:rPr>
        <w:rFonts w:ascii="Wingdings" w:hAnsi="Wingdings" w:hint="default"/>
      </w:rPr>
    </w:lvl>
    <w:lvl w:ilvl="6" w:tplc="04090001" w:tentative="1">
      <w:start w:val="1"/>
      <w:numFmt w:val="bullet"/>
      <w:lvlText w:val=""/>
      <w:lvlJc w:val="left"/>
      <w:pPr>
        <w:ind w:left="5144" w:hanging="360"/>
      </w:pPr>
      <w:rPr>
        <w:rFonts w:ascii="Symbol" w:hAnsi="Symbol" w:hint="default"/>
      </w:rPr>
    </w:lvl>
    <w:lvl w:ilvl="7" w:tplc="04090003" w:tentative="1">
      <w:start w:val="1"/>
      <w:numFmt w:val="bullet"/>
      <w:lvlText w:val="o"/>
      <w:lvlJc w:val="left"/>
      <w:pPr>
        <w:ind w:left="5864" w:hanging="360"/>
      </w:pPr>
      <w:rPr>
        <w:rFonts w:ascii="Courier New" w:hAnsi="Courier New" w:cs="Courier New" w:hint="default"/>
      </w:rPr>
    </w:lvl>
    <w:lvl w:ilvl="8" w:tplc="04090005" w:tentative="1">
      <w:start w:val="1"/>
      <w:numFmt w:val="bullet"/>
      <w:lvlText w:val=""/>
      <w:lvlJc w:val="left"/>
      <w:pPr>
        <w:ind w:left="6584" w:hanging="360"/>
      </w:pPr>
      <w:rPr>
        <w:rFonts w:ascii="Wingdings" w:hAnsi="Wingdings" w:hint="default"/>
      </w:rPr>
    </w:lvl>
  </w:abstractNum>
  <w:abstractNum w:abstractNumId="34" w15:restartNumberingAfterBreak="0">
    <w:nsid w:val="66867DE2"/>
    <w:multiLevelType w:val="hybridMultilevel"/>
    <w:tmpl w:val="39D63E5A"/>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EBD2447"/>
    <w:multiLevelType w:val="hybridMultilevel"/>
    <w:tmpl w:val="FE64FF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B56B3B"/>
    <w:multiLevelType w:val="hybridMultilevel"/>
    <w:tmpl w:val="2416A0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C42C9D"/>
    <w:multiLevelType w:val="hybridMultilevel"/>
    <w:tmpl w:val="3918C108"/>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8573A9"/>
    <w:multiLevelType w:val="hybridMultilevel"/>
    <w:tmpl w:val="D5084DBE"/>
    <w:lvl w:ilvl="0" w:tplc="A2AE642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3"/>
  </w:num>
  <w:num w:numId="3">
    <w:abstractNumId w:val="26"/>
  </w:num>
  <w:num w:numId="4">
    <w:abstractNumId w:val="23"/>
  </w:num>
  <w:num w:numId="5">
    <w:abstractNumId w:val="31"/>
  </w:num>
  <w:num w:numId="6">
    <w:abstractNumId w:val="9"/>
  </w:num>
  <w:num w:numId="7">
    <w:abstractNumId w:val="7"/>
  </w:num>
  <w:num w:numId="8">
    <w:abstractNumId w:val="16"/>
  </w:num>
  <w:num w:numId="9">
    <w:abstractNumId w:val="34"/>
  </w:num>
  <w:num w:numId="10">
    <w:abstractNumId w:val="37"/>
  </w:num>
  <w:num w:numId="11">
    <w:abstractNumId w:val="24"/>
  </w:num>
  <w:num w:numId="12">
    <w:abstractNumId w:val="38"/>
  </w:num>
  <w:num w:numId="13">
    <w:abstractNumId w:val="19"/>
  </w:num>
  <w:num w:numId="14">
    <w:abstractNumId w:val="11"/>
  </w:num>
  <w:num w:numId="15">
    <w:abstractNumId w:val="2"/>
  </w:num>
  <w:num w:numId="16">
    <w:abstractNumId w:val="20"/>
  </w:num>
  <w:num w:numId="17">
    <w:abstractNumId w:val="22"/>
  </w:num>
  <w:num w:numId="18">
    <w:abstractNumId w:val="25"/>
  </w:num>
  <w:num w:numId="19">
    <w:abstractNumId w:val="21"/>
  </w:num>
  <w:num w:numId="20">
    <w:abstractNumId w:val="8"/>
  </w:num>
  <w:num w:numId="21">
    <w:abstractNumId w:val="12"/>
  </w:num>
  <w:num w:numId="22">
    <w:abstractNumId w:val="27"/>
  </w:num>
  <w:num w:numId="23">
    <w:abstractNumId w:val="18"/>
  </w:num>
  <w:num w:numId="24">
    <w:abstractNumId w:val="33"/>
  </w:num>
  <w:num w:numId="25">
    <w:abstractNumId w:val="10"/>
  </w:num>
  <w:num w:numId="26">
    <w:abstractNumId w:val="3"/>
  </w:num>
  <w:num w:numId="27">
    <w:abstractNumId w:val="36"/>
  </w:num>
  <w:num w:numId="28">
    <w:abstractNumId w:val="35"/>
  </w:num>
  <w:num w:numId="29">
    <w:abstractNumId w:val="32"/>
  </w:num>
  <w:num w:numId="30">
    <w:abstractNumId w:val="17"/>
  </w:num>
  <w:num w:numId="31">
    <w:abstractNumId w:val="5"/>
  </w:num>
  <w:num w:numId="32">
    <w:abstractNumId w:val="6"/>
  </w:num>
  <w:num w:numId="33">
    <w:abstractNumId w:val="29"/>
  </w:num>
  <w:num w:numId="34">
    <w:abstractNumId w:val="30"/>
  </w:num>
  <w:num w:numId="35">
    <w:abstractNumId w:val="15"/>
  </w:num>
  <w:num w:numId="36">
    <w:abstractNumId w:val="14"/>
  </w:num>
  <w:num w:numId="37">
    <w:abstractNumId w:val="1"/>
  </w:num>
  <w:num w:numId="38">
    <w:abstractNumId w:val="4"/>
  </w:num>
  <w:num w:numId="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W0NDc3MjG3MDc2sjRT0lEKTi0uzszPAykwrgUAQ5D9UCwAAAA="/>
  </w:docVars>
  <w:rsids>
    <w:rsidRoot w:val="007E30AB"/>
    <w:rsid w:val="0001592E"/>
    <w:rsid w:val="00016EDE"/>
    <w:rsid w:val="00020D6D"/>
    <w:rsid w:val="00030932"/>
    <w:rsid w:val="00032131"/>
    <w:rsid w:val="0004377C"/>
    <w:rsid w:val="000607DE"/>
    <w:rsid w:val="0006332A"/>
    <w:rsid w:val="00071D5F"/>
    <w:rsid w:val="0007471E"/>
    <w:rsid w:val="000827D8"/>
    <w:rsid w:val="000B34D6"/>
    <w:rsid w:val="000B3BB8"/>
    <w:rsid w:val="000B55DF"/>
    <w:rsid w:val="000C4071"/>
    <w:rsid w:val="000C45D8"/>
    <w:rsid w:val="000C557B"/>
    <w:rsid w:val="000D6FE8"/>
    <w:rsid w:val="000D7F1D"/>
    <w:rsid w:val="000F0919"/>
    <w:rsid w:val="00103431"/>
    <w:rsid w:val="00124344"/>
    <w:rsid w:val="0012654D"/>
    <w:rsid w:val="00136AC9"/>
    <w:rsid w:val="001403D8"/>
    <w:rsid w:val="001475F9"/>
    <w:rsid w:val="0015070A"/>
    <w:rsid w:val="00156579"/>
    <w:rsid w:val="00157BB3"/>
    <w:rsid w:val="00166E22"/>
    <w:rsid w:val="00173462"/>
    <w:rsid w:val="001832C6"/>
    <w:rsid w:val="001848CC"/>
    <w:rsid w:val="001A5D60"/>
    <w:rsid w:val="001C4809"/>
    <w:rsid w:val="002012C8"/>
    <w:rsid w:val="00215D91"/>
    <w:rsid w:val="002160AB"/>
    <w:rsid w:val="00217465"/>
    <w:rsid w:val="00223D78"/>
    <w:rsid w:val="00234C59"/>
    <w:rsid w:val="00243879"/>
    <w:rsid w:val="00281FD5"/>
    <w:rsid w:val="002A7925"/>
    <w:rsid w:val="002D0502"/>
    <w:rsid w:val="002D6100"/>
    <w:rsid w:val="002E04E8"/>
    <w:rsid w:val="0030047B"/>
    <w:rsid w:val="003126A2"/>
    <w:rsid w:val="00314354"/>
    <w:rsid w:val="00314372"/>
    <w:rsid w:val="0032202D"/>
    <w:rsid w:val="003271DC"/>
    <w:rsid w:val="00341DB3"/>
    <w:rsid w:val="003421A5"/>
    <w:rsid w:val="00342C25"/>
    <w:rsid w:val="00343C19"/>
    <w:rsid w:val="0034472E"/>
    <w:rsid w:val="0035422A"/>
    <w:rsid w:val="003640C0"/>
    <w:rsid w:val="00370DA4"/>
    <w:rsid w:val="003755BA"/>
    <w:rsid w:val="0038003A"/>
    <w:rsid w:val="003823E9"/>
    <w:rsid w:val="003940C1"/>
    <w:rsid w:val="00395A66"/>
    <w:rsid w:val="003A1E17"/>
    <w:rsid w:val="003A5CBE"/>
    <w:rsid w:val="003A6AE6"/>
    <w:rsid w:val="003B06FF"/>
    <w:rsid w:val="003B2D03"/>
    <w:rsid w:val="003B341D"/>
    <w:rsid w:val="003B3EE4"/>
    <w:rsid w:val="003C0BB7"/>
    <w:rsid w:val="003D27C3"/>
    <w:rsid w:val="003F600A"/>
    <w:rsid w:val="004047EF"/>
    <w:rsid w:val="00410C3D"/>
    <w:rsid w:val="00410FC5"/>
    <w:rsid w:val="00415505"/>
    <w:rsid w:val="004212E8"/>
    <w:rsid w:val="0045053A"/>
    <w:rsid w:val="00451145"/>
    <w:rsid w:val="00452249"/>
    <w:rsid w:val="00457E44"/>
    <w:rsid w:val="004672CB"/>
    <w:rsid w:val="00471D0E"/>
    <w:rsid w:val="004726C9"/>
    <w:rsid w:val="0048069C"/>
    <w:rsid w:val="00496173"/>
    <w:rsid w:val="004A1D34"/>
    <w:rsid w:val="004B08AA"/>
    <w:rsid w:val="004B0B9E"/>
    <w:rsid w:val="004B0BA9"/>
    <w:rsid w:val="004B50B1"/>
    <w:rsid w:val="004C526B"/>
    <w:rsid w:val="004D2402"/>
    <w:rsid w:val="004D3908"/>
    <w:rsid w:val="004E0213"/>
    <w:rsid w:val="004E3171"/>
    <w:rsid w:val="004F7612"/>
    <w:rsid w:val="0050513C"/>
    <w:rsid w:val="00506563"/>
    <w:rsid w:val="00525136"/>
    <w:rsid w:val="00525C36"/>
    <w:rsid w:val="005435C7"/>
    <w:rsid w:val="00543AEC"/>
    <w:rsid w:val="0057089D"/>
    <w:rsid w:val="00575F75"/>
    <w:rsid w:val="00577C4D"/>
    <w:rsid w:val="00583208"/>
    <w:rsid w:val="005864C5"/>
    <w:rsid w:val="00586785"/>
    <w:rsid w:val="005A0596"/>
    <w:rsid w:val="005A5FB7"/>
    <w:rsid w:val="005C54F3"/>
    <w:rsid w:val="005D1EF1"/>
    <w:rsid w:val="005E416B"/>
    <w:rsid w:val="005F7AB5"/>
    <w:rsid w:val="00600BE0"/>
    <w:rsid w:val="00601616"/>
    <w:rsid w:val="00607AE2"/>
    <w:rsid w:val="00610454"/>
    <w:rsid w:val="006125AE"/>
    <w:rsid w:val="00623540"/>
    <w:rsid w:val="00626B2E"/>
    <w:rsid w:val="00630445"/>
    <w:rsid w:val="00634A37"/>
    <w:rsid w:val="006461A6"/>
    <w:rsid w:val="00661053"/>
    <w:rsid w:val="00661D0C"/>
    <w:rsid w:val="00664F0D"/>
    <w:rsid w:val="006819F5"/>
    <w:rsid w:val="00684E8C"/>
    <w:rsid w:val="00685700"/>
    <w:rsid w:val="00692DD5"/>
    <w:rsid w:val="0069793B"/>
    <w:rsid w:val="006A0101"/>
    <w:rsid w:val="006A3906"/>
    <w:rsid w:val="006B61EC"/>
    <w:rsid w:val="006B7BF4"/>
    <w:rsid w:val="006D1FE8"/>
    <w:rsid w:val="006D228B"/>
    <w:rsid w:val="006D70FC"/>
    <w:rsid w:val="006D7142"/>
    <w:rsid w:val="006E025E"/>
    <w:rsid w:val="006E3463"/>
    <w:rsid w:val="006E51B6"/>
    <w:rsid w:val="006F3C86"/>
    <w:rsid w:val="00704CCE"/>
    <w:rsid w:val="00706D33"/>
    <w:rsid w:val="00706D41"/>
    <w:rsid w:val="007113A3"/>
    <w:rsid w:val="00714A3E"/>
    <w:rsid w:val="00726F09"/>
    <w:rsid w:val="00727C06"/>
    <w:rsid w:val="00731AEB"/>
    <w:rsid w:val="00742390"/>
    <w:rsid w:val="0075327A"/>
    <w:rsid w:val="007863B0"/>
    <w:rsid w:val="007866F5"/>
    <w:rsid w:val="00786F4C"/>
    <w:rsid w:val="00787F0E"/>
    <w:rsid w:val="007A0A10"/>
    <w:rsid w:val="007A1D79"/>
    <w:rsid w:val="007C1F53"/>
    <w:rsid w:val="007C7DEC"/>
    <w:rsid w:val="007D3DE3"/>
    <w:rsid w:val="007E30AB"/>
    <w:rsid w:val="007F23D5"/>
    <w:rsid w:val="00812460"/>
    <w:rsid w:val="00814020"/>
    <w:rsid w:val="008159D4"/>
    <w:rsid w:val="00820041"/>
    <w:rsid w:val="008200A5"/>
    <w:rsid w:val="008221A5"/>
    <w:rsid w:val="008561D7"/>
    <w:rsid w:val="00857AC0"/>
    <w:rsid w:val="0086212D"/>
    <w:rsid w:val="00873352"/>
    <w:rsid w:val="00873C5C"/>
    <w:rsid w:val="00887685"/>
    <w:rsid w:val="00890A3A"/>
    <w:rsid w:val="008A0E0D"/>
    <w:rsid w:val="008A4C61"/>
    <w:rsid w:val="008C368F"/>
    <w:rsid w:val="008D1A57"/>
    <w:rsid w:val="008D2126"/>
    <w:rsid w:val="008E3F44"/>
    <w:rsid w:val="008F3783"/>
    <w:rsid w:val="00900D52"/>
    <w:rsid w:val="009025CE"/>
    <w:rsid w:val="009159E4"/>
    <w:rsid w:val="009178F3"/>
    <w:rsid w:val="0092228B"/>
    <w:rsid w:val="0092646B"/>
    <w:rsid w:val="00935F4A"/>
    <w:rsid w:val="00941422"/>
    <w:rsid w:val="00944E4A"/>
    <w:rsid w:val="00950209"/>
    <w:rsid w:val="00961EDE"/>
    <w:rsid w:val="00975AEA"/>
    <w:rsid w:val="00994DA5"/>
    <w:rsid w:val="009A7B80"/>
    <w:rsid w:val="009A7C86"/>
    <w:rsid w:val="009B2A62"/>
    <w:rsid w:val="009C13B5"/>
    <w:rsid w:val="009D23A9"/>
    <w:rsid w:val="009D4A66"/>
    <w:rsid w:val="009E077E"/>
    <w:rsid w:val="009F007D"/>
    <w:rsid w:val="009F7F1A"/>
    <w:rsid w:val="00A06F7F"/>
    <w:rsid w:val="00A07494"/>
    <w:rsid w:val="00A1166A"/>
    <w:rsid w:val="00A30B15"/>
    <w:rsid w:val="00A31DE1"/>
    <w:rsid w:val="00A34513"/>
    <w:rsid w:val="00A36B6E"/>
    <w:rsid w:val="00A40E25"/>
    <w:rsid w:val="00A42D29"/>
    <w:rsid w:val="00A44057"/>
    <w:rsid w:val="00A44B78"/>
    <w:rsid w:val="00A51F16"/>
    <w:rsid w:val="00A52194"/>
    <w:rsid w:val="00A6296C"/>
    <w:rsid w:val="00A72F66"/>
    <w:rsid w:val="00A82AA3"/>
    <w:rsid w:val="00A85633"/>
    <w:rsid w:val="00A913C5"/>
    <w:rsid w:val="00A960D0"/>
    <w:rsid w:val="00A974B9"/>
    <w:rsid w:val="00AA2460"/>
    <w:rsid w:val="00AA3263"/>
    <w:rsid w:val="00AC5835"/>
    <w:rsid w:val="00AD393E"/>
    <w:rsid w:val="00AE6197"/>
    <w:rsid w:val="00B10696"/>
    <w:rsid w:val="00B13D81"/>
    <w:rsid w:val="00B14F68"/>
    <w:rsid w:val="00B2519D"/>
    <w:rsid w:val="00B449B6"/>
    <w:rsid w:val="00B44A8A"/>
    <w:rsid w:val="00B46D45"/>
    <w:rsid w:val="00B574C7"/>
    <w:rsid w:val="00B6037E"/>
    <w:rsid w:val="00B638F6"/>
    <w:rsid w:val="00B75C23"/>
    <w:rsid w:val="00B862A4"/>
    <w:rsid w:val="00BB2398"/>
    <w:rsid w:val="00BC3262"/>
    <w:rsid w:val="00BC3FD5"/>
    <w:rsid w:val="00BD41F2"/>
    <w:rsid w:val="00BE254A"/>
    <w:rsid w:val="00BE793C"/>
    <w:rsid w:val="00BF5E6E"/>
    <w:rsid w:val="00C00059"/>
    <w:rsid w:val="00C021C5"/>
    <w:rsid w:val="00C1753D"/>
    <w:rsid w:val="00C25081"/>
    <w:rsid w:val="00C32823"/>
    <w:rsid w:val="00C412FD"/>
    <w:rsid w:val="00C4797E"/>
    <w:rsid w:val="00C507A5"/>
    <w:rsid w:val="00C51364"/>
    <w:rsid w:val="00C54B9A"/>
    <w:rsid w:val="00C577E5"/>
    <w:rsid w:val="00C60EFA"/>
    <w:rsid w:val="00C67069"/>
    <w:rsid w:val="00C755F0"/>
    <w:rsid w:val="00C86425"/>
    <w:rsid w:val="00CA2223"/>
    <w:rsid w:val="00CA63C9"/>
    <w:rsid w:val="00CB032E"/>
    <w:rsid w:val="00CB0AF5"/>
    <w:rsid w:val="00CB44AE"/>
    <w:rsid w:val="00CD0325"/>
    <w:rsid w:val="00CD1AF4"/>
    <w:rsid w:val="00CD61D6"/>
    <w:rsid w:val="00CE14A8"/>
    <w:rsid w:val="00CF36D7"/>
    <w:rsid w:val="00D127CB"/>
    <w:rsid w:val="00D14AE5"/>
    <w:rsid w:val="00D1554F"/>
    <w:rsid w:val="00D25EF0"/>
    <w:rsid w:val="00D27652"/>
    <w:rsid w:val="00D42EFA"/>
    <w:rsid w:val="00D45652"/>
    <w:rsid w:val="00D5235D"/>
    <w:rsid w:val="00D54B81"/>
    <w:rsid w:val="00D5588F"/>
    <w:rsid w:val="00D62792"/>
    <w:rsid w:val="00D64235"/>
    <w:rsid w:val="00D64AB5"/>
    <w:rsid w:val="00D6690C"/>
    <w:rsid w:val="00D776FE"/>
    <w:rsid w:val="00D85417"/>
    <w:rsid w:val="00D97749"/>
    <w:rsid w:val="00DA2E77"/>
    <w:rsid w:val="00DA4967"/>
    <w:rsid w:val="00DA5F52"/>
    <w:rsid w:val="00DC25F4"/>
    <w:rsid w:val="00DC3D16"/>
    <w:rsid w:val="00DC740B"/>
    <w:rsid w:val="00DD26EC"/>
    <w:rsid w:val="00DD31B4"/>
    <w:rsid w:val="00DD54EA"/>
    <w:rsid w:val="00DF75B7"/>
    <w:rsid w:val="00E0350E"/>
    <w:rsid w:val="00E0617A"/>
    <w:rsid w:val="00E21C10"/>
    <w:rsid w:val="00E277E4"/>
    <w:rsid w:val="00E328D7"/>
    <w:rsid w:val="00E335D9"/>
    <w:rsid w:val="00E343DE"/>
    <w:rsid w:val="00E40453"/>
    <w:rsid w:val="00E45977"/>
    <w:rsid w:val="00E56515"/>
    <w:rsid w:val="00E574A6"/>
    <w:rsid w:val="00E600B6"/>
    <w:rsid w:val="00E713AD"/>
    <w:rsid w:val="00E7376B"/>
    <w:rsid w:val="00EA6B42"/>
    <w:rsid w:val="00EB2161"/>
    <w:rsid w:val="00EB2917"/>
    <w:rsid w:val="00EB5C6B"/>
    <w:rsid w:val="00EC103D"/>
    <w:rsid w:val="00EC1F62"/>
    <w:rsid w:val="00EC598F"/>
    <w:rsid w:val="00EE1521"/>
    <w:rsid w:val="00EE5074"/>
    <w:rsid w:val="00EF3C98"/>
    <w:rsid w:val="00F025B4"/>
    <w:rsid w:val="00F1633A"/>
    <w:rsid w:val="00F41747"/>
    <w:rsid w:val="00F447B2"/>
    <w:rsid w:val="00F45E37"/>
    <w:rsid w:val="00F53985"/>
    <w:rsid w:val="00F570F7"/>
    <w:rsid w:val="00F577A2"/>
    <w:rsid w:val="00F8295A"/>
    <w:rsid w:val="00F87BC8"/>
    <w:rsid w:val="00F92E66"/>
    <w:rsid w:val="00F96DAF"/>
    <w:rsid w:val="00FA040D"/>
    <w:rsid w:val="00FA0C1D"/>
    <w:rsid w:val="00FC5616"/>
    <w:rsid w:val="00FC7BDF"/>
    <w:rsid w:val="00FD10A7"/>
    <w:rsid w:val="00FE127B"/>
    <w:rsid w:val="00FE2CF7"/>
    <w:rsid w:val="00FF7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51FEE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1246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E30AB"/>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E30AB"/>
    <w:rPr>
      <w:color w:val="0000FF"/>
      <w:u w:val="single"/>
    </w:rPr>
  </w:style>
  <w:style w:type="paragraph" w:customStyle="1" w:styleId="Default">
    <w:name w:val="Default"/>
    <w:rsid w:val="007E30AB"/>
    <w:pPr>
      <w:autoSpaceDE w:val="0"/>
      <w:autoSpaceDN w:val="0"/>
      <w:adjustRightInd w:val="0"/>
      <w:spacing w:after="0" w:line="240" w:lineRule="auto"/>
    </w:pPr>
    <w:rPr>
      <w:rFonts w:ascii="Franklin Gothic Medium" w:eastAsia="Times New Roman" w:hAnsi="Franklin Gothic Medium" w:cs="Franklin Gothic Medium"/>
      <w:color w:val="000000"/>
      <w:sz w:val="24"/>
      <w:szCs w:val="24"/>
      <w:lang w:eastAsia="zh-CN"/>
    </w:rPr>
  </w:style>
  <w:style w:type="character" w:customStyle="1" w:styleId="Heading1Char">
    <w:name w:val="Heading 1 Char"/>
    <w:basedOn w:val="DefaultParagraphFont"/>
    <w:link w:val="Heading1"/>
    <w:uiPriority w:val="9"/>
    <w:rsid w:val="007E30A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E30A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0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30AB"/>
    <w:pPr>
      <w:numPr>
        <w:ilvl w:val="1"/>
      </w:numPr>
      <w:spacing w:after="160" w:line="259" w:lineRule="auto"/>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7E30AB"/>
    <w:rPr>
      <w:rFonts w:eastAsiaTheme="minorEastAsia"/>
      <w:color w:val="5A5A5A" w:themeColor="text1" w:themeTint="A5"/>
      <w:spacing w:val="15"/>
    </w:rPr>
  </w:style>
  <w:style w:type="paragraph" w:styleId="ListParagraph">
    <w:name w:val="List Paragraph"/>
    <w:basedOn w:val="Normal"/>
    <w:uiPriority w:val="34"/>
    <w:qFormat/>
    <w:rsid w:val="007E30AB"/>
    <w:pPr>
      <w:spacing w:after="160" w:line="259"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iPriority w:val="99"/>
    <w:unhideWhenUsed/>
    <w:rsid w:val="00FD10A7"/>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FD10A7"/>
  </w:style>
  <w:style w:type="paragraph" w:styleId="Footer">
    <w:name w:val="footer"/>
    <w:basedOn w:val="Normal"/>
    <w:link w:val="FooterChar"/>
    <w:uiPriority w:val="99"/>
    <w:unhideWhenUsed/>
    <w:rsid w:val="00FD10A7"/>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FD10A7"/>
  </w:style>
  <w:style w:type="character" w:styleId="PlaceholderText">
    <w:name w:val="Placeholder Text"/>
    <w:basedOn w:val="DefaultParagraphFont"/>
    <w:uiPriority w:val="99"/>
    <w:semiHidden/>
    <w:rsid w:val="00FA0C1D"/>
    <w:rPr>
      <w:color w:val="808080"/>
    </w:rPr>
  </w:style>
  <w:style w:type="table" w:styleId="TableGrid">
    <w:name w:val="Table Grid"/>
    <w:basedOn w:val="TableNormal"/>
    <w:uiPriority w:val="39"/>
    <w:rsid w:val="00EF3C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A2460"/>
    <w:rPr>
      <w:color w:val="808080"/>
      <w:shd w:val="clear" w:color="auto" w:fill="E6E6E6"/>
    </w:rPr>
  </w:style>
  <w:style w:type="paragraph" w:styleId="NormalWeb">
    <w:name w:val="Normal (Web)"/>
    <w:basedOn w:val="Normal"/>
    <w:uiPriority w:val="99"/>
    <w:semiHidden/>
    <w:unhideWhenUsed/>
    <w:rsid w:val="00812460"/>
    <w:pPr>
      <w:spacing w:before="100" w:beforeAutospacing="1" w:after="100" w:afterAutospacing="1"/>
    </w:pPr>
  </w:style>
  <w:style w:type="character" w:customStyle="1" w:styleId="apple-converted-space">
    <w:name w:val="apple-converted-space"/>
    <w:basedOn w:val="DefaultParagraphFont"/>
    <w:rsid w:val="008124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937808">
      <w:bodyDiv w:val="1"/>
      <w:marLeft w:val="0"/>
      <w:marRight w:val="0"/>
      <w:marTop w:val="0"/>
      <w:marBottom w:val="0"/>
      <w:divBdr>
        <w:top w:val="none" w:sz="0" w:space="0" w:color="auto"/>
        <w:left w:val="none" w:sz="0" w:space="0" w:color="auto"/>
        <w:bottom w:val="none" w:sz="0" w:space="0" w:color="auto"/>
        <w:right w:val="none" w:sz="0" w:space="0" w:color="auto"/>
      </w:divBdr>
    </w:div>
    <w:div w:id="642395785">
      <w:bodyDiv w:val="1"/>
      <w:marLeft w:val="0"/>
      <w:marRight w:val="0"/>
      <w:marTop w:val="0"/>
      <w:marBottom w:val="0"/>
      <w:divBdr>
        <w:top w:val="none" w:sz="0" w:space="0" w:color="auto"/>
        <w:left w:val="none" w:sz="0" w:space="0" w:color="auto"/>
        <w:bottom w:val="none" w:sz="0" w:space="0" w:color="auto"/>
        <w:right w:val="none" w:sz="0" w:space="0" w:color="auto"/>
      </w:divBdr>
    </w:div>
    <w:div w:id="894314672">
      <w:bodyDiv w:val="1"/>
      <w:marLeft w:val="0"/>
      <w:marRight w:val="0"/>
      <w:marTop w:val="0"/>
      <w:marBottom w:val="0"/>
      <w:divBdr>
        <w:top w:val="none" w:sz="0" w:space="0" w:color="auto"/>
        <w:left w:val="none" w:sz="0" w:space="0" w:color="auto"/>
        <w:bottom w:val="none" w:sz="0" w:space="0" w:color="auto"/>
        <w:right w:val="none" w:sz="0" w:space="0" w:color="auto"/>
      </w:divBdr>
    </w:div>
    <w:div w:id="1608388182">
      <w:bodyDiv w:val="1"/>
      <w:marLeft w:val="0"/>
      <w:marRight w:val="0"/>
      <w:marTop w:val="0"/>
      <w:marBottom w:val="0"/>
      <w:divBdr>
        <w:top w:val="none" w:sz="0" w:space="0" w:color="auto"/>
        <w:left w:val="none" w:sz="0" w:space="0" w:color="auto"/>
        <w:bottom w:val="none" w:sz="0" w:space="0" w:color="auto"/>
        <w:right w:val="none" w:sz="0" w:space="0" w:color="auto"/>
      </w:divBdr>
    </w:div>
    <w:div w:id="1751736958">
      <w:bodyDiv w:val="1"/>
      <w:marLeft w:val="0"/>
      <w:marRight w:val="0"/>
      <w:marTop w:val="0"/>
      <w:marBottom w:val="0"/>
      <w:divBdr>
        <w:top w:val="none" w:sz="0" w:space="0" w:color="auto"/>
        <w:left w:val="none" w:sz="0" w:space="0" w:color="auto"/>
        <w:bottom w:val="none" w:sz="0" w:space="0" w:color="auto"/>
        <w:right w:val="none" w:sz="0" w:space="0" w:color="auto"/>
      </w:divBdr>
    </w:div>
    <w:div w:id="1996641724">
      <w:bodyDiv w:val="1"/>
      <w:marLeft w:val="0"/>
      <w:marRight w:val="0"/>
      <w:marTop w:val="0"/>
      <w:marBottom w:val="0"/>
      <w:divBdr>
        <w:top w:val="none" w:sz="0" w:space="0" w:color="auto"/>
        <w:left w:val="none" w:sz="0" w:space="0" w:color="auto"/>
        <w:bottom w:val="none" w:sz="0" w:space="0" w:color="auto"/>
        <w:right w:val="none" w:sz="0" w:space="0" w:color="auto"/>
      </w:divBdr>
    </w:div>
    <w:div w:id="2015642424">
      <w:bodyDiv w:val="1"/>
      <w:marLeft w:val="0"/>
      <w:marRight w:val="0"/>
      <w:marTop w:val="0"/>
      <w:marBottom w:val="0"/>
      <w:divBdr>
        <w:top w:val="none" w:sz="0" w:space="0" w:color="auto"/>
        <w:left w:val="none" w:sz="0" w:space="0" w:color="auto"/>
        <w:bottom w:val="none" w:sz="0" w:space="0" w:color="auto"/>
        <w:right w:val="none" w:sz="0" w:space="0" w:color="auto"/>
      </w:divBdr>
    </w:div>
    <w:div w:id="2114665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archive.ics.uci.edu/ml/index.php"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871</Words>
  <Characters>4965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2018-09-12T20:51:00Z</dcterms:created>
  <dcterms:modified xsi:type="dcterms:W3CDTF">2018-11-19T02:39:00Z</dcterms:modified>
</cp:coreProperties>
</file>