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F2946" w14:textId="7A145B8D" w:rsidR="00416C3E" w:rsidRDefault="001E018B" w:rsidP="001E018B">
      <w:pPr>
        <w:jc w:val="center"/>
        <w:rPr>
          <w:rFonts w:ascii="Times New Roman" w:hAnsi="Times New Roman" w:cs="Times New Roman"/>
          <w:b/>
          <w:bCs/>
          <w:sz w:val="28"/>
          <w:szCs w:val="28"/>
        </w:rPr>
      </w:pPr>
      <w:r w:rsidRPr="001E018B">
        <w:rPr>
          <w:rFonts w:ascii="Times New Roman" w:hAnsi="Times New Roman" w:cs="Times New Roman"/>
          <w:b/>
          <w:bCs/>
          <w:sz w:val="28"/>
          <w:szCs w:val="28"/>
        </w:rPr>
        <w:t>Assignment 2 Group</w:t>
      </w:r>
    </w:p>
    <w:p w14:paraId="6258FE1F" w14:textId="77777777" w:rsidR="004D602A" w:rsidRDefault="004D602A" w:rsidP="001E018B">
      <w:pPr>
        <w:jc w:val="center"/>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1075"/>
        <w:gridCol w:w="3690"/>
        <w:gridCol w:w="2430"/>
      </w:tblGrid>
      <w:tr w:rsidR="00993ADC" w14:paraId="49EE3811" w14:textId="77777777" w:rsidTr="004D602A">
        <w:trPr>
          <w:jc w:val="center"/>
        </w:trPr>
        <w:tc>
          <w:tcPr>
            <w:tcW w:w="1075" w:type="dxa"/>
            <w:shd w:val="clear" w:color="auto" w:fill="DAE9F7" w:themeFill="text2" w:themeFillTint="1A"/>
          </w:tcPr>
          <w:p w14:paraId="5E22F0C5" w14:textId="217A071A" w:rsidR="00993ADC" w:rsidRPr="00993ADC" w:rsidRDefault="00993ADC" w:rsidP="004D602A">
            <w:pPr>
              <w:jc w:val="center"/>
              <w:rPr>
                <w:rFonts w:ascii="Times New Roman" w:hAnsi="Times New Roman" w:cs="Times New Roman"/>
                <w:sz w:val="28"/>
                <w:szCs w:val="28"/>
              </w:rPr>
            </w:pPr>
            <w:r>
              <w:rPr>
                <w:rFonts w:ascii="Times New Roman" w:hAnsi="Times New Roman" w:cs="Times New Roman"/>
                <w:sz w:val="28"/>
                <w:szCs w:val="28"/>
              </w:rPr>
              <w:t>N</w:t>
            </w:r>
            <w:r w:rsidR="00E47CC7">
              <w:rPr>
                <w:rFonts w:ascii="Times New Roman" w:hAnsi="Times New Roman" w:cs="Times New Roman"/>
                <w:sz w:val="28"/>
                <w:szCs w:val="28"/>
              </w:rPr>
              <w:t>o</w:t>
            </w:r>
          </w:p>
        </w:tc>
        <w:tc>
          <w:tcPr>
            <w:tcW w:w="3690" w:type="dxa"/>
            <w:shd w:val="clear" w:color="auto" w:fill="DAE9F7" w:themeFill="text2" w:themeFillTint="1A"/>
          </w:tcPr>
          <w:p w14:paraId="7D7BA92D" w14:textId="242C0ADE" w:rsidR="00993ADC" w:rsidRDefault="00993ADC" w:rsidP="004D602A">
            <w:pPr>
              <w:rPr>
                <w:rFonts w:ascii="Times New Roman" w:hAnsi="Times New Roman" w:cs="Times New Roman"/>
                <w:sz w:val="28"/>
                <w:szCs w:val="28"/>
              </w:rPr>
            </w:pPr>
            <w:r>
              <w:rPr>
                <w:rFonts w:ascii="Times New Roman" w:hAnsi="Times New Roman" w:cs="Times New Roman"/>
                <w:sz w:val="28"/>
                <w:szCs w:val="28"/>
              </w:rPr>
              <w:t>Name</w:t>
            </w:r>
          </w:p>
        </w:tc>
        <w:tc>
          <w:tcPr>
            <w:tcW w:w="2430" w:type="dxa"/>
            <w:shd w:val="clear" w:color="auto" w:fill="DAE9F7" w:themeFill="text2" w:themeFillTint="1A"/>
          </w:tcPr>
          <w:p w14:paraId="0C162DF8" w14:textId="233BF8E1" w:rsidR="00993ADC" w:rsidRDefault="00993ADC" w:rsidP="004D602A">
            <w:pPr>
              <w:rPr>
                <w:rFonts w:ascii="Times New Roman" w:hAnsi="Times New Roman" w:cs="Times New Roman"/>
                <w:sz w:val="28"/>
                <w:szCs w:val="28"/>
              </w:rPr>
            </w:pPr>
            <w:r>
              <w:rPr>
                <w:rFonts w:ascii="Times New Roman" w:hAnsi="Times New Roman" w:cs="Times New Roman"/>
                <w:sz w:val="28"/>
                <w:szCs w:val="28"/>
              </w:rPr>
              <w:t>Student ID</w:t>
            </w:r>
          </w:p>
        </w:tc>
      </w:tr>
      <w:tr w:rsidR="00993ADC" w14:paraId="23946D46" w14:textId="77777777" w:rsidTr="004D602A">
        <w:trPr>
          <w:jc w:val="center"/>
        </w:trPr>
        <w:tc>
          <w:tcPr>
            <w:tcW w:w="1075" w:type="dxa"/>
          </w:tcPr>
          <w:p w14:paraId="52E9CE20" w14:textId="6AF44DEC" w:rsidR="00993ADC" w:rsidRDefault="00E47CC7" w:rsidP="004D602A">
            <w:pPr>
              <w:jc w:val="center"/>
              <w:rPr>
                <w:rFonts w:ascii="Times New Roman" w:hAnsi="Times New Roman" w:cs="Times New Roman"/>
                <w:sz w:val="28"/>
                <w:szCs w:val="28"/>
              </w:rPr>
            </w:pPr>
            <w:r>
              <w:rPr>
                <w:rFonts w:ascii="Times New Roman" w:hAnsi="Times New Roman" w:cs="Times New Roman"/>
                <w:sz w:val="28"/>
                <w:szCs w:val="28"/>
              </w:rPr>
              <w:t>1</w:t>
            </w:r>
          </w:p>
        </w:tc>
        <w:tc>
          <w:tcPr>
            <w:tcW w:w="3690" w:type="dxa"/>
          </w:tcPr>
          <w:p w14:paraId="6E957551" w14:textId="67D042F7" w:rsidR="00993ADC" w:rsidRDefault="00E47CC7" w:rsidP="004D602A">
            <w:pPr>
              <w:rPr>
                <w:rFonts w:ascii="Times New Roman" w:hAnsi="Times New Roman" w:cs="Times New Roman"/>
                <w:sz w:val="28"/>
                <w:szCs w:val="28"/>
              </w:rPr>
            </w:pPr>
            <w:r>
              <w:rPr>
                <w:rFonts w:ascii="Times New Roman" w:hAnsi="Times New Roman" w:cs="Times New Roman"/>
                <w:sz w:val="28"/>
                <w:szCs w:val="28"/>
              </w:rPr>
              <w:t>Le Thi Diem My</w:t>
            </w:r>
          </w:p>
        </w:tc>
        <w:tc>
          <w:tcPr>
            <w:tcW w:w="2430" w:type="dxa"/>
          </w:tcPr>
          <w:p w14:paraId="76C2A081" w14:textId="101838BC" w:rsidR="00993ADC" w:rsidRDefault="00E47CC7" w:rsidP="004D602A">
            <w:pPr>
              <w:rPr>
                <w:rFonts w:ascii="Times New Roman" w:hAnsi="Times New Roman" w:cs="Times New Roman"/>
                <w:sz w:val="28"/>
                <w:szCs w:val="28"/>
              </w:rPr>
            </w:pPr>
            <w:r>
              <w:rPr>
                <w:rFonts w:ascii="Times New Roman" w:hAnsi="Times New Roman" w:cs="Times New Roman"/>
                <w:sz w:val="28"/>
                <w:szCs w:val="28"/>
              </w:rPr>
              <w:t>220050</w:t>
            </w:r>
          </w:p>
        </w:tc>
      </w:tr>
      <w:tr w:rsidR="00993ADC" w14:paraId="793B1D2D" w14:textId="77777777" w:rsidTr="004D602A">
        <w:trPr>
          <w:jc w:val="center"/>
        </w:trPr>
        <w:tc>
          <w:tcPr>
            <w:tcW w:w="1075" w:type="dxa"/>
          </w:tcPr>
          <w:p w14:paraId="45110275" w14:textId="395E4D1F" w:rsidR="00993ADC" w:rsidRDefault="00E47CC7" w:rsidP="004D602A">
            <w:pPr>
              <w:jc w:val="center"/>
              <w:rPr>
                <w:rFonts w:ascii="Times New Roman" w:hAnsi="Times New Roman" w:cs="Times New Roman"/>
                <w:sz w:val="28"/>
                <w:szCs w:val="28"/>
              </w:rPr>
            </w:pPr>
            <w:r>
              <w:rPr>
                <w:rFonts w:ascii="Times New Roman" w:hAnsi="Times New Roman" w:cs="Times New Roman"/>
                <w:sz w:val="28"/>
                <w:szCs w:val="28"/>
              </w:rPr>
              <w:t>2</w:t>
            </w:r>
          </w:p>
        </w:tc>
        <w:tc>
          <w:tcPr>
            <w:tcW w:w="3690" w:type="dxa"/>
          </w:tcPr>
          <w:p w14:paraId="38982EB3" w14:textId="52459D93" w:rsidR="00993ADC" w:rsidRDefault="00E47CC7" w:rsidP="004D602A">
            <w:pPr>
              <w:rPr>
                <w:rFonts w:ascii="Times New Roman" w:hAnsi="Times New Roman" w:cs="Times New Roman"/>
                <w:sz w:val="28"/>
                <w:szCs w:val="28"/>
              </w:rPr>
            </w:pPr>
            <w:r>
              <w:rPr>
                <w:rFonts w:ascii="Times New Roman" w:hAnsi="Times New Roman" w:cs="Times New Roman"/>
                <w:sz w:val="28"/>
                <w:szCs w:val="28"/>
              </w:rPr>
              <w:t>Nguyen Thi Cam Thach</w:t>
            </w:r>
          </w:p>
        </w:tc>
        <w:tc>
          <w:tcPr>
            <w:tcW w:w="2430" w:type="dxa"/>
          </w:tcPr>
          <w:p w14:paraId="41446DF5" w14:textId="77777777" w:rsidR="00993ADC" w:rsidRDefault="00993ADC" w:rsidP="004D602A">
            <w:pPr>
              <w:rPr>
                <w:rFonts w:ascii="Times New Roman" w:hAnsi="Times New Roman" w:cs="Times New Roman"/>
                <w:sz w:val="28"/>
                <w:szCs w:val="28"/>
              </w:rPr>
            </w:pPr>
          </w:p>
        </w:tc>
      </w:tr>
    </w:tbl>
    <w:p w14:paraId="6B2C4023" w14:textId="77777777" w:rsidR="001E018B" w:rsidRDefault="001E018B" w:rsidP="001E018B">
      <w:pPr>
        <w:rPr>
          <w:rFonts w:ascii="Times New Roman" w:hAnsi="Times New Roman" w:cs="Times New Roman"/>
          <w:sz w:val="28"/>
          <w:szCs w:val="28"/>
        </w:rPr>
      </w:pPr>
    </w:p>
    <w:p w14:paraId="7A939B1C" w14:textId="7E4B5980" w:rsidR="004D602A" w:rsidRDefault="00DF6FB1" w:rsidP="001E018B">
      <w:pPr>
        <w:rPr>
          <w:rFonts w:ascii="Times New Roman" w:hAnsi="Times New Roman" w:cs="Times New Roman"/>
          <w:sz w:val="28"/>
          <w:szCs w:val="28"/>
        </w:rPr>
      </w:pPr>
      <w:r>
        <w:rPr>
          <w:rFonts w:ascii="Times New Roman" w:hAnsi="Times New Roman" w:cs="Times New Roman"/>
          <w:sz w:val="28"/>
          <w:szCs w:val="28"/>
        </w:rPr>
        <w:t>B. Group Task</w:t>
      </w:r>
    </w:p>
    <w:p w14:paraId="4C7DF517" w14:textId="75B95F92" w:rsidR="00DF6FB1" w:rsidRDefault="00111D83" w:rsidP="001E018B">
      <w:pPr>
        <w:rPr>
          <w:rFonts w:ascii="Times New Roman" w:hAnsi="Times New Roman" w:cs="Times New Roman"/>
        </w:rPr>
      </w:pPr>
      <w:r w:rsidRPr="474C3D7F">
        <w:rPr>
          <w:rFonts w:ascii="Times New Roman" w:hAnsi="Times New Roman" w:cs="Times New Roman"/>
        </w:rPr>
        <w:t xml:space="preserve">b. </w:t>
      </w:r>
    </w:p>
    <w:p w14:paraId="33B50156" w14:textId="6D833DEB" w:rsidR="00DF6FB1" w:rsidRDefault="00DF6FB1" w:rsidP="001E018B">
      <w:pPr>
        <w:rPr>
          <w:rFonts w:ascii="Times New Roman" w:hAnsi="Times New Roman" w:cs="Times New Roman"/>
        </w:rPr>
      </w:pPr>
      <w:r w:rsidRPr="474C3D7F">
        <w:rPr>
          <w:rFonts w:ascii="Times New Roman" w:hAnsi="Times New Roman" w:cs="Times New Roman"/>
        </w:rPr>
        <w:t xml:space="preserve">c. </w:t>
      </w:r>
    </w:p>
    <w:p w14:paraId="6F7D0950" w14:textId="54273029" w:rsidR="00DF6FB1" w:rsidRDefault="00A77D51" w:rsidP="001E018B">
      <w:pPr>
        <w:rPr>
          <w:rFonts w:ascii="Times New Roman" w:hAnsi="Times New Roman" w:cs="Times New Roman"/>
        </w:rPr>
      </w:pPr>
      <w:r w:rsidRPr="474C3D7F">
        <w:rPr>
          <w:rFonts w:ascii="Times New Roman" w:hAnsi="Times New Roman" w:cs="Times New Roman"/>
        </w:rPr>
        <w:t xml:space="preserve">1. </w:t>
      </w:r>
      <w:r w:rsidR="00111D83" w:rsidRPr="474C3D7F">
        <w:rPr>
          <w:rFonts w:ascii="Times New Roman" w:hAnsi="Times New Roman" w:cs="Times New Roman"/>
        </w:rPr>
        <w:t>Capture Stereo Video:</w:t>
      </w:r>
    </w:p>
    <w:p w14:paraId="11CC8FE8" w14:textId="1A138BC6" w:rsidR="00111D83" w:rsidRDefault="00111D83" w:rsidP="001E018B">
      <w:pPr>
        <w:rPr>
          <w:rFonts w:ascii="Times New Roman" w:hAnsi="Times New Roman" w:cs="Times New Roman"/>
        </w:rPr>
      </w:pPr>
      <w:r w:rsidRPr="474C3D7F">
        <w:rPr>
          <w:rFonts w:ascii="Times New Roman" w:hAnsi="Times New Roman" w:cs="Times New Roman"/>
        </w:rPr>
        <w:t xml:space="preserve">- </w:t>
      </w:r>
      <w:r w:rsidR="00320510" w:rsidRPr="474C3D7F">
        <w:rPr>
          <w:rFonts w:ascii="Times New Roman" w:hAnsi="Times New Roman" w:cs="Times New Roman"/>
        </w:rPr>
        <w:t>The program utilizes two video streams from a left and right camera to capture stereo images.</w:t>
      </w:r>
    </w:p>
    <w:p w14:paraId="60E08D7C" w14:textId="7D8C7489" w:rsidR="00A77D51" w:rsidRDefault="00A77D51" w:rsidP="001E018B">
      <w:pPr>
        <w:rPr>
          <w:rFonts w:ascii="Times New Roman" w:hAnsi="Times New Roman" w:cs="Times New Roman"/>
        </w:rPr>
      </w:pPr>
      <w:r w:rsidRPr="474C3D7F">
        <w:rPr>
          <w:rFonts w:ascii="Times New Roman" w:hAnsi="Times New Roman" w:cs="Times New Roman"/>
        </w:rPr>
        <w:t xml:space="preserve">2. </w:t>
      </w:r>
      <w:r w:rsidR="00671249" w:rsidRPr="474C3D7F">
        <w:rPr>
          <w:rFonts w:ascii="Times New Roman" w:hAnsi="Times New Roman" w:cs="Times New Roman"/>
        </w:rPr>
        <w:t>Depth computation</w:t>
      </w:r>
    </w:p>
    <w:p w14:paraId="188AF4C1" w14:textId="2C992470" w:rsidR="00671249" w:rsidRDefault="00671249" w:rsidP="001E018B">
      <w:pPr>
        <w:rPr>
          <w:rFonts w:ascii="Times New Roman" w:hAnsi="Times New Roman" w:cs="Times New Roman"/>
          <w:i/>
        </w:rPr>
      </w:pPr>
      <w:r w:rsidRPr="474C3D7F">
        <w:rPr>
          <w:rFonts w:ascii="Times New Roman" w:hAnsi="Times New Roman" w:cs="Times New Roman"/>
        </w:rPr>
        <w:t xml:space="preserve">- </w:t>
      </w:r>
      <w:r w:rsidR="00587ED3" w:rsidRPr="474C3D7F">
        <w:rPr>
          <w:rFonts w:ascii="Times New Roman" w:hAnsi="Times New Roman" w:cs="Times New Roman"/>
        </w:rPr>
        <w:t xml:space="preserve">Computes the disparity between the two left and right </w:t>
      </w:r>
      <w:r w:rsidR="3D4A926D" w:rsidRPr="474C3D7F">
        <w:rPr>
          <w:rFonts w:ascii="Times New Roman" w:hAnsi="Times New Roman" w:cs="Times New Roman"/>
        </w:rPr>
        <w:t>frames</w:t>
      </w:r>
      <w:r w:rsidR="00587ED3" w:rsidRPr="474C3D7F">
        <w:rPr>
          <w:rFonts w:ascii="Times New Roman" w:hAnsi="Times New Roman" w:cs="Times New Roman"/>
        </w:rPr>
        <w:t xml:space="preserve"> utilizing </w:t>
      </w:r>
      <w:r w:rsidR="00587ED3" w:rsidRPr="7D7DC052">
        <w:rPr>
          <w:rFonts w:ascii="Times New Roman" w:hAnsi="Times New Roman" w:cs="Times New Roman"/>
          <w:i/>
        </w:rPr>
        <w:t>cv2.StereoSGBM_create</w:t>
      </w:r>
      <w:r w:rsidR="000C0299" w:rsidRPr="7D7DC052">
        <w:rPr>
          <w:rFonts w:ascii="Times New Roman" w:hAnsi="Times New Roman" w:cs="Times New Roman"/>
          <w:i/>
        </w:rPr>
        <w:t xml:space="preserve"> </w:t>
      </w:r>
      <w:r w:rsidR="00587ED3" w:rsidRPr="7D7DC052">
        <w:rPr>
          <w:rFonts w:ascii="Times New Roman" w:hAnsi="Times New Roman" w:cs="Times New Roman"/>
          <w:i/>
        </w:rPr>
        <w:t>()</w:t>
      </w:r>
    </w:p>
    <w:p w14:paraId="1706271A" w14:textId="3731464F" w:rsidR="003359ED" w:rsidRPr="001E018B" w:rsidRDefault="00587ED3" w:rsidP="474C3D7F">
      <w:pPr>
        <w:rPr>
          <w:rFonts w:ascii="Times New Roman" w:hAnsi="Times New Roman" w:cs="Times New Roman"/>
        </w:rPr>
      </w:pPr>
      <w:r w:rsidRPr="474C3D7F">
        <w:rPr>
          <w:rFonts w:ascii="Times New Roman" w:hAnsi="Times New Roman" w:cs="Times New Roman"/>
        </w:rPr>
        <w:t xml:space="preserve">- </w:t>
      </w:r>
      <w:r w:rsidR="003359ED" w:rsidRPr="474C3D7F">
        <w:rPr>
          <w:rFonts w:ascii="Times New Roman" w:hAnsi="Times New Roman" w:cs="Times New Roman"/>
        </w:rPr>
        <w:t>The disparity values are used to compute depth using the formula:</w:t>
      </w:r>
    </w:p>
    <w:p w14:paraId="529A4D0E" w14:textId="049A22A4" w:rsidR="474C3D7F" w:rsidRDefault="000C0299" w:rsidP="474C3D7F">
      <w:pPr>
        <w:jc w:val="center"/>
      </w:pPr>
      <m:oMathPara>
        <m:oMath>
          <m:r>
            <w:rPr>
              <w:rFonts w:ascii="Cambria Math" w:hAnsi="Cambria Math"/>
            </w:rPr>
            <m:t>Depth = </m:t>
          </m:r>
          <m:f>
            <m:fPr>
              <m:ctrlPr>
                <w:rPr>
                  <w:rFonts w:ascii="Cambria Math" w:hAnsi="Cambria Math"/>
                </w:rPr>
              </m:ctrlPr>
            </m:fPr>
            <m:num>
              <m:r>
                <w:rPr>
                  <w:rFonts w:ascii="Cambria Math" w:hAnsi="Cambria Math"/>
                </w:rPr>
                <m:t>fx × Baseline</m:t>
              </m:r>
            </m:num>
            <m:den>
              <m:r>
                <w:rPr>
                  <w:rFonts w:ascii="Cambria Math" w:hAnsi="Cambria Math"/>
                </w:rPr>
                <m:t>Disparity</m:t>
              </m:r>
            </m:den>
          </m:f>
        </m:oMath>
      </m:oMathPara>
    </w:p>
    <w:p w14:paraId="3CD2A1F7" w14:textId="0BB85131" w:rsidR="24087159" w:rsidRDefault="4EBCECC6" w:rsidP="709D849E">
      <w:pPr>
        <w:rPr>
          <w:rFonts w:ascii="Times New Roman" w:hAnsi="Times New Roman" w:cs="Times New Roman"/>
        </w:rPr>
      </w:pPr>
      <w:r w:rsidRPr="709D849E">
        <w:rPr>
          <w:rFonts w:ascii="Times New Roman" w:hAnsi="Times New Roman" w:cs="Times New Roman"/>
        </w:rPr>
        <w:t>-</w:t>
      </w:r>
      <w:r w:rsidR="24087159" w:rsidRPr="474C3D7F">
        <w:rPr>
          <w:rFonts w:ascii="Times New Roman" w:hAnsi="Times New Roman" w:cs="Times New Roman"/>
        </w:rPr>
        <w:t>Warning if object is too close:</w:t>
      </w:r>
    </w:p>
    <w:p w14:paraId="2CA18777" w14:textId="75E9596C" w:rsidR="174C3ACD" w:rsidRDefault="174C3ACD" w:rsidP="709D849E">
      <w:pPr>
        <w:rPr>
          <w:rFonts w:ascii="Times New Roman" w:hAnsi="Times New Roman" w:cs="Times New Roman"/>
        </w:rPr>
      </w:pPr>
      <w:r w:rsidRPr="709D849E">
        <w:rPr>
          <w:rFonts w:ascii="Times New Roman" w:hAnsi="Times New Roman" w:cs="Times New Roman"/>
        </w:rPr>
        <w:t>+ The depth map is used to determine the distance of the object (in this case, the chessboard). The code extracts the depth at the center of the detected chessboard (bounding box).</w:t>
      </w:r>
    </w:p>
    <w:p w14:paraId="37EF271E" w14:textId="234BF40E" w:rsidR="709D849E" w:rsidRDefault="174C3ACD" w:rsidP="709D849E">
      <w:pPr>
        <w:rPr>
          <w:rFonts w:ascii="Times New Roman" w:hAnsi="Times New Roman" w:cs="Times New Roman"/>
        </w:rPr>
      </w:pPr>
      <w:r w:rsidRPr="53F7BD4D">
        <w:rPr>
          <w:rFonts w:ascii="Times New Roman" w:hAnsi="Times New Roman" w:cs="Times New Roman"/>
        </w:rPr>
        <w:t>+ If the depth value is below a threshold (50 cm in this case), the program triggers a warning and marks the region with a red bounding box, both on the left frame and the depth map.</w:t>
      </w:r>
    </w:p>
    <w:p w14:paraId="1D9119C3" w14:textId="0B007DBA" w:rsidR="53F7BD4D" w:rsidRDefault="174C3ACD" w:rsidP="53F7BD4D">
      <w:pPr>
        <w:rPr>
          <w:rFonts w:ascii="Times New Roman" w:hAnsi="Times New Roman" w:cs="Times New Roman"/>
        </w:rPr>
      </w:pPr>
      <w:r w:rsidRPr="6D94F48D">
        <w:rPr>
          <w:rFonts w:ascii="Times New Roman" w:hAnsi="Times New Roman" w:cs="Times New Roman"/>
        </w:rPr>
        <w:t>3</w:t>
      </w:r>
      <w:r w:rsidRPr="2047C7C0">
        <w:rPr>
          <w:rFonts w:ascii="Times New Roman" w:hAnsi="Times New Roman" w:cs="Times New Roman"/>
        </w:rPr>
        <w:t xml:space="preserve">. </w:t>
      </w:r>
      <w:r w:rsidRPr="129C2B20">
        <w:rPr>
          <w:rFonts w:ascii="Times New Roman" w:hAnsi="Times New Roman" w:cs="Times New Roman"/>
        </w:rPr>
        <w:t>Output</w:t>
      </w:r>
      <w:r w:rsidRPr="1C745189">
        <w:rPr>
          <w:rFonts w:ascii="Times New Roman" w:hAnsi="Times New Roman" w:cs="Times New Roman"/>
        </w:rPr>
        <w:t>:</w:t>
      </w:r>
    </w:p>
    <w:p w14:paraId="79F6CB38" w14:textId="4C36B8D8" w:rsidR="1C745189" w:rsidRDefault="174C3ACD" w:rsidP="1C745189">
      <w:pPr>
        <w:rPr>
          <w:rFonts w:ascii="Times New Roman" w:hAnsi="Times New Roman" w:cs="Times New Roman"/>
        </w:rPr>
      </w:pPr>
      <w:r w:rsidRPr="43540729">
        <w:rPr>
          <w:rFonts w:ascii="Times New Roman" w:hAnsi="Times New Roman" w:cs="Times New Roman"/>
        </w:rPr>
        <w:t xml:space="preserve">The program </w:t>
      </w:r>
      <w:r w:rsidRPr="673F1467">
        <w:rPr>
          <w:rFonts w:ascii="Times New Roman" w:hAnsi="Times New Roman" w:cs="Times New Roman"/>
        </w:rPr>
        <w:t>produces</w:t>
      </w:r>
      <w:r w:rsidRPr="340AE11B">
        <w:rPr>
          <w:rFonts w:ascii="Times New Roman" w:hAnsi="Times New Roman" w:cs="Times New Roman"/>
        </w:rPr>
        <w:t xml:space="preserve"> two </w:t>
      </w:r>
      <w:r w:rsidRPr="11BADAEF">
        <w:rPr>
          <w:rFonts w:ascii="Times New Roman" w:hAnsi="Times New Roman" w:cs="Times New Roman"/>
        </w:rPr>
        <w:t>output</w:t>
      </w:r>
      <w:r w:rsidRPr="3933032C">
        <w:rPr>
          <w:rFonts w:ascii="Times New Roman" w:hAnsi="Times New Roman" w:cs="Times New Roman"/>
        </w:rPr>
        <w:t xml:space="preserve"> video</w:t>
      </w:r>
      <w:r w:rsidRPr="673F1467">
        <w:rPr>
          <w:rFonts w:ascii="Times New Roman" w:hAnsi="Times New Roman" w:cs="Times New Roman"/>
        </w:rPr>
        <w:t>:</w:t>
      </w:r>
    </w:p>
    <w:p w14:paraId="41E05155" w14:textId="679A0909" w:rsidR="7D7DC052" w:rsidRDefault="174C3ACD" w:rsidP="4F5CD503">
      <w:pPr>
        <w:pStyle w:val="ListParagraph"/>
        <w:numPr>
          <w:ilvl w:val="0"/>
          <w:numId w:val="4"/>
        </w:numPr>
        <w:rPr>
          <w:rFonts w:ascii="Times New Roman" w:hAnsi="Times New Roman" w:cs="Times New Roman"/>
          <w:i/>
        </w:rPr>
      </w:pPr>
      <w:r w:rsidRPr="4F5CD503">
        <w:rPr>
          <w:rFonts w:ascii="Times New Roman" w:hAnsi="Times New Roman" w:cs="Times New Roman"/>
        </w:rPr>
        <w:t>One showing the left frame with warnings and depth text:</w:t>
      </w:r>
      <w:r w:rsidRPr="2AAAEA47">
        <w:rPr>
          <w:rFonts w:ascii="Times New Roman" w:hAnsi="Times New Roman" w:cs="Times New Roman"/>
        </w:rPr>
        <w:t xml:space="preserve"> </w:t>
      </w:r>
      <w:r w:rsidRPr="7F50EEF5">
        <w:rPr>
          <w:rFonts w:ascii="Times New Roman" w:hAnsi="Times New Roman" w:cs="Times New Roman"/>
          <w:i/>
        </w:rPr>
        <w:t>check_distance.mp4</w:t>
      </w:r>
    </w:p>
    <w:p w14:paraId="33B0320F" w14:textId="4424B233" w:rsidR="194A0431" w:rsidRDefault="174C3ACD" w:rsidP="194A0431">
      <w:pPr>
        <w:pStyle w:val="ListParagraph"/>
        <w:numPr>
          <w:ilvl w:val="0"/>
          <w:numId w:val="4"/>
        </w:numPr>
        <w:rPr>
          <w:rFonts w:ascii="Times New Roman" w:eastAsia="Times New Roman" w:hAnsi="Times New Roman" w:cs="Times New Roman"/>
        </w:rPr>
      </w:pPr>
      <w:r w:rsidRPr="3933032C">
        <w:rPr>
          <w:rFonts w:ascii="Times New Roman" w:eastAsia="Times New Roman" w:hAnsi="Times New Roman" w:cs="Times New Roman"/>
        </w:rPr>
        <w:t>Another showing the depth map with warning annotations</w:t>
      </w:r>
      <w:r w:rsidRPr="1576CA5C">
        <w:rPr>
          <w:rFonts w:ascii="Times New Roman" w:eastAsia="Times New Roman" w:hAnsi="Times New Roman" w:cs="Times New Roman"/>
        </w:rPr>
        <w:t>:</w:t>
      </w:r>
      <w:r w:rsidRPr="1C1D0EFD">
        <w:rPr>
          <w:rFonts w:ascii="Times New Roman" w:eastAsia="Times New Roman" w:hAnsi="Times New Roman" w:cs="Times New Roman"/>
        </w:rPr>
        <w:t xml:space="preserve"> check_distance</w:t>
      </w:r>
      <w:r w:rsidRPr="26917817">
        <w:rPr>
          <w:rFonts w:ascii="Times New Roman" w:eastAsia="Times New Roman" w:hAnsi="Times New Roman" w:cs="Times New Roman"/>
        </w:rPr>
        <w:t>_depth.</w:t>
      </w:r>
      <w:r w:rsidRPr="29C47E19">
        <w:rPr>
          <w:rFonts w:ascii="Times New Roman" w:eastAsia="Times New Roman" w:hAnsi="Times New Roman" w:cs="Times New Roman"/>
        </w:rPr>
        <w:t>mp4</w:t>
      </w:r>
    </w:p>
    <w:p w14:paraId="341B478B" w14:textId="42D674A8" w:rsidR="673F1467" w:rsidRDefault="673F1467" w:rsidP="673F1467">
      <w:pPr>
        <w:rPr>
          <w:rFonts w:ascii="Times New Roman" w:hAnsi="Times New Roman" w:cs="Times New Roman"/>
        </w:rPr>
      </w:pPr>
    </w:p>
    <w:p w14:paraId="1BAE3BF2" w14:textId="4050921E" w:rsidR="003359ED" w:rsidRPr="001E018B" w:rsidRDefault="003359ED" w:rsidP="001E018B">
      <w:pPr>
        <w:rPr>
          <w:rFonts w:ascii="Times New Roman" w:hAnsi="Times New Roman" w:cs="Times New Roman"/>
        </w:rPr>
      </w:pPr>
    </w:p>
    <w:sectPr w:rsidR="003359ED" w:rsidRPr="001E0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0BD75"/>
    <w:multiLevelType w:val="hybridMultilevel"/>
    <w:tmpl w:val="FFFFFFFF"/>
    <w:lvl w:ilvl="0" w:tplc="997CB096">
      <w:start w:val="1"/>
      <w:numFmt w:val="bullet"/>
      <w:lvlText w:val="-"/>
      <w:lvlJc w:val="left"/>
      <w:pPr>
        <w:ind w:left="720" w:hanging="360"/>
      </w:pPr>
      <w:rPr>
        <w:rFonts w:ascii="Aptos" w:hAnsi="Aptos" w:hint="default"/>
      </w:rPr>
    </w:lvl>
    <w:lvl w:ilvl="1" w:tplc="0CC0A144">
      <w:start w:val="1"/>
      <w:numFmt w:val="bullet"/>
      <w:lvlText w:val="o"/>
      <w:lvlJc w:val="left"/>
      <w:pPr>
        <w:ind w:left="1440" w:hanging="360"/>
      </w:pPr>
      <w:rPr>
        <w:rFonts w:ascii="Courier New" w:hAnsi="Courier New" w:hint="default"/>
      </w:rPr>
    </w:lvl>
    <w:lvl w:ilvl="2" w:tplc="32FC728E">
      <w:start w:val="1"/>
      <w:numFmt w:val="bullet"/>
      <w:lvlText w:val=""/>
      <w:lvlJc w:val="left"/>
      <w:pPr>
        <w:ind w:left="2160" w:hanging="360"/>
      </w:pPr>
      <w:rPr>
        <w:rFonts w:ascii="Wingdings" w:hAnsi="Wingdings" w:hint="default"/>
      </w:rPr>
    </w:lvl>
    <w:lvl w:ilvl="3" w:tplc="513012D2">
      <w:start w:val="1"/>
      <w:numFmt w:val="bullet"/>
      <w:lvlText w:val=""/>
      <w:lvlJc w:val="left"/>
      <w:pPr>
        <w:ind w:left="2880" w:hanging="360"/>
      </w:pPr>
      <w:rPr>
        <w:rFonts w:ascii="Symbol" w:hAnsi="Symbol" w:hint="default"/>
      </w:rPr>
    </w:lvl>
    <w:lvl w:ilvl="4" w:tplc="68086CF4">
      <w:start w:val="1"/>
      <w:numFmt w:val="bullet"/>
      <w:lvlText w:val="o"/>
      <w:lvlJc w:val="left"/>
      <w:pPr>
        <w:ind w:left="3600" w:hanging="360"/>
      </w:pPr>
      <w:rPr>
        <w:rFonts w:ascii="Courier New" w:hAnsi="Courier New" w:hint="default"/>
      </w:rPr>
    </w:lvl>
    <w:lvl w:ilvl="5" w:tplc="5A92FED6">
      <w:start w:val="1"/>
      <w:numFmt w:val="bullet"/>
      <w:lvlText w:val=""/>
      <w:lvlJc w:val="left"/>
      <w:pPr>
        <w:ind w:left="4320" w:hanging="360"/>
      </w:pPr>
      <w:rPr>
        <w:rFonts w:ascii="Wingdings" w:hAnsi="Wingdings" w:hint="default"/>
      </w:rPr>
    </w:lvl>
    <w:lvl w:ilvl="6" w:tplc="021C50CE">
      <w:start w:val="1"/>
      <w:numFmt w:val="bullet"/>
      <w:lvlText w:val=""/>
      <w:lvlJc w:val="left"/>
      <w:pPr>
        <w:ind w:left="5040" w:hanging="360"/>
      </w:pPr>
      <w:rPr>
        <w:rFonts w:ascii="Symbol" w:hAnsi="Symbol" w:hint="default"/>
      </w:rPr>
    </w:lvl>
    <w:lvl w:ilvl="7" w:tplc="629ED956">
      <w:start w:val="1"/>
      <w:numFmt w:val="bullet"/>
      <w:lvlText w:val="o"/>
      <w:lvlJc w:val="left"/>
      <w:pPr>
        <w:ind w:left="5760" w:hanging="360"/>
      </w:pPr>
      <w:rPr>
        <w:rFonts w:ascii="Courier New" w:hAnsi="Courier New" w:hint="default"/>
      </w:rPr>
    </w:lvl>
    <w:lvl w:ilvl="8" w:tplc="602CFDD8">
      <w:start w:val="1"/>
      <w:numFmt w:val="bullet"/>
      <w:lvlText w:val=""/>
      <w:lvlJc w:val="left"/>
      <w:pPr>
        <w:ind w:left="6480" w:hanging="360"/>
      </w:pPr>
      <w:rPr>
        <w:rFonts w:ascii="Wingdings" w:hAnsi="Wingdings" w:hint="default"/>
      </w:rPr>
    </w:lvl>
  </w:abstractNum>
  <w:abstractNum w:abstractNumId="1" w15:restartNumberingAfterBreak="0">
    <w:nsid w:val="4BBC4BEF"/>
    <w:multiLevelType w:val="hybridMultilevel"/>
    <w:tmpl w:val="FFFFFFFF"/>
    <w:lvl w:ilvl="0" w:tplc="E912D5C6">
      <w:start w:val="1"/>
      <w:numFmt w:val="bullet"/>
      <w:lvlText w:val="-"/>
      <w:lvlJc w:val="left"/>
      <w:pPr>
        <w:ind w:left="720" w:hanging="360"/>
      </w:pPr>
      <w:rPr>
        <w:rFonts w:ascii="Aptos" w:hAnsi="Aptos" w:hint="default"/>
      </w:rPr>
    </w:lvl>
    <w:lvl w:ilvl="1" w:tplc="979CCF70">
      <w:start w:val="1"/>
      <w:numFmt w:val="bullet"/>
      <w:lvlText w:val="o"/>
      <w:lvlJc w:val="left"/>
      <w:pPr>
        <w:ind w:left="1440" w:hanging="360"/>
      </w:pPr>
      <w:rPr>
        <w:rFonts w:ascii="Courier New" w:hAnsi="Courier New" w:hint="default"/>
      </w:rPr>
    </w:lvl>
    <w:lvl w:ilvl="2" w:tplc="9BB62CD0">
      <w:start w:val="1"/>
      <w:numFmt w:val="bullet"/>
      <w:lvlText w:val=""/>
      <w:lvlJc w:val="left"/>
      <w:pPr>
        <w:ind w:left="2160" w:hanging="360"/>
      </w:pPr>
      <w:rPr>
        <w:rFonts w:ascii="Wingdings" w:hAnsi="Wingdings" w:hint="default"/>
      </w:rPr>
    </w:lvl>
    <w:lvl w:ilvl="3" w:tplc="AA36835A">
      <w:start w:val="1"/>
      <w:numFmt w:val="bullet"/>
      <w:lvlText w:val=""/>
      <w:lvlJc w:val="left"/>
      <w:pPr>
        <w:ind w:left="2880" w:hanging="360"/>
      </w:pPr>
      <w:rPr>
        <w:rFonts w:ascii="Symbol" w:hAnsi="Symbol" w:hint="default"/>
      </w:rPr>
    </w:lvl>
    <w:lvl w:ilvl="4" w:tplc="9CFE2E92">
      <w:start w:val="1"/>
      <w:numFmt w:val="bullet"/>
      <w:lvlText w:val="o"/>
      <w:lvlJc w:val="left"/>
      <w:pPr>
        <w:ind w:left="3600" w:hanging="360"/>
      </w:pPr>
      <w:rPr>
        <w:rFonts w:ascii="Courier New" w:hAnsi="Courier New" w:hint="default"/>
      </w:rPr>
    </w:lvl>
    <w:lvl w:ilvl="5" w:tplc="E10C3BD2">
      <w:start w:val="1"/>
      <w:numFmt w:val="bullet"/>
      <w:lvlText w:val=""/>
      <w:lvlJc w:val="left"/>
      <w:pPr>
        <w:ind w:left="4320" w:hanging="360"/>
      </w:pPr>
      <w:rPr>
        <w:rFonts w:ascii="Wingdings" w:hAnsi="Wingdings" w:hint="default"/>
      </w:rPr>
    </w:lvl>
    <w:lvl w:ilvl="6" w:tplc="5EECF306">
      <w:start w:val="1"/>
      <w:numFmt w:val="bullet"/>
      <w:lvlText w:val=""/>
      <w:lvlJc w:val="left"/>
      <w:pPr>
        <w:ind w:left="5040" w:hanging="360"/>
      </w:pPr>
      <w:rPr>
        <w:rFonts w:ascii="Symbol" w:hAnsi="Symbol" w:hint="default"/>
      </w:rPr>
    </w:lvl>
    <w:lvl w:ilvl="7" w:tplc="BD9EF96C">
      <w:start w:val="1"/>
      <w:numFmt w:val="bullet"/>
      <w:lvlText w:val="o"/>
      <w:lvlJc w:val="left"/>
      <w:pPr>
        <w:ind w:left="5760" w:hanging="360"/>
      </w:pPr>
      <w:rPr>
        <w:rFonts w:ascii="Courier New" w:hAnsi="Courier New" w:hint="default"/>
      </w:rPr>
    </w:lvl>
    <w:lvl w:ilvl="8" w:tplc="5EFAFD4A">
      <w:start w:val="1"/>
      <w:numFmt w:val="bullet"/>
      <w:lvlText w:val=""/>
      <w:lvlJc w:val="left"/>
      <w:pPr>
        <w:ind w:left="6480" w:hanging="360"/>
      </w:pPr>
      <w:rPr>
        <w:rFonts w:ascii="Wingdings" w:hAnsi="Wingdings" w:hint="default"/>
      </w:rPr>
    </w:lvl>
  </w:abstractNum>
  <w:abstractNum w:abstractNumId="2" w15:restartNumberingAfterBreak="0">
    <w:nsid w:val="5AF6465E"/>
    <w:multiLevelType w:val="hybridMultilevel"/>
    <w:tmpl w:val="16148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9BFDB9"/>
    <w:multiLevelType w:val="hybridMultilevel"/>
    <w:tmpl w:val="FFFFFFFF"/>
    <w:lvl w:ilvl="0" w:tplc="7E502E76">
      <w:start w:val="1"/>
      <w:numFmt w:val="bullet"/>
      <w:lvlText w:val="-"/>
      <w:lvlJc w:val="left"/>
      <w:pPr>
        <w:ind w:left="720" w:hanging="360"/>
      </w:pPr>
      <w:rPr>
        <w:rFonts w:ascii="Aptos" w:hAnsi="Aptos" w:hint="default"/>
      </w:rPr>
    </w:lvl>
    <w:lvl w:ilvl="1" w:tplc="AB9AC8D4">
      <w:start w:val="1"/>
      <w:numFmt w:val="bullet"/>
      <w:lvlText w:val="o"/>
      <w:lvlJc w:val="left"/>
      <w:pPr>
        <w:ind w:left="1440" w:hanging="360"/>
      </w:pPr>
      <w:rPr>
        <w:rFonts w:ascii="Courier New" w:hAnsi="Courier New" w:hint="default"/>
      </w:rPr>
    </w:lvl>
    <w:lvl w:ilvl="2" w:tplc="FE56C788">
      <w:start w:val="1"/>
      <w:numFmt w:val="bullet"/>
      <w:lvlText w:val=""/>
      <w:lvlJc w:val="left"/>
      <w:pPr>
        <w:ind w:left="2160" w:hanging="360"/>
      </w:pPr>
      <w:rPr>
        <w:rFonts w:ascii="Wingdings" w:hAnsi="Wingdings" w:hint="default"/>
      </w:rPr>
    </w:lvl>
    <w:lvl w:ilvl="3" w:tplc="62D4E9BA">
      <w:start w:val="1"/>
      <w:numFmt w:val="bullet"/>
      <w:lvlText w:val=""/>
      <w:lvlJc w:val="left"/>
      <w:pPr>
        <w:ind w:left="2880" w:hanging="360"/>
      </w:pPr>
      <w:rPr>
        <w:rFonts w:ascii="Symbol" w:hAnsi="Symbol" w:hint="default"/>
      </w:rPr>
    </w:lvl>
    <w:lvl w:ilvl="4" w:tplc="0658CE16">
      <w:start w:val="1"/>
      <w:numFmt w:val="bullet"/>
      <w:lvlText w:val="o"/>
      <w:lvlJc w:val="left"/>
      <w:pPr>
        <w:ind w:left="3600" w:hanging="360"/>
      </w:pPr>
      <w:rPr>
        <w:rFonts w:ascii="Courier New" w:hAnsi="Courier New" w:hint="default"/>
      </w:rPr>
    </w:lvl>
    <w:lvl w:ilvl="5" w:tplc="96CC8FF0">
      <w:start w:val="1"/>
      <w:numFmt w:val="bullet"/>
      <w:lvlText w:val=""/>
      <w:lvlJc w:val="left"/>
      <w:pPr>
        <w:ind w:left="4320" w:hanging="360"/>
      </w:pPr>
      <w:rPr>
        <w:rFonts w:ascii="Wingdings" w:hAnsi="Wingdings" w:hint="default"/>
      </w:rPr>
    </w:lvl>
    <w:lvl w:ilvl="6" w:tplc="60041614">
      <w:start w:val="1"/>
      <w:numFmt w:val="bullet"/>
      <w:lvlText w:val=""/>
      <w:lvlJc w:val="left"/>
      <w:pPr>
        <w:ind w:left="5040" w:hanging="360"/>
      </w:pPr>
      <w:rPr>
        <w:rFonts w:ascii="Symbol" w:hAnsi="Symbol" w:hint="default"/>
      </w:rPr>
    </w:lvl>
    <w:lvl w:ilvl="7" w:tplc="758CFFA2">
      <w:start w:val="1"/>
      <w:numFmt w:val="bullet"/>
      <w:lvlText w:val="o"/>
      <w:lvlJc w:val="left"/>
      <w:pPr>
        <w:ind w:left="5760" w:hanging="360"/>
      </w:pPr>
      <w:rPr>
        <w:rFonts w:ascii="Courier New" w:hAnsi="Courier New" w:hint="default"/>
      </w:rPr>
    </w:lvl>
    <w:lvl w:ilvl="8" w:tplc="7CB8FF90">
      <w:start w:val="1"/>
      <w:numFmt w:val="bullet"/>
      <w:lvlText w:val=""/>
      <w:lvlJc w:val="left"/>
      <w:pPr>
        <w:ind w:left="6480" w:hanging="360"/>
      </w:pPr>
      <w:rPr>
        <w:rFonts w:ascii="Wingdings" w:hAnsi="Wingdings" w:hint="default"/>
      </w:rPr>
    </w:lvl>
  </w:abstractNum>
  <w:num w:numId="1" w16cid:durableId="1538351634">
    <w:abstractNumId w:val="2"/>
  </w:num>
  <w:num w:numId="2" w16cid:durableId="419373086">
    <w:abstractNumId w:val="1"/>
  </w:num>
  <w:num w:numId="3" w16cid:durableId="1346204483">
    <w:abstractNumId w:val="3"/>
  </w:num>
  <w:num w:numId="4" w16cid:durableId="25136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C3E"/>
    <w:rsid w:val="00002504"/>
    <w:rsid w:val="00046107"/>
    <w:rsid w:val="00092F1E"/>
    <w:rsid w:val="00096B7B"/>
    <w:rsid w:val="00097EEE"/>
    <w:rsid w:val="000B7BAB"/>
    <w:rsid w:val="000C0299"/>
    <w:rsid w:val="000F0D3C"/>
    <w:rsid w:val="00111D83"/>
    <w:rsid w:val="00137B43"/>
    <w:rsid w:val="00145BE6"/>
    <w:rsid w:val="00171F29"/>
    <w:rsid w:val="001A3B4B"/>
    <w:rsid w:val="001E018B"/>
    <w:rsid w:val="001F3088"/>
    <w:rsid w:val="0020083B"/>
    <w:rsid w:val="00206609"/>
    <w:rsid w:val="0022045E"/>
    <w:rsid w:val="002426E9"/>
    <w:rsid w:val="00254999"/>
    <w:rsid w:val="002623D7"/>
    <w:rsid w:val="002F6C80"/>
    <w:rsid w:val="00310787"/>
    <w:rsid w:val="00314BE7"/>
    <w:rsid w:val="00320510"/>
    <w:rsid w:val="003359ED"/>
    <w:rsid w:val="00342F80"/>
    <w:rsid w:val="00351A46"/>
    <w:rsid w:val="003962A1"/>
    <w:rsid w:val="003F2D4E"/>
    <w:rsid w:val="003F6FE7"/>
    <w:rsid w:val="00407F1C"/>
    <w:rsid w:val="00414A90"/>
    <w:rsid w:val="00416C3E"/>
    <w:rsid w:val="004269C9"/>
    <w:rsid w:val="00434E9F"/>
    <w:rsid w:val="00437C69"/>
    <w:rsid w:val="00445048"/>
    <w:rsid w:val="004805B9"/>
    <w:rsid w:val="00492723"/>
    <w:rsid w:val="004C49BE"/>
    <w:rsid w:val="004D602A"/>
    <w:rsid w:val="004F4DD3"/>
    <w:rsid w:val="0050012C"/>
    <w:rsid w:val="0051355B"/>
    <w:rsid w:val="00525EC3"/>
    <w:rsid w:val="00531180"/>
    <w:rsid w:val="00546EB8"/>
    <w:rsid w:val="00587ED3"/>
    <w:rsid w:val="005A4697"/>
    <w:rsid w:val="005D3255"/>
    <w:rsid w:val="005E485F"/>
    <w:rsid w:val="00642816"/>
    <w:rsid w:val="00671249"/>
    <w:rsid w:val="006E281C"/>
    <w:rsid w:val="006F705A"/>
    <w:rsid w:val="007014FE"/>
    <w:rsid w:val="007421BD"/>
    <w:rsid w:val="00742C2E"/>
    <w:rsid w:val="00744C79"/>
    <w:rsid w:val="007905D4"/>
    <w:rsid w:val="007C529F"/>
    <w:rsid w:val="007D04C4"/>
    <w:rsid w:val="007D2FC6"/>
    <w:rsid w:val="007E6B2A"/>
    <w:rsid w:val="007F79A4"/>
    <w:rsid w:val="0080423B"/>
    <w:rsid w:val="008A3453"/>
    <w:rsid w:val="008B732D"/>
    <w:rsid w:val="00930A11"/>
    <w:rsid w:val="00947A68"/>
    <w:rsid w:val="00993ADC"/>
    <w:rsid w:val="009D5089"/>
    <w:rsid w:val="009F5BB2"/>
    <w:rsid w:val="00A24F5B"/>
    <w:rsid w:val="00A5262B"/>
    <w:rsid w:val="00A61787"/>
    <w:rsid w:val="00A65CB8"/>
    <w:rsid w:val="00A77D51"/>
    <w:rsid w:val="00AD1535"/>
    <w:rsid w:val="00B17604"/>
    <w:rsid w:val="00B248BD"/>
    <w:rsid w:val="00B547D6"/>
    <w:rsid w:val="00B63397"/>
    <w:rsid w:val="00B66A30"/>
    <w:rsid w:val="00B67BED"/>
    <w:rsid w:val="00B83B11"/>
    <w:rsid w:val="00BC270C"/>
    <w:rsid w:val="00BE0C12"/>
    <w:rsid w:val="00BE6308"/>
    <w:rsid w:val="00BF6A11"/>
    <w:rsid w:val="00CA7008"/>
    <w:rsid w:val="00CB1A67"/>
    <w:rsid w:val="00CF0614"/>
    <w:rsid w:val="00D2621F"/>
    <w:rsid w:val="00D84560"/>
    <w:rsid w:val="00D85FDB"/>
    <w:rsid w:val="00D97855"/>
    <w:rsid w:val="00DF6FB1"/>
    <w:rsid w:val="00E12BFD"/>
    <w:rsid w:val="00E33147"/>
    <w:rsid w:val="00E47CC7"/>
    <w:rsid w:val="00E629E3"/>
    <w:rsid w:val="00E96464"/>
    <w:rsid w:val="00ED328E"/>
    <w:rsid w:val="00ED75C5"/>
    <w:rsid w:val="00F3511E"/>
    <w:rsid w:val="00F72C22"/>
    <w:rsid w:val="00F95219"/>
    <w:rsid w:val="06E13F44"/>
    <w:rsid w:val="11450BEE"/>
    <w:rsid w:val="11BADAEF"/>
    <w:rsid w:val="129C2B20"/>
    <w:rsid w:val="1576CA5C"/>
    <w:rsid w:val="174C3ACD"/>
    <w:rsid w:val="194A0431"/>
    <w:rsid w:val="1C1D0EFD"/>
    <w:rsid w:val="1C745189"/>
    <w:rsid w:val="2006DB7E"/>
    <w:rsid w:val="2047C7C0"/>
    <w:rsid w:val="24087159"/>
    <w:rsid w:val="26917817"/>
    <w:rsid w:val="29C47E19"/>
    <w:rsid w:val="2AAAEA47"/>
    <w:rsid w:val="3241C816"/>
    <w:rsid w:val="340AE11B"/>
    <w:rsid w:val="37C9C953"/>
    <w:rsid w:val="3933032C"/>
    <w:rsid w:val="3A11CD37"/>
    <w:rsid w:val="3D4A926D"/>
    <w:rsid w:val="3E4BDA6B"/>
    <w:rsid w:val="43540729"/>
    <w:rsid w:val="474C3D7F"/>
    <w:rsid w:val="48D176B1"/>
    <w:rsid w:val="4EBCECC6"/>
    <w:rsid w:val="4F5CD503"/>
    <w:rsid w:val="53F7BD4D"/>
    <w:rsid w:val="558736E4"/>
    <w:rsid w:val="56B38060"/>
    <w:rsid w:val="589C5371"/>
    <w:rsid w:val="5AB35A40"/>
    <w:rsid w:val="673F1467"/>
    <w:rsid w:val="6D94F48D"/>
    <w:rsid w:val="709D849E"/>
    <w:rsid w:val="75BB6630"/>
    <w:rsid w:val="7A06CFE4"/>
    <w:rsid w:val="7D7DC052"/>
    <w:rsid w:val="7E77B2E3"/>
    <w:rsid w:val="7F50EE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38328"/>
  <w15:chartTrackingRefBased/>
  <w15:docId w15:val="{61537690-B49F-4FCC-B0C7-4F0005797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C3E"/>
    <w:rPr>
      <w:rFonts w:eastAsiaTheme="majorEastAsia" w:cstheme="majorBidi"/>
      <w:color w:val="272727" w:themeColor="text1" w:themeTint="D8"/>
    </w:rPr>
  </w:style>
  <w:style w:type="paragraph" w:styleId="Title">
    <w:name w:val="Title"/>
    <w:basedOn w:val="Normal"/>
    <w:next w:val="Normal"/>
    <w:link w:val="TitleChar"/>
    <w:uiPriority w:val="10"/>
    <w:qFormat/>
    <w:rsid w:val="0041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C3E"/>
    <w:pPr>
      <w:spacing w:before="160"/>
      <w:jc w:val="center"/>
    </w:pPr>
    <w:rPr>
      <w:i/>
      <w:iCs/>
      <w:color w:val="404040" w:themeColor="text1" w:themeTint="BF"/>
    </w:rPr>
  </w:style>
  <w:style w:type="character" w:customStyle="1" w:styleId="QuoteChar">
    <w:name w:val="Quote Char"/>
    <w:basedOn w:val="DefaultParagraphFont"/>
    <w:link w:val="Quote"/>
    <w:uiPriority w:val="29"/>
    <w:rsid w:val="00416C3E"/>
    <w:rPr>
      <w:i/>
      <w:iCs/>
      <w:color w:val="404040" w:themeColor="text1" w:themeTint="BF"/>
    </w:rPr>
  </w:style>
  <w:style w:type="paragraph" w:styleId="ListParagraph">
    <w:name w:val="List Paragraph"/>
    <w:basedOn w:val="Normal"/>
    <w:uiPriority w:val="34"/>
    <w:qFormat/>
    <w:rsid w:val="00416C3E"/>
    <w:pPr>
      <w:ind w:left="720"/>
      <w:contextualSpacing/>
    </w:pPr>
  </w:style>
  <w:style w:type="character" w:styleId="IntenseEmphasis">
    <w:name w:val="Intense Emphasis"/>
    <w:basedOn w:val="DefaultParagraphFont"/>
    <w:uiPriority w:val="21"/>
    <w:qFormat/>
    <w:rsid w:val="00416C3E"/>
    <w:rPr>
      <w:i/>
      <w:iCs/>
      <w:color w:val="0F4761" w:themeColor="accent1" w:themeShade="BF"/>
    </w:rPr>
  </w:style>
  <w:style w:type="paragraph" w:styleId="IntenseQuote">
    <w:name w:val="Intense Quote"/>
    <w:basedOn w:val="Normal"/>
    <w:next w:val="Normal"/>
    <w:link w:val="IntenseQuoteChar"/>
    <w:uiPriority w:val="30"/>
    <w:qFormat/>
    <w:rsid w:val="00416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C3E"/>
    <w:rPr>
      <w:i/>
      <w:iCs/>
      <w:color w:val="0F4761" w:themeColor="accent1" w:themeShade="BF"/>
    </w:rPr>
  </w:style>
  <w:style w:type="character" w:styleId="IntenseReference">
    <w:name w:val="Intense Reference"/>
    <w:basedOn w:val="DefaultParagraphFont"/>
    <w:uiPriority w:val="32"/>
    <w:qFormat/>
    <w:rsid w:val="00416C3E"/>
    <w:rPr>
      <w:b/>
      <w:bCs/>
      <w:smallCaps/>
      <w:color w:val="0F4761" w:themeColor="accent1" w:themeShade="BF"/>
      <w:spacing w:val="5"/>
    </w:rPr>
  </w:style>
  <w:style w:type="table" w:styleId="TableGrid">
    <w:name w:val="Table Grid"/>
    <w:basedOn w:val="TableNormal"/>
    <w:uiPriority w:val="39"/>
    <w:rsid w:val="00993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359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e63425f-af72-4a58-82e7-e451cc92646a}" enabled="0" method="" siteId="{ee63425f-af72-4a58-82e7-e451cc92646a}" removed="1"/>
</clbl:labelList>
</file>

<file path=docProps/app.xml><?xml version="1.0" encoding="utf-8"?>
<Properties xmlns="http://schemas.openxmlformats.org/officeDocument/2006/extended-properties" xmlns:vt="http://schemas.openxmlformats.org/officeDocument/2006/docPropsVTypes">
  <Template>Normal.dotm</Template>
  <TotalTime>40</TotalTime>
  <Pages>1</Pages>
  <Words>161</Words>
  <Characters>923</Characters>
  <Application>Microsoft Office Word</Application>
  <DocSecurity>4</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UG22 - Le Thi Diem My</dc:creator>
  <cp:keywords/>
  <dc:description/>
  <cp:lastModifiedBy>UG22 - Le Thi Diem My</cp:lastModifiedBy>
  <cp:revision>45</cp:revision>
  <dcterms:created xsi:type="dcterms:W3CDTF">2025-04-13T16:30:00Z</dcterms:created>
  <dcterms:modified xsi:type="dcterms:W3CDTF">2025-04-13T03:10:00Z</dcterms:modified>
</cp:coreProperties>
</file>