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420C8" w14:textId="0ECAA922" w:rsidR="00890978" w:rsidRPr="00890978" w:rsidRDefault="00890978" w:rsidP="00890978">
      <w:pPr>
        <w:pStyle w:val="Heading1"/>
        <w:spacing w:line="312" w:lineRule="auto"/>
        <w:jc w:val="both"/>
        <w:rPr>
          <w:rFonts w:cstheme="majorHAnsi"/>
          <w:b/>
          <w:bCs/>
          <w:color w:val="auto"/>
          <w:sz w:val="28"/>
          <w:szCs w:val="28"/>
        </w:rPr>
      </w:pPr>
      <w:r w:rsidRPr="00890978">
        <w:rPr>
          <w:rFonts w:cstheme="majorHAnsi"/>
          <w:b/>
          <w:bCs/>
          <w:color w:val="auto"/>
          <w:sz w:val="28"/>
          <w:szCs w:val="28"/>
        </w:rPr>
        <w:t>Subquery: Truy vấn con</w:t>
      </w:r>
    </w:p>
    <w:p w14:paraId="0FC731A8" w14:textId="3AB843DE" w:rsidR="00890978" w:rsidRPr="00890978" w:rsidRDefault="00890978" w:rsidP="00890978">
      <w:pPr>
        <w:rPr>
          <w:rFonts w:asciiTheme="majorHAnsi" w:hAnsiTheme="majorHAnsi" w:cstheme="majorHAnsi"/>
          <w:sz w:val="28"/>
          <w:szCs w:val="28"/>
        </w:rPr>
      </w:pPr>
      <w:r w:rsidRPr="00890978">
        <w:rPr>
          <w:rFonts w:asciiTheme="majorHAnsi" w:hAnsiTheme="majorHAnsi" w:cstheme="majorHAnsi"/>
          <w:sz w:val="28"/>
          <w:szCs w:val="28"/>
        </w:rPr>
        <w:t xml:space="preserve">Là một câu </w:t>
      </w:r>
      <w:r w:rsidRPr="00890978">
        <w:rPr>
          <w:rStyle w:val="HTMLCode"/>
          <w:rFonts w:asciiTheme="majorHAnsi" w:eastAsiaTheme="minorHAnsi" w:hAnsiTheme="majorHAnsi" w:cstheme="majorHAnsi"/>
          <w:sz w:val="28"/>
          <w:szCs w:val="28"/>
        </w:rPr>
        <w:t>SELECT</w:t>
      </w:r>
      <w:r w:rsidRPr="00890978">
        <w:rPr>
          <w:rFonts w:asciiTheme="majorHAnsi" w:hAnsiTheme="majorHAnsi" w:cstheme="majorHAnsi"/>
          <w:sz w:val="28"/>
          <w:szCs w:val="28"/>
        </w:rPr>
        <w:t xml:space="preserve"> lồng bên trong câu truy vấn khác, đặt trong dấu ngoặc </w:t>
      </w:r>
      <w:r w:rsidRPr="00890978">
        <w:rPr>
          <w:rStyle w:val="HTMLCode"/>
          <w:rFonts w:asciiTheme="majorHAnsi" w:eastAsiaTheme="minorHAnsi" w:hAnsiTheme="majorHAnsi" w:cstheme="majorHAnsi"/>
          <w:sz w:val="28"/>
          <w:szCs w:val="28"/>
        </w:rPr>
        <w:t>()</w:t>
      </w:r>
      <w:r w:rsidRPr="00890978">
        <w:rPr>
          <w:rFonts w:asciiTheme="majorHAnsi" w:hAnsiTheme="majorHAnsi" w:cstheme="majorHAnsi"/>
          <w:sz w:val="28"/>
          <w:szCs w:val="28"/>
        </w:rPr>
        <w:t>. Truy vấn con chạy trước, kết quả của nó được truy vấn ngoài sử dụng.</w:t>
      </w:r>
    </w:p>
    <w:p w14:paraId="0A6D9151" w14:textId="76573101" w:rsidR="00363F58" w:rsidRPr="00890978" w:rsidRDefault="00363F58" w:rsidP="00890978">
      <w:pPr>
        <w:pStyle w:val="Heading1"/>
        <w:spacing w:line="312" w:lineRule="auto"/>
        <w:jc w:val="both"/>
        <w:rPr>
          <w:rFonts w:cstheme="majorHAnsi"/>
          <w:b/>
          <w:bCs/>
          <w:color w:val="auto"/>
          <w:sz w:val="28"/>
          <w:szCs w:val="28"/>
        </w:rPr>
      </w:pPr>
      <w:r w:rsidRPr="00890978">
        <w:rPr>
          <w:rFonts w:cstheme="majorHAnsi"/>
          <w:b/>
          <w:bCs/>
          <w:color w:val="auto"/>
          <w:sz w:val="28"/>
          <w:szCs w:val="28"/>
        </w:rPr>
        <w:t>Toán tử: ALL, ANY, EXIST</w:t>
      </w:r>
    </w:p>
    <w:p w14:paraId="09FFFB36" w14:textId="19F27284" w:rsidR="00890978" w:rsidRPr="00890978" w:rsidRDefault="00890978" w:rsidP="00890978">
      <w:pPr>
        <w:rPr>
          <w:rFonts w:asciiTheme="majorHAnsi" w:hAnsiTheme="majorHAnsi" w:cstheme="majorHAnsi"/>
          <w:sz w:val="28"/>
          <w:szCs w:val="28"/>
        </w:rPr>
      </w:pPr>
      <w:r w:rsidRPr="00890978">
        <w:rPr>
          <w:rFonts w:asciiTheme="majorHAnsi" w:hAnsiTheme="majorHAnsi" w:cstheme="majorHAnsi"/>
          <w:sz w:val="28"/>
          <w:szCs w:val="28"/>
        </w:rPr>
        <w:t>Cả 3 toán tử đều đi với subquery</w:t>
      </w:r>
    </w:p>
    <w:p w14:paraId="051FEAFA" w14:textId="0398BB3A" w:rsidR="00890978" w:rsidRPr="00890978" w:rsidRDefault="00890978" w:rsidP="00890978">
      <w:pPr>
        <w:pStyle w:val="ListParagraph"/>
        <w:numPr>
          <w:ilvl w:val="0"/>
          <w:numId w:val="4"/>
        </w:numPr>
        <w:rPr>
          <w:rFonts w:asciiTheme="majorHAnsi" w:hAnsiTheme="majorHAnsi" w:cstheme="majorHAnsi"/>
          <w:sz w:val="28"/>
          <w:szCs w:val="28"/>
        </w:rPr>
      </w:pPr>
      <w:r w:rsidRPr="00890978">
        <w:rPr>
          <w:rFonts w:asciiTheme="majorHAnsi" w:hAnsiTheme="majorHAnsi" w:cstheme="majorHAnsi"/>
          <w:sz w:val="28"/>
          <w:szCs w:val="28"/>
        </w:rPr>
        <w:t>ALL: so sánh đúng với mọi giá trị subquery trả về</w:t>
      </w:r>
    </w:p>
    <w:p w14:paraId="15535712" w14:textId="24854053" w:rsidR="00890978" w:rsidRPr="00890978" w:rsidRDefault="00890978" w:rsidP="00890978">
      <w:pPr>
        <w:pStyle w:val="ListParagraph"/>
        <w:numPr>
          <w:ilvl w:val="0"/>
          <w:numId w:val="4"/>
        </w:numPr>
        <w:rPr>
          <w:rFonts w:asciiTheme="majorHAnsi" w:hAnsiTheme="majorHAnsi" w:cstheme="majorHAnsi"/>
          <w:sz w:val="28"/>
          <w:szCs w:val="28"/>
        </w:rPr>
      </w:pPr>
      <w:r w:rsidRPr="00890978">
        <w:rPr>
          <w:rFonts w:asciiTheme="majorHAnsi" w:hAnsiTheme="majorHAnsi" w:cstheme="majorHAnsi"/>
          <w:sz w:val="28"/>
          <w:szCs w:val="28"/>
        </w:rPr>
        <w:t>ANY (SOME): so sánh đúng với ít nhất một giá trị subquery trả về</w:t>
      </w:r>
    </w:p>
    <w:p w14:paraId="27017324" w14:textId="05BED0FE" w:rsidR="00890978" w:rsidRPr="00890978" w:rsidRDefault="00890978" w:rsidP="00890978">
      <w:pPr>
        <w:pStyle w:val="ListParagraph"/>
        <w:numPr>
          <w:ilvl w:val="0"/>
          <w:numId w:val="4"/>
        </w:numPr>
        <w:rPr>
          <w:rFonts w:asciiTheme="majorHAnsi" w:hAnsiTheme="majorHAnsi" w:cstheme="majorHAnsi"/>
          <w:sz w:val="28"/>
          <w:szCs w:val="28"/>
        </w:rPr>
      </w:pPr>
      <w:r w:rsidRPr="00890978">
        <w:rPr>
          <w:rFonts w:asciiTheme="majorHAnsi" w:hAnsiTheme="majorHAnsi" w:cstheme="majorHAnsi"/>
          <w:sz w:val="28"/>
          <w:szCs w:val="28"/>
        </w:rPr>
        <w:t>EXISTS: Trả về TRUE nếu subquery trả về ít nhất một hàng</w:t>
      </w:r>
    </w:p>
    <w:p w14:paraId="75F80415" w14:textId="5B92A9B4" w:rsidR="00363F58" w:rsidRPr="00890978" w:rsidRDefault="00363F58" w:rsidP="00890978">
      <w:pPr>
        <w:pStyle w:val="Heading1"/>
        <w:spacing w:before="0" w:line="312" w:lineRule="auto"/>
        <w:jc w:val="both"/>
        <w:rPr>
          <w:rFonts w:cstheme="majorHAnsi"/>
          <w:b/>
          <w:bCs/>
          <w:color w:val="auto"/>
          <w:sz w:val="28"/>
          <w:szCs w:val="28"/>
        </w:rPr>
      </w:pPr>
      <w:r w:rsidRPr="00890978">
        <w:rPr>
          <w:rFonts w:cstheme="majorHAnsi"/>
          <w:b/>
          <w:bCs/>
          <w:color w:val="auto"/>
          <w:sz w:val="28"/>
          <w:szCs w:val="28"/>
        </w:rPr>
        <w:t>VIEW: Bảng ảo</w:t>
      </w:r>
      <w:r w:rsidR="00890978" w:rsidRPr="00890978">
        <w:rPr>
          <w:rFonts w:cstheme="majorHAnsi"/>
          <w:b/>
          <w:bCs/>
          <w:color w:val="auto"/>
          <w:sz w:val="28"/>
          <w:szCs w:val="28"/>
        </w:rPr>
        <w:t xml:space="preserve"> </w:t>
      </w:r>
    </w:p>
    <w:p w14:paraId="357F0B94" w14:textId="77777777" w:rsidR="00D40D65" w:rsidRPr="00890978" w:rsidRDefault="00D40D65" w:rsidP="00890978">
      <w:pPr>
        <w:pStyle w:val="ListParagraph"/>
        <w:numPr>
          <w:ilvl w:val="0"/>
          <w:numId w:val="2"/>
        </w:numPr>
        <w:spacing w:after="0" w:line="312" w:lineRule="auto"/>
        <w:jc w:val="both"/>
        <w:rPr>
          <w:rFonts w:asciiTheme="majorHAnsi" w:eastAsia="Times New Roman" w:hAnsiTheme="majorHAnsi" w:cstheme="majorHAnsi"/>
          <w:sz w:val="28"/>
          <w:szCs w:val="28"/>
          <w:lang w:eastAsia="vi-VN"/>
        </w:rPr>
      </w:pPr>
      <w:r w:rsidRPr="00890978">
        <w:rPr>
          <w:rFonts w:asciiTheme="majorHAnsi" w:eastAsia="Times New Roman" w:hAnsiTheme="majorHAnsi" w:cstheme="majorHAnsi"/>
          <w:sz w:val="28"/>
          <w:szCs w:val="28"/>
          <w:lang w:eastAsia="vi-VN"/>
        </w:rPr>
        <w:t>View có thể xem như một bảng ảo (logic), nội dung được xác định bởi một câu truy vấn.</w:t>
      </w:r>
    </w:p>
    <w:p w14:paraId="07745CED" w14:textId="26F000BD" w:rsidR="00D40D65" w:rsidRPr="00890978" w:rsidRDefault="00D40D65" w:rsidP="00890978">
      <w:pPr>
        <w:pStyle w:val="ListParagraph"/>
        <w:numPr>
          <w:ilvl w:val="0"/>
          <w:numId w:val="2"/>
        </w:numPr>
        <w:spacing w:after="0" w:line="312" w:lineRule="auto"/>
        <w:jc w:val="both"/>
        <w:rPr>
          <w:rFonts w:asciiTheme="majorHAnsi" w:eastAsia="Times New Roman" w:hAnsiTheme="majorHAnsi" w:cstheme="majorHAnsi"/>
          <w:sz w:val="28"/>
          <w:szCs w:val="28"/>
          <w:lang w:eastAsia="vi-VN"/>
        </w:rPr>
      </w:pPr>
      <w:r w:rsidRPr="00890978">
        <w:rPr>
          <w:rFonts w:asciiTheme="majorHAnsi" w:eastAsia="Times New Roman" w:hAnsiTheme="majorHAnsi" w:cstheme="majorHAnsi"/>
          <w:sz w:val="28"/>
          <w:szCs w:val="28"/>
          <w:lang w:eastAsia="vi-VN"/>
        </w:rPr>
        <w:t>View không lưu dữ liệu trực tiếp trong database. Khi dữ liệu ở các bảng gốc thay đổi, lần truy cập View tiếp theo sẽ luôn thấy dữ liệu mới nhất.</w:t>
      </w:r>
    </w:p>
    <w:p w14:paraId="2BF05F7A" w14:textId="6B6E7466" w:rsidR="00D40D65" w:rsidRPr="00890978" w:rsidRDefault="00D40D65" w:rsidP="00890978">
      <w:pPr>
        <w:pStyle w:val="ListParagraph"/>
        <w:numPr>
          <w:ilvl w:val="0"/>
          <w:numId w:val="2"/>
        </w:numPr>
        <w:spacing w:after="0" w:line="312" w:lineRule="auto"/>
        <w:jc w:val="both"/>
        <w:rPr>
          <w:rFonts w:asciiTheme="majorHAnsi" w:eastAsia="Times New Roman" w:hAnsiTheme="majorHAnsi" w:cstheme="majorHAnsi"/>
          <w:sz w:val="28"/>
          <w:szCs w:val="28"/>
          <w:lang w:eastAsia="vi-VN"/>
        </w:rPr>
      </w:pPr>
      <w:r w:rsidRPr="00890978">
        <w:rPr>
          <w:rFonts w:asciiTheme="majorHAnsi" w:eastAsia="Times New Roman" w:hAnsiTheme="majorHAnsi" w:cstheme="majorHAnsi"/>
          <w:sz w:val="28"/>
          <w:szCs w:val="28"/>
          <w:lang w:eastAsia="vi-VN"/>
        </w:rPr>
        <w:t>View chỉ nên dùng để SELECT, không nên dùng để UPDATE, INSERT, DELETE.</w:t>
      </w:r>
    </w:p>
    <w:p w14:paraId="0619E081" w14:textId="0B341286" w:rsidR="00D40D65" w:rsidRDefault="00D40D65" w:rsidP="00890978">
      <w:pPr>
        <w:pStyle w:val="ListParagraph"/>
        <w:numPr>
          <w:ilvl w:val="0"/>
          <w:numId w:val="2"/>
        </w:numPr>
        <w:spacing w:after="0" w:line="312" w:lineRule="auto"/>
        <w:jc w:val="both"/>
        <w:rPr>
          <w:rFonts w:asciiTheme="majorHAnsi" w:eastAsia="Times New Roman" w:hAnsiTheme="majorHAnsi" w:cstheme="majorHAnsi"/>
          <w:sz w:val="28"/>
          <w:szCs w:val="28"/>
          <w:lang w:eastAsia="vi-VN"/>
        </w:rPr>
      </w:pPr>
      <w:r w:rsidRPr="00890978">
        <w:rPr>
          <w:rFonts w:asciiTheme="majorHAnsi" w:eastAsia="Times New Roman" w:hAnsiTheme="majorHAnsi" w:cstheme="majorHAnsi"/>
          <w:sz w:val="28"/>
          <w:szCs w:val="28"/>
          <w:lang w:eastAsia="vi-VN"/>
        </w:rPr>
        <w:t>Thực chất, các lệnh Update/Insert/Delete qua View được chuyển xuống bảng gốc và thực hiện trên đó.</w:t>
      </w:r>
    </w:p>
    <w:p w14:paraId="67B752AE" w14:textId="262F1F01" w:rsidR="00122694" w:rsidRPr="00890978" w:rsidRDefault="00122694" w:rsidP="00890978">
      <w:pPr>
        <w:pStyle w:val="ListParagraph"/>
        <w:numPr>
          <w:ilvl w:val="0"/>
          <w:numId w:val="2"/>
        </w:numPr>
        <w:spacing w:after="0" w:line="312" w:lineRule="auto"/>
        <w:jc w:val="both"/>
        <w:rPr>
          <w:rFonts w:asciiTheme="majorHAnsi" w:eastAsia="Times New Roman" w:hAnsiTheme="majorHAnsi" w:cstheme="majorHAnsi"/>
          <w:sz w:val="28"/>
          <w:szCs w:val="28"/>
          <w:lang w:eastAsia="vi-VN"/>
        </w:rPr>
      </w:pPr>
      <w:r>
        <w:rPr>
          <w:rFonts w:asciiTheme="majorHAnsi" w:eastAsia="Times New Roman" w:hAnsiTheme="majorHAnsi" w:cstheme="majorHAnsi"/>
          <w:sz w:val="28"/>
          <w:szCs w:val="28"/>
          <w:lang w:eastAsia="vi-VN"/>
        </w:rPr>
        <w:t xml:space="preserve">View có thể tái sử dụng giống như </w:t>
      </w:r>
      <w:r w:rsidR="00C20AF1">
        <w:rPr>
          <w:rFonts w:asciiTheme="majorHAnsi" w:eastAsia="Times New Roman" w:hAnsiTheme="majorHAnsi" w:cstheme="majorHAnsi"/>
          <w:sz w:val="28"/>
          <w:szCs w:val="28"/>
          <w:lang w:eastAsia="vi-VN"/>
        </w:rPr>
        <w:t>hàm. Phân quyền.</w:t>
      </w:r>
    </w:p>
    <w:p w14:paraId="3D75BC57" w14:textId="792C2B09" w:rsidR="004F2E7D" w:rsidRPr="00890978" w:rsidRDefault="004F2E7D" w:rsidP="00890978">
      <w:pPr>
        <w:pStyle w:val="Heading1"/>
        <w:spacing w:line="312" w:lineRule="auto"/>
        <w:jc w:val="both"/>
        <w:rPr>
          <w:rFonts w:cstheme="majorHAnsi"/>
          <w:b/>
          <w:bCs/>
          <w:color w:val="auto"/>
          <w:sz w:val="28"/>
          <w:szCs w:val="28"/>
        </w:rPr>
      </w:pPr>
      <w:r w:rsidRPr="00890978">
        <w:rPr>
          <w:rFonts w:cstheme="majorHAnsi"/>
          <w:b/>
          <w:bCs/>
          <w:color w:val="auto"/>
          <w:sz w:val="28"/>
          <w:szCs w:val="28"/>
        </w:rPr>
        <w:t>CTE (Common Table Expression)</w:t>
      </w:r>
      <w:r w:rsidR="00C20AF1">
        <w:rPr>
          <w:rFonts w:cstheme="majorHAnsi"/>
          <w:b/>
          <w:bCs/>
          <w:color w:val="auto"/>
          <w:sz w:val="28"/>
          <w:szCs w:val="28"/>
        </w:rPr>
        <w:t xml:space="preserve">: </w:t>
      </w:r>
      <w:r w:rsidR="003C2B33">
        <w:rPr>
          <w:rFonts w:cstheme="majorHAnsi"/>
          <w:b/>
          <w:bCs/>
          <w:color w:val="auto"/>
          <w:sz w:val="28"/>
          <w:szCs w:val="28"/>
        </w:rPr>
        <w:t>Bảng tạm</w:t>
      </w:r>
    </w:p>
    <w:p w14:paraId="68C72614" w14:textId="77777777" w:rsidR="004F2E7D" w:rsidRPr="00890978" w:rsidRDefault="004F2E7D" w:rsidP="00890978">
      <w:pPr>
        <w:pStyle w:val="ListParagraph"/>
        <w:numPr>
          <w:ilvl w:val="0"/>
          <w:numId w:val="3"/>
        </w:numPr>
        <w:spacing w:line="312" w:lineRule="auto"/>
        <w:jc w:val="both"/>
        <w:rPr>
          <w:rFonts w:asciiTheme="majorHAnsi" w:hAnsiTheme="majorHAnsi" w:cstheme="majorHAnsi"/>
          <w:sz w:val="28"/>
          <w:szCs w:val="28"/>
        </w:rPr>
      </w:pPr>
      <w:r w:rsidRPr="00890978">
        <w:rPr>
          <w:rFonts w:asciiTheme="majorHAnsi" w:hAnsiTheme="majorHAnsi" w:cstheme="majorHAnsi"/>
          <w:sz w:val="28"/>
          <w:szCs w:val="28"/>
        </w:rPr>
        <w:t>Đơn giản hóa truy vấn phức tạp có nhiều JOIN, subquery.</w:t>
      </w:r>
    </w:p>
    <w:p w14:paraId="3B0CAA41" w14:textId="77777777" w:rsidR="004F2E7D" w:rsidRPr="00890978" w:rsidRDefault="004F2E7D" w:rsidP="00890978">
      <w:pPr>
        <w:pStyle w:val="ListParagraph"/>
        <w:numPr>
          <w:ilvl w:val="0"/>
          <w:numId w:val="3"/>
        </w:numPr>
        <w:spacing w:line="312" w:lineRule="auto"/>
        <w:jc w:val="both"/>
        <w:rPr>
          <w:rFonts w:asciiTheme="majorHAnsi" w:hAnsiTheme="majorHAnsi" w:cstheme="majorHAnsi"/>
          <w:sz w:val="28"/>
          <w:szCs w:val="28"/>
        </w:rPr>
      </w:pPr>
      <w:r w:rsidRPr="00890978">
        <w:rPr>
          <w:rFonts w:asciiTheme="majorHAnsi" w:hAnsiTheme="majorHAnsi" w:cstheme="majorHAnsi"/>
          <w:sz w:val="28"/>
          <w:szCs w:val="28"/>
        </w:rPr>
        <w:t>CTE được xem như một bảng tạm.</w:t>
      </w:r>
    </w:p>
    <w:p w14:paraId="6FEC430C" w14:textId="77777777" w:rsidR="004F2E7D" w:rsidRPr="00890978" w:rsidRDefault="004F2E7D" w:rsidP="00890978">
      <w:pPr>
        <w:pStyle w:val="ListParagraph"/>
        <w:numPr>
          <w:ilvl w:val="0"/>
          <w:numId w:val="3"/>
        </w:numPr>
        <w:spacing w:line="312" w:lineRule="auto"/>
        <w:jc w:val="both"/>
        <w:rPr>
          <w:rFonts w:asciiTheme="majorHAnsi" w:hAnsiTheme="majorHAnsi" w:cstheme="majorHAnsi"/>
          <w:sz w:val="28"/>
          <w:szCs w:val="28"/>
        </w:rPr>
      </w:pPr>
      <w:r w:rsidRPr="00890978">
        <w:rPr>
          <w:rFonts w:asciiTheme="majorHAnsi" w:hAnsiTheme="majorHAnsi" w:cstheme="majorHAnsi"/>
          <w:sz w:val="28"/>
          <w:szCs w:val="28"/>
        </w:rPr>
        <w:t>Dùng cho truy vấn đệ quy (recursive).</w:t>
      </w:r>
    </w:p>
    <w:p w14:paraId="73BD432B" w14:textId="449462DD" w:rsidR="00890978" w:rsidRPr="00890978" w:rsidRDefault="004F2E7D" w:rsidP="00890978">
      <w:pPr>
        <w:pStyle w:val="ListParagraph"/>
        <w:numPr>
          <w:ilvl w:val="0"/>
          <w:numId w:val="3"/>
        </w:numPr>
        <w:spacing w:line="312" w:lineRule="auto"/>
        <w:jc w:val="both"/>
        <w:rPr>
          <w:rFonts w:asciiTheme="majorHAnsi" w:hAnsiTheme="majorHAnsi" w:cstheme="majorHAnsi"/>
          <w:sz w:val="28"/>
          <w:szCs w:val="28"/>
        </w:rPr>
      </w:pPr>
      <w:r w:rsidRPr="00890978">
        <w:rPr>
          <w:rFonts w:asciiTheme="majorHAnsi" w:hAnsiTheme="majorHAnsi" w:cstheme="majorHAnsi"/>
          <w:sz w:val="28"/>
          <w:szCs w:val="28"/>
        </w:rPr>
        <w:t>Có thể thay thế View, bảng tạm (Temporary table).</w:t>
      </w:r>
    </w:p>
    <w:p w14:paraId="47696870" w14:textId="77777777" w:rsidR="00890978" w:rsidRPr="00890978" w:rsidRDefault="00890978" w:rsidP="00890978">
      <w:pPr>
        <w:pStyle w:val="Heading1"/>
        <w:spacing w:line="312" w:lineRule="auto"/>
        <w:jc w:val="both"/>
        <w:rPr>
          <w:rFonts w:cstheme="majorHAnsi"/>
          <w:b/>
          <w:bCs/>
          <w:color w:val="auto"/>
          <w:sz w:val="28"/>
          <w:szCs w:val="28"/>
        </w:rPr>
      </w:pPr>
      <w:r w:rsidRPr="00890978">
        <w:rPr>
          <w:rFonts w:cstheme="majorHAnsi"/>
          <w:b/>
          <w:bCs/>
          <w:color w:val="auto"/>
          <w:sz w:val="28"/>
          <w:szCs w:val="28"/>
        </w:rPr>
        <w:t xml:space="preserve">VIEW và CTE: </w:t>
      </w:r>
    </w:p>
    <w:p w14:paraId="1BECD33C" w14:textId="0206514B" w:rsidR="00890978" w:rsidRPr="00890978" w:rsidRDefault="00890978" w:rsidP="00890978">
      <w:pPr>
        <w:spacing w:line="312" w:lineRule="auto"/>
        <w:jc w:val="both"/>
        <w:rPr>
          <w:rFonts w:asciiTheme="majorHAnsi" w:eastAsia="Times New Roman" w:hAnsiTheme="majorHAnsi" w:cstheme="majorHAnsi"/>
          <w:sz w:val="28"/>
          <w:szCs w:val="28"/>
          <w:lang w:eastAsia="vi-VN"/>
        </w:rPr>
      </w:pPr>
      <w:r w:rsidRPr="00890978">
        <w:rPr>
          <w:rFonts w:asciiTheme="majorHAnsi" w:eastAsia="Times New Roman" w:hAnsiTheme="majorHAnsi" w:cstheme="majorHAnsi"/>
          <w:sz w:val="28"/>
          <w:szCs w:val="28"/>
          <w:lang w:eastAsia="vi-VN"/>
        </w:rPr>
        <w:t>View được lưu trong database và dùng lại ở nhiều câu lệnh, còn CTE chỉ tồn tại trong một câu lệnh duy nhất và hỗ trợ đệ quy. Cả hai đều không lưu dữ liệu thật, chỉ là câu SELECT được đặt tên.</w:t>
      </w:r>
    </w:p>
    <w:p w14:paraId="66765A6D" w14:textId="3A1B9470" w:rsidR="00890978" w:rsidRPr="00890978" w:rsidRDefault="00890978" w:rsidP="007F5D55">
      <w:pPr>
        <w:rPr>
          <w:rFonts w:asciiTheme="majorHAnsi" w:hAnsiTheme="majorHAnsi" w:cstheme="majorHAnsi"/>
          <w:sz w:val="28"/>
          <w:szCs w:val="28"/>
        </w:rPr>
      </w:pPr>
    </w:p>
    <w:sectPr w:rsidR="00890978" w:rsidRPr="008909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35C69"/>
    <w:multiLevelType w:val="hybridMultilevel"/>
    <w:tmpl w:val="DD8AAE5A"/>
    <w:lvl w:ilvl="0" w:tplc="79F4F1C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B4D7C57"/>
    <w:multiLevelType w:val="hybridMultilevel"/>
    <w:tmpl w:val="EE7A6ACE"/>
    <w:lvl w:ilvl="0" w:tplc="79F4F1C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2D91B76"/>
    <w:multiLevelType w:val="multilevel"/>
    <w:tmpl w:val="7E6E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74086D"/>
    <w:multiLevelType w:val="multilevel"/>
    <w:tmpl w:val="E9F6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E400AB"/>
    <w:multiLevelType w:val="multilevel"/>
    <w:tmpl w:val="ABE034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0644B"/>
    <w:multiLevelType w:val="hybridMultilevel"/>
    <w:tmpl w:val="DBA29312"/>
    <w:lvl w:ilvl="0" w:tplc="79F4F1C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C3A198B"/>
    <w:multiLevelType w:val="multilevel"/>
    <w:tmpl w:val="4D7E52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DB648F"/>
    <w:multiLevelType w:val="multilevel"/>
    <w:tmpl w:val="2F285EB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5"/>
  </w:num>
  <w:num w:numId="5">
    <w:abstractNumId w:val="3"/>
  </w:num>
  <w:num w:numId="6">
    <w:abstractNumId w:val="7"/>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C1"/>
    <w:rsid w:val="00122694"/>
    <w:rsid w:val="00272072"/>
    <w:rsid w:val="002C41D1"/>
    <w:rsid w:val="00300404"/>
    <w:rsid w:val="00363F58"/>
    <w:rsid w:val="003C2B33"/>
    <w:rsid w:val="003D431F"/>
    <w:rsid w:val="004807E6"/>
    <w:rsid w:val="004F2E7D"/>
    <w:rsid w:val="005637F2"/>
    <w:rsid w:val="006A04A6"/>
    <w:rsid w:val="006C075E"/>
    <w:rsid w:val="007F5D55"/>
    <w:rsid w:val="008159DE"/>
    <w:rsid w:val="00824096"/>
    <w:rsid w:val="008766B5"/>
    <w:rsid w:val="00890978"/>
    <w:rsid w:val="008E50C1"/>
    <w:rsid w:val="008F6CB9"/>
    <w:rsid w:val="00996D4A"/>
    <w:rsid w:val="009B1CA3"/>
    <w:rsid w:val="009B5302"/>
    <w:rsid w:val="00A0332E"/>
    <w:rsid w:val="00AC645E"/>
    <w:rsid w:val="00C03C47"/>
    <w:rsid w:val="00C20AF1"/>
    <w:rsid w:val="00D40D65"/>
    <w:rsid w:val="00F73A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2ACA"/>
  <w15:chartTrackingRefBased/>
  <w15:docId w15:val="{0F53FBD4-93B7-41BB-A4AC-8B4931BC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F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58"/>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D40D65"/>
    <w:rPr>
      <w:b/>
      <w:bCs/>
    </w:rPr>
  </w:style>
  <w:style w:type="character" w:styleId="HTMLCode">
    <w:name w:val="HTML Code"/>
    <w:basedOn w:val="DefaultParagraphFont"/>
    <w:uiPriority w:val="99"/>
    <w:semiHidden/>
    <w:unhideWhenUsed/>
    <w:rsid w:val="00D40D65"/>
    <w:rPr>
      <w:rFonts w:ascii="Courier New" w:eastAsia="Times New Roman" w:hAnsi="Courier New" w:cs="Courier New"/>
      <w:sz w:val="20"/>
      <w:szCs w:val="20"/>
    </w:rPr>
  </w:style>
  <w:style w:type="paragraph" w:styleId="ListParagraph">
    <w:name w:val="List Paragraph"/>
    <w:basedOn w:val="Normal"/>
    <w:uiPriority w:val="34"/>
    <w:qFormat/>
    <w:rsid w:val="00D40D65"/>
    <w:pPr>
      <w:ind w:left="720"/>
      <w:contextualSpacing/>
    </w:pPr>
  </w:style>
  <w:style w:type="paragraph" w:styleId="NormalWeb">
    <w:name w:val="Normal (Web)"/>
    <w:basedOn w:val="Normal"/>
    <w:uiPriority w:val="99"/>
    <w:semiHidden/>
    <w:unhideWhenUsed/>
    <w:rsid w:val="003C2B33"/>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473971">
      <w:bodyDiv w:val="1"/>
      <w:marLeft w:val="0"/>
      <w:marRight w:val="0"/>
      <w:marTop w:val="0"/>
      <w:marBottom w:val="0"/>
      <w:divBdr>
        <w:top w:val="none" w:sz="0" w:space="0" w:color="auto"/>
        <w:left w:val="none" w:sz="0" w:space="0" w:color="auto"/>
        <w:bottom w:val="none" w:sz="0" w:space="0" w:color="auto"/>
        <w:right w:val="none" w:sz="0" w:space="0" w:color="auto"/>
      </w:divBdr>
    </w:div>
    <w:div w:id="1659768618">
      <w:bodyDiv w:val="1"/>
      <w:marLeft w:val="0"/>
      <w:marRight w:val="0"/>
      <w:marTop w:val="0"/>
      <w:marBottom w:val="0"/>
      <w:divBdr>
        <w:top w:val="none" w:sz="0" w:space="0" w:color="auto"/>
        <w:left w:val="none" w:sz="0" w:space="0" w:color="auto"/>
        <w:bottom w:val="none" w:sz="0" w:space="0" w:color="auto"/>
        <w:right w:val="none" w:sz="0" w:space="0" w:color="auto"/>
      </w:divBdr>
    </w:div>
    <w:div w:id="193489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CF360-A684-46B9-A031-0D41191B0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Diện Trịnh</dc:creator>
  <cp:keywords/>
  <dc:description/>
  <cp:lastModifiedBy>Diện Trịnh</cp:lastModifiedBy>
  <cp:revision>5</cp:revision>
  <dcterms:created xsi:type="dcterms:W3CDTF">2026-10-30T09:01:00Z</dcterms:created>
  <dcterms:modified xsi:type="dcterms:W3CDTF">2026-10-31T03:34:00Z</dcterms:modified>
</cp:coreProperties>
</file>