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AD54E" w14:textId="762AFFAA" w:rsidR="008766B5" w:rsidRPr="00723722" w:rsidRDefault="005546C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Mặc định k</w:t>
      </w:r>
      <w:r w:rsidR="00723722" w:rsidRPr="00723722">
        <w:rPr>
          <w:rFonts w:asciiTheme="majorHAnsi" w:hAnsiTheme="majorHAnsi" w:cstheme="majorHAnsi"/>
          <w:sz w:val="24"/>
          <w:szCs w:val="24"/>
        </w:rPr>
        <w:t xml:space="preserve">hông được xóa phòng ban nếu trong phòng ban có nhân viên </w:t>
      </w:r>
    </w:p>
    <w:p w14:paraId="6F5EA7AB" w14:textId="6780AFE5" w:rsidR="00723722" w:rsidRDefault="00723722">
      <w:pPr>
        <w:rPr>
          <w:rFonts w:asciiTheme="majorHAnsi" w:hAnsiTheme="majorHAnsi" w:cstheme="majorHAnsi"/>
          <w:sz w:val="24"/>
          <w:szCs w:val="24"/>
        </w:rPr>
      </w:pPr>
      <w:r w:rsidRPr="00723722">
        <w:rPr>
          <w:rFonts w:asciiTheme="majorHAnsi" w:hAnsiTheme="majorHAnsi" w:cstheme="majorHAnsi"/>
          <w:sz w:val="24"/>
          <w:szCs w:val="24"/>
        </w:rPr>
        <w:t>Nếu muốn xóa phải thêm CASCADE (Nếu phòng ban bị xóa thì tất cả nhân viên bên trong đều bị xóa //Nếu phòng ban thay đổi thế nào thì các nhân viên trong phòng ban cũng thay đổi theo như vậy)</w:t>
      </w:r>
    </w:p>
    <w:p w14:paraId="4EE8E0F2" w14:textId="688D7395" w:rsidR="00A55227" w:rsidRDefault="009050E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</w:p>
    <w:p w14:paraId="4B026A34" w14:textId="364DD0D9" w:rsidR="00A55227" w:rsidRPr="00E36223" w:rsidRDefault="00E36223" w:rsidP="00E36223">
      <w:pPr>
        <w:pStyle w:val="Heading1"/>
        <w:rPr>
          <w:rFonts w:cstheme="majorHAnsi"/>
          <w:b/>
          <w:bCs/>
          <w:color w:val="auto"/>
          <w:sz w:val="24"/>
          <w:szCs w:val="24"/>
        </w:rPr>
      </w:pPr>
      <w:r w:rsidRPr="00E36223">
        <w:rPr>
          <w:rFonts w:cstheme="majorHAnsi"/>
          <w:b/>
          <w:bCs/>
          <w:color w:val="auto"/>
          <w:sz w:val="24"/>
          <w:szCs w:val="24"/>
          <w:lang w:val="en-US"/>
        </w:rPr>
        <w:t>Truy</w:t>
      </w:r>
      <w:r w:rsidRPr="00E36223">
        <w:rPr>
          <w:rFonts w:cstheme="majorHAnsi"/>
          <w:b/>
          <w:bCs/>
          <w:color w:val="auto"/>
          <w:sz w:val="24"/>
          <w:szCs w:val="24"/>
        </w:rPr>
        <w:t xml:space="preserve"> vấn dữ liệu</w:t>
      </w:r>
    </w:p>
    <w:p w14:paraId="6251F138" w14:textId="77777777" w:rsidR="00E36223" w:rsidRPr="009050ED" w:rsidRDefault="00E36223">
      <w:pPr>
        <w:rPr>
          <w:rFonts w:asciiTheme="majorHAnsi" w:hAnsiTheme="majorHAnsi" w:cstheme="majorHAnsi"/>
          <w:sz w:val="24"/>
          <w:szCs w:val="24"/>
        </w:rPr>
      </w:pPr>
    </w:p>
    <w:sectPr w:rsidR="00E36223" w:rsidRPr="00905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22"/>
    <w:rsid w:val="00272072"/>
    <w:rsid w:val="002C41D1"/>
    <w:rsid w:val="00300404"/>
    <w:rsid w:val="003D431F"/>
    <w:rsid w:val="004807E6"/>
    <w:rsid w:val="005546CE"/>
    <w:rsid w:val="005637F2"/>
    <w:rsid w:val="006A04A6"/>
    <w:rsid w:val="006C075E"/>
    <w:rsid w:val="00723722"/>
    <w:rsid w:val="008159DE"/>
    <w:rsid w:val="00824096"/>
    <w:rsid w:val="008766B5"/>
    <w:rsid w:val="009050ED"/>
    <w:rsid w:val="00996D4A"/>
    <w:rsid w:val="009B1CA3"/>
    <w:rsid w:val="009B5302"/>
    <w:rsid w:val="00A0332E"/>
    <w:rsid w:val="00A55227"/>
    <w:rsid w:val="00AC645E"/>
    <w:rsid w:val="00C03C47"/>
    <w:rsid w:val="00E36223"/>
    <w:rsid w:val="00F7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ABDA37"/>
  <w15:chartTrackingRefBased/>
  <w15:docId w15:val="{420E4E37-B240-4696-8FC1-87FD061C4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2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2D8AF-94AB-44AB-AB82-FE0ADD765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Diện Trịnh</dc:creator>
  <cp:keywords/>
  <dc:description/>
  <cp:lastModifiedBy>Diện Trịnh</cp:lastModifiedBy>
  <cp:revision>3</cp:revision>
  <dcterms:created xsi:type="dcterms:W3CDTF">2026-10-19T02:55:00Z</dcterms:created>
  <dcterms:modified xsi:type="dcterms:W3CDTF">2026-10-20T09:07:00Z</dcterms:modified>
</cp:coreProperties>
</file>