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Parcours DISCOVERY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: Comment internet fonctionne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 1 : Entrainement sur les bases d’internet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Qu’est ce que internet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1.1 Google Chrome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de Marché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 1: Google Chrome 60%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TOP2 : Safari 20%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TOP3 : Mozilla Firefox 10%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possde un compte Google Chrome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j’ai fais les actions demander sur autodraw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j’ai nettoyer mon historique après avoir épingler certains onglets comme SAYNA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J’ai fait des recherches sur internet mais je vois que vous avez fourni tout les réponses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Pour le reste de l’exercie, je vois que vous avez déjà fournit toutes les réponses.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