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4EF69" w14:textId="77777777" w:rsidR="009E4FA4" w:rsidRPr="009E4FA4" w:rsidRDefault="009E4FA4" w:rsidP="009E4FA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PROJECT DEFINITION REPORT</w:t>
      </w:r>
    </w:p>
    <w:p w14:paraId="24A1537B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7"/>
          <w:szCs w:val="27"/>
        </w:rPr>
        <w:t>Project Title: Early Warning System for Students at Risk of Failing (EWS)</w:t>
      </w:r>
    </w:p>
    <w:p w14:paraId="5C0C6255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7"/>
          <w:szCs w:val="27"/>
        </w:rPr>
        <w:t>Course: ADY201m – Analytics for Data Science</w:t>
      </w:r>
    </w:p>
    <w:p w14:paraId="6225501C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7"/>
          <w:szCs w:val="27"/>
        </w:rPr>
        <w:t>Team: [Group3]</w:t>
      </w:r>
    </w:p>
    <w:p w14:paraId="4C7F3E54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7"/>
          <w:szCs w:val="27"/>
        </w:rPr>
        <w:t>-Lê Thanh Điền (Leader)</w:t>
      </w:r>
    </w:p>
    <w:p w14:paraId="4886F588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7"/>
          <w:szCs w:val="27"/>
        </w:rPr>
        <w:t>-</w:t>
      </w:r>
      <w:proofErr w:type="spellStart"/>
      <w:r w:rsidRPr="009E4FA4">
        <w:rPr>
          <w:rFonts w:ascii="Times New Roman" w:eastAsia="Times New Roman" w:hAnsi="Times New Roman" w:cs="Times New Roman"/>
          <w:color w:val="000000"/>
          <w:sz w:val="27"/>
          <w:szCs w:val="27"/>
        </w:rPr>
        <w:t>Trần</w:t>
      </w:r>
      <w:proofErr w:type="spellEnd"/>
      <w:r w:rsidRPr="009E4F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9E4FA4">
        <w:rPr>
          <w:rFonts w:ascii="Times New Roman" w:eastAsia="Times New Roman" w:hAnsi="Times New Roman" w:cs="Times New Roman"/>
          <w:color w:val="000000"/>
          <w:sz w:val="27"/>
          <w:szCs w:val="27"/>
        </w:rPr>
        <w:t>Đăng</w:t>
      </w:r>
      <w:proofErr w:type="spellEnd"/>
      <w:r w:rsidRPr="009E4F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Khoa (Secretary)</w:t>
      </w:r>
    </w:p>
    <w:p w14:paraId="7C863426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-Nguyễn Việt </w:t>
      </w:r>
      <w:proofErr w:type="spellStart"/>
      <w:r w:rsidRPr="009E4FA4">
        <w:rPr>
          <w:rFonts w:ascii="Times New Roman" w:eastAsia="Times New Roman" w:hAnsi="Times New Roman" w:cs="Times New Roman"/>
          <w:color w:val="000000"/>
          <w:sz w:val="27"/>
          <w:szCs w:val="27"/>
        </w:rPr>
        <w:t>Hưng</w:t>
      </w:r>
      <w:proofErr w:type="spellEnd"/>
    </w:p>
    <w:p w14:paraId="438B9C87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7"/>
          <w:szCs w:val="27"/>
        </w:rPr>
        <w:t>-Cao Thắng</w:t>
      </w:r>
    </w:p>
    <w:p w14:paraId="5E00B14C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7"/>
          <w:szCs w:val="27"/>
        </w:rPr>
        <w:t>-</w:t>
      </w:r>
      <w:proofErr w:type="spellStart"/>
      <w:r w:rsidRPr="009E4FA4">
        <w:rPr>
          <w:rFonts w:ascii="Times New Roman" w:eastAsia="Times New Roman" w:hAnsi="Times New Roman" w:cs="Times New Roman"/>
          <w:color w:val="000000"/>
          <w:sz w:val="27"/>
          <w:szCs w:val="27"/>
        </w:rPr>
        <w:t>Trần</w:t>
      </w:r>
      <w:proofErr w:type="spellEnd"/>
      <w:r w:rsidRPr="009E4F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Anh </w:t>
      </w:r>
      <w:proofErr w:type="spellStart"/>
      <w:r w:rsidRPr="009E4FA4">
        <w:rPr>
          <w:rFonts w:ascii="Times New Roman" w:eastAsia="Times New Roman" w:hAnsi="Times New Roman" w:cs="Times New Roman"/>
          <w:color w:val="000000"/>
          <w:sz w:val="27"/>
          <w:szCs w:val="27"/>
        </w:rPr>
        <w:t>Khôi</w:t>
      </w:r>
      <w:proofErr w:type="spellEnd"/>
    </w:p>
    <w:p w14:paraId="5B9E8AAC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I. Analytic Approach (Data-Oriented Thinking)</w:t>
      </w:r>
    </w:p>
    <w:p w14:paraId="6C3ACF0F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1. Purpose of the Analytic Approach</w:t>
      </w:r>
    </w:p>
    <w:p w14:paraId="272665D7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After defining the business problem (instructors cannot manually track 50+ students to identify failure risks), we must determine how data analysis can provide a solution.</w:t>
      </w:r>
    </w:p>
    <w:p w14:paraId="071DB875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The analytic approach involves:</w:t>
      </w:r>
    </w:p>
    <w:p w14:paraId="1A3A21B2" w14:textId="77777777" w:rsidR="009E4FA4" w:rsidRPr="009E4FA4" w:rsidRDefault="009E4FA4" w:rsidP="009E4FA4">
      <w:pPr>
        <w:numPr>
          <w:ilvl w:val="0"/>
          <w:numId w:val="26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Clarifying that we need to predict a specific outcome (exam score) rather than just a category.</w:t>
      </w:r>
    </w:p>
    <w:p w14:paraId="432B5E30" w14:textId="77777777" w:rsidR="009E4FA4" w:rsidRPr="009E4FA4" w:rsidRDefault="009E4FA4" w:rsidP="009E4FA4">
      <w:pPr>
        <w:numPr>
          <w:ilvl w:val="0"/>
          <w:numId w:val="26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Selecting the appropriate statistical method to model the relationship between student behavior and academic performance.</w:t>
      </w:r>
    </w:p>
    <w:p w14:paraId="71C93DF0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2. Mapping the Question to an Analytic Approach</w:t>
      </w:r>
    </w:p>
    <w:p w14:paraId="505A0C9C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The refined analytical question is:</w:t>
      </w:r>
    </w:p>
    <w:p w14:paraId="29A29038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"Given a student's behavioral data (study time, sleep, attendance), what is their likely final exam score?"</w:t>
      </w:r>
    </w:p>
    <w:p w14:paraId="5C837C20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This question requires:</w:t>
      </w:r>
    </w:p>
    <w:p w14:paraId="3B3DB1EA" w14:textId="77777777" w:rsidR="009E4FA4" w:rsidRPr="009E4FA4" w:rsidRDefault="009E4FA4" w:rsidP="009E4FA4">
      <w:pPr>
        <w:numPr>
          <w:ilvl w:val="0"/>
          <w:numId w:val="27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A numerical output (0-100 scale).</w:t>
      </w:r>
    </w:p>
    <w:p w14:paraId="48DF3320" w14:textId="77777777" w:rsidR="009E4FA4" w:rsidRPr="009E4FA4" w:rsidRDefault="009E4FA4" w:rsidP="009E4FA4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Prediction based on historical patterns from the </w:t>
      </w:r>
      <w:r w:rsidRPr="009E4FA4">
        <w:rPr>
          <w:rFonts w:ascii="Courier New" w:eastAsia="Times New Roman" w:hAnsi="Courier New" w:cs="Courier New"/>
          <w:color w:val="000000"/>
          <w:sz w:val="20"/>
          <w:szCs w:val="20"/>
        </w:rPr>
        <w:t>dataADY201m.csv</w:t>
      </w: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dataset.</w:t>
      </w:r>
    </w:p>
    <w:p w14:paraId="35B939A7" w14:textId="77777777" w:rsidR="009E4FA4" w:rsidRPr="009E4FA4" w:rsidRDefault="009E4FA4" w:rsidP="009E4FA4">
      <w:pPr>
        <w:numPr>
          <w:ilvl w:val="0"/>
          <w:numId w:val="27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Conclusion:</w:t>
      </w: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This is a </w:t>
      </w:r>
      <w:r w:rsidRPr="009E4F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Regression Problem</w:t>
      </w: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DE58C25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3. Selecting the Type of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2037"/>
        <w:gridCol w:w="2890"/>
      </w:tblGrid>
      <w:tr w:rsidR="009E4FA4" w:rsidRPr="009E4FA4" w14:paraId="4CA182B5" w14:textId="77777777" w:rsidTr="009E4FA4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3E1E11" w14:textId="77777777" w:rsidR="009E4FA4" w:rsidRPr="009E4FA4" w:rsidRDefault="009E4FA4" w:rsidP="009E4FA4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Question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14359D" w14:textId="77777777" w:rsidR="009E4FA4" w:rsidRPr="009E4FA4" w:rsidRDefault="009E4FA4" w:rsidP="009E4FA4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Analytic Approach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598DCA" w14:textId="77777777" w:rsidR="009E4FA4" w:rsidRPr="009E4FA4" w:rsidRDefault="009E4FA4" w:rsidP="009E4FA4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Application in EWS Project</w:t>
            </w:r>
          </w:p>
        </w:tc>
      </w:tr>
      <w:tr w:rsidR="009E4FA4" w:rsidRPr="009E4FA4" w14:paraId="4B07A69A" w14:textId="77777777" w:rsidTr="009E4FA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202B33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Predict a numeric value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62E60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Regression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CDF39C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Yes (Predict Exam Score)</w:t>
            </w:r>
          </w:p>
        </w:tc>
      </w:tr>
      <w:tr w:rsidR="009E4FA4" w:rsidRPr="009E4FA4" w14:paraId="780F8F72" w14:textId="77777777" w:rsidTr="009E4FA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8F3064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 / No decision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40735A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960375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(Pass/Fail loses detail)</w:t>
            </w:r>
          </w:p>
        </w:tc>
      </w:tr>
      <w:tr w:rsidR="009E4FA4" w:rsidRPr="009E4FA4" w14:paraId="07675F4A" w14:textId="77777777" w:rsidTr="009E4FA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FEF07E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Discover patterns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CD0C9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Clustering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2A602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(Target variable exists)</w:t>
            </w:r>
          </w:p>
        </w:tc>
      </w:tr>
      <w:tr w:rsidR="009E4FA4" w:rsidRPr="009E4FA4" w14:paraId="63E1E348" w14:textId="77777777" w:rsidTr="009E4FA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BF5514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Describe trends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2FA6C5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Descriptive Analysis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1DD0DA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Used only for initial EDA</w:t>
            </w:r>
          </w:p>
        </w:tc>
      </w:tr>
    </w:tbl>
    <w:p w14:paraId="6BD921D0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Decision: Regression Analysis is the most appropriate approach.</w:t>
      </w:r>
    </w:p>
    <w:p w14:paraId="03F30E8B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While the ultimate goal is to flag "At-Risk" students, predicting the exact score allows for dynamic thresholding (e.g., distinguishing between a student scoring 48/100 vs. 15/100).</w:t>
      </w:r>
    </w:p>
    <w:p w14:paraId="1E81A637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4. Why Machine Learning May Be Used</w:t>
      </w:r>
    </w:p>
    <w:p w14:paraId="6ED25CE7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Simple heuristics (e.g., "Attendance &lt; 70% = Fail") are insufficient because:</w:t>
      </w:r>
    </w:p>
    <w:p w14:paraId="1742EA5A" w14:textId="77777777" w:rsidR="009E4FA4" w:rsidRPr="009E4FA4" w:rsidRDefault="009E4FA4" w:rsidP="009E4FA4">
      <w:pPr>
        <w:numPr>
          <w:ilvl w:val="0"/>
          <w:numId w:val="28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Non-linear relationships:</w:t>
      </w: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student might sleep little but study effectively, or attend every class but not study at home.</w:t>
      </w:r>
    </w:p>
    <w:p w14:paraId="7D254FD7" w14:textId="77777777" w:rsidR="009E4FA4" w:rsidRPr="009E4FA4" w:rsidRDefault="009E4FA4" w:rsidP="009E4FA4">
      <w:pPr>
        <w:numPr>
          <w:ilvl w:val="0"/>
          <w:numId w:val="28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Complex interactions:</w:t>
      </w: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Machine Learning can capture the combined effect of </w:t>
      </w:r>
      <w:proofErr w:type="spellStart"/>
      <w:r w:rsidRPr="009E4FA4">
        <w:rPr>
          <w:rFonts w:ascii="Courier New" w:eastAsia="Times New Roman" w:hAnsi="Courier New" w:cs="Courier New"/>
          <w:color w:val="000000"/>
          <w:sz w:val="20"/>
          <w:szCs w:val="20"/>
        </w:rPr>
        <w:t>sleep_quality</w:t>
      </w:r>
      <w:proofErr w:type="spellEnd"/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E4FA4">
        <w:rPr>
          <w:rFonts w:ascii="Courier New" w:eastAsia="Times New Roman" w:hAnsi="Courier New" w:cs="Courier New"/>
          <w:color w:val="000000"/>
          <w:sz w:val="20"/>
          <w:szCs w:val="20"/>
        </w:rPr>
        <w:t>study_hours</w:t>
      </w:r>
      <w:proofErr w:type="spellEnd"/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</w:t>
      </w:r>
      <w:proofErr w:type="spellStart"/>
      <w:r w:rsidRPr="009E4FA4">
        <w:rPr>
          <w:rFonts w:ascii="Courier New" w:eastAsia="Times New Roman" w:hAnsi="Courier New" w:cs="Courier New"/>
          <w:color w:val="000000"/>
          <w:sz w:val="20"/>
          <w:szCs w:val="20"/>
        </w:rPr>
        <w:t>exam_difficulty</w:t>
      </w:r>
      <w:proofErr w:type="spellEnd"/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better than manual rules.</w:t>
      </w:r>
    </w:p>
    <w:p w14:paraId="1B74E072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However, ML is the tool, not the objective. The objective remains supporting the lecturer's decision-making.</w:t>
      </w:r>
    </w:p>
    <w:p w14:paraId="6DD33A45" w14:textId="77777777" w:rsidR="009E4FA4" w:rsidRPr="009E4FA4" w:rsidRDefault="009E4FA4" w:rsidP="009E4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sz w:val="24"/>
          <w:szCs w:val="24"/>
        </w:rPr>
        <w:pict w14:anchorId="2E742890">
          <v:rect id="_x0000_i1036" style="width:0;height:1.5pt" o:hralign="center" o:hrstd="t" o:hr="t" fillcolor="#a0a0a0" stroked="f"/>
        </w:pict>
      </w:r>
    </w:p>
    <w:p w14:paraId="5B6F667F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II. Analysis Design</w:t>
      </w:r>
    </w:p>
    <w:p w14:paraId="5BBBF2AC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Type of Data Science Problem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0"/>
        <w:gridCol w:w="5490"/>
      </w:tblGrid>
      <w:tr w:rsidR="009E4FA4" w:rsidRPr="009E4FA4" w14:paraId="6E1D82C8" w14:textId="77777777" w:rsidTr="009E4FA4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5996D6" w14:textId="77777777" w:rsidR="009E4FA4" w:rsidRPr="009E4FA4" w:rsidRDefault="009E4FA4" w:rsidP="009E4FA4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Business Need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C6E3B" w14:textId="77777777" w:rsidR="009E4FA4" w:rsidRPr="009E4FA4" w:rsidRDefault="009E4FA4" w:rsidP="009E4FA4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Analytics Interpretation</w:t>
            </w:r>
          </w:p>
        </w:tc>
      </w:tr>
      <w:tr w:rsidR="009E4FA4" w:rsidRPr="009E4FA4" w14:paraId="07F87D2B" w14:textId="77777777" w:rsidTr="009E4FA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2F1914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Identify students at risk of failing based </w:t>
            </w:r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on their habits.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E22029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Predict a continuous numeric value (</w:t>
            </w:r>
            <w:proofErr w:type="spellStart"/>
            <w:r w:rsidRPr="009E4FA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exam_score</w:t>
            </w:r>
            <w:proofErr w:type="spellEnd"/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using </w:t>
            </w:r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supervised learning.</w:t>
            </w:r>
          </w:p>
        </w:tc>
      </w:tr>
    </w:tbl>
    <w:p w14:paraId="62E69DE8" w14:textId="77777777" w:rsidR="009E4FA4" w:rsidRPr="009E4FA4" w:rsidRDefault="009E4FA4" w:rsidP="009E4FA4">
      <w:pPr>
        <w:numPr>
          <w:ilvl w:val="0"/>
          <w:numId w:val="29"/>
        </w:numPr>
        <w:spacing w:before="280"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Methodology:</w:t>
      </w: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Supervised Learning – Regression</w:t>
      </w:r>
    </w:p>
    <w:p w14:paraId="4444AB77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From Input to Output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1915"/>
        <w:gridCol w:w="6427"/>
      </w:tblGrid>
      <w:tr w:rsidR="009E4FA4" w:rsidRPr="009E4FA4" w14:paraId="576F0368" w14:textId="77777777" w:rsidTr="009E4FA4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72DA6F" w14:textId="77777777" w:rsidR="009E4FA4" w:rsidRPr="009E4FA4" w:rsidRDefault="009E4FA4" w:rsidP="009E4FA4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Role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32A4DF" w14:textId="77777777" w:rsidR="009E4FA4" w:rsidRPr="009E4FA4" w:rsidRDefault="009E4FA4" w:rsidP="009E4FA4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Business Meaning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EBE2F7" w14:textId="77777777" w:rsidR="009E4FA4" w:rsidRPr="009E4FA4" w:rsidRDefault="009E4FA4" w:rsidP="009E4FA4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Data Representation (from dataADY201m.csv)</w:t>
            </w:r>
          </w:p>
        </w:tc>
      </w:tr>
      <w:tr w:rsidR="009E4FA4" w:rsidRPr="009E4FA4" w14:paraId="2A0D1732" w14:textId="77777777" w:rsidTr="009E4FA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E29947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Input ($X$)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1F133C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 Behavior &amp; Profile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31A17E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4FA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study_hours</w:t>
            </w:r>
            <w:proofErr w:type="spellEnd"/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E4FA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class_attendance</w:t>
            </w:r>
            <w:proofErr w:type="spellEnd"/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E4FA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sleep_hours</w:t>
            </w:r>
            <w:proofErr w:type="spellEnd"/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E4FA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sleep_quality</w:t>
            </w:r>
            <w:proofErr w:type="spellEnd"/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(encoded), </w:t>
            </w:r>
            <w:proofErr w:type="spellStart"/>
            <w:r w:rsidRPr="009E4FA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internet_access</w:t>
            </w:r>
            <w:proofErr w:type="spellEnd"/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E4FA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previous_scores</w:t>
            </w:r>
            <w:proofErr w:type="spellEnd"/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9E4FA4" w:rsidRPr="009E4FA4" w14:paraId="54CF7B4D" w14:textId="77777777" w:rsidTr="009E4FA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3FAA63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Output ($y$)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786DE8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Academic Performance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D443C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4FA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exam_score</w:t>
            </w:r>
            <w:proofErr w:type="spellEnd"/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(Float: 0.0 - 100.0)</w:t>
            </w:r>
          </w:p>
        </w:tc>
      </w:tr>
    </w:tbl>
    <w:p w14:paraId="36BA1A15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Mathematically:</w:t>
      </w:r>
    </w:p>
    <w:p w14:paraId="1C875AB1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Exam Score = </w:t>
      </w:r>
      <w:proofErr w:type="gramStart"/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f(</w:t>
      </w:r>
      <w:proofErr w:type="gramEnd"/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Study Hours, Attendance, Sleep Quality, Previous Scores, ...) + Error</w:t>
      </w:r>
    </w:p>
    <w:p w14:paraId="0FAF0195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3. What Is the Model Expected to Do?</w:t>
      </w:r>
    </w:p>
    <w:p w14:paraId="47DC7D55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The model must:</w:t>
      </w:r>
    </w:p>
    <w:p w14:paraId="70C0F54D" w14:textId="77777777" w:rsidR="009E4FA4" w:rsidRPr="009E4FA4" w:rsidRDefault="009E4FA4" w:rsidP="009E4FA4">
      <w:pPr>
        <w:numPr>
          <w:ilvl w:val="0"/>
          <w:numId w:val="30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Learn the correlation between daily habits and final results from the 20,000 historical records.</w:t>
      </w:r>
    </w:p>
    <w:p w14:paraId="358F797E" w14:textId="77777777" w:rsidR="009E4FA4" w:rsidRPr="009E4FA4" w:rsidRDefault="009E4FA4" w:rsidP="009E4FA4">
      <w:pPr>
        <w:numPr>
          <w:ilvl w:val="0"/>
          <w:numId w:val="3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Generalize these patterns to predict scores for current students.</w:t>
      </w:r>
    </w:p>
    <w:p w14:paraId="5C34AD9D" w14:textId="77777777" w:rsidR="009E4FA4" w:rsidRPr="009E4FA4" w:rsidRDefault="009E4FA4" w:rsidP="009E4FA4">
      <w:pPr>
        <w:numPr>
          <w:ilvl w:val="0"/>
          <w:numId w:val="30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Produce a numeric estimate (e.g., 54.5).</w:t>
      </w:r>
    </w:p>
    <w:p w14:paraId="6BF54DE1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model is </w:t>
      </w:r>
      <w:r w:rsidRPr="009E4F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NOT</w:t>
      </w: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expected to:</w:t>
      </w:r>
    </w:p>
    <w:p w14:paraId="3CB99584" w14:textId="77777777" w:rsidR="009E4FA4" w:rsidRPr="009E4FA4" w:rsidRDefault="009E4FA4" w:rsidP="009E4FA4">
      <w:pPr>
        <w:numPr>
          <w:ilvl w:val="0"/>
          <w:numId w:val="31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Explain "why" a student is lazy (Causal Inference).</w:t>
      </w:r>
    </w:p>
    <w:p w14:paraId="36A9CEA2" w14:textId="77777777" w:rsidR="009E4FA4" w:rsidRPr="009E4FA4" w:rsidRDefault="009E4FA4" w:rsidP="009E4FA4">
      <w:pPr>
        <w:numPr>
          <w:ilvl w:val="0"/>
          <w:numId w:val="31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Recommend specific remedial actions (Prescriptive Analytics) – this is the teacher's role based on the prediction.</w:t>
      </w:r>
    </w:p>
    <w:p w14:paraId="2B68E2FC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4. Success Metrics (Analytics View)</w:t>
      </w:r>
    </w:p>
    <w:p w14:paraId="71D8B7FC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Business Success Criteria: "Prediction error must be small enough to trust the 'Red/Yellow/Green' warning labels."</w:t>
      </w:r>
    </w:p>
    <w:p w14:paraId="2217219B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Mapping: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  <w:gridCol w:w="4005"/>
        <w:gridCol w:w="1687"/>
      </w:tblGrid>
      <w:tr w:rsidR="009E4FA4" w:rsidRPr="009E4FA4" w14:paraId="7BC4E70D" w14:textId="77777777" w:rsidTr="009E4FA4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70EFE1" w14:textId="77777777" w:rsidR="009E4FA4" w:rsidRPr="009E4FA4" w:rsidRDefault="009E4FA4" w:rsidP="009E4FA4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Business Concern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AF69E6" w14:textId="77777777" w:rsidR="009E4FA4" w:rsidRPr="009E4FA4" w:rsidRDefault="009E4FA4" w:rsidP="009E4FA4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Analytics Metric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7E6A68" w14:textId="77777777" w:rsidR="009E4FA4" w:rsidRPr="009E4FA4" w:rsidRDefault="009E4FA4" w:rsidP="009E4FA4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Threshold Target</w:t>
            </w:r>
          </w:p>
        </w:tc>
      </w:tr>
      <w:tr w:rsidR="009E4FA4" w:rsidRPr="009E4FA4" w14:paraId="1C64555F" w14:textId="77777777" w:rsidTr="009E4FA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E0E4AB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How far off is the score estimate on average?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B15335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RMSE (Root Mean Squared Error)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D1DEFC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RMSE &lt; 8</w:t>
            </w:r>
          </w:p>
        </w:tc>
      </w:tr>
      <w:tr w:rsidR="009E4FA4" w:rsidRPr="009E4FA4" w14:paraId="41F61015" w14:textId="77777777" w:rsidTr="009E4FA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2BDF99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Is the model better than guessing?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2DD25D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R-squared Score (Coefficient of Determination)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EC1532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R² &gt; 0.7</w:t>
            </w:r>
          </w:p>
        </w:tc>
      </w:tr>
    </w:tbl>
    <w:p w14:paraId="17D3C548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Primary Metric:</w:t>
      </w: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RMSE (Penalizes large errors, which is important because predicting a failing student as "High Distinction" is dangerous).</w:t>
      </w:r>
    </w:p>
    <w:p w14:paraId="324411DB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5. Baseline Definition</w:t>
      </w:r>
    </w:p>
    <w:p w14:paraId="786DC8F6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To measure value, we compare the ML model against a naive guess.</w:t>
      </w:r>
    </w:p>
    <w:p w14:paraId="26C36D5F" w14:textId="77777777" w:rsidR="009E4FA4" w:rsidRPr="009E4FA4" w:rsidRDefault="009E4FA4" w:rsidP="009E4FA4">
      <w:pPr>
        <w:numPr>
          <w:ilvl w:val="0"/>
          <w:numId w:val="32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Business Baseline Question:</w:t>
      </w: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"Is this model better than just assuming everyone gets the class average?"</w:t>
      </w:r>
    </w:p>
    <w:p w14:paraId="32478D7C" w14:textId="77777777" w:rsidR="009E4FA4" w:rsidRPr="009E4FA4" w:rsidRDefault="009E4FA4" w:rsidP="009E4FA4">
      <w:pPr>
        <w:numPr>
          <w:ilvl w:val="0"/>
          <w:numId w:val="3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Baseline Model:</w:t>
      </w: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Predict every student's score equals the </w:t>
      </w:r>
      <w:r w:rsidRPr="009E4F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Mean Exam Score</w:t>
      </w: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the training set.</w:t>
      </w:r>
    </w:p>
    <w:p w14:paraId="7E0B9BD2" w14:textId="77777777" w:rsidR="009E4FA4" w:rsidRPr="009E4FA4" w:rsidRDefault="009E4FA4" w:rsidP="009E4FA4">
      <w:pPr>
        <w:numPr>
          <w:ilvl w:val="0"/>
          <w:numId w:val="32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Goal:</w:t>
      </w: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ML Model's RMSE must be significantly lower than the Baseline Model's RMSE.</w:t>
      </w:r>
    </w:p>
    <w:p w14:paraId="1E65B5F6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Output Form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5346"/>
      </w:tblGrid>
      <w:tr w:rsidR="009E4FA4" w:rsidRPr="009E4FA4" w14:paraId="3163AB81" w14:textId="77777777" w:rsidTr="009E4FA4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25CC8" w14:textId="77777777" w:rsidR="009E4FA4" w:rsidRPr="009E4FA4" w:rsidRDefault="009E4FA4" w:rsidP="009E4FA4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AE4A42" w14:textId="77777777" w:rsidR="009E4FA4" w:rsidRPr="009E4FA4" w:rsidRDefault="009E4FA4" w:rsidP="009E4FA4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9E4FA4" w:rsidRPr="009E4FA4" w14:paraId="29BE8251" w14:textId="77777777" w:rsidTr="009E4FA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B7526C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4FA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E1DBEB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Identifier</w:t>
            </w:r>
          </w:p>
        </w:tc>
      </w:tr>
      <w:tr w:rsidR="009E4FA4" w:rsidRPr="009E4FA4" w14:paraId="04A18BC1" w14:textId="77777777" w:rsidTr="009E4FA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9A1CE5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4FA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predicted_score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532AE7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Estimated Final Score (e.g., 42.5)</w:t>
            </w:r>
          </w:p>
        </w:tc>
      </w:tr>
      <w:tr w:rsidR="009E4FA4" w:rsidRPr="009E4FA4" w14:paraId="10530FE5" w14:textId="77777777" w:rsidTr="009E4FA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7B288E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4FA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risk_level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CFA754" w14:textId="77777777" w:rsidR="009E4FA4" w:rsidRPr="009E4FA4" w:rsidRDefault="009E4FA4" w:rsidP="009E4FA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Derived label: Red (&lt;45), Yellow (45-55), Green (&gt;55)</w:t>
            </w:r>
          </w:p>
        </w:tc>
      </w:tr>
    </w:tbl>
    <w:p w14:paraId="5D957784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Deployment Implication (from Analytics)</w:t>
      </w:r>
    </w:p>
    <w:p w14:paraId="4A16ED0D" w14:textId="77777777" w:rsidR="009E4FA4" w:rsidRPr="009E4FA4" w:rsidRDefault="009E4FA4" w:rsidP="009E4FA4">
      <w:pPr>
        <w:numPr>
          <w:ilvl w:val="0"/>
          <w:numId w:val="33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Input:</w:t>
      </w: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system requires tabular data (CSV/Excel) from the Learning Management System (LMS).</w:t>
      </w:r>
    </w:p>
    <w:p w14:paraId="6C90ED5A" w14:textId="77777777" w:rsidR="009E4FA4" w:rsidRPr="009E4FA4" w:rsidRDefault="009E4FA4" w:rsidP="009E4FA4">
      <w:pPr>
        <w:numPr>
          <w:ilvl w:val="0"/>
          <w:numId w:val="3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Processing:</w:t>
      </w: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Categorical variables (like </w:t>
      </w:r>
      <w:proofErr w:type="spellStart"/>
      <w:r w:rsidRPr="009E4FA4">
        <w:rPr>
          <w:rFonts w:ascii="Courier New" w:eastAsia="Times New Roman" w:hAnsi="Courier New" w:cs="Courier New"/>
          <w:color w:val="000000"/>
          <w:sz w:val="20"/>
          <w:szCs w:val="20"/>
        </w:rPr>
        <w:t>sleep_quality</w:t>
      </w:r>
      <w:proofErr w:type="spellEnd"/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: Poor/Average/Good) must be encoded numerically before feeding into the model.</w:t>
      </w:r>
    </w:p>
    <w:p w14:paraId="0EEE898A" w14:textId="77777777" w:rsidR="009E4FA4" w:rsidRPr="009E4FA4" w:rsidRDefault="009E4FA4" w:rsidP="009E4FA4">
      <w:pPr>
        <w:numPr>
          <w:ilvl w:val="0"/>
          <w:numId w:val="33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dashboard will visualize the </w:t>
      </w:r>
      <w:proofErr w:type="spellStart"/>
      <w:r w:rsidRPr="009E4F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predicted_score</w:t>
      </w:r>
      <w:proofErr w:type="spellEnd"/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alongside the </w:t>
      </w:r>
      <w:proofErr w:type="spellStart"/>
      <w:r w:rsidRPr="009E4F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risk_level</w:t>
      </w:r>
      <w:proofErr w:type="spellEnd"/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based on the regression output.</w:t>
      </w:r>
    </w:p>
    <w:p w14:paraId="701F1FB6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8. Analytic Design Summary</w:t>
      </w:r>
    </w:p>
    <w:p w14:paraId="75108C3D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This project is a supervised regression problem utilizing a dataset of 20,000 student records.</w:t>
      </w:r>
    </w:p>
    <w:p w14:paraId="16E0FB92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goal is to train a model that predicts the continuous variable </w:t>
      </w:r>
      <w:proofErr w:type="spellStart"/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exam_score</w:t>
      </w:r>
      <w:proofErr w:type="spellEnd"/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based on behavioral features (</w:t>
      </w:r>
      <w:proofErr w:type="spellStart"/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study_hours</w:t>
      </w:r>
      <w:proofErr w:type="spellEnd"/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, attendance, sleep) and academic history.</w:t>
      </w:r>
    </w:p>
    <w:p w14:paraId="501FC9CF" w14:textId="77777777" w:rsidR="009E4FA4" w:rsidRPr="009E4FA4" w:rsidRDefault="009E4FA4" w:rsidP="009E4FA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A4">
        <w:rPr>
          <w:rFonts w:ascii="Times New Roman" w:eastAsia="Times New Roman" w:hAnsi="Times New Roman" w:cs="Times New Roman"/>
          <w:color w:val="000000"/>
          <w:sz w:val="24"/>
          <w:szCs w:val="24"/>
        </w:rPr>
        <w:t>The solution will be evaluated primarily using RMSE (with a target of &lt; 8) against a simple baseline mean predictor to ensure it provides reliable early warnings for instructors.</w:t>
      </w:r>
    </w:p>
    <w:p w14:paraId="583CF3D9" w14:textId="77777777" w:rsidR="00117E50" w:rsidRPr="009E4FA4" w:rsidRDefault="00117E50" w:rsidP="009E4FA4"/>
    <w:sectPr w:rsidR="00117E50" w:rsidRPr="009E4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1274"/>
    <w:multiLevelType w:val="multilevel"/>
    <w:tmpl w:val="393E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F53CA"/>
    <w:multiLevelType w:val="multilevel"/>
    <w:tmpl w:val="60C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9381E"/>
    <w:multiLevelType w:val="multilevel"/>
    <w:tmpl w:val="23EA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13CFA"/>
    <w:multiLevelType w:val="multilevel"/>
    <w:tmpl w:val="12CA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3478A"/>
    <w:multiLevelType w:val="multilevel"/>
    <w:tmpl w:val="7C8E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77C12"/>
    <w:multiLevelType w:val="multilevel"/>
    <w:tmpl w:val="1DE4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45D2A"/>
    <w:multiLevelType w:val="multilevel"/>
    <w:tmpl w:val="CBA2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E57B5"/>
    <w:multiLevelType w:val="multilevel"/>
    <w:tmpl w:val="FDD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44575"/>
    <w:multiLevelType w:val="multilevel"/>
    <w:tmpl w:val="CC30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F6419"/>
    <w:multiLevelType w:val="multilevel"/>
    <w:tmpl w:val="C44A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217DB"/>
    <w:multiLevelType w:val="multilevel"/>
    <w:tmpl w:val="B19C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C3A6F"/>
    <w:multiLevelType w:val="multilevel"/>
    <w:tmpl w:val="06DE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23E2D"/>
    <w:multiLevelType w:val="multilevel"/>
    <w:tmpl w:val="F2EA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978BB"/>
    <w:multiLevelType w:val="multilevel"/>
    <w:tmpl w:val="FA12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15524"/>
    <w:multiLevelType w:val="multilevel"/>
    <w:tmpl w:val="0BF0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A08F3"/>
    <w:multiLevelType w:val="multilevel"/>
    <w:tmpl w:val="F0C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44EFD"/>
    <w:multiLevelType w:val="multilevel"/>
    <w:tmpl w:val="27FA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E70DB3"/>
    <w:multiLevelType w:val="multilevel"/>
    <w:tmpl w:val="8B40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650EE"/>
    <w:multiLevelType w:val="multilevel"/>
    <w:tmpl w:val="1E22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3A1EAA"/>
    <w:multiLevelType w:val="multilevel"/>
    <w:tmpl w:val="0D6C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C2BB1"/>
    <w:multiLevelType w:val="multilevel"/>
    <w:tmpl w:val="A9AC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437A8D"/>
    <w:multiLevelType w:val="multilevel"/>
    <w:tmpl w:val="B104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B3DDD"/>
    <w:multiLevelType w:val="multilevel"/>
    <w:tmpl w:val="0EA0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6724A9"/>
    <w:multiLevelType w:val="multilevel"/>
    <w:tmpl w:val="620E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53027C"/>
    <w:multiLevelType w:val="multilevel"/>
    <w:tmpl w:val="00C0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73313"/>
    <w:multiLevelType w:val="multilevel"/>
    <w:tmpl w:val="2638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F3B56"/>
    <w:multiLevelType w:val="multilevel"/>
    <w:tmpl w:val="2898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083859"/>
    <w:multiLevelType w:val="multilevel"/>
    <w:tmpl w:val="F8C4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DB3793"/>
    <w:multiLevelType w:val="multilevel"/>
    <w:tmpl w:val="9092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454450"/>
    <w:multiLevelType w:val="multilevel"/>
    <w:tmpl w:val="F9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825CC3"/>
    <w:multiLevelType w:val="multilevel"/>
    <w:tmpl w:val="FCDA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973C12"/>
    <w:multiLevelType w:val="multilevel"/>
    <w:tmpl w:val="792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145472"/>
    <w:multiLevelType w:val="multilevel"/>
    <w:tmpl w:val="B210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5"/>
  </w:num>
  <w:num w:numId="3">
    <w:abstractNumId w:val="12"/>
  </w:num>
  <w:num w:numId="4">
    <w:abstractNumId w:val="20"/>
  </w:num>
  <w:num w:numId="5">
    <w:abstractNumId w:val="2"/>
  </w:num>
  <w:num w:numId="6">
    <w:abstractNumId w:val="17"/>
  </w:num>
  <w:num w:numId="7">
    <w:abstractNumId w:val="5"/>
  </w:num>
  <w:num w:numId="8">
    <w:abstractNumId w:val="21"/>
  </w:num>
  <w:num w:numId="9">
    <w:abstractNumId w:val="28"/>
  </w:num>
  <w:num w:numId="10">
    <w:abstractNumId w:val="11"/>
  </w:num>
  <w:num w:numId="11">
    <w:abstractNumId w:val="4"/>
  </w:num>
  <w:num w:numId="12">
    <w:abstractNumId w:val="10"/>
  </w:num>
  <w:num w:numId="13">
    <w:abstractNumId w:val="19"/>
  </w:num>
  <w:num w:numId="14">
    <w:abstractNumId w:val="3"/>
  </w:num>
  <w:num w:numId="15">
    <w:abstractNumId w:val="1"/>
  </w:num>
  <w:num w:numId="16">
    <w:abstractNumId w:val="9"/>
  </w:num>
  <w:num w:numId="17">
    <w:abstractNumId w:val="14"/>
  </w:num>
  <w:num w:numId="18">
    <w:abstractNumId w:val="22"/>
  </w:num>
  <w:num w:numId="19">
    <w:abstractNumId w:val="7"/>
  </w:num>
  <w:num w:numId="20">
    <w:abstractNumId w:val="32"/>
  </w:num>
  <w:num w:numId="21">
    <w:abstractNumId w:val="6"/>
  </w:num>
  <w:num w:numId="22">
    <w:abstractNumId w:val="26"/>
  </w:num>
  <w:num w:numId="23">
    <w:abstractNumId w:val="27"/>
  </w:num>
  <w:num w:numId="24">
    <w:abstractNumId w:val="30"/>
  </w:num>
  <w:num w:numId="25">
    <w:abstractNumId w:val="29"/>
  </w:num>
  <w:num w:numId="26">
    <w:abstractNumId w:val="16"/>
  </w:num>
  <w:num w:numId="27">
    <w:abstractNumId w:val="31"/>
  </w:num>
  <w:num w:numId="28">
    <w:abstractNumId w:val="25"/>
  </w:num>
  <w:num w:numId="29">
    <w:abstractNumId w:val="13"/>
  </w:num>
  <w:num w:numId="30">
    <w:abstractNumId w:val="24"/>
  </w:num>
  <w:num w:numId="31">
    <w:abstractNumId w:val="0"/>
  </w:num>
  <w:num w:numId="32">
    <w:abstractNumId w:val="23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4D63"/>
    <w:rsid w:val="00117E50"/>
    <w:rsid w:val="001B196A"/>
    <w:rsid w:val="001D0E49"/>
    <w:rsid w:val="002543FC"/>
    <w:rsid w:val="00634D63"/>
    <w:rsid w:val="007B10FE"/>
    <w:rsid w:val="009147C8"/>
    <w:rsid w:val="009E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93CA4"/>
  <w15:chartTrackingRefBased/>
  <w15:docId w15:val="{D87707F2-3A31-4B89-8C3B-B0E3957AF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7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B19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19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43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43F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B19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19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B1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B196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B196A"/>
    <w:rPr>
      <w:b/>
      <w:bCs/>
    </w:rPr>
  </w:style>
  <w:style w:type="character" w:customStyle="1" w:styleId="math-inline">
    <w:name w:val="math-inline"/>
    <w:basedOn w:val="DefaultParagraphFont"/>
    <w:rsid w:val="001B196A"/>
  </w:style>
  <w:style w:type="character" w:customStyle="1" w:styleId="Heading1Char">
    <w:name w:val="Heading 1 Char"/>
    <w:basedOn w:val="DefaultParagraphFont"/>
    <w:link w:val="Heading1"/>
    <w:uiPriority w:val="9"/>
    <w:rsid w:val="00914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4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0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6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258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single" w:sz="12" w:space="0" w:color="424242"/>
                <w:bottom w:val="none" w:sz="0" w:space="0" w:color="auto"/>
                <w:right w:val="none" w:sz="0" w:space="0" w:color="auto"/>
              </w:divBdr>
            </w:div>
            <w:div w:id="12185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82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single" w:sz="12" w:space="0" w:color="424242"/>
                <w:bottom w:val="none" w:sz="0" w:space="0" w:color="auto"/>
                <w:right w:val="none" w:sz="0" w:space="0" w:color="auto"/>
              </w:divBdr>
            </w:div>
            <w:div w:id="14266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03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single" w:sz="12" w:space="0" w:color="424242"/>
                <w:bottom w:val="none" w:sz="0" w:space="0" w:color="auto"/>
                <w:right w:val="none" w:sz="0" w:space="0" w:color="auto"/>
              </w:divBdr>
            </w:div>
            <w:div w:id="19280930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single" w:sz="12" w:space="0" w:color="424242"/>
                <w:bottom w:val="none" w:sz="0" w:space="0" w:color="auto"/>
                <w:right w:val="none" w:sz="0" w:space="0" w:color="auto"/>
              </w:divBdr>
            </w:div>
            <w:div w:id="10908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2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18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6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7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8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6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270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single" w:sz="12" w:space="0" w:color="424242"/>
                <w:bottom w:val="none" w:sz="0" w:space="0" w:color="auto"/>
                <w:right w:val="none" w:sz="0" w:space="0" w:color="auto"/>
              </w:divBdr>
            </w:div>
            <w:div w:id="17149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96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single" w:sz="12" w:space="0" w:color="424242"/>
                <w:bottom w:val="none" w:sz="0" w:space="0" w:color="auto"/>
                <w:right w:val="none" w:sz="0" w:space="0" w:color="auto"/>
              </w:divBdr>
            </w:div>
            <w:div w:id="13016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83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single" w:sz="12" w:space="0" w:color="424242"/>
                <w:bottom w:val="none" w:sz="0" w:space="0" w:color="auto"/>
                <w:right w:val="none" w:sz="0" w:space="0" w:color="auto"/>
              </w:divBdr>
            </w:div>
            <w:div w:id="39551384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single" w:sz="12" w:space="0" w:color="424242"/>
                <w:bottom w:val="none" w:sz="0" w:space="0" w:color="auto"/>
                <w:right w:val="none" w:sz="0" w:space="0" w:color="auto"/>
              </w:divBdr>
            </w:div>
            <w:div w:id="6819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7419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95938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84318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6004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5927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1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2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8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32067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43313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2265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9279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5814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7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16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6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Điền Lê</dc:creator>
  <cp:keywords/>
  <dc:description/>
  <cp:lastModifiedBy>Điền Lê</cp:lastModifiedBy>
  <cp:revision>5</cp:revision>
  <dcterms:created xsi:type="dcterms:W3CDTF">2026-01-16T02:48:00Z</dcterms:created>
  <dcterms:modified xsi:type="dcterms:W3CDTF">2026-01-26T03:38:00Z</dcterms:modified>
</cp:coreProperties>
</file>