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066425" w:rsidRDefault="001D22AE">
      <w:pPr>
        <w:pStyle w:val="BodyText"/>
        <w:jc w:val="center"/>
        <w:rPr>
          <w:rFonts w:ascii="Arial" w:hAnsi="Arial" w:cs="Arial"/>
          <w:sz w:val="36"/>
          <w:lang w:val="vi-VN"/>
        </w:rPr>
      </w:pPr>
      <w:bookmarkStart w:id="0" w:name="_Toc44676292"/>
      <w:bookmarkStart w:id="1" w:name="_Toc61315198"/>
      <w:r>
        <w:rPr>
          <w:rFonts w:ascii="Arial" w:hAnsi="Arial" w:cs="Arial"/>
          <w:sz w:val="36"/>
        </w:rPr>
        <w:t>HANOI</w:t>
      </w:r>
      <w:r w:rsidR="00066425">
        <w:rPr>
          <w:rFonts w:ascii="Arial" w:hAnsi="Arial" w:cs="Arial"/>
          <w:sz w:val="36"/>
        </w:rPr>
        <w:t xml:space="preserve"> UNIVERSITY OF SCIENCE AND TECHNOLOGY</w:t>
      </w:r>
    </w:p>
    <w:p w14:paraId="6F3F0025" w14:textId="77777777" w:rsidR="004741AC" w:rsidRPr="00AD57D9" w:rsidRDefault="00066425">
      <w:pPr>
        <w:pStyle w:val="BodyText"/>
        <w:jc w:val="center"/>
        <w:rPr>
          <w:rFonts w:ascii="Arial" w:hAnsi="Arial" w:cs="Arial"/>
          <w:sz w:val="32"/>
        </w:rPr>
      </w:pPr>
      <w:r>
        <w:rPr>
          <w:rFonts w:ascii="Arial" w:hAnsi="Arial" w:cs="Arial"/>
          <w:sz w:val="32"/>
        </w:rPr>
        <w:t>School of Information and communications technology</w:t>
      </w:r>
    </w:p>
    <w:p w14:paraId="5EF57E01" w14:textId="77777777" w:rsidR="004741AC" w:rsidRDefault="004741AC">
      <w:pPr>
        <w:pStyle w:val="BodyText"/>
        <w:jc w:val="center"/>
        <w:rPr>
          <w:rFonts w:ascii="Arial" w:hAnsi="Arial" w:cs="Arial"/>
          <w:sz w:val="48"/>
        </w:rPr>
      </w:pPr>
    </w:p>
    <w:p w14:paraId="0AEFE23B" w14:textId="4129D5D7" w:rsidR="00356C7F" w:rsidRPr="001A123B" w:rsidRDefault="00066425">
      <w:pPr>
        <w:pStyle w:val="BodyText"/>
        <w:jc w:val="center"/>
        <w:rPr>
          <w:rFonts w:ascii="Arial" w:hAnsi="Arial" w:cs="Arial"/>
          <w:sz w:val="36"/>
        </w:rPr>
      </w:pPr>
      <w:r>
        <w:rPr>
          <w:rFonts w:ascii="Arial" w:hAnsi="Arial" w:cs="Arial"/>
          <w:sz w:val="44"/>
        </w:rPr>
        <w:t xml:space="preserve">Software </w:t>
      </w:r>
      <w:r w:rsidR="00FD7FE0">
        <w:rPr>
          <w:rFonts w:ascii="Arial" w:hAnsi="Arial" w:cs="Arial"/>
          <w:sz w:val="44"/>
        </w:rPr>
        <w:t>Design</w:t>
      </w:r>
      <w:r>
        <w:rPr>
          <w:rFonts w:ascii="Arial" w:hAnsi="Arial" w:cs="Arial"/>
          <w:sz w:val="44"/>
        </w:rPr>
        <w:t xml:space="preserve"> </w:t>
      </w:r>
      <w:r w:rsidR="00FD7FE0">
        <w:rPr>
          <w:rFonts w:ascii="Arial" w:hAnsi="Arial" w:cs="Arial"/>
          <w:sz w:val="44"/>
        </w:rPr>
        <w:t>Document</w:t>
      </w:r>
    </w:p>
    <w:p w14:paraId="2FC69A32" w14:textId="5620CC77" w:rsidR="00664CC7" w:rsidRPr="001A123B" w:rsidRDefault="00066425">
      <w:pPr>
        <w:pStyle w:val="BodyText"/>
        <w:jc w:val="center"/>
        <w:rPr>
          <w:rFonts w:ascii="Arial" w:hAnsi="Arial" w:cs="Arial"/>
          <w:sz w:val="36"/>
        </w:rPr>
      </w:pPr>
      <w:r>
        <w:rPr>
          <w:rFonts w:ascii="Arial" w:hAnsi="Arial" w:cs="Arial"/>
          <w:sz w:val="36"/>
        </w:rPr>
        <w:t>Version</w:t>
      </w:r>
      <w:r w:rsidR="00664CC7" w:rsidRPr="001A123B">
        <w:rPr>
          <w:rFonts w:ascii="Arial" w:hAnsi="Arial" w:cs="Arial"/>
          <w:sz w:val="36"/>
        </w:rPr>
        <w:t xml:space="preserve"> </w:t>
      </w:r>
      <w:r w:rsidR="001A39AE">
        <w:rPr>
          <w:rFonts w:ascii="Arial" w:hAnsi="Arial" w:cs="Arial"/>
          <w:sz w:val="36"/>
          <w:lang w:val="vi-VN"/>
        </w:rPr>
        <w:t>1.</w:t>
      </w:r>
      <w:r w:rsidR="00A40A6A">
        <w:rPr>
          <w:rFonts w:ascii="Arial" w:hAnsi="Arial" w:cs="Arial"/>
          <w:sz w:val="36"/>
          <w:lang w:val="vi-VN"/>
        </w:rPr>
        <w:t>3</w:t>
      </w:r>
    </w:p>
    <w:p w14:paraId="711642CF" w14:textId="77777777" w:rsidR="00664CC7" w:rsidRDefault="00664CC7" w:rsidP="001066BF">
      <w:pPr>
        <w:pStyle w:val="BodyText"/>
        <w:rPr>
          <w:rFonts w:ascii="Arial" w:hAnsi="Arial" w:cs="Arial"/>
          <w:sz w:val="48"/>
        </w:rPr>
      </w:pPr>
    </w:p>
    <w:p w14:paraId="7E0DE672" w14:textId="77777777" w:rsidR="00664CC7" w:rsidRDefault="00664CC7">
      <w:pPr>
        <w:pStyle w:val="BodyText"/>
        <w:jc w:val="center"/>
        <w:rPr>
          <w:rFonts w:ascii="Arial" w:hAnsi="Arial" w:cs="Arial"/>
          <w:sz w:val="48"/>
        </w:rPr>
      </w:pPr>
    </w:p>
    <w:p w14:paraId="764EAF4D" w14:textId="3B35BB4B" w:rsidR="00664CC7" w:rsidRPr="001A123B" w:rsidRDefault="00692FB3">
      <w:pPr>
        <w:pStyle w:val="BodyText"/>
        <w:jc w:val="center"/>
        <w:rPr>
          <w:rFonts w:ascii="Arial" w:hAnsi="Arial" w:cs="Arial"/>
          <w:sz w:val="48"/>
        </w:rPr>
      </w:pPr>
      <w:r>
        <w:rPr>
          <w:rFonts w:ascii="Arial" w:hAnsi="Arial" w:cs="Arial"/>
          <w:sz w:val="48"/>
        </w:rPr>
        <w:t>AIMS Project</w:t>
      </w:r>
    </w:p>
    <w:p w14:paraId="43A821F8" w14:textId="2EF60550" w:rsidR="009B41FB" w:rsidRPr="001A123B" w:rsidRDefault="00066425" w:rsidP="009B41FB">
      <w:pPr>
        <w:pStyle w:val="BodyText"/>
        <w:jc w:val="center"/>
        <w:rPr>
          <w:rFonts w:ascii="Arial" w:hAnsi="Arial" w:cs="Arial"/>
          <w:sz w:val="48"/>
        </w:rPr>
      </w:pPr>
      <w:r>
        <w:rPr>
          <w:rFonts w:ascii="Arial" w:hAnsi="Arial" w:cs="Arial"/>
          <w:sz w:val="48"/>
        </w:rPr>
        <w:t xml:space="preserve">Subject: </w:t>
      </w:r>
      <w:r w:rsidR="00692FB3">
        <w:rPr>
          <w:rFonts w:ascii="Arial" w:hAnsi="Arial" w:cs="Arial"/>
          <w:sz w:val="48"/>
        </w:rPr>
        <w:t>ITSS Software Development</w:t>
      </w:r>
    </w:p>
    <w:p w14:paraId="242C10D2" w14:textId="77777777" w:rsidR="009B41FB" w:rsidRDefault="009B41FB">
      <w:pPr>
        <w:pStyle w:val="BodyText"/>
        <w:jc w:val="center"/>
        <w:rPr>
          <w:rFonts w:ascii="Arial" w:hAnsi="Arial" w:cs="Arial"/>
          <w:sz w:val="48"/>
        </w:rPr>
      </w:pPr>
    </w:p>
    <w:p w14:paraId="498E0714" w14:textId="77777777" w:rsidR="00664CC7" w:rsidRDefault="00664CC7">
      <w:pPr>
        <w:pStyle w:val="BodyText"/>
        <w:jc w:val="center"/>
        <w:rPr>
          <w:rFonts w:ascii="Arial" w:hAnsi="Arial" w:cs="Arial"/>
          <w:sz w:val="48"/>
        </w:rPr>
      </w:pPr>
    </w:p>
    <w:p w14:paraId="68B26C58" w14:textId="28EB9E89" w:rsidR="00BE7F04" w:rsidRPr="0045169D" w:rsidRDefault="00692FB3">
      <w:pPr>
        <w:pStyle w:val="BodyText"/>
        <w:jc w:val="center"/>
        <w:rPr>
          <w:rFonts w:ascii="Arial" w:hAnsi="Arial" w:cs="Arial"/>
          <w:sz w:val="32"/>
        </w:rPr>
      </w:pPr>
      <w:r>
        <w:rPr>
          <w:rFonts w:ascii="Arial" w:hAnsi="Arial" w:cs="Arial"/>
          <w:sz w:val="32"/>
        </w:rPr>
        <w:t>Group 16</w:t>
      </w:r>
    </w:p>
    <w:p w14:paraId="1FF36342" w14:textId="5FE94015" w:rsidR="00664CC7" w:rsidRDefault="00692FB3">
      <w:pPr>
        <w:pStyle w:val="BodyText"/>
        <w:jc w:val="center"/>
        <w:rPr>
          <w:rFonts w:ascii="Arial" w:hAnsi="Arial" w:cs="Arial"/>
          <w:sz w:val="32"/>
          <w:szCs w:val="32"/>
        </w:rPr>
      </w:pPr>
      <w:r>
        <w:rPr>
          <w:rFonts w:ascii="Arial" w:hAnsi="Arial" w:cs="Arial"/>
          <w:sz w:val="32"/>
          <w:szCs w:val="32"/>
        </w:rPr>
        <w:t>Nguyễn Huy Diễn – 20235910</w:t>
      </w:r>
    </w:p>
    <w:p w14:paraId="7F4204EF" w14:textId="53446249" w:rsidR="00692FB3" w:rsidRDefault="00692FB3">
      <w:pPr>
        <w:pStyle w:val="BodyText"/>
        <w:jc w:val="center"/>
        <w:rPr>
          <w:rFonts w:ascii="Arial" w:hAnsi="Arial" w:cs="Arial"/>
          <w:sz w:val="32"/>
          <w:szCs w:val="32"/>
        </w:rPr>
      </w:pPr>
      <w:r>
        <w:rPr>
          <w:rFonts w:ascii="Arial" w:hAnsi="Arial" w:cs="Arial"/>
          <w:sz w:val="32"/>
          <w:szCs w:val="32"/>
        </w:rPr>
        <w:t>Nguyễn Tiến Đạt – 20239715</w:t>
      </w:r>
    </w:p>
    <w:p w14:paraId="76EB21E6" w14:textId="6824C4C3" w:rsidR="00692FB3" w:rsidRDefault="00692FB3">
      <w:pPr>
        <w:pStyle w:val="BodyText"/>
        <w:jc w:val="center"/>
        <w:rPr>
          <w:rFonts w:ascii="Arial" w:hAnsi="Arial" w:cs="Arial"/>
          <w:sz w:val="32"/>
          <w:szCs w:val="32"/>
        </w:rPr>
      </w:pPr>
      <w:r>
        <w:rPr>
          <w:rFonts w:ascii="Arial" w:hAnsi="Arial" w:cs="Arial"/>
          <w:sz w:val="32"/>
          <w:szCs w:val="32"/>
        </w:rPr>
        <w:t xml:space="preserve">Lê Hoàng Kiên </w:t>
      </w:r>
      <w:r w:rsidR="008A32AB">
        <w:rPr>
          <w:rFonts w:ascii="Arial" w:hAnsi="Arial" w:cs="Arial"/>
          <w:sz w:val="32"/>
          <w:szCs w:val="32"/>
        </w:rPr>
        <w:t>–</w:t>
      </w:r>
      <w:r>
        <w:rPr>
          <w:rFonts w:ascii="Arial" w:hAnsi="Arial" w:cs="Arial"/>
          <w:sz w:val="32"/>
          <w:szCs w:val="32"/>
        </w:rPr>
        <w:t xml:space="preserve"> 20235958</w:t>
      </w:r>
    </w:p>
    <w:p w14:paraId="588AE6F0" w14:textId="78E16046" w:rsidR="008A32AB" w:rsidRPr="002D0D0F" w:rsidRDefault="008A32AB">
      <w:pPr>
        <w:pStyle w:val="BodyText"/>
        <w:jc w:val="center"/>
        <w:rPr>
          <w:rFonts w:ascii="Arial" w:hAnsi="Arial" w:cs="Arial"/>
          <w:sz w:val="32"/>
          <w:szCs w:val="32"/>
        </w:rPr>
      </w:pPr>
      <w:r>
        <w:rPr>
          <w:rFonts w:ascii="Arial" w:hAnsi="Arial" w:cs="Arial"/>
          <w:sz w:val="32"/>
          <w:szCs w:val="32"/>
        </w:rPr>
        <w:t xml:space="preserve">Phạm Đức </w:t>
      </w:r>
      <w:proofErr w:type="spellStart"/>
      <w:r>
        <w:rPr>
          <w:rFonts w:ascii="Arial" w:hAnsi="Arial" w:cs="Arial"/>
          <w:sz w:val="32"/>
          <w:szCs w:val="32"/>
        </w:rPr>
        <w:t>Phước</w:t>
      </w:r>
      <w:proofErr w:type="spellEnd"/>
      <w:r>
        <w:rPr>
          <w:rFonts w:ascii="Arial" w:hAnsi="Arial" w:cs="Arial"/>
          <w:sz w:val="32"/>
          <w:szCs w:val="32"/>
        </w:rPr>
        <w:t xml:space="preserve"> </w:t>
      </w:r>
      <w:r w:rsidR="00B74089">
        <w:rPr>
          <w:rFonts w:ascii="Arial" w:hAnsi="Arial" w:cs="Arial"/>
          <w:sz w:val="32"/>
          <w:szCs w:val="32"/>
        </w:rPr>
        <w:t>–</w:t>
      </w:r>
      <w:r>
        <w:rPr>
          <w:rFonts w:ascii="Arial" w:hAnsi="Arial" w:cs="Arial"/>
          <w:sz w:val="32"/>
          <w:szCs w:val="32"/>
        </w:rPr>
        <w:t xml:space="preserve"> 2023</w:t>
      </w:r>
      <w:r w:rsidR="00B74089">
        <w:rPr>
          <w:rFonts w:ascii="Arial" w:hAnsi="Arial" w:cs="Arial"/>
          <w:sz w:val="32"/>
          <w:szCs w:val="32"/>
        </w:rPr>
        <w:t>5988</w:t>
      </w:r>
    </w:p>
    <w:p w14:paraId="5733950B" w14:textId="77777777" w:rsidR="00664CC7" w:rsidRDefault="00664CC7">
      <w:pPr>
        <w:pStyle w:val="BodyText"/>
        <w:jc w:val="center"/>
        <w:rPr>
          <w:rFonts w:ascii="Arial" w:hAnsi="Arial" w:cs="Arial"/>
          <w:sz w:val="48"/>
        </w:rPr>
      </w:pPr>
    </w:p>
    <w:p w14:paraId="70E9BE6E" w14:textId="77777777" w:rsidR="00664CC7" w:rsidRDefault="00664CC7">
      <w:pPr>
        <w:pStyle w:val="BodyText"/>
        <w:jc w:val="center"/>
        <w:rPr>
          <w:rFonts w:ascii="Arial" w:hAnsi="Arial" w:cs="Arial"/>
          <w:sz w:val="48"/>
        </w:rPr>
      </w:pPr>
    </w:p>
    <w:p w14:paraId="523B7054" w14:textId="77777777" w:rsidR="00657CA3" w:rsidRDefault="00657CA3">
      <w:pPr>
        <w:pStyle w:val="BodyText"/>
        <w:jc w:val="center"/>
        <w:rPr>
          <w:rFonts w:ascii="Arial" w:hAnsi="Arial" w:cs="Arial"/>
          <w:sz w:val="48"/>
        </w:rPr>
      </w:pPr>
    </w:p>
    <w:p w14:paraId="3F5596E4" w14:textId="77777777" w:rsidR="00A34459" w:rsidRDefault="00A34459" w:rsidP="00B430B8">
      <w:pPr>
        <w:pStyle w:val="BodyText"/>
        <w:jc w:val="center"/>
        <w:rPr>
          <w:rFonts w:ascii="Arial" w:hAnsi="Arial" w:cs="Arial"/>
          <w:i/>
          <w:sz w:val="28"/>
        </w:rPr>
      </w:pPr>
    </w:p>
    <w:p w14:paraId="37507FCB" w14:textId="3071C604" w:rsidR="00EB41CA" w:rsidRPr="00B74089" w:rsidRDefault="00474F79" w:rsidP="00B430B8">
      <w:pPr>
        <w:pStyle w:val="BodyText"/>
        <w:jc w:val="center"/>
        <w:rPr>
          <w:rFonts w:ascii="Arial" w:hAnsi="Arial" w:cs="Arial"/>
          <w:i/>
          <w:sz w:val="28"/>
        </w:rPr>
      </w:pPr>
      <w:r>
        <w:rPr>
          <w:rFonts w:ascii="Arial" w:hAnsi="Arial" w:cs="Arial"/>
          <w:i/>
          <w:sz w:val="28"/>
        </w:rPr>
        <w:t>Hanoi</w:t>
      </w:r>
      <w:r w:rsidR="00FA2EEE" w:rsidRPr="0045169D">
        <w:rPr>
          <w:rFonts w:ascii="Arial" w:hAnsi="Arial" w:cs="Arial"/>
          <w:i/>
          <w:sz w:val="28"/>
        </w:rPr>
        <w:t>,</w:t>
      </w:r>
      <w:r w:rsidR="00061854">
        <w:rPr>
          <w:rFonts w:ascii="Arial" w:hAnsi="Arial" w:cs="Arial"/>
          <w:i/>
          <w:sz w:val="28"/>
        </w:rPr>
        <w:t xml:space="preserve"> </w:t>
      </w:r>
      <w:bookmarkStart w:id="2" w:name="_Toc61315196"/>
      <w:r w:rsidR="00B74089">
        <w:rPr>
          <w:rFonts w:ascii="Arial" w:hAnsi="Arial" w:cs="Arial"/>
          <w:i/>
          <w:sz w:val="28"/>
        </w:rPr>
        <w:t>June 2026</w:t>
      </w:r>
    </w:p>
    <w:p w14:paraId="7588585D" w14:textId="326DBF48" w:rsidR="00EB41CA" w:rsidRPr="002B7072" w:rsidRDefault="00EB41CA" w:rsidP="003F42F3">
      <w:pPr>
        <w:spacing w:line="480" w:lineRule="auto"/>
        <w:rPr>
          <w:i/>
          <w:lang w:val="vi-VN"/>
        </w:rPr>
        <w:sectPr w:rsidR="00EB41CA" w:rsidRPr="002B7072"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br w:type="page"/>
      </w:r>
    </w:p>
    <w:p w14:paraId="0C24F187" w14:textId="0ED894A7" w:rsidR="00664CC7" w:rsidRDefault="00EB41CA" w:rsidP="007C7AD9">
      <w:pPr>
        <w:pStyle w:val="Heading1-NoNumber"/>
      </w:pPr>
      <w:bookmarkStart w:id="3" w:name="_Toc232977914"/>
      <w:bookmarkEnd w:id="2"/>
      <w:r>
        <w:t xml:space="preserve">Table of </w:t>
      </w:r>
      <w:r w:rsidR="00C048A1">
        <w:t>C</w:t>
      </w:r>
      <w:r>
        <w:t>ontents</w:t>
      </w:r>
      <w:bookmarkEnd w:id="3"/>
    </w:p>
    <w:p w14:paraId="00527C7F" w14:textId="77777777" w:rsidR="00664CC7" w:rsidRDefault="00664CC7"/>
    <w:p w14:paraId="2A227DA2" w14:textId="3F3F15A7" w:rsidR="00044B4A" w:rsidRDefault="00CA502A">
      <w:pPr>
        <w:pStyle w:val="TOC1"/>
        <w:rPr>
          <w:rFonts w:asciiTheme="minorHAnsi" w:eastAsiaTheme="minorEastAsia" w:hAnsiTheme="minorHAnsi" w:cstheme="minorBidi"/>
          <w:noProof/>
          <w:kern w:val="2"/>
          <w:szCs w:val="24"/>
          <w:lang w:eastAsia="zh-CN"/>
          <w14:ligatures w14:val="standardContextual"/>
        </w:rPr>
      </w:pPr>
      <w:r>
        <w:fldChar w:fldCharType="begin"/>
      </w:r>
      <w:r>
        <w:instrText xml:space="preserve"> TOC \o "1-3" </w:instrText>
      </w:r>
      <w:r>
        <w:fldChar w:fldCharType="separate"/>
      </w:r>
      <w:r w:rsidR="00044B4A">
        <w:rPr>
          <w:noProof/>
        </w:rPr>
        <w:t>Table of Contents</w:t>
      </w:r>
      <w:r w:rsidR="00044B4A">
        <w:rPr>
          <w:noProof/>
        </w:rPr>
        <w:tab/>
      </w:r>
      <w:r w:rsidR="00044B4A">
        <w:rPr>
          <w:noProof/>
        </w:rPr>
        <w:fldChar w:fldCharType="begin"/>
      </w:r>
      <w:r w:rsidR="00044B4A">
        <w:rPr>
          <w:noProof/>
        </w:rPr>
        <w:instrText xml:space="preserve"> PAGEREF _Toc232977914 \h </w:instrText>
      </w:r>
      <w:r w:rsidR="00044B4A">
        <w:rPr>
          <w:noProof/>
        </w:rPr>
      </w:r>
      <w:r w:rsidR="00044B4A">
        <w:rPr>
          <w:noProof/>
        </w:rPr>
        <w:fldChar w:fldCharType="separate"/>
      </w:r>
      <w:r w:rsidR="00044B4A">
        <w:rPr>
          <w:noProof/>
        </w:rPr>
        <w:t>3</w:t>
      </w:r>
      <w:r w:rsidR="00044B4A">
        <w:rPr>
          <w:noProof/>
        </w:rPr>
        <w:fldChar w:fldCharType="end"/>
      </w:r>
    </w:p>
    <w:p w14:paraId="083A7264" w14:textId="7CA9CFB7" w:rsidR="00044B4A" w:rsidRDefault="00044B4A">
      <w:pPr>
        <w:pStyle w:val="TOC1"/>
        <w:tabs>
          <w:tab w:val="left" w:pos="400"/>
        </w:tabs>
        <w:rPr>
          <w:rFonts w:asciiTheme="minorHAnsi" w:eastAsiaTheme="minorEastAsia" w:hAnsiTheme="minorHAnsi" w:cstheme="minorBidi"/>
          <w:noProof/>
          <w:kern w:val="2"/>
          <w:szCs w:val="24"/>
          <w:lang w:eastAsia="zh-CN"/>
          <w14:ligatures w14:val="standardContextual"/>
        </w:rPr>
      </w:pPr>
      <w:r>
        <w:rPr>
          <w:noProof/>
        </w:rPr>
        <w:t>1</w:t>
      </w:r>
      <w:r>
        <w:rPr>
          <w:rFonts w:asciiTheme="minorHAnsi" w:eastAsiaTheme="minorEastAsia" w:hAnsiTheme="minorHAnsi" w:cstheme="minorBidi"/>
          <w:noProof/>
          <w:kern w:val="2"/>
          <w:szCs w:val="24"/>
          <w:lang w:eastAsia="zh-CN"/>
          <w14:ligatures w14:val="standardContextual"/>
        </w:rPr>
        <w:tab/>
      </w:r>
      <w:r>
        <w:rPr>
          <w:noProof/>
        </w:rPr>
        <w:t>Introduction</w:t>
      </w:r>
      <w:r>
        <w:rPr>
          <w:noProof/>
        </w:rPr>
        <w:tab/>
      </w:r>
      <w:r>
        <w:rPr>
          <w:noProof/>
        </w:rPr>
        <w:fldChar w:fldCharType="begin"/>
      </w:r>
      <w:r>
        <w:rPr>
          <w:noProof/>
        </w:rPr>
        <w:instrText xml:space="preserve"> PAGEREF _Toc232977915 \h </w:instrText>
      </w:r>
      <w:r>
        <w:rPr>
          <w:noProof/>
        </w:rPr>
      </w:r>
      <w:r>
        <w:rPr>
          <w:noProof/>
        </w:rPr>
        <w:fldChar w:fldCharType="separate"/>
      </w:r>
      <w:r>
        <w:rPr>
          <w:noProof/>
        </w:rPr>
        <w:t>7</w:t>
      </w:r>
      <w:r>
        <w:rPr>
          <w:noProof/>
        </w:rPr>
        <w:fldChar w:fldCharType="end"/>
      </w:r>
    </w:p>
    <w:p w14:paraId="45432531" w14:textId="280219F6"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1.1</w:t>
      </w:r>
      <w:r>
        <w:rPr>
          <w:rFonts w:asciiTheme="minorHAnsi" w:eastAsiaTheme="minorEastAsia" w:hAnsiTheme="minorHAnsi" w:cstheme="minorBidi"/>
          <w:noProof/>
          <w:kern w:val="2"/>
          <w:szCs w:val="24"/>
          <w:lang w:eastAsia="zh-CN"/>
          <w14:ligatures w14:val="standardContextual"/>
        </w:rPr>
        <w:tab/>
      </w:r>
      <w:r>
        <w:rPr>
          <w:noProof/>
        </w:rPr>
        <w:t>Objective</w:t>
      </w:r>
      <w:r>
        <w:rPr>
          <w:noProof/>
        </w:rPr>
        <w:tab/>
      </w:r>
      <w:r>
        <w:rPr>
          <w:noProof/>
        </w:rPr>
        <w:fldChar w:fldCharType="begin"/>
      </w:r>
      <w:r>
        <w:rPr>
          <w:noProof/>
        </w:rPr>
        <w:instrText xml:space="preserve"> PAGEREF _Toc232977916 \h </w:instrText>
      </w:r>
      <w:r>
        <w:rPr>
          <w:noProof/>
        </w:rPr>
      </w:r>
      <w:r>
        <w:rPr>
          <w:noProof/>
        </w:rPr>
        <w:fldChar w:fldCharType="separate"/>
      </w:r>
      <w:r>
        <w:rPr>
          <w:noProof/>
        </w:rPr>
        <w:t>7</w:t>
      </w:r>
      <w:r>
        <w:rPr>
          <w:noProof/>
        </w:rPr>
        <w:fldChar w:fldCharType="end"/>
      </w:r>
    </w:p>
    <w:p w14:paraId="3BF6B1DA" w14:textId="797A49A8"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1.2</w:t>
      </w:r>
      <w:r>
        <w:rPr>
          <w:rFonts w:asciiTheme="minorHAnsi" w:eastAsiaTheme="minorEastAsia" w:hAnsiTheme="minorHAnsi" w:cstheme="minorBidi"/>
          <w:noProof/>
          <w:kern w:val="2"/>
          <w:szCs w:val="24"/>
          <w:lang w:eastAsia="zh-CN"/>
          <w14:ligatures w14:val="standardContextual"/>
        </w:rPr>
        <w:tab/>
      </w:r>
      <w:r>
        <w:rPr>
          <w:noProof/>
        </w:rPr>
        <w:t>Scope</w:t>
      </w:r>
      <w:r>
        <w:rPr>
          <w:noProof/>
        </w:rPr>
        <w:tab/>
      </w:r>
      <w:r>
        <w:rPr>
          <w:noProof/>
        </w:rPr>
        <w:fldChar w:fldCharType="begin"/>
      </w:r>
      <w:r>
        <w:rPr>
          <w:noProof/>
        </w:rPr>
        <w:instrText xml:space="preserve"> PAGEREF _Toc232977917 \h </w:instrText>
      </w:r>
      <w:r>
        <w:rPr>
          <w:noProof/>
        </w:rPr>
      </w:r>
      <w:r>
        <w:rPr>
          <w:noProof/>
        </w:rPr>
        <w:fldChar w:fldCharType="separate"/>
      </w:r>
      <w:r>
        <w:rPr>
          <w:noProof/>
        </w:rPr>
        <w:t>7</w:t>
      </w:r>
      <w:r>
        <w:rPr>
          <w:noProof/>
        </w:rPr>
        <w:fldChar w:fldCharType="end"/>
      </w:r>
    </w:p>
    <w:p w14:paraId="0211C500" w14:textId="42007FC0"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1.3</w:t>
      </w:r>
      <w:r>
        <w:rPr>
          <w:rFonts w:asciiTheme="minorHAnsi" w:eastAsiaTheme="minorEastAsia" w:hAnsiTheme="minorHAnsi" w:cstheme="minorBidi"/>
          <w:noProof/>
          <w:kern w:val="2"/>
          <w:szCs w:val="24"/>
          <w:lang w:eastAsia="zh-CN"/>
          <w14:ligatures w14:val="standardContextual"/>
        </w:rPr>
        <w:tab/>
      </w:r>
      <w:r>
        <w:rPr>
          <w:noProof/>
        </w:rPr>
        <w:t>Glossary</w:t>
      </w:r>
      <w:r>
        <w:rPr>
          <w:noProof/>
        </w:rPr>
        <w:tab/>
      </w:r>
      <w:r>
        <w:rPr>
          <w:noProof/>
        </w:rPr>
        <w:fldChar w:fldCharType="begin"/>
      </w:r>
      <w:r>
        <w:rPr>
          <w:noProof/>
        </w:rPr>
        <w:instrText xml:space="preserve"> PAGEREF _Toc232977918 \h </w:instrText>
      </w:r>
      <w:r>
        <w:rPr>
          <w:noProof/>
        </w:rPr>
      </w:r>
      <w:r>
        <w:rPr>
          <w:noProof/>
        </w:rPr>
        <w:fldChar w:fldCharType="separate"/>
      </w:r>
      <w:r>
        <w:rPr>
          <w:noProof/>
        </w:rPr>
        <w:t>8</w:t>
      </w:r>
      <w:r>
        <w:rPr>
          <w:noProof/>
        </w:rPr>
        <w:fldChar w:fldCharType="end"/>
      </w:r>
    </w:p>
    <w:p w14:paraId="7EBF4B71" w14:textId="19E2F6EF"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1.4</w:t>
      </w:r>
      <w:r>
        <w:rPr>
          <w:rFonts w:asciiTheme="minorHAnsi" w:eastAsiaTheme="minorEastAsia" w:hAnsiTheme="minorHAnsi" w:cstheme="minorBidi"/>
          <w:noProof/>
          <w:kern w:val="2"/>
          <w:szCs w:val="24"/>
          <w:lang w:eastAsia="zh-CN"/>
          <w14:ligatures w14:val="standardContextual"/>
        </w:rPr>
        <w:tab/>
      </w:r>
      <w:r>
        <w:rPr>
          <w:noProof/>
        </w:rPr>
        <w:t>References</w:t>
      </w:r>
      <w:r>
        <w:rPr>
          <w:noProof/>
        </w:rPr>
        <w:tab/>
      </w:r>
      <w:r>
        <w:rPr>
          <w:noProof/>
        </w:rPr>
        <w:fldChar w:fldCharType="begin"/>
      </w:r>
      <w:r>
        <w:rPr>
          <w:noProof/>
        </w:rPr>
        <w:instrText xml:space="preserve"> PAGEREF _Toc232977919 \h </w:instrText>
      </w:r>
      <w:r>
        <w:rPr>
          <w:noProof/>
        </w:rPr>
      </w:r>
      <w:r>
        <w:rPr>
          <w:noProof/>
        </w:rPr>
        <w:fldChar w:fldCharType="separate"/>
      </w:r>
      <w:r>
        <w:rPr>
          <w:noProof/>
        </w:rPr>
        <w:t>12</w:t>
      </w:r>
      <w:r>
        <w:rPr>
          <w:noProof/>
        </w:rPr>
        <w:fldChar w:fldCharType="end"/>
      </w:r>
    </w:p>
    <w:p w14:paraId="0BBE21F9" w14:textId="1C69526A" w:rsidR="00044B4A" w:rsidRDefault="00044B4A">
      <w:pPr>
        <w:pStyle w:val="TOC1"/>
        <w:tabs>
          <w:tab w:val="left" w:pos="400"/>
        </w:tabs>
        <w:rPr>
          <w:rFonts w:asciiTheme="minorHAnsi" w:eastAsiaTheme="minorEastAsia" w:hAnsiTheme="minorHAnsi" w:cstheme="minorBidi"/>
          <w:noProof/>
          <w:kern w:val="2"/>
          <w:szCs w:val="24"/>
          <w:lang w:eastAsia="zh-CN"/>
          <w14:ligatures w14:val="standardContextual"/>
        </w:rPr>
      </w:pPr>
      <w:r>
        <w:rPr>
          <w:noProof/>
        </w:rPr>
        <w:t>2</w:t>
      </w:r>
      <w:r>
        <w:rPr>
          <w:rFonts w:asciiTheme="minorHAnsi" w:eastAsiaTheme="minorEastAsia" w:hAnsiTheme="minorHAnsi" w:cstheme="minorBidi"/>
          <w:noProof/>
          <w:kern w:val="2"/>
          <w:szCs w:val="24"/>
          <w:lang w:eastAsia="zh-CN"/>
          <w14:ligatures w14:val="standardContextual"/>
        </w:rPr>
        <w:tab/>
      </w:r>
      <w:r>
        <w:rPr>
          <w:noProof/>
        </w:rPr>
        <w:t>Overall Description</w:t>
      </w:r>
      <w:r>
        <w:rPr>
          <w:noProof/>
        </w:rPr>
        <w:tab/>
      </w:r>
      <w:r>
        <w:rPr>
          <w:noProof/>
        </w:rPr>
        <w:fldChar w:fldCharType="begin"/>
      </w:r>
      <w:r>
        <w:rPr>
          <w:noProof/>
        </w:rPr>
        <w:instrText xml:space="preserve"> PAGEREF _Toc232977920 \h </w:instrText>
      </w:r>
      <w:r>
        <w:rPr>
          <w:noProof/>
        </w:rPr>
      </w:r>
      <w:r>
        <w:rPr>
          <w:noProof/>
        </w:rPr>
        <w:fldChar w:fldCharType="separate"/>
      </w:r>
      <w:r>
        <w:rPr>
          <w:noProof/>
        </w:rPr>
        <w:t>13</w:t>
      </w:r>
      <w:r>
        <w:rPr>
          <w:noProof/>
        </w:rPr>
        <w:fldChar w:fldCharType="end"/>
      </w:r>
    </w:p>
    <w:p w14:paraId="1829F180" w14:textId="72ABA42C"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2.1</w:t>
      </w:r>
      <w:r>
        <w:rPr>
          <w:rFonts w:asciiTheme="minorHAnsi" w:eastAsiaTheme="minorEastAsia" w:hAnsiTheme="minorHAnsi" w:cstheme="minorBidi"/>
          <w:noProof/>
          <w:kern w:val="2"/>
          <w:szCs w:val="24"/>
          <w:lang w:eastAsia="zh-CN"/>
          <w14:ligatures w14:val="standardContextual"/>
        </w:rPr>
        <w:tab/>
      </w:r>
      <w:r>
        <w:rPr>
          <w:noProof/>
        </w:rPr>
        <w:t>General Overview</w:t>
      </w:r>
      <w:r>
        <w:rPr>
          <w:noProof/>
        </w:rPr>
        <w:tab/>
      </w:r>
      <w:r>
        <w:rPr>
          <w:noProof/>
        </w:rPr>
        <w:fldChar w:fldCharType="begin"/>
      </w:r>
      <w:r>
        <w:rPr>
          <w:noProof/>
        </w:rPr>
        <w:instrText xml:space="preserve"> PAGEREF _Toc232977921 \h </w:instrText>
      </w:r>
      <w:r>
        <w:rPr>
          <w:noProof/>
        </w:rPr>
      </w:r>
      <w:r>
        <w:rPr>
          <w:noProof/>
        </w:rPr>
        <w:fldChar w:fldCharType="separate"/>
      </w:r>
      <w:r>
        <w:rPr>
          <w:noProof/>
        </w:rPr>
        <w:t>13</w:t>
      </w:r>
      <w:r>
        <w:rPr>
          <w:noProof/>
        </w:rPr>
        <w:fldChar w:fldCharType="end"/>
      </w:r>
    </w:p>
    <w:p w14:paraId="1C227D24" w14:textId="72CB8AF3"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2.2</w:t>
      </w:r>
      <w:r>
        <w:rPr>
          <w:rFonts w:asciiTheme="minorHAnsi" w:eastAsiaTheme="minorEastAsia" w:hAnsiTheme="minorHAnsi" w:cstheme="minorBidi"/>
          <w:noProof/>
          <w:kern w:val="2"/>
          <w:szCs w:val="24"/>
          <w:lang w:eastAsia="zh-CN"/>
          <w14:ligatures w14:val="standardContextual"/>
        </w:rPr>
        <w:tab/>
      </w:r>
      <w:r>
        <w:rPr>
          <w:noProof/>
        </w:rPr>
        <w:t>Assumptions/Constraints/Risks</w:t>
      </w:r>
      <w:r>
        <w:rPr>
          <w:noProof/>
        </w:rPr>
        <w:tab/>
      </w:r>
      <w:r>
        <w:rPr>
          <w:noProof/>
        </w:rPr>
        <w:fldChar w:fldCharType="begin"/>
      </w:r>
      <w:r>
        <w:rPr>
          <w:noProof/>
        </w:rPr>
        <w:instrText xml:space="preserve"> PAGEREF _Toc232977922 \h </w:instrText>
      </w:r>
      <w:r>
        <w:rPr>
          <w:noProof/>
        </w:rPr>
      </w:r>
      <w:r>
        <w:rPr>
          <w:noProof/>
        </w:rPr>
        <w:fldChar w:fldCharType="separate"/>
      </w:r>
      <w:r>
        <w:rPr>
          <w:noProof/>
        </w:rPr>
        <w:t>17</w:t>
      </w:r>
      <w:r>
        <w:rPr>
          <w:noProof/>
        </w:rPr>
        <w:fldChar w:fldCharType="end"/>
      </w:r>
    </w:p>
    <w:p w14:paraId="7227860C" w14:textId="2B1363F4"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2.2.1</w:t>
      </w:r>
      <w:r>
        <w:rPr>
          <w:rFonts w:asciiTheme="minorHAnsi" w:eastAsiaTheme="minorEastAsia" w:hAnsiTheme="minorHAnsi" w:cstheme="minorBidi"/>
          <w:noProof/>
          <w:kern w:val="2"/>
          <w:szCs w:val="24"/>
          <w:lang w:eastAsia="zh-CN"/>
          <w14:ligatures w14:val="standardContextual"/>
        </w:rPr>
        <w:tab/>
      </w:r>
      <w:r>
        <w:rPr>
          <w:noProof/>
        </w:rPr>
        <w:t>Assumptions</w:t>
      </w:r>
      <w:r>
        <w:rPr>
          <w:noProof/>
        </w:rPr>
        <w:tab/>
      </w:r>
      <w:r>
        <w:rPr>
          <w:noProof/>
        </w:rPr>
        <w:fldChar w:fldCharType="begin"/>
      </w:r>
      <w:r>
        <w:rPr>
          <w:noProof/>
        </w:rPr>
        <w:instrText xml:space="preserve"> PAGEREF _Toc232977923 \h </w:instrText>
      </w:r>
      <w:r>
        <w:rPr>
          <w:noProof/>
        </w:rPr>
      </w:r>
      <w:r>
        <w:rPr>
          <w:noProof/>
        </w:rPr>
        <w:fldChar w:fldCharType="separate"/>
      </w:r>
      <w:r>
        <w:rPr>
          <w:noProof/>
        </w:rPr>
        <w:t>17</w:t>
      </w:r>
      <w:r>
        <w:rPr>
          <w:noProof/>
        </w:rPr>
        <w:fldChar w:fldCharType="end"/>
      </w:r>
    </w:p>
    <w:p w14:paraId="714E6E7F" w14:textId="4C0857F1"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2.2.2</w:t>
      </w:r>
      <w:r>
        <w:rPr>
          <w:rFonts w:asciiTheme="minorHAnsi" w:eastAsiaTheme="minorEastAsia" w:hAnsiTheme="minorHAnsi" w:cstheme="minorBidi"/>
          <w:noProof/>
          <w:kern w:val="2"/>
          <w:szCs w:val="24"/>
          <w:lang w:eastAsia="zh-CN"/>
          <w14:ligatures w14:val="standardContextual"/>
        </w:rPr>
        <w:tab/>
      </w:r>
      <w:r>
        <w:rPr>
          <w:noProof/>
        </w:rPr>
        <w:t>Constraints</w:t>
      </w:r>
      <w:r>
        <w:rPr>
          <w:noProof/>
        </w:rPr>
        <w:tab/>
      </w:r>
      <w:r>
        <w:rPr>
          <w:noProof/>
        </w:rPr>
        <w:fldChar w:fldCharType="begin"/>
      </w:r>
      <w:r>
        <w:rPr>
          <w:noProof/>
        </w:rPr>
        <w:instrText xml:space="preserve"> PAGEREF _Toc232977924 \h </w:instrText>
      </w:r>
      <w:r>
        <w:rPr>
          <w:noProof/>
        </w:rPr>
      </w:r>
      <w:r>
        <w:rPr>
          <w:noProof/>
        </w:rPr>
        <w:fldChar w:fldCharType="separate"/>
      </w:r>
      <w:r>
        <w:rPr>
          <w:noProof/>
        </w:rPr>
        <w:t>19</w:t>
      </w:r>
      <w:r>
        <w:rPr>
          <w:noProof/>
        </w:rPr>
        <w:fldChar w:fldCharType="end"/>
      </w:r>
    </w:p>
    <w:p w14:paraId="68F1ECF4" w14:textId="02544F27"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2.2.3</w:t>
      </w:r>
      <w:r>
        <w:rPr>
          <w:rFonts w:asciiTheme="minorHAnsi" w:eastAsiaTheme="minorEastAsia" w:hAnsiTheme="minorHAnsi" w:cstheme="minorBidi"/>
          <w:noProof/>
          <w:kern w:val="2"/>
          <w:szCs w:val="24"/>
          <w:lang w:eastAsia="zh-CN"/>
          <w14:ligatures w14:val="standardContextual"/>
        </w:rPr>
        <w:tab/>
      </w:r>
      <w:r>
        <w:rPr>
          <w:noProof/>
        </w:rPr>
        <w:t>Risks</w:t>
      </w:r>
      <w:r>
        <w:rPr>
          <w:noProof/>
        </w:rPr>
        <w:tab/>
      </w:r>
      <w:r>
        <w:rPr>
          <w:noProof/>
        </w:rPr>
        <w:fldChar w:fldCharType="begin"/>
      </w:r>
      <w:r>
        <w:rPr>
          <w:noProof/>
        </w:rPr>
        <w:instrText xml:space="preserve"> PAGEREF _Toc232977925 \h </w:instrText>
      </w:r>
      <w:r>
        <w:rPr>
          <w:noProof/>
        </w:rPr>
      </w:r>
      <w:r>
        <w:rPr>
          <w:noProof/>
        </w:rPr>
        <w:fldChar w:fldCharType="separate"/>
      </w:r>
      <w:r>
        <w:rPr>
          <w:noProof/>
        </w:rPr>
        <w:t>21</w:t>
      </w:r>
      <w:r>
        <w:rPr>
          <w:noProof/>
        </w:rPr>
        <w:fldChar w:fldCharType="end"/>
      </w:r>
    </w:p>
    <w:p w14:paraId="241C3F5C" w14:textId="364B0322" w:rsidR="00044B4A" w:rsidRDefault="00044B4A">
      <w:pPr>
        <w:pStyle w:val="TOC1"/>
        <w:tabs>
          <w:tab w:val="left" w:pos="400"/>
        </w:tabs>
        <w:rPr>
          <w:rFonts w:asciiTheme="minorHAnsi" w:eastAsiaTheme="minorEastAsia" w:hAnsiTheme="minorHAnsi" w:cstheme="minorBidi"/>
          <w:noProof/>
          <w:kern w:val="2"/>
          <w:szCs w:val="24"/>
          <w:lang w:eastAsia="zh-CN"/>
          <w14:ligatures w14:val="standardContextual"/>
        </w:rPr>
      </w:pPr>
      <w:r>
        <w:rPr>
          <w:noProof/>
        </w:rPr>
        <w:t>3</w:t>
      </w:r>
      <w:r>
        <w:rPr>
          <w:rFonts w:asciiTheme="minorHAnsi" w:eastAsiaTheme="minorEastAsia" w:hAnsiTheme="minorHAnsi" w:cstheme="minorBidi"/>
          <w:noProof/>
          <w:kern w:val="2"/>
          <w:szCs w:val="24"/>
          <w:lang w:eastAsia="zh-CN"/>
          <w14:ligatures w14:val="standardContextual"/>
        </w:rPr>
        <w:tab/>
      </w:r>
      <w:r>
        <w:rPr>
          <w:noProof/>
        </w:rPr>
        <w:t>System Architecture and Architecture Design</w:t>
      </w:r>
      <w:r>
        <w:rPr>
          <w:noProof/>
        </w:rPr>
        <w:tab/>
      </w:r>
      <w:r>
        <w:rPr>
          <w:noProof/>
        </w:rPr>
        <w:fldChar w:fldCharType="begin"/>
      </w:r>
      <w:r>
        <w:rPr>
          <w:noProof/>
        </w:rPr>
        <w:instrText xml:space="preserve"> PAGEREF _Toc232977926 \h </w:instrText>
      </w:r>
      <w:r>
        <w:rPr>
          <w:noProof/>
        </w:rPr>
      </w:r>
      <w:r>
        <w:rPr>
          <w:noProof/>
        </w:rPr>
        <w:fldChar w:fldCharType="separate"/>
      </w:r>
      <w:r>
        <w:rPr>
          <w:noProof/>
        </w:rPr>
        <w:t>24</w:t>
      </w:r>
      <w:r>
        <w:rPr>
          <w:noProof/>
        </w:rPr>
        <w:fldChar w:fldCharType="end"/>
      </w:r>
    </w:p>
    <w:p w14:paraId="6AB7636B" w14:textId="5717CBB3"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3.1</w:t>
      </w:r>
      <w:r>
        <w:rPr>
          <w:rFonts w:asciiTheme="minorHAnsi" w:eastAsiaTheme="minorEastAsia" w:hAnsiTheme="minorHAnsi" w:cstheme="minorBidi"/>
          <w:noProof/>
          <w:kern w:val="2"/>
          <w:szCs w:val="24"/>
          <w:lang w:eastAsia="zh-CN"/>
          <w14:ligatures w14:val="standardContextual"/>
        </w:rPr>
        <w:tab/>
      </w:r>
      <w:r>
        <w:rPr>
          <w:noProof/>
        </w:rPr>
        <w:t>Architectural Patterns</w:t>
      </w:r>
      <w:r>
        <w:rPr>
          <w:noProof/>
        </w:rPr>
        <w:tab/>
      </w:r>
      <w:r>
        <w:rPr>
          <w:noProof/>
        </w:rPr>
        <w:fldChar w:fldCharType="begin"/>
      </w:r>
      <w:r>
        <w:rPr>
          <w:noProof/>
        </w:rPr>
        <w:instrText xml:space="preserve"> PAGEREF _Toc232977927 \h </w:instrText>
      </w:r>
      <w:r>
        <w:rPr>
          <w:noProof/>
        </w:rPr>
      </w:r>
      <w:r>
        <w:rPr>
          <w:noProof/>
        </w:rPr>
        <w:fldChar w:fldCharType="separate"/>
      </w:r>
      <w:r>
        <w:rPr>
          <w:noProof/>
        </w:rPr>
        <w:t>24</w:t>
      </w:r>
      <w:r>
        <w:rPr>
          <w:noProof/>
        </w:rPr>
        <w:fldChar w:fldCharType="end"/>
      </w:r>
    </w:p>
    <w:p w14:paraId="186DE627" w14:textId="4533E3BB"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3.1.1</w:t>
      </w:r>
      <w:r>
        <w:rPr>
          <w:rFonts w:asciiTheme="minorHAnsi" w:eastAsiaTheme="minorEastAsia" w:hAnsiTheme="minorHAnsi" w:cstheme="minorBidi"/>
          <w:noProof/>
          <w:kern w:val="2"/>
          <w:szCs w:val="24"/>
          <w:lang w:eastAsia="zh-CN"/>
          <w14:ligatures w14:val="standardContextual"/>
        </w:rPr>
        <w:tab/>
      </w:r>
      <w:r>
        <w:rPr>
          <w:noProof/>
        </w:rPr>
        <w:t>Layered Architecture (Macro-level)</w:t>
      </w:r>
      <w:r>
        <w:rPr>
          <w:noProof/>
        </w:rPr>
        <w:tab/>
      </w:r>
      <w:r>
        <w:rPr>
          <w:noProof/>
        </w:rPr>
        <w:fldChar w:fldCharType="begin"/>
      </w:r>
      <w:r>
        <w:rPr>
          <w:noProof/>
        </w:rPr>
        <w:instrText xml:space="preserve"> PAGEREF _Toc232977928 \h </w:instrText>
      </w:r>
      <w:r>
        <w:rPr>
          <w:noProof/>
        </w:rPr>
      </w:r>
      <w:r>
        <w:rPr>
          <w:noProof/>
        </w:rPr>
        <w:fldChar w:fldCharType="separate"/>
      </w:r>
      <w:r>
        <w:rPr>
          <w:noProof/>
        </w:rPr>
        <w:t>24</w:t>
      </w:r>
      <w:r>
        <w:rPr>
          <w:noProof/>
        </w:rPr>
        <w:fldChar w:fldCharType="end"/>
      </w:r>
    </w:p>
    <w:p w14:paraId="4B231752" w14:textId="0D9F6284"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3.1.2</w:t>
      </w:r>
      <w:r>
        <w:rPr>
          <w:rFonts w:asciiTheme="minorHAnsi" w:eastAsiaTheme="minorEastAsia" w:hAnsiTheme="minorHAnsi" w:cstheme="minorBidi"/>
          <w:noProof/>
          <w:kern w:val="2"/>
          <w:szCs w:val="24"/>
          <w:lang w:eastAsia="zh-CN"/>
          <w14:ligatures w14:val="standardContextual"/>
        </w:rPr>
        <w:tab/>
      </w:r>
      <w:r>
        <w:rPr>
          <w:noProof/>
        </w:rPr>
        <w:t>Vertical Slice Architecture (for Payment subsystems &amp; services)</w:t>
      </w:r>
      <w:r>
        <w:rPr>
          <w:noProof/>
        </w:rPr>
        <w:tab/>
      </w:r>
      <w:r>
        <w:rPr>
          <w:noProof/>
        </w:rPr>
        <w:fldChar w:fldCharType="begin"/>
      </w:r>
      <w:r>
        <w:rPr>
          <w:noProof/>
        </w:rPr>
        <w:instrText xml:space="preserve"> PAGEREF _Toc232977929 \h </w:instrText>
      </w:r>
      <w:r>
        <w:rPr>
          <w:noProof/>
        </w:rPr>
      </w:r>
      <w:r>
        <w:rPr>
          <w:noProof/>
        </w:rPr>
        <w:fldChar w:fldCharType="separate"/>
      </w:r>
      <w:r>
        <w:rPr>
          <w:noProof/>
        </w:rPr>
        <w:t>25</w:t>
      </w:r>
      <w:r>
        <w:rPr>
          <w:noProof/>
        </w:rPr>
        <w:fldChar w:fldCharType="end"/>
      </w:r>
    </w:p>
    <w:p w14:paraId="1C4284A0" w14:textId="448464CE"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3.1.3</w:t>
      </w:r>
      <w:r>
        <w:rPr>
          <w:rFonts w:asciiTheme="minorHAnsi" w:eastAsiaTheme="minorEastAsia" w:hAnsiTheme="minorHAnsi" w:cstheme="minorBidi"/>
          <w:noProof/>
          <w:kern w:val="2"/>
          <w:szCs w:val="24"/>
          <w:lang w:eastAsia="zh-CN"/>
          <w14:ligatures w14:val="standardContextual"/>
        </w:rPr>
        <w:tab/>
      </w:r>
      <w:r>
        <w:rPr>
          <w:noProof/>
        </w:rPr>
        <w:t>Event-driven Decoupling</w:t>
      </w:r>
      <w:r>
        <w:rPr>
          <w:noProof/>
        </w:rPr>
        <w:tab/>
      </w:r>
      <w:r>
        <w:rPr>
          <w:noProof/>
        </w:rPr>
        <w:fldChar w:fldCharType="begin"/>
      </w:r>
      <w:r>
        <w:rPr>
          <w:noProof/>
        </w:rPr>
        <w:instrText xml:space="preserve"> PAGEREF _Toc232977930 \h </w:instrText>
      </w:r>
      <w:r>
        <w:rPr>
          <w:noProof/>
        </w:rPr>
      </w:r>
      <w:r>
        <w:rPr>
          <w:noProof/>
        </w:rPr>
        <w:fldChar w:fldCharType="separate"/>
      </w:r>
      <w:r>
        <w:rPr>
          <w:noProof/>
        </w:rPr>
        <w:t>25</w:t>
      </w:r>
      <w:r>
        <w:rPr>
          <w:noProof/>
        </w:rPr>
        <w:fldChar w:fldCharType="end"/>
      </w:r>
    </w:p>
    <w:p w14:paraId="3EE6ADD0" w14:textId="1C1C6629"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3.1.4</w:t>
      </w:r>
      <w:r>
        <w:rPr>
          <w:rFonts w:asciiTheme="minorHAnsi" w:eastAsiaTheme="minorEastAsia" w:hAnsiTheme="minorHAnsi" w:cstheme="minorBidi"/>
          <w:noProof/>
          <w:kern w:val="2"/>
          <w:szCs w:val="24"/>
          <w:lang w:eastAsia="zh-CN"/>
          <w14:ligatures w14:val="standardContextual"/>
        </w:rPr>
        <w:tab/>
      </w:r>
      <w:r>
        <w:rPr>
          <w:noProof/>
        </w:rPr>
        <w:t>AOP-based cross-cutting concerns (Audit Logging)</w:t>
      </w:r>
      <w:r>
        <w:rPr>
          <w:noProof/>
        </w:rPr>
        <w:tab/>
      </w:r>
      <w:r>
        <w:rPr>
          <w:noProof/>
        </w:rPr>
        <w:fldChar w:fldCharType="begin"/>
      </w:r>
      <w:r>
        <w:rPr>
          <w:noProof/>
        </w:rPr>
        <w:instrText xml:space="preserve"> PAGEREF _Toc232977931 \h </w:instrText>
      </w:r>
      <w:r>
        <w:rPr>
          <w:noProof/>
        </w:rPr>
      </w:r>
      <w:r>
        <w:rPr>
          <w:noProof/>
        </w:rPr>
        <w:fldChar w:fldCharType="separate"/>
      </w:r>
      <w:r>
        <w:rPr>
          <w:noProof/>
        </w:rPr>
        <w:t>26</w:t>
      </w:r>
      <w:r>
        <w:rPr>
          <w:noProof/>
        </w:rPr>
        <w:fldChar w:fldCharType="end"/>
      </w:r>
    </w:p>
    <w:p w14:paraId="32A6ED8A" w14:textId="646370BA"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3.1.5</w:t>
      </w:r>
      <w:r>
        <w:rPr>
          <w:rFonts w:asciiTheme="minorHAnsi" w:eastAsiaTheme="minorEastAsia" w:hAnsiTheme="minorHAnsi" w:cstheme="minorBidi"/>
          <w:noProof/>
          <w:kern w:val="2"/>
          <w:szCs w:val="24"/>
          <w:lang w:eastAsia="zh-CN"/>
          <w14:ligatures w14:val="standardContextual"/>
        </w:rPr>
        <w:tab/>
      </w:r>
      <w:r>
        <w:rPr>
          <w:noProof/>
        </w:rPr>
        <w:t>Micro-level design patterns (summary)</w:t>
      </w:r>
      <w:r>
        <w:rPr>
          <w:noProof/>
        </w:rPr>
        <w:tab/>
      </w:r>
      <w:r>
        <w:rPr>
          <w:noProof/>
        </w:rPr>
        <w:fldChar w:fldCharType="begin"/>
      </w:r>
      <w:r>
        <w:rPr>
          <w:noProof/>
        </w:rPr>
        <w:instrText xml:space="preserve"> PAGEREF _Toc232977932 \h </w:instrText>
      </w:r>
      <w:r>
        <w:rPr>
          <w:noProof/>
        </w:rPr>
      </w:r>
      <w:r>
        <w:rPr>
          <w:noProof/>
        </w:rPr>
        <w:fldChar w:fldCharType="separate"/>
      </w:r>
      <w:r>
        <w:rPr>
          <w:noProof/>
        </w:rPr>
        <w:t>26</w:t>
      </w:r>
      <w:r>
        <w:rPr>
          <w:noProof/>
        </w:rPr>
        <w:fldChar w:fldCharType="end"/>
      </w:r>
    </w:p>
    <w:p w14:paraId="48F38CF7" w14:textId="55453796"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3.2</w:t>
      </w:r>
      <w:r>
        <w:rPr>
          <w:rFonts w:asciiTheme="minorHAnsi" w:eastAsiaTheme="minorEastAsia" w:hAnsiTheme="minorHAnsi" w:cstheme="minorBidi"/>
          <w:noProof/>
          <w:kern w:val="2"/>
          <w:szCs w:val="24"/>
          <w:lang w:eastAsia="zh-CN"/>
          <w14:ligatures w14:val="standardContextual"/>
        </w:rPr>
        <w:tab/>
      </w:r>
      <w:r>
        <w:rPr>
          <w:noProof/>
        </w:rPr>
        <w:t>Interaction Diagrams</w:t>
      </w:r>
      <w:r>
        <w:rPr>
          <w:noProof/>
        </w:rPr>
        <w:tab/>
      </w:r>
      <w:r>
        <w:rPr>
          <w:noProof/>
        </w:rPr>
        <w:fldChar w:fldCharType="begin"/>
      </w:r>
      <w:r>
        <w:rPr>
          <w:noProof/>
        </w:rPr>
        <w:instrText xml:space="preserve"> PAGEREF _Toc232977933 \h </w:instrText>
      </w:r>
      <w:r>
        <w:rPr>
          <w:noProof/>
        </w:rPr>
      </w:r>
      <w:r>
        <w:rPr>
          <w:noProof/>
        </w:rPr>
        <w:fldChar w:fldCharType="separate"/>
      </w:r>
      <w:r>
        <w:rPr>
          <w:noProof/>
        </w:rPr>
        <w:t>27</w:t>
      </w:r>
      <w:r>
        <w:rPr>
          <w:noProof/>
        </w:rPr>
        <w:fldChar w:fldCharType="end"/>
      </w:r>
    </w:p>
    <w:p w14:paraId="4273C4A9" w14:textId="4A23CF85"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3.2.1</w:t>
      </w:r>
      <w:r>
        <w:rPr>
          <w:rFonts w:asciiTheme="minorHAnsi" w:eastAsiaTheme="minorEastAsia" w:hAnsiTheme="minorHAnsi" w:cstheme="minorBidi"/>
          <w:noProof/>
          <w:kern w:val="2"/>
          <w:szCs w:val="24"/>
          <w:lang w:eastAsia="zh-CN"/>
          <w14:ligatures w14:val="standardContextual"/>
        </w:rPr>
        <w:tab/>
      </w:r>
      <w:r>
        <w:rPr>
          <w:noProof/>
        </w:rPr>
        <w:t>Sequence Diagrams</w:t>
      </w:r>
      <w:r>
        <w:rPr>
          <w:noProof/>
        </w:rPr>
        <w:tab/>
      </w:r>
      <w:r>
        <w:rPr>
          <w:noProof/>
        </w:rPr>
        <w:fldChar w:fldCharType="begin"/>
      </w:r>
      <w:r>
        <w:rPr>
          <w:noProof/>
        </w:rPr>
        <w:instrText xml:space="preserve"> PAGEREF _Toc232977934 \h </w:instrText>
      </w:r>
      <w:r>
        <w:rPr>
          <w:noProof/>
        </w:rPr>
      </w:r>
      <w:r>
        <w:rPr>
          <w:noProof/>
        </w:rPr>
        <w:fldChar w:fldCharType="separate"/>
      </w:r>
      <w:r>
        <w:rPr>
          <w:noProof/>
        </w:rPr>
        <w:t>27</w:t>
      </w:r>
      <w:r>
        <w:rPr>
          <w:noProof/>
        </w:rPr>
        <w:fldChar w:fldCharType="end"/>
      </w:r>
    </w:p>
    <w:p w14:paraId="6E4C5491" w14:textId="68405A5C"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3.2.2</w:t>
      </w:r>
      <w:r>
        <w:rPr>
          <w:rFonts w:asciiTheme="minorHAnsi" w:eastAsiaTheme="minorEastAsia" w:hAnsiTheme="minorHAnsi" w:cstheme="minorBidi"/>
          <w:noProof/>
          <w:kern w:val="2"/>
          <w:szCs w:val="24"/>
          <w:lang w:eastAsia="zh-CN"/>
          <w14:ligatures w14:val="standardContextual"/>
        </w:rPr>
        <w:tab/>
      </w:r>
      <w:r>
        <w:rPr>
          <w:noProof/>
        </w:rPr>
        <w:t>Communication Diagrams</w:t>
      </w:r>
      <w:r>
        <w:rPr>
          <w:noProof/>
        </w:rPr>
        <w:tab/>
      </w:r>
      <w:r>
        <w:rPr>
          <w:noProof/>
        </w:rPr>
        <w:fldChar w:fldCharType="begin"/>
      </w:r>
      <w:r>
        <w:rPr>
          <w:noProof/>
        </w:rPr>
        <w:instrText xml:space="preserve"> PAGEREF _Toc232977935 \h </w:instrText>
      </w:r>
      <w:r>
        <w:rPr>
          <w:noProof/>
        </w:rPr>
      </w:r>
      <w:r>
        <w:rPr>
          <w:noProof/>
        </w:rPr>
        <w:fldChar w:fldCharType="separate"/>
      </w:r>
      <w:r>
        <w:rPr>
          <w:noProof/>
        </w:rPr>
        <w:t>33</w:t>
      </w:r>
      <w:r>
        <w:rPr>
          <w:noProof/>
        </w:rPr>
        <w:fldChar w:fldCharType="end"/>
      </w:r>
    </w:p>
    <w:p w14:paraId="01554254" w14:textId="6E1398CC"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3.3</w:t>
      </w:r>
      <w:r>
        <w:rPr>
          <w:rFonts w:asciiTheme="minorHAnsi" w:eastAsiaTheme="minorEastAsia" w:hAnsiTheme="minorHAnsi" w:cstheme="minorBidi"/>
          <w:noProof/>
          <w:kern w:val="2"/>
          <w:szCs w:val="24"/>
          <w:lang w:eastAsia="zh-CN"/>
          <w14:ligatures w14:val="standardContextual"/>
        </w:rPr>
        <w:tab/>
      </w:r>
      <w:r>
        <w:rPr>
          <w:noProof/>
        </w:rPr>
        <w:t>Analysis Class Diagrams</w:t>
      </w:r>
      <w:r>
        <w:rPr>
          <w:noProof/>
        </w:rPr>
        <w:tab/>
      </w:r>
      <w:r>
        <w:rPr>
          <w:noProof/>
        </w:rPr>
        <w:fldChar w:fldCharType="begin"/>
      </w:r>
      <w:r>
        <w:rPr>
          <w:noProof/>
        </w:rPr>
        <w:instrText xml:space="preserve"> PAGEREF _Toc232977936 \h </w:instrText>
      </w:r>
      <w:r>
        <w:rPr>
          <w:noProof/>
        </w:rPr>
      </w:r>
      <w:r>
        <w:rPr>
          <w:noProof/>
        </w:rPr>
        <w:fldChar w:fldCharType="separate"/>
      </w:r>
      <w:r>
        <w:rPr>
          <w:noProof/>
        </w:rPr>
        <w:t>37</w:t>
      </w:r>
      <w:r>
        <w:rPr>
          <w:noProof/>
        </w:rPr>
        <w:fldChar w:fldCharType="end"/>
      </w:r>
    </w:p>
    <w:p w14:paraId="3EDE4989" w14:textId="3DAEF6C2"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3.4</w:t>
      </w:r>
      <w:r>
        <w:rPr>
          <w:rFonts w:asciiTheme="minorHAnsi" w:eastAsiaTheme="minorEastAsia" w:hAnsiTheme="minorHAnsi" w:cstheme="minorBidi"/>
          <w:noProof/>
          <w:kern w:val="2"/>
          <w:szCs w:val="24"/>
          <w:lang w:eastAsia="zh-CN"/>
          <w14:ligatures w14:val="standardContextual"/>
        </w:rPr>
        <w:tab/>
      </w:r>
      <w:r>
        <w:rPr>
          <w:noProof/>
        </w:rPr>
        <w:t>Unified Analysis Class Diagram</w:t>
      </w:r>
      <w:r>
        <w:rPr>
          <w:noProof/>
        </w:rPr>
        <w:tab/>
      </w:r>
      <w:r>
        <w:rPr>
          <w:noProof/>
        </w:rPr>
        <w:fldChar w:fldCharType="begin"/>
      </w:r>
      <w:r>
        <w:rPr>
          <w:noProof/>
        </w:rPr>
        <w:instrText xml:space="preserve"> PAGEREF _Toc232977937 \h </w:instrText>
      </w:r>
      <w:r>
        <w:rPr>
          <w:noProof/>
        </w:rPr>
      </w:r>
      <w:r>
        <w:rPr>
          <w:noProof/>
        </w:rPr>
        <w:fldChar w:fldCharType="separate"/>
      </w:r>
      <w:r>
        <w:rPr>
          <w:noProof/>
        </w:rPr>
        <w:t>39</w:t>
      </w:r>
      <w:r>
        <w:rPr>
          <w:noProof/>
        </w:rPr>
        <w:fldChar w:fldCharType="end"/>
      </w:r>
    </w:p>
    <w:p w14:paraId="70B7EF60" w14:textId="56FCBB30"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3.5</w:t>
      </w:r>
      <w:r>
        <w:rPr>
          <w:rFonts w:asciiTheme="minorHAnsi" w:eastAsiaTheme="minorEastAsia" w:hAnsiTheme="minorHAnsi" w:cstheme="minorBidi"/>
          <w:noProof/>
          <w:kern w:val="2"/>
          <w:szCs w:val="24"/>
          <w:lang w:eastAsia="zh-CN"/>
          <w14:ligatures w14:val="standardContextual"/>
        </w:rPr>
        <w:tab/>
      </w:r>
      <w:r>
        <w:rPr>
          <w:noProof/>
        </w:rPr>
        <w:t>Security Software Architecture</w:t>
      </w:r>
      <w:r>
        <w:rPr>
          <w:noProof/>
        </w:rPr>
        <w:tab/>
      </w:r>
      <w:r>
        <w:rPr>
          <w:noProof/>
        </w:rPr>
        <w:fldChar w:fldCharType="begin"/>
      </w:r>
      <w:r>
        <w:rPr>
          <w:noProof/>
        </w:rPr>
        <w:instrText xml:space="preserve"> PAGEREF _Toc232977938 \h </w:instrText>
      </w:r>
      <w:r>
        <w:rPr>
          <w:noProof/>
        </w:rPr>
      </w:r>
      <w:r>
        <w:rPr>
          <w:noProof/>
        </w:rPr>
        <w:fldChar w:fldCharType="separate"/>
      </w:r>
      <w:r>
        <w:rPr>
          <w:noProof/>
        </w:rPr>
        <w:t>39</w:t>
      </w:r>
      <w:r>
        <w:rPr>
          <w:noProof/>
        </w:rPr>
        <w:fldChar w:fldCharType="end"/>
      </w:r>
    </w:p>
    <w:p w14:paraId="5B671CAD" w14:textId="56451C03"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3.5.1</w:t>
      </w:r>
      <w:r>
        <w:rPr>
          <w:rFonts w:asciiTheme="minorHAnsi" w:eastAsiaTheme="minorEastAsia" w:hAnsiTheme="minorHAnsi" w:cstheme="minorBidi"/>
          <w:noProof/>
          <w:kern w:val="2"/>
          <w:szCs w:val="24"/>
          <w:lang w:eastAsia="zh-CN"/>
          <w14:ligatures w14:val="standardContextual"/>
        </w:rPr>
        <w:tab/>
      </w:r>
      <w:r>
        <w:rPr>
          <w:noProof/>
        </w:rPr>
        <w:t>Authentication (User Identity Validation)</w:t>
      </w:r>
      <w:r>
        <w:rPr>
          <w:noProof/>
        </w:rPr>
        <w:tab/>
      </w:r>
      <w:r>
        <w:rPr>
          <w:noProof/>
        </w:rPr>
        <w:fldChar w:fldCharType="begin"/>
      </w:r>
      <w:r>
        <w:rPr>
          <w:noProof/>
        </w:rPr>
        <w:instrText xml:space="preserve"> PAGEREF _Toc232977939 \h </w:instrText>
      </w:r>
      <w:r>
        <w:rPr>
          <w:noProof/>
        </w:rPr>
      </w:r>
      <w:r>
        <w:rPr>
          <w:noProof/>
        </w:rPr>
        <w:fldChar w:fldCharType="separate"/>
      </w:r>
      <w:r>
        <w:rPr>
          <w:noProof/>
        </w:rPr>
        <w:t>39</w:t>
      </w:r>
      <w:r>
        <w:rPr>
          <w:noProof/>
        </w:rPr>
        <w:fldChar w:fldCharType="end"/>
      </w:r>
    </w:p>
    <w:p w14:paraId="1DC3FAC8" w14:textId="0DA0DB1F"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3.5.2</w:t>
      </w:r>
      <w:r>
        <w:rPr>
          <w:rFonts w:asciiTheme="minorHAnsi" w:eastAsiaTheme="minorEastAsia" w:hAnsiTheme="minorHAnsi" w:cstheme="minorBidi"/>
          <w:noProof/>
          <w:kern w:val="2"/>
          <w:szCs w:val="24"/>
          <w:lang w:eastAsia="zh-CN"/>
          <w14:ligatures w14:val="standardContextual"/>
        </w:rPr>
        <w:tab/>
      </w:r>
      <w:r>
        <w:rPr>
          <w:noProof/>
        </w:rPr>
        <w:t>Authorization (Functional Activity Access Control)</w:t>
      </w:r>
      <w:r>
        <w:rPr>
          <w:noProof/>
        </w:rPr>
        <w:tab/>
      </w:r>
      <w:r>
        <w:rPr>
          <w:noProof/>
        </w:rPr>
        <w:fldChar w:fldCharType="begin"/>
      </w:r>
      <w:r>
        <w:rPr>
          <w:noProof/>
        </w:rPr>
        <w:instrText xml:space="preserve"> PAGEREF _Toc232977940 \h </w:instrText>
      </w:r>
      <w:r>
        <w:rPr>
          <w:noProof/>
        </w:rPr>
      </w:r>
      <w:r>
        <w:rPr>
          <w:noProof/>
        </w:rPr>
        <w:fldChar w:fldCharType="separate"/>
      </w:r>
      <w:r>
        <w:rPr>
          <w:noProof/>
        </w:rPr>
        <w:t>40</w:t>
      </w:r>
      <w:r>
        <w:rPr>
          <w:noProof/>
        </w:rPr>
        <w:fldChar w:fldCharType="end"/>
      </w:r>
    </w:p>
    <w:p w14:paraId="02788DA5" w14:textId="5C4A9D4C"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3.5.3</w:t>
      </w:r>
      <w:r>
        <w:rPr>
          <w:rFonts w:asciiTheme="minorHAnsi" w:eastAsiaTheme="minorEastAsia" w:hAnsiTheme="minorHAnsi" w:cstheme="minorBidi"/>
          <w:noProof/>
          <w:kern w:val="2"/>
          <w:szCs w:val="24"/>
          <w:lang w:eastAsia="zh-CN"/>
          <w14:ligatures w14:val="standardContextual"/>
        </w:rPr>
        <w:tab/>
      </w:r>
      <w:r>
        <w:rPr>
          <w:noProof/>
        </w:rPr>
        <w:t>Encryption Protocol (Data Protection)</w:t>
      </w:r>
      <w:r>
        <w:rPr>
          <w:noProof/>
        </w:rPr>
        <w:tab/>
      </w:r>
      <w:r>
        <w:rPr>
          <w:noProof/>
        </w:rPr>
        <w:fldChar w:fldCharType="begin"/>
      </w:r>
      <w:r>
        <w:rPr>
          <w:noProof/>
        </w:rPr>
        <w:instrText xml:space="preserve"> PAGEREF _Toc232977941 \h </w:instrText>
      </w:r>
      <w:r>
        <w:rPr>
          <w:noProof/>
        </w:rPr>
      </w:r>
      <w:r>
        <w:rPr>
          <w:noProof/>
        </w:rPr>
        <w:fldChar w:fldCharType="separate"/>
      </w:r>
      <w:r>
        <w:rPr>
          <w:noProof/>
        </w:rPr>
        <w:t>40</w:t>
      </w:r>
      <w:r>
        <w:rPr>
          <w:noProof/>
        </w:rPr>
        <w:fldChar w:fldCharType="end"/>
      </w:r>
    </w:p>
    <w:p w14:paraId="65DEB540" w14:textId="3EE25422" w:rsidR="00044B4A" w:rsidRDefault="00044B4A">
      <w:pPr>
        <w:pStyle w:val="TOC1"/>
        <w:tabs>
          <w:tab w:val="left" w:pos="400"/>
        </w:tabs>
        <w:rPr>
          <w:rFonts w:asciiTheme="minorHAnsi" w:eastAsiaTheme="minorEastAsia" w:hAnsiTheme="minorHAnsi" w:cstheme="minorBidi"/>
          <w:noProof/>
          <w:kern w:val="2"/>
          <w:szCs w:val="24"/>
          <w:lang w:eastAsia="zh-CN"/>
          <w14:ligatures w14:val="standardContextual"/>
        </w:rPr>
      </w:pPr>
      <w:r>
        <w:rPr>
          <w:noProof/>
        </w:rPr>
        <w:t>4</w:t>
      </w:r>
      <w:r>
        <w:rPr>
          <w:rFonts w:asciiTheme="minorHAnsi" w:eastAsiaTheme="minorEastAsia" w:hAnsiTheme="minorHAnsi" w:cstheme="minorBidi"/>
          <w:noProof/>
          <w:kern w:val="2"/>
          <w:szCs w:val="24"/>
          <w:lang w:eastAsia="zh-CN"/>
          <w14:ligatures w14:val="standardContextual"/>
        </w:rPr>
        <w:tab/>
      </w:r>
      <w:r>
        <w:rPr>
          <w:noProof/>
        </w:rPr>
        <w:t>Detailed Design</w:t>
      </w:r>
      <w:r>
        <w:rPr>
          <w:noProof/>
        </w:rPr>
        <w:tab/>
      </w:r>
      <w:r>
        <w:rPr>
          <w:noProof/>
        </w:rPr>
        <w:fldChar w:fldCharType="begin"/>
      </w:r>
      <w:r>
        <w:rPr>
          <w:noProof/>
        </w:rPr>
        <w:instrText xml:space="preserve"> PAGEREF _Toc232977942 \h </w:instrText>
      </w:r>
      <w:r>
        <w:rPr>
          <w:noProof/>
        </w:rPr>
      </w:r>
      <w:r>
        <w:rPr>
          <w:noProof/>
        </w:rPr>
        <w:fldChar w:fldCharType="separate"/>
      </w:r>
      <w:r>
        <w:rPr>
          <w:noProof/>
        </w:rPr>
        <w:t>41</w:t>
      </w:r>
      <w:r>
        <w:rPr>
          <w:noProof/>
        </w:rPr>
        <w:fldChar w:fldCharType="end"/>
      </w:r>
    </w:p>
    <w:p w14:paraId="2BDC4EF1" w14:textId="4025B17D"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4.1</w:t>
      </w:r>
      <w:r>
        <w:rPr>
          <w:rFonts w:asciiTheme="minorHAnsi" w:eastAsiaTheme="minorEastAsia" w:hAnsiTheme="minorHAnsi" w:cstheme="minorBidi"/>
          <w:noProof/>
          <w:kern w:val="2"/>
          <w:szCs w:val="24"/>
          <w:lang w:eastAsia="zh-CN"/>
          <w14:ligatures w14:val="standardContextual"/>
        </w:rPr>
        <w:tab/>
      </w:r>
      <w:r>
        <w:rPr>
          <w:noProof/>
        </w:rPr>
        <w:t>User Interface Design</w:t>
      </w:r>
      <w:r>
        <w:rPr>
          <w:noProof/>
        </w:rPr>
        <w:tab/>
      </w:r>
      <w:r>
        <w:rPr>
          <w:noProof/>
        </w:rPr>
        <w:fldChar w:fldCharType="begin"/>
      </w:r>
      <w:r>
        <w:rPr>
          <w:noProof/>
        </w:rPr>
        <w:instrText xml:space="preserve"> PAGEREF _Toc232977943 \h </w:instrText>
      </w:r>
      <w:r>
        <w:rPr>
          <w:noProof/>
        </w:rPr>
      </w:r>
      <w:r>
        <w:rPr>
          <w:noProof/>
        </w:rPr>
        <w:fldChar w:fldCharType="separate"/>
      </w:r>
      <w:r>
        <w:rPr>
          <w:noProof/>
        </w:rPr>
        <w:t>41</w:t>
      </w:r>
      <w:r>
        <w:rPr>
          <w:noProof/>
        </w:rPr>
        <w:fldChar w:fldCharType="end"/>
      </w:r>
    </w:p>
    <w:p w14:paraId="3DCD333E" w14:textId="64601507"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4.1.1</w:t>
      </w:r>
      <w:r>
        <w:rPr>
          <w:rFonts w:asciiTheme="minorHAnsi" w:eastAsiaTheme="minorEastAsia" w:hAnsiTheme="minorHAnsi" w:cstheme="minorBidi"/>
          <w:noProof/>
          <w:kern w:val="2"/>
          <w:szCs w:val="24"/>
          <w:lang w:eastAsia="zh-CN"/>
          <w14:ligatures w14:val="standardContextual"/>
        </w:rPr>
        <w:tab/>
      </w:r>
      <w:r>
        <w:rPr>
          <w:noProof/>
        </w:rPr>
        <w:t>Screen Configuration Standardization</w:t>
      </w:r>
      <w:r>
        <w:rPr>
          <w:noProof/>
        </w:rPr>
        <w:tab/>
      </w:r>
      <w:r>
        <w:rPr>
          <w:noProof/>
        </w:rPr>
        <w:fldChar w:fldCharType="begin"/>
      </w:r>
      <w:r>
        <w:rPr>
          <w:noProof/>
        </w:rPr>
        <w:instrText xml:space="preserve"> PAGEREF _Toc232977944 \h </w:instrText>
      </w:r>
      <w:r>
        <w:rPr>
          <w:noProof/>
        </w:rPr>
      </w:r>
      <w:r>
        <w:rPr>
          <w:noProof/>
        </w:rPr>
        <w:fldChar w:fldCharType="separate"/>
      </w:r>
      <w:r>
        <w:rPr>
          <w:noProof/>
        </w:rPr>
        <w:t>41</w:t>
      </w:r>
      <w:r>
        <w:rPr>
          <w:noProof/>
        </w:rPr>
        <w:fldChar w:fldCharType="end"/>
      </w:r>
    </w:p>
    <w:p w14:paraId="04339423" w14:textId="6965D5ED"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4.1.2</w:t>
      </w:r>
      <w:r>
        <w:rPr>
          <w:rFonts w:asciiTheme="minorHAnsi" w:eastAsiaTheme="minorEastAsia" w:hAnsiTheme="minorHAnsi" w:cstheme="minorBidi"/>
          <w:noProof/>
          <w:kern w:val="2"/>
          <w:szCs w:val="24"/>
          <w:lang w:eastAsia="zh-CN"/>
          <w14:ligatures w14:val="standardContextual"/>
        </w:rPr>
        <w:tab/>
      </w:r>
      <w:r>
        <w:rPr>
          <w:noProof/>
        </w:rPr>
        <w:t>Screen Transition Diagrams</w:t>
      </w:r>
      <w:r>
        <w:rPr>
          <w:noProof/>
        </w:rPr>
        <w:tab/>
      </w:r>
      <w:r>
        <w:rPr>
          <w:noProof/>
        </w:rPr>
        <w:fldChar w:fldCharType="begin"/>
      </w:r>
      <w:r>
        <w:rPr>
          <w:noProof/>
        </w:rPr>
        <w:instrText xml:space="preserve"> PAGEREF _Toc232977945 \h </w:instrText>
      </w:r>
      <w:r>
        <w:rPr>
          <w:noProof/>
        </w:rPr>
      </w:r>
      <w:r>
        <w:rPr>
          <w:noProof/>
        </w:rPr>
        <w:fldChar w:fldCharType="separate"/>
      </w:r>
      <w:r>
        <w:rPr>
          <w:noProof/>
        </w:rPr>
        <w:t>45</w:t>
      </w:r>
      <w:r>
        <w:rPr>
          <w:noProof/>
        </w:rPr>
        <w:fldChar w:fldCharType="end"/>
      </w:r>
    </w:p>
    <w:p w14:paraId="49C6C88C" w14:textId="055B1CA1"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4.1.3</w:t>
      </w:r>
      <w:r>
        <w:rPr>
          <w:rFonts w:asciiTheme="minorHAnsi" w:eastAsiaTheme="minorEastAsia" w:hAnsiTheme="minorHAnsi" w:cstheme="minorBidi"/>
          <w:noProof/>
          <w:kern w:val="2"/>
          <w:szCs w:val="24"/>
          <w:lang w:eastAsia="zh-CN"/>
          <w14:ligatures w14:val="standardContextual"/>
        </w:rPr>
        <w:tab/>
      </w:r>
      <w:r>
        <w:rPr>
          <w:noProof/>
        </w:rPr>
        <w:t>Screen Specifications</w:t>
      </w:r>
      <w:r>
        <w:rPr>
          <w:noProof/>
        </w:rPr>
        <w:tab/>
      </w:r>
      <w:r>
        <w:rPr>
          <w:noProof/>
        </w:rPr>
        <w:fldChar w:fldCharType="begin"/>
      </w:r>
      <w:r>
        <w:rPr>
          <w:noProof/>
        </w:rPr>
        <w:instrText xml:space="preserve"> PAGEREF _Toc232977946 \h </w:instrText>
      </w:r>
      <w:r>
        <w:rPr>
          <w:noProof/>
        </w:rPr>
      </w:r>
      <w:r>
        <w:rPr>
          <w:noProof/>
        </w:rPr>
        <w:fldChar w:fldCharType="separate"/>
      </w:r>
      <w:r>
        <w:rPr>
          <w:noProof/>
        </w:rPr>
        <w:t>45</w:t>
      </w:r>
      <w:r>
        <w:rPr>
          <w:noProof/>
        </w:rPr>
        <w:fldChar w:fldCharType="end"/>
      </w:r>
    </w:p>
    <w:p w14:paraId="6A0887C9" w14:textId="4A30B9DF"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4.2</w:t>
      </w:r>
      <w:r>
        <w:rPr>
          <w:rFonts w:asciiTheme="minorHAnsi" w:eastAsiaTheme="minorEastAsia" w:hAnsiTheme="minorHAnsi" w:cstheme="minorBidi"/>
          <w:noProof/>
          <w:kern w:val="2"/>
          <w:szCs w:val="24"/>
          <w:lang w:eastAsia="zh-CN"/>
          <w14:ligatures w14:val="standardContextual"/>
        </w:rPr>
        <w:tab/>
      </w:r>
      <w:r>
        <w:rPr>
          <w:noProof/>
        </w:rPr>
        <w:t>Data Modeling</w:t>
      </w:r>
      <w:r>
        <w:rPr>
          <w:noProof/>
        </w:rPr>
        <w:tab/>
      </w:r>
      <w:r>
        <w:rPr>
          <w:noProof/>
        </w:rPr>
        <w:fldChar w:fldCharType="begin"/>
      </w:r>
      <w:r>
        <w:rPr>
          <w:noProof/>
        </w:rPr>
        <w:instrText xml:space="preserve"> PAGEREF _Toc232977947 \h </w:instrText>
      </w:r>
      <w:r>
        <w:rPr>
          <w:noProof/>
        </w:rPr>
      </w:r>
      <w:r>
        <w:rPr>
          <w:noProof/>
        </w:rPr>
        <w:fldChar w:fldCharType="separate"/>
      </w:r>
      <w:r>
        <w:rPr>
          <w:noProof/>
        </w:rPr>
        <w:t>88</w:t>
      </w:r>
      <w:r>
        <w:rPr>
          <w:noProof/>
        </w:rPr>
        <w:fldChar w:fldCharType="end"/>
      </w:r>
    </w:p>
    <w:p w14:paraId="644E1D8F" w14:textId="193C5E26"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4.2.1</w:t>
      </w:r>
      <w:r>
        <w:rPr>
          <w:rFonts w:asciiTheme="minorHAnsi" w:eastAsiaTheme="minorEastAsia" w:hAnsiTheme="minorHAnsi" w:cstheme="minorBidi"/>
          <w:noProof/>
          <w:kern w:val="2"/>
          <w:szCs w:val="24"/>
          <w:lang w:eastAsia="zh-CN"/>
          <w14:ligatures w14:val="standardContextual"/>
        </w:rPr>
        <w:tab/>
      </w:r>
      <w:r>
        <w:rPr>
          <w:noProof/>
        </w:rPr>
        <w:t>Conceptual Data Modeling</w:t>
      </w:r>
      <w:r>
        <w:rPr>
          <w:noProof/>
        </w:rPr>
        <w:tab/>
      </w:r>
      <w:r>
        <w:rPr>
          <w:noProof/>
        </w:rPr>
        <w:fldChar w:fldCharType="begin"/>
      </w:r>
      <w:r>
        <w:rPr>
          <w:noProof/>
        </w:rPr>
        <w:instrText xml:space="preserve"> PAGEREF _Toc232977948 \h </w:instrText>
      </w:r>
      <w:r>
        <w:rPr>
          <w:noProof/>
        </w:rPr>
      </w:r>
      <w:r>
        <w:rPr>
          <w:noProof/>
        </w:rPr>
        <w:fldChar w:fldCharType="separate"/>
      </w:r>
      <w:r>
        <w:rPr>
          <w:noProof/>
        </w:rPr>
        <w:t>88</w:t>
      </w:r>
      <w:r>
        <w:rPr>
          <w:noProof/>
        </w:rPr>
        <w:fldChar w:fldCharType="end"/>
      </w:r>
    </w:p>
    <w:p w14:paraId="23D0D43D" w14:textId="2E9EA5B1"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4.2.2</w:t>
      </w:r>
      <w:r>
        <w:rPr>
          <w:rFonts w:asciiTheme="minorHAnsi" w:eastAsiaTheme="minorEastAsia" w:hAnsiTheme="minorHAnsi" w:cstheme="minorBidi"/>
          <w:noProof/>
          <w:kern w:val="2"/>
          <w:szCs w:val="24"/>
          <w:lang w:eastAsia="zh-CN"/>
          <w14:ligatures w14:val="standardContextual"/>
        </w:rPr>
        <w:tab/>
      </w:r>
      <w:r>
        <w:rPr>
          <w:noProof/>
        </w:rPr>
        <w:t>Database Design</w:t>
      </w:r>
      <w:r>
        <w:rPr>
          <w:noProof/>
        </w:rPr>
        <w:tab/>
      </w:r>
      <w:r>
        <w:rPr>
          <w:noProof/>
        </w:rPr>
        <w:fldChar w:fldCharType="begin"/>
      </w:r>
      <w:r>
        <w:rPr>
          <w:noProof/>
        </w:rPr>
        <w:instrText xml:space="preserve"> PAGEREF _Toc232977949 \h </w:instrText>
      </w:r>
      <w:r>
        <w:rPr>
          <w:noProof/>
        </w:rPr>
      </w:r>
      <w:r>
        <w:rPr>
          <w:noProof/>
        </w:rPr>
        <w:fldChar w:fldCharType="separate"/>
      </w:r>
      <w:r>
        <w:rPr>
          <w:noProof/>
        </w:rPr>
        <w:t>89</w:t>
      </w:r>
      <w:r>
        <w:rPr>
          <w:noProof/>
        </w:rPr>
        <w:fldChar w:fldCharType="end"/>
      </w:r>
    </w:p>
    <w:p w14:paraId="1D6AE11C" w14:textId="2611E2FA"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4.3</w:t>
      </w:r>
      <w:r>
        <w:rPr>
          <w:rFonts w:asciiTheme="minorHAnsi" w:eastAsiaTheme="minorEastAsia" w:hAnsiTheme="minorHAnsi" w:cstheme="minorBidi"/>
          <w:noProof/>
          <w:kern w:val="2"/>
          <w:szCs w:val="24"/>
          <w:lang w:eastAsia="zh-CN"/>
          <w14:ligatures w14:val="standardContextual"/>
        </w:rPr>
        <w:tab/>
      </w:r>
      <w:r>
        <w:rPr>
          <w:noProof/>
        </w:rPr>
        <w:t>Non-Database Management System Files</w:t>
      </w:r>
      <w:r>
        <w:rPr>
          <w:noProof/>
        </w:rPr>
        <w:tab/>
      </w:r>
      <w:r>
        <w:rPr>
          <w:noProof/>
        </w:rPr>
        <w:fldChar w:fldCharType="begin"/>
      </w:r>
      <w:r>
        <w:rPr>
          <w:noProof/>
        </w:rPr>
        <w:instrText xml:space="preserve"> PAGEREF _Toc232977950 \h </w:instrText>
      </w:r>
      <w:r>
        <w:rPr>
          <w:noProof/>
        </w:rPr>
      </w:r>
      <w:r>
        <w:rPr>
          <w:noProof/>
        </w:rPr>
        <w:fldChar w:fldCharType="separate"/>
      </w:r>
      <w:r>
        <w:rPr>
          <w:noProof/>
        </w:rPr>
        <w:t>101</w:t>
      </w:r>
      <w:r>
        <w:rPr>
          <w:noProof/>
        </w:rPr>
        <w:fldChar w:fldCharType="end"/>
      </w:r>
    </w:p>
    <w:p w14:paraId="284AA473" w14:textId="266BD286"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Pr>
          <w:noProof/>
        </w:rPr>
        <w:t>4.4</w:t>
      </w:r>
      <w:r>
        <w:rPr>
          <w:rFonts w:asciiTheme="minorHAnsi" w:eastAsiaTheme="minorEastAsia" w:hAnsiTheme="minorHAnsi" w:cstheme="minorBidi"/>
          <w:noProof/>
          <w:kern w:val="2"/>
          <w:szCs w:val="24"/>
          <w:lang w:eastAsia="zh-CN"/>
          <w14:ligatures w14:val="standardContextual"/>
        </w:rPr>
        <w:tab/>
      </w:r>
      <w:r>
        <w:rPr>
          <w:noProof/>
        </w:rPr>
        <w:t>Class Design</w:t>
      </w:r>
      <w:r>
        <w:rPr>
          <w:noProof/>
        </w:rPr>
        <w:tab/>
      </w:r>
      <w:r>
        <w:rPr>
          <w:noProof/>
        </w:rPr>
        <w:fldChar w:fldCharType="begin"/>
      </w:r>
      <w:r>
        <w:rPr>
          <w:noProof/>
        </w:rPr>
        <w:instrText xml:space="preserve"> PAGEREF _Toc232977951 \h </w:instrText>
      </w:r>
      <w:r>
        <w:rPr>
          <w:noProof/>
        </w:rPr>
      </w:r>
      <w:r>
        <w:rPr>
          <w:noProof/>
        </w:rPr>
        <w:fldChar w:fldCharType="separate"/>
      </w:r>
      <w:r>
        <w:rPr>
          <w:noProof/>
        </w:rPr>
        <w:t>103</w:t>
      </w:r>
      <w:r>
        <w:rPr>
          <w:noProof/>
        </w:rPr>
        <w:fldChar w:fldCharType="end"/>
      </w:r>
    </w:p>
    <w:p w14:paraId="529388DF" w14:textId="46D614C5"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4.4.1</w:t>
      </w:r>
      <w:r>
        <w:rPr>
          <w:rFonts w:asciiTheme="minorHAnsi" w:eastAsiaTheme="minorEastAsia" w:hAnsiTheme="minorHAnsi" w:cstheme="minorBidi"/>
          <w:noProof/>
          <w:kern w:val="2"/>
          <w:szCs w:val="24"/>
          <w:lang w:eastAsia="zh-CN"/>
          <w14:ligatures w14:val="standardContextual"/>
        </w:rPr>
        <w:tab/>
      </w:r>
      <w:r>
        <w:rPr>
          <w:noProof/>
        </w:rPr>
        <w:t>General Class Diagram</w:t>
      </w:r>
      <w:r>
        <w:rPr>
          <w:noProof/>
        </w:rPr>
        <w:tab/>
      </w:r>
      <w:r>
        <w:rPr>
          <w:noProof/>
        </w:rPr>
        <w:fldChar w:fldCharType="begin"/>
      </w:r>
      <w:r>
        <w:rPr>
          <w:noProof/>
        </w:rPr>
        <w:instrText xml:space="preserve"> PAGEREF _Toc232977952 \h </w:instrText>
      </w:r>
      <w:r>
        <w:rPr>
          <w:noProof/>
        </w:rPr>
      </w:r>
      <w:r>
        <w:rPr>
          <w:noProof/>
        </w:rPr>
        <w:fldChar w:fldCharType="separate"/>
      </w:r>
      <w:r>
        <w:rPr>
          <w:noProof/>
        </w:rPr>
        <w:t>103</w:t>
      </w:r>
      <w:r>
        <w:rPr>
          <w:noProof/>
        </w:rPr>
        <w:fldChar w:fldCharType="end"/>
      </w:r>
    </w:p>
    <w:p w14:paraId="00F6BC97" w14:textId="5D31FEE5"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4.4.2</w:t>
      </w:r>
      <w:r>
        <w:rPr>
          <w:rFonts w:asciiTheme="minorHAnsi" w:eastAsiaTheme="minorEastAsia" w:hAnsiTheme="minorHAnsi" w:cstheme="minorBidi"/>
          <w:noProof/>
          <w:kern w:val="2"/>
          <w:szCs w:val="24"/>
          <w:lang w:eastAsia="zh-CN"/>
          <w14:ligatures w14:val="standardContextual"/>
        </w:rPr>
        <w:tab/>
      </w:r>
      <w:r>
        <w:rPr>
          <w:noProof/>
        </w:rPr>
        <w:t>Class Diagrams</w:t>
      </w:r>
      <w:r>
        <w:rPr>
          <w:noProof/>
        </w:rPr>
        <w:tab/>
      </w:r>
      <w:r>
        <w:rPr>
          <w:noProof/>
        </w:rPr>
        <w:fldChar w:fldCharType="begin"/>
      </w:r>
      <w:r>
        <w:rPr>
          <w:noProof/>
        </w:rPr>
        <w:instrText xml:space="preserve"> PAGEREF _Toc232977953 \h </w:instrText>
      </w:r>
      <w:r>
        <w:rPr>
          <w:noProof/>
        </w:rPr>
      </w:r>
      <w:r>
        <w:rPr>
          <w:noProof/>
        </w:rPr>
        <w:fldChar w:fldCharType="separate"/>
      </w:r>
      <w:r>
        <w:rPr>
          <w:noProof/>
        </w:rPr>
        <w:t>104</w:t>
      </w:r>
      <w:r>
        <w:rPr>
          <w:noProof/>
        </w:rPr>
        <w:fldChar w:fldCharType="end"/>
      </w:r>
    </w:p>
    <w:p w14:paraId="14AD9DB6" w14:textId="16D11E1C"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4.4.3</w:t>
      </w:r>
      <w:r>
        <w:rPr>
          <w:rFonts w:asciiTheme="minorHAnsi" w:eastAsiaTheme="minorEastAsia" w:hAnsiTheme="minorHAnsi" w:cstheme="minorBidi"/>
          <w:noProof/>
          <w:kern w:val="2"/>
          <w:szCs w:val="24"/>
          <w:lang w:eastAsia="zh-CN"/>
          <w14:ligatures w14:val="standardContextual"/>
        </w:rPr>
        <w:tab/>
      </w:r>
      <w:r>
        <w:rPr>
          <w:noProof/>
        </w:rPr>
        <w:t>Class Design</w:t>
      </w:r>
      <w:r>
        <w:rPr>
          <w:noProof/>
        </w:rPr>
        <w:tab/>
      </w:r>
      <w:r>
        <w:rPr>
          <w:noProof/>
        </w:rPr>
        <w:fldChar w:fldCharType="begin"/>
      </w:r>
      <w:r>
        <w:rPr>
          <w:noProof/>
        </w:rPr>
        <w:instrText xml:space="preserve"> PAGEREF _Toc232977954 \h </w:instrText>
      </w:r>
      <w:r>
        <w:rPr>
          <w:noProof/>
        </w:rPr>
      </w:r>
      <w:r>
        <w:rPr>
          <w:noProof/>
        </w:rPr>
        <w:fldChar w:fldCharType="separate"/>
      </w:r>
      <w:r>
        <w:rPr>
          <w:noProof/>
        </w:rPr>
        <w:t>114</w:t>
      </w:r>
      <w:r>
        <w:rPr>
          <w:noProof/>
        </w:rPr>
        <w:fldChar w:fldCharType="end"/>
      </w:r>
    </w:p>
    <w:p w14:paraId="63881314" w14:textId="22F66176" w:rsidR="00044B4A" w:rsidRDefault="00044B4A">
      <w:pPr>
        <w:pStyle w:val="TOC1"/>
        <w:tabs>
          <w:tab w:val="left" w:pos="400"/>
        </w:tabs>
        <w:rPr>
          <w:rFonts w:asciiTheme="minorHAnsi" w:eastAsiaTheme="minorEastAsia" w:hAnsiTheme="minorHAnsi" w:cstheme="minorBidi"/>
          <w:noProof/>
          <w:kern w:val="2"/>
          <w:szCs w:val="24"/>
          <w:lang w:eastAsia="zh-CN"/>
          <w14:ligatures w14:val="standardContextual"/>
        </w:rPr>
      </w:pPr>
      <w:r>
        <w:rPr>
          <w:noProof/>
        </w:rPr>
        <w:t>5</w:t>
      </w:r>
      <w:r>
        <w:rPr>
          <w:rFonts w:asciiTheme="minorHAnsi" w:eastAsiaTheme="minorEastAsia" w:hAnsiTheme="minorHAnsi" w:cstheme="minorBidi"/>
          <w:noProof/>
          <w:kern w:val="2"/>
          <w:szCs w:val="24"/>
          <w:lang w:eastAsia="zh-CN"/>
          <w14:ligatures w14:val="standardContextual"/>
        </w:rPr>
        <w:tab/>
      </w:r>
      <w:r>
        <w:rPr>
          <w:noProof/>
        </w:rPr>
        <w:t>Design Considerations</w:t>
      </w:r>
      <w:r>
        <w:rPr>
          <w:noProof/>
        </w:rPr>
        <w:tab/>
      </w:r>
      <w:r>
        <w:rPr>
          <w:noProof/>
        </w:rPr>
        <w:fldChar w:fldCharType="begin"/>
      </w:r>
      <w:r>
        <w:rPr>
          <w:noProof/>
        </w:rPr>
        <w:instrText xml:space="preserve"> PAGEREF _Toc232977955 \h </w:instrText>
      </w:r>
      <w:r>
        <w:rPr>
          <w:noProof/>
        </w:rPr>
      </w:r>
      <w:r>
        <w:rPr>
          <w:noProof/>
        </w:rPr>
        <w:fldChar w:fldCharType="separate"/>
      </w:r>
      <w:r>
        <w:rPr>
          <w:noProof/>
        </w:rPr>
        <w:t>187</w:t>
      </w:r>
      <w:r>
        <w:rPr>
          <w:noProof/>
        </w:rPr>
        <w:fldChar w:fldCharType="end"/>
      </w:r>
    </w:p>
    <w:p w14:paraId="7650C1F0" w14:textId="30543DEB"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sidRPr="00C22FD4">
        <w:rPr>
          <w:noProof/>
          <w:lang w:val="vi-VN"/>
        </w:rPr>
        <w:t>5.1</w:t>
      </w:r>
      <w:r>
        <w:rPr>
          <w:rFonts w:asciiTheme="minorHAnsi" w:eastAsiaTheme="minorEastAsia" w:hAnsiTheme="minorHAnsi" w:cstheme="minorBidi"/>
          <w:noProof/>
          <w:kern w:val="2"/>
          <w:szCs w:val="24"/>
          <w:lang w:eastAsia="zh-CN"/>
          <w14:ligatures w14:val="standardContextual"/>
        </w:rPr>
        <w:tab/>
      </w:r>
      <w:r>
        <w:rPr>
          <w:noProof/>
        </w:rPr>
        <w:t>Goals and Guidelines</w:t>
      </w:r>
      <w:r>
        <w:rPr>
          <w:noProof/>
        </w:rPr>
        <w:tab/>
      </w:r>
      <w:r>
        <w:rPr>
          <w:noProof/>
        </w:rPr>
        <w:fldChar w:fldCharType="begin"/>
      </w:r>
      <w:r>
        <w:rPr>
          <w:noProof/>
        </w:rPr>
        <w:instrText xml:space="preserve"> PAGEREF _Toc232977956 \h </w:instrText>
      </w:r>
      <w:r>
        <w:rPr>
          <w:noProof/>
        </w:rPr>
      </w:r>
      <w:r>
        <w:rPr>
          <w:noProof/>
        </w:rPr>
        <w:fldChar w:fldCharType="separate"/>
      </w:r>
      <w:r>
        <w:rPr>
          <w:noProof/>
        </w:rPr>
        <w:t>187</w:t>
      </w:r>
      <w:r>
        <w:rPr>
          <w:noProof/>
        </w:rPr>
        <w:fldChar w:fldCharType="end"/>
      </w:r>
    </w:p>
    <w:p w14:paraId="132D0A47" w14:textId="40CE62DD"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sidRPr="00C22FD4">
        <w:rPr>
          <w:noProof/>
          <w:lang w:val="vi-VN"/>
        </w:rPr>
        <w:t>5.2</w:t>
      </w:r>
      <w:r>
        <w:rPr>
          <w:rFonts w:asciiTheme="minorHAnsi" w:eastAsiaTheme="minorEastAsia" w:hAnsiTheme="minorHAnsi" w:cstheme="minorBidi"/>
          <w:noProof/>
          <w:kern w:val="2"/>
          <w:szCs w:val="24"/>
          <w:lang w:eastAsia="zh-CN"/>
          <w14:ligatures w14:val="standardContextual"/>
        </w:rPr>
        <w:tab/>
      </w:r>
      <w:r w:rsidRPr="00C22FD4">
        <w:rPr>
          <w:noProof/>
          <w:lang w:val="vi-VN"/>
        </w:rPr>
        <w:t>Architectural Strategies</w:t>
      </w:r>
      <w:r>
        <w:rPr>
          <w:noProof/>
        </w:rPr>
        <w:tab/>
      </w:r>
      <w:r>
        <w:rPr>
          <w:noProof/>
        </w:rPr>
        <w:fldChar w:fldCharType="begin"/>
      </w:r>
      <w:r>
        <w:rPr>
          <w:noProof/>
        </w:rPr>
        <w:instrText xml:space="preserve"> PAGEREF _Toc232977957 \h </w:instrText>
      </w:r>
      <w:r>
        <w:rPr>
          <w:noProof/>
        </w:rPr>
      </w:r>
      <w:r>
        <w:rPr>
          <w:noProof/>
        </w:rPr>
        <w:fldChar w:fldCharType="separate"/>
      </w:r>
      <w:r>
        <w:rPr>
          <w:noProof/>
        </w:rPr>
        <w:t>190</w:t>
      </w:r>
      <w:r>
        <w:rPr>
          <w:noProof/>
        </w:rPr>
        <w:fldChar w:fldCharType="end"/>
      </w:r>
    </w:p>
    <w:p w14:paraId="41F00376" w14:textId="2B2AB09C"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sidRPr="00C22FD4">
        <w:rPr>
          <w:noProof/>
          <w:lang w:val="vi-VN"/>
        </w:rPr>
        <w:t>5.3</w:t>
      </w:r>
      <w:r>
        <w:rPr>
          <w:rFonts w:asciiTheme="minorHAnsi" w:eastAsiaTheme="minorEastAsia" w:hAnsiTheme="minorHAnsi" w:cstheme="minorBidi"/>
          <w:noProof/>
          <w:kern w:val="2"/>
          <w:szCs w:val="24"/>
          <w:lang w:eastAsia="zh-CN"/>
          <w14:ligatures w14:val="standardContextual"/>
        </w:rPr>
        <w:tab/>
      </w:r>
      <w:r w:rsidRPr="00C22FD4">
        <w:rPr>
          <w:noProof/>
          <w:lang w:val="vi-VN"/>
        </w:rPr>
        <w:t>Design and Program Evaluation</w:t>
      </w:r>
      <w:r>
        <w:rPr>
          <w:noProof/>
        </w:rPr>
        <w:tab/>
      </w:r>
      <w:r>
        <w:rPr>
          <w:noProof/>
        </w:rPr>
        <w:fldChar w:fldCharType="begin"/>
      </w:r>
      <w:r>
        <w:rPr>
          <w:noProof/>
        </w:rPr>
        <w:instrText xml:space="preserve"> PAGEREF _Toc232977958 \h </w:instrText>
      </w:r>
      <w:r>
        <w:rPr>
          <w:noProof/>
        </w:rPr>
      </w:r>
      <w:r>
        <w:rPr>
          <w:noProof/>
        </w:rPr>
        <w:fldChar w:fldCharType="separate"/>
      </w:r>
      <w:r>
        <w:rPr>
          <w:noProof/>
        </w:rPr>
        <w:t>194</w:t>
      </w:r>
      <w:r>
        <w:rPr>
          <w:noProof/>
        </w:rPr>
        <w:fldChar w:fldCharType="end"/>
      </w:r>
    </w:p>
    <w:p w14:paraId="2FC18C27" w14:textId="0EC187A1"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sidRPr="00C22FD4">
        <w:rPr>
          <w:noProof/>
          <w:lang w:val="vi-VN"/>
        </w:rPr>
        <w:t>5.3.2</w:t>
      </w:r>
      <w:r>
        <w:rPr>
          <w:rFonts w:asciiTheme="minorHAnsi" w:eastAsiaTheme="minorEastAsia" w:hAnsiTheme="minorHAnsi" w:cstheme="minorBidi"/>
          <w:noProof/>
          <w:kern w:val="2"/>
          <w:szCs w:val="24"/>
          <w:lang w:eastAsia="zh-CN"/>
          <w14:ligatures w14:val="standardContextual"/>
        </w:rPr>
        <w:tab/>
      </w:r>
      <w:r w:rsidRPr="00C22FD4">
        <w:rPr>
          <w:noProof/>
          <w:lang w:val="vi-VN"/>
        </w:rPr>
        <w:t>Coupling &amp; Other SOLID</w:t>
      </w:r>
      <w:r>
        <w:rPr>
          <w:noProof/>
        </w:rPr>
        <w:tab/>
      </w:r>
      <w:r>
        <w:rPr>
          <w:noProof/>
        </w:rPr>
        <w:fldChar w:fldCharType="begin"/>
      </w:r>
      <w:r>
        <w:rPr>
          <w:noProof/>
        </w:rPr>
        <w:instrText xml:space="preserve"> PAGEREF _Toc232977959 \h </w:instrText>
      </w:r>
      <w:r>
        <w:rPr>
          <w:noProof/>
        </w:rPr>
      </w:r>
      <w:r>
        <w:rPr>
          <w:noProof/>
        </w:rPr>
        <w:fldChar w:fldCharType="separate"/>
      </w:r>
      <w:r>
        <w:rPr>
          <w:noProof/>
        </w:rPr>
        <w:t>202</w:t>
      </w:r>
      <w:r>
        <w:rPr>
          <w:noProof/>
        </w:rPr>
        <w:fldChar w:fldCharType="end"/>
      </w:r>
    </w:p>
    <w:p w14:paraId="2F2A762E" w14:textId="1FE6EB5E" w:rsidR="00044B4A" w:rsidRDefault="00044B4A">
      <w:pPr>
        <w:pStyle w:val="TOC2"/>
        <w:tabs>
          <w:tab w:val="left" w:pos="800"/>
          <w:tab w:val="right" w:leader="dot" w:pos="9350"/>
        </w:tabs>
        <w:rPr>
          <w:rFonts w:asciiTheme="minorHAnsi" w:eastAsiaTheme="minorEastAsia" w:hAnsiTheme="minorHAnsi" w:cstheme="minorBidi"/>
          <w:noProof/>
          <w:kern w:val="2"/>
          <w:szCs w:val="24"/>
          <w:lang w:eastAsia="zh-CN"/>
          <w14:ligatures w14:val="standardContextual"/>
        </w:rPr>
      </w:pPr>
      <w:r w:rsidRPr="00C22FD4">
        <w:rPr>
          <w:noProof/>
          <w:lang w:val="vi-VN"/>
        </w:rPr>
        <w:t>5.4</w:t>
      </w:r>
      <w:r>
        <w:rPr>
          <w:rFonts w:asciiTheme="minorHAnsi" w:eastAsiaTheme="minorEastAsia" w:hAnsiTheme="minorHAnsi" w:cstheme="minorBidi"/>
          <w:noProof/>
          <w:kern w:val="2"/>
          <w:szCs w:val="24"/>
          <w:lang w:eastAsia="zh-CN"/>
          <w14:ligatures w14:val="standardContextual"/>
        </w:rPr>
        <w:tab/>
      </w:r>
      <w:r w:rsidRPr="00C22FD4">
        <w:rPr>
          <w:noProof/>
          <w:lang w:val="vi-VN"/>
        </w:rPr>
        <w:t>Design Patterns</w:t>
      </w:r>
      <w:r>
        <w:rPr>
          <w:noProof/>
        </w:rPr>
        <w:tab/>
      </w:r>
      <w:r>
        <w:rPr>
          <w:noProof/>
        </w:rPr>
        <w:fldChar w:fldCharType="begin"/>
      </w:r>
      <w:r>
        <w:rPr>
          <w:noProof/>
        </w:rPr>
        <w:instrText xml:space="preserve"> PAGEREF _Toc232977960 \h </w:instrText>
      </w:r>
      <w:r>
        <w:rPr>
          <w:noProof/>
        </w:rPr>
      </w:r>
      <w:r>
        <w:rPr>
          <w:noProof/>
        </w:rPr>
        <w:fldChar w:fldCharType="separate"/>
      </w:r>
      <w:r>
        <w:rPr>
          <w:noProof/>
        </w:rPr>
        <w:t>205</w:t>
      </w:r>
      <w:r>
        <w:rPr>
          <w:noProof/>
        </w:rPr>
        <w:fldChar w:fldCharType="end"/>
      </w:r>
    </w:p>
    <w:p w14:paraId="0B049D87" w14:textId="4E5A6791"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5.4.1</w:t>
      </w:r>
      <w:r>
        <w:rPr>
          <w:rFonts w:asciiTheme="minorHAnsi" w:eastAsiaTheme="minorEastAsia" w:hAnsiTheme="minorHAnsi" w:cstheme="minorBidi"/>
          <w:noProof/>
          <w:kern w:val="2"/>
          <w:szCs w:val="24"/>
          <w:lang w:eastAsia="zh-CN"/>
          <w14:ligatures w14:val="standardContextual"/>
        </w:rPr>
        <w:tab/>
      </w:r>
      <w:r>
        <w:rPr>
          <w:noProof/>
        </w:rPr>
        <w:t>Strategy Pattern with Registry</w:t>
      </w:r>
      <w:r>
        <w:rPr>
          <w:noProof/>
        </w:rPr>
        <w:tab/>
      </w:r>
      <w:r>
        <w:rPr>
          <w:noProof/>
        </w:rPr>
        <w:fldChar w:fldCharType="begin"/>
      </w:r>
      <w:r>
        <w:rPr>
          <w:noProof/>
        </w:rPr>
        <w:instrText xml:space="preserve"> PAGEREF _Toc232977961 \h </w:instrText>
      </w:r>
      <w:r>
        <w:rPr>
          <w:noProof/>
        </w:rPr>
      </w:r>
      <w:r>
        <w:rPr>
          <w:noProof/>
        </w:rPr>
        <w:fldChar w:fldCharType="separate"/>
      </w:r>
      <w:r>
        <w:rPr>
          <w:noProof/>
        </w:rPr>
        <w:t>205</w:t>
      </w:r>
      <w:r>
        <w:rPr>
          <w:noProof/>
        </w:rPr>
        <w:fldChar w:fldCharType="end"/>
      </w:r>
    </w:p>
    <w:p w14:paraId="4B1BFD37" w14:textId="361E2C12"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5.4.2</w:t>
      </w:r>
      <w:r>
        <w:rPr>
          <w:rFonts w:asciiTheme="minorHAnsi" w:eastAsiaTheme="minorEastAsia" w:hAnsiTheme="minorHAnsi" w:cstheme="minorBidi"/>
          <w:noProof/>
          <w:kern w:val="2"/>
          <w:szCs w:val="24"/>
          <w:lang w:eastAsia="zh-CN"/>
          <w14:ligatures w14:val="standardContextual"/>
        </w:rPr>
        <w:tab/>
      </w:r>
      <w:r>
        <w:rPr>
          <w:noProof/>
        </w:rPr>
        <w:t>Builder Pattern (for Product Creation / Update)</w:t>
      </w:r>
      <w:r>
        <w:rPr>
          <w:noProof/>
        </w:rPr>
        <w:tab/>
      </w:r>
      <w:r>
        <w:rPr>
          <w:noProof/>
        </w:rPr>
        <w:fldChar w:fldCharType="begin"/>
      </w:r>
      <w:r>
        <w:rPr>
          <w:noProof/>
        </w:rPr>
        <w:instrText xml:space="preserve"> PAGEREF _Toc232977962 \h </w:instrText>
      </w:r>
      <w:r>
        <w:rPr>
          <w:noProof/>
        </w:rPr>
      </w:r>
      <w:r>
        <w:rPr>
          <w:noProof/>
        </w:rPr>
        <w:fldChar w:fldCharType="separate"/>
      </w:r>
      <w:r>
        <w:rPr>
          <w:noProof/>
        </w:rPr>
        <w:t>210</w:t>
      </w:r>
      <w:r>
        <w:rPr>
          <w:noProof/>
        </w:rPr>
        <w:fldChar w:fldCharType="end"/>
      </w:r>
    </w:p>
    <w:p w14:paraId="0BCDF12A" w14:textId="581A32DF"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5.4.3</w:t>
      </w:r>
      <w:r>
        <w:rPr>
          <w:rFonts w:asciiTheme="minorHAnsi" w:eastAsiaTheme="minorEastAsia" w:hAnsiTheme="minorHAnsi" w:cstheme="minorBidi"/>
          <w:noProof/>
          <w:kern w:val="2"/>
          <w:szCs w:val="24"/>
          <w:lang w:eastAsia="zh-CN"/>
          <w14:ligatures w14:val="standardContextual"/>
        </w:rPr>
        <w:tab/>
      </w:r>
      <w:r>
        <w:rPr>
          <w:noProof/>
        </w:rPr>
        <w:t>Abstract Factory Pattern (Notification Message Creation)</w:t>
      </w:r>
      <w:r>
        <w:rPr>
          <w:noProof/>
        </w:rPr>
        <w:tab/>
      </w:r>
      <w:r>
        <w:rPr>
          <w:noProof/>
        </w:rPr>
        <w:fldChar w:fldCharType="begin"/>
      </w:r>
      <w:r>
        <w:rPr>
          <w:noProof/>
        </w:rPr>
        <w:instrText xml:space="preserve"> PAGEREF _Toc232977963 \h </w:instrText>
      </w:r>
      <w:r>
        <w:rPr>
          <w:noProof/>
        </w:rPr>
      </w:r>
      <w:r>
        <w:rPr>
          <w:noProof/>
        </w:rPr>
        <w:fldChar w:fldCharType="separate"/>
      </w:r>
      <w:r>
        <w:rPr>
          <w:noProof/>
        </w:rPr>
        <w:t>213</w:t>
      </w:r>
      <w:r>
        <w:rPr>
          <w:noProof/>
        </w:rPr>
        <w:fldChar w:fldCharType="end"/>
      </w:r>
    </w:p>
    <w:p w14:paraId="76A984FD" w14:textId="2E6686A4"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5.4.4</w:t>
      </w:r>
      <w:r>
        <w:rPr>
          <w:rFonts w:asciiTheme="minorHAnsi" w:eastAsiaTheme="minorEastAsia" w:hAnsiTheme="minorHAnsi" w:cstheme="minorBidi"/>
          <w:noProof/>
          <w:kern w:val="2"/>
          <w:szCs w:val="24"/>
          <w:lang w:eastAsia="zh-CN"/>
          <w14:ligatures w14:val="standardContextual"/>
        </w:rPr>
        <w:tab/>
      </w:r>
      <w:r>
        <w:rPr>
          <w:noProof/>
        </w:rPr>
        <w:t>Observer Pattern (Order Lifecycle)</w:t>
      </w:r>
      <w:r>
        <w:rPr>
          <w:noProof/>
        </w:rPr>
        <w:tab/>
      </w:r>
      <w:r>
        <w:rPr>
          <w:noProof/>
        </w:rPr>
        <w:fldChar w:fldCharType="begin"/>
      </w:r>
      <w:r>
        <w:rPr>
          <w:noProof/>
        </w:rPr>
        <w:instrText xml:space="preserve"> PAGEREF _Toc232977964 \h </w:instrText>
      </w:r>
      <w:r>
        <w:rPr>
          <w:noProof/>
        </w:rPr>
      </w:r>
      <w:r>
        <w:rPr>
          <w:noProof/>
        </w:rPr>
        <w:fldChar w:fldCharType="separate"/>
      </w:r>
      <w:r>
        <w:rPr>
          <w:noProof/>
        </w:rPr>
        <w:t>216</w:t>
      </w:r>
      <w:r>
        <w:rPr>
          <w:noProof/>
        </w:rPr>
        <w:fldChar w:fldCharType="end"/>
      </w:r>
    </w:p>
    <w:p w14:paraId="605FC89B" w14:textId="1B00E998"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5.4.5</w:t>
      </w:r>
      <w:r>
        <w:rPr>
          <w:rFonts w:asciiTheme="minorHAnsi" w:eastAsiaTheme="minorEastAsia" w:hAnsiTheme="minorHAnsi" w:cstheme="minorBidi"/>
          <w:noProof/>
          <w:kern w:val="2"/>
          <w:szCs w:val="24"/>
          <w:lang w:eastAsia="zh-CN"/>
          <w14:ligatures w14:val="standardContextual"/>
        </w:rPr>
        <w:tab/>
      </w:r>
      <w:r>
        <w:rPr>
          <w:noProof/>
        </w:rPr>
        <w:t>Template Method pattern (Payment Service abstraction)</w:t>
      </w:r>
      <w:r>
        <w:rPr>
          <w:noProof/>
        </w:rPr>
        <w:tab/>
      </w:r>
      <w:r>
        <w:rPr>
          <w:noProof/>
        </w:rPr>
        <w:fldChar w:fldCharType="begin"/>
      </w:r>
      <w:r>
        <w:rPr>
          <w:noProof/>
        </w:rPr>
        <w:instrText xml:space="preserve"> PAGEREF _Toc232977965 \h </w:instrText>
      </w:r>
      <w:r>
        <w:rPr>
          <w:noProof/>
        </w:rPr>
      </w:r>
      <w:r>
        <w:rPr>
          <w:noProof/>
        </w:rPr>
        <w:fldChar w:fldCharType="separate"/>
      </w:r>
      <w:r>
        <w:rPr>
          <w:noProof/>
        </w:rPr>
        <w:t>219</w:t>
      </w:r>
      <w:r>
        <w:rPr>
          <w:noProof/>
        </w:rPr>
        <w:fldChar w:fldCharType="end"/>
      </w:r>
    </w:p>
    <w:p w14:paraId="559FD553" w14:textId="728979D5" w:rsidR="00044B4A" w:rsidRDefault="00044B4A">
      <w:pPr>
        <w:pStyle w:val="TOC3"/>
        <w:tabs>
          <w:tab w:val="left" w:pos="1200"/>
          <w:tab w:val="right" w:leader="dot" w:pos="9350"/>
        </w:tabs>
        <w:rPr>
          <w:rFonts w:asciiTheme="minorHAnsi" w:eastAsiaTheme="minorEastAsia" w:hAnsiTheme="minorHAnsi" w:cstheme="minorBidi"/>
          <w:noProof/>
          <w:kern w:val="2"/>
          <w:szCs w:val="24"/>
          <w:lang w:eastAsia="zh-CN"/>
          <w14:ligatures w14:val="standardContextual"/>
        </w:rPr>
      </w:pPr>
      <w:r>
        <w:rPr>
          <w:noProof/>
        </w:rPr>
        <w:t>5.4.6</w:t>
      </w:r>
      <w:r>
        <w:rPr>
          <w:rFonts w:asciiTheme="minorHAnsi" w:eastAsiaTheme="minorEastAsia" w:hAnsiTheme="minorHAnsi" w:cstheme="minorBidi"/>
          <w:noProof/>
          <w:kern w:val="2"/>
          <w:szCs w:val="24"/>
          <w:lang w:eastAsia="zh-CN"/>
          <w14:ligatures w14:val="standardContextual"/>
        </w:rPr>
        <w:tab/>
      </w:r>
      <w:r>
        <w:rPr>
          <w:noProof/>
        </w:rPr>
        <w:t>Bonus Design Pattern in Frontend: Product Type Dispatch with Registry</w:t>
      </w:r>
      <w:r>
        <w:rPr>
          <w:noProof/>
        </w:rPr>
        <w:tab/>
      </w:r>
      <w:r>
        <w:rPr>
          <w:noProof/>
        </w:rPr>
        <w:fldChar w:fldCharType="begin"/>
      </w:r>
      <w:r>
        <w:rPr>
          <w:noProof/>
        </w:rPr>
        <w:instrText xml:space="preserve"> PAGEREF _Toc232977966 \h </w:instrText>
      </w:r>
      <w:r>
        <w:rPr>
          <w:noProof/>
        </w:rPr>
      </w:r>
      <w:r>
        <w:rPr>
          <w:noProof/>
        </w:rPr>
        <w:fldChar w:fldCharType="separate"/>
      </w:r>
      <w:r>
        <w:rPr>
          <w:noProof/>
        </w:rPr>
        <w:t>222</w:t>
      </w:r>
      <w:r>
        <w:rPr>
          <w:noProof/>
        </w:rPr>
        <w:fldChar w:fldCharType="end"/>
      </w:r>
    </w:p>
    <w:p w14:paraId="6BC908B3" w14:textId="6FC7A405" w:rsidR="00A40A6A" w:rsidRPr="00125C84" w:rsidRDefault="00CA502A" w:rsidP="00125C84">
      <w:r>
        <w:fldChar w:fldCharType="end"/>
      </w:r>
      <w:bookmarkStart w:id="4" w:name="_Toc44676291"/>
    </w:p>
    <w:p w14:paraId="5C885EAA" w14:textId="613C9265" w:rsidR="00C048A1" w:rsidRPr="00C048A1" w:rsidRDefault="00C048A1" w:rsidP="00C048A1">
      <w:pPr>
        <w:jc w:val="center"/>
        <w:rPr>
          <w:rFonts w:ascii="Arial" w:hAnsi="Arial" w:cs="Arial"/>
          <w:b/>
          <w:bCs/>
          <w:sz w:val="28"/>
          <w:szCs w:val="22"/>
        </w:rPr>
      </w:pPr>
      <w:r w:rsidRPr="00C048A1">
        <w:rPr>
          <w:rFonts w:ascii="Arial" w:hAnsi="Arial" w:cs="Arial"/>
          <w:b/>
          <w:bCs/>
          <w:sz w:val="28"/>
          <w:szCs w:val="22"/>
        </w:rPr>
        <w:t>List of Figures</w:t>
      </w:r>
    </w:p>
    <w:p w14:paraId="75E2FBEA" w14:textId="2A6BC0F9" w:rsidR="00DE4B88" w:rsidRDefault="00852697">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r>
        <w:fldChar w:fldCharType="begin"/>
      </w:r>
      <w:r>
        <w:instrText xml:space="preserve"> TOC \h \z \c "Figure" </w:instrText>
      </w:r>
      <w:r>
        <w:fldChar w:fldCharType="separate"/>
      </w:r>
      <w:hyperlink w:anchor="_Toc232977889" w:history="1">
        <w:r w:rsidR="00DE4B88" w:rsidRPr="009E42EB">
          <w:rPr>
            <w:rStyle w:val="Hyperlink"/>
            <w:i/>
            <w:iCs/>
            <w:noProof/>
          </w:rPr>
          <w:t>Figure 1. AIMS Use Case Diagram</w:t>
        </w:r>
        <w:r w:rsidR="00DE4B88">
          <w:rPr>
            <w:noProof/>
            <w:webHidden/>
          </w:rPr>
          <w:tab/>
        </w:r>
        <w:r w:rsidR="00DE4B88">
          <w:rPr>
            <w:noProof/>
            <w:webHidden/>
          </w:rPr>
          <w:fldChar w:fldCharType="begin"/>
        </w:r>
        <w:r w:rsidR="00DE4B88">
          <w:rPr>
            <w:noProof/>
            <w:webHidden/>
          </w:rPr>
          <w:instrText xml:space="preserve"> PAGEREF _Toc232977889 \h </w:instrText>
        </w:r>
        <w:r w:rsidR="00DE4B88">
          <w:rPr>
            <w:noProof/>
            <w:webHidden/>
          </w:rPr>
        </w:r>
        <w:r w:rsidR="00DE4B88">
          <w:rPr>
            <w:noProof/>
            <w:webHidden/>
          </w:rPr>
          <w:fldChar w:fldCharType="separate"/>
        </w:r>
        <w:r w:rsidR="00DE4B88">
          <w:rPr>
            <w:noProof/>
            <w:webHidden/>
          </w:rPr>
          <w:t>15</w:t>
        </w:r>
        <w:r w:rsidR="00DE4B88">
          <w:rPr>
            <w:noProof/>
            <w:webHidden/>
          </w:rPr>
          <w:fldChar w:fldCharType="end"/>
        </w:r>
      </w:hyperlink>
    </w:p>
    <w:p w14:paraId="1FE74695" w14:textId="070A3843"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890" w:history="1">
        <w:r w:rsidRPr="009E42EB">
          <w:rPr>
            <w:rStyle w:val="Hyperlink"/>
            <w:i/>
            <w:iCs/>
            <w:noProof/>
          </w:rPr>
          <w:t>Figure 2. AIMS Purchase Process</w:t>
        </w:r>
        <w:r>
          <w:rPr>
            <w:noProof/>
            <w:webHidden/>
          </w:rPr>
          <w:tab/>
        </w:r>
        <w:r>
          <w:rPr>
            <w:noProof/>
            <w:webHidden/>
          </w:rPr>
          <w:fldChar w:fldCharType="begin"/>
        </w:r>
        <w:r>
          <w:rPr>
            <w:noProof/>
            <w:webHidden/>
          </w:rPr>
          <w:instrText xml:space="preserve"> PAGEREF _Toc232977890 \h </w:instrText>
        </w:r>
        <w:r>
          <w:rPr>
            <w:noProof/>
            <w:webHidden/>
          </w:rPr>
        </w:r>
        <w:r>
          <w:rPr>
            <w:noProof/>
            <w:webHidden/>
          </w:rPr>
          <w:fldChar w:fldCharType="separate"/>
        </w:r>
        <w:r>
          <w:rPr>
            <w:noProof/>
            <w:webHidden/>
          </w:rPr>
          <w:t>16</w:t>
        </w:r>
        <w:r>
          <w:rPr>
            <w:noProof/>
            <w:webHidden/>
          </w:rPr>
          <w:fldChar w:fldCharType="end"/>
        </w:r>
      </w:hyperlink>
    </w:p>
    <w:p w14:paraId="068B7E4D" w14:textId="2F0B6260"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891" w:history="1">
        <w:r w:rsidRPr="009E42EB">
          <w:rPr>
            <w:rStyle w:val="Hyperlink"/>
            <w:i/>
            <w:iCs/>
            <w:noProof/>
          </w:rPr>
          <w:t>Figure 3. AIMS Product Management Process</w:t>
        </w:r>
        <w:r>
          <w:rPr>
            <w:noProof/>
            <w:webHidden/>
          </w:rPr>
          <w:tab/>
        </w:r>
        <w:r>
          <w:rPr>
            <w:noProof/>
            <w:webHidden/>
          </w:rPr>
          <w:fldChar w:fldCharType="begin"/>
        </w:r>
        <w:r>
          <w:rPr>
            <w:noProof/>
            <w:webHidden/>
          </w:rPr>
          <w:instrText xml:space="preserve"> PAGEREF _Toc232977891 \h </w:instrText>
        </w:r>
        <w:r>
          <w:rPr>
            <w:noProof/>
            <w:webHidden/>
          </w:rPr>
        </w:r>
        <w:r>
          <w:rPr>
            <w:noProof/>
            <w:webHidden/>
          </w:rPr>
          <w:fldChar w:fldCharType="separate"/>
        </w:r>
        <w:r>
          <w:rPr>
            <w:noProof/>
            <w:webHidden/>
          </w:rPr>
          <w:t>17</w:t>
        </w:r>
        <w:r>
          <w:rPr>
            <w:noProof/>
            <w:webHidden/>
          </w:rPr>
          <w:fldChar w:fldCharType="end"/>
        </w:r>
      </w:hyperlink>
    </w:p>
    <w:p w14:paraId="3078FDFB" w14:textId="70D69366"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892" w:history="1">
        <w:r w:rsidRPr="009E42EB">
          <w:rPr>
            <w:rStyle w:val="Hyperlink"/>
            <w:i/>
            <w:iCs/>
            <w:noProof/>
          </w:rPr>
          <w:t>Figure 4. AIMS Administration Process</w:t>
        </w:r>
        <w:r>
          <w:rPr>
            <w:noProof/>
            <w:webHidden/>
          </w:rPr>
          <w:tab/>
        </w:r>
        <w:r>
          <w:rPr>
            <w:noProof/>
            <w:webHidden/>
          </w:rPr>
          <w:fldChar w:fldCharType="begin"/>
        </w:r>
        <w:r>
          <w:rPr>
            <w:noProof/>
            <w:webHidden/>
          </w:rPr>
          <w:instrText xml:space="preserve"> PAGEREF _Toc232977892 \h </w:instrText>
        </w:r>
        <w:r>
          <w:rPr>
            <w:noProof/>
            <w:webHidden/>
          </w:rPr>
        </w:r>
        <w:r>
          <w:rPr>
            <w:noProof/>
            <w:webHidden/>
          </w:rPr>
          <w:fldChar w:fldCharType="separate"/>
        </w:r>
        <w:r>
          <w:rPr>
            <w:noProof/>
            <w:webHidden/>
          </w:rPr>
          <w:t>18</w:t>
        </w:r>
        <w:r>
          <w:rPr>
            <w:noProof/>
            <w:webHidden/>
          </w:rPr>
          <w:fldChar w:fldCharType="end"/>
        </w:r>
      </w:hyperlink>
    </w:p>
    <w:p w14:paraId="2CB44DE4" w14:textId="57BABFB8"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893" w:history="1">
        <w:r w:rsidRPr="009E42EB">
          <w:rPr>
            <w:rStyle w:val="Hyperlink"/>
            <w:i/>
            <w:iCs/>
            <w:noProof/>
          </w:rPr>
          <w:t>Figure 5. UC Place Order Sequence Diagram</w:t>
        </w:r>
        <w:r>
          <w:rPr>
            <w:noProof/>
            <w:webHidden/>
          </w:rPr>
          <w:tab/>
        </w:r>
        <w:r>
          <w:rPr>
            <w:noProof/>
            <w:webHidden/>
          </w:rPr>
          <w:fldChar w:fldCharType="begin"/>
        </w:r>
        <w:r>
          <w:rPr>
            <w:noProof/>
            <w:webHidden/>
          </w:rPr>
          <w:instrText xml:space="preserve"> PAGEREF _Toc232977893 \h </w:instrText>
        </w:r>
        <w:r>
          <w:rPr>
            <w:noProof/>
            <w:webHidden/>
          </w:rPr>
        </w:r>
        <w:r>
          <w:rPr>
            <w:noProof/>
            <w:webHidden/>
          </w:rPr>
          <w:fldChar w:fldCharType="separate"/>
        </w:r>
        <w:r>
          <w:rPr>
            <w:noProof/>
            <w:webHidden/>
          </w:rPr>
          <w:t>28</w:t>
        </w:r>
        <w:r>
          <w:rPr>
            <w:noProof/>
            <w:webHidden/>
          </w:rPr>
          <w:fldChar w:fldCharType="end"/>
        </w:r>
      </w:hyperlink>
    </w:p>
    <w:p w14:paraId="1C1CF727" w14:textId="3C41AA12"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894" w:history="1">
        <w:r w:rsidRPr="009E42EB">
          <w:rPr>
            <w:rStyle w:val="Hyperlink"/>
            <w:i/>
            <w:noProof/>
          </w:rPr>
          <w:t xml:space="preserve">Figure 6. </w:t>
        </w:r>
        <w:r w:rsidRPr="009E42EB">
          <w:rPr>
            <w:rStyle w:val="Hyperlink"/>
            <w:i/>
            <w:iCs/>
            <w:noProof/>
          </w:rPr>
          <w:t>UC Pay Order Sequence Diagram</w:t>
        </w:r>
        <w:r>
          <w:rPr>
            <w:noProof/>
            <w:webHidden/>
          </w:rPr>
          <w:tab/>
        </w:r>
        <w:r>
          <w:rPr>
            <w:noProof/>
            <w:webHidden/>
          </w:rPr>
          <w:fldChar w:fldCharType="begin"/>
        </w:r>
        <w:r>
          <w:rPr>
            <w:noProof/>
            <w:webHidden/>
          </w:rPr>
          <w:instrText xml:space="preserve"> PAGEREF _Toc232977894 \h </w:instrText>
        </w:r>
        <w:r>
          <w:rPr>
            <w:noProof/>
            <w:webHidden/>
          </w:rPr>
        </w:r>
        <w:r>
          <w:rPr>
            <w:noProof/>
            <w:webHidden/>
          </w:rPr>
          <w:fldChar w:fldCharType="separate"/>
        </w:r>
        <w:r>
          <w:rPr>
            <w:noProof/>
            <w:webHidden/>
          </w:rPr>
          <w:t>29</w:t>
        </w:r>
        <w:r>
          <w:rPr>
            <w:noProof/>
            <w:webHidden/>
          </w:rPr>
          <w:fldChar w:fldCharType="end"/>
        </w:r>
      </w:hyperlink>
    </w:p>
    <w:p w14:paraId="1E42460C" w14:textId="5FECE1A6"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895" w:history="1">
        <w:r w:rsidRPr="009E42EB">
          <w:rPr>
            <w:rStyle w:val="Hyperlink"/>
            <w:i/>
            <w:iCs/>
            <w:noProof/>
          </w:rPr>
          <w:t>Figure 7. UC Pay Order by Credit Card Sequence Diagram</w:t>
        </w:r>
        <w:r>
          <w:rPr>
            <w:noProof/>
            <w:webHidden/>
          </w:rPr>
          <w:tab/>
        </w:r>
        <w:r>
          <w:rPr>
            <w:noProof/>
            <w:webHidden/>
          </w:rPr>
          <w:fldChar w:fldCharType="begin"/>
        </w:r>
        <w:r>
          <w:rPr>
            <w:noProof/>
            <w:webHidden/>
          </w:rPr>
          <w:instrText xml:space="preserve"> PAGEREF _Toc232977895 \h </w:instrText>
        </w:r>
        <w:r>
          <w:rPr>
            <w:noProof/>
            <w:webHidden/>
          </w:rPr>
        </w:r>
        <w:r>
          <w:rPr>
            <w:noProof/>
            <w:webHidden/>
          </w:rPr>
          <w:fldChar w:fldCharType="separate"/>
        </w:r>
        <w:r>
          <w:rPr>
            <w:noProof/>
            <w:webHidden/>
          </w:rPr>
          <w:t>30</w:t>
        </w:r>
        <w:r>
          <w:rPr>
            <w:noProof/>
            <w:webHidden/>
          </w:rPr>
          <w:fldChar w:fldCharType="end"/>
        </w:r>
      </w:hyperlink>
    </w:p>
    <w:p w14:paraId="6F85FAA5" w14:textId="2548836C"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896" w:history="1">
        <w:r w:rsidRPr="009E42EB">
          <w:rPr>
            <w:rStyle w:val="Hyperlink"/>
            <w:i/>
            <w:noProof/>
          </w:rPr>
          <w:t>Figure 8: UC Create Product Sequence Diagram</w:t>
        </w:r>
        <w:r>
          <w:rPr>
            <w:noProof/>
            <w:webHidden/>
          </w:rPr>
          <w:tab/>
        </w:r>
        <w:r>
          <w:rPr>
            <w:noProof/>
            <w:webHidden/>
          </w:rPr>
          <w:fldChar w:fldCharType="begin"/>
        </w:r>
        <w:r>
          <w:rPr>
            <w:noProof/>
            <w:webHidden/>
          </w:rPr>
          <w:instrText xml:space="preserve"> PAGEREF _Toc232977896 \h </w:instrText>
        </w:r>
        <w:r>
          <w:rPr>
            <w:noProof/>
            <w:webHidden/>
          </w:rPr>
        </w:r>
        <w:r>
          <w:rPr>
            <w:noProof/>
            <w:webHidden/>
          </w:rPr>
          <w:fldChar w:fldCharType="separate"/>
        </w:r>
        <w:r>
          <w:rPr>
            <w:noProof/>
            <w:webHidden/>
          </w:rPr>
          <w:t>31</w:t>
        </w:r>
        <w:r>
          <w:rPr>
            <w:noProof/>
            <w:webHidden/>
          </w:rPr>
          <w:fldChar w:fldCharType="end"/>
        </w:r>
      </w:hyperlink>
    </w:p>
    <w:p w14:paraId="01ED864E" w14:textId="4E7297C4"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897" w:history="1">
        <w:r w:rsidRPr="009E42EB">
          <w:rPr>
            <w:rStyle w:val="Hyperlink"/>
            <w:i/>
            <w:iCs/>
            <w:noProof/>
          </w:rPr>
          <w:t>Figure 9: UC Delete Product Sequence Diagram</w:t>
        </w:r>
        <w:r>
          <w:rPr>
            <w:noProof/>
            <w:webHidden/>
          </w:rPr>
          <w:tab/>
        </w:r>
        <w:r>
          <w:rPr>
            <w:noProof/>
            <w:webHidden/>
          </w:rPr>
          <w:fldChar w:fldCharType="begin"/>
        </w:r>
        <w:r>
          <w:rPr>
            <w:noProof/>
            <w:webHidden/>
          </w:rPr>
          <w:instrText xml:space="preserve"> PAGEREF _Toc232977897 \h </w:instrText>
        </w:r>
        <w:r>
          <w:rPr>
            <w:noProof/>
            <w:webHidden/>
          </w:rPr>
        </w:r>
        <w:r>
          <w:rPr>
            <w:noProof/>
            <w:webHidden/>
          </w:rPr>
          <w:fldChar w:fldCharType="separate"/>
        </w:r>
        <w:r>
          <w:rPr>
            <w:noProof/>
            <w:webHidden/>
          </w:rPr>
          <w:t>32</w:t>
        </w:r>
        <w:r>
          <w:rPr>
            <w:noProof/>
            <w:webHidden/>
          </w:rPr>
          <w:fldChar w:fldCharType="end"/>
        </w:r>
      </w:hyperlink>
    </w:p>
    <w:p w14:paraId="10460347" w14:textId="17FE3F4B"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898" w:history="1">
        <w:r w:rsidRPr="009E42EB">
          <w:rPr>
            <w:rStyle w:val="Hyperlink"/>
            <w:i/>
            <w:iCs/>
            <w:noProof/>
          </w:rPr>
          <w:t>Figure 10: UC Update Product Sequence Diagram</w:t>
        </w:r>
        <w:r>
          <w:rPr>
            <w:noProof/>
            <w:webHidden/>
          </w:rPr>
          <w:tab/>
        </w:r>
        <w:r>
          <w:rPr>
            <w:noProof/>
            <w:webHidden/>
          </w:rPr>
          <w:fldChar w:fldCharType="begin"/>
        </w:r>
        <w:r>
          <w:rPr>
            <w:noProof/>
            <w:webHidden/>
          </w:rPr>
          <w:instrText xml:space="preserve"> PAGEREF _Toc232977898 \h </w:instrText>
        </w:r>
        <w:r>
          <w:rPr>
            <w:noProof/>
            <w:webHidden/>
          </w:rPr>
        </w:r>
        <w:r>
          <w:rPr>
            <w:noProof/>
            <w:webHidden/>
          </w:rPr>
          <w:fldChar w:fldCharType="separate"/>
        </w:r>
        <w:r>
          <w:rPr>
            <w:noProof/>
            <w:webHidden/>
          </w:rPr>
          <w:t>33</w:t>
        </w:r>
        <w:r>
          <w:rPr>
            <w:noProof/>
            <w:webHidden/>
          </w:rPr>
          <w:fldChar w:fldCharType="end"/>
        </w:r>
      </w:hyperlink>
    </w:p>
    <w:p w14:paraId="68F88353" w14:textId="0C977224"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899" w:history="1">
        <w:r w:rsidRPr="009E42EB">
          <w:rPr>
            <w:rStyle w:val="Hyperlink"/>
            <w:i/>
            <w:iCs/>
            <w:noProof/>
          </w:rPr>
          <w:t>Figure 11. UC Place Order Communication Diagram</w:t>
        </w:r>
        <w:r>
          <w:rPr>
            <w:noProof/>
            <w:webHidden/>
          </w:rPr>
          <w:tab/>
        </w:r>
        <w:r>
          <w:rPr>
            <w:noProof/>
            <w:webHidden/>
          </w:rPr>
          <w:fldChar w:fldCharType="begin"/>
        </w:r>
        <w:r>
          <w:rPr>
            <w:noProof/>
            <w:webHidden/>
          </w:rPr>
          <w:instrText xml:space="preserve"> PAGEREF _Toc232977899 \h </w:instrText>
        </w:r>
        <w:r>
          <w:rPr>
            <w:noProof/>
            <w:webHidden/>
          </w:rPr>
        </w:r>
        <w:r>
          <w:rPr>
            <w:noProof/>
            <w:webHidden/>
          </w:rPr>
          <w:fldChar w:fldCharType="separate"/>
        </w:r>
        <w:r>
          <w:rPr>
            <w:noProof/>
            <w:webHidden/>
          </w:rPr>
          <w:t>34</w:t>
        </w:r>
        <w:r>
          <w:rPr>
            <w:noProof/>
            <w:webHidden/>
          </w:rPr>
          <w:fldChar w:fldCharType="end"/>
        </w:r>
      </w:hyperlink>
    </w:p>
    <w:p w14:paraId="20D2F167" w14:textId="618245CE"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00" w:history="1">
        <w:r w:rsidRPr="009E42EB">
          <w:rPr>
            <w:rStyle w:val="Hyperlink"/>
            <w:i/>
            <w:iCs/>
            <w:noProof/>
          </w:rPr>
          <w:t>Figure 12. UC Pay Order Communication Diagram</w:t>
        </w:r>
        <w:r>
          <w:rPr>
            <w:noProof/>
            <w:webHidden/>
          </w:rPr>
          <w:tab/>
        </w:r>
        <w:r>
          <w:rPr>
            <w:noProof/>
            <w:webHidden/>
          </w:rPr>
          <w:fldChar w:fldCharType="begin"/>
        </w:r>
        <w:r>
          <w:rPr>
            <w:noProof/>
            <w:webHidden/>
          </w:rPr>
          <w:instrText xml:space="preserve"> PAGEREF _Toc232977900 \h </w:instrText>
        </w:r>
        <w:r>
          <w:rPr>
            <w:noProof/>
            <w:webHidden/>
          </w:rPr>
        </w:r>
        <w:r>
          <w:rPr>
            <w:noProof/>
            <w:webHidden/>
          </w:rPr>
          <w:fldChar w:fldCharType="separate"/>
        </w:r>
        <w:r>
          <w:rPr>
            <w:noProof/>
            <w:webHidden/>
          </w:rPr>
          <w:t>34</w:t>
        </w:r>
        <w:r>
          <w:rPr>
            <w:noProof/>
            <w:webHidden/>
          </w:rPr>
          <w:fldChar w:fldCharType="end"/>
        </w:r>
      </w:hyperlink>
    </w:p>
    <w:p w14:paraId="5783C59F" w14:textId="33434D76"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01" w:history="1">
        <w:r w:rsidRPr="009E42EB">
          <w:rPr>
            <w:rStyle w:val="Hyperlink"/>
            <w:i/>
            <w:iCs/>
            <w:noProof/>
          </w:rPr>
          <w:t>Figure 13. UC Pay Order by Credit Card Communication Diagram</w:t>
        </w:r>
        <w:r>
          <w:rPr>
            <w:noProof/>
            <w:webHidden/>
          </w:rPr>
          <w:tab/>
        </w:r>
        <w:r>
          <w:rPr>
            <w:noProof/>
            <w:webHidden/>
          </w:rPr>
          <w:fldChar w:fldCharType="begin"/>
        </w:r>
        <w:r>
          <w:rPr>
            <w:noProof/>
            <w:webHidden/>
          </w:rPr>
          <w:instrText xml:space="preserve"> PAGEREF _Toc232977901 \h </w:instrText>
        </w:r>
        <w:r>
          <w:rPr>
            <w:noProof/>
            <w:webHidden/>
          </w:rPr>
        </w:r>
        <w:r>
          <w:rPr>
            <w:noProof/>
            <w:webHidden/>
          </w:rPr>
          <w:fldChar w:fldCharType="separate"/>
        </w:r>
        <w:r>
          <w:rPr>
            <w:noProof/>
            <w:webHidden/>
          </w:rPr>
          <w:t>35</w:t>
        </w:r>
        <w:r>
          <w:rPr>
            <w:noProof/>
            <w:webHidden/>
          </w:rPr>
          <w:fldChar w:fldCharType="end"/>
        </w:r>
      </w:hyperlink>
    </w:p>
    <w:p w14:paraId="7541505B" w14:textId="609E48BC"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02" w:history="1">
        <w:r w:rsidRPr="009E42EB">
          <w:rPr>
            <w:rStyle w:val="Hyperlink"/>
            <w:i/>
            <w:iCs/>
            <w:noProof/>
          </w:rPr>
          <w:t>Figure 14. UC Create Product Communication Diagram</w:t>
        </w:r>
        <w:r>
          <w:rPr>
            <w:noProof/>
            <w:webHidden/>
          </w:rPr>
          <w:tab/>
        </w:r>
        <w:r>
          <w:rPr>
            <w:noProof/>
            <w:webHidden/>
          </w:rPr>
          <w:fldChar w:fldCharType="begin"/>
        </w:r>
        <w:r>
          <w:rPr>
            <w:noProof/>
            <w:webHidden/>
          </w:rPr>
          <w:instrText xml:space="preserve"> PAGEREF _Toc232977902 \h </w:instrText>
        </w:r>
        <w:r>
          <w:rPr>
            <w:noProof/>
            <w:webHidden/>
          </w:rPr>
        </w:r>
        <w:r>
          <w:rPr>
            <w:noProof/>
            <w:webHidden/>
          </w:rPr>
          <w:fldChar w:fldCharType="separate"/>
        </w:r>
        <w:r>
          <w:rPr>
            <w:noProof/>
            <w:webHidden/>
          </w:rPr>
          <w:t>35</w:t>
        </w:r>
        <w:r>
          <w:rPr>
            <w:noProof/>
            <w:webHidden/>
          </w:rPr>
          <w:fldChar w:fldCharType="end"/>
        </w:r>
      </w:hyperlink>
    </w:p>
    <w:p w14:paraId="65B4ACF7" w14:textId="00CCF510"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03" w:history="1">
        <w:r w:rsidRPr="009E42EB">
          <w:rPr>
            <w:rStyle w:val="Hyperlink"/>
            <w:i/>
            <w:iCs/>
            <w:noProof/>
          </w:rPr>
          <w:t>Figure 15. UC Delete Product Communication Diagram</w:t>
        </w:r>
        <w:r>
          <w:rPr>
            <w:noProof/>
            <w:webHidden/>
          </w:rPr>
          <w:tab/>
        </w:r>
        <w:r>
          <w:rPr>
            <w:noProof/>
            <w:webHidden/>
          </w:rPr>
          <w:fldChar w:fldCharType="begin"/>
        </w:r>
        <w:r>
          <w:rPr>
            <w:noProof/>
            <w:webHidden/>
          </w:rPr>
          <w:instrText xml:space="preserve"> PAGEREF _Toc232977903 \h </w:instrText>
        </w:r>
        <w:r>
          <w:rPr>
            <w:noProof/>
            <w:webHidden/>
          </w:rPr>
        </w:r>
        <w:r>
          <w:rPr>
            <w:noProof/>
            <w:webHidden/>
          </w:rPr>
          <w:fldChar w:fldCharType="separate"/>
        </w:r>
        <w:r>
          <w:rPr>
            <w:noProof/>
            <w:webHidden/>
          </w:rPr>
          <w:t>36</w:t>
        </w:r>
        <w:r>
          <w:rPr>
            <w:noProof/>
            <w:webHidden/>
          </w:rPr>
          <w:fldChar w:fldCharType="end"/>
        </w:r>
      </w:hyperlink>
    </w:p>
    <w:p w14:paraId="5F5C6DF3" w14:textId="67C17574"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04" w:history="1">
        <w:r w:rsidRPr="009E42EB">
          <w:rPr>
            <w:rStyle w:val="Hyperlink"/>
            <w:i/>
            <w:iCs/>
            <w:noProof/>
          </w:rPr>
          <w:t>Figure 16. UC Update Product Communication Diagram</w:t>
        </w:r>
        <w:r>
          <w:rPr>
            <w:noProof/>
            <w:webHidden/>
          </w:rPr>
          <w:tab/>
        </w:r>
        <w:r>
          <w:rPr>
            <w:noProof/>
            <w:webHidden/>
          </w:rPr>
          <w:fldChar w:fldCharType="begin"/>
        </w:r>
        <w:r>
          <w:rPr>
            <w:noProof/>
            <w:webHidden/>
          </w:rPr>
          <w:instrText xml:space="preserve"> PAGEREF _Toc232977904 \h </w:instrText>
        </w:r>
        <w:r>
          <w:rPr>
            <w:noProof/>
            <w:webHidden/>
          </w:rPr>
        </w:r>
        <w:r>
          <w:rPr>
            <w:noProof/>
            <w:webHidden/>
          </w:rPr>
          <w:fldChar w:fldCharType="separate"/>
        </w:r>
        <w:r>
          <w:rPr>
            <w:noProof/>
            <w:webHidden/>
          </w:rPr>
          <w:t>37</w:t>
        </w:r>
        <w:r>
          <w:rPr>
            <w:noProof/>
            <w:webHidden/>
          </w:rPr>
          <w:fldChar w:fldCharType="end"/>
        </w:r>
      </w:hyperlink>
    </w:p>
    <w:p w14:paraId="77F2E488" w14:textId="0AD63116"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05" w:history="1">
        <w:r w:rsidRPr="009E42EB">
          <w:rPr>
            <w:rStyle w:val="Hyperlink"/>
            <w:i/>
            <w:iCs/>
            <w:noProof/>
          </w:rPr>
          <w:t>Figure 17. UC Place Order Analysis Class Diagram</w:t>
        </w:r>
        <w:r>
          <w:rPr>
            <w:noProof/>
            <w:webHidden/>
          </w:rPr>
          <w:tab/>
        </w:r>
        <w:r>
          <w:rPr>
            <w:noProof/>
            <w:webHidden/>
          </w:rPr>
          <w:fldChar w:fldCharType="begin"/>
        </w:r>
        <w:r>
          <w:rPr>
            <w:noProof/>
            <w:webHidden/>
          </w:rPr>
          <w:instrText xml:space="preserve"> PAGEREF _Toc232977905 \h </w:instrText>
        </w:r>
        <w:r>
          <w:rPr>
            <w:noProof/>
            <w:webHidden/>
          </w:rPr>
        </w:r>
        <w:r>
          <w:rPr>
            <w:noProof/>
            <w:webHidden/>
          </w:rPr>
          <w:fldChar w:fldCharType="separate"/>
        </w:r>
        <w:r>
          <w:rPr>
            <w:noProof/>
            <w:webHidden/>
          </w:rPr>
          <w:t>38</w:t>
        </w:r>
        <w:r>
          <w:rPr>
            <w:noProof/>
            <w:webHidden/>
          </w:rPr>
          <w:fldChar w:fldCharType="end"/>
        </w:r>
      </w:hyperlink>
    </w:p>
    <w:p w14:paraId="3C362CC5" w14:textId="04CE3600"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06" w:history="1">
        <w:r w:rsidRPr="009E42EB">
          <w:rPr>
            <w:rStyle w:val="Hyperlink"/>
            <w:i/>
            <w:iCs/>
            <w:noProof/>
          </w:rPr>
          <w:t>Figure 18. UC Pay Order Analysis Class Diagram</w:t>
        </w:r>
        <w:r>
          <w:rPr>
            <w:noProof/>
            <w:webHidden/>
          </w:rPr>
          <w:tab/>
        </w:r>
        <w:r>
          <w:rPr>
            <w:noProof/>
            <w:webHidden/>
          </w:rPr>
          <w:fldChar w:fldCharType="begin"/>
        </w:r>
        <w:r>
          <w:rPr>
            <w:noProof/>
            <w:webHidden/>
          </w:rPr>
          <w:instrText xml:space="preserve"> PAGEREF _Toc232977906 \h </w:instrText>
        </w:r>
        <w:r>
          <w:rPr>
            <w:noProof/>
            <w:webHidden/>
          </w:rPr>
        </w:r>
        <w:r>
          <w:rPr>
            <w:noProof/>
            <w:webHidden/>
          </w:rPr>
          <w:fldChar w:fldCharType="separate"/>
        </w:r>
        <w:r>
          <w:rPr>
            <w:noProof/>
            <w:webHidden/>
          </w:rPr>
          <w:t>38</w:t>
        </w:r>
        <w:r>
          <w:rPr>
            <w:noProof/>
            <w:webHidden/>
          </w:rPr>
          <w:fldChar w:fldCharType="end"/>
        </w:r>
      </w:hyperlink>
    </w:p>
    <w:p w14:paraId="056042AF" w14:textId="1EFAA829"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07" w:history="1">
        <w:r w:rsidRPr="009E42EB">
          <w:rPr>
            <w:rStyle w:val="Hyperlink"/>
            <w:i/>
            <w:iCs/>
            <w:noProof/>
          </w:rPr>
          <w:t>Figure 19. UC Pay Order by Credit Card Analysis Class Diagram</w:t>
        </w:r>
        <w:r>
          <w:rPr>
            <w:noProof/>
            <w:webHidden/>
          </w:rPr>
          <w:tab/>
        </w:r>
        <w:r>
          <w:rPr>
            <w:noProof/>
            <w:webHidden/>
          </w:rPr>
          <w:fldChar w:fldCharType="begin"/>
        </w:r>
        <w:r>
          <w:rPr>
            <w:noProof/>
            <w:webHidden/>
          </w:rPr>
          <w:instrText xml:space="preserve"> PAGEREF _Toc232977907 \h </w:instrText>
        </w:r>
        <w:r>
          <w:rPr>
            <w:noProof/>
            <w:webHidden/>
          </w:rPr>
        </w:r>
        <w:r>
          <w:rPr>
            <w:noProof/>
            <w:webHidden/>
          </w:rPr>
          <w:fldChar w:fldCharType="separate"/>
        </w:r>
        <w:r>
          <w:rPr>
            <w:noProof/>
            <w:webHidden/>
          </w:rPr>
          <w:t>39</w:t>
        </w:r>
        <w:r>
          <w:rPr>
            <w:noProof/>
            <w:webHidden/>
          </w:rPr>
          <w:fldChar w:fldCharType="end"/>
        </w:r>
      </w:hyperlink>
    </w:p>
    <w:p w14:paraId="58EAE121" w14:textId="759A3107"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08" w:history="1">
        <w:r w:rsidRPr="009E42EB">
          <w:rPr>
            <w:rStyle w:val="Hyperlink"/>
            <w:i/>
            <w:iCs/>
            <w:noProof/>
          </w:rPr>
          <w:t>Figure 20. UC CUD Product Analysis Class Diagram</w:t>
        </w:r>
        <w:r>
          <w:rPr>
            <w:noProof/>
            <w:webHidden/>
          </w:rPr>
          <w:tab/>
        </w:r>
        <w:r>
          <w:rPr>
            <w:noProof/>
            <w:webHidden/>
          </w:rPr>
          <w:fldChar w:fldCharType="begin"/>
        </w:r>
        <w:r>
          <w:rPr>
            <w:noProof/>
            <w:webHidden/>
          </w:rPr>
          <w:instrText xml:space="preserve"> PAGEREF _Toc232977908 \h </w:instrText>
        </w:r>
        <w:r>
          <w:rPr>
            <w:noProof/>
            <w:webHidden/>
          </w:rPr>
        </w:r>
        <w:r>
          <w:rPr>
            <w:noProof/>
            <w:webHidden/>
          </w:rPr>
          <w:fldChar w:fldCharType="separate"/>
        </w:r>
        <w:r>
          <w:rPr>
            <w:noProof/>
            <w:webHidden/>
          </w:rPr>
          <w:t>39</w:t>
        </w:r>
        <w:r>
          <w:rPr>
            <w:noProof/>
            <w:webHidden/>
          </w:rPr>
          <w:fldChar w:fldCharType="end"/>
        </w:r>
      </w:hyperlink>
    </w:p>
    <w:p w14:paraId="45CB999C" w14:textId="3C8EF112"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09" w:history="1">
        <w:r w:rsidRPr="009E42EB">
          <w:rPr>
            <w:rStyle w:val="Hyperlink"/>
            <w:i/>
            <w:iCs/>
            <w:noProof/>
          </w:rPr>
          <w:t>Figure 21. Unified Analysis Class Diagram of AIMS</w:t>
        </w:r>
        <w:r>
          <w:rPr>
            <w:noProof/>
            <w:webHidden/>
          </w:rPr>
          <w:tab/>
        </w:r>
        <w:r>
          <w:rPr>
            <w:noProof/>
            <w:webHidden/>
          </w:rPr>
          <w:fldChar w:fldCharType="begin"/>
        </w:r>
        <w:r>
          <w:rPr>
            <w:noProof/>
            <w:webHidden/>
          </w:rPr>
          <w:instrText xml:space="preserve"> PAGEREF _Toc232977909 \h </w:instrText>
        </w:r>
        <w:r>
          <w:rPr>
            <w:noProof/>
            <w:webHidden/>
          </w:rPr>
        </w:r>
        <w:r>
          <w:rPr>
            <w:noProof/>
            <w:webHidden/>
          </w:rPr>
          <w:fldChar w:fldCharType="separate"/>
        </w:r>
        <w:r>
          <w:rPr>
            <w:noProof/>
            <w:webHidden/>
          </w:rPr>
          <w:t>40</w:t>
        </w:r>
        <w:r>
          <w:rPr>
            <w:noProof/>
            <w:webHidden/>
          </w:rPr>
          <w:fldChar w:fldCharType="end"/>
        </w:r>
      </w:hyperlink>
    </w:p>
    <w:p w14:paraId="2ED0E1B8" w14:textId="20BD1AE8"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10" w:history="1">
        <w:r w:rsidRPr="009E42EB">
          <w:rPr>
            <w:rStyle w:val="Hyperlink"/>
            <w:i/>
            <w:iCs/>
            <w:noProof/>
          </w:rPr>
          <w:t>Figure 22. Screen Transition Diagram for AIMS System</w:t>
        </w:r>
        <w:r>
          <w:rPr>
            <w:noProof/>
            <w:webHidden/>
          </w:rPr>
          <w:tab/>
        </w:r>
        <w:r>
          <w:rPr>
            <w:noProof/>
            <w:webHidden/>
          </w:rPr>
          <w:fldChar w:fldCharType="begin"/>
        </w:r>
        <w:r>
          <w:rPr>
            <w:noProof/>
            <w:webHidden/>
          </w:rPr>
          <w:instrText xml:space="preserve"> PAGEREF _Toc232977910 \h </w:instrText>
        </w:r>
        <w:r>
          <w:rPr>
            <w:noProof/>
            <w:webHidden/>
          </w:rPr>
        </w:r>
        <w:r>
          <w:rPr>
            <w:noProof/>
            <w:webHidden/>
          </w:rPr>
          <w:fldChar w:fldCharType="separate"/>
        </w:r>
        <w:r>
          <w:rPr>
            <w:noProof/>
            <w:webHidden/>
          </w:rPr>
          <w:t>46</w:t>
        </w:r>
        <w:r>
          <w:rPr>
            <w:noProof/>
            <w:webHidden/>
          </w:rPr>
          <w:fldChar w:fldCharType="end"/>
        </w:r>
      </w:hyperlink>
    </w:p>
    <w:p w14:paraId="1E7026D6" w14:textId="3E6CE143"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11" w:history="1">
        <w:r w:rsidRPr="009E42EB">
          <w:rPr>
            <w:rStyle w:val="Hyperlink"/>
            <w:i/>
            <w:iCs/>
            <w:noProof/>
          </w:rPr>
          <w:t>Figure 23. Entity-Relationship Diagram for AIMS System</w:t>
        </w:r>
        <w:r>
          <w:rPr>
            <w:noProof/>
            <w:webHidden/>
          </w:rPr>
          <w:tab/>
        </w:r>
        <w:r>
          <w:rPr>
            <w:noProof/>
            <w:webHidden/>
          </w:rPr>
          <w:fldChar w:fldCharType="begin"/>
        </w:r>
        <w:r>
          <w:rPr>
            <w:noProof/>
            <w:webHidden/>
          </w:rPr>
          <w:instrText xml:space="preserve"> PAGEREF _Toc232977911 \h </w:instrText>
        </w:r>
        <w:r>
          <w:rPr>
            <w:noProof/>
            <w:webHidden/>
          </w:rPr>
        </w:r>
        <w:r>
          <w:rPr>
            <w:noProof/>
            <w:webHidden/>
          </w:rPr>
          <w:fldChar w:fldCharType="separate"/>
        </w:r>
        <w:r>
          <w:rPr>
            <w:noProof/>
            <w:webHidden/>
          </w:rPr>
          <w:t>89</w:t>
        </w:r>
        <w:r>
          <w:rPr>
            <w:noProof/>
            <w:webHidden/>
          </w:rPr>
          <w:fldChar w:fldCharType="end"/>
        </w:r>
      </w:hyperlink>
    </w:p>
    <w:p w14:paraId="4F8EB529" w14:textId="199778C3"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12" w:history="1">
        <w:r w:rsidRPr="009E42EB">
          <w:rPr>
            <w:rStyle w:val="Hyperlink"/>
            <w:i/>
            <w:iCs/>
            <w:noProof/>
          </w:rPr>
          <w:t>Figure 24. Database Design for AIMS System</w:t>
        </w:r>
        <w:r>
          <w:rPr>
            <w:noProof/>
            <w:webHidden/>
          </w:rPr>
          <w:tab/>
        </w:r>
        <w:r>
          <w:rPr>
            <w:noProof/>
            <w:webHidden/>
          </w:rPr>
          <w:fldChar w:fldCharType="begin"/>
        </w:r>
        <w:r>
          <w:rPr>
            <w:noProof/>
            <w:webHidden/>
          </w:rPr>
          <w:instrText xml:space="preserve"> PAGEREF _Toc232977912 \h </w:instrText>
        </w:r>
        <w:r>
          <w:rPr>
            <w:noProof/>
            <w:webHidden/>
          </w:rPr>
        </w:r>
        <w:r>
          <w:rPr>
            <w:noProof/>
            <w:webHidden/>
          </w:rPr>
          <w:fldChar w:fldCharType="separate"/>
        </w:r>
        <w:r>
          <w:rPr>
            <w:noProof/>
            <w:webHidden/>
          </w:rPr>
          <w:t>93</w:t>
        </w:r>
        <w:r>
          <w:rPr>
            <w:noProof/>
            <w:webHidden/>
          </w:rPr>
          <w:fldChar w:fldCharType="end"/>
        </w:r>
      </w:hyperlink>
    </w:p>
    <w:p w14:paraId="30C8C26F" w14:textId="2614A6C6" w:rsidR="00DE4B88" w:rsidRDefault="00DE4B88">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7913" w:history="1">
        <w:r w:rsidRPr="009E42EB">
          <w:rPr>
            <w:rStyle w:val="Hyperlink"/>
            <w:i/>
            <w:iCs/>
            <w:noProof/>
          </w:rPr>
          <w:t>Figure 25. An example of event listener in AIMS (Order Placed Success Event)</w:t>
        </w:r>
        <w:r>
          <w:rPr>
            <w:noProof/>
            <w:webHidden/>
          </w:rPr>
          <w:tab/>
        </w:r>
        <w:r>
          <w:rPr>
            <w:noProof/>
            <w:webHidden/>
          </w:rPr>
          <w:fldChar w:fldCharType="begin"/>
        </w:r>
        <w:r>
          <w:rPr>
            <w:noProof/>
            <w:webHidden/>
          </w:rPr>
          <w:instrText xml:space="preserve"> PAGEREF _Toc232977913 \h </w:instrText>
        </w:r>
        <w:r>
          <w:rPr>
            <w:noProof/>
            <w:webHidden/>
          </w:rPr>
        </w:r>
        <w:r>
          <w:rPr>
            <w:noProof/>
            <w:webHidden/>
          </w:rPr>
          <w:fldChar w:fldCharType="separate"/>
        </w:r>
        <w:r>
          <w:rPr>
            <w:noProof/>
            <w:webHidden/>
          </w:rPr>
          <w:t>217</w:t>
        </w:r>
        <w:r>
          <w:rPr>
            <w:noProof/>
            <w:webHidden/>
          </w:rPr>
          <w:fldChar w:fldCharType="end"/>
        </w:r>
      </w:hyperlink>
    </w:p>
    <w:p w14:paraId="5AF2021F" w14:textId="20D7DC51" w:rsidR="00C048A1" w:rsidRPr="00C048A1" w:rsidRDefault="00852697">
      <w:r>
        <w:rPr>
          <w:b/>
          <w:bCs/>
          <w:noProof/>
        </w:rPr>
        <w:fldChar w:fldCharType="end"/>
      </w:r>
    </w:p>
    <w:p w14:paraId="65EF148F" w14:textId="77777777" w:rsidR="00A40A6A" w:rsidRDefault="00A40A6A">
      <w:pPr>
        <w:spacing w:before="0" w:line="240" w:lineRule="auto"/>
        <w:jc w:val="left"/>
        <w:rPr>
          <w:rFonts w:ascii="Arial" w:hAnsi="Arial" w:cs="Arial"/>
          <w:b/>
          <w:bCs/>
          <w:sz w:val="28"/>
          <w:szCs w:val="22"/>
        </w:rPr>
      </w:pPr>
      <w:r>
        <w:rPr>
          <w:rFonts w:ascii="Arial" w:hAnsi="Arial" w:cs="Arial"/>
          <w:b/>
          <w:bCs/>
          <w:sz w:val="28"/>
          <w:szCs w:val="22"/>
        </w:rPr>
        <w:br w:type="page"/>
      </w:r>
    </w:p>
    <w:p w14:paraId="66DF3680" w14:textId="1A5FBD55" w:rsidR="00C048A1" w:rsidRDefault="00C048A1" w:rsidP="00C048A1">
      <w:pPr>
        <w:jc w:val="center"/>
        <w:rPr>
          <w:rFonts w:ascii="Arial" w:hAnsi="Arial" w:cs="Arial"/>
          <w:b/>
          <w:bCs/>
          <w:sz w:val="28"/>
          <w:szCs w:val="22"/>
        </w:rPr>
      </w:pPr>
      <w:r w:rsidRPr="00C048A1">
        <w:rPr>
          <w:rFonts w:ascii="Arial" w:hAnsi="Arial" w:cs="Arial"/>
          <w:b/>
          <w:bCs/>
          <w:sz w:val="28"/>
          <w:szCs w:val="22"/>
        </w:rPr>
        <w:t>List of Tables</w:t>
      </w:r>
    </w:p>
    <w:p w14:paraId="7165A203" w14:textId="6C585EF9" w:rsidR="00A73621" w:rsidRDefault="00C048A1">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r w:rsidRPr="00C048A1">
        <w:rPr>
          <w:b/>
          <w:bCs/>
          <w:szCs w:val="24"/>
        </w:rPr>
        <w:fldChar w:fldCharType="begin"/>
      </w:r>
      <w:r w:rsidRPr="00C048A1">
        <w:rPr>
          <w:b/>
          <w:bCs/>
          <w:szCs w:val="24"/>
        </w:rPr>
        <w:instrText xml:space="preserve"> TOC \h \z \c "Table" </w:instrText>
      </w:r>
      <w:r w:rsidRPr="00C048A1">
        <w:rPr>
          <w:b/>
          <w:bCs/>
          <w:szCs w:val="24"/>
        </w:rPr>
        <w:fldChar w:fldCharType="separate"/>
      </w:r>
      <w:hyperlink w:anchor="_Toc232975170" w:history="1">
        <w:r w:rsidR="00A73621" w:rsidRPr="004D1676">
          <w:rPr>
            <w:rStyle w:val="Hyperlink"/>
            <w:noProof/>
          </w:rPr>
          <w:t>Table 1. Risk Category &amp; Mitigation Strategy</w:t>
        </w:r>
        <w:r w:rsidR="00A73621">
          <w:rPr>
            <w:noProof/>
            <w:webHidden/>
          </w:rPr>
          <w:tab/>
        </w:r>
        <w:r w:rsidR="00A73621">
          <w:rPr>
            <w:noProof/>
            <w:webHidden/>
          </w:rPr>
          <w:fldChar w:fldCharType="begin"/>
        </w:r>
        <w:r w:rsidR="00A73621">
          <w:rPr>
            <w:noProof/>
            <w:webHidden/>
          </w:rPr>
          <w:instrText xml:space="preserve"> PAGEREF _Toc232975170 \h </w:instrText>
        </w:r>
        <w:r w:rsidR="00A73621">
          <w:rPr>
            <w:noProof/>
            <w:webHidden/>
          </w:rPr>
        </w:r>
        <w:r w:rsidR="00A73621">
          <w:rPr>
            <w:noProof/>
            <w:webHidden/>
          </w:rPr>
          <w:fldChar w:fldCharType="separate"/>
        </w:r>
        <w:r w:rsidR="00A73621">
          <w:rPr>
            <w:noProof/>
            <w:webHidden/>
          </w:rPr>
          <w:t>21</w:t>
        </w:r>
        <w:r w:rsidR="00A73621">
          <w:rPr>
            <w:noProof/>
            <w:webHidden/>
          </w:rPr>
          <w:fldChar w:fldCharType="end"/>
        </w:r>
      </w:hyperlink>
    </w:p>
    <w:p w14:paraId="63053C22" w14:textId="65B03C28" w:rsidR="00A73621" w:rsidRDefault="00A73621">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5171" w:history="1">
        <w:r w:rsidRPr="004D1676">
          <w:rPr>
            <w:rStyle w:val="Hyperlink"/>
            <w:noProof/>
          </w:rPr>
          <w:t>Table 2. General Layout Requirement</w:t>
        </w:r>
        <w:r>
          <w:rPr>
            <w:noProof/>
            <w:webHidden/>
          </w:rPr>
          <w:tab/>
        </w:r>
        <w:r>
          <w:rPr>
            <w:noProof/>
            <w:webHidden/>
          </w:rPr>
          <w:fldChar w:fldCharType="begin"/>
        </w:r>
        <w:r>
          <w:rPr>
            <w:noProof/>
            <w:webHidden/>
          </w:rPr>
          <w:instrText xml:space="preserve"> PAGEREF _Toc232975171 \h </w:instrText>
        </w:r>
        <w:r>
          <w:rPr>
            <w:noProof/>
            <w:webHidden/>
          </w:rPr>
        </w:r>
        <w:r>
          <w:rPr>
            <w:noProof/>
            <w:webHidden/>
          </w:rPr>
          <w:fldChar w:fldCharType="separate"/>
        </w:r>
        <w:r>
          <w:rPr>
            <w:noProof/>
            <w:webHidden/>
          </w:rPr>
          <w:t>38</w:t>
        </w:r>
        <w:r>
          <w:rPr>
            <w:noProof/>
            <w:webHidden/>
          </w:rPr>
          <w:fldChar w:fldCharType="end"/>
        </w:r>
      </w:hyperlink>
    </w:p>
    <w:p w14:paraId="5AE0C5AF" w14:textId="76CDE9BD" w:rsidR="00A73621" w:rsidRDefault="00A73621">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5172" w:history="1">
        <w:r w:rsidRPr="004D1676">
          <w:rPr>
            <w:rStyle w:val="Hyperlink"/>
            <w:noProof/>
          </w:rPr>
          <w:t>Table 3. Customer Flow Layout Requirement</w:t>
        </w:r>
        <w:r>
          <w:rPr>
            <w:noProof/>
            <w:webHidden/>
          </w:rPr>
          <w:tab/>
        </w:r>
        <w:r>
          <w:rPr>
            <w:noProof/>
            <w:webHidden/>
          </w:rPr>
          <w:fldChar w:fldCharType="begin"/>
        </w:r>
        <w:r>
          <w:rPr>
            <w:noProof/>
            <w:webHidden/>
          </w:rPr>
          <w:instrText xml:space="preserve"> PAGEREF _Toc232975172 \h </w:instrText>
        </w:r>
        <w:r>
          <w:rPr>
            <w:noProof/>
            <w:webHidden/>
          </w:rPr>
        </w:r>
        <w:r>
          <w:rPr>
            <w:noProof/>
            <w:webHidden/>
          </w:rPr>
          <w:fldChar w:fldCharType="separate"/>
        </w:r>
        <w:r>
          <w:rPr>
            <w:noProof/>
            <w:webHidden/>
          </w:rPr>
          <w:t>38</w:t>
        </w:r>
        <w:r>
          <w:rPr>
            <w:noProof/>
            <w:webHidden/>
          </w:rPr>
          <w:fldChar w:fldCharType="end"/>
        </w:r>
      </w:hyperlink>
    </w:p>
    <w:p w14:paraId="7C0CA289" w14:textId="3D3EDFEE" w:rsidR="00A73621" w:rsidRDefault="00A73621">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5173" w:history="1">
        <w:r w:rsidRPr="004D1676">
          <w:rPr>
            <w:rStyle w:val="Hyperlink"/>
            <w:noProof/>
          </w:rPr>
          <w:t>Table 4. Manager / Admin Flow Layout Requirement</w:t>
        </w:r>
        <w:r>
          <w:rPr>
            <w:noProof/>
            <w:webHidden/>
          </w:rPr>
          <w:tab/>
        </w:r>
        <w:r>
          <w:rPr>
            <w:noProof/>
            <w:webHidden/>
          </w:rPr>
          <w:fldChar w:fldCharType="begin"/>
        </w:r>
        <w:r>
          <w:rPr>
            <w:noProof/>
            <w:webHidden/>
          </w:rPr>
          <w:instrText xml:space="preserve"> PAGEREF _Toc232975173 \h </w:instrText>
        </w:r>
        <w:r>
          <w:rPr>
            <w:noProof/>
            <w:webHidden/>
          </w:rPr>
        </w:r>
        <w:r>
          <w:rPr>
            <w:noProof/>
            <w:webHidden/>
          </w:rPr>
          <w:fldChar w:fldCharType="separate"/>
        </w:r>
        <w:r>
          <w:rPr>
            <w:noProof/>
            <w:webHidden/>
          </w:rPr>
          <w:t>39</w:t>
        </w:r>
        <w:r>
          <w:rPr>
            <w:noProof/>
            <w:webHidden/>
          </w:rPr>
          <w:fldChar w:fldCharType="end"/>
        </w:r>
      </w:hyperlink>
    </w:p>
    <w:p w14:paraId="0BC46B6B" w14:textId="0F481E0E" w:rsidR="00A73621" w:rsidRDefault="00A73621">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5174" w:history="1">
        <w:r w:rsidRPr="004D1676">
          <w:rPr>
            <w:rStyle w:val="Hyperlink"/>
            <w:noProof/>
          </w:rPr>
          <w:t>Table 5. UI Kit</w:t>
        </w:r>
        <w:r>
          <w:rPr>
            <w:noProof/>
            <w:webHidden/>
          </w:rPr>
          <w:tab/>
        </w:r>
        <w:r>
          <w:rPr>
            <w:noProof/>
            <w:webHidden/>
          </w:rPr>
          <w:fldChar w:fldCharType="begin"/>
        </w:r>
        <w:r>
          <w:rPr>
            <w:noProof/>
            <w:webHidden/>
          </w:rPr>
          <w:instrText xml:space="preserve"> PAGEREF _Toc232975174 \h </w:instrText>
        </w:r>
        <w:r>
          <w:rPr>
            <w:noProof/>
            <w:webHidden/>
          </w:rPr>
        </w:r>
        <w:r>
          <w:rPr>
            <w:noProof/>
            <w:webHidden/>
          </w:rPr>
          <w:fldChar w:fldCharType="separate"/>
        </w:r>
        <w:r>
          <w:rPr>
            <w:noProof/>
            <w:webHidden/>
          </w:rPr>
          <w:t>39</w:t>
        </w:r>
        <w:r>
          <w:rPr>
            <w:noProof/>
            <w:webHidden/>
          </w:rPr>
          <w:fldChar w:fldCharType="end"/>
        </w:r>
      </w:hyperlink>
    </w:p>
    <w:p w14:paraId="09598EEA" w14:textId="440B5367" w:rsidR="00A73621" w:rsidRDefault="00A73621">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5175" w:history="1">
        <w:r w:rsidRPr="004D1676">
          <w:rPr>
            <w:rStyle w:val="Hyperlink"/>
            <w:noProof/>
          </w:rPr>
          <w:t>Table 6. Data formatting</w:t>
        </w:r>
        <w:r>
          <w:rPr>
            <w:noProof/>
            <w:webHidden/>
          </w:rPr>
          <w:tab/>
        </w:r>
        <w:r>
          <w:rPr>
            <w:noProof/>
            <w:webHidden/>
          </w:rPr>
          <w:fldChar w:fldCharType="begin"/>
        </w:r>
        <w:r>
          <w:rPr>
            <w:noProof/>
            <w:webHidden/>
          </w:rPr>
          <w:instrText xml:space="preserve"> PAGEREF _Toc232975175 \h </w:instrText>
        </w:r>
        <w:r>
          <w:rPr>
            <w:noProof/>
            <w:webHidden/>
          </w:rPr>
        </w:r>
        <w:r>
          <w:rPr>
            <w:noProof/>
            <w:webHidden/>
          </w:rPr>
          <w:fldChar w:fldCharType="separate"/>
        </w:r>
        <w:r>
          <w:rPr>
            <w:noProof/>
            <w:webHidden/>
          </w:rPr>
          <w:t>40</w:t>
        </w:r>
        <w:r>
          <w:rPr>
            <w:noProof/>
            <w:webHidden/>
          </w:rPr>
          <w:fldChar w:fldCharType="end"/>
        </w:r>
      </w:hyperlink>
    </w:p>
    <w:p w14:paraId="4BCC4C79" w14:textId="5ECB7539" w:rsidR="00A73621" w:rsidRDefault="00A73621">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5176" w:history="1">
        <w:r w:rsidRPr="004D1676">
          <w:rPr>
            <w:rStyle w:val="Hyperlink"/>
            <w:noProof/>
          </w:rPr>
          <w:t>Table 7. Control rule</w:t>
        </w:r>
        <w:r>
          <w:rPr>
            <w:noProof/>
            <w:webHidden/>
          </w:rPr>
          <w:tab/>
        </w:r>
        <w:r>
          <w:rPr>
            <w:noProof/>
            <w:webHidden/>
          </w:rPr>
          <w:fldChar w:fldCharType="begin"/>
        </w:r>
        <w:r>
          <w:rPr>
            <w:noProof/>
            <w:webHidden/>
          </w:rPr>
          <w:instrText xml:space="preserve"> PAGEREF _Toc232975176 \h </w:instrText>
        </w:r>
        <w:r>
          <w:rPr>
            <w:noProof/>
            <w:webHidden/>
          </w:rPr>
        </w:r>
        <w:r>
          <w:rPr>
            <w:noProof/>
            <w:webHidden/>
          </w:rPr>
          <w:fldChar w:fldCharType="separate"/>
        </w:r>
        <w:r>
          <w:rPr>
            <w:noProof/>
            <w:webHidden/>
          </w:rPr>
          <w:t>41</w:t>
        </w:r>
        <w:r>
          <w:rPr>
            <w:noProof/>
            <w:webHidden/>
          </w:rPr>
          <w:fldChar w:fldCharType="end"/>
        </w:r>
      </w:hyperlink>
    </w:p>
    <w:p w14:paraId="779E90E6" w14:textId="0EDBD21C" w:rsidR="00A73621" w:rsidRDefault="00A73621">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5177" w:history="1">
        <w:r w:rsidRPr="004D1676">
          <w:rPr>
            <w:rStyle w:val="Hyperlink"/>
            <w:noProof/>
          </w:rPr>
          <w:t>Table 8</w:t>
        </w:r>
        <w:r w:rsidRPr="004D1676">
          <w:rPr>
            <w:rStyle w:val="Hyperlink"/>
            <w:noProof/>
            <w:lang w:val="vi-VN"/>
          </w:rPr>
          <w:t>. Cohesion &amp; SRP of AIMS</w:t>
        </w:r>
        <w:r>
          <w:rPr>
            <w:noProof/>
            <w:webHidden/>
          </w:rPr>
          <w:tab/>
        </w:r>
        <w:r>
          <w:rPr>
            <w:noProof/>
            <w:webHidden/>
          </w:rPr>
          <w:fldChar w:fldCharType="begin"/>
        </w:r>
        <w:r>
          <w:rPr>
            <w:noProof/>
            <w:webHidden/>
          </w:rPr>
          <w:instrText xml:space="preserve"> PAGEREF _Toc232975177 \h </w:instrText>
        </w:r>
        <w:r>
          <w:rPr>
            <w:noProof/>
            <w:webHidden/>
          </w:rPr>
        </w:r>
        <w:r>
          <w:rPr>
            <w:noProof/>
            <w:webHidden/>
          </w:rPr>
          <w:fldChar w:fldCharType="separate"/>
        </w:r>
        <w:r>
          <w:rPr>
            <w:noProof/>
            <w:webHidden/>
          </w:rPr>
          <w:t>191</w:t>
        </w:r>
        <w:r>
          <w:rPr>
            <w:noProof/>
            <w:webHidden/>
          </w:rPr>
          <w:fldChar w:fldCharType="end"/>
        </w:r>
      </w:hyperlink>
    </w:p>
    <w:p w14:paraId="1929CAAF" w14:textId="138FD480" w:rsidR="00A73621" w:rsidRDefault="00A73621">
      <w:pPr>
        <w:pStyle w:val="TableofFigures"/>
        <w:tabs>
          <w:tab w:val="right" w:leader="dot" w:pos="9350"/>
        </w:tabs>
        <w:rPr>
          <w:rFonts w:asciiTheme="minorHAnsi" w:eastAsiaTheme="minorEastAsia" w:hAnsiTheme="minorHAnsi" w:cstheme="minorBidi"/>
          <w:noProof/>
          <w:kern w:val="2"/>
          <w:szCs w:val="24"/>
          <w:lang w:eastAsia="zh-CN"/>
          <w14:ligatures w14:val="standardContextual"/>
        </w:rPr>
      </w:pPr>
      <w:hyperlink w:anchor="_Toc232975178" w:history="1">
        <w:r w:rsidRPr="004D1676">
          <w:rPr>
            <w:rStyle w:val="Hyperlink"/>
            <w:noProof/>
          </w:rPr>
          <w:t>Table 9</w:t>
        </w:r>
        <w:r w:rsidRPr="004D1676">
          <w:rPr>
            <w:rStyle w:val="Hyperlink"/>
            <w:noProof/>
            <w:lang w:val="vi-VN"/>
          </w:rPr>
          <w:t>. Coupling &amp; other SOLID of AIMS</w:t>
        </w:r>
        <w:r>
          <w:rPr>
            <w:noProof/>
            <w:webHidden/>
          </w:rPr>
          <w:tab/>
        </w:r>
        <w:r>
          <w:rPr>
            <w:noProof/>
            <w:webHidden/>
          </w:rPr>
          <w:fldChar w:fldCharType="begin"/>
        </w:r>
        <w:r>
          <w:rPr>
            <w:noProof/>
            <w:webHidden/>
          </w:rPr>
          <w:instrText xml:space="preserve"> PAGEREF _Toc232975178 \h </w:instrText>
        </w:r>
        <w:r>
          <w:rPr>
            <w:noProof/>
            <w:webHidden/>
          </w:rPr>
        </w:r>
        <w:r>
          <w:rPr>
            <w:noProof/>
            <w:webHidden/>
          </w:rPr>
          <w:fldChar w:fldCharType="separate"/>
        </w:r>
        <w:r>
          <w:rPr>
            <w:noProof/>
            <w:webHidden/>
          </w:rPr>
          <w:t>199</w:t>
        </w:r>
        <w:r>
          <w:rPr>
            <w:noProof/>
            <w:webHidden/>
          </w:rPr>
          <w:fldChar w:fldCharType="end"/>
        </w:r>
      </w:hyperlink>
    </w:p>
    <w:p w14:paraId="0CAD0C5B" w14:textId="73514A40" w:rsidR="00C048A1" w:rsidRPr="00C048A1" w:rsidRDefault="00C048A1" w:rsidP="00C048A1">
      <w:pPr>
        <w:rPr>
          <w:b/>
          <w:bCs/>
          <w:szCs w:val="24"/>
        </w:rPr>
      </w:pPr>
      <w:r w:rsidRPr="00C048A1">
        <w:rPr>
          <w:b/>
          <w:bCs/>
          <w:szCs w:val="24"/>
        </w:rPr>
        <w:fldChar w:fldCharType="end"/>
      </w:r>
    </w:p>
    <w:p w14:paraId="257E5B6C" w14:textId="4899DA95" w:rsidR="00664CC7" w:rsidRDefault="0053205C" w:rsidP="00D93BE5">
      <w:pPr>
        <w:pStyle w:val="Heading1"/>
      </w:pPr>
      <w:bookmarkStart w:id="5" w:name="_Toc232977915"/>
      <w:bookmarkEnd w:id="0"/>
      <w:bookmarkEnd w:id="1"/>
      <w:bookmarkEnd w:id="4"/>
      <w:r>
        <w:t>Introduction</w:t>
      </w:r>
      <w:bookmarkEnd w:id="5"/>
    </w:p>
    <w:p w14:paraId="7B85F959" w14:textId="77777777" w:rsidR="0053205C" w:rsidRPr="0053205C" w:rsidRDefault="0053205C" w:rsidP="00145FD6">
      <w:pPr>
        <w:pStyle w:val="Heading2"/>
      </w:pPr>
      <w:bookmarkStart w:id="6" w:name="_Toc232977916"/>
      <w:r>
        <w:t>Objective</w:t>
      </w:r>
      <w:bookmarkEnd w:id="6"/>
    </w:p>
    <w:p w14:paraId="7D5AC11B" w14:textId="20527085" w:rsidR="0017062C" w:rsidRDefault="0017062C" w:rsidP="0017062C">
      <w:r>
        <w:t>The purpose of this Software Design Document (SDD) is to describe the architectural design, detailed design, and implementation strategies of the AIMS (An Internet Media Store) system. This document presents the software structure, design decisions, data organization, class design, interaction mechanisms, and architectural patterns used to develop the system.</w:t>
      </w:r>
    </w:p>
    <w:p w14:paraId="61248819" w14:textId="61E4CF4F" w:rsidR="0017062C" w:rsidRDefault="0017062C" w:rsidP="0017062C">
      <w:r>
        <w:t>The SDD serves as a technical blueprint for the implementation and maintenance of the AIMS system. It provides detailed descriptions of the system architecture, database design, user interface design, security mechanisms, and software components to ensure that the software is developed consistently and systematically according to the requirements specified in the Software Requirements Specification (SRS).</w:t>
      </w:r>
    </w:p>
    <w:p w14:paraId="1EA17B1B" w14:textId="6A32D069" w:rsidR="0017062C" w:rsidRDefault="0017062C" w:rsidP="0017062C">
      <w:r>
        <w:t>In addition, this document explains the design considerations adopted to improve software quality attributes such as maintainability, extensibility, scalability, low coupling, and high cohesion. It also presents the application of SOLID principles and software design patterns to support future requirement changes, including the integration of new product types, payment gateways, shipping fee calculation strategies, and notification delivery methods.</w:t>
      </w:r>
    </w:p>
    <w:p w14:paraId="33FC7302" w14:textId="77777777" w:rsidR="0017062C" w:rsidRDefault="0017062C" w:rsidP="0017062C">
      <w:r>
        <w:t>The intended audiences of this document include:</w:t>
      </w:r>
    </w:p>
    <w:p w14:paraId="70665776" w14:textId="77777777" w:rsidR="00A73584" w:rsidRDefault="0017062C" w:rsidP="00C43185">
      <w:pPr>
        <w:pStyle w:val="ListParagraph"/>
        <w:numPr>
          <w:ilvl w:val="0"/>
          <w:numId w:val="3"/>
        </w:numPr>
      </w:pPr>
      <w:r>
        <w:t>Developers and maintainers who implement, extend, and maintain the system;</w:t>
      </w:r>
    </w:p>
    <w:p w14:paraId="269FD17E" w14:textId="77777777" w:rsidR="00A73584" w:rsidRDefault="0017062C" w:rsidP="00C43185">
      <w:pPr>
        <w:pStyle w:val="ListParagraph"/>
        <w:numPr>
          <w:ilvl w:val="0"/>
          <w:numId w:val="3"/>
        </w:numPr>
      </w:pPr>
      <w:r>
        <w:t>Testers and quality assurance personnel who validate the correctness of the implementation;</w:t>
      </w:r>
    </w:p>
    <w:p w14:paraId="04371BF4" w14:textId="77777777" w:rsidR="00A73584" w:rsidRDefault="0017062C" w:rsidP="00C43185">
      <w:pPr>
        <w:pStyle w:val="ListParagraph"/>
        <w:numPr>
          <w:ilvl w:val="0"/>
          <w:numId w:val="3"/>
        </w:numPr>
      </w:pPr>
      <w:r>
        <w:t>Project supervisors and instructors who evaluate the software architecture and design quality;</w:t>
      </w:r>
    </w:p>
    <w:p w14:paraId="1B1D671C" w14:textId="7F780CE5" w:rsidR="0017062C" w:rsidRDefault="0017062C" w:rsidP="00C43185">
      <w:pPr>
        <w:pStyle w:val="ListParagraph"/>
        <w:numPr>
          <w:ilvl w:val="0"/>
          <w:numId w:val="3"/>
        </w:numPr>
      </w:pPr>
      <w:r>
        <w:t>Future developers and stakeholders who need to understand the internal structure and design rationale of the system.</w:t>
      </w:r>
    </w:p>
    <w:p w14:paraId="51D5DDDC" w14:textId="52094E8D" w:rsidR="0017062C" w:rsidRPr="0017062C" w:rsidRDefault="0017062C" w:rsidP="0017062C">
      <w:r>
        <w:t>This document acts as a reference throughout the software development lifecycle and supports future system enhancement and refactoring activities.</w:t>
      </w:r>
    </w:p>
    <w:p w14:paraId="760B18D6" w14:textId="77777777" w:rsidR="00664CC7" w:rsidRDefault="006C5799" w:rsidP="00145FD6">
      <w:pPr>
        <w:pStyle w:val="Heading2"/>
      </w:pPr>
      <w:bookmarkStart w:id="7" w:name="_Toc232977917"/>
      <w:r>
        <w:t>Scope</w:t>
      </w:r>
      <w:bookmarkEnd w:id="7"/>
    </w:p>
    <w:p w14:paraId="352155A5" w14:textId="77777777" w:rsidR="009C39B9" w:rsidRDefault="009C39B9" w:rsidP="009C39B9">
      <w:r>
        <w:rPr>
          <w:iCs/>
        </w:rPr>
        <w:t xml:space="preserve">The software product to be described in this document is called AIMS </w:t>
      </w:r>
      <w:r>
        <w:t>(An Internet Media Store), an e-commerce software that supports the buying and selling of physical media products. The system supports several types of physical media products including Books, Newspapers, CDs, and DVDs. Customers can browse for products, add products to a virtual shopping cart, and place orders for their purchases. Besides, the system also provides administrative features for users to manage products, orders, and users. In particular, the Product Manager can add, update, remove products, or manage stock, whereas the Administrator can manage user accounts and system roles.</w:t>
      </w:r>
    </w:p>
    <w:p w14:paraId="15DC07BB" w14:textId="4E13AAD7" w:rsidR="009C39B9" w:rsidRPr="009C39B9" w:rsidRDefault="009C39B9" w:rsidP="009C39B9">
      <w:r w:rsidRPr="00EC6E20">
        <w:t>The system aims to provide a convenient platform for purchasing media products while ensuring efficient product management and order processing. It also integrates payment services to support secure transaction processing.</w:t>
      </w:r>
    </w:p>
    <w:p w14:paraId="29097B62" w14:textId="77777777" w:rsidR="00664CC7" w:rsidRDefault="002713C0" w:rsidP="00145FD6">
      <w:pPr>
        <w:pStyle w:val="Heading2"/>
      </w:pPr>
      <w:bookmarkStart w:id="8" w:name="_Toc232977918"/>
      <w:r>
        <w:t>Glossary</w:t>
      </w:r>
      <w:bookmarkEnd w:id="8"/>
    </w:p>
    <w:p w14:paraId="6BCF3777" w14:textId="4EBB521A" w:rsidR="00664CC7" w:rsidRDefault="00664CC7">
      <w:pPr>
        <w:spacing w:line="480" w:lineRule="auto"/>
        <w:rPr>
          <w:i/>
        </w:rPr>
      </w:pPr>
      <w:r w:rsidRPr="001A08CA">
        <w:rPr>
          <w:i/>
        </w:rPr>
        <w:t>&lt;</w:t>
      </w:r>
      <w:r w:rsidR="002713C0" w:rsidRPr="001A08CA">
        <w:rPr>
          <w:i/>
        </w:rPr>
        <w:t>Listing and explaining the terms a</w:t>
      </w:r>
      <w:r w:rsidR="00CB765B" w:rsidRPr="001A08CA">
        <w:rPr>
          <w:i/>
        </w:rPr>
        <w:t>ppearing in the software’s profession</w:t>
      </w:r>
      <w:r w:rsidR="002713C0" w:rsidRPr="001A08CA">
        <w:rPr>
          <w:i/>
        </w:rPr>
        <w:t xml:space="preserve"> and this</w:t>
      </w:r>
      <w:r w:rsidR="00FD7FE0">
        <w:rPr>
          <w:i/>
        </w:rPr>
        <w:t xml:space="preserve"> </w:t>
      </w:r>
      <w:r w:rsidR="002713C0" w:rsidRPr="001A08CA">
        <w:rPr>
          <w:i/>
        </w:rPr>
        <w:t>document. Any assumpti</w:t>
      </w:r>
      <w:r w:rsidR="00691668" w:rsidRPr="001A08CA">
        <w:rPr>
          <w:i/>
        </w:rPr>
        <w:t>on of</w:t>
      </w:r>
      <w:r w:rsidR="002713C0" w:rsidRPr="001A08CA">
        <w:rPr>
          <w:i/>
        </w:rPr>
        <w:t xml:space="preserve"> the reader</w:t>
      </w:r>
      <w:r w:rsidR="00691668" w:rsidRPr="001A08CA">
        <w:rPr>
          <w:i/>
        </w:rPr>
        <w:t>’s prior knowledge or experience on the subject</w:t>
      </w:r>
      <w:r w:rsidR="009708AD" w:rsidRPr="001A08CA">
        <w:rPr>
          <w:i/>
        </w:rPr>
        <w:t xml:space="preserve"> is ill advised</w:t>
      </w:r>
      <w:r w:rsidRPr="001A08CA">
        <w:rPr>
          <w:i/>
        </w:rPr>
        <w:t>&gt;</w:t>
      </w:r>
    </w:p>
    <w:tbl>
      <w:tblPr>
        <w:tblStyle w:val="TableGrid"/>
        <w:tblW w:w="0" w:type="auto"/>
        <w:tblLook w:val="04A0" w:firstRow="1" w:lastRow="0" w:firstColumn="1" w:lastColumn="0" w:noHBand="0" w:noVBand="1"/>
      </w:tblPr>
      <w:tblGrid>
        <w:gridCol w:w="562"/>
        <w:gridCol w:w="2410"/>
        <w:gridCol w:w="6378"/>
      </w:tblGrid>
      <w:tr w:rsidR="00745462" w14:paraId="579EE866" w14:textId="77777777" w:rsidTr="00745462">
        <w:tc>
          <w:tcPr>
            <w:tcW w:w="562" w:type="dxa"/>
          </w:tcPr>
          <w:p w14:paraId="099EA5C7" w14:textId="26E66EF6" w:rsidR="00745462" w:rsidRPr="00745462" w:rsidRDefault="00745462" w:rsidP="00745462">
            <w:pPr>
              <w:rPr>
                <w:b/>
                <w:bCs/>
                <w:lang w:val="en-US"/>
              </w:rPr>
            </w:pPr>
            <w:r w:rsidRPr="00745462">
              <w:rPr>
                <w:b/>
                <w:bCs/>
                <w:lang w:val="en-US"/>
              </w:rPr>
              <w:t>#</w:t>
            </w:r>
          </w:p>
        </w:tc>
        <w:tc>
          <w:tcPr>
            <w:tcW w:w="2410" w:type="dxa"/>
          </w:tcPr>
          <w:p w14:paraId="264A8335" w14:textId="553EACB5" w:rsidR="00745462" w:rsidRPr="00745462" w:rsidRDefault="00745462" w:rsidP="00745462">
            <w:pPr>
              <w:rPr>
                <w:b/>
                <w:bCs/>
                <w:lang w:val="en-US"/>
              </w:rPr>
            </w:pPr>
            <w:r w:rsidRPr="00745462">
              <w:rPr>
                <w:b/>
                <w:bCs/>
                <w:lang w:val="en-US"/>
              </w:rPr>
              <w:t>Term</w:t>
            </w:r>
          </w:p>
        </w:tc>
        <w:tc>
          <w:tcPr>
            <w:tcW w:w="6378" w:type="dxa"/>
          </w:tcPr>
          <w:p w14:paraId="13985FC6" w14:textId="4D88B131" w:rsidR="00745462" w:rsidRPr="00745462" w:rsidRDefault="00745462" w:rsidP="00745462">
            <w:pPr>
              <w:rPr>
                <w:b/>
                <w:bCs/>
                <w:lang w:val="en-US"/>
              </w:rPr>
            </w:pPr>
            <w:r w:rsidRPr="00745462">
              <w:rPr>
                <w:b/>
                <w:bCs/>
                <w:lang w:val="en-US"/>
              </w:rPr>
              <w:t>Explanation</w:t>
            </w:r>
          </w:p>
        </w:tc>
      </w:tr>
      <w:tr w:rsidR="00745462" w14:paraId="69664B1F" w14:textId="77777777" w:rsidTr="00745462">
        <w:tc>
          <w:tcPr>
            <w:tcW w:w="562" w:type="dxa"/>
          </w:tcPr>
          <w:p w14:paraId="0646771C" w14:textId="69C0E041" w:rsidR="00745462" w:rsidRPr="006F5BE2" w:rsidRDefault="006F5BE2" w:rsidP="00745462">
            <w:pPr>
              <w:rPr>
                <w:lang w:val="en-US"/>
              </w:rPr>
            </w:pPr>
            <w:r>
              <w:rPr>
                <w:lang w:val="en-US"/>
              </w:rPr>
              <w:t>1</w:t>
            </w:r>
          </w:p>
        </w:tc>
        <w:tc>
          <w:tcPr>
            <w:tcW w:w="2410" w:type="dxa"/>
          </w:tcPr>
          <w:p w14:paraId="58542FC8" w14:textId="5E85D5F2" w:rsidR="00745462" w:rsidRDefault="006B6673" w:rsidP="00745462">
            <w:r w:rsidRPr="006B6673">
              <w:t>AIMS</w:t>
            </w:r>
          </w:p>
        </w:tc>
        <w:tc>
          <w:tcPr>
            <w:tcW w:w="6378" w:type="dxa"/>
          </w:tcPr>
          <w:p w14:paraId="30B9F7DB" w14:textId="18F2BFD7" w:rsidR="00745462" w:rsidRDefault="006B6673" w:rsidP="00745462">
            <w:r w:rsidRPr="006B6673">
              <w:t>An Internet Media Store</w:t>
            </w:r>
            <w:r>
              <w:rPr>
                <w:lang w:val="en-US"/>
              </w:rPr>
              <w:t>,</w:t>
            </w:r>
            <w:r w:rsidRPr="006B6673">
              <w:t xml:space="preserve"> the e-commerce system described in this document, supporting the retail of physical media products.</w:t>
            </w:r>
          </w:p>
        </w:tc>
      </w:tr>
      <w:tr w:rsidR="00745462" w14:paraId="032EB7A9" w14:textId="77777777" w:rsidTr="00745462">
        <w:tc>
          <w:tcPr>
            <w:tcW w:w="562" w:type="dxa"/>
          </w:tcPr>
          <w:p w14:paraId="145CD7CE" w14:textId="27681B1F" w:rsidR="00745462" w:rsidRPr="006F5BE2" w:rsidRDefault="006F5BE2" w:rsidP="00745462">
            <w:pPr>
              <w:rPr>
                <w:lang w:val="en-US"/>
              </w:rPr>
            </w:pPr>
            <w:r>
              <w:rPr>
                <w:lang w:val="en-US"/>
              </w:rPr>
              <w:t>2</w:t>
            </w:r>
          </w:p>
        </w:tc>
        <w:tc>
          <w:tcPr>
            <w:tcW w:w="2410" w:type="dxa"/>
          </w:tcPr>
          <w:p w14:paraId="48CFB0C2" w14:textId="6F284146" w:rsidR="00745462" w:rsidRPr="006B6673" w:rsidRDefault="006B6673" w:rsidP="00745462">
            <w:pPr>
              <w:rPr>
                <w:lang w:val="en-US"/>
              </w:rPr>
            </w:pPr>
            <w:r>
              <w:rPr>
                <w:lang w:val="en-US"/>
              </w:rPr>
              <w:t>SDD</w:t>
            </w:r>
          </w:p>
        </w:tc>
        <w:tc>
          <w:tcPr>
            <w:tcW w:w="6378" w:type="dxa"/>
          </w:tcPr>
          <w:p w14:paraId="62BCE1C9" w14:textId="67F2E619" w:rsidR="00745462" w:rsidRDefault="006B6673" w:rsidP="00745462">
            <w:r w:rsidRPr="006B6673">
              <w:t>Software Design Document</w:t>
            </w:r>
            <w:r>
              <w:rPr>
                <w:lang w:val="en-US"/>
              </w:rPr>
              <w:t>,</w:t>
            </w:r>
            <w:r w:rsidRPr="006B6673">
              <w:t xml:space="preserve"> this document. Describes the architectural and detailed design of AIMS, bridging the SRS and the implementation.</w:t>
            </w:r>
          </w:p>
        </w:tc>
      </w:tr>
      <w:tr w:rsidR="00745462" w14:paraId="70A8F475" w14:textId="77777777" w:rsidTr="00745462">
        <w:tc>
          <w:tcPr>
            <w:tcW w:w="562" w:type="dxa"/>
          </w:tcPr>
          <w:p w14:paraId="3248877E" w14:textId="5FE53140" w:rsidR="00745462" w:rsidRPr="006F5BE2" w:rsidRDefault="006F5BE2" w:rsidP="00745462">
            <w:pPr>
              <w:rPr>
                <w:lang w:val="en-US"/>
              </w:rPr>
            </w:pPr>
            <w:r>
              <w:rPr>
                <w:lang w:val="en-US"/>
              </w:rPr>
              <w:t>3</w:t>
            </w:r>
          </w:p>
        </w:tc>
        <w:tc>
          <w:tcPr>
            <w:tcW w:w="2410" w:type="dxa"/>
          </w:tcPr>
          <w:p w14:paraId="2382AFFD" w14:textId="02C99312" w:rsidR="00745462" w:rsidRDefault="0086752A" w:rsidP="00745462">
            <w:r w:rsidRPr="0086752A">
              <w:t>SRS</w:t>
            </w:r>
          </w:p>
        </w:tc>
        <w:tc>
          <w:tcPr>
            <w:tcW w:w="6378" w:type="dxa"/>
          </w:tcPr>
          <w:p w14:paraId="67A644C4" w14:textId="52C9D123" w:rsidR="00745462" w:rsidRDefault="0086752A" w:rsidP="00745462">
            <w:r w:rsidRPr="0086752A">
              <w:t>Software Requirements Specification</w:t>
            </w:r>
            <w:r>
              <w:rPr>
                <w:lang w:val="en-US"/>
              </w:rPr>
              <w:t>,</w:t>
            </w:r>
            <w:r w:rsidRPr="0086752A">
              <w:t xml:space="preserve"> the preceding document that defines the functional and non-functional requirements of AIMS.</w:t>
            </w:r>
          </w:p>
        </w:tc>
      </w:tr>
      <w:tr w:rsidR="00745462" w14:paraId="3EF6F51A" w14:textId="77777777" w:rsidTr="00745462">
        <w:tc>
          <w:tcPr>
            <w:tcW w:w="562" w:type="dxa"/>
          </w:tcPr>
          <w:p w14:paraId="1CB723DE" w14:textId="769F5EE8" w:rsidR="00745462" w:rsidRPr="006F5BE2" w:rsidRDefault="006F5BE2" w:rsidP="00745462">
            <w:pPr>
              <w:rPr>
                <w:lang w:val="en-US"/>
              </w:rPr>
            </w:pPr>
            <w:r>
              <w:rPr>
                <w:lang w:val="en-US"/>
              </w:rPr>
              <w:t>4</w:t>
            </w:r>
          </w:p>
        </w:tc>
        <w:tc>
          <w:tcPr>
            <w:tcW w:w="2410" w:type="dxa"/>
          </w:tcPr>
          <w:p w14:paraId="38E7BCC3" w14:textId="0F2F2873" w:rsidR="00745462" w:rsidRPr="0086752A" w:rsidRDefault="0086752A" w:rsidP="00745462">
            <w:pPr>
              <w:rPr>
                <w:lang w:val="en-US"/>
              </w:rPr>
            </w:pPr>
            <w:r>
              <w:rPr>
                <w:lang w:val="en-US"/>
              </w:rPr>
              <w:t>UC</w:t>
            </w:r>
          </w:p>
        </w:tc>
        <w:tc>
          <w:tcPr>
            <w:tcW w:w="6378" w:type="dxa"/>
          </w:tcPr>
          <w:p w14:paraId="2D4158C3" w14:textId="089989D6" w:rsidR="00745462" w:rsidRDefault="0086752A" w:rsidP="00745462">
            <w:r w:rsidRPr="0086752A">
              <w:t>Use Case</w:t>
            </w:r>
            <w:r>
              <w:rPr>
                <w:lang w:val="en-US"/>
              </w:rPr>
              <w:t>,</w:t>
            </w:r>
            <w:r w:rsidRPr="0086752A">
              <w:t xml:space="preserve"> a description of a specific interaction between an actor and the system to achieve a goal (e.g., UC001 Place Order).</w:t>
            </w:r>
          </w:p>
        </w:tc>
      </w:tr>
      <w:tr w:rsidR="00745462" w14:paraId="751DBE7B" w14:textId="77777777" w:rsidTr="00745462">
        <w:tc>
          <w:tcPr>
            <w:tcW w:w="562" w:type="dxa"/>
          </w:tcPr>
          <w:p w14:paraId="2325AC21" w14:textId="5B08D162" w:rsidR="00745462" w:rsidRPr="006F5BE2" w:rsidRDefault="006F5BE2" w:rsidP="00745462">
            <w:pPr>
              <w:rPr>
                <w:lang w:val="en-US"/>
              </w:rPr>
            </w:pPr>
            <w:r>
              <w:rPr>
                <w:lang w:val="en-US"/>
              </w:rPr>
              <w:t>5</w:t>
            </w:r>
          </w:p>
        </w:tc>
        <w:tc>
          <w:tcPr>
            <w:tcW w:w="2410" w:type="dxa"/>
          </w:tcPr>
          <w:p w14:paraId="774944FA" w14:textId="212FED37" w:rsidR="00745462" w:rsidRPr="0086752A" w:rsidRDefault="0086752A" w:rsidP="00745462">
            <w:pPr>
              <w:rPr>
                <w:lang w:val="en-US"/>
              </w:rPr>
            </w:pPr>
            <w:r>
              <w:rPr>
                <w:lang w:val="en-US"/>
              </w:rPr>
              <w:t>API</w:t>
            </w:r>
          </w:p>
        </w:tc>
        <w:tc>
          <w:tcPr>
            <w:tcW w:w="6378" w:type="dxa"/>
          </w:tcPr>
          <w:p w14:paraId="50E8269A" w14:textId="382B6502" w:rsidR="00745462" w:rsidRDefault="0086752A" w:rsidP="00745462">
            <w:r w:rsidRPr="0086752A">
              <w:t>Application Programming Interface</w:t>
            </w:r>
            <w:r>
              <w:rPr>
                <w:lang w:val="en-US"/>
              </w:rPr>
              <w:t>,</w:t>
            </w:r>
            <w:r w:rsidRPr="0086752A">
              <w:t xml:space="preserve"> the set of HTTP endpoints exposed by the AIMS backend that the frontend and external systems communicate with.</w:t>
            </w:r>
          </w:p>
        </w:tc>
      </w:tr>
      <w:tr w:rsidR="00745462" w14:paraId="65A0290A" w14:textId="77777777" w:rsidTr="00745462">
        <w:tc>
          <w:tcPr>
            <w:tcW w:w="562" w:type="dxa"/>
          </w:tcPr>
          <w:p w14:paraId="65B37873" w14:textId="7C55740A" w:rsidR="00745462" w:rsidRPr="006F5BE2" w:rsidRDefault="006F5BE2" w:rsidP="00745462">
            <w:pPr>
              <w:rPr>
                <w:lang w:val="en-US"/>
              </w:rPr>
            </w:pPr>
            <w:r>
              <w:rPr>
                <w:lang w:val="en-US"/>
              </w:rPr>
              <w:t>6</w:t>
            </w:r>
          </w:p>
        </w:tc>
        <w:tc>
          <w:tcPr>
            <w:tcW w:w="2410" w:type="dxa"/>
          </w:tcPr>
          <w:p w14:paraId="3120D33B" w14:textId="526DA8AD" w:rsidR="00745462" w:rsidRDefault="00B64012" w:rsidP="00745462">
            <w:r w:rsidRPr="00B64012">
              <w:t>REST</w:t>
            </w:r>
          </w:p>
        </w:tc>
        <w:tc>
          <w:tcPr>
            <w:tcW w:w="6378" w:type="dxa"/>
          </w:tcPr>
          <w:p w14:paraId="53545726" w14:textId="05ECFEA1" w:rsidR="00745462" w:rsidRDefault="00B64012" w:rsidP="00745462">
            <w:r w:rsidRPr="00B64012">
              <w:t>Representational State Transfer</w:t>
            </w:r>
            <w:r>
              <w:rPr>
                <w:lang w:val="en-US"/>
              </w:rPr>
              <w:t>,</w:t>
            </w:r>
            <w:r w:rsidRPr="00B64012">
              <w:t xml:space="preserve"> the architectural style used for the AIMS HTTP API, where resources are addressed by URL and operations are expressed via HTTP verbs (GET, POST, PUT, DELETE).</w:t>
            </w:r>
          </w:p>
        </w:tc>
      </w:tr>
      <w:tr w:rsidR="00745462" w14:paraId="7ADB2A36" w14:textId="77777777" w:rsidTr="00745462">
        <w:tc>
          <w:tcPr>
            <w:tcW w:w="562" w:type="dxa"/>
          </w:tcPr>
          <w:p w14:paraId="4C535579" w14:textId="7551A2DC" w:rsidR="00745462" w:rsidRPr="006F5BE2" w:rsidRDefault="006F5BE2" w:rsidP="00745462">
            <w:pPr>
              <w:rPr>
                <w:lang w:val="en-US"/>
              </w:rPr>
            </w:pPr>
            <w:r>
              <w:rPr>
                <w:lang w:val="en-US"/>
              </w:rPr>
              <w:t>7</w:t>
            </w:r>
          </w:p>
        </w:tc>
        <w:tc>
          <w:tcPr>
            <w:tcW w:w="2410" w:type="dxa"/>
          </w:tcPr>
          <w:p w14:paraId="3402F1ED" w14:textId="2759D492" w:rsidR="00745462" w:rsidRPr="00B64012" w:rsidRDefault="00B64012" w:rsidP="00745462">
            <w:pPr>
              <w:rPr>
                <w:lang w:val="en-US"/>
              </w:rPr>
            </w:pPr>
            <w:r>
              <w:rPr>
                <w:lang w:val="en-US"/>
              </w:rPr>
              <w:t>DTO</w:t>
            </w:r>
          </w:p>
        </w:tc>
        <w:tc>
          <w:tcPr>
            <w:tcW w:w="6378" w:type="dxa"/>
          </w:tcPr>
          <w:p w14:paraId="7007EB4F" w14:textId="579FE967" w:rsidR="00745462" w:rsidRDefault="00B64012" w:rsidP="00745462">
            <w:r w:rsidRPr="00B64012">
              <w:t>Data Transfer Object</w:t>
            </w:r>
            <w:r w:rsidR="00EA2376">
              <w:rPr>
                <w:lang w:val="en-US"/>
              </w:rPr>
              <w:t>,</w:t>
            </w:r>
            <w:r w:rsidRPr="00B64012">
              <w:t xml:space="preserve"> a plain object used to carry data between the frontend and backend across the HTTP boundary, distinct from the domain entity it represents.</w:t>
            </w:r>
          </w:p>
        </w:tc>
      </w:tr>
      <w:tr w:rsidR="00745462" w14:paraId="5FEABDD1" w14:textId="77777777" w:rsidTr="00745462">
        <w:tc>
          <w:tcPr>
            <w:tcW w:w="562" w:type="dxa"/>
          </w:tcPr>
          <w:p w14:paraId="44EF44D7" w14:textId="57E1BC3E" w:rsidR="00745462" w:rsidRPr="006F5BE2" w:rsidRDefault="006F5BE2" w:rsidP="00745462">
            <w:pPr>
              <w:rPr>
                <w:lang w:val="en-US"/>
              </w:rPr>
            </w:pPr>
            <w:r>
              <w:rPr>
                <w:lang w:val="en-US"/>
              </w:rPr>
              <w:t>8</w:t>
            </w:r>
          </w:p>
        </w:tc>
        <w:tc>
          <w:tcPr>
            <w:tcW w:w="2410" w:type="dxa"/>
          </w:tcPr>
          <w:p w14:paraId="2A30C340" w14:textId="71AFB113" w:rsidR="00745462" w:rsidRPr="00B64012" w:rsidRDefault="00B64012" w:rsidP="00745462">
            <w:pPr>
              <w:rPr>
                <w:lang w:val="en-US"/>
              </w:rPr>
            </w:pPr>
            <w:r>
              <w:rPr>
                <w:lang w:val="en-US"/>
              </w:rPr>
              <w:t>JPA</w:t>
            </w:r>
          </w:p>
        </w:tc>
        <w:tc>
          <w:tcPr>
            <w:tcW w:w="6378" w:type="dxa"/>
          </w:tcPr>
          <w:p w14:paraId="2BBF2B3E" w14:textId="37CE7CB8" w:rsidR="00745462" w:rsidRDefault="00EA2376" w:rsidP="00745462">
            <w:r w:rsidRPr="00EA2376">
              <w:t>Java Persistence API</w:t>
            </w:r>
            <w:r>
              <w:rPr>
                <w:lang w:val="en-US"/>
              </w:rPr>
              <w:t>,</w:t>
            </w:r>
            <w:r w:rsidRPr="00EA2376">
              <w:t xml:space="preserve"> the Java specification for object-relational mapping, used in AIMS via its Hibernate implementation to map domain entities to PostgreSQL tables.</w:t>
            </w:r>
          </w:p>
        </w:tc>
      </w:tr>
      <w:tr w:rsidR="00745462" w14:paraId="4B39F751" w14:textId="77777777" w:rsidTr="00745462">
        <w:tc>
          <w:tcPr>
            <w:tcW w:w="562" w:type="dxa"/>
          </w:tcPr>
          <w:p w14:paraId="4B80E207" w14:textId="09FF8D23" w:rsidR="00745462" w:rsidRPr="006F5BE2" w:rsidRDefault="006F5BE2" w:rsidP="00745462">
            <w:pPr>
              <w:rPr>
                <w:lang w:val="en-US"/>
              </w:rPr>
            </w:pPr>
            <w:r>
              <w:rPr>
                <w:lang w:val="en-US"/>
              </w:rPr>
              <w:t>9</w:t>
            </w:r>
          </w:p>
        </w:tc>
        <w:tc>
          <w:tcPr>
            <w:tcW w:w="2410" w:type="dxa"/>
          </w:tcPr>
          <w:p w14:paraId="2A6BFDFC" w14:textId="04E0BE35" w:rsidR="00745462" w:rsidRDefault="00EA2376" w:rsidP="00745462">
            <w:r w:rsidRPr="00EA2376">
              <w:t>ORM</w:t>
            </w:r>
          </w:p>
        </w:tc>
        <w:tc>
          <w:tcPr>
            <w:tcW w:w="6378" w:type="dxa"/>
          </w:tcPr>
          <w:p w14:paraId="0BFB856A" w14:textId="1913451B" w:rsidR="00745462" w:rsidRDefault="00EA2376" w:rsidP="00745462">
            <w:r w:rsidRPr="00EA2376">
              <w:t>Object-Relational Mapping</w:t>
            </w:r>
            <w:r>
              <w:rPr>
                <w:lang w:val="en-US"/>
              </w:rPr>
              <w:t>,</w:t>
            </w:r>
            <w:r w:rsidRPr="00EA2376">
              <w:t xml:space="preserve"> the technique of mapping Java objects to relational database tables, handled in AIMS by Hibernate.</w:t>
            </w:r>
          </w:p>
        </w:tc>
      </w:tr>
      <w:tr w:rsidR="00745462" w14:paraId="7900ACDF" w14:textId="77777777" w:rsidTr="00745462">
        <w:tc>
          <w:tcPr>
            <w:tcW w:w="562" w:type="dxa"/>
          </w:tcPr>
          <w:p w14:paraId="09D1C708" w14:textId="555A44E8" w:rsidR="00745462" w:rsidRPr="006F5BE2" w:rsidRDefault="006F5BE2" w:rsidP="00745462">
            <w:pPr>
              <w:rPr>
                <w:lang w:val="en-US"/>
              </w:rPr>
            </w:pPr>
            <w:r>
              <w:rPr>
                <w:lang w:val="en-US"/>
              </w:rPr>
              <w:t>10</w:t>
            </w:r>
          </w:p>
        </w:tc>
        <w:tc>
          <w:tcPr>
            <w:tcW w:w="2410" w:type="dxa"/>
          </w:tcPr>
          <w:p w14:paraId="4FCD20E6" w14:textId="0BF1E3F1" w:rsidR="00745462" w:rsidRPr="00EA2376" w:rsidRDefault="00EA2376" w:rsidP="00745462">
            <w:pPr>
              <w:rPr>
                <w:lang w:val="en-US"/>
              </w:rPr>
            </w:pPr>
            <w:r>
              <w:rPr>
                <w:lang w:val="en-US"/>
              </w:rPr>
              <w:t>AOP</w:t>
            </w:r>
          </w:p>
        </w:tc>
        <w:tc>
          <w:tcPr>
            <w:tcW w:w="6378" w:type="dxa"/>
          </w:tcPr>
          <w:p w14:paraId="0B73EABB" w14:textId="55997979" w:rsidR="00745462" w:rsidRDefault="0073022A" w:rsidP="00745462">
            <w:r w:rsidRPr="0073022A">
              <w:t>Aspect-Oriented Programming</w:t>
            </w:r>
            <w:r>
              <w:rPr>
                <w:lang w:val="en-US"/>
              </w:rPr>
              <w:t>,</w:t>
            </w:r>
            <w:r w:rsidRPr="0073022A">
              <w:t xml:space="preserve"> a programming paradigm used in AIMS to implement cross-cutting concerns (specifically audit logging) via advice without embedding that logic in business methods.</w:t>
            </w:r>
          </w:p>
        </w:tc>
      </w:tr>
      <w:tr w:rsidR="00745462" w14:paraId="2473E8F0" w14:textId="77777777" w:rsidTr="00745462">
        <w:tc>
          <w:tcPr>
            <w:tcW w:w="562" w:type="dxa"/>
          </w:tcPr>
          <w:p w14:paraId="291158D6" w14:textId="73778351" w:rsidR="00745462" w:rsidRPr="006F5BE2" w:rsidRDefault="006F5BE2" w:rsidP="00745462">
            <w:pPr>
              <w:rPr>
                <w:lang w:val="en-US"/>
              </w:rPr>
            </w:pPr>
            <w:r>
              <w:rPr>
                <w:lang w:val="en-US"/>
              </w:rPr>
              <w:t>11</w:t>
            </w:r>
          </w:p>
        </w:tc>
        <w:tc>
          <w:tcPr>
            <w:tcW w:w="2410" w:type="dxa"/>
          </w:tcPr>
          <w:p w14:paraId="1989DD5D" w14:textId="749DDC35" w:rsidR="00745462" w:rsidRPr="0073022A" w:rsidRDefault="0073022A" w:rsidP="00745462">
            <w:pPr>
              <w:rPr>
                <w:lang w:val="en-US"/>
              </w:rPr>
            </w:pPr>
            <w:r>
              <w:rPr>
                <w:lang w:val="en-US"/>
              </w:rPr>
              <w:t>SOLID</w:t>
            </w:r>
          </w:p>
        </w:tc>
        <w:tc>
          <w:tcPr>
            <w:tcW w:w="6378" w:type="dxa"/>
          </w:tcPr>
          <w:p w14:paraId="58FE0789" w14:textId="251EB941" w:rsidR="00745462" w:rsidRDefault="0073022A" w:rsidP="00745462">
            <w:r w:rsidRPr="0073022A">
              <w:t>An acronym for five object-oriented design principles: Single Responsibility, Open/Closed, Liskov Substitution, Interface Segregation, and Dependency Inversion. These principles are a primary evaluation criterion for this project.</w:t>
            </w:r>
          </w:p>
        </w:tc>
      </w:tr>
      <w:tr w:rsidR="00745462" w14:paraId="43E204FA" w14:textId="77777777" w:rsidTr="00745462">
        <w:tc>
          <w:tcPr>
            <w:tcW w:w="562" w:type="dxa"/>
          </w:tcPr>
          <w:p w14:paraId="0DBC14AF" w14:textId="4C81E3B7" w:rsidR="00745462" w:rsidRPr="006F5BE2" w:rsidRDefault="006F5BE2" w:rsidP="00745462">
            <w:pPr>
              <w:rPr>
                <w:lang w:val="en-US"/>
              </w:rPr>
            </w:pPr>
            <w:r>
              <w:rPr>
                <w:lang w:val="en-US"/>
              </w:rPr>
              <w:t>12</w:t>
            </w:r>
          </w:p>
        </w:tc>
        <w:tc>
          <w:tcPr>
            <w:tcW w:w="2410" w:type="dxa"/>
          </w:tcPr>
          <w:p w14:paraId="03723AB8" w14:textId="3D41EFD3" w:rsidR="00745462" w:rsidRPr="0073022A" w:rsidRDefault="0073022A" w:rsidP="00745462">
            <w:pPr>
              <w:rPr>
                <w:lang w:val="en-US"/>
              </w:rPr>
            </w:pPr>
            <w:r>
              <w:rPr>
                <w:lang w:val="en-US"/>
              </w:rPr>
              <w:t>SRP</w:t>
            </w:r>
          </w:p>
        </w:tc>
        <w:tc>
          <w:tcPr>
            <w:tcW w:w="6378" w:type="dxa"/>
          </w:tcPr>
          <w:p w14:paraId="504360B6" w14:textId="1F977B4A" w:rsidR="00745462" w:rsidRDefault="00453B68" w:rsidP="00745462">
            <w:r w:rsidRPr="00453B68">
              <w:t>Single Responsibility Principle</w:t>
            </w:r>
            <w:r>
              <w:rPr>
                <w:lang w:val="en-US"/>
              </w:rPr>
              <w:t>,</w:t>
            </w:r>
            <w:r w:rsidRPr="00453B68">
              <w:t xml:space="preserve"> the first of the SOLID principles, stating that a class should have only one reason to change.</w:t>
            </w:r>
          </w:p>
        </w:tc>
      </w:tr>
      <w:tr w:rsidR="00745462" w14:paraId="270A3671" w14:textId="77777777" w:rsidTr="00745462">
        <w:tc>
          <w:tcPr>
            <w:tcW w:w="562" w:type="dxa"/>
          </w:tcPr>
          <w:p w14:paraId="50E5C303" w14:textId="66D147FD" w:rsidR="00745462" w:rsidRPr="006F5BE2" w:rsidRDefault="006F5BE2" w:rsidP="00745462">
            <w:pPr>
              <w:rPr>
                <w:lang w:val="en-US"/>
              </w:rPr>
            </w:pPr>
            <w:r>
              <w:rPr>
                <w:lang w:val="en-US"/>
              </w:rPr>
              <w:t>13</w:t>
            </w:r>
          </w:p>
        </w:tc>
        <w:tc>
          <w:tcPr>
            <w:tcW w:w="2410" w:type="dxa"/>
          </w:tcPr>
          <w:p w14:paraId="19771BEA" w14:textId="2365E614" w:rsidR="00745462" w:rsidRPr="00453B68" w:rsidRDefault="00453B68" w:rsidP="00745462">
            <w:pPr>
              <w:rPr>
                <w:lang w:val="en-US"/>
              </w:rPr>
            </w:pPr>
            <w:r>
              <w:rPr>
                <w:lang w:val="en-US"/>
              </w:rPr>
              <w:t>OCP</w:t>
            </w:r>
          </w:p>
        </w:tc>
        <w:tc>
          <w:tcPr>
            <w:tcW w:w="6378" w:type="dxa"/>
          </w:tcPr>
          <w:p w14:paraId="0976A0F9" w14:textId="10C6314D" w:rsidR="00745462" w:rsidRDefault="00453B68" w:rsidP="00745462">
            <w:r w:rsidRPr="00453B68">
              <w:t>Open/Closed Principle</w:t>
            </w:r>
            <w:r>
              <w:rPr>
                <w:lang w:val="en-US"/>
              </w:rPr>
              <w:t>,</w:t>
            </w:r>
            <w:r w:rsidRPr="00453B68">
              <w:t xml:space="preserve"> the second of the SOLID principles, stating that a class should be open for extension but closed for modification.</w:t>
            </w:r>
          </w:p>
        </w:tc>
      </w:tr>
      <w:tr w:rsidR="00745462" w14:paraId="56A099F6" w14:textId="77777777" w:rsidTr="00745462">
        <w:tc>
          <w:tcPr>
            <w:tcW w:w="562" w:type="dxa"/>
          </w:tcPr>
          <w:p w14:paraId="4DD7598D" w14:textId="3CFCEE41" w:rsidR="00745462" w:rsidRPr="006F5BE2" w:rsidRDefault="006F5BE2" w:rsidP="00745462">
            <w:pPr>
              <w:rPr>
                <w:lang w:val="en-US"/>
              </w:rPr>
            </w:pPr>
            <w:r>
              <w:rPr>
                <w:lang w:val="en-US"/>
              </w:rPr>
              <w:t>14</w:t>
            </w:r>
          </w:p>
        </w:tc>
        <w:tc>
          <w:tcPr>
            <w:tcW w:w="2410" w:type="dxa"/>
          </w:tcPr>
          <w:p w14:paraId="59936185" w14:textId="63078D0C" w:rsidR="00745462" w:rsidRPr="00453B68" w:rsidRDefault="00453B68" w:rsidP="00745462">
            <w:pPr>
              <w:rPr>
                <w:lang w:val="en-US"/>
              </w:rPr>
            </w:pPr>
            <w:r>
              <w:rPr>
                <w:lang w:val="en-US"/>
              </w:rPr>
              <w:t>LSP</w:t>
            </w:r>
          </w:p>
        </w:tc>
        <w:tc>
          <w:tcPr>
            <w:tcW w:w="6378" w:type="dxa"/>
          </w:tcPr>
          <w:p w14:paraId="0611095B" w14:textId="52875EFD" w:rsidR="00745462" w:rsidRDefault="00453B68" w:rsidP="00745462">
            <w:r w:rsidRPr="00453B68">
              <w:t>Liskov Substitution Principle</w:t>
            </w:r>
            <w:r>
              <w:rPr>
                <w:lang w:val="en-US"/>
              </w:rPr>
              <w:t>,</w:t>
            </w:r>
            <w:r w:rsidRPr="00453B68">
              <w:t xml:space="preserve"> the third of the SOLID principles, stating that subtypes must be substitutable for their base types without altering program correctness.</w:t>
            </w:r>
          </w:p>
        </w:tc>
      </w:tr>
      <w:tr w:rsidR="00745462" w14:paraId="7A75BDCB" w14:textId="77777777" w:rsidTr="00745462">
        <w:tc>
          <w:tcPr>
            <w:tcW w:w="562" w:type="dxa"/>
          </w:tcPr>
          <w:p w14:paraId="6A3F4B28" w14:textId="7D9C8637" w:rsidR="00745462" w:rsidRPr="006F5BE2" w:rsidRDefault="006F5BE2" w:rsidP="00745462">
            <w:pPr>
              <w:rPr>
                <w:lang w:val="en-US"/>
              </w:rPr>
            </w:pPr>
            <w:r>
              <w:rPr>
                <w:lang w:val="en-US"/>
              </w:rPr>
              <w:t>15</w:t>
            </w:r>
          </w:p>
        </w:tc>
        <w:tc>
          <w:tcPr>
            <w:tcW w:w="2410" w:type="dxa"/>
          </w:tcPr>
          <w:p w14:paraId="193320BD" w14:textId="08C2994C" w:rsidR="00745462" w:rsidRPr="00453B68" w:rsidRDefault="00453B68" w:rsidP="00745462">
            <w:pPr>
              <w:rPr>
                <w:lang w:val="en-US"/>
              </w:rPr>
            </w:pPr>
            <w:r>
              <w:rPr>
                <w:lang w:val="en-US"/>
              </w:rPr>
              <w:t>ISP</w:t>
            </w:r>
          </w:p>
        </w:tc>
        <w:tc>
          <w:tcPr>
            <w:tcW w:w="6378" w:type="dxa"/>
          </w:tcPr>
          <w:p w14:paraId="597BB904" w14:textId="2EC341C1" w:rsidR="00745462" w:rsidRDefault="00A31917" w:rsidP="00745462">
            <w:r w:rsidRPr="00A31917">
              <w:t>Interface Segregation Principle</w:t>
            </w:r>
            <w:r>
              <w:rPr>
                <w:lang w:val="en-US"/>
              </w:rPr>
              <w:t>,</w:t>
            </w:r>
            <w:r w:rsidRPr="00A31917">
              <w:t xml:space="preserve"> the fourth of the SOLID principles, stating that no class should be forced to implement methods it does not use.</w:t>
            </w:r>
          </w:p>
        </w:tc>
      </w:tr>
      <w:tr w:rsidR="00745462" w14:paraId="6B37BEA6" w14:textId="77777777" w:rsidTr="00745462">
        <w:tc>
          <w:tcPr>
            <w:tcW w:w="562" w:type="dxa"/>
          </w:tcPr>
          <w:p w14:paraId="0490BDBA" w14:textId="3F011935" w:rsidR="00745462" w:rsidRPr="006F5BE2" w:rsidRDefault="006F5BE2" w:rsidP="00745462">
            <w:pPr>
              <w:rPr>
                <w:lang w:val="en-US"/>
              </w:rPr>
            </w:pPr>
            <w:r>
              <w:rPr>
                <w:lang w:val="en-US"/>
              </w:rPr>
              <w:t>16</w:t>
            </w:r>
          </w:p>
        </w:tc>
        <w:tc>
          <w:tcPr>
            <w:tcW w:w="2410" w:type="dxa"/>
          </w:tcPr>
          <w:p w14:paraId="3FCB344B" w14:textId="7C9BFD5F" w:rsidR="00745462" w:rsidRPr="00A31917" w:rsidRDefault="00A31917" w:rsidP="00745462">
            <w:pPr>
              <w:rPr>
                <w:lang w:val="en-US"/>
              </w:rPr>
            </w:pPr>
            <w:r>
              <w:rPr>
                <w:lang w:val="en-US"/>
              </w:rPr>
              <w:t>DIP</w:t>
            </w:r>
          </w:p>
        </w:tc>
        <w:tc>
          <w:tcPr>
            <w:tcW w:w="6378" w:type="dxa"/>
          </w:tcPr>
          <w:p w14:paraId="71A1E76A" w14:textId="10DCF20C" w:rsidR="00745462" w:rsidRDefault="00A31917" w:rsidP="00745462">
            <w:r w:rsidRPr="00A31917">
              <w:t>Dependency Inversion Principle</w:t>
            </w:r>
            <w:r>
              <w:rPr>
                <w:lang w:val="en-US"/>
              </w:rPr>
              <w:t>,</w:t>
            </w:r>
            <w:r w:rsidRPr="00A31917">
              <w:t xml:space="preserve"> the fifth of the SOLID principles, stating that high-level modules should depend on abstractions, not on concrete implementations.</w:t>
            </w:r>
          </w:p>
        </w:tc>
      </w:tr>
      <w:tr w:rsidR="00745462" w14:paraId="7EFD6B69" w14:textId="77777777" w:rsidTr="00745462">
        <w:tc>
          <w:tcPr>
            <w:tcW w:w="562" w:type="dxa"/>
          </w:tcPr>
          <w:p w14:paraId="5499CAEF" w14:textId="75CCCD7E" w:rsidR="00745462" w:rsidRPr="006F5BE2" w:rsidRDefault="006F5BE2" w:rsidP="00745462">
            <w:pPr>
              <w:rPr>
                <w:lang w:val="en-US"/>
              </w:rPr>
            </w:pPr>
            <w:r>
              <w:rPr>
                <w:lang w:val="en-US"/>
              </w:rPr>
              <w:t>17</w:t>
            </w:r>
          </w:p>
        </w:tc>
        <w:tc>
          <w:tcPr>
            <w:tcW w:w="2410" w:type="dxa"/>
          </w:tcPr>
          <w:p w14:paraId="2B0B0A91" w14:textId="7E839555" w:rsidR="00745462" w:rsidRPr="00A31917" w:rsidRDefault="00A31917" w:rsidP="00745462">
            <w:pPr>
              <w:rPr>
                <w:lang w:val="en-US"/>
              </w:rPr>
            </w:pPr>
            <w:proofErr w:type="spellStart"/>
            <w:r>
              <w:rPr>
                <w:lang w:val="en-US"/>
              </w:rPr>
              <w:t>GoF</w:t>
            </w:r>
            <w:proofErr w:type="spellEnd"/>
          </w:p>
        </w:tc>
        <w:tc>
          <w:tcPr>
            <w:tcW w:w="6378" w:type="dxa"/>
          </w:tcPr>
          <w:p w14:paraId="61A12B0D" w14:textId="48F53CB9" w:rsidR="00745462" w:rsidRDefault="00A31917" w:rsidP="00745462">
            <w:r w:rsidRPr="00A31917">
              <w:t>Gang of Four</w:t>
            </w:r>
            <w:r>
              <w:rPr>
                <w:lang w:val="en-US"/>
              </w:rPr>
              <w:t xml:space="preserve">, </w:t>
            </w:r>
            <w:r w:rsidRPr="00A31917">
              <w:t>refers to the four authors of the seminal book Design Patterns: Elements of Reusable Object-Oriented Software (Gamma et al., 1994), which catalogues the classical design patterns referenced in Section 5.4.</w:t>
            </w:r>
          </w:p>
        </w:tc>
      </w:tr>
      <w:tr w:rsidR="00745462" w14:paraId="703E6085" w14:textId="77777777" w:rsidTr="00745462">
        <w:tc>
          <w:tcPr>
            <w:tcW w:w="562" w:type="dxa"/>
          </w:tcPr>
          <w:p w14:paraId="5B0E853E" w14:textId="52D4D747" w:rsidR="00745462" w:rsidRPr="006F5BE2" w:rsidRDefault="006F5BE2" w:rsidP="00745462">
            <w:pPr>
              <w:rPr>
                <w:lang w:val="en-US"/>
              </w:rPr>
            </w:pPr>
            <w:r>
              <w:rPr>
                <w:lang w:val="en-US"/>
              </w:rPr>
              <w:t>18</w:t>
            </w:r>
          </w:p>
        </w:tc>
        <w:tc>
          <w:tcPr>
            <w:tcW w:w="2410" w:type="dxa"/>
          </w:tcPr>
          <w:p w14:paraId="571A7D27" w14:textId="2465AE17" w:rsidR="00745462" w:rsidRDefault="0026644F" w:rsidP="00745462">
            <w:r w:rsidRPr="0026644F">
              <w:t>Product Manager</w:t>
            </w:r>
          </w:p>
        </w:tc>
        <w:tc>
          <w:tcPr>
            <w:tcW w:w="6378" w:type="dxa"/>
          </w:tcPr>
          <w:p w14:paraId="2E403502" w14:textId="6CCC515E" w:rsidR="00745462" w:rsidRDefault="0026644F" w:rsidP="00745462">
            <w:r w:rsidRPr="0026644F">
              <w:t>A human actor in AIMS responsible for managing the product catalog (creating, updating, deleting products, adjusting stock) and processing orders (approving or rejecting).</w:t>
            </w:r>
          </w:p>
        </w:tc>
      </w:tr>
      <w:tr w:rsidR="00745462" w14:paraId="42831E64" w14:textId="77777777" w:rsidTr="00745462">
        <w:tc>
          <w:tcPr>
            <w:tcW w:w="562" w:type="dxa"/>
          </w:tcPr>
          <w:p w14:paraId="2409C382" w14:textId="042D2F5D" w:rsidR="00745462" w:rsidRPr="006F5BE2" w:rsidRDefault="006F5BE2" w:rsidP="00745462">
            <w:pPr>
              <w:rPr>
                <w:lang w:val="en-US"/>
              </w:rPr>
            </w:pPr>
            <w:r>
              <w:rPr>
                <w:lang w:val="en-US"/>
              </w:rPr>
              <w:t>19</w:t>
            </w:r>
          </w:p>
        </w:tc>
        <w:tc>
          <w:tcPr>
            <w:tcW w:w="2410" w:type="dxa"/>
          </w:tcPr>
          <w:p w14:paraId="259E0900" w14:textId="56733281" w:rsidR="00745462" w:rsidRDefault="0026644F" w:rsidP="00745462">
            <w:r w:rsidRPr="0026644F">
              <w:t>Administrator</w:t>
            </w:r>
          </w:p>
        </w:tc>
        <w:tc>
          <w:tcPr>
            <w:tcW w:w="6378" w:type="dxa"/>
          </w:tcPr>
          <w:p w14:paraId="3ACC165F" w14:textId="56436C8F" w:rsidR="00745462" w:rsidRDefault="0026644F" w:rsidP="00745462">
            <w:r w:rsidRPr="0026644F">
              <w:t>A human actor in AIMS responsible for managing user accounts, assigning roles, and performing system administration tasks.</w:t>
            </w:r>
          </w:p>
        </w:tc>
      </w:tr>
      <w:tr w:rsidR="00745462" w14:paraId="4AF8DDC5" w14:textId="77777777" w:rsidTr="00745462">
        <w:tc>
          <w:tcPr>
            <w:tcW w:w="562" w:type="dxa"/>
          </w:tcPr>
          <w:p w14:paraId="3B31C10A" w14:textId="1C429897" w:rsidR="00745462" w:rsidRPr="006F5BE2" w:rsidRDefault="006F5BE2" w:rsidP="00745462">
            <w:pPr>
              <w:rPr>
                <w:lang w:val="en-US"/>
              </w:rPr>
            </w:pPr>
            <w:r>
              <w:rPr>
                <w:lang w:val="en-US"/>
              </w:rPr>
              <w:t>20</w:t>
            </w:r>
          </w:p>
        </w:tc>
        <w:tc>
          <w:tcPr>
            <w:tcW w:w="2410" w:type="dxa"/>
          </w:tcPr>
          <w:p w14:paraId="7EC766E2" w14:textId="72E26C97" w:rsidR="00745462" w:rsidRDefault="0026644F" w:rsidP="00745462">
            <w:r w:rsidRPr="0026644F">
              <w:t>Customer</w:t>
            </w:r>
          </w:p>
        </w:tc>
        <w:tc>
          <w:tcPr>
            <w:tcW w:w="6378" w:type="dxa"/>
          </w:tcPr>
          <w:p w14:paraId="42C2EC87" w14:textId="00D9D4F8" w:rsidR="00745462" w:rsidRDefault="0026644F" w:rsidP="00745462">
            <w:r w:rsidRPr="0026644F">
              <w:t>An anonymous human actor in AIMS who browses products, manages a cart, and places orders. No authentication is required.</w:t>
            </w:r>
          </w:p>
        </w:tc>
      </w:tr>
      <w:tr w:rsidR="00745462" w14:paraId="5A573CCB" w14:textId="77777777" w:rsidTr="00745462">
        <w:tc>
          <w:tcPr>
            <w:tcW w:w="562" w:type="dxa"/>
          </w:tcPr>
          <w:p w14:paraId="22D278AD" w14:textId="7C8B9523" w:rsidR="00745462" w:rsidRPr="006F5BE2" w:rsidRDefault="006F5BE2" w:rsidP="00745462">
            <w:pPr>
              <w:rPr>
                <w:lang w:val="en-US"/>
              </w:rPr>
            </w:pPr>
            <w:r>
              <w:rPr>
                <w:lang w:val="en-US"/>
              </w:rPr>
              <w:t>21</w:t>
            </w:r>
          </w:p>
        </w:tc>
        <w:tc>
          <w:tcPr>
            <w:tcW w:w="2410" w:type="dxa"/>
          </w:tcPr>
          <w:p w14:paraId="7F6C4223" w14:textId="14C7D558" w:rsidR="00745462" w:rsidRPr="009E3F69" w:rsidRDefault="009E3F69" w:rsidP="00745462">
            <w:pPr>
              <w:rPr>
                <w:lang w:val="en-US"/>
              </w:rPr>
            </w:pPr>
            <w:r>
              <w:rPr>
                <w:lang w:val="en-US"/>
              </w:rPr>
              <w:t>VAT</w:t>
            </w:r>
          </w:p>
        </w:tc>
        <w:tc>
          <w:tcPr>
            <w:tcW w:w="6378" w:type="dxa"/>
          </w:tcPr>
          <w:p w14:paraId="773228E1" w14:textId="3EE563AF" w:rsidR="00745462" w:rsidRDefault="009E3F69" w:rsidP="00745462">
            <w:r w:rsidRPr="009E3F69">
              <w:t>Value Added Tax</w:t>
            </w:r>
            <w:r>
              <w:rPr>
                <w:lang w:val="en-US"/>
              </w:rPr>
              <w:t>,</w:t>
            </w:r>
            <w:r w:rsidRPr="009E3F69">
              <w:t xml:space="preserve"> a fixed 10% tax applied to all product prices in AIMS when computing order totals.</w:t>
            </w:r>
          </w:p>
        </w:tc>
      </w:tr>
      <w:tr w:rsidR="00745462" w14:paraId="77D27428" w14:textId="77777777" w:rsidTr="00745462">
        <w:tc>
          <w:tcPr>
            <w:tcW w:w="562" w:type="dxa"/>
          </w:tcPr>
          <w:p w14:paraId="5FC417BA" w14:textId="2572C528" w:rsidR="00745462" w:rsidRPr="006F5BE2" w:rsidRDefault="006F5BE2" w:rsidP="00745462">
            <w:pPr>
              <w:rPr>
                <w:lang w:val="en-US"/>
              </w:rPr>
            </w:pPr>
            <w:r>
              <w:rPr>
                <w:lang w:val="en-US"/>
              </w:rPr>
              <w:t>22</w:t>
            </w:r>
          </w:p>
        </w:tc>
        <w:tc>
          <w:tcPr>
            <w:tcW w:w="2410" w:type="dxa"/>
          </w:tcPr>
          <w:p w14:paraId="00CF2E90" w14:textId="0D45D1F4" w:rsidR="00745462" w:rsidRDefault="009E3F69" w:rsidP="00745462">
            <w:r w:rsidRPr="009E3F69">
              <w:t>VietQR</w:t>
            </w:r>
          </w:p>
        </w:tc>
        <w:tc>
          <w:tcPr>
            <w:tcW w:w="6378" w:type="dxa"/>
          </w:tcPr>
          <w:p w14:paraId="273A04AF" w14:textId="5CB90D58" w:rsidR="00745462" w:rsidRDefault="009E3F69" w:rsidP="00745462">
            <w:r w:rsidRPr="009E3F69">
              <w:t>A Vietnamese QR-code-based bank transfer payment standard integrated into AIMS as one of two supported payment methods.</w:t>
            </w:r>
          </w:p>
        </w:tc>
      </w:tr>
      <w:tr w:rsidR="00745462" w14:paraId="7224025D" w14:textId="77777777" w:rsidTr="00745462">
        <w:tc>
          <w:tcPr>
            <w:tcW w:w="562" w:type="dxa"/>
          </w:tcPr>
          <w:p w14:paraId="5FBF0BEB" w14:textId="554D0FD6" w:rsidR="00745462" w:rsidRPr="006F5BE2" w:rsidRDefault="006F5BE2" w:rsidP="00745462">
            <w:pPr>
              <w:rPr>
                <w:lang w:val="en-US"/>
              </w:rPr>
            </w:pPr>
            <w:r>
              <w:rPr>
                <w:lang w:val="en-US"/>
              </w:rPr>
              <w:t>23</w:t>
            </w:r>
          </w:p>
        </w:tc>
        <w:tc>
          <w:tcPr>
            <w:tcW w:w="2410" w:type="dxa"/>
          </w:tcPr>
          <w:p w14:paraId="3F390F76" w14:textId="765B0DD1" w:rsidR="00745462" w:rsidRDefault="009E3F69" w:rsidP="00745462">
            <w:r w:rsidRPr="009E3F69">
              <w:t>PayPal</w:t>
            </w:r>
          </w:p>
        </w:tc>
        <w:tc>
          <w:tcPr>
            <w:tcW w:w="6378" w:type="dxa"/>
          </w:tcPr>
          <w:p w14:paraId="0B12FA96" w14:textId="7DAB239A" w:rsidR="00745462" w:rsidRDefault="008B7FAA" w:rsidP="00745462">
            <w:r w:rsidRPr="008B7FAA">
              <w:t>An international online payment platform integrated into AIMS via its Sandbox API as the second supported payment method, handling credit card payments.</w:t>
            </w:r>
          </w:p>
        </w:tc>
      </w:tr>
      <w:tr w:rsidR="00745462" w14:paraId="375CCFC2" w14:textId="77777777" w:rsidTr="00745462">
        <w:tc>
          <w:tcPr>
            <w:tcW w:w="562" w:type="dxa"/>
          </w:tcPr>
          <w:p w14:paraId="6A7B9AA0" w14:textId="64839518" w:rsidR="00745462" w:rsidRPr="006F5BE2" w:rsidRDefault="006F5BE2" w:rsidP="00745462">
            <w:pPr>
              <w:rPr>
                <w:lang w:val="en-US"/>
              </w:rPr>
            </w:pPr>
            <w:r>
              <w:rPr>
                <w:lang w:val="en-US"/>
              </w:rPr>
              <w:t>24</w:t>
            </w:r>
          </w:p>
        </w:tc>
        <w:tc>
          <w:tcPr>
            <w:tcW w:w="2410" w:type="dxa"/>
          </w:tcPr>
          <w:p w14:paraId="22E7DB3F" w14:textId="38E360BB" w:rsidR="00745462" w:rsidRDefault="008B7FAA" w:rsidP="00745462">
            <w:r w:rsidRPr="008B7FAA">
              <w:t>Sandbox</w:t>
            </w:r>
          </w:p>
        </w:tc>
        <w:tc>
          <w:tcPr>
            <w:tcW w:w="6378" w:type="dxa"/>
          </w:tcPr>
          <w:p w14:paraId="33D2C1AD" w14:textId="7A6DA35F" w:rsidR="00745462" w:rsidRDefault="008B7FAA" w:rsidP="00745462">
            <w:r w:rsidRPr="008B7FAA">
              <w:t>A test environment provided by a third-party service (VietQR, PayPal) that simulates real API behaviour without processing actual financial transactions. Used exclusively in AIMS for development and demonstration.</w:t>
            </w:r>
          </w:p>
        </w:tc>
      </w:tr>
      <w:tr w:rsidR="00745462" w14:paraId="1DA9191B" w14:textId="77777777" w:rsidTr="00745462">
        <w:tc>
          <w:tcPr>
            <w:tcW w:w="562" w:type="dxa"/>
          </w:tcPr>
          <w:p w14:paraId="7E9B0B02" w14:textId="1E32F149" w:rsidR="00745462" w:rsidRPr="006F5BE2" w:rsidRDefault="006F5BE2" w:rsidP="00745462">
            <w:pPr>
              <w:rPr>
                <w:lang w:val="en-US"/>
              </w:rPr>
            </w:pPr>
            <w:r>
              <w:rPr>
                <w:lang w:val="en-US"/>
              </w:rPr>
              <w:t>25</w:t>
            </w:r>
          </w:p>
        </w:tc>
        <w:tc>
          <w:tcPr>
            <w:tcW w:w="2410" w:type="dxa"/>
          </w:tcPr>
          <w:p w14:paraId="1D023B26" w14:textId="08EA9ECA" w:rsidR="00745462" w:rsidRDefault="008B7FAA" w:rsidP="00745462">
            <w:r w:rsidRPr="008B7FAA">
              <w:t>JWT</w:t>
            </w:r>
          </w:p>
        </w:tc>
        <w:tc>
          <w:tcPr>
            <w:tcW w:w="6378" w:type="dxa"/>
          </w:tcPr>
          <w:p w14:paraId="79A3D82C" w14:textId="3BD723ED" w:rsidR="00745462" w:rsidRDefault="008B7FAA" w:rsidP="00745462">
            <w:r w:rsidRPr="008B7FAA">
              <w:t>JSON Web Token</w:t>
            </w:r>
            <w:r>
              <w:rPr>
                <w:lang w:val="en-US"/>
              </w:rPr>
              <w:t>,</w:t>
            </w:r>
            <w:r w:rsidRPr="008B7FAA">
              <w:t xml:space="preserve"> a signed, self-contained token issued by the AIMS backend on successful login and attached by the frontend to subsequent requests to authenticate Product Manager and Administrator sessions.</w:t>
            </w:r>
          </w:p>
        </w:tc>
      </w:tr>
      <w:tr w:rsidR="00745462" w14:paraId="010EB606" w14:textId="77777777" w:rsidTr="00745462">
        <w:tc>
          <w:tcPr>
            <w:tcW w:w="562" w:type="dxa"/>
          </w:tcPr>
          <w:p w14:paraId="164052F2" w14:textId="176B86DA" w:rsidR="00745462" w:rsidRPr="006F5BE2" w:rsidRDefault="006F5BE2" w:rsidP="00745462">
            <w:pPr>
              <w:rPr>
                <w:lang w:val="en-US"/>
              </w:rPr>
            </w:pPr>
            <w:r>
              <w:rPr>
                <w:lang w:val="en-US"/>
              </w:rPr>
              <w:t>26</w:t>
            </w:r>
          </w:p>
        </w:tc>
        <w:tc>
          <w:tcPr>
            <w:tcW w:w="2410" w:type="dxa"/>
          </w:tcPr>
          <w:p w14:paraId="3CBACDFA" w14:textId="37F44B36" w:rsidR="00745462" w:rsidRDefault="00D423CD" w:rsidP="00745462">
            <w:r w:rsidRPr="00D423CD">
              <w:t>Entity</w:t>
            </w:r>
          </w:p>
        </w:tc>
        <w:tc>
          <w:tcPr>
            <w:tcW w:w="6378" w:type="dxa"/>
          </w:tcPr>
          <w:p w14:paraId="657CD545" w14:textId="57B5FA88" w:rsidR="00745462" w:rsidRDefault="00D423CD" w:rsidP="00745462">
            <w:r w:rsidRPr="00D423CD">
              <w:t>A persistent domain object mapped to a database table via JPA (e.g., Product, Order, User).</w:t>
            </w:r>
          </w:p>
        </w:tc>
      </w:tr>
      <w:tr w:rsidR="00745462" w14:paraId="477C8125" w14:textId="77777777" w:rsidTr="00745462">
        <w:tc>
          <w:tcPr>
            <w:tcW w:w="562" w:type="dxa"/>
          </w:tcPr>
          <w:p w14:paraId="2C69C49F" w14:textId="78BBB3F3" w:rsidR="00745462" w:rsidRPr="006F5BE2" w:rsidRDefault="006F5BE2" w:rsidP="00745462">
            <w:pPr>
              <w:rPr>
                <w:lang w:val="en-US"/>
              </w:rPr>
            </w:pPr>
            <w:r>
              <w:rPr>
                <w:lang w:val="en-US"/>
              </w:rPr>
              <w:t>27</w:t>
            </w:r>
          </w:p>
        </w:tc>
        <w:tc>
          <w:tcPr>
            <w:tcW w:w="2410" w:type="dxa"/>
          </w:tcPr>
          <w:p w14:paraId="70A8C354" w14:textId="6F0A6157" w:rsidR="00745462" w:rsidRDefault="00D423CD" w:rsidP="00745462">
            <w:r w:rsidRPr="00D423CD">
              <w:t>Aggregate</w:t>
            </w:r>
          </w:p>
        </w:tc>
        <w:tc>
          <w:tcPr>
            <w:tcW w:w="6378" w:type="dxa"/>
          </w:tcPr>
          <w:p w14:paraId="155A625F" w14:textId="7476F5FB" w:rsidR="00745462" w:rsidRDefault="00D423CD" w:rsidP="00745462">
            <w:r w:rsidRPr="00D423CD">
              <w:t>A cluster of domain entities treated as a single unit for data consistency purposes. In AIMS, Order is the primary aggregate root, owning OrderItem, DeliveryInformation, Invoice, and PaymentTransaction.</w:t>
            </w:r>
          </w:p>
        </w:tc>
      </w:tr>
      <w:tr w:rsidR="00745462" w14:paraId="00827BDC" w14:textId="77777777" w:rsidTr="00745462">
        <w:tc>
          <w:tcPr>
            <w:tcW w:w="562" w:type="dxa"/>
          </w:tcPr>
          <w:p w14:paraId="0E734FD9" w14:textId="3EB6DD99" w:rsidR="00745462" w:rsidRPr="006F5BE2" w:rsidRDefault="006F5BE2" w:rsidP="00745462">
            <w:pPr>
              <w:rPr>
                <w:lang w:val="en-US"/>
              </w:rPr>
            </w:pPr>
            <w:r>
              <w:rPr>
                <w:lang w:val="en-US"/>
              </w:rPr>
              <w:t>28</w:t>
            </w:r>
          </w:p>
        </w:tc>
        <w:tc>
          <w:tcPr>
            <w:tcW w:w="2410" w:type="dxa"/>
          </w:tcPr>
          <w:p w14:paraId="78CADE6B" w14:textId="105ABFC2" w:rsidR="00745462" w:rsidRDefault="00D423CD" w:rsidP="00745462">
            <w:r w:rsidRPr="00D423CD">
              <w:t>Registry</w:t>
            </w:r>
          </w:p>
        </w:tc>
        <w:tc>
          <w:tcPr>
            <w:tcW w:w="6378" w:type="dxa"/>
          </w:tcPr>
          <w:p w14:paraId="19C39D9E" w14:textId="2E61F9F3" w:rsidR="00745462" w:rsidRDefault="00D423CD" w:rsidP="00745462">
            <w:r w:rsidRPr="00D423CD">
              <w:t>A design mechanism used throughout AIMS where a map keyed by a type discriminator (enum value or class reference) resolves the correct strategy, factory, or handler at runtime without switch statements.</w:t>
            </w:r>
          </w:p>
        </w:tc>
      </w:tr>
      <w:tr w:rsidR="00745462" w14:paraId="67E9033E" w14:textId="77777777" w:rsidTr="00745462">
        <w:tc>
          <w:tcPr>
            <w:tcW w:w="562" w:type="dxa"/>
          </w:tcPr>
          <w:p w14:paraId="28D66903" w14:textId="692EE7B9" w:rsidR="00745462" w:rsidRPr="006F5BE2" w:rsidRDefault="006F5BE2" w:rsidP="00745462">
            <w:pPr>
              <w:rPr>
                <w:lang w:val="en-US"/>
              </w:rPr>
            </w:pPr>
            <w:r>
              <w:rPr>
                <w:lang w:val="en-US"/>
              </w:rPr>
              <w:t>29</w:t>
            </w:r>
          </w:p>
        </w:tc>
        <w:tc>
          <w:tcPr>
            <w:tcW w:w="2410" w:type="dxa"/>
          </w:tcPr>
          <w:p w14:paraId="44875382" w14:textId="7BC5FB09" w:rsidR="00745462" w:rsidRDefault="00944902" w:rsidP="00745462">
            <w:r w:rsidRPr="00944902">
              <w:t>Strategy</w:t>
            </w:r>
          </w:p>
        </w:tc>
        <w:tc>
          <w:tcPr>
            <w:tcW w:w="6378" w:type="dxa"/>
          </w:tcPr>
          <w:p w14:paraId="169B8925" w14:textId="74E7715F" w:rsidR="00745462" w:rsidRDefault="00944902" w:rsidP="00745462">
            <w:r w:rsidRPr="00944902">
              <w:t>A GoF design pattern in which a family of interchangeable algorithms is encapsulated behind a common interface, allowing the algorithm to be selected at runtime. Used in AIMS for delivery fee calculation, product type dispatch, notification routing, and refund dispatch.</w:t>
            </w:r>
          </w:p>
        </w:tc>
      </w:tr>
      <w:tr w:rsidR="00745462" w14:paraId="755C7C3B" w14:textId="77777777" w:rsidTr="00745462">
        <w:tc>
          <w:tcPr>
            <w:tcW w:w="562" w:type="dxa"/>
          </w:tcPr>
          <w:p w14:paraId="712E4134" w14:textId="10102C1C" w:rsidR="00745462" w:rsidRPr="006F5BE2" w:rsidRDefault="006F5BE2" w:rsidP="00745462">
            <w:pPr>
              <w:rPr>
                <w:lang w:val="en-US"/>
              </w:rPr>
            </w:pPr>
            <w:r>
              <w:rPr>
                <w:lang w:val="en-US"/>
              </w:rPr>
              <w:t>30</w:t>
            </w:r>
          </w:p>
        </w:tc>
        <w:tc>
          <w:tcPr>
            <w:tcW w:w="2410" w:type="dxa"/>
          </w:tcPr>
          <w:p w14:paraId="1688665F" w14:textId="41F69A09" w:rsidR="00745462" w:rsidRDefault="00944902" w:rsidP="00745462">
            <w:r w:rsidRPr="00944902">
              <w:t>Template Method</w:t>
            </w:r>
          </w:p>
        </w:tc>
        <w:tc>
          <w:tcPr>
            <w:tcW w:w="6378" w:type="dxa"/>
          </w:tcPr>
          <w:p w14:paraId="09CC155E" w14:textId="706BA35D" w:rsidR="00745462" w:rsidRDefault="00944902" w:rsidP="00745462">
            <w:r w:rsidRPr="00944902">
              <w:t>A GoF design pattern in which an abstract class defines the skeleton of a shared behaviour and provides utility methods that subclasses call at the appropriate points in their own flow. Used in AIMS in PaymentService.</w:t>
            </w:r>
          </w:p>
        </w:tc>
      </w:tr>
      <w:tr w:rsidR="00330B5B" w14:paraId="73204B87" w14:textId="77777777" w:rsidTr="00745462">
        <w:tc>
          <w:tcPr>
            <w:tcW w:w="562" w:type="dxa"/>
          </w:tcPr>
          <w:p w14:paraId="25DD1D5C" w14:textId="023BCFCF" w:rsidR="00330B5B" w:rsidRPr="006F5BE2" w:rsidRDefault="006F5BE2" w:rsidP="00745462">
            <w:pPr>
              <w:rPr>
                <w:lang w:val="en-US"/>
              </w:rPr>
            </w:pPr>
            <w:r>
              <w:rPr>
                <w:lang w:val="en-US"/>
              </w:rPr>
              <w:t>31</w:t>
            </w:r>
          </w:p>
        </w:tc>
        <w:tc>
          <w:tcPr>
            <w:tcW w:w="2410" w:type="dxa"/>
          </w:tcPr>
          <w:p w14:paraId="2EBC16FC" w14:textId="4C5F083B" w:rsidR="00330B5B" w:rsidRDefault="000267B2" w:rsidP="00745462">
            <w:r w:rsidRPr="000267B2">
              <w:t>Builder</w:t>
            </w:r>
          </w:p>
        </w:tc>
        <w:tc>
          <w:tcPr>
            <w:tcW w:w="6378" w:type="dxa"/>
          </w:tcPr>
          <w:p w14:paraId="00CA7CBF" w14:textId="15DCEF9A" w:rsidR="00330B5B" w:rsidRDefault="000267B2" w:rsidP="00745462">
            <w:r w:rsidRPr="000267B2">
              <w:t>A GoF design pattern in which a separate builder object accumulates the parameters needed to construct a complex object. Used in AIMS for Product entity construction and partial update.</w:t>
            </w:r>
          </w:p>
        </w:tc>
      </w:tr>
      <w:tr w:rsidR="00330B5B" w14:paraId="4E4F5216" w14:textId="77777777" w:rsidTr="00745462">
        <w:tc>
          <w:tcPr>
            <w:tcW w:w="562" w:type="dxa"/>
          </w:tcPr>
          <w:p w14:paraId="38FE7753" w14:textId="52602F2A" w:rsidR="00330B5B" w:rsidRPr="006F5BE2" w:rsidRDefault="006F5BE2" w:rsidP="00745462">
            <w:pPr>
              <w:rPr>
                <w:lang w:val="en-US"/>
              </w:rPr>
            </w:pPr>
            <w:r>
              <w:rPr>
                <w:lang w:val="en-US"/>
              </w:rPr>
              <w:t>32</w:t>
            </w:r>
          </w:p>
        </w:tc>
        <w:tc>
          <w:tcPr>
            <w:tcW w:w="2410" w:type="dxa"/>
          </w:tcPr>
          <w:p w14:paraId="15348525" w14:textId="77D46447" w:rsidR="00330B5B" w:rsidRDefault="000267B2" w:rsidP="00745462">
            <w:r w:rsidRPr="000267B2">
              <w:t>Observer</w:t>
            </w:r>
          </w:p>
        </w:tc>
        <w:tc>
          <w:tcPr>
            <w:tcW w:w="6378" w:type="dxa"/>
          </w:tcPr>
          <w:p w14:paraId="1AE495B0" w14:textId="2AAC7E30" w:rsidR="00330B5B" w:rsidRDefault="000267B2" w:rsidP="00745462">
            <w:r w:rsidRPr="000267B2">
              <w:t>A GoF design pattern in which a subject publishes events and independent observers react to them. Used in AIMS via Spring's ApplicationEventPublisher and @TransactionalEventListener for order lifecycle side effects.</w:t>
            </w:r>
          </w:p>
        </w:tc>
      </w:tr>
      <w:tr w:rsidR="00330B5B" w14:paraId="6021E55C" w14:textId="77777777" w:rsidTr="00745462">
        <w:tc>
          <w:tcPr>
            <w:tcW w:w="562" w:type="dxa"/>
          </w:tcPr>
          <w:p w14:paraId="540CE4F7" w14:textId="0D8C3CC9" w:rsidR="00330B5B" w:rsidRPr="006F5BE2" w:rsidRDefault="006F5BE2" w:rsidP="00745462">
            <w:pPr>
              <w:rPr>
                <w:lang w:val="en-US"/>
              </w:rPr>
            </w:pPr>
            <w:r>
              <w:rPr>
                <w:lang w:val="en-US"/>
              </w:rPr>
              <w:t>33</w:t>
            </w:r>
          </w:p>
        </w:tc>
        <w:tc>
          <w:tcPr>
            <w:tcW w:w="2410" w:type="dxa"/>
          </w:tcPr>
          <w:p w14:paraId="0DB8C2CE" w14:textId="241DC042" w:rsidR="00330B5B" w:rsidRDefault="00A00DF0" w:rsidP="00745462">
            <w:r w:rsidRPr="00A00DF0">
              <w:t>Factory</w:t>
            </w:r>
          </w:p>
        </w:tc>
        <w:tc>
          <w:tcPr>
            <w:tcW w:w="6378" w:type="dxa"/>
          </w:tcPr>
          <w:p w14:paraId="041621F8" w14:textId="0A34164B" w:rsidR="00330B5B" w:rsidRDefault="000267B2" w:rsidP="00745462">
            <w:r w:rsidRPr="000267B2">
              <w:t>A GoF design pattern in which a dedicated object is responsible for constructing instances of another class. Used in AIMS for notification message creation.</w:t>
            </w:r>
          </w:p>
        </w:tc>
      </w:tr>
      <w:tr w:rsidR="00330B5B" w14:paraId="40A1A307" w14:textId="77777777" w:rsidTr="00745462">
        <w:tc>
          <w:tcPr>
            <w:tcW w:w="562" w:type="dxa"/>
          </w:tcPr>
          <w:p w14:paraId="0F68D217" w14:textId="46ED6107" w:rsidR="00330B5B" w:rsidRPr="006F5BE2" w:rsidRDefault="006F5BE2" w:rsidP="00745462">
            <w:pPr>
              <w:rPr>
                <w:lang w:val="en-US"/>
              </w:rPr>
            </w:pPr>
            <w:r>
              <w:rPr>
                <w:lang w:val="en-US"/>
              </w:rPr>
              <w:t>34</w:t>
            </w:r>
          </w:p>
        </w:tc>
        <w:tc>
          <w:tcPr>
            <w:tcW w:w="2410" w:type="dxa"/>
          </w:tcPr>
          <w:p w14:paraId="435083C3" w14:textId="604D0EBC" w:rsidR="00330B5B" w:rsidRDefault="00A00DF0" w:rsidP="00745462">
            <w:r w:rsidRPr="00A00DF0">
              <w:t>Flyway</w:t>
            </w:r>
          </w:p>
        </w:tc>
        <w:tc>
          <w:tcPr>
            <w:tcW w:w="6378" w:type="dxa"/>
          </w:tcPr>
          <w:p w14:paraId="02DBADA7" w14:textId="4C5C81B9" w:rsidR="00330B5B" w:rsidRDefault="00A00DF0" w:rsidP="00745462">
            <w:r w:rsidRPr="00A00DF0">
              <w:t>A database migration tool used in AIMS to manage PostgreSQL schema evolution through versioned SQL scripts.</w:t>
            </w:r>
          </w:p>
        </w:tc>
      </w:tr>
      <w:tr w:rsidR="00330B5B" w14:paraId="1134A992" w14:textId="77777777" w:rsidTr="00745462">
        <w:tc>
          <w:tcPr>
            <w:tcW w:w="562" w:type="dxa"/>
          </w:tcPr>
          <w:p w14:paraId="13F828B4" w14:textId="066C2851" w:rsidR="00330B5B" w:rsidRPr="006F5BE2" w:rsidRDefault="006F5BE2" w:rsidP="00745462">
            <w:pPr>
              <w:rPr>
                <w:lang w:val="en-US"/>
              </w:rPr>
            </w:pPr>
            <w:r>
              <w:rPr>
                <w:lang w:val="en-US"/>
              </w:rPr>
              <w:t>35</w:t>
            </w:r>
          </w:p>
        </w:tc>
        <w:tc>
          <w:tcPr>
            <w:tcW w:w="2410" w:type="dxa"/>
          </w:tcPr>
          <w:p w14:paraId="323E2DC0" w14:textId="5A3B72B2" w:rsidR="00330B5B" w:rsidRDefault="00A00DF0" w:rsidP="00745462">
            <w:r w:rsidRPr="00A00DF0">
              <w:t>MapStruct</w:t>
            </w:r>
          </w:p>
        </w:tc>
        <w:tc>
          <w:tcPr>
            <w:tcW w:w="6378" w:type="dxa"/>
          </w:tcPr>
          <w:p w14:paraId="166DE69C" w14:textId="6BE23C7B" w:rsidR="00330B5B" w:rsidRDefault="00A00DF0" w:rsidP="00745462">
            <w:r w:rsidRPr="00A00DF0">
              <w:t>A Java annotation processor used in AIMS to generate type-safe DTO-to-entity mappers at compile time for non-polymorphic mappings.</w:t>
            </w:r>
          </w:p>
        </w:tc>
      </w:tr>
      <w:tr w:rsidR="00330B5B" w14:paraId="0DE7E7B2" w14:textId="77777777" w:rsidTr="00745462">
        <w:tc>
          <w:tcPr>
            <w:tcW w:w="562" w:type="dxa"/>
          </w:tcPr>
          <w:p w14:paraId="517D4340" w14:textId="5E4D2285" w:rsidR="00330B5B" w:rsidRPr="006F5BE2" w:rsidRDefault="006F5BE2" w:rsidP="00745462">
            <w:pPr>
              <w:rPr>
                <w:lang w:val="en-US"/>
              </w:rPr>
            </w:pPr>
            <w:r>
              <w:rPr>
                <w:lang w:val="en-US"/>
              </w:rPr>
              <w:t>36</w:t>
            </w:r>
          </w:p>
        </w:tc>
        <w:tc>
          <w:tcPr>
            <w:tcW w:w="2410" w:type="dxa"/>
          </w:tcPr>
          <w:p w14:paraId="4D89DA12" w14:textId="616C8CF2" w:rsidR="00330B5B" w:rsidRDefault="00CD7ADB" w:rsidP="00745462">
            <w:r w:rsidRPr="00CD7ADB">
              <w:t>Supabase</w:t>
            </w:r>
          </w:p>
        </w:tc>
        <w:tc>
          <w:tcPr>
            <w:tcW w:w="6378" w:type="dxa"/>
          </w:tcPr>
          <w:p w14:paraId="3C7FCCFD" w14:textId="1C5429BB" w:rsidR="00330B5B" w:rsidRDefault="00CD7ADB" w:rsidP="00745462">
            <w:r w:rsidRPr="00CD7ADB">
              <w:t>A cloud-based backend-as-a-service platform. Used in AIMS exclusively for its object storage capability to host product images.</w:t>
            </w:r>
          </w:p>
        </w:tc>
      </w:tr>
      <w:tr w:rsidR="00330B5B" w14:paraId="5C41678F" w14:textId="77777777" w:rsidTr="00745462">
        <w:tc>
          <w:tcPr>
            <w:tcW w:w="562" w:type="dxa"/>
          </w:tcPr>
          <w:p w14:paraId="14B04CB7" w14:textId="70E4F29E" w:rsidR="00330B5B" w:rsidRPr="006F5BE2" w:rsidRDefault="006F5BE2" w:rsidP="00745462">
            <w:pPr>
              <w:rPr>
                <w:lang w:val="en-US"/>
              </w:rPr>
            </w:pPr>
            <w:r>
              <w:rPr>
                <w:lang w:val="en-US"/>
              </w:rPr>
              <w:t>37</w:t>
            </w:r>
          </w:p>
        </w:tc>
        <w:tc>
          <w:tcPr>
            <w:tcW w:w="2410" w:type="dxa"/>
          </w:tcPr>
          <w:p w14:paraId="4A7BD309" w14:textId="55D0ED7C" w:rsidR="00330B5B" w:rsidRDefault="00CD7ADB" w:rsidP="00745462">
            <w:r w:rsidRPr="00CD7ADB">
              <w:t>YAGNI</w:t>
            </w:r>
          </w:p>
        </w:tc>
        <w:tc>
          <w:tcPr>
            <w:tcW w:w="6378" w:type="dxa"/>
          </w:tcPr>
          <w:p w14:paraId="0B5BCFD9" w14:textId="3F88B908" w:rsidR="00330B5B" w:rsidRDefault="00CD7ADB" w:rsidP="00745462">
            <w:r w:rsidRPr="00CD7ADB">
              <w:t>You Aren't Gonna Need It</w:t>
            </w:r>
            <w:r>
              <w:rPr>
                <w:lang w:val="en-US"/>
              </w:rPr>
              <w:t>,</w:t>
            </w:r>
            <w:r w:rsidRPr="00CD7ADB">
              <w:t xml:space="preserve"> a software development principle advising against implementing functionality speculatively before a concrete requirement exists. Applied consistently in AIMS to defer abstractions until two real cases exist to justify them.</w:t>
            </w:r>
          </w:p>
        </w:tc>
      </w:tr>
      <w:tr w:rsidR="00330B5B" w14:paraId="71DFA2BE" w14:textId="77777777" w:rsidTr="00745462">
        <w:tc>
          <w:tcPr>
            <w:tcW w:w="562" w:type="dxa"/>
          </w:tcPr>
          <w:p w14:paraId="542ECDD6" w14:textId="223D38EF" w:rsidR="00330B5B" w:rsidRPr="006F5BE2" w:rsidRDefault="006F5BE2" w:rsidP="00745462">
            <w:pPr>
              <w:rPr>
                <w:lang w:val="en-US"/>
              </w:rPr>
            </w:pPr>
            <w:r>
              <w:rPr>
                <w:lang w:val="en-US"/>
              </w:rPr>
              <w:t>38</w:t>
            </w:r>
          </w:p>
        </w:tc>
        <w:tc>
          <w:tcPr>
            <w:tcW w:w="2410" w:type="dxa"/>
          </w:tcPr>
          <w:p w14:paraId="229B725F" w14:textId="11A50B4A" w:rsidR="00330B5B" w:rsidRDefault="00726483" w:rsidP="00745462">
            <w:r w:rsidRPr="00726483">
              <w:t>DRY</w:t>
            </w:r>
          </w:p>
        </w:tc>
        <w:tc>
          <w:tcPr>
            <w:tcW w:w="6378" w:type="dxa"/>
          </w:tcPr>
          <w:p w14:paraId="407F6201" w14:textId="2CC4D955" w:rsidR="00330B5B" w:rsidRDefault="00726483" w:rsidP="00745462">
            <w:r w:rsidRPr="00726483">
              <w:t>Don't Repeat Yourself</w:t>
            </w:r>
            <w:r>
              <w:rPr>
                <w:lang w:val="en-US"/>
              </w:rPr>
              <w:t>,</w:t>
            </w:r>
            <w:r w:rsidRPr="00726483">
              <w:t xml:space="preserve"> a principle stating that every piece of knowledge should have a single, unambiguous representation in the codebase. Applied in AIMS via the Template Method pattern and shared registry infrastructure.</w:t>
            </w:r>
          </w:p>
        </w:tc>
      </w:tr>
      <w:tr w:rsidR="00330B5B" w14:paraId="430C075E" w14:textId="77777777" w:rsidTr="00745462">
        <w:tc>
          <w:tcPr>
            <w:tcW w:w="562" w:type="dxa"/>
          </w:tcPr>
          <w:p w14:paraId="2B733FD2" w14:textId="0FE3B7AB" w:rsidR="00330B5B" w:rsidRPr="006F5BE2" w:rsidRDefault="006F5BE2" w:rsidP="00745462">
            <w:pPr>
              <w:rPr>
                <w:lang w:val="en-US"/>
              </w:rPr>
            </w:pPr>
            <w:r>
              <w:rPr>
                <w:lang w:val="en-US"/>
              </w:rPr>
              <w:t>39</w:t>
            </w:r>
          </w:p>
        </w:tc>
        <w:tc>
          <w:tcPr>
            <w:tcW w:w="2410" w:type="dxa"/>
          </w:tcPr>
          <w:p w14:paraId="7F642B3C" w14:textId="0C5E24A0" w:rsidR="00330B5B" w:rsidRDefault="00726483" w:rsidP="00745462">
            <w:r w:rsidRPr="00726483">
              <w:t>Snapshot</w:t>
            </w:r>
          </w:p>
        </w:tc>
        <w:tc>
          <w:tcPr>
            <w:tcW w:w="6378" w:type="dxa"/>
          </w:tcPr>
          <w:p w14:paraId="40DB95BB" w14:textId="5C8561AB" w:rsidR="00330B5B" w:rsidRDefault="00726483" w:rsidP="00745462">
            <w:r w:rsidRPr="00726483">
              <w:t>A copy of a value taken at a specific point in time, independent of future changes to the source. Used in AIMS for OrderItem (product price and title at checkout) and Invoice (financial totals at the time of order placement).</w:t>
            </w:r>
          </w:p>
        </w:tc>
      </w:tr>
      <w:tr w:rsidR="00330B5B" w14:paraId="047AA2D2" w14:textId="77777777" w:rsidTr="00745462">
        <w:tc>
          <w:tcPr>
            <w:tcW w:w="562" w:type="dxa"/>
          </w:tcPr>
          <w:p w14:paraId="3F837239" w14:textId="3D726A94" w:rsidR="00330B5B" w:rsidRPr="006F5BE2" w:rsidRDefault="006F5BE2" w:rsidP="00745462">
            <w:pPr>
              <w:rPr>
                <w:lang w:val="en-US"/>
              </w:rPr>
            </w:pPr>
            <w:r>
              <w:rPr>
                <w:lang w:val="en-US"/>
              </w:rPr>
              <w:t>40</w:t>
            </w:r>
          </w:p>
        </w:tc>
        <w:tc>
          <w:tcPr>
            <w:tcW w:w="2410" w:type="dxa"/>
          </w:tcPr>
          <w:p w14:paraId="30C1BCB7" w14:textId="1246033F" w:rsidR="00330B5B" w:rsidRDefault="00726483" w:rsidP="00745462">
            <w:r w:rsidRPr="00726483">
              <w:t>Post-commit</w:t>
            </w:r>
          </w:p>
        </w:tc>
        <w:tc>
          <w:tcPr>
            <w:tcW w:w="6378" w:type="dxa"/>
          </w:tcPr>
          <w:p w14:paraId="13718150" w14:textId="7E37CC05" w:rsidR="00330B5B" w:rsidRDefault="006F5BE2" w:rsidP="00745462">
            <w:r w:rsidRPr="006F5BE2">
              <w:t>Referring to logic that executes after a database transaction has been successfully committed. In AIMS, notification and refund side effects run post-commi</w:t>
            </w:r>
            <w:r>
              <w:rPr>
                <w:lang w:val="en-US"/>
              </w:rPr>
              <w:t>t</w:t>
            </w:r>
            <w:r w:rsidRPr="006F5BE2">
              <w:t>.</w:t>
            </w:r>
          </w:p>
        </w:tc>
      </w:tr>
    </w:tbl>
    <w:bookmarkStart w:id="9" w:name="_Toc232977919" w:displacedByCustomXml="next"/>
    <w:sdt>
      <w:sdtPr>
        <w:rPr>
          <w:rFonts w:ascii="Times New Roman" w:hAnsi="Times New Roman"/>
          <w:b w:val="0"/>
          <w:i w:val="0"/>
          <w:sz w:val="24"/>
          <w:szCs w:val="24"/>
        </w:rPr>
        <w:id w:val="-420794590"/>
        <w:docPartObj>
          <w:docPartGallery w:val="Bibliographies"/>
          <w:docPartUnique/>
        </w:docPartObj>
      </w:sdtPr>
      <w:sdtContent>
        <w:p w14:paraId="593CA8DB" w14:textId="25C78CED" w:rsidR="00C048A1" w:rsidRDefault="00C048A1" w:rsidP="00C048A1">
          <w:pPr>
            <w:pStyle w:val="Heading2"/>
          </w:pPr>
          <w:r>
            <w:t>References</w:t>
          </w:r>
          <w:bookmarkEnd w:id="9"/>
        </w:p>
        <w:sdt>
          <w:sdtPr>
            <w:id w:val="-573587230"/>
            <w:bibliography/>
          </w:sdtPr>
          <w:sdtContent>
            <w:p w14:paraId="73B3D4E2" w14:textId="77777777" w:rsidR="00852697" w:rsidRDefault="00C048A1" w:rsidP="00852697">
              <w:pPr>
                <w:pStyle w:val="Bibliography"/>
                <w:ind w:left="720" w:hanging="720"/>
                <w:rPr>
                  <w:noProof/>
                  <w:szCs w:val="24"/>
                </w:rPr>
              </w:pPr>
              <w:r>
                <w:fldChar w:fldCharType="begin"/>
              </w:r>
              <w:r>
                <w:instrText xml:space="preserve"> BIBLIOGRAPHY </w:instrText>
              </w:r>
              <w:r>
                <w:fldChar w:fldCharType="separate"/>
              </w:r>
              <w:r w:rsidR="00852697">
                <w:rPr>
                  <w:noProof/>
                </w:rPr>
                <w:t xml:space="preserve">Centers for Medicare &amp; Medicaid Services. (n.d.). </w:t>
              </w:r>
              <w:r w:rsidR="00852697">
                <w:rPr>
                  <w:i/>
                  <w:iCs/>
                  <w:noProof/>
                </w:rPr>
                <w:t>System Design Document Template.</w:t>
              </w:r>
              <w:r w:rsidR="00852697">
                <w:rPr>
                  <w:noProof/>
                </w:rPr>
                <w:t xml:space="preserve"> Retrieved from Centers for Medicare &amp; Medicaid Services: https://www.cms.gov/Research-Statistics-Data-and-Systems/CMS-Information-Technology/XLC/Downloads/SystemDesignDocument.docx</w:t>
              </w:r>
            </w:p>
            <w:p w14:paraId="5EFB0E2F" w14:textId="29E25575" w:rsidR="00A73621" w:rsidRPr="00A73621" w:rsidRDefault="00C048A1" w:rsidP="00A73621">
              <w:pPr>
                <w:pStyle w:val="Bibliography"/>
                <w:ind w:left="720" w:hanging="720"/>
                <w:rPr>
                  <w:noProof/>
                </w:rPr>
              </w:pPr>
              <w:r>
                <w:rPr>
                  <w:b/>
                  <w:bCs/>
                  <w:noProof/>
                </w:rPr>
                <w:fldChar w:fldCharType="end"/>
              </w:r>
              <w:r w:rsidR="00A73621" w:rsidRPr="00A73621">
                <w:rPr>
                  <w:szCs w:val="24"/>
                  <w:lang w:eastAsia="zh-CN"/>
                </w:rPr>
                <w:t xml:space="preserve"> </w:t>
              </w:r>
              <w:r w:rsidR="00A73621" w:rsidRPr="00A73621">
                <w:rPr>
                  <w:noProof/>
                </w:rPr>
                <w:t xml:space="preserve">Gamma, E., Helm, R., Johnson, R., &amp; Vlissides, J. (1994). </w:t>
              </w:r>
              <w:r w:rsidR="00A73621" w:rsidRPr="00A73621">
                <w:rPr>
                  <w:i/>
                  <w:iCs/>
                  <w:noProof/>
                </w:rPr>
                <w:t>Design Patterns: Elements of Reusable Object-Oriented Software</w:t>
              </w:r>
              <w:r w:rsidR="00A73621" w:rsidRPr="00A73621">
                <w:rPr>
                  <w:noProof/>
                </w:rPr>
                <w:t>. Addison-Wesley.</w:t>
              </w:r>
            </w:p>
            <w:p w14:paraId="605C1177" w14:textId="6AAA92B6" w:rsidR="00A73621" w:rsidRPr="00A73621" w:rsidRDefault="00A73621" w:rsidP="00A73621">
              <w:pPr>
                <w:pStyle w:val="Bibliography"/>
                <w:ind w:left="720" w:hanging="720"/>
                <w:rPr>
                  <w:noProof/>
                </w:rPr>
              </w:pPr>
              <w:r w:rsidRPr="00A73621">
                <w:rPr>
                  <w:noProof/>
                </w:rPr>
                <w:t xml:space="preserve">NGUYEN, T. T. T. (2026). </w:t>
              </w:r>
              <w:r w:rsidRPr="00A73621">
                <w:rPr>
                  <w:i/>
                  <w:iCs/>
                  <w:noProof/>
                </w:rPr>
                <w:t>ITSS Software Development Lab Assignment 11: Coupling and Cohesion</w:t>
              </w:r>
              <w:r w:rsidRPr="00A73621">
                <w:rPr>
                  <w:noProof/>
                </w:rPr>
                <w:t>. School of Information and Communications Technology, Hanoi University of Science and Technology.</w:t>
              </w:r>
            </w:p>
            <w:p w14:paraId="4716F937" w14:textId="0CEF6152" w:rsidR="00A73621" w:rsidRPr="00A73621" w:rsidRDefault="00A73621" w:rsidP="00A73621">
              <w:pPr>
                <w:pStyle w:val="Bibliography"/>
                <w:ind w:left="720" w:hanging="720"/>
                <w:rPr>
                  <w:noProof/>
                </w:rPr>
              </w:pPr>
              <w:r w:rsidRPr="00A73621">
                <w:rPr>
                  <w:noProof/>
                </w:rPr>
                <w:t xml:space="preserve">NGUYEN, T. T. T. (2026). </w:t>
              </w:r>
              <w:r w:rsidRPr="00A73621">
                <w:rPr>
                  <w:i/>
                  <w:iCs/>
                  <w:noProof/>
                </w:rPr>
                <w:t>ITSS Software Development Lab Assignment 12: Design Principles and Design Patterns</w:t>
              </w:r>
              <w:r w:rsidRPr="00A73621">
                <w:rPr>
                  <w:noProof/>
                </w:rPr>
                <w:t>. School of Information and Communications Technology, Hanoi University of Science and Technology.</w:t>
              </w:r>
            </w:p>
            <w:p w14:paraId="57639DE7" w14:textId="6B1AEAEF" w:rsidR="00A73621" w:rsidRPr="00A73621" w:rsidRDefault="00A73621" w:rsidP="00A73621">
              <w:pPr>
                <w:pStyle w:val="Bibliography"/>
                <w:ind w:left="720" w:hanging="720"/>
                <w:rPr>
                  <w:noProof/>
                </w:rPr>
              </w:pPr>
              <w:r w:rsidRPr="00A73621">
                <w:rPr>
                  <w:noProof/>
                </w:rPr>
                <w:t xml:space="preserve">NGUYEN, T. T. T. (2026). </w:t>
              </w:r>
              <w:r w:rsidRPr="00A73621">
                <w:rPr>
                  <w:i/>
                  <w:iCs/>
                  <w:noProof/>
                </w:rPr>
                <w:t>AIMS: An Internet Media Store Problem Statement (ver. 3.1.1)</w:t>
              </w:r>
              <w:r w:rsidRPr="00A73621">
                <w:rPr>
                  <w:noProof/>
                </w:rPr>
                <w:t>. School of Information and Communications Technology, Hanoi University of Science and Technology.</w:t>
              </w:r>
            </w:p>
            <w:p w14:paraId="23AD887A" w14:textId="42CB5DE1" w:rsidR="00A73621" w:rsidRPr="00A73621" w:rsidRDefault="00A73621" w:rsidP="00A73621">
              <w:pPr>
                <w:pStyle w:val="Bibliography"/>
                <w:ind w:left="720" w:hanging="720"/>
                <w:rPr>
                  <w:noProof/>
                </w:rPr>
              </w:pPr>
              <w:r w:rsidRPr="00A73621">
                <w:rPr>
                  <w:noProof/>
                </w:rPr>
                <w:t xml:space="preserve">NGUYEN, T. T. T. (2026). </w:t>
              </w:r>
              <w:r w:rsidRPr="00A73621">
                <w:rPr>
                  <w:i/>
                  <w:iCs/>
                  <w:noProof/>
                </w:rPr>
                <w:t>AIMS: An Internet Media Store Additional Requirements (ver. 3.1.1)</w:t>
              </w:r>
              <w:r w:rsidRPr="00A73621">
                <w:rPr>
                  <w:noProof/>
                </w:rPr>
                <w:t>. School of Information and Communications Technology, Hanoi University of Science and Technology.</w:t>
              </w:r>
            </w:p>
            <w:p w14:paraId="535976D4" w14:textId="77777777" w:rsidR="00A73621" w:rsidRPr="00A73621" w:rsidRDefault="00A73621" w:rsidP="00A73621">
              <w:pPr>
                <w:pStyle w:val="Bibliography"/>
                <w:ind w:left="720" w:hanging="720"/>
                <w:rPr>
                  <w:noProof/>
                </w:rPr>
              </w:pPr>
              <w:r w:rsidRPr="00A73621">
                <w:rPr>
                  <w:noProof/>
                </w:rPr>
                <w:t xml:space="preserve">Group 16. (2026). </w:t>
              </w:r>
              <w:r w:rsidRPr="00A73621">
                <w:rPr>
                  <w:i/>
                  <w:iCs/>
                  <w:noProof/>
                </w:rPr>
                <w:t>AIMS Software Requirements Specification (ver. 1.2)</w:t>
              </w:r>
              <w:r w:rsidRPr="00A73621">
                <w:rPr>
                  <w:noProof/>
                </w:rPr>
                <w:t>. School of Information and Communications Technology, Hanoi University of Science and Technology.</w:t>
              </w:r>
            </w:p>
            <w:p w14:paraId="0726AC6F" w14:textId="2A3079EF" w:rsidR="00C048A1" w:rsidRDefault="00FD2F54" w:rsidP="00852697"/>
          </w:sdtContent>
        </w:sdt>
      </w:sdtContent>
    </w:sdt>
    <w:p w14:paraId="7B976B0A" w14:textId="030B0214" w:rsidR="00664CC7" w:rsidRDefault="000121EF" w:rsidP="00001588">
      <w:pPr>
        <w:pStyle w:val="Heading1"/>
        <w:ind w:left="431" w:hanging="431"/>
      </w:pPr>
      <w:bookmarkStart w:id="10" w:name="_Toc232977920"/>
      <w:r w:rsidRPr="00001588">
        <w:t>Overall D</w:t>
      </w:r>
      <w:r w:rsidR="009F1357" w:rsidRPr="00001588">
        <w:t>escription</w:t>
      </w:r>
      <w:bookmarkEnd w:id="10"/>
    </w:p>
    <w:p w14:paraId="45F04465" w14:textId="10DD2A54" w:rsidR="000B1982" w:rsidRDefault="00707F7E" w:rsidP="00F067DE">
      <w:pPr>
        <w:pStyle w:val="Heading2"/>
      </w:pPr>
      <w:bookmarkStart w:id="11" w:name="_Toc232977921"/>
      <w:r>
        <w:t>General Overview</w:t>
      </w:r>
      <w:bookmarkEnd w:id="11"/>
    </w:p>
    <w:p w14:paraId="0D7DFFC9" w14:textId="6A84C8D3" w:rsidR="003E492E" w:rsidRDefault="003E492E" w:rsidP="003E492E">
      <w:r>
        <w:t>AIMS (An Internet Media Store) is a web-based e-commerce platform for the retail of physical media product</w:t>
      </w:r>
      <w:r w:rsidR="0029217C">
        <w:t xml:space="preserve">s – </w:t>
      </w:r>
      <w:r>
        <w:t xml:space="preserve">Books, Newspapers, CDs, and DVDs. The system supports two primary user-facing roles: the Customer, who browses, purchases, and tracks orders; and the Product Manager, who maintains the product catalog and processes orders. A third role, the Administrator, manages user accounts, roles, and system access. Two external payment service actors are also integrated: </w:t>
      </w:r>
      <w:proofErr w:type="spellStart"/>
      <w:r>
        <w:t>VietQR</w:t>
      </w:r>
      <w:proofErr w:type="spellEnd"/>
      <w:r>
        <w:t xml:space="preserve"> (QR-code-based bank transfer) and PayPal (credit card processing).</w:t>
      </w:r>
    </w:p>
    <w:p w14:paraId="35CA8515" w14:textId="77777777" w:rsidR="003E492E" w:rsidRDefault="003E492E" w:rsidP="00BB2107">
      <w:pPr>
        <w:pStyle w:val="Caption"/>
      </w:pPr>
      <w:r>
        <w:t>Software Architecture Overview</w:t>
      </w:r>
    </w:p>
    <w:p w14:paraId="488099D9" w14:textId="36AC795B" w:rsidR="003E492E" w:rsidRDefault="003E492E" w:rsidP="003E492E">
      <w:r>
        <w:t>The system follows a client-server architecture with a clear separation between the frontend and backend tiers:</w:t>
      </w:r>
    </w:p>
    <w:p w14:paraId="089AE942" w14:textId="707ACF7B" w:rsidR="003E492E" w:rsidRDefault="003E492E" w:rsidP="00C43185">
      <w:pPr>
        <w:pStyle w:val="ListParagraph"/>
        <w:numPr>
          <w:ilvl w:val="0"/>
          <w:numId w:val="3"/>
        </w:numPr>
      </w:pPr>
      <w:r>
        <w:t>Frontend: A single-page application built with React and TypeScript, responsible for rendering the user interface and communicating with the backend via RESTful HTTP APIs.</w:t>
      </w:r>
    </w:p>
    <w:p w14:paraId="467C5C1E" w14:textId="4EE1F64C" w:rsidR="003E492E" w:rsidRDefault="003E492E" w:rsidP="00C43185">
      <w:pPr>
        <w:pStyle w:val="ListParagraph"/>
        <w:numPr>
          <w:ilvl w:val="0"/>
          <w:numId w:val="3"/>
        </w:numPr>
      </w:pPr>
      <w:r>
        <w:t>Backend: A Java Spring Boot application organized into layered packages (controller → service → repository), handling all business logic, data persistence (PostgreSQL via Spring Data JPA), and integration with external payment gateways.</w:t>
      </w:r>
    </w:p>
    <w:p w14:paraId="2BE6D1C7" w14:textId="6DB29B10" w:rsidR="003E492E" w:rsidRDefault="003E492E" w:rsidP="003E492E">
      <w:r>
        <w:t xml:space="preserve">The backend is structured around the key domain entities: Product (with subtypes Book, CD, DVD, Newspaper), Order, </w:t>
      </w:r>
      <w:proofErr w:type="spellStart"/>
      <w:r>
        <w:t>OrderItem</w:t>
      </w:r>
      <w:proofErr w:type="spellEnd"/>
      <w:r>
        <w:t>, Cart, and User. Design patterns</w:t>
      </w:r>
      <w:r w:rsidR="0029217C">
        <w:t>,</w:t>
      </w:r>
      <w:r>
        <w:t xml:space="preserve"> including Strategy, Registry, Factory, Builder, and AOP-based audit loggin</w:t>
      </w:r>
      <w:r w:rsidR="0029217C">
        <w:t>g,</w:t>
      </w:r>
      <w:r>
        <w:t xml:space="preserve"> are applied throughout the backend to enforce extensibility and separation of concerns, as detailed in Section 5.</w:t>
      </w:r>
    </w:p>
    <w:p w14:paraId="510A81D4" w14:textId="77777777" w:rsidR="003E492E" w:rsidRDefault="003E492E" w:rsidP="00BB2107">
      <w:pPr>
        <w:pStyle w:val="Caption"/>
      </w:pPr>
      <w:r>
        <w:t>Design Goals</w:t>
      </w:r>
    </w:p>
    <w:p w14:paraId="3D083E93" w14:textId="38EBDD37" w:rsidR="003E492E" w:rsidRDefault="003E492E" w:rsidP="003E492E">
      <w:r>
        <w:t>The key design goals driving architectural decisions are:</w:t>
      </w:r>
    </w:p>
    <w:p w14:paraId="5A45C530" w14:textId="77777777" w:rsidR="00BB2107" w:rsidRDefault="003E492E" w:rsidP="00C43185">
      <w:pPr>
        <w:pStyle w:val="ListParagraph"/>
        <w:numPr>
          <w:ilvl w:val="0"/>
          <w:numId w:val="3"/>
        </w:numPr>
      </w:pPr>
      <w:r>
        <w:t>Extensibility: the system must accommodate new product types and new payment methods without requiring changes to existing components (Open/Closed Principle).</w:t>
      </w:r>
    </w:p>
    <w:p w14:paraId="63A611A1" w14:textId="77777777" w:rsidR="00BB2107" w:rsidRDefault="003E492E" w:rsidP="00C43185">
      <w:pPr>
        <w:pStyle w:val="ListParagraph"/>
        <w:numPr>
          <w:ilvl w:val="0"/>
          <w:numId w:val="3"/>
        </w:numPr>
      </w:pPr>
      <w:r>
        <w:t>Separation of concerns: controllers own only the HTTP boundary; all business logic resides in the service layer.</w:t>
      </w:r>
    </w:p>
    <w:p w14:paraId="0EA12465" w14:textId="77777777" w:rsidR="00BB2107" w:rsidRDefault="003E492E" w:rsidP="00C43185">
      <w:pPr>
        <w:pStyle w:val="ListParagraph"/>
        <w:numPr>
          <w:ilvl w:val="0"/>
          <w:numId w:val="3"/>
        </w:numPr>
      </w:pPr>
      <w:r>
        <w:t>Maintainability: high cohesion within classes and loose coupling between modules, with design patterns applied to eliminate switch/if-else chains over product type hierarchies.</w:t>
      </w:r>
    </w:p>
    <w:p w14:paraId="1A2D0F6F" w14:textId="2BA4E92D" w:rsidR="003E492E" w:rsidRDefault="003E492E" w:rsidP="00C43185">
      <w:pPr>
        <w:pStyle w:val="ListParagraph"/>
        <w:numPr>
          <w:ilvl w:val="0"/>
          <w:numId w:val="3"/>
        </w:numPr>
      </w:pPr>
      <w:r>
        <w:t>Auditability: all significant state changes (product</w:t>
      </w:r>
      <w:r w:rsidR="0029217C">
        <w:t xml:space="preserve"> creations,</w:t>
      </w:r>
      <w:r>
        <w:t xml:space="preserve"> edits</w:t>
      </w:r>
      <w:r w:rsidR="0029217C">
        <w:t>, deletions</w:t>
      </w:r>
      <w:r>
        <w:t>) are logged with actor identity and timestamp</w:t>
      </w:r>
      <w:r w:rsidR="0029217C">
        <w:t>.</w:t>
      </w:r>
    </w:p>
    <w:p w14:paraId="4DB5C26E" w14:textId="748669EE" w:rsidR="003E492E" w:rsidRPr="0029217C" w:rsidRDefault="003E492E" w:rsidP="0029217C">
      <w:pPr>
        <w:pStyle w:val="Caption"/>
      </w:pPr>
      <w:r w:rsidRPr="0029217C">
        <w:t xml:space="preserve">System Context </w:t>
      </w:r>
      <w:r w:rsidR="0029217C" w:rsidRPr="0029217C">
        <w:t>–</w:t>
      </w:r>
      <w:r w:rsidRPr="0029217C">
        <w:t xml:space="preserve"> Use Case Diagram</w:t>
      </w:r>
    </w:p>
    <w:p w14:paraId="43606620" w14:textId="02E8A474" w:rsidR="003E492E" w:rsidRDefault="003E492E" w:rsidP="003E492E">
      <w:r>
        <w:t>The following Use Case Diagram, carried over from the SRS (with no structural changes), summarizes all system capabilities and the actors that interact with them.</w:t>
      </w:r>
    </w:p>
    <w:p w14:paraId="33B49411" w14:textId="77777777" w:rsidR="00964FD8" w:rsidRDefault="00DB5763" w:rsidP="00964FD8">
      <w:pPr>
        <w:keepNext/>
      </w:pPr>
      <w:r>
        <w:rPr>
          <w:noProof/>
        </w:rPr>
        <w:drawing>
          <wp:inline distT="0" distB="0" distL="0" distR="0" wp14:anchorId="6DB11227" wp14:editId="066D627E">
            <wp:extent cx="5957454" cy="6788326"/>
            <wp:effectExtent l="0" t="0" r="5715" b="0"/>
            <wp:docPr id="153887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5923" cy="6797976"/>
                    </a:xfrm>
                    <a:prstGeom prst="rect">
                      <a:avLst/>
                    </a:prstGeom>
                    <a:noFill/>
                    <a:ln>
                      <a:noFill/>
                    </a:ln>
                  </pic:spPr>
                </pic:pic>
              </a:graphicData>
            </a:graphic>
          </wp:inline>
        </w:drawing>
      </w:r>
    </w:p>
    <w:p w14:paraId="3A4036B2" w14:textId="35B48EA0" w:rsidR="003E492E" w:rsidRPr="00964FD8" w:rsidRDefault="00964FD8" w:rsidP="00964FD8">
      <w:pPr>
        <w:pStyle w:val="Caption"/>
        <w:jc w:val="center"/>
        <w:rPr>
          <w:i/>
          <w:iCs/>
        </w:rPr>
      </w:pPr>
      <w:bookmarkStart w:id="12" w:name="_Toc232977889"/>
      <w:r w:rsidRPr="00964FD8">
        <w:rPr>
          <w:i/>
          <w:iCs/>
        </w:rPr>
        <w:t xml:space="preserve">Figure </w:t>
      </w:r>
      <w:r w:rsidRPr="00964FD8">
        <w:rPr>
          <w:i/>
          <w:iCs/>
        </w:rPr>
        <w:fldChar w:fldCharType="begin"/>
      </w:r>
      <w:r w:rsidRPr="00964FD8">
        <w:rPr>
          <w:i/>
          <w:iCs/>
        </w:rPr>
        <w:instrText xml:space="preserve"> SEQ Figure \* ARABIC </w:instrText>
      </w:r>
      <w:r w:rsidRPr="00964FD8">
        <w:rPr>
          <w:i/>
          <w:iCs/>
        </w:rPr>
        <w:fldChar w:fldCharType="separate"/>
      </w:r>
      <w:r w:rsidR="00BA0143">
        <w:rPr>
          <w:i/>
          <w:iCs/>
          <w:noProof/>
        </w:rPr>
        <w:t>1</w:t>
      </w:r>
      <w:r w:rsidRPr="00964FD8">
        <w:rPr>
          <w:i/>
          <w:iCs/>
        </w:rPr>
        <w:fldChar w:fldCharType="end"/>
      </w:r>
      <w:r w:rsidR="00530843">
        <w:rPr>
          <w:i/>
          <w:iCs/>
        </w:rPr>
        <w:t>.</w:t>
      </w:r>
      <w:r w:rsidRPr="00964FD8">
        <w:rPr>
          <w:i/>
          <w:iCs/>
        </w:rPr>
        <w:t xml:space="preserve"> AIMS Use Case Diagram</w:t>
      </w:r>
      <w:bookmarkEnd w:id="12"/>
    </w:p>
    <w:p w14:paraId="4C7F2FBE" w14:textId="77777777" w:rsidR="003E492E" w:rsidRDefault="003E492E" w:rsidP="003E492E">
      <w:r>
        <w:t>The diagram identifies three human actors (Customer, Product Manager, Administrator) and two system actors (</w:t>
      </w:r>
      <w:proofErr w:type="spellStart"/>
      <w:r>
        <w:t>VietQR</w:t>
      </w:r>
      <w:proofErr w:type="spellEnd"/>
      <w:r>
        <w:t>, PayPal</w:t>
      </w:r>
      <w:proofErr w:type="gramStart"/>
      <w:r>
        <w:t>), and</w:t>
      </w:r>
      <w:proofErr w:type="gramEnd"/>
      <w:r>
        <w:t xml:space="preserve"> maps them to the full set of use cases across the purchase, product management, and administration processes.</w:t>
      </w:r>
    </w:p>
    <w:p w14:paraId="46576723" w14:textId="77777777" w:rsidR="003E492E" w:rsidRDefault="003E492E" w:rsidP="0029217C">
      <w:pPr>
        <w:pStyle w:val="Caption"/>
      </w:pPr>
      <w:r>
        <w:t>Business Process Activity Diagrams</w:t>
      </w:r>
    </w:p>
    <w:p w14:paraId="221C7EC3" w14:textId="77777777" w:rsidR="003E492E" w:rsidRDefault="003E492E" w:rsidP="003E492E">
      <w:r>
        <w:t>The SRS identified three core business processes. These are reproduced below unchanged, as the implementation design does not alter the high-level process flows.</w:t>
      </w:r>
    </w:p>
    <w:p w14:paraId="3A37B889" w14:textId="18F47FA9" w:rsidR="003E492E" w:rsidRDefault="003E492E" w:rsidP="00C43185">
      <w:pPr>
        <w:pStyle w:val="ListParagraph"/>
        <w:numPr>
          <w:ilvl w:val="0"/>
          <w:numId w:val="3"/>
        </w:numPr>
      </w:pPr>
      <w:r>
        <w:t>Purchase Process</w:t>
      </w:r>
    </w:p>
    <w:p w14:paraId="2BBDC73E" w14:textId="77777777" w:rsidR="00530843" w:rsidRDefault="00F30687" w:rsidP="00530843">
      <w:pPr>
        <w:keepNext/>
      </w:pPr>
      <w:r>
        <w:rPr>
          <w:noProof/>
        </w:rPr>
        <w:drawing>
          <wp:inline distT="0" distB="0" distL="0" distR="0" wp14:anchorId="0B7F0B93" wp14:editId="2185B1E4">
            <wp:extent cx="5635074" cy="6883400"/>
            <wp:effectExtent l="0" t="0" r="3810" b="0"/>
            <wp:docPr id="591525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1205" cy="6890889"/>
                    </a:xfrm>
                    <a:prstGeom prst="rect">
                      <a:avLst/>
                    </a:prstGeom>
                    <a:noFill/>
                    <a:ln>
                      <a:noFill/>
                    </a:ln>
                  </pic:spPr>
                </pic:pic>
              </a:graphicData>
            </a:graphic>
          </wp:inline>
        </w:drawing>
      </w:r>
    </w:p>
    <w:p w14:paraId="41514D74" w14:textId="16767BFD" w:rsidR="003E492E" w:rsidRPr="00530843" w:rsidRDefault="00530843" w:rsidP="00530843">
      <w:pPr>
        <w:pStyle w:val="Caption"/>
        <w:jc w:val="center"/>
        <w:rPr>
          <w:i/>
          <w:iCs/>
        </w:rPr>
      </w:pPr>
      <w:bookmarkStart w:id="13" w:name="_Toc232977890"/>
      <w:r w:rsidRPr="00530843">
        <w:rPr>
          <w:i/>
          <w:iCs/>
        </w:rPr>
        <w:t xml:space="preserve">Figure </w:t>
      </w:r>
      <w:r w:rsidRPr="00530843">
        <w:rPr>
          <w:i/>
          <w:iCs/>
        </w:rPr>
        <w:fldChar w:fldCharType="begin"/>
      </w:r>
      <w:r w:rsidRPr="00530843">
        <w:rPr>
          <w:i/>
          <w:iCs/>
        </w:rPr>
        <w:instrText xml:space="preserve"> SEQ Figure \* ARABIC </w:instrText>
      </w:r>
      <w:r w:rsidRPr="00530843">
        <w:rPr>
          <w:i/>
          <w:iCs/>
        </w:rPr>
        <w:fldChar w:fldCharType="separate"/>
      </w:r>
      <w:r w:rsidR="00BA0143">
        <w:rPr>
          <w:i/>
          <w:iCs/>
          <w:noProof/>
        </w:rPr>
        <w:t>2</w:t>
      </w:r>
      <w:r w:rsidRPr="00530843">
        <w:rPr>
          <w:i/>
          <w:iCs/>
        </w:rPr>
        <w:fldChar w:fldCharType="end"/>
      </w:r>
      <w:r w:rsidRPr="00530843">
        <w:rPr>
          <w:i/>
          <w:iCs/>
        </w:rPr>
        <w:t>. AIMS Purchase Proces</w:t>
      </w:r>
      <w:r w:rsidR="00655E2D">
        <w:rPr>
          <w:i/>
          <w:iCs/>
        </w:rPr>
        <w:t>s</w:t>
      </w:r>
      <w:bookmarkEnd w:id="13"/>
    </w:p>
    <w:p w14:paraId="3CB1891D" w14:textId="043472F6" w:rsidR="00FE4996" w:rsidRPr="00FE4996" w:rsidRDefault="00FE4996" w:rsidP="00FE4996">
      <w:r>
        <w:t>The Purchase Process covers the end-</w:t>
      </w:r>
      <w:proofErr w:type="gramStart"/>
      <w:r>
        <w:t>to-</w:t>
      </w:r>
      <w:proofErr w:type="gramEnd"/>
      <w:r>
        <w:t>end customer journey from product discovery through payment and order confirmation. After placing an order, the Product Manager reviews and either approves or rejects it; rejection via credit card triggers a PayPal refund.</w:t>
      </w:r>
    </w:p>
    <w:p w14:paraId="6715373A" w14:textId="6942D4F0" w:rsidR="003E492E" w:rsidRDefault="003E492E" w:rsidP="00C43185">
      <w:pPr>
        <w:pStyle w:val="ListParagraph"/>
        <w:numPr>
          <w:ilvl w:val="0"/>
          <w:numId w:val="3"/>
        </w:numPr>
      </w:pPr>
      <w:r>
        <w:t>Product Management Process</w:t>
      </w:r>
    </w:p>
    <w:p w14:paraId="33F48EFA" w14:textId="77777777" w:rsidR="003E492E" w:rsidRDefault="003E492E" w:rsidP="003E492E">
      <w:r>
        <w:t xml:space="preserve">The Product Management Process covers all catalog maintenance activities available to the Product Manager after </w:t>
      </w:r>
      <w:proofErr w:type="gramStart"/>
      <w:r>
        <w:t>login</w:t>
      </w:r>
      <w:proofErr w:type="gramEnd"/>
      <w:r>
        <w:t>: searching, creating, updating, and deleting products, adjusting stock levels, and viewing product modification history.</w:t>
      </w:r>
    </w:p>
    <w:p w14:paraId="5DDE64FB" w14:textId="77777777" w:rsidR="00530843" w:rsidRDefault="00A56E10" w:rsidP="00530843">
      <w:pPr>
        <w:keepNext/>
      </w:pPr>
      <w:r>
        <w:rPr>
          <w:noProof/>
        </w:rPr>
        <w:drawing>
          <wp:inline distT="0" distB="0" distL="0" distR="0" wp14:anchorId="1D477E8D" wp14:editId="6628B38E">
            <wp:extent cx="5902036" cy="4692255"/>
            <wp:effectExtent l="0" t="0" r="3810" b="0"/>
            <wp:docPr id="105142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7370" cy="4696496"/>
                    </a:xfrm>
                    <a:prstGeom prst="rect">
                      <a:avLst/>
                    </a:prstGeom>
                    <a:noFill/>
                    <a:ln>
                      <a:noFill/>
                    </a:ln>
                  </pic:spPr>
                </pic:pic>
              </a:graphicData>
            </a:graphic>
          </wp:inline>
        </w:drawing>
      </w:r>
    </w:p>
    <w:p w14:paraId="3CAEC9B0" w14:textId="6DA7A509" w:rsidR="003E492E" w:rsidRPr="00530843" w:rsidRDefault="00530843" w:rsidP="00530843">
      <w:pPr>
        <w:pStyle w:val="Caption"/>
        <w:jc w:val="center"/>
        <w:rPr>
          <w:i/>
          <w:iCs/>
        </w:rPr>
      </w:pPr>
      <w:bookmarkStart w:id="14" w:name="_Toc232977891"/>
      <w:r w:rsidRPr="00530843">
        <w:rPr>
          <w:i/>
          <w:iCs/>
        </w:rPr>
        <w:t xml:space="preserve">Figure </w:t>
      </w:r>
      <w:r w:rsidRPr="00530843">
        <w:rPr>
          <w:i/>
          <w:iCs/>
        </w:rPr>
        <w:fldChar w:fldCharType="begin"/>
      </w:r>
      <w:r w:rsidRPr="00530843">
        <w:rPr>
          <w:i/>
          <w:iCs/>
        </w:rPr>
        <w:instrText xml:space="preserve"> SEQ Figure \* ARABIC </w:instrText>
      </w:r>
      <w:r w:rsidRPr="00530843">
        <w:rPr>
          <w:i/>
          <w:iCs/>
        </w:rPr>
        <w:fldChar w:fldCharType="separate"/>
      </w:r>
      <w:r w:rsidR="00BA0143">
        <w:rPr>
          <w:i/>
          <w:iCs/>
          <w:noProof/>
        </w:rPr>
        <w:t>3</w:t>
      </w:r>
      <w:r w:rsidRPr="00530843">
        <w:rPr>
          <w:i/>
          <w:iCs/>
        </w:rPr>
        <w:fldChar w:fldCharType="end"/>
      </w:r>
      <w:r w:rsidRPr="00530843">
        <w:rPr>
          <w:i/>
          <w:iCs/>
        </w:rPr>
        <w:t>. AIMS Product Management Process</w:t>
      </w:r>
      <w:bookmarkEnd w:id="14"/>
    </w:p>
    <w:p w14:paraId="187C2C92" w14:textId="025F4907" w:rsidR="003E492E" w:rsidRDefault="003E492E" w:rsidP="00C43185">
      <w:pPr>
        <w:pStyle w:val="ListParagraph"/>
        <w:numPr>
          <w:ilvl w:val="0"/>
          <w:numId w:val="3"/>
        </w:numPr>
      </w:pPr>
      <w:r>
        <w:t>Administration Process</w:t>
      </w:r>
    </w:p>
    <w:p w14:paraId="34BEF13D" w14:textId="71C34988" w:rsidR="003E492E" w:rsidRDefault="003E492E" w:rsidP="003E492E">
      <w:r>
        <w:t>The Administration Process covers user account lifecycle management by the Administrator: creating users, viewing users, modifying user status (block, unblock, deactivate), managing user roles (assign, modify), and resetting passwords.</w:t>
      </w:r>
    </w:p>
    <w:p w14:paraId="2C8D8AE7" w14:textId="77777777" w:rsidR="008C3C1F" w:rsidRDefault="00B80AFC" w:rsidP="008C3C1F">
      <w:pPr>
        <w:keepNext/>
      </w:pPr>
      <w:r>
        <w:rPr>
          <w:noProof/>
        </w:rPr>
        <w:drawing>
          <wp:inline distT="0" distB="0" distL="0" distR="0" wp14:anchorId="5F0695E3" wp14:editId="2D481184">
            <wp:extent cx="6005945" cy="4396018"/>
            <wp:effectExtent l="0" t="0" r="0" b="5080"/>
            <wp:docPr id="355412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4704" cy="4402429"/>
                    </a:xfrm>
                    <a:prstGeom prst="rect">
                      <a:avLst/>
                    </a:prstGeom>
                    <a:noFill/>
                    <a:ln>
                      <a:noFill/>
                    </a:ln>
                  </pic:spPr>
                </pic:pic>
              </a:graphicData>
            </a:graphic>
          </wp:inline>
        </w:drawing>
      </w:r>
    </w:p>
    <w:p w14:paraId="1C3988C1" w14:textId="0347FAE4" w:rsidR="003E492E" w:rsidRPr="008C3C1F" w:rsidRDefault="008C3C1F" w:rsidP="008C3C1F">
      <w:pPr>
        <w:pStyle w:val="Caption"/>
        <w:jc w:val="center"/>
        <w:rPr>
          <w:i/>
          <w:iCs/>
        </w:rPr>
      </w:pPr>
      <w:bookmarkStart w:id="15" w:name="_Toc232977892"/>
      <w:r w:rsidRPr="008C3C1F">
        <w:rPr>
          <w:i/>
          <w:iCs/>
        </w:rPr>
        <w:t xml:space="preserve">Figure </w:t>
      </w:r>
      <w:r w:rsidRPr="008C3C1F">
        <w:rPr>
          <w:i/>
          <w:iCs/>
        </w:rPr>
        <w:fldChar w:fldCharType="begin"/>
      </w:r>
      <w:r w:rsidRPr="008C3C1F">
        <w:rPr>
          <w:i/>
          <w:iCs/>
        </w:rPr>
        <w:instrText xml:space="preserve"> SEQ Figure \* ARABIC </w:instrText>
      </w:r>
      <w:r w:rsidRPr="008C3C1F">
        <w:rPr>
          <w:i/>
          <w:iCs/>
        </w:rPr>
        <w:fldChar w:fldCharType="separate"/>
      </w:r>
      <w:r w:rsidR="00BA0143">
        <w:rPr>
          <w:i/>
          <w:iCs/>
          <w:noProof/>
        </w:rPr>
        <w:t>4</w:t>
      </w:r>
      <w:r w:rsidRPr="008C3C1F">
        <w:rPr>
          <w:i/>
          <w:iCs/>
        </w:rPr>
        <w:fldChar w:fldCharType="end"/>
      </w:r>
      <w:r w:rsidRPr="008C3C1F">
        <w:rPr>
          <w:i/>
          <w:iCs/>
        </w:rPr>
        <w:t>. AIMS Administration Process</w:t>
      </w:r>
      <w:bookmarkEnd w:id="15"/>
    </w:p>
    <w:p w14:paraId="6DDC5454" w14:textId="6EC195AB" w:rsidR="00194D44" w:rsidRPr="000750B7" w:rsidRDefault="003E492E" w:rsidP="00707F7E">
      <w:r>
        <w:t xml:space="preserve">A note on diagram updates: </w:t>
      </w:r>
      <w:r w:rsidR="00112148">
        <w:t>Little</w:t>
      </w:r>
      <w:r>
        <w:t xml:space="preserve"> structural changes have been made to the use case diagram or business process activity diagrams from the SRS</w:t>
      </w:r>
      <w:r w:rsidR="005611B8">
        <w:t>, only some minor refinements have been made to better reflect the problem statement</w:t>
      </w:r>
      <w:r>
        <w:t>. The only refinements in the SDD arise at the detailed design level</w:t>
      </w:r>
      <w:r w:rsidR="0029217C">
        <w:t>,</w:t>
      </w:r>
      <w:r>
        <w:t xml:space="preserve"> specifically the addition of the Approve/Reject Order flow visible in the Purchase Process diagram, and the audit logging requirement that links Product Management back to the product modification history use case.</w:t>
      </w:r>
    </w:p>
    <w:p w14:paraId="070901E7" w14:textId="2B98D2CE" w:rsidR="00FD6D63" w:rsidRDefault="00180860" w:rsidP="002B4A26">
      <w:pPr>
        <w:pStyle w:val="Heading2"/>
      </w:pPr>
      <w:bookmarkStart w:id="16" w:name="_Toc232977922"/>
      <w:r w:rsidRPr="00180860">
        <w:t>Assumptions/Constraints/Risk</w:t>
      </w:r>
      <w:r>
        <w:t>s</w:t>
      </w:r>
      <w:bookmarkEnd w:id="16"/>
    </w:p>
    <w:p w14:paraId="196789E2" w14:textId="77777777" w:rsidR="00180860" w:rsidRPr="009E5473" w:rsidRDefault="00180860" w:rsidP="009E5473">
      <w:pPr>
        <w:pStyle w:val="Heading3"/>
      </w:pPr>
      <w:bookmarkStart w:id="17" w:name="_Toc403385929"/>
      <w:bookmarkStart w:id="18" w:name="_Toc453066745"/>
      <w:bookmarkStart w:id="19" w:name="_Toc232977923"/>
      <w:r w:rsidRPr="009E5473">
        <w:t>Assumptions</w:t>
      </w:r>
      <w:bookmarkEnd w:id="17"/>
      <w:bookmarkEnd w:id="18"/>
      <w:bookmarkEnd w:id="19"/>
    </w:p>
    <w:p w14:paraId="170AE408" w14:textId="77777777" w:rsidR="000164AA" w:rsidRPr="000164AA" w:rsidRDefault="000164AA" w:rsidP="000164AA">
      <w:pPr>
        <w:rPr>
          <w:iCs/>
        </w:rPr>
      </w:pPr>
      <w:r w:rsidRPr="000164AA">
        <w:rPr>
          <w:iCs/>
        </w:rPr>
        <w:t>The following assumptions have been made during the design of the AIMS system. These assumptions form the basis upon which design decisions were made; if any of them prove incorrect, some design decisions may need to be revisited.</w:t>
      </w:r>
    </w:p>
    <w:p w14:paraId="17DAC71F" w14:textId="77777777" w:rsidR="000164AA" w:rsidRPr="000164AA" w:rsidRDefault="000164AA" w:rsidP="00C43185">
      <w:pPr>
        <w:pStyle w:val="ListParagraph"/>
        <w:numPr>
          <w:ilvl w:val="0"/>
          <w:numId w:val="3"/>
        </w:numPr>
      </w:pPr>
      <w:r w:rsidRPr="000164AA">
        <w:t>End-user environment</w:t>
      </w:r>
    </w:p>
    <w:p w14:paraId="400B8F3B" w14:textId="77777777" w:rsidR="000164AA" w:rsidRPr="000164AA" w:rsidRDefault="000164AA" w:rsidP="000164AA">
      <w:pPr>
        <w:rPr>
          <w:iCs/>
        </w:rPr>
      </w:pPr>
      <w:r w:rsidRPr="000164AA">
        <w:rPr>
          <w:iCs/>
        </w:rPr>
        <w:t>Customers are assumed to access the system through a modern web browser (Chrome, Firefox, Edge, Safari) on desktop or mobile devices. No native mobile application is required within the scope of this project.</w:t>
      </w:r>
    </w:p>
    <w:p w14:paraId="1682B1FD" w14:textId="4783855E" w:rsidR="000164AA" w:rsidRPr="000164AA" w:rsidRDefault="000164AA" w:rsidP="000164AA">
      <w:pPr>
        <w:rPr>
          <w:iCs/>
        </w:rPr>
      </w:pPr>
      <w:r w:rsidRPr="000164AA">
        <w:rPr>
          <w:iCs/>
        </w:rPr>
        <w:t>Customers are assumed to have basic familiarity with e-commerce workflows</w:t>
      </w:r>
      <w:r w:rsidR="00BD02B5">
        <w:rPr>
          <w:iCs/>
        </w:rPr>
        <w:t>:</w:t>
      </w:r>
      <w:r w:rsidRPr="000164AA">
        <w:rPr>
          <w:iCs/>
        </w:rPr>
        <w:t xml:space="preserve"> adding products to a cart, entering a delivery address, and completing a payment. No onboarding tutorial is in scope.</w:t>
      </w:r>
    </w:p>
    <w:p w14:paraId="2EF2EB70" w14:textId="77777777" w:rsidR="000164AA" w:rsidRPr="000164AA" w:rsidRDefault="000164AA" w:rsidP="000164AA">
      <w:pPr>
        <w:rPr>
          <w:iCs/>
        </w:rPr>
      </w:pPr>
      <w:r w:rsidRPr="000164AA">
        <w:rPr>
          <w:iCs/>
        </w:rPr>
        <w:t>Product Managers and Administrators are assumed to be internal staff operating from a trusted network, on a desktop browser. They are not assumed to be technically skilled beyond what is required to operate a standard business web interface.</w:t>
      </w:r>
    </w:p>
    <w:p w14:paraId="60507612" w14:textId="63866379" w:rsidR="000164AA" w:rsidRPr="000164AA" w:rsidRDefault="000164AA" w:rsidP="000164AA">
      <w:pPr>
        <w:rPr>
          <w:iCs/>
        </w:rPr>
      </w:pPr>
      <w:r w:rsidRPr="000164AA">
        <w:rPr>
          <w:iCs/>
        </w:rPr>
        <w:t>No login is required for customers. All customer-facing browsing, cart management, and order placement features are available to anonymous users.</w:t>
      </w:r>
    </w:p>
    <w:p w14:paraId="539F45B0" w14:textId="447B4B05" w:rsidR="000164AA" w:rsidRPr="00484B5A" w:rsidRDefault="000164AA" w:rsidP="00C43185">
      <w:pPr>
        <w:pStyle w:val="Caption"/>
        <w:numPr>
          <w:ilvl w:val="0"/>
          <w:numId w:val="3"/>
        </w:numPr>
        <w:rPr>
          <w:b w:val="0"/>
          <w:bCs/>
        </w:rPr>
      </w:pPr>
      <w:r w:rsidRPr="00484B5A">
        <w:rPr>
          <w:b w:val="0"/>
          <w:bCs/>
        </w:rPr>
        <w:t>Related software and infrastructure</w:t>
      </w:r>
    </w:p>
    <w:p w14:paraId="20414F59" w14:textId="77777777" w:rsidR="000164AA" w:rsidRPr="000164AA" w:rsidRDefault="000164AA" w:rsidP="000164AA">
      <w:pPr>
        <w:rPr>
          <w:iCs/>
        </w:rPr>
      </w:pPr>
      <w:r w:rsidRPr="000164AA">
        <w:rPr>
          <w:iCs/>
        </w:rPr>
        <w:t xml:space="preserve">The system is assumed to be deployed </w:t>
      </w:r>
      <w:proofErr w:type="gramStart"/>
      <w:r w:rsidRPr="000164AA">
        <w:rPr>
          <w:iCs/>
        </w:rPr>
        <w:t>on</w:t>
      </w:r>
      <w:proofErr w:type="gramEnd"/>
      <w:r w:rsidRPr="000164AA">
        <w:rPr>
          <w:iCs/>
        </w:rPr>
        <w:t xml:space="preserve"> a server environment capable of supporting up to 1,000 concurrent users with a response time under 2 seconds under normal load and under 5 seconds during peak hours.</w:t>
      </w:r>
    </w:p>
    <w:p w14:paraId="048DDE14" w14:textId="77777777" w:rsidR="000164AA" w:rsidRPr="000164AA" w:rsidRDefault="000164AA" w:rsidP="000164AA">
      <w:pPr>
        <w:rPr>
          <w:iCs/>
        </w:rPr>
      </w:pPr>
      <w:r w:rsidRPr="000164AA">
        <w:rPr>
          <w:iCs/>
        </w:rPr>
        <w:t>A PostgreSQL relational database is assumed to be available and is the sole persistent data store. No secondary caches, message brokers, or external data stores are assumed to be in scope for the initial version.</w:t>
      </w:r>
    </w:p>
    <w:p w14:paraId="518D6973" w14:textId="77777777" w:rsidR="000164AA" w:rsidRPr="000164AA" w:rsidRDefault="000164AA" w:rsidP="000164AA">
      <w:pPr>
        <w:rPr>
          <w:iCs/>
        </w:rPr>
      </w:pPr>
      <w:r w:rsidRPr="000164AA">
        <w:rPr>
          <w:iCs/>
        </w:rPr>
        <w:t xml:space="preserve">The </w:t>
      </w:r>
      <w:proofErr w:type="spellStart"/>
      <w:r w:rsidRPr="000164AA">
        <w:rPr>
          <w:iCs/>
        </w:rPr>
        <w:t>VietQR</w:t>
      </w:r>
      <w:proofErr w:type="spellEnd"/>
      <w:r w:rsidRPr="000164AA">
        <w:rPr>
          <w:iCs/>
        </w:rPr>
        <w:t xml:space="preserve"> and PayPal Sandbox APIs are assumed to be available and reachable from the backend server during development and demonstration. Their behavior is assumed to match the specifications provided in the official API documentation referenced in the Problem Statement.</w:t>
      </w:r>
    </w:p>
    <w:p w14:paraId="336BBDAC" w14:textId="513FF951" w:rsidR="000164AA" w:rsidRPr="000164AA" w:rsidRDefault="000164AA" w:rsidP="000164AA">
      <w:pPr>
        <w:rPr>
          <w:iCs/>
        </w:rPr>
      </w:pPr>
      <w:r w:rsidRPr="000164AA">
        <w:rPr>
          <w:iCs/>
        </w:rPr>
        <w:t>Email delivery is assumed to be handled by an external SMTP service. The system generates and dispatches notification emails (order confirmation, approval/rejection, cancellation) but does not own the email infrastructure.</w:t>
      </w:r>
    </w:p>
    <w:p w14:paraId="2049CF1A" w14:textId="62373F46" w:rsidR="000164AA" w:rsidRPr="00484B5A" w:rsidRDefault="000164AA" w:rsidP="00C43185">
      <w:pPr>
        <w:pStyle w:val="Caption"/>
        <w:numPr>
          <w:ilvl w:val="0"/>
          <w:numId w:val="3"/>
        </w:numPr>
        <w:rPr>
          <w:b w:val="0"/>
          <w:bCs/>
        </w:rPr>
      </w:pPr>
      <w:r w:rsidRPr="00484B5A">
        <w:rPr>
          <w:b w:val="0"/>
          <w:bCs/>
        </w:rPr>
        <w:t>Payment and refund behavior</w:t>
      </w:r>
    </w:p>
    <w:p w14:paraId="4A9AED0A" w14:textId="77777777" w:rsidR="000164AA" w:rsidRPr="000164AA" w:rsidRDefault="000164AA" w:rsidP="000164AA">
      <w:pPr>
        <w:rPr>
          <w:iCs/>
        </w:rPr>
      </w:pPr>
      <w:proofErr w:type="spellStart"/>
      <w:r w:rsidRPr="000164AA">
        <w:rPr>
          <w:iCs/>
        </w:rPr>
        <w:t>VietQR</w:t>
      </w:r>
      <w:proofErr w:type="spellEnd"/>
      <w:r w:rsidRPr="000164AA">
        <w:rPr>
          <w:iCs/>
        </w:rPr>
        <w:t xml:space="preserve"> payment is assumed to follow the sandbox callback model: a test callback API call simulates a successful bank transfer. No real fund movement occurs in the demonstration environment.</w:t>
      </w:r>
    </w:p>
    <w:p w14:paraId="5892B8D8" w14:textId="5DF15CDD" w:rsidR="000164AA" w:rsidRPr="000164AA" w:rsidRDefault="000164AA" w:rsidP="000164AA">
      <w:pPr>
        <w:rPr>
          <w:iCs/>
        </w:rPr>
      </w:pPr>
      <w:r w:rsidRPr="000164AA">
        <w:rPr>
          <w:iCs/>
        </w:rPr>
        <w:t xml:space="preserve">PayPal Sandbox is assumed to support the full order capture and refund API cycle. Automated refunds on order rejection or customer cancellation are only implemented for PayPal-paid orders. For </w:t>
      </w:r>
      <w:proofErr w:type="spellStart"/>
      <w:r w:rsidRPr="000164AA">
        <w:rPr>
          <w:iCs/>
        </w:rPr>
        <w:t>VietQR</w:t>
      </w:r>
      <w:proofErr w:type="spellEnd"/>
      <w:r w:rsidRPr="000164AA">
        <w:rPr>
          <w:iCs/>
        </w:rPr>
        <w:t>-paid orders, no automated refund is triggered; the Product Manager is assumed to handle these manually outside the system.</w:t>
      </w:r>
    </w:p>
    <w:p w14:paraId="55F49777" w14:textId="0C3689EF" w:rsidR="000164AA" w:rsidRPr="00484B5A" w:rsidRDefault="000164AA" w:rsidP="00C43185">
      <w:pPr>
        <w:pStyle w:val="Caption"/>
        <w:numPr>
          <w:ilvl w:val="0"/>
          <w:numId w:val="3"/>
        </w:numPr>
        <w:rPr>
          <w:b w:val="0"/>
          <w:bCs/>
        </w:rPr>
      </w:pPr>
      <w:r w:rsidRPr="00484B5A">
        <w:rPr>
          <w:b w:val="0"/>
          <w:bCs/>
        </w:rPr>
        <w:t>Product and business rules</w:t>
      </w:r>
    </w:p>
    <w:p w14:paraId="23639323" w14:textId="13AE64A7" w:rsidR="000164AA" w:rsidRPr="000164AA" w:rsidRDefault="000164AA" w:rsidP="000164AA">
      <w:pPr>
        <w:rPr>
          <w:iCs/>
        </w:rPr>
      </w:pPr>
      <w:r w:rsidRPr="000164AA">
        <w:rPr>
          <w:iCs/>
        </w:rPr>
        <w:t>The four product types in scope</w:t>
      </w:r>
      <w:r w:rsidR="00386324">
        <w:rPr>
          <w:iCs/>
        </w:rPr>
        <w:t>,</w:t>
      </w:r>
      <w:r w:rsidRPr="000164AA">
        <w:rPr>
          <w:iCs/>
        </w:rPr>
        <w:t xml:space="preserve"> Book, CD, DVD, and Newspaper</w:t>
      </w:r>
      <w:r w:rsidR="00386324">
        <w:rPr>
          <w:iCs/>
        </w:rPr>
        <w:t>,</w:t>
      </w:r>
      <w:r w:rsidRPr="000164AA">
        <w:rPr>
          <w:iCs/>
        </w:rPr>
        <w:t xml:space="preserve"> are assumed to have stable data schemas for the duration of this project. The architecture is designed to accommodate new types without modifying existing components, but no new types are required to be implemented.</w:t>
      </w:r>
    </w:p>
    <w:p w14:paraId="3E107690" w14:textId="77777777" w:rsidR="000164AA" w:rsidRPr="000164AA" w:rsidRDefault="000164AA" w:rsidP="000164AA">
      <w:pPr>
        <w:rPr>
          <w:iCs/>
        </w:rPr>
      </w:pPr>
      <w:r w:rsidRPr="000164AA">
        <w:rPr>
          <w:iCs/>
        </w:rPr>
        <w:t>All product prices are assumed to be stored and displayed in Vietnamese Dong (VND). A 10% VAT is always applied on top of the current price when presenting totals to the customer. Shipping fees are not subject to VAT.</w:t>
      </w:r>
    </w:p>
    <w:p w14:paraId="7EE4E67C" w14:textId="27A6A19B" w:rsidR="000164AA" w:rsidRPr="000164AA" w:rsidRDefault="000164AA" w:rsidP="000164AA">
      <w:pPr>
        <w:rPr>
          <w:iCs/>
        </w:rPr>
      </w:pPr>
      <w:r w:rsidRPr="000164AA">
        <w:rPr>
          <w:iCs/>
        </w:rPr>
        <w:t>Delivery addresses are assumed to be within Vietnam. The delivery fee calculation rules (Hanoi/HCMC vs. elsewhere, weight tiers) are assumed to remain fixed as specified in the Problem Statement.</w:t>
      </w:r>
    </w:p>
    <w:p w14:paraId="7D8A82DE" w14:textId="77777777" w:rsidR="00180860" w:rsidRPr="00180860" w:rsidRDefault="00180860" w:rsidP="009E5473">
      <w:pPr>
        <w:pStyle w:val="Heading3"/>
      </w:pPr>
      <w:bookmarkStart w:id="20" w:name="_Toc403385930"/>
      <w:bookmarkStart w:id="21" w:name="_Toc453066746"/>
      <w:bookmarkStart w:id="22" w:name="_Toc232977924"/>
      <w:r w:rsidRPr="00180860">
        <w:t>Constraints</w:t>
      </w:r>
      <w:bookmarkEnd w:id="20"/>
      <w:bookmarkEnd w:id="21"/>
      <w:bookmarkEnd w:id="22"/>
    </w:p>
    <w:p w14:paraId="02D591A0" w14:textId="352C779A" w:rsidR="00FD5EEC" w:rsidRPr="00FD5EEC" w:rsidRDefault="00FD5EEC" w:rsidP="00FD5EEC">
      <w:pPr>
        <w:rPr>
          <w:iCs/>
        </w:rPr>
      </w:pPr>
      <w:r w:rsidRPr="00FD5EEC">
        <w:rPr>
          <w:iCs/>
        </w:rPr>
        <w:t xml:space="preserve">The following constraints impose fixed boundaries on the design and implementation of the AIMS system. Unlike assumptions, these are not open to interpretation </w:t>
      </w:r>
      <w:r w:rsidR="00A01AA6">
        <w:rPr>
          <w:iCs/>
        </w:rPr>
        <w:t>but rather</w:t>
      </w:r>
      <w:r w:rsidRPr="00FD5EEC">
        <w:rPr>
          <w:iCs/>
        </w:rPr>
        <w:t xml:space="preserve"> they are hard requirements, external mandates, or environmental facts that the design must work within.</w:t>
      </w:r>
    </w:p>
    <w:p w14:paraId="7EC68D45" w14:textId="347B597F" w:rsidR="00FD5EEC" w:rsidRPr="00484B5A" w:rsidRDefault="00FD5EEC" w:rsidP="00C43185">
      <w:pPr>
        <w:pStyle w:val="Caption"/>
        <w:numPr>
          <w:ilvl w:val="0"/>
          <w:numId w:val="3"/>
        </w:numPr>
        <w:rPr>
          <w:b w:val="0"/>
          <w:bCs/>
        </w:rPr>
      </w:pPr>
      <w:r w:rsidRPr="00484B5A">
        <w:rPr>
          <w:b w:val="0"/>
          <w:bCs/>
        </w:rPr>
        <w:t>Hardware and software environment</w:t>
      </w:r>
    </w:p>
    <w:p w14:paraId="2226900C" w14:textId="41A4D512" w:rsidR="00FD5EEC" w:rsidRPr="00FD5EEC" w:rsidRDefault="00FD5EEC" w:rsidP="00FD5EEC">
      <w:pPr>
        <w:rPr>
          <w:iCs/>
        </w:rPr>
      </w:pPr>
      <w:r w:rsidRPr="00FD5EEC">
        <w:rPr>
          <w:iCs/>
        </w:rPr>
        <w:t>The backend must be implemented in Java with Spring Boot. The frontend must be implemented in React with TypeScript. These technology choices are mandated by the course and can</w:t>
      </w:r>
      <w:r w:rsidR="00A01AA6">
        <w:rPr>
          <w:iCs/>
        </w:rPr>
        <w:t xml:space="preserve"> only</w:t>
      </w:r>
      <w:r w:rsidRPr="00FD5EEC">
        <w:rPr>
          <w:iCs/>
        </w:rPr>
        <w:t xml:space="preserve"> be substituted</w:t>
      </w:r>
      <w:r w:rsidR="00A01AA6">
        <w:rPr>
          <w:iCs/>
        </w:rPr>
        <w:t xml:space="preserve"> with other technologies that support Object-Oriented Programming</w:t>
      </w:r>
      <w:r w:rsidRPr="00FD5EEC">
        <w:rPr>
          <w:iCs/>
        </w:rPr>
        <w:t>.</w:t>
      </w:r>
    </w:p>
    <w:p w14:paraId="3C70D920" w14:textId="77777777" w:rsidR="00FD5EEC" w:rsidRPr="00FD5EEC" w:rsidRDefault="00FD5EEC" w:rsidP="00FD5EEC">
      <w:pPr>
        <w:rPr>
          <w:iCs/>
        </w:rPr>
      </w:pPr>
      <w:r w:rsidRPr="00FD5EEC">
        <w:rPr>
          <w:iCs/>
        </w:rPr>
        <w:t>PostgreSQL is the required database management system. The data model and persistence layer must be designed accordingly, including reliance on JPA/Hibernate for ORM and Spring Data JPA for repository abstraction.</w:t>
      </w:r>
    </w:p>
    <w:p w14:paraId="3C9E0457" w14:textId="5EDC948C" w:rsidR="00FD5EEC" w:rsidRPr="00FD5EEC" w:rsidRDefault="00FD5EEC" w:rsidP="00FD5EEC">
      <w:pPr>
        <w:rPr>
          <w:iCs/>
        </w:rPr>
      </w:pPr>
      <w:r w:rsidRPr="00FD5EEC">
        <w:rPr>
          <w:iCs/>
        </w:rPr>
        <w:t>The system must run on a standard server environment accessible via the public internet or a local network during demonstration. No specialized hardware (GPU, dedicated load balancer, custom appliance) is assumed or required.</w:t>
      </w:r>
    </w:p>
    <w:p w14:paraId="07B5682B" w14:textId="5B1538BF" w:rsidR="00FD5EEC" w:rsidRPr="00484B5A" w:rsidRDefault="00FD5EEC" w:rsidP="00C43185">
      <w:pPr>
        <w:pStyle w:val="Caption"/>
        <w:numPr>
          <w:ilvl w:val="0"/>
          <w:numId w:val="3"/>
        </w:numPr>
        <w:rPr>
          <w:b w:val="0"/>
          <w:bCs/>
        </w:rPr>
      </w:pPr>
      <w:r w:rsidRPr="00484B5A">
        <w:rPr>
          <w:b w:val="0"/>
          <w:bCs/>
        </w:rPr>
        <w:t>Performance requirements</w:t>
      </w:r>
    </w:p>
    <w:p w14:paraId="5569EE85" w14:textId="77777777" w:rsidR="00FD5EEC" w:rsidRPr="00FD5EEC" w:rsidRDefault="00FD5EEC" w:rsidP="00FD5EEC">
      <w:pPr>
        <w:rPr>
          <w:iCs/>
        </w:rPr>
      </w:pPr>
      <w:r w:rsidRPr="00FD5EEC">
        <w:rPr>
          <w:iCs/>
        </w:rPr>
        <w:t>The system must support up to 1,000 concurrent users without significant performance degradation.</w:t>
      </w:r>
    </w:p>
    <w:p w14:paraId="5BF0474C" w14:textId="06CDD426" w:rsidR="00FD5EEC" w:rsidRPr="00FD5EEC" w:rsidRDefault="00FD5EEC" w:rsidP="00FD5EEC">
      <w:pPr>
        <w:rPr>
          <w:iCs/>
        </w:rPr>
      </w:pPr>
      <w:r w:rsidRPr="00FD5EEC">
        <w:rPr>
          <w:iCs/>
        </w:rPr>
        <w:t>Response time must not exceed 2 seconds under normal conditions and 5 seconds during peak load. This constrains the design to avoid computationally expensive operations on the request thread</w:t>
      </w:r>
      <w:r w:rsidR="009F4DA7">
        <w:rPr>
          <w:iCs/>
        </w:rPr>
        <w:t>;</w:t>
      </w:r>
      <w:r w:rsidRPr="00FD5EEC">
        <w:rPr>
          <w:iCs/>
        </w:rPr>
        <w:t xml:space="preserve"> in particular, notification dispatch and audit logging must not block the primary transaction path.</w:t>
      </w:r>
    </w:p>
    <w:p w14:paraId="18BF58F2" w14:textId="6428F5AF" w:rsidR="00FD5EEC" w:rsidRPr="00FD5EEC" w:rsidRDefault="00FD5EEC" w:rsidP="00FD5EEC">
      <w:pPr>
        <w:rPr>
          <w:iCs/>
        </w:rPr>
      </w:pPr>
      <w:r w:rsidRPr="00FD5EEC">
        <w:rPr>
          <w:iCs/>
        </w:rPr>
        <w:t xml:space="preserve">The system must be capable of continuous operation for at least 300 consecutive hours without </w:t>
      </w:r>
      <w:proofErr w:type="gramStart"/>
      <w:r w:rsidRPr="00FD5EEC">
        <w:rPr>
          <w:iCs/>
        </w:rPr>
        <w:t>failure, and</w:t>
      </w:r>
      <w:proofErr w:type="gramEnd"/>
      <w:r w:rsidRPr="00FD5EEC">
        <w:rPr>
          <w:iCs/>
        </w:rPr>
        <w:t xml:space="preserve"> must recover to normal operation within 1 hour of any incident.</w:t>
      </w:r>
    </w:p>
    <w:p w14:paraId="1A1FC860" w14:textId="62F2ADC4" w:rsidR="00FD5EEC" w:rsidRPr="00484B5A" w:rsidRDefault="00FD5EEC" w:rsidP="00C43185">
      <w:pPr>
        <w:pStyle w:val="Caption"/>
        <w:numPr>
          <w:ilvl w:val="0"/>
          <w:numId w:val="3"/>
        </w:numPr>
        <w:rPr>
          <w:b w:val="0"/>
          <w:bCs/>
        </w:rPr>
      </w:pPr>
      <w:r w:rsidRPr="00484B5A">
        <w:rPr>
          <w:b w:val="0"/>
          <w:bCs/>
        </w:rPr>
        <w:t>Interoperability and interface/protocol requirements</w:t>
      </w:r>
    </w:p>
    <w:p w14:paraId="5056C2B2" w14:textId="77777777" w:rsidR="00FD5EEC" w:rsidRPr="00FD5EEC" w:rsidRDefault="00FD5EEC" w:rsidP="00FD5EEC">
      <w:pPr>
        <w:rPr>
          <w:iCs/>
        </w:rPr>
      </w:pPr>
      <w:r w:rsidRPr="00FD5EEC">
        <w:rPr>
          <w:iCs/>
        </w:rPr>
        <w:t xml:space="preserve">Payment processing must integrate exclusively with </w:t>
      </w:r>
      <w:proofErr w:type="spellStart"/>
      <w:r w:rsidRPr="00FD5EEC">
        <w:rPr>
          <w:iCs/>
        </w:rPr>
        <w:t>VietQR</w:t>
      </w:r>
      <w:proofErr w:type="spellEnd"/>
      <w:r w:rsidRPr="00FD5EEC">
        <w:rPr>
          <w:iCs/>
        </w:rPr>
        <w:t xml:space="preserve"> (QR-code bank transfer) and PayPal Sandbox (credit card). Both integrations communicate over HTTPS REST APIs using the authentication and request formats defined in their respective official documentation. No other payment gateways are in scope.</w:t>
      </w:r>
    </w:p>
    <w:p w14:paraId="2B780CDE" w14:textId="77777777" w:rsidR="00FD5EEC" w:rsidRPr="00FD5EEC" w:rsidRDefault="00FD5EEC" w:rsidP="00FD5EEC">
      <w:pPr>
        <w:rPr>
          <w:iCs/>
        </w:rPr>
      </w:pPr>
      <w:r w:rsidRPr="00FD5EEC">
        <w:rPr>
          <w:iCs/>
        </w:rPr>
        <w:t xml:space="preserve">The </w:t>
      </w:r>
      <w:proofErr w:type="spellStart"/>
      <w:r w:rsidRPr="00FD5EEC">
        <w:rPr>
          <w:iCs/>
        </w:rPr>
        <w:t>VietQR</w:t>
      </w:r>
      <w:proofErr w:type="spellEnd"/>
      <w:r w:rsidRPr="00FD5EEC">
        <w:rPr>
          <w:iCs/>
        </w:rPr>
        <w:t xml:space="preserve"> integration requires obtaining a short-lived access token (valid for 300 seconds) before each QR generation request. The system must handle token expiry correctly and re-request tokens as needed.</w:t>
      </w:r>
    </w:p>
    <w:p w14:paraId="37927132" w14:textId="77777777" w:rsidR="00FD5EEC" w:rsidRPr="00FD5EEC" w:rsidRDefault="00FD5EEC" w:rsidP="00FD5EEC">
      <w:pPr>
        <w:rPr>
          <w:iCs/>
        </w:rPr>
      </w:pPr>
      <w:r w:rsidRPr="00FD5EEC">
        <w:rPr>
          <w:iCs/>
        </w:rPr>
        <w:t xml:space="preserve">The frontend and backend communicate exclusively via RESTful HTTP APIs (JSON over HTTPS). No WebSocket, </w:t>
      </w:r>
      <w:proofErr w:type="spellStart"/>
      <w:r w:rsidRPr="00FD5EEC">
        <w:rPr>
          <w:iCs/>
        </w:rPr>
        <w:t>gRPC</w:t>
      </w:r>
      <w:proofErr w:type="spellEnd"/>
      <w:r w:rsidRPr="00FD5EEC">
        <w:rPr>
          <w:iCs/>
        </w:rPr>
        <w:t>, or other communication protocol is in scope.</w:t>
      </w:r>
    </w:p>
    <w:p w14:paraId="066CB794" w14:textId="710F2A40" w:rsidR="00FD5EEC" w:rsidRPr="00FD5EEC" w:rsidRDefault="00FD5EEC" w:rsidP="00FD5EEC">
      <w:pPr>
        <w:rPr>
          <w:iCs/>
        </w:rPr>
      </w:pPr>
      <w:r w:rsidRPr="00FD5EEC">
        <w:rPr>
          <w:iCs/>
        </w:rPr>
        <w:t>Order and transaction notification emails must be sent to the customer's provided email address. The system depends on an external SMTP provider for delivery; the internal design is constrained to producing well-formed email content and delegating dispatch.</w:t>
      </w:r>
    </w:p>
    <w:p w14:paraId="7E6A47FD" w14:textId="465A806C" w:rsidR="00FD5EEC" w:rsidRPr="00484B5A" w:rsidRDefault="00FD5EEC" w:rsidP="00C43185">
      <w:pPr>
        <w:pStyle w:val="Caption"/>
        <w:numPr>
          <w:ilvl w:val="0"/>
          <w:numId w:val="3"/>
        </w:numPr>
        <w:rPr>
          <w:b w:val="0"/>
          <w:bCs/>
        </w:rPr>
      </w:pPr>
      <w:r w:rsidRPr="00484B5A">
        <w:rPr>
          <w:b w:val="0"/>
          <w:bCs/>
        </w:rPr>
        <w:t>Security requirements</w:t>
      </w:r>
    </w:p>
    <w:p w14:paraId="4E58BE54" w14:textId="77777777" w:rsidR="00FD5EEC" w:rsidRPr="00FD5EEC" w:rsidRDefault="00FD5EEC" w:rsidP="00FD5EEC">
      <w:pPr>
        <w:rPr>
          <w:iCs/>
        </w:rPr>
      </w:pPr>
      <w:r w:rsidRPr="00FD5EEC">
        <w:rPr>
          <w:iCs/>
        </w:rPr>
        <w:t>All user passwords must be securely hashed before storage. Plaintext passwords must never be persisted or accessible to any user, including Administrators. Administrators may trigger a password reset process but cannot retrieve or view a user's existing password.</w:t>
      </w:r>
    </w:p>
    <w:p w14:paraId="3D8A7B73" w14:textId="73C5CC47" w:rsidR="00FD5EEC" w:rsidRPr="00FD5EEC" w:rsidRDefault="00FD5EEC" w:rsidP="00FD5EEC">
      <w:pPr>
        <w:rPr>
          <w:iCs/>
        </w:rPr>
      </w:pPr>
      <w:r w:rsidRPr="00FD5EEC">
        <w:rPr>
          <w:iCs/>
        </w:rPr>
        <w:t>Sensitive administrative actions</w:t>
      </w:r>
      <w:r w:rsidR="009F4DA7">
        <w:rPr>
          <w:iCs/>
        </w:rPr>
        <w:t>,</w:t>
      </w:r>
      <w:r w:rsidRPr="00FD5EEC">
        <w:rPr>
          <w:iCs/>
        </w:rPr>
        <w:t xml:space="preserve"> such as password resets and email updates</w:t>
      </w:r>
      <w:r w:rsidR="009F4DA7">
        <w:rPr>
          <w:iCs/>
        </w:rPr>
        <w:t>,</w:t>
      </w:r>
      <w:r w:rsidRPr="00FD5EEC">
        <w:rPr>
          <w:iCs/>
        </w:rPr>
        <w:t xml:space="preserve"> must be logged with the actor's user ID and timestamp, and the affected user must be automatically notified.</w:t>
      </w:r>
    </w:p>
    <w:p w14:paraId="4085C9E3" w14:textId="038FA235" w:rsidR="00FD5EEC" w:rsidRPr="00FD5EEC" w:rsidRDefault="00FD5EEC" w:rsidP="00FD5EEC">
      <w:pPr>
        <w:rPr>
          <w:iCs/>
        </w:rPr>
      </w:pPr>
      <w:r w:rsidRPr="00FD5EEC">
        <w:rPr>
          <w:iCs/>
        </w:rPr>
        <w:t>Product Managers and Administrators must authenticate via login before accessing any management features. Customer-facing features require no authentication.</w:t>
      </w:r>
    </w:p>
    <w:p w14:paraId="5796C115" w14:textId="474C2EBA" w:rsidR="00FD5EEC" w:rsidRPr="00484B5A" w:rsidRDefault="00FD5EEC" w:rsidP="00C43185">
      <w:pPr>
        <w:pStyle w:val="Caption"/>
        <w:numPr>
          <w:ilvl w:val="0"/>
          <w:numId w:val="3"/>
        </w:numPr>
        <w:rPr>
          <w:b w:val="0"/>
          <w:bCs/>
        </w:rPr>
      </w:pPr>
      <w:r w:rsidRPr="00484B5A">
        <w:rPr>
          <w:b w:val="0"/>
          <w:bCs/>
        </w:rPr>
        <w:t>Data integrity and business rule constraints</w:t>
      </w:r>
    </w:p>
    <w:p w14:paraId="4D7A20E3" w14:textId="77777777" w:rsidR="00FD5EEC" w:rsidRPr="00FD5EEC" w:rsidRDefault="00FD5EEC" w:rsidP="00FD5EEC">
      <w:pPr>
        <w:rPr>
          <w:iCs/>
        </w:rPr>
      </w:pPr>
      <w:r w:rsidRPr="00FD5EEC">
        <w:rPr>
          <w:iCs/>
        </w:rPr>
        <w:t>Every product barcode must be globally unique across the entire database. The system must enforce this at both the application and database constraint levels.</w:t>
      </w:r>
    </w:p>
    <w:p w14:paraId="614C91A2" w14:textId="77777777" w:rsidR="00FD5EEC" w:rsidRPr="00FD5EEC" w:rsidRDefault="00FD5EEC" w:rsidP="00FD5EEC">
      <w:pPr>
        <w:rPr>
          <w:iCs/>
        </w:rPr>
      </w:pPr>
      <w:r w:rsidRPr="00FD5EEC">
        <w:rPr>
          <w:iCs/>
        </w:rPr>
        <w:t>The current price of any product must always remain between 30% and 150% of its original value. The system must reject any update that would violate this range.</w:t>
      </w:r>
    </w:p>
    <w:p w14:paraId="517BE6A4" w14:textId="77777777" w:rsidR="00FD5EEC" w:rsidRPr="00FD5EEC" w:rsidRDefault="00FD5EEC" w:rsidP="00FD5EEC">
      <w:pPr>
        <w:rPr>
          <w:iCs/>
        </w:rPr>
      </w:pPr>
      <w:r w:rsidRPr="00FD5EEC">
        <w:rPr>
          <w:iCs/>
        </w:rPr>
        <w:t xml:space="preserve">Product Managers may not delete more than 20 products per day. Products with stock greater than zero cannot be </w:t>
      </w:r>
      <w:proofErr w:type="gramStart"/>
      <w:r w:rsidRPr="00FD5EEC">
        <w:rPr>
          <w:iCs/>
        </w:rPr>
        <w:t>hard-deleted</w:t>
      </w:r>
      <w:proofErr w:type="gramEnd"/>
      <w:r w:rsidRPr="00FD5EEC">
        <w:rPr>
          <w:iCs/>
        </w:rPr>
        <w:t>; they must be deactivated instead. The system must enforce both rules and include the count of deactivated products in operation summaries.</w:t>
      </w:r>
    </w:p>
    <w:p w14:paraId="194C05E9" w14:textId="77777777" w:rsidR="00FD5EEC" w:rsidRPr="00FD5EEC" w:rsidRDefault="00FD5EEC" w:rsidP="00FD5EEC">
      <w:pPr>
        <w:rPr>
          <w:iCs/>
        </w:rPr>
      </w:pPr>
      <w:r w:rsidRPr="00FD5EEC">
        <w:rPr>
          <w:iCs/>
        </w:rPr>
        <w:t>Up to 10 products may be selected for deletion in a single operation.</w:t>
      </w:r>
    </w:p>
    <w:p w14:paraId="148B7771" w14:textId="77777777" w:rsidR="00FD5EEC" w:rsidRPr="00FD5EEC" w:rsidRDefault="00FD5EEC" w:rsidP="00FD5EEC">
      <w:pPr>
        <w:rPr>
          <w:iCs/>
        </w:rPr>
      </w:pPr>
      <w:r w:rsidRPr="00FD5EEC">
        <w:rPr>
          <w:iCs/>
        </w:rPr>
        <w:t>Orders in the Pending Processing state are the only ones eligible for customer cancellation or Product Manager approval/rejection. State transition rules must be enforced by the system and cannot be bypassed via direct API calls.</w:t>
      </w:r>
    </w:p>
    <w:p w14:paraId="3C019914" w14:textId="78ACA08F" w:rsidR="00FD5EEC" w:rsidRPr="00FD5EEC" w:rsidRDefault="00FD5EEC" w:rsidP="00FD5EEC">
      <w:pPr>
        <w:rPr>
          <w:iCs/>
        </w:rPr>
      </w:pPr>
      <w:r w:rsidRPr="00FD5EEC">
        <w:rPr>
          <w:iCs/>
        </w:rPr>
        <w:t xml:space="preserve">Refunds are only automated for PayPal-paid orders. For </w:t>
      </w:r>
      <w:proofErr w:type="spellStart"/>
      <w:r w:rsidRPr="00FD5EEC">
        <w:rPr>
          <w:iCs/>
        </w:rPr>
        <w:t>VietQR</w:t>
      </w:r>
      <w:proofErr w:type="spellEnd"/>
      <w:r w:rsidRPr="00FD5EEC">
        <w:rPr>
          <w:iCs/>
        </w:rPr>
        <w:t>-paid orders that are cancelled or rejected, the system must notify the Product Manager that a manual refund is required; no automated fund transfer is triggered.</w:t>
      </w:r>
    </w:p>
    <w:p w14:paraId="3AFCE1F7" w14:textId="39B06FA6" w:rsidR="00FD5EEC" w:rsidRPr="00484B5A" w:rsidRDefault="00FD5EEC" w:rsidP="00C43185">
      <w:pPr>
        <w:pStyle w:val="Caption"/>
        <w:numPr>
          <w:ilvl w:val="0"/>
          <w:numId w:val="3"/>
        </w:numPr>
        <w:rPr>
          <w:b w:val="0"/>
          <w:bCs/>
        </w:rPr>
      </w:pPr>
      <w:r w:rsidRPr="00484B5A">
        <w:rPr>
          <w:b w:val="0"/>
          <w:bCs/>
        </w:rPr>
        <w:t>Data repository and distribution</w:t>
      </w:r>
    </w:p>
    <w:p w14:paraId="12759B52" w14:textId="77777777" w:rsidR="00FD5EEC" w:rsidRPr="00FD5EEC" w:rsidRDefault="00FD5EEC" w:rsidP="00FD5EEC">
      <w:pPr>
        <w:rPr>
          <w:iCs/>
        </w:rPr>
      </w:pPr>
      <w:r w:rsidRPr="00FD5EEC">
        <w:rPr>
          <w:iCs/>
        </w:rPr>
        <w:t>All persistent data resides in a single PostgreSQL instance. No distributed database, replication topology, or read replica is in scope. This constrains horizontal scalability but is acceptable within the course project context.</w:t>
      </w:r>
    </w:p>
    <w:p w14:paraId="22F6D66A" w14:textId="63D63803" w:rsidR="00FD5EEC" w:rsidRPr="00FD5EEC" w:rsidRDefault="00FD5EEC" w:rsidP="00FD5EEC">
      <w:pPr>
        <w:rPr>
          <w:iCs/>
        </w:rPr>
      </w:pPr>
      <w:r w:rsidRPr="00FD5EEC">
        <w:rPr>
          <w:iCs/>
        </w:rPr>
        <w:t xml:space="preserve">Product audit history (creation, update, deletion events) must be permanently stored and </w:t>
      </w:r>
      <w:proofErr w:type="spellStart"/>
      <w:r w:rsidRPr="00FD5EEC">
        <w:rPr>
          <w:iCs/>
        </w:rPr>
        <w:t>queryable</w:t>
      </w:r>
      <w:proofErr w:type="spellEnd"/>
      <w:r w:rsidRPr="00FD5EEC">
        <w:rPr>
          <w:iCs/>
        </w:rPr>
        <w:t xml:space="preserve"> by Product Managers through the system interface. This is a retention requirement</w:t>
      </w:r>
      <w:r w:rsidR="006A7158">
        <w:rPr>
          <w:iCs/>
        </w:rPr>
        <w:t>;</w:t>
      </w:r>
      <w:r w:rsidRPr="00FD5EEC">
        <w:rPr>
          <w:iCs/>
        </w:rPr>
        <w:t xml:space="preserve"> audit records must not be purged on a rolling basis.</w:t>
      </w:r>
    </w:p>
    <w:p w14:paraId="1110A796" w14:textId="36334D38" w:rsidR="00FD5EEC" w:rsidRPr="00484B5A" w:rsidRDefault="00FD5EEC" w:rsidP="00C43185">
      <w:pPr>
        <w:pStyle w:val="Caption"/>
        <w:numPr>
          <w:ilvl w:val="0"/>
          <w:numId w:val="3"/>
        </w:numPr>
        <w:rPr>
          <w:b w:val="0"/>
          <w:bCs/>
        </w:rPr>
      </w:pPr>
      <w:r w:rsidRPr="00484B5A">
        <w:rPr>
          <w:b w:val="0"/>
          <w:bCs/>
        </w:rPr>
        <w:t>Capacity constraints</w:t>
      </w:r>
    </w:p>
    <w:p w14:paraId="46F9E34F" w14:textId="77777777" w:rsidR="00FD5EEC" w:rsidRPr="00FD5EEC" w:rsidRDefault="00FD5EEC" w:rsidP="00FD5EEC">
      <w:pPr>
        <w:rPr>
          <w:iCs/>
        </w:rPr>
      </w:pPr>
      <w:r w:rsidRPr="00FD5EEC">
        <w:rPr>
          <w:iCs/>
        </w:rPr>
        <w:t>Product Manager order review pages display 30 pending orders per page. This is a fixed display constraint defined in the Problem Statement.</w:t>
      </w:r>
    </w:p>
    <w:p w14:paraId="302C1481" w14:textId="4AAE679C" w:rsidR="00FD5EEC" w:rsidRPr="00FD5EEC" w:rsidRDefault="00FD5EEC" w:rsidP="00FD5EEC">
      <w:pPr>
        <w:rPr>
          <w:iCs/>
        </w:rPr>
      </w:pPr>
      <w:r w:rsidRPr="00FD5EEC">
        <w:rPr>
          <w:iCs/>
        </w:rPr>
        <w:t>The homepage displays 20 random products on initial load for customers. This is a fixed presentation constraint.</w:t>
      </w:r>
    </w:p>
    <w:p w14:paraId="065131F6" w14:textId="308370BA" w:rsidR="00FD5EEC" w:rsidRPr="00484B5A" w:rsidRDefault="00FD5EEC" w:rsidP="00C43185">
      <w:pPr>
        <w:pStyle w:val="Caption"/>
        <w:numPr>
          <w:ilvl w:val="0"/>
          <w:numId w:val="3"/>
        </w:numPr>
        <w:rPr>
          <w:b w:val="0"/>
          <w:bCs/>
        </w:rPr>
      </w:pPr>
      <w:r w:rsidRPr="00484B5A">
        <w:rPr>
          <w:b w:val="0"/>
          <w:bCs/>
        </w:rPr>
        <w:t>Licensing and academic constraints</w:t>
      </w:r>
    </w:p>
    <w:p w14:paraId="73F66D93" w14:textId="77777777" w:rsidR="00FD5EEC" w:rsidRPr="00FD5EEC" w:rsidRDefault="00FD5EEC" w:rsidP="00FD5EEC">
      <w:pPr>
        <w:rPr>
          <w:iCs/>
        </w:rPr>
      </w:pPr>
      <w:r w:rsidRPr="00FD5EEC">
        <w:rPr>
          <w:iCs/>
        </w:rPr>
        <w:t xml:space="preserve">The PayPal and </w:t>
      </w:r>
      <w:proofErr w:type="spellStart"/>
      <w:r w:rsidRPr="00FD5EEC">
        <w:rPr>
          <w:iCs/>
        </w:rPr>
        <w:t>VietQR</w:t>
      </w:r>
      <w:proofErr w:type="spellEnd"/>
      <w:r w:rsidRPr="00FD5EEC">
        <w:rPr>
          <w:iCs/>
        </w:rPr>
        <w:t xml:space="preserve"> integrations are implemented against sandbox/test environments only and are for demonstration purposes. No real financial transactions occur. The system must not be deployed in a production context with live payment credentials within the scope of this course.</w:t>
      </w:r>
    </w:p>
    <w:p w14:paraId="0226749E" w14:textId="4FD69DFB" w:rsidR="00FD5EEC" w:rsidRPr="00FD5EEC" w:rsidRDefault="00FD5EEC" w:rsidP="00FD5EEC">
      <w:pPr>
        <w:rPr>
          <w:iCs/>
        </w:rPr>
      </w:pPr>
      <w:r w:rsidRPr="00FD5EEC">
        <w:rPr>
          <w:iCs/>
        </w:rPr>
        <w:t>All design decisions must be defensible in terms of SOLID principles, coupling and cohesion levels, and design pattern application, as these are explicit course evaluation criteria. This constrains the design toward well-structured, documented patterns even in cases where a simpler implementation might suffice.</w:t>
      </w:r>
    </w:p>
    <w:p w14:paraId="79FAB5B8" w14:textId="77777777" w:rsidR="00180860" w:rsidRPr="00180860" w:rsidRDefault="00180860" w:rsidP="009E5473">
      <w:pPr>
        <w:pStyle w:val="Heading3"/>
      </w:pPr>
      <w:bookmarkStart w:id="23" w:name="_Toc403385931"/>
      <w:bookmarkStart w:id="24" w:name="_Toc453066747"/>
      <w:bookmarkStart w:id="25" w:name="_Toc232977925"/>
      <w:r w:rsidRPr="00180860">
        <w:t>Risks</w:t>
      </w:r>
      <w:bookmarkEnd w:id="23"/>
      <w:bookmarkEnd w:id="24"/>
      <w:bookmarkEnd w:id="25"/>
    </w:p>
    <w:p w14:paraId="5A5C75EE" w14:textId="0EFF2A94" w:rsidR="00321F71" w:rsidRDefault="0040202E" w:rsidP="00180860">
      <w:r w:rsidRPr="0040202E">
        <w:t>The following risks have been identified as having a meaningful probability of impact on the system design, implementation quality, or project delivery. Each entry describes the nature of the risk, its potential impact, and the mitigation strategy applied or planned.</w:t>
      </w:r>
    </w:p>
    <w:p w14:paraId="4BB1F466" w14:textId="1E1D319D" w:rsidR="00773F5B" w:rsidRDefault="00773F5B" w:rsidP="00773F5B">
      <w:pPr>
        <w:pStyle w:val="Caption"/>
        <w:keepNext/>
      </w:pPr>
      <w:bookmarkStart w:id="26" w:name="_Toc232975170"/>
      <w:r>
        <w:t xml:space="preserve">Table </w:t>
      </w:r>
      <w:r w:rsidR="002E3D9D">
        <w:fldChar w:fldCharType="begin"/>
      </w:r>
      <w:r w:rsidR="002E3D9D">
        <w:instrText xml:space="preserve"> SEQ Table \* ARABIC </w:instrText>
      </w:r>
      <w:r w:rsidR="002E3D9D">
        <w:fldChar w:fldCharType="separate"/>
      </w:r>
      <w:r w:rsidR="002E3D9D">
        <w:rPr>
          <w:noProof/>
        </w:rPr>
        <w:t>1</w:t>
      </w:r>
      <w:r w:rsidR="002E3D9D">
        <w:rPr>
          <w:noProof/>
        </w:rPr>
        <w:fldChar w:fldCharType="end"/>
      </w:r>
      <w:r>
        <w:t>. Risk Category &amp; Mitigation Strategy</w:t>
      </w:r>
      <w:bookmarkEnd w:id="2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686"/>
        <w:gridCol w:w="3969"/>
      </w:tblGrid>
      <w:tr w:rsidR="00843247" w14:paraId="48824124" w14:textId="77777777" w:rsidTr="00904AB4">
        <w:tc>
          <w:tcPr>
            <w:tcW w:w="1696" w:type="dxa"/>
          </w:tcPr>
          <w:p w14:paraId="6D8453E9" w14:textId="1DD41432" w:rsidR="00843247" w:rsidRPr="00843247" w:rsidRDefault="00843247" w:rsidP="00180860">
            <w:pPr>
              <w:rPr>
                <w:b/>
                <w:bCs/>
              </w:rPr>
            </w:pPr>
            <w:r>
              <w:rPr>
                <w:b/>
              </w:rPr>
              <w:t>Risk Category</w:t>
            </w:r>
          </w:p>
        </w:tc>
        <w:tc>
          <w:tcPr>
            <w:tcW w:w="3686" w:type="dxa"/>
          </w:tcPr>
          <w:p w14:paraId="0893F66D" w14:textId="3AD6FD2A" w:rsidR="00843247" w:rsidRPr="00843247" w:rsidRDefault="00843247" w:rsidP="00180860">
            <w:pPr>
              <w:rPr>
                <w:b/>
              </w:rPr>
            </w:pPr>
            <w:r w:rsidRPr="00843247">
              <w:rPr>
                <w:b/>
              </w:rPr>
              <w:t>Description</w:t>
            </w:r>
          </w:p>
        </w:tc>
        <w:tc>
          <w:tcPr>
            <w:tcW w:w="3969" w:type="dxa"/>
          </w:tcPr>
          <w:p w14:paraId="2F6172EA" w14:textId="528D13D3" w:rsidR="00843247" w:rsidRPr="00843247" w:rsidRDefault="00843247" w:rsidP="00180860">
            <w:pPr>
              <w:rPr>
                <w:b/>
              </w:rPr>
            </w:pPr>
            <w:r w:rsidRPr="00843247">
              <w:rPr>
                <w:b/>
              </w:rPr>
              <w:t>Mitigation strategy</w:t>
            </w:r>
          </w:p>
        </w:tc>
      </w:tr>
      <w:tr w:rsidR="00843247" w14:paraId="5341A0D0" w14:textId="77777777" w:rsidTr="00904AB4">
        <w:tc>
          <w:tcPr>
            <w:tcW w:w="1696" w:type="dxa"/>
          </w:tcPr>
          <w:p w14:paraId="4809DC84" w14:textId="2CBC8A09" w:rsidR="00843247" w:rsidRPr="00843247" w:rsidRDefault="00843247" w:rsidP="00843247">
            <w:pPr>
              <w:rPr>
                <w:b/>
                <w:bCs/>
              </w:rPr>
            </w:pPr>
            <w:r w:rsidRPr="00843247">
              <w:rPr>
                <w:b/>
                <w:bCs/>
              </w:rPr>
              <w:t>External API Dependencies (Payment Gateways)</w:t>
            </w:r>
          </w:p>
        </w:tc>
        <w:tc>
          <w:tcPr>
            <w:tcW w:w="3686" w:type="dxa"/>
          </w:tcPr>
          <w:p w14:paraId="5808557B" w14:textId="77777777" w:rsidR="00843247" w:rsidRDefault="00843247" w:rsidP="00843247">
            <w:r>
              <w:t>The system depends on two third-party sandbox APIs (</w:t>
            </w:r>
            <w:proofErr w:type="spellStart"/>
            <w:r>
              <w:t>VietQR</w:t>
            </w:r>
            <w:proofErr w:type="spellEnd"/>
            <w:r>
              <w:t xml:space="preserve"> and PayPal) for payment processing. These services may be unavailable during development, testing, or the final demonstration due to network issues, sandbox downtime, or API changes.</w:t>
            </w:r>
          </w:p>
          <w:p w14:paraId="3D5D9702" w14:textId="52C44432" w:rsidR="00843247" w:rsidRDefault="00843247" w:rsidP="00843247">
            <w:r>
              <w:t>→ Core purchase flow cannot be demonstrated end-to-end. Order placement and payment confirmation are blocked.</w:t>
            </w:r>
          </w:p>
        </w:tc>
        <w:tc>
          <w:tcPr>
            <w:tcW w:w="3969" w:type="dxa"/>
          </w:tcPr>
          <w:p w14:paraId="4A770683" w14:textId="4E791D50" w:rsidR="00843247" w:rsidRDefault="00843247" w:rsidP="00843247">
            <w:r w:rsidRPr="002E15FC">
              <w:t xml:space="preserve">Payment gateway integrations are isolated behind </w:t>
            </w:r>
            <w:proofErr w:type="gramStart"/>
            <w:r w:rsidRPr="002E15FC">
              <w:t>a gateway</w:t>
            </w:r>
            <w:proofErr w:type="gramEnd"/>
            <w:r w:rsidRPr="002E15FC">
              <w:t xml:space="preserve"> interface in the service layer. If a sandbox is unreachable, the team can substitute a local stub that simulates a successful response, without touching any other part of the system. Token expiry handling for </w:t>
            </w:r>
            <w:proofErr w:type="spellStart"/>
            <w:r w:rsidRPr="002E15FC">
              <w:t>VietQR</w:t>
            </w:r>
            <w:proofErr w:type="spellEnd"/>
            <w:r w:rsidRPr="002E15FC">
              <w:t xml:space="preserve"> (300-second lifetime) is explicitly implemented to reduce one common failure mode.</w:t>
            </w:r>
          </w:p>
        </w:tc>
      </w:tr>
      <w:tr w:rsidR="00843247" w14:paraId="3E9A2412" w14:textId="77777777" w:rsidTr="00904AB4">
        <w:tc>
          <w:tcPr>
            <w:tcW w:w="1696" w:type="dxa"/>
          </w:tcPr>
          <w:p w14:paraId="17C32182" w14:textId="20F50E26" w:rsidR="00843247" w:rsidRPr="00843247" w:rsidRDefault="00843247" w:rsidP="00843247">
            <w:pPr>
              <w:rPr>
                <w:b/>
                <w:bCs/>
              </w:rPr>
            </w:pPr>
            <w:r w:rsidRPr="00843247">
              <w:rPr>
                <w:b/>
                <w:bCs/>
              </w:rPr>
              <w:t>Data Concurrency &amp; Inventory</w:t>
            </w:r>
          </w:p>
        </w:tc>
        <w:tc>
          <w:tcPr>
            <w:tcW w:w="3686" w:type="dxa"/>
          </w:tcPr>
          <w:p w14:paraId="742C7C7A" w14:textId="77777777" w:rsidR="00843247" w:rsidRDefault="00843247" w:rsidP="00843247">
            <w:r>
              <w:t xml:space="preserve">The system is required to support up to 1,000 concurrent users. Under concurrent load, two customers may simultaneously attempt to purchase the last unit of a product, or a Product Manager may update </w:t>
            </w:r>
            <w:proofErr w:type="gramStart"/>
            <w:r>
              <w:t>a price</w:t>
            </w:r>
            <w:proofErr w:type="gramEnd"/>
            <w:r>
              <w:t xml:space="preserve"> concurrently with a customer placing an order.</w:t>
            </w:r>
          </w:p>
          <w:p w14:paraId="33E938D1" w14:textId="69B048C2" w:rsidR="00843247" w:rsidRDefault="00843247" w:rsidP="00843247">
            <w:r>
              <w:t>→ Overselling (orders accepted beyond available stock), or price inconsistency between the displayed invoice and the recorded order.</w:t>
            </w:r>
          </w:p>
        </w:tc>
        <w:tc>
          <w:tcPr>
            <w:tcW w:w="3969" w:type="dxa"/>
          </w:tcPr>
          <w:p w14:paraId="1535736F" w14:textId="2AE41ECF" w:rsidR="00843247" w:rsidRDefault="00843247" w:rsidP="00843247">
            <w:r w:rsidRPr="00BE00DA">
              <w:t xml:space="preserve">Stock availability is checked within a database transaction immediately before order confirmation. </w:t>
            </w:r>
            <w:proofErr w:type="gramStart"/>
            <w:r w:rsidRPr="00BE00DA">
              <w:t>Spring's</w:t>
            </w:r>
            <w:proofErr w:type="gramEnd"/>
            <w:r w:rsidRPr="00BE00DA">
              <w:t xml:space="preserve"> @Transactional combined with PostgreSQL's default row-level locking provides protection against the most common race conditions at the expected concurrency level. The invoice is generated and temporarily saved at the point the customer proceeds to payment, capturing the price at that moment. </w:t>
            </w:r>
            <w:proofErr w:type="gramStart"/>
            <w:r w:rsidRPr="00E2170F">
              <w:t>JPA @</w:t>
            </w:r>
            <w:proofErr w:type="gramEnd"/>
            <w:r w:rsidRPr="00E2170F">
              <w:t>Version annotations are implemented on core entities. If a concurrent modification occurs, the transaction will fail safely, prompting the user to refresh their cart rather than processing an invalid financial transaction.</w:t>
            </w:r>
          </w:p>
        </w:tc>
      </w:tr>
      <w:tr w:rsidR="00843247" w14:paraId="78CDE7DA" w14:textId="77777777" w:rsidTr="00904AB4">
        <w:tc>
          <w:tcPr>
            <w:tcW w:w="1696" w:type="dxa"/>
          </w:tcPr>
          <w:p w14:paraId="3A66899A" w14:textId="59C9D6A3" w:rsidR="00843247" w:rsidRPr="00EC25BB" w:rsidRDefault="00843247" w:rsidP="00843247">
            <w:pPr>
              <w:rPr>
                <w:b/>
                <w:bCs/>
              </w:rPr>
            </w:pPr>
            <w:r w:rsidRPr="00EC25BB">
              <w:rPr>
                <w:b/>
                <w:bCs/>
              </w:rPr>
              <w:t>Database Performance</w:t>
            </w:r>
          </w:p>
        </w:tc>
        <w:tc>
          <w:tcPr>
            <w:tcW w:w="3686" w:type="dxa"/>
          </w:tcPr>
          <w:p w14:paraId="2F3C074E" w14:textId="77777777" w:rsidR="00843247" w:rsidRDefault="00843247" w:rsidP="00843247">
            <w:r w:rsidRPr="00CA73B8">
              <w:t>Inefficient database access patterns, excessive object loading, or unnecessary service dependencies may reduce system performance as the application grows.</w:t>
            </w:r>
          </w:p>
          <w:p w14:paraId="0AB9A23B" w14:textId="2CF0F7E1" w:rsidR="00843247" w:rsidRDefault="00843247" w:rsidP="00843247">
            <w:r>
              <w:t xml:space="preserve">→ Impact: Under peak load of 1000 concurrent users, </w:t>
            </w:r>
            <w:r w:rsidRPr="0030620C">
              <w:t>lazy-loading relational data</w:t>
            </w:r>
            <w:r>
              <w:t xml:space="preserve"> </w:t>
            </w:r>
            <w:r w:rsidRPr="0030620C">
              <w:t>could severely degrade response times beyond the 5-second maximum.</w:t>
            </w:r>
          </w:p>
        </w:tc>
        <w:tc>
          <w:tcPr>
            <w:tcW w:w="3969" w:type="dxa"/>
          </w:tcPr>
          <w:p w14:paraId="0E915747" w14:textId="33624396" w:rsidR="00843247" w:rsidRDefault="00843247" w:rsidP="00843247">
            <w:r w:rsidRPr="00917E01">
              <w:t>Query Optimization: The Data Access (Repository) layer utilizes JPA JOIN FETCH queries and carefully mapped boundaries for aggregate roots. Heavy, bulk read operations will bypass deep ORM entity mapping where necessary to preserve memory and connection pool limits.</w:t>
            </w:r>
          </w:p>
        </w:tc>
      </w:tr>
      <w:tr w:rsidR="00843247" w14:paraId="550255C7" w14:textId="77777777" w:rsidTr="00904AB4">
        <w:tc>
          <w:tcPr>
            <w:tcW w:w="1696" w:type="dxa"/>
          </w:tcPr>
          <w:p w14:paraId="0E4484B8" w14:textId="7C00FDA2" w:rsidR="00843247" w:rsidRPr="00843247" w:rsidRDefault="00843247" w:rsidP="00843247">
            <w:pPr>
              <w:rPr>
                <w:b/>
                <w:bCs/>
              </w:rPr>
            </w:pPr>
            <w:r w:rsidRPr="00843247">
              <w:rPr>
                <w:b/>
                <w:bCs/>
              </w:rPr>
              <w:t>Team coordination</w:t>
            </w:r>
          </w:p>
        </w:tc>
        <w:tc>
          <w:tcPr>
            <w:tcW w:w="3686" w:type="dxa"/>
          </w:tcPr>
          <w:p w14:paraId="75A43752" w14:textId="4D0F2D95" w:rsidR="00843247" w:rsidRDefault="00843247" w:rsidP="00843247">
            <w:r w:rsidRPr="00C43D26">
              <w:t>The project is developed collaboratively within a limited academic schedule. Inconsistent coding styles, architectural misunderstandings, or merge conflicts may affect project quality and progress.</w:t>
            </w:r>
          </w:p>
        </w:tc>
        <w:tc>
          <w:tcPr>
            <w:tcW w:w="3969" w:type="dxa"/>
          </w:tcPr>
          <w:p w14:paraId="37EB32A3" w14:textId="5A547F2D" w:rsidR="00843247" w:rsidRDefault="00843247" w:rsidP="00843247">
            <w:r>
              <w:t>Establish coding conventions and architectural guidelines; Use version control and regular code reviews; Maintain consistent documentation and communication among team members.</w:t>
            </w:r>
          </w:p>
        </w:tc>
      </w:tr>
      <w:tr w:rsidR="00843247" w14:paraId="0EDD02D1" w14:textId="77777777" w:rsidTr="00904AB4">
        <w:tc>
          <w:tcPr>
            <w:tcW w:w="1696" w:type="dxa"/>
          </w:tcPr>
          <w:p w14:paraId="55A1A6D5" w14:textId="2B6B11BF" w:rsidR="00843247" w:rsidRPr="00843247" w:rsidRDefault="00843247" w:rsidP="00843247">
            <w:pPr>
              <w:rPr>
                <w:b/>
                <w:bCs/>
              </w:rPr>
            </w:pPr>
            <w:proofErr w:type="spellStart"/>
            <w:r w:rsidRPr="00843247">
              <w:rPr>
                <w:b/>
                <w:bCs/>
              </w:rPr>
              <w:t>VietQR</w:t>
            </w:r>
            <w:proofErr w:type="spellEnd"/>
            <w:r w:rsidRPr="00843247">
              <w:rPr>
                <w:b/>
                <w:bCs/>
              </w:rPr>
              <w:t xml:space="preserve"> refund gap</w:t>
            </w:r>
          </w:p>
        </w:tc>
        <w:tc>
          <w:tcPr>
            <w:tcW w:w="3686" w:type="dxa"/>
          </w:tcPr>
          <w:p w14:paraId="4594A2A1" w14:textId="77777777" w:rsidR="00843247" w:rsidRDefault="00843247" w:rsidP="00843247">
            <w:proofErr w:type="spellStart"/>
            <w:r>
              <w:t>VietQR</w:t>
            </w:r>
            <w:proofErr w:type="spellEnd"/>
            <w:r>
              <w:t xml:space="preserve"> does not provide a refund API. When a </w:t>
            </w:r>
            <w:proofErr w:type="spellStart"/>
            <w:r>
              <w:t>VietQR</w:t>
            </w:r>
            <w:proofErr w:type="spellEnd"/>
            <w:r>
              <w:t>-paid order is cancelled by the customer or rejected by the Product Manager, no automated refund can be issued.</w:t>
            </w:r>
          </w:p>
          <w:p w14:paraId="358A16AA" w14:textId="722FD6F2" w:rsidR="00843247" w:rsidRDefault="00843247" w:rsidP="00843247">
            <w:r>
              <w:t xml:space="preserve">→ Customers who paid via </w:t>
            </w:r>
            <w:proofErr w:type="spellStart"/>
            <w:r>
              <w:t>VietQR</w:t>
            </w:r>
            <w:proofErr w:type="spellEnd"/>
            <w:r>
              <w:t xml:space="preserve"> receive no automated reimbursement. Without a clear process, this creates </w:t>
            </w:r>
            <w:proofErr w:type="gramStart"/>
            <w:r>
              <w:t>a poor</w:t>
            </w:r>
            <w:proofErr w:type="gramEnd"/>
            <w:r>
              <w:t xml:space="preserve"> customer experience and a potential dispute.</w:t>
            </w:r>
          </w:p>
        </w:tc>
        <w:tc>
          <w:tcPr>
            <w:tcW w:w="3969" w:type="dxa"/>
          </w:tcPr>
          <w:p w14:paraId="0D945712" w14:textId="305607AA" w:rsidR="00843247" w:rsidRDefault="00843247" w:rsidP="00843247">
            <w:r w:rsidRPr="001F18BC">
              <w:t xml:space="preserve">The system explicitly detects the payment method at the point of cancellation or rejection and, for </w:t>
            </w:r>
            <w:proofErr w:type="spellStart"/>
            <w:r w:rsidRPr="001F18BC">
              <w:t>VietQR</w:t>
            </w:r>
            <w:proofErr w:type="spellEnd"/>
            <w:r w:rsidRPr="001F18BC">
              <w:t xml:space="preserve"> orders, sends a notification to the Product Manager flagging that a manual refund is required. This is documented as a known limitation in both the Problem Statement and the </w:t>
            </w:r>
            <w:proofErr w:type="gramStart"/>
            <w:r w:rsidRPr="001F18BC">
              <w:t>SRS, and</w:t>
            </w:r>
            <w:proofErr w:type="gramEnd"/>
            <w:r w:rsidRPr="001F18BC">
              <w:t xml:space="preserve"> is an accepted constraint within the course scope rather than a design defect.</w:t>
            </w:r>
          </w:p>
        </w:tc>
      </w:tr>
    </w:tbl>
    <w:p w14:paraId="540B18CC" w14:textId="77777777" w:rsidR="00843247" w:rsidRDefault="00843247" w:rsidP="00180860"/>
    <w:p w14:paraId="4A48C29C" w14:textId="6CF18E0C" w:rsidR="007C4501" w:rsidRDefault="00F21813" w:rsidP="007C4501">
      <w:pPr>
        <w:pStyle w:val="Heading1"/>
      </w:pPr>
      <w:bookmarkStart w:id="27" w:name="_Toc232977926"/>
      <w:r w:rsidRPr="00F21813">
        <w:t>System Architecture and Architecture Design</w:t>
      </w:r>
      <w:bookmarkEnd w:id="27"/>
    </w:p>
    <w:p w14:paraId="2DDA2674" w14:textId="68CF2B82" w:rsidR="00BE3E33" w:rsidRPr="007908FA" w:rsidRDefault="00BE3E33" w:rsidP="007908FA">
      <w:r w:rsidRPr="00BE3E33">
        <w:t>The architectural design of AIMS followed an iterative, requirements-driven process. The starting point was the use case model and business process diagrams from the SRS, from which the major functional subsystems</w:t>
      </w:r>
      <w:r>
        <w:t xml:space="preserve"> (</w:t>
      </w:r>
      <w:r w:rsidRPr="00BE3E33">
        <w:t>product catalog, order lifecycle, payment processing, notification, and audit logging</w:t>
      </w:r>
      <w:r>
        <w:t>)</w:t>
      </w:r>
      <w:r w:rsidRPr="00BE3E33">
        <w:t xml:space="preserve"> were identified. For each subsystem, the team analy</w:t>
      </w:r>
      <w:r>
        <w:t>z</w:t>
      </w:r>
      <w:r w:rsidRPr="00BE3E33">
        <w:t>ed the volatility of requirements (e.g., new product types, new payment methods, new notification channels), identified the extension points that needed to be protected, and selected architectural patterns accordingly. The resulting architecture was then validated against SOLID principles and refactored where violations were found. The patterns applied, and the reasoning behind each, are described in Section 3.1 below. Detailed class-level design arising from these patterns is documented in Section 4.4.</w:t>
      </w:r>
    </w:p>
    <w:p w14:paraId="1B794DF0" w14:textId="77777777" w:rsidR="00C32586" w:rsidRDefault="00C32586" w:rsidP="00C32586">
      <w:pPr>
        <w:pStyle w:val="Heading2"/>
      </w:pPr>
      <w:bookmarkStart w:id="28" w:name="_Toc232977927"/>
      <w:r>
        <w:t>Architectural Patterns</w:t>
      </w:r>
      <w:bookmarkEnd w:id="28"/>
    </w:p>
    <w:p w14:paraId="6731DC96" w14:textId="0C12C174" w:rsidR="004A235B" w:rsidRDefault="00E90252" w:rsidP="00E90252">
      <w:r w:rsidRPr="00E90252">
        <w:t>AIMS applies architectural patterns at two levels: the macro-level (overall system organi</w:t>
      </w:r>
      <w:r w:rsidR="000B1ECD">
        <w:t>z</w:t>
      </w:r>
      <w:r w:rsidRPr="00E90252">
        <w:t>ation) and the micro-level (individual subsystem structure). The following patterns are in use.</w:t>
      </w:r>
    </w:p>
    <w:p w14:paraId="1ADFF12E" w14:textId="3C0AADEC" w:rsidR="00C1284A" w:rsidRDefault="00C1284A" w:rsidP="00C1284A">
      <w:pPr>
        <w:pStyle w:val="Heading3"/>
      </w:pPr>
      <w:bookmarkStart w:id="29" w:name="_Toc232977928"/>
      <w:r>
        <w:t>Layered Architecture (Macro-level)</w:t>
      </w:r>
      <w:bookmarkEnd w:id="29"/>
    </w:p>
    <w:p w14:paraId="7DF0A0B9" w14:textId="3F5DDDF3" w:rsidR="000B1ECD" w:rsidRDefault="000B1ECD" w:rsidP="000B1ECD">
      <w:r>
        <w:t>The system is organized into four horizontal layers, applied uniformly across both the frontend and the backend.</w:t>
      </w:r>
    </w:p>
    <w:p w14:paraId="697D24B8" w14:textId="31F152C8" w:rsidR="000B1ECD" w:rsidRDefault="000B1ECD" w:rsidP="000B1ECD">
      <w:proofErr w:type="gramStart"/>
      <w:r>
        <w:t>On</w:t>
      </w:r>
      <w:proofErr w:type="gramEnd"/>
      <w:r>
        <w:t xml:space="preserve"> the </w:t>
      </w:r>
      <w:proofErr w:type="gramStart"/>
      <w:r>
        <w:t>backend</w:t>
      </w:r>
      <w:proofErr w:type="gramEnd"/>
      <w:r>
        <w:t>, the layers are:</w:t>
      </w:r>
    </w:p>
    <w:p w14:paraId="2A72B050" w14:textId="77777777" w:rsidR="000B1ECD" w:rsidRDefault="000B1ECD" w:rsidP="000B1ECD">
      <w:pPr>
        <w:pStyle w:val="ListParagraph"/>
        <w:numPr>
          <w:ilvl w:val="0"/>
          <w:numId w:val="3"/>
        </w:numPr>
      </w:pPr>
      <w:r>
        <w:t>Presentation layer: Spring MVC REST controllers. Responsible solely for parsing HTTP requests, invoking the service layer, and serializing responses. No business logic resides here.</w:t>
      </w:r>
    </w:p>
    <w:p w14:paraId="0DEF9183" w14:textId="157A107E" w:rsidR="0029405E" w:rsidRDefault="000B1ECD" w:rsidP="000B1ECD">
      <w:pPr>
        <w:pStyle w:val="ListParagraph"/>
        <w:numPr>
          <w:ilvl w:val="0"/>
          <w:numId w:val="3"/>
        </w:numPr>
      </w:pPr>
      <w:r>
        <w:t>Service layer: Spring @Service components. Owns all business rules, orchestration, and transaction management. This is where design patterns (Strategy, Template Method, Factory, Registry) are applied</w:t>
      </w:r>
      <w:r w:rsidR="0029405E">
        <w:t>.</w:t>
      </w:r>
    </w:p>
    <w:p w14:paraId="216DE12E" w14:textId="77777777" w:rsidR="0029405E" w:rsidRDefault="000B1ECD" w:rsidP="000B1ECD">
      <w:pPr>
        <w:pStyle w:val="ListParagraph"/>
        <w:numPr>
          <w:ilvl w:val="0"/>
          <w:numId w:val="3"/>
        </w:numPr>
      </w:pPr>
      <w:r>
        <w:t>Repository layer</w:t>
      </w:r>
      <w:r w:rsidR="0029405E">
        <w:t>:</w:t>
      </w:r>
      <w:r>
        <w:t xml:space="preserve"> Spring Data JPA repositories. Responsible for all database access. No query logic escapes this layer into the service layer</w:t>
      </w:r>
      <w:r w:rsidR="0029405E">
        <w:t>.</w:t>
      </w:r>
    </w:p>
    <w:p w14:paraId="157A6D30" w14:textId="7AA13E4A" w:rsidR="000B1ECD" w:rsidRDefault="000B1ECD" w:rsidP="000B1ECD">
      <w:pPr>
        <w:pStyle w:val="ListParagraph"/>
        <w:numPr>
          <w:ilvl w:val="0"/>
          <w:numId w:val="3"/>
        </w:numPr>
      </w:pPr>
      <w:r>
        <w:t>Domain layer</w:t>
      </w:r>
      <w:r w:rsidR="0029405E">
        <w:t>:</w:t>
      </w:r>
      <w:r>
        <w:t xml:space="preserve"> JPA entity classes, value objects, and enumerations representing the core business concepts (Product hierarchy, Order, Cart, User, etc.).</w:t>
      </w:r>
    </w:p>
    <w:p w14:paraId="79E57424" w14:textId="373F50E2" w:rsidR="000B1ECD" w:rsidRDefault="000B1ECD" w:rsidP="000B1ECD">
      <w:r>
        <w:t>On the frontend, the layers are:</w:t>
      </w:r>
    </w:p>
    <w:p w14:paraId="584197B9" w14:textId="77777777" w:rsidR="0029405E" w:rsidRDefault="000B1ECD" w:rsidP="000B1ECD">
      <w:pPr>
        <w:pStyle w:val="ListParagraph"/>
        <w:numPr>
          <w:ilvl w:val="0"/>
          <w:numId w:val="3"/>
        </w:numPr>
      </w:pPr>
      <w:r>
        <w:t>Screen layer</w:t>
      </w:r>
      <w:r w:rsidR="0029405E">
        <w:t>:</w:t>
      </w:r>
      <w:r>
        <w:t xml:space="preserve"> React page components acting as thin orchestrators. They hold no business logic and delegate all data operations to the service layer.</w:t>
      </w:r>
    </w:p>
    <w:p w14:paraId="285D67DD" w14:textId="77777777" w:rsidR="0029405E" w:rsidRDefault="000B1ECD" w:rsidP="000B1ECD">
      <w:pPr>
        <w:pStyle w:val="ListParagraph"/>
        <w:numPr>
          <w:ilvl w:val="0"/>
          <w:numId w:val="3"/>
        </w:numPr>
      </w:pPr>
      <w:r>
        <w:t>Component layer</w:t>
      </w:r>
      <w:r w:rsidR="0029405E">
        <w:t>:</w:t>
      </w:r>
      <w:r>
        <w:t xml:space="preserve"> Reusable UI components (</w:t>
      </w:r>
      <w:proofErr w:type="spellStart"/>
      <w:r>
        <w:t>ProductFormSection</w:t>
      </w:r>
      <w:proofErr w:type="spellEnd"/>
      <w:r>
        <w:t xml:space="preserve"> hierarchy, shared order components) with no direct API knowledge.</w:t>
      </w:r>
    </w:p>
    <w:p w14:paraId="2570395F" w14:textId="4A43B532" w:rsidR="000B1ECD" w:rsidRDefault="000B1ECD" w:rsidP="000B1ECD">
      <w:pPr>
        <w:pStyle w:val="ListParagraph"/>
        <w:numPr>
          <w:ilvl w:val="0"/>
          <w:numId w:val="3"/>
        </w:numPr>
      </w:pPr>
      <w:r>
        <w:t>Service layer</w:t>
      </w:r>
      <w:r w:rsidR="0029405E">
        <w:t>:</w:t>
      </w:r>
      <w:r>
        <w:t xml:space="preserve"> TypeScript service </w:t>
      </w:r>
      <w:r w:rsidR="0029405E">
        <w:t>objects</w:t>
      </w:r>
      <w:r>
        <w:t xml:space="preserve"> (</w:t>
      </w:r>
      <w:proofErr w:type="spellStart"/>
      <w:r>
        <w:t>ProductManagementService</w:t>
      </w:r>
      <w:proofErr w:type="spellEnd"/>
      <w:r>
        <w:t xml:space="preserve">, </w:t>
      </w:r>
      <w:proofErr w:type="spellStart"/>
      <w:r>
        <w:t>OrderService</w:t>
      </w:r>
      <w:proofErr w:type="spellEnd"/>
      <w:r>
        <w:t>, etc.) that own all HTTP communication with the backend.</w:t>
      </w:r>
    </w:p>
    <w:p w14:paraId="0030A212" w14:textId="5F277ED7" w:rsidR="000B1ECD" w:rsidRDefault="00C46DD8" w:rsidP="000B1ECD">
      <w:r w:rsidRPr="00C46DD8">
        <w:rPr>
          <w:i/>
          <w:iCs/>
        </w:rPr>
        <w:t>Rationale</w:t>
      </w:r>
      <w:r>
        <w:t xml:space="preserve">: </w:t>
      </w:r>
      <w:r w:rsidR="000B1ECD">
        <w:t>Layered architecture enforces a single direction of dependency (each layer depends only on the one below it), makes responsibilities unambiguous, and allows each layer to be tested or replaced independently. The constraint that controllers own only the HTTP boundary and all business logic lives in the service layer is a direct consequence of this pattern and is applied without exceptions throughout the codebase.</w:t>
      </w:r>
    </w:p>
    <w:p w14:paraId="23112F64" w14:textId="5BAE677E" w:rsidR="00BB37CA" w:rsidRDefault="00DE799A" w:rsidP="00BB37CA">
      <w:pPr>
        <w:pStyle w:val="Heading3"/>
      </w:pPr>
      <w:bookmarkStart w:id="30" w:name="_Toc232977929"/>
      <w:r>
        <w:t>Vertical Slice Architecture</w:t>
      </w:r>
      <w:r w:rsidR="00B40726">
        <w:t xml:space="preserve"> (for Payment subsystems</w:t>
      </w:r>
      <w:r w:rsidR="004E7681">
        <w:t xml:space="preserve"> &amp;</w:t>
      </w:r>
      <w:r w:rsidR="00B40726">
        <w:t xml:space="preserve"> services)</w:t>
      </w:r>
      <w:bookmarkEnd w:id="30"/>
    </w:p>
    <w:p w14:paraId="1053705A" w14:textId="1C7877E7" w:rsidR="00C13B2D" w:rsidRDefault="00C13B2D" w:rsidP="00C13B2D">
      <w:pPr>
        <w:pStyle w:val="font-claude-response-body"/>
      </w:pPr>
      <w:r>
        <w:t>Within the payment subsystem, rather than forcing both payment methods into a single unified strategy interface, each payment method (</w:t>
      </w:r>
      <w:proofErr w:type="spellStart"/>
      <w:r>
        <w:t>VietQR</w:t>
      </w:r>
      <w:proofErr w:type="spellEnd"/>
      <w:r>
        <w:t xml:space="preserve">, PayPal) is </w:t>
      </w:r>
      <w:proofErr w:type="spellStart"/>
      <w:r>
        <w:t>organised</w:t>
      </w:r>
      <w:proofErr w:type="spellEnd"/>
      <w:r>
        <w:t xml:space="preserve"> as a self-contained vertical slice under its own package </w:t>
      </w:r>
      <w:r w:rsidRPr="00C13B2D">
        <w:rPr>
          <w:rFonts w:ascii="Menlo" w:hAnsi="Menlo" w:cs="Menlo"/>
        </w:rPr>
        <w:t>(</w:t>
      </w:r>
      <w:proofErr w:type="gramStart"/>
      <w:r w:rsidRPr="00C13B2D">
        <w:rPr>
          <w:rStyle w:val="HTMLCode"/>
          <w:rFonts w:ascii="Menlo" w:hAnsi="Menlo" w:cs="Menlo"/>
        </w:rPr>
        <w:t>*.</w:t>
      </w:r>
      <w:proofErr w:type="spellStart"/>
      <w:r w:rsidRPr="00C13B2D">
        <w:rPr>
          <w:rStyle w:val="HTMLCode"/>
          <w:rFonts w:ascii="Menlo" w:hAnsi="Menlo" w:cs="Menlo"/>
        </w:rPr>
        <w:t>payment</w:t>
      </w:r>
      <w:proofErr w:type="gramEnd"/>
      <w:r w:rsidRPr="00C13B2D">
        <w:rPr>
          <w:rStyle w:val="HTMLCode"/>
          <w:rFonts w:ascii="Menlo" w:hAnsi="Menlo" w:cs="Menlo"/>
        </w:rPr>
        <w:t>.vietqr</w:t>
      </w:r>
      <w:proofErr w:type="spellEnd"/>
      <w:r w:rsidRPr="00C13B2D">
        <w:rPr>
          <w:rFonts w:ascii="Menlo" w:hAnsi="Menlo" w:cs="Menlo"/>
        </w:rPr>
        <w:t xml:space="preserve">, </w:t>
      </w:r>
      <w:proofErr w:type="gramStart"/>
      <w:r w:rsidRPr="00C13B2D">
        <w:rPr>
          <w:rStyle w:val="HTMLCode"/>
          <w:rFonts w:ascii="Menlo" w:hAnsi="Menlo" w:cs="Menlo"/>
        </w:rPr>
        <w:t>*.</w:t>
      </w:r>
      <w:proofErr w:type="spellStart"/>
      <w:r w:rsidRPr="00C13B2D">
        <w:rPr>
          <w:rStyle w:val="HTMLCode"/>
          <w:rFonts w:ascii="Menlo" w:hAnsi="Menlo" w:cs="Menlo"/>
        </w:rPr>
        <w:t>payment</w:t>
      </w:r>
      <w:proofErr w:type="gramEnd"/>
      <w:r w:rsidRPr="00C13B2D">
        <w:rPr>
          <w:rStyle w:val="HTMLCode"/>
          <w:rFonts w:ascii="Menlo" w:hAnsi="Menlo" w:cs="Menlo"/>
        </w:rPr>
        <w:t>.paypal</w:t>
      </w:r>
      <w:proofErr w:type="spellEnd"/>
      <w:r>
        <w:t>). Each slice owns its own controller endpoint, service logic, and gateway client.</w:t>
      </w:r>
    </w:p>
    <w:p w14:paraId="6C09E0FE" w14:textId="28DD8ADB" w:rsidR="00C13B2D" w:rsidRDefault="00C13B2D" w:rsidP="00C13B2D">
      <w:pPr>
        <w:pStyle w:val="font-claude-response-body"/>
      </w:pPr>
      <w:r>
        <w:t>A pair of shared contracts (</w:t>
      </w:r>
      <w:proofErr w:type="spellStart"/>
      <w:r w:rsidRPr="00C13B2D">
        <w:rPr>
          <w:rStyle w:val="HTMLCode"/>
          <w:rFonts w:ascii="Menlo" w:hAnsi="Menlo" w:cs="Menlo"/>
        </w:rPr>
        <w:t>IQRPaymentGateway</w:t>
      </w:r>
      <w:proofErr w:type="spellEnd"/>
      <w:r>
        <w:t xml:space="preserve"> and </w:t>
      </w:r>
      <w:proofErr w:type="spellStart"/>
      <w:r w:rsidRPr="00C13B2D">
        <w:rPr>
          <w:rStyle w:val="HTMLCode"/>
          <w:rFonts w:ascii="Menlo" w:hAnsi="Menlo" w:cs="Menlo"/>
        </w:rPr>
        <w:t>IRedirectPaymentGateway</w:t>
      </w:r>
      <w:proofErr w:type="spellEnd"/>
      <w:r>
        <w:t xml:space="preserve">) are defined in the </w:t>
      </w:r>
      <w:proofErr w:type="spellStart"/>
      <w:proofErr w:type="gramStart"/>
      <w:r w:rsidRPr="00C13B2D">
        <w:rPr>
          <w:rStyle w:val="HTMLCode"/>
          <w:rFonts w:ascii="Menlo" w:hAnsi="Menlo" w:cs="Menlo"/>
        </w:rPr>
        <w:t>services.payment</w:t>
      </w:r>
      <w:proofErr w:type="gramEnd"/>
      <w:r w:rsidRPr="00C13B2D">
        <w:rPr>
          <w:rStyle w:val="HTMLCode"/>
          <w:rFonts w:ascii="Menlo" w:hAnsi="Menlo" w:cs="Menlo"/>
        </w:rPr>
        <w:t>.contract</w:t>
      </w:r>
      <w:proofErr w:type="spellEnd"/>
      <w:r>
        <w:t xml:space="preserve"> package, representing the two structurally distinct interaction models (poll-based QR vs. redirect-and-capture). These interfaces are defined by the application layer and implemented by each slice, following the Dependency Inversion Principle.</w:t>
      </w:r>
    </w:p>
    <w:p w14:paraId="5209683C" w14:textId="6FB85782" w:rsidR="00C13B2D" w:rsidRDefault="00C13B2D" w:rsidP="00C13B2D">
      <w:pPr>
        <w:pStyle w:val="font-claude-response-body"/>
      </w:pPr>
      <w:r>
        <w:rPr>
          <w:rStyle w:val="Emphasis"/>
        </w:rPr>
        <w:t>Rationale</w:t>
      </w:r>
      <w:r>
        <w:t xml:space="preserve">: </w:t>
      </w:r>
      <w:proofErr w:type="spellStart"/>
      <w:r>
        <w:t>VietQR</w:t>
      </w:r>
      <w:proofErr w:type="spellEnd"/>
      <w:r>
        <w:t xml:space="preserve"> and PayPal differ structurally: </w:t>
      </w:r>
      <w:proofErr w:type="spellStart"/>
      <w:r>
        <w:t>VietQR</w:t>
      </w:r>
      <w:proofErr w:type="spellEnd"/>
      <w:r>
        <w:t xml:space="preserve"> generates a QR code and polls for a callback confirmation, while PayPal redirects the user to an external page and captures payment on return. Forcing a single interface over both flows would require one or both implementations to expose methods they do not use</w:t>
      </w:r>
      <w:r w:rsidR="00922838">
        <w:t>,</w:t>
      </w:r>
      <w:r>
        <w:t xml:space="preserve"> a violation of the Interface Segregation Principle. Vertical slices provide package-level OCP (each new payment method is a new slice, not a modification of existing ones) and SRP (each slice is responsible for exactly one payment method). This trade-off is discussed further in Section 5.2.</w:t>
      </w:r>
    </w:p>
    <w:p w14:paraId="16225AD0" w14:textId="2215181C" w:rsidR="003C6842" w:rsidRDefault="009F12A5" w:rsidP="003C6842">
      <w:pPr>
        <w:pStyle w:val="Heading3"/>
      </w:pPr>
      <w:bookmarkStart w:id="31" w:name="_Toc232977930"/>
      <w:r>
        <w:t>Event-driven Decoupling</w:t>
      </w:r>
      <w:bookmarkEnd w:id="31"/>
    </w:p>
    <w:p w14:paraId="7835BC08" w14:textId="2AE54A2C" w:rsidR="00E20E35" w:rsidRDefault="00E20E35" w:rsidP="00E20E35">
      <w:pPr>
        <w:pStyle w:val="font-claude-response-body"/>
      </w:pPr>
      <w:r>
        <w:t xml:space="preserve">Post-state-transition side effects (notification emails and refund triggers) are decoupled from the order state transition itself via Spring application events (e.g. </w:t>
      </w:r>
      <w:proofErr w:type="spellStart"/>
      <w:r w:rsidRPr="00E20E35">
        <w:rPr>
          <w:rStyle w:val="HTMLCode"/>
          <w:rFonts w:ascii="Menlo" w:hAnsi="Menlo" w:cs="Menlo"/>
        </w:rPr>
        <w:t>OrderSuccessEvent</w:t>
      </w:r>
      <w:proofErr w:type="spellEnd"/>
      <w:r>
        <w:t xml:space="preserve">, </w:t>
      </w:r>
      <w:proofErr w:type="spellStart"/>
      <w:r w:rsidRPr="00E20E35">
        <w:rPr>
          <w:rStyle w:val="HTMLCode"/>
          <w:rFonts w:ascii="Menlo" w:hAnsi="Menlo" w:cs="Menlo"/>
        </w:rPr>
        <w:t>OrderCancelledEvent</w:t>
      </w:r>
      <w:proofErr w:type="spellEnd"/>
      <w:r>
        <w:t xml:space="preserve">). These events are published after the originating transaction </w:t>
      </w:r>
      <w:proofErr w:type="gramStart"/>
      <w:r>
        <w:t>commits, and</w:t>
      </w:r>
      <w:proofErr w:type="gramEnd"/>
      <w:r>
        <w:t xml:space="preserve"> handled by Transactional Event Listener methods.</w:t>
      </w:r>
    </w:p>
    <w:p w14:paraId="407B742B" w14:textId="7903FBBD" w:rsidR="00E20E35" w:rsidRDefault="00E20E35" w:rsidP="00E20E35">
      <w:pPr>
        <w:pStyle w:val="font-claude-response-body"/>
      </w:pPr>
      <w:r>
        <w:rPr>
          <w:rStyle w:val="Emphasis"/>
        </w:rPr>
        <w:t>Rationale</w:t>
      </w:r>
      <w:r>
        <w:t>: Without event-driven decoupling, the</w:t>
      </w:r>
      <w:r w:rsidR="00AC5DA5">
        <w:t xml:space="preserve"> Service class </w:t>
      </w:r>
      <w:r>
        <w:t>would need to directly invoke the notification service and the refund service, accumulating dependencies and fan-out coupling. Events invert this relationship: the</w:t>
      </w:r>
      <w:r w:rsidR="00AC5DA5">
        <w:t xml:space="preserve"> Service</w:t>
      </w:r>
      <w:r>
        <w:t xml:space="preserve"> publishes a fact about what happened; downstream handlers react independently. This satisfies OCP at the service level</w:t>
      </w:r>
      <w:r w:rsidR="00AC5DA5">
        <w:t>,</w:t>
      </w:r>
      <w:r>
        <w:t xml:space="preserve"> adding a new side effect (e.g., an SMS notification) requires only a new listener, not a modification to</w:t>
      </w:r>
      <w:r w:rsidR="00B71DEF">
        <w:t xml:space="preserve"> the service class</w:t>
      </w:r>
      <w:r>
        <w:t>.</w:t>
      </w:r>
    </w:p>
    <w:p w14:paraId="310A29E8" w14:textId="469DA197" w:rsidR="009F12A5" w:rsidRDefault="002A4928" w:rsidP="00B71DEF">
      <w:pPr>
        <w:pStyle w:val="Heading3"/>
      </w:pPr>
      <w:bookmarkStart w:id="32" w:name="_Toc232977931"/>
      <w:r>
        <w:t>AOP-</w:t>
      </w:r>
      <w:r w:rsidR="002E3827">
        <w:t>b</w:t>
      </w:r>
      <w:r>
        <w:t xml:space="preserve">ased </w:t>
      </w:r>
      <w:r w:rsidR="002E3827">
        <w:t>cross-cutting concerns (Audit Logging)</w:t>
      </w:r>
      <w:bookmarkEnd w:id="32"/>
    </w:p>
    <w:p w14:paraId="27226B44" w14:textId="66C765B6" w:rsidR="008F75F0" w:rsidRDefault="008F75F0" w:rsidP="008F75F0">
      <w:pPr>
        <w:pStyle w:val="font-claude-response-body"/>
      </w:pPr>
      <w:r>
        <w:t xml:space="preserve">Audit logging for product and admin operations is implemented as </w:t>
      </w:r>
      <w:proofErr w:type="gramStart"/>
      <w:r>
        <w:t>an AOP</w:t>
      </w:r>
      <w:proofErr w:type="gramEnd"/>
      <w:r>
        <w:t xml:space="preserve"> advice triggered by custom annotations. The advice intercepts annotated service methods, captures the method arguments and return value, constructs an Audit Log record, and persists it, entirely outside the annotated method's own logic.</w:t>
      </w:r>
    </w:p>
    <w:p w14:paraId="4467DEE0" w14:textId="4EDA9796" w:rsidR="008F75F0" w:rsidRDefault="008F75F0" w:rsidP="008F75F0">
      <w:pPr>
        <w:pStyle w:val="font-claude-response-body"/>
      </w:pPr>
      <w:r>
        <w:rPr>
          <w:rStyle w:val="Emphasis"/>
        </w:rPr>
        <w:t>Rationale</w:t>
      </w:r>
      <w:r>
        <w:t>: Audit logging is a cross-cutting concern: it is required on every crucial product and admin operation but has nothing to do with the business logic of creating or updating a product. Weaving it in via AOP avoids polluting every service method with logging boilerplate, keeps the service methods focused on their primary responsibility (SRP), and allows the logging behavior to be modified or extended without touching business logic.</w:t>
      </w:r>
    </w:p>
    <w:p w14:paraId="2CC59BB6" w14:textId="64E13410" w:rsidR="008A1D0D" w:rsidRDefault="00C433EB" w:rsidP="008A1D0D">
      <w:pPr>
        <w:pStyle w:val="Heading3"/>
      </w:pPr>
      <w:bookmarkStart w:id="33" w:name="_Toc232977932"/>
      <w:r>
        <w:t>Micro-level</w:t>
      </w:r>
      <w:r w:rsidR="00B32CDA">
        <w:t xml:space="preserve"> </w:t>
      </w:r>
      <w:r w:rsidR="00BB333B">
        <w:t>design patterns (summary)</w:t>
      </w:r>
      <w:bookmarkEnd w:id="33"/>
    </w:p>
    <w:p w14:paraId="40D3C308" w14:textId="2A7AE8C8" w:rsidR="00B32CDA" w:rsidRPr="00B32CDA" w:rsidRDefault="00B85235" w:rsidP="00B85235">
      <w:pPr>
        <w:pStyle w:val="font-claude-response-body"/>
      </w:pPr>
      <w:r>
        <w:t xml:space="preserve">Beyond the structural patterns above, several classical </w:t>
      </w:r>
      <w:proofErr w:type="spellStart"/>
      <w:r>
        <w:t>GoF</w:t>
      </w:r>
      <w:proofErr w:type="spellEnd"/>
      <w:r>
        <w:t xml:space="preserve"> design patterns are applied within individual subsystems to eliminate type-switch dispatch and enforce extensibility at the class level. These include the </w:t>
      </w:r>
      <w:r w:rsidRPr="00B85235">
        <w:rPr>
          <w:rStyle w:val="Strong"/>
          <w:b w:val="0"/>
          <w:bCs w:val="0"/>
        </w:rPr>
        <w:t>Strategy and Registry pattern</w:t>
      </w:r>
      <w:r>
        <w:t xml:space="preserve"> (delivery fee calculation, product type dispatch, notification channel routing, refund dispatch), the </w:t>
      </w:r>
      <w:r w:rsidRPr="00B85235">
        <w:rPr>
          <w:rStyle w:val="Strong"/>
          <w:b w:val="0"/>
          <w:bCs w:val="0"/>
        </w:rPr>
        <w:t>Template Method pattern</w:t>
      </w:r>
      <w:r>
        <w:t xml:space="preserve"> (shared payment finalization sequence), the </w:t>
      </w:r>
      <w:r w:rsidRPr="00B85235">
        <w:rPr>
          <w:rStyle w:val="Strong"/>
          <w:b w:val="0"/>
          <w:bCs w:val="0"/>
        </w:rPr>
        <w:t>Builder pattern</w:t>
      </w:r>
      <w:r w:rsidRPr="00B85235">
        <w:rPr>
          <w:b/>
          <w:bCs/>
        </w:rPr>
        <w:t xml:space="preserve"> </w:t>
      </w:r>
      <w:r>
        <w:t xml:space="preserve">(Product entity construction and selective mutation), and the </w:t>
      </w:r>
      <w:r w:rsidRPr="00B85235">
        <w:rPr>
          <w:rStyle w:val="Strong"/>
          <w:b w:val="0"/>
          <w:bCs w:val="0"/>
        </w:rPr>
        <w:t>Factory pattern</w:t>
      </w:r>
      <w:r>
        <w:t xml:space="preserve"> (polymorphic product mapping and notification message building). The full </w:t>
      </w:r>
      <w:proofErr w:type="gramStart"/>
      <w:r>
        <w:t>rationale</w:t>
      </w:r>
      <w:proofErr w:type="gramEnd"/>
      <w:r>
        <w:t xml:space="preserve"> and implementation details for each are covered in Section 5.</w:t>
      </w:r>
      <w:r w:rsidR="00FB1988">
        <w:t>4 Design Patterns</w:t>
      </w:r>
      <w:r>
        <w:t>.</w:t>
      </w:r>
    </w:p>
    <w:p w14:paraId="2F7768B5" w14:textId="2EC514E6" w:rsidR="00FF127E" w:rsidRDefault="007908FA" w:rsidP="00C048A1">
      <w:pPr>
        <w:pStyle w:val="Heading2"/>
      </w:pPr>
      <w:bookmarkStart w:id="34" w:name="_Toc232977933"/>
      <w:r>
        <w:t>Interaction Diagrams</w:t>
      </w:r>
      <w:bookmarkEnd w:id="34"/>
    </w:p>
    <w:p w14:paraId="62348E11" w14:textId="613B92EE" w:rsidR="00767B64" w:rsidRPr="00767B64" w:rsidRDefault="00431491" w:rsidP="00767B64">
      <w:pPr>
        <w:pStyle w:val="Heading3"/>
      </w:pPr>
      <w:bookmarkStart w:id="35" w:name="_Toc232977934"/>
      <w:r>
        <w:t>Sequence Diagrams</w:t>
      </w:r>
      <w:bookmarkEnd w:id="35"/>
    </w:p>
    <w:p w14:paraId="6C386A58" w14:textId="77777777" w:rsidR="00F134C9" w:rsidRDefault="00F134C9" w:rsidP="00F134C9">
      <w:pPr>
        <w:keepNext/>
      </w:pPr>
      <w:r w:rsidRPr="00F134C9">
        <w:rPr>
          <w:noProof/>
        </w:rPr>
        <w:drawing>
          <wp:inline distT="0" distB="0" distL="0" distR="0" wp14:anchorId="69A10232" wp14:editId="7E4105CA">
            <wp:extent cx="5452094" cy="7155873"/>
            <wp:effectExtent l="0" t="0" r="0" b="6985"/>
            <wp:docPr id="124988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3864" name=""/>
                    <pic:cNvPicPr/>
                  </pic:nvPicPr>
                  <pic:blipFill>
                    <a:blip r:embed="rId16"/>
                    <a:stretch>
                      <a:fillRect/>
                    </a:stretch>
                  </pic:blipFill>
                  <pic:spPr>
                    <a:xfrm>
                      <a:off x="0" y="0"/>
                      <a:ext cx="5464228" cy="7171799"/>
                    </a:xfrm>
                    <a:prstGeom prst="rect">
                      <a:avLst/>
                    </a:prstGeom>
                  </pic:spPr>
                </pic:pic>
              </a:graphicData>
            </a:graphic>
          </wp:inline>
        </w:drawing>
      </w:r>
    </w:p>
    <w:p w14:paraId="1804B214" w14:textId="42F96DB2" w:rsidR="00F134C9" w:rsidRDefault="00F134C9" w:rsidP="00F134C9">
      <w:pPr>
        <w:pStyle w:val="Caption"/>
        <w:jc w:val="center"/>
        <w:rPr>
          <w:i/>
          <w:iCs/>
        </w:rPr>
      </w:pPr>
      <w:bookmarkStart w:id="36" w:name="_Toc232977893"/>
      <w:r w:rsidRPr="00F134C9">
        <w:rPr>
          <w:i/>
          <w:iCs/>
        </w:rPr>
        <w:t xml:space="preserve">Figure </w:t>
      </w:r>
      <w:r w:rsidRPr="00F134C9">
        <w:rPr>
          <w:i/>
          <w:iCs/>
        </w:rPr>
        <w:fldChar w:fldCharType="begin"/>
      </w:r>
      <w:r w:rsidRPr="00F134C9">
        <w:rPr>
          <w:i/>
          <w:iCs/>
        </w:rPr>
        <w:instrText xml:space="preserve"> SEQ Figure \* ARABIC </w:instrText>
      </w:r>
      <w:r w:rsidRPr="00F134C9">
        <w:rPr>
          <w:i/>
          <w:iCs/>
        </w:rPr>
        <w:fldChar w:fldCharType="separate"/>
      </w:r>
      <w:r w:rsidR="00BA0143">
        <w:rPr>
          <w:i/>
          <w:iCs/>
          <w:noProof/>
        </w:rPr>
        <w:t>5</w:t>
      </w:r>
      <w:r w:rsidRPr="00F134C9">
        <w:rPr>
          <w:i/>
          <w:iCs/>
        </w:rPr>
        <w:fldChar w:fldCharType="end"/>
      </w:r>
      <w:r w:rsidRPr="00F134C9">
        <w:rPr>
          <w:i/>
          <w:iCs/>
        </w:rPr>
        <w:t xml:space="preserve">. </w:t>
      </w:r>
      <w:r w:rsidR="006E2BFB">
        <w:rPr>
          <w:i/>
          <w:iCs/>
        </w:rPr>
        <w:t xml:space="preserve">UC </w:t>
      </w:r>
      <w:r w:rsidRPr="00F134C9">
        <w:rPr>
          <w:i/>
          <w:iCs/>
        </w:rPr>
        <w:t>Place Order Sequence Diagram</w:t>
      </w:r>
      <w:bookmarkEnd w:id="36"/>
    </w:p>
    <w:p w14:paraId="1D7D6F1C" w14:textId="77777777" w:rsidR="00007591" w:rsidRDefault="00E66152" w:rsidP="00007591">
      <w:pPr>
        <w:keepNext/>
      </w:pPr>
      <w:r>
        <w:rPr>
          <w:noProof/>
        </w:rPr>
        <w:drawing>
          <wp:inline distT="0" distB="0" distL="0" distR="0" wp14:anchorId="5ED9ADD4" wp14:editId="34AD4BD7">
            <wp:extent cx="5943600" cy="5144929"/>
            <wp:effectExtent l="0" t="0" r="0" b="0"/>
            <wp:docPr id="128109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1697" cy="5151938"/>
                    </a:xfrm>
                    <a:prstGeom prst="rect">
                      <a:avLst/>
                    </a:prstGeom>
                    <a:noFill/>
                    <a:ln>
                      <a:noFill/>
                    </a:ln>
                  </pic:spPr>
                </pic:pic>
              </a:graphicData>
            </a:graphic>
          </wp:inline>
        </w:drawing>
      </w:r>
    </w:p>
    <w:p w14:paraId="003755B9" w14:textId="6A0EEA14" w:rsidR="00007591" w:rsidRDefault="00007591" w:rsidP="00007591">
      <w:pPr>
        <w:pStyle w:val="Caption"/>
        <w:jc w:val="center"/>
        <w:rPr>
          <w:i/>
          <w:iCs/>
        </w:rPr>
      </w:pPr>
      <w:bookmarkStart w:id="37" w:name="_Toc232977894"/>
      <w:r w:rsidRPr="00A03E17">
        <w:rPr>
          <w:i/>
        </w:rPr>
        <w:t xml:space="preserve">Figure </w:t>
      </w:r>
      <w:r w:rsidRPr="00A03E17">
        <w:rPr>
          <w:i/>
        </w:rPr>
        <w:fldChar w:fldCharType="begin"/>
      </w:r>
      <w:r w:rsidRPr="00A03E17">
        <w:rPr>
          <w:i/>
        </w:rPr>
        <w:instrText xml:space="preserve"> SEQ Figure \* ARABIC </w:instrText>
      </w:r>
      <w:r w:rsidRPr="00A03E17">
        <w:rPr>
          <w:i/>
        </w:rPr>
        <w:fldChar w:fldCharType="separate"/>
      </w:r>
      <w:r w:rsidR="00BA0143">
        <w:rPr>
          <w:i/>
          <w:noProof/>
        </w:rPr>
        <w:t>6</w:t>
      </w:r>
      <w:r w:rsidRPr="00A03E17">
        <w:rPr>
          <w:i/>
        </w:rPr>
        <w:fldChar w:fldCharType="end"/>
      </w:r>
      <w:r w:rsidRPr="00A03E17">
        <w:rPr>
          <w:i/>
        </w:rPr>
        <w:t xml:space="preserve">. </w:t>
      </w:r>
      <w:r>
        <w:rPr>
          <w:i/>
          <w:iCs/>
        </w:rPr>
        <w:t xml:space="preserve">UC </w:t>
      </w:r>
      <w:r w:rsidRPr="00F134C9">
        <w:rPr>
          <w:i/>
          <w:iCs/>
        </w:rPr>
        <w:t>P</w:t>
      </w:r>
      <w:r>
        <w:rPr>
          <w:i/>
          <w:iCs/>
        </w:rPr>
        <w:t>ay</w:t>
      </w:r>
      <w:r w:rsidRPr="00F134C9">
        <w:rPr>
          <w:i/>
          <w:iCs/>
        </w:rPr>
        <w:t xml:space="preserve"> Order Sequence Diagram</w:t>
      </w:r>
      <w:bookmarkEnd w:id="37"/>
    </w:p>
    <w:p w14:paraId="076C7F66" w14:textId="77777777" w:rsidR="0053651B" w:rsidRDefault="0053651B" w:rsidP="0053651B">
      <w:pPr>
        <w:keepNext/>
      </w:pPr>
      <w:r w:rsidRPr="0053651B">
        <w:drawing>
          <wp:inline distT="0" distB="0" distL="0" distR="0" wp14:anchorId="2D417725" wp14:editId="46ED3D69">
            <wp:extent cx="5943600" cy="3449320"/>
            <wp:effectExtent l="0" t="0" r="0" b="0"/>
            <wp:docPr id="130133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32617" name=""/>
                    <pic:cNvPicPr/>
                  </pic:nvPicPr>
                  <pic:blipFill>
                    <a:blip r:embed="rId18"/>
                    <a:stretch>
                      <a:fillRect/>
                    </a:stretch>
                  </pic:blipFill>
                  <pic:spPr>
                    <a:xfrm>
                      <a:off x="0" y="0"/>
                      <a:ext cx="5943600" cy="3449320"/>
                    </a:xfrm>
                    <a:prstGeom prst="rect">
                      <a:avLst/>
                    </a:prstGeom>
                  </pic:spPr>
                </pic:pic>
              </a:graphicData>
            </a:graphic>
          </wp:inline>
        </w:drawing>
      </w:r>
    </w:p>
    <w:p w14:paraId="4BF88CF5" w14:textId="62640474" w:rsidR="0053651B" w:rsidRPr="0053651B" w:rsidRDefault="0053651B" w:rsidP="0053651B">
      <w:pPr>
        <w:pStyle w:val="Caption"/>
        <w:jc w:val="center"/>
        <w:rPr>
          <w:i/>
          <w:iCs/>
        </w:rPr>
      </w:pPr>
      <w:bookmarkStart w:id="38" w:name="_Toc232977895"/>
      <w:r w:rsidRPr="0053651B">
        <w:rPr>
          <w:i/>
          <w:iCs/>
        </w:rPr>
        <w:t xml:space="preserve">Figure </w:t>
      </w:r>
      <w:r w:rsidRPr="0053651B">
        <w:rPr>
          <w:i/>
          <w:iCs/>
        </w:rPr>
        <w:fldChar w:fldCharType="begin"/>
      </w:r>
      <w:r w:rsidRPr="0053651B">
        <w:rPr>
          <w:i/>
          <w:iCs/>
        </w:rPr>
        <w:instrText xml:space="preserve"> SEQ Figure \* ARABIC </w:instrText>
      </w:r>
      <w:r w:rsidRPr="0053651B">
        <w:rPr>
          <w:i/>
          <w:iCs/>
        </w:rPr>
        <w:fldChar w:fldCharType="separate"/>
      </w:r>
      <w:r w:rsidR="00BA0143">
        <w:rPr>
          <w:i/>
          <w:iCs/>
          <w:noProof/>
        </w:rPr>
        <w:t>7</w:t>
      </w:r>
      <w:r w:rsidRPr="0053651B">
        <w:rPr>
          <w:i/>
          <w:iCs/>
        </w:rPr>
        <w:fldChar w:fldCharType="end"/>
      </w:r>
      <w:r w:rsidRPr="0053651B">
        <w:rPr>
          <w:i/>
          <w:iCs/>
        </w:rPr>
        <w:t>. UC Pay Order by Credit Card Sequence Diagram</w:t>
      </w:r>
      <w:bookmarkEnd w:id="38"/>
    </w:p>
    <w:p w14:paraId="198CBA93" w14:textId="65E0491C" w:rsidR="00E66152" w:rsidRPr="00E66152" w:rsidRDefault="00E66152" w:rsidP="00007591">
      <w:pPr>
        <w:pStyle w:val="Caption"/>
      </w:pPr>
    </w:p>
    <w:p w14:paraId="19C226A6" w14:textId="77777777" w:rsidR="00BE6919" w:rsidRDefault="00601B5A" w:rsidP="00BE6919">
      <w:pPr>
        <w:keepNext/>
      </w:pPr>
      <w:r>
        <w:rPr>
          <w:noProof/>
        </w:rPr>
        <w:drawing>
          <wp:inline distT="0" distB="0" distL="0" distR="0" wp14:anchorId="4D9E4F4D" wp14:editId="5749DD7B">
            <wp:extent cx="5943600" cy="6468745"/>
            <wp:effectExtent l="0" t="0" r="0" b="0"/>
            <wp:docPr id="55441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0134" name="Picture 554410134"/>
                    <pic:cNvPicPr/>
                  </pic:nvPicPr>
                  <pic:blipFill>
                    <a:blip r:embed="rId19"/>
                    <a:stretch>
                      <a:fillRect/>
                    </a:stretch>
                  </pic:blipFill>
                  <pic:spPr>
                    <a:xfrm>
                      <a:off x="0" y="0"/>
                      <a:ext cx="5943600" cy="6468745"/>
                    </a:xfrm>
                    <a:prstGeom prst="rect">
                      <a:avLst/>
                    </a:prstGeom>
                  </pic:spPr>
                </pic:pic>
              </a:graphicData>
            </a:graphic>
          </wp:inline>
        </w:drawing>
      </w:r>
    </w:p>
    <w:p w14:paraId="4851647A" w14:textId="765E8E15" w:rsidR="00BE6919" w:rsidRPr="003C4392" w:rsidRDefault="00BE6919" w:rsidP="00BE6919">
      <w:pPr>
        <w:pStyle w:val="Caption"/>
        <w:jc w:val="center"/>
        <w:rPr>
          <w:i/>
        </w:rPr>
      </w:pPr>
      <w:bookmarkStart w:id="39" w:name="_Toc232977896"/>
      <w:r w:rsidRPr="003C4392">
        <w:rPr>
          <w:i/>
        </w:rPr>
        <w:t xml:space="preserve">Figure </w:t>
      </w:r>
      <w:r w:rsidRPr="003C4392">
        <w:rPr>
          <w:i/>
        </w:rPr>
        <w:fldChar w:fldCharType="begin"/>
      </w:r>
      <w:r w:rsidRPr="003C4392">
        <w:rPr>
          <w:i/>
        </w:rPr>
        <w:instrText xml:space="preserve"> SEQ Figure \* ARABIC </w:instrText>
      </w:r>
      <w:r w:rsidRPr="003C4392">
        <w:rPr>
          <w:i/>
        </w:rPr>
        <w:fldChar w:fldCharType="separate"/>
      </w:r>
      <w:r w:rsidR="00BA0143">
        <w:rPr>
          <w:i/>
          <w:noProof/>
        </w:rPr>
        <w:t>8</w:t>
      </w:r>
      <w:r w:rsidRPr="003C4392">
        <w:rPr>
          <w:i/>
        </w:rPr>
        <w:fldChar w:fldCharType="end"/>
      </w:r>
      <w:r w:rsidRPr="003C4392">
        <w:rPr>
          <w:i/>
        </w:rPr>
        <w:t>: UC Create Product Sequence Diagram</w:t>
      </w:r>
      <w:bookmarkEnd w:id="39"/>
    </w:p>
    <w:p w14:paraId="4152E3BD" w14:textId="77777777" w:rsidR="003C4392" w:rsidRDefault="00601B5A" w:rsidP="003C4392">
      <w:pPr>
        <w:keepNext/>
      </w:pPr>
      <w:r>
        <w:rPr>
          <w:noProof/>
        </w:rPr>
        <w:drawing>
          <wp:inline distT="0" distB="0" distL="0" distR="0" wp14:anchorId="394E9C85" wp14:editId="6345506B">
            <wp:extent cx="5943600" cy="5235575"/>
            <wp:effectExtent l="0" t="0" r="0" b="0"/>
            <wp:docPr id="1385434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4440" name="Picture 1385434440"/>
                    <pic:cNvPicPr/>
                  </pic:nvPicPr>
                  <pic:blipFill>
                    <a:blip r:embed="rId20"/>
                    <a:stretch>
                      <a:fillRect/>
                    </a:stretch>
                  </pic:blipFill>
                  <pic:spPr>
                    <a:xfrm>
                      <a:off x="0" y="0"/>
                      <a:ext cx="5943600" cy="5235575"/>
                    </a:xfrm>
                    <a:prstGeom prst="rect">
                      <a:avLst/>
                    </a:prstGeom>
                  </pic:spPr>
                </pic:pic>
              </a:graphicData>
            </a:graphic>
          </wp:inline>
        </w:drawing>
      </w:r>
    </w:p>
    <w:p w14:paraId="23F79F88" w14:textId="486EF625" w:rsidR="003C4392" w:rsidRPr="003C4392" w:rsidRDefault="003C4392" w:rsidP="003C4392">
      <w:pPr>
        <w:pStyle w:val="Caption"/>
        <w:jc w:val="center"/>
        <w:rPr>
          <w:i/>
          <w:iCs/>
        </w:rPr>
      </w:pPr>
      <w:bookmarkStart w:id="40" w:name="_Toc232977897"/>
      <w:r w:rsidRPr="003C4392">
        <w:rPr>
          <w:i/>
          <w:iCs/>
        </w:rPr>
        <w:t xml:space="preserve">Figure </w:t>
      </w:r>
      <w:r w:rsidRPr="003C4392">
        <w:rPr>
          <w:i/>
          <w:iCs/>
        </w:rPr>
        <w:fldChar w:fldCharType="begin"/>
      </w:r>
      <w:r w:rsidRPr="003C4392">
        <w:rPr>
          <w:i/>
          <w:iCs/>
        </w:rPr>
        <w:instrText xml:space="preserve"> SEQ Figure \* ARABIC </w:instrText>
      </w:r>
      <w:r w:rsidRPr="003C4392">
        <w:rPr>
          <w:i/>
          <w:iCs/>
        </w:rPr>
        <w:fldChar w:fldCharType="separate"/>
      </w:r>
      <w:r w:rsidR="00BA0143">
        <w:rPr>
          <w:i/>
          <w:iCs/>
          <w:noProof/>
        </w:rPr>
        <w:t>9</w:t>
      </w:r>
      <w:r w:rsidRPr="003C4392">
        <w:rPr>
          <w:i/>
          <w:iCs/>
        </w:rPr>
        <w:fldChar w:fldCharType="end"/>
      </w:r>
      <w:r w:rsidRPr="003C4392">
        <w:rPr>
          <w:i/>
          <w:iCs/>
        </w:rPr>
        <w:t>: UC Delete</w:t>
      </w:r>
      <w:r w:rsidR="00105092">
        <w:rPr>
          <w:i/>
          <w:iCs/>
        </w:rPr>
        <w:t xml:space="preserve"> </w:t>
      </w:r>
      <w:r w:rsidRPr="003C4392">
        <w:rPr>
          <w:i/>
          <w:iCs/>
        </w:rPr>
        <w:t>Product Sequence Diagram</w:t>
      </w:r>
      <w:bookmarkEnd w:id="40"/>
    </w:p>
    <w:p w14:paraId="5555637C" w14:textId="77777777" w:rsidR="003C4392" w:rsidRDefault="00601B5A" w:rsidP="003C4392">
      <w:pPr>
        <w:keepNext/>
      </w:pPr>
      <w:r>
        <w:rPr>
          <w:noProof/>
        </w:rPr>
        <w:drawing>
          <wp:inline distT="0" distB="0" distL="0" distR="0" wp14:anchorId="131A4F73" wp14:editId="249D4029">
            <wp:extent cx="5943600" cy="5496560"/>
            <wp:effectExtent l="0" t="0" r="0" b="2540"/>
            <wp:docPr id="1570942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42887" name="Picture 1570942887"/>
                    <pic:cNvPicPr/>
                  </pic:nvPicPr>
                  <pic:blipFill>
                    <a:blip r:embed="rId21"/>
                    <a:stretch>
                      <a:fillRect/>
                    </a:stretch>
                  </pic:blipFill>
                  <pic:spPr>
                    <a:xfrm>
                      <a:off x="0" y="0"/>
                      <a:ext cx="5943600" cy="5496560"/>
                    </a:xfrm>
                    <a:prstGeom prst="rect">
                      <a:avLst/>
                    </a:prstGeom>
                  </pic:spPr>
                </pic:pic>
              </a:graphicData>
            </a:graphic>
          </wp:inline>
        </w:drawing>
      </w:r>
    </w:p>
    <w:p w14:paraId="37E40D6E" w14:textId="703AB081" w:rsidR="00601B5A" w:rsidRPr="003C4392" w:rsidRDefault="003C4392" w:rsidP="003C4392">
      <w:pPr>
        <w:pStyle w:val="Caption"/>
        <w:jc w:val="center"/>
        <w:rPr>
          <w:i/>
        </w:rPr>
      </w:pPr>
      <w:bookmarkStart w:id="41" w:name="_Toc232977898"/>
      <w:r w:rsidRPr="003C4392">
        <w:rPr>
          <w:i/>
          <w:iCs/>
        </w:rPr>
        <w:t xml:space="preserve">Figure </w:t>
      </w:r>
      <w:r w:rsidRPr="003C4392">
        <w:rPr>
          <w:i/>
          <w:iCs/>
        </w:rPr>
        <w:fldChar w:fldCharType="begin"/>
      </w:r>
      <w:r w:rsidRPr="003C4392">
        <w:rPr>
          <w:i/>
          <w:iCs/>
        </w:rPr>
        <w:instrText xml:space="preserve"> SEQ Figure \* ARABIC </w:instrText>
      </w:r>
      <w:r w:rsidRPr="003C4392">
        <w:rPr>
          <w:i/>
          <w:iCs/>
        </w:rPr>
        <w:fldChar w:fldCharType="separate"/>
      </w:r>
      <w:r w:rsidR="00BA0143">
        <w:rPr>
          <w:i/>
          <w:iCs/>
          <w:noProof/>
        </w:rPr>
        <w:t>10</w:t>
      </w:r>
      <w:r w:rsidRPr="003C4392">
        <w:rPr>
          <w:i/>
          <w:iCs/>
        </w:rPr>
        <w:fldChar w:fldCharType="end"/>
      </w:r>
      <w:r w:rsidRPr="003C4392">
        <w:rPr>
          <w:i/>
          <w:iCs/>
        </w:rPr>
        <w:t>: UC Update Product Sequence Diagram</w:t>
      </w:r>
      <w:bookmarkEnd w:id="41"/>
    </w:p>
    <w:p w14:paraId="103176DD" w14:textId="796C8879" w:rsidR="00F134C9" w:rsidRDefault="00431491" w:rsidP="00431491">
      <w:pPr>
        <w:pStyle w:val="Heading3"/>
      </w:pPr>
      <w:bookmarkStart w:id="42" w:name="_Toc232977935"/>
      <w:r>
        <w:t>Communication Diagrams</w:t>
      </w:r>
      <w:bookmarkEnd w:id="42"/>
    </w:p>
    <w:p w14:paraId="513065E3" w14:textId="77777777" w:rsidR="006E2BFB" w:rsidRDefault="006E2BFB" w:rsidP="006E2BFB">
      <w:pPr>
        <w:keepNext/>
      </w:pPr>
      <w:r w:rsidRPr="006E2BFB">
        <w:rPr>
          <w:noProof/>
        </w:rPr>
        <w:drawing>
          <wp:inline distT="0" distB="0" distL="0" distR="0" wp14:anchorId="149FC158" wp14:editId="0489FAB7">
            <wp:extent cx="5900021" cy="3408218"/>
            <wp:effectExtent l="0" t="0" r="5715" b="1905"/>
            <wp:docPr id="181258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86861" name=""/>
                    <pic:cNvPicPr/>
                  </pic:nvPicPr>
                  <pic:blipFill>
                    <a:blip r:embed="rId22"/>
                    <a:stretch>
                      <a:fillRect/>
                    </a:stretch>
                  </pic:blipFill>
                  <pic:spPr>
                    <a:xfrm>
                      <a:off x="0" y="0"/>
                      <a:ext cx="5910611" cy="3414335"/>
                    </a:xfrm>
                    <a:prstGeom prst="rect">
                      <a:avLst/>
                    </a:prstGeom>
                  </pic:spPr>
                </pic:pic>
              </a:graphicData>
            </a:graphic>
          </wp:inline>
        </w:drawing>
      </w:r>
    </w:p>
    <w:p w14:paraId="618C0647" w14:textId="3D5F10C5" w:rsidR="0034396D" w:rsidRPr="006E2BFB" w:rsidRDefault="006E2BFB" w:rsidP="006E2BFB">
      <w:pPr>
        <w:pStyle w:val="Caption"/>
        <w:jc w:val="center"/>
        <w:rPr>
          <w:i/>
          <w:iCs/>
        </w:rPr>
      </w:pPr>
      <w:bookmarkStart w:id="43" w:name="_Toc232977899"/>
      <w:r w:rsidRPr="006E2BFB">
        <w:rPr>
          <w:i/>
          <w:iCs/>
        </w:rPr>
        <w:t xml:space="preserve">Figure </w:t>
      </w:r>
      <w:r w:rsidRPr="006E2BFB">
        <w:rPr>
          <w:i/>
          <w:iCs/>
        </w:rPr>
        <w:fldChar w:fldCharType="begin"/>
      </w:r>
      <w:r w:rsidRPr="006E2BFB">
        <w:rPr>
          <w:i/>
          <w:iCs/>
        </w:rPr>
        <w:instrText xml:space="preserve"> SEQ Figure \* ARABIC </w:instrText>
      </w:r>
      <w:r w:rsidRPr="006E2BFB">
        <w:rPr>
          <w:i/>
          <w:iCs/>
        </w:rPr>
        <w:fldChar w:fldCharType="separate"/>
      </w:r>
      <w:r w:rsidR="00BA0143">
        <w:rPr>
          <w:i/>
          <w:iCs/>
          <w:noProof/>
        </w:rPr>
        <w:t>11</w:t>
      </w:r>
      <w:r w:rsidRPr="006E2BFB">
        <w:rPr>
          <w:i/>
          <w:iCs/>
        </w:rPr>
        <w:fldChar w:fldCharType="end"/>
      </w:r>
      <w:r w:rsidRPr="006E2BFB">
        <w:rPr>
          <w:i/>
          <w:iCs/>
        </w:rPr>
        <w:t>. UC Place Order Communication Diagram</w:t>
      </w:r>
      <w:bookmarkEnd w:id="43"/>
    </w:p>
    <w:p w14:paraId="4F6EADBD" w14:textId="77777777" w:rsidR="00A03E17" w:rsidRDefault="00A03E17" w:rsidP="00967618">
      <w:pPr>
        <w:keepNext/>
        <w:jc w:val="center"/>
      </w:pPr>
      <w:r>
        <w:rPr>
          <w:noProof/>
        </w:rPr>
        <w:drawing>
          <wp:inline distT="0" distB="0" distL="0" distR="0" wp14:anchorId="503E2057" wp14:editId="5B8AAC86">
            <wp:extent cx="5285509" cy="3695575"/>
            <wp:effectExtent l="0" t="0" r="0" b="635"/>
            <wp:docPr id="290801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9629" cy="3712439"/>
                    </a:xfrm>
                    <a:prstGeom prst="rect">
                      <a:avLst/>
                    </a:prstGeom>
                    <a:noFill/>
                    <a:ln>
                      <a:noFill/>
                    </a:ln>
                  </pic:spPr>
                </pic:pic>
              </a:graphicData>
            </a:graphic>
          </wp:inline>
        </w:drawing>
      </w:r>
    </w:p>
    <w:p w14:paraId="730C4A43" w14:textId="6BC47925" w:rsidR="00A03E17" w:rsidRDefault="00A03E17" w:rsidP="00A03E17">
      <w:pPr>
        <w:pStyle w:val="Caption"/>
        <w:jc w:val="center"/>
        <w:rPr>
          <w:i/>
          <w:iCs/>
        </w:rPr>
      </w:pPr>
      <w:bookmarkStart w:id="44" w:name="_Toc232977900"/>
      <w:r w:rsidRPr="00A03E17">
        <w:rPr>
          <w:i/>
          <w:iCs/>
        </w:rPr>
        <w:t xml:space="preserve">Figure </w:t>
      </w:r>
      <w:r w:rsidRPr="00A03E17">
        <w:rPr>
          <w:i/>
          <w:iCs/>
        </w:rPr>
        <w:fldChar w:fldCharType="begin"/>
      </w:r>
      <w:r w:rsidRPr="00A03E17">
        <w:rPr>
          <w:i/>
          <w:iCs/>
        </w:rPr>
        <w:instrText xml:space="preserve"> SEQ Figure \* ARABIC </w:instrText>
      </w:r>
      <w:r w:rsidRPr="00A03E17">
        <w:rPr>
          <w:i/>
          <w:iCs/>
        </w:rPr>
        <w:fldChar w:fldCharType="separate"/>
      </w:r>
      <w:r w:rsidR="00BA0143">
        <w:rPr>
          <w:i/>
          <w:iCs/>
          <w:noProof/>
        </w:rPr>
        <w:t>12</w:t>
      </w:r>
      <w:r w:rsidRPr="00A03E17">
        <w:rPr>
          <w:i/>
          <w:iCs/>
        </w:rPr>
        <w:fldChar w:fldCharType="end"/>
      </w:r>
      <w:r w:rsidRPr="00A03E17">
        <w:rPr>
          <w:i/>
          <w:iCs/>
        </w:rPr>
        <w:t xml:space="preserve">. </w:t>
      </w:r>
      <w:r w:rsidR="007179F9">
        <w:rPr>
          <w:i/>
          <w:iCs/>
        </w:rPr>
        <w:t xml:space="preserve">UC </w:t>
      </w:r>
      <w:r w:rsidRPr="00A03E17">
        <w:rPr>
          <w:i/>
          <w:iCs/>
        </w:rPr>
        <w:t xml:space="preserve">Pay Order </w:t>
      </w:r>
      <w:r w:rsidR="009B6A35" w:rsidRPr="006E2BFB">
        <w:rPr>
          <w:i/>
          <w:iCs/>
        </w:rPr>
        <w:t>Communication</w:t>
      </w:r>
      <w:r w:rsidRPr="00A03E17">
        <w:rPr>
          <w:i/>
          <w:iCs/>
        </w:rPr>
        <w:t xml:space="preserve"> Diagram</w:t>
      </w:r>
      <w:bookmarkEnd w:id="44"/>
    </w:p>
    <w:p w14:paraId="44BAFA64" w14:textId="77777777" w:rsidR="00B65B19" w:rsidRDefault="00B65B19" w:rsidP="00B65B19">
      <w:pPr>
        <w:keepNext/>
      </w:pPr>
      <w:r w:rsidRPr="00B65B19">
        <w:drawing>
          <wp:inline distT="0" distB="0" distL="0" distR="0" wp14:anchorId="098919B7" wp14:editId="5418185E">
            <wp:extent cx="5943600" cy="3626485"/>
            <wp:effectExtent l="0" t="0" r="0" b="0"/>
            <wp:docPr id="50000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0802" name=""/>
                    <pic:cNvPicPr/>
                  </pic:nvPicPr>
                  <pic:blipFill>
                    <a:blip r:embed="rId24"/>
                    <a:stretch>
                      <a:fillRect/>
                    </a:stretch>
                  </pic:blipFill>
                  <pic:spPr>
                    <a:xfrm>
                      <a:off x="0" y="0"/>
                      <a:ext cx="5943600" cy="3626485"/>
                    </a:xfrm>
                    <a:prstGeom prst="rect">
                      <a:avLst/>
                    </a:prstGeom>
                  </pic:spPr>
                </pic:pic>
              </a:graphicData>
            </a:graphic>
          </wp:inline>
        </w:drawing>
      </w:r>
    </w:p>
    <w:p w14:paraId="0C20DE43" w14:textId="4FA08555" w:rsidR="00B65B19" w:rsidRPr="00B65B19" w:rsidRDefault="00B65B19" w:rsidP="00B65B19">
      <w:pPr>
        <w:pStyle w:val="Caption"/>
        <w:jc w:val="center"/>
        <w:rPr>
          <w:i/>
          <w:iCs/>
        </w:rPr>
      </w:pPr>
      <w:bookmarkStart w:id="45" w:name="_Toc232977901"/>
      <w:r w:rsidRPr="00B65B19">
        <w:rPr>
          <w:i/>
          <w:iCs/>
        </w:rPr>
        <w:t xml:space="preserve">Figure </w:t>
      </w:r>
      <w:r w:rsidRPr="00B65B19">
        <w:rPr>
          <w:i/>
          <w:iCs/>
        </w:rPr>
        <w:fldChar w:fldCharType="begin"/>
      </w:r>
      <w:r w:rsidRPr="00B65B19">
        <w:rPr>
          <w:i/>
          <w:iCs/>
        </w:rPr>
        <w:instrText xml:space="preserve"> SEQ Figure \* ARABIC </w:instrText>
      </w:r>
      <w:r w:rsidRPr="00B65B19">
        <w:rPr>
          <w:i/>
          <w:iCs/>
        </w:rPr>
        <w:fldChar w:fldCharType="separate"/>
      </w:r>
      <w:r w:rsidR="00BA0143">
        <w:rPr>
          <w:i/>
          <w:iCs/>
          <w:noProof/>
        </w:rPr>
        <w:t>13</w:t>
      </w:r>
      <w:r w:rsidRPr="00B65B19">
        <w:rPr>
          <w:i/>
          <w:iCs/>
        </w:rPr>
        <w:fldChar w:fldCharType="end"/>
      </w:r>
      <w:r w:rsidRPr="00B65B19">
        <w:rPr>
          <w:i/>
          <w:iCs/>
        </w:rPr>
        <w:t>. UC Pay Order by Credit Card Communication Diagram</w:t>
      </w:r>
      <w:bookmarkEnd w:id="45"/>
    </w:p>
    <w:p w14:paraId="6867F75B" w14:textId="77777777" w:rsidR="00967618" w:rsidRPr="00967618" w:rsidRDefault="00967618" w:rsidP="00967618"/>
    <w:p w14:paraId="0180DA7B" w14:textId="77777777" w:rsidR="0047066F" w:rsidRDefault="5E119A35" w:rsidP="0047066F">
      <w:pPr>
        <w:keepNext/>
      </w:pPr>
      <w:r>
        <w:rPr>
          <w:noProof/>
        </w:rPr>
        <w:drawing>
          <wp:inline distT="0" distB="0" distL="0" distR="0" wp14:anchorId="4B01E9CA" wp14:editId="5F89A893">
            <wp:extent cx="5943600" cy="2286000"/>
            <wp:effectExtent l="0" t="0" r="0" b="0"/>
            <wp:docPr id="1845400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00972" name="Picture 1845400972"/>
                    <pic:cNvPicPr/>
                  </pic:nvPicPr>
                  <pic:blipFill>
                    <a:blip r:embed="rId25">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p>
    <w:p w14:paraId="583E9299" w14:textId="6B641261" w:rsidR="5E119A35" w:rsidRPr="0047066F" w:rsidRDefault="0047066F" w:rsidP="0047066F">
      <w:pPr>
        <w:pStyle w:val="Caption"/>
        <w:jc w:val="center"/>
        <w:rPr>
          <w:i/>
          <w:iCs/>
        </w:rPr>
      </w:pPr>
      <w:bookmarkStart w:id="46" w:name="_Toc232977902"/>
      <w:r w:rsidRPr="0047066F">
        <w:rPr>
          <w:i/>
          <w:iCs/>
        </w:rPr>
        <w:t xml:space="preserve">Figure </w:t>
      </w:r>
      <w:r w:rsidRPr="0047066F">
        <w:rPr>
          <w:i/>
          <w:iCs/>
        </w:rPr>
        <w:fldChar w:fldCharType="begin"/>
      </w:r>
      <w:r w:rsidRPr="0047066F">
        <w:rPr>
          <w:i/>
          <w:iCs/>
        </w:rPr>
        <w:instrText xml:space="preserve"> SEQ Figure \* ARABIC </w:instrText>
      </w:r>
      <w:r w:rsidRPr="0047066F">
        <w:rPr>
          <w:i/>
          <w:iCs/>
        </w:rPr>
        <w:fldChar w:fldCharType="separate"/>
      </w:r>
      <w:r w:rsidR="00BA0143">
        <w:rPr>
          <w:i/>
          <w:iCs/>
          <w:noProof/>
        </w:rPr>
        <w:t>14</w:t>
      </w:r>
      <w:r w:rsidRPr="0047066F">
        <w:rPr>
          <w:i/>
          <w:iCs/>
        </w:rPr>
        <w:fldChar w:fldCharType="end"/>
      </w:r>
      <w:r w:rsidRPr="0047066F">
        <w:rPr>
          <w:i/>
          <w:iCs/>
        </w:rPr>
        <w:t>. UC Create Product Communication Diagram</w:t>
      </w:r>
      <w:bookmarkEnd w:id="46"/>
    </w:p>
    <w:p w14:paraId="43769088" w14:textId="77777777" w:rsidR="0047066F" w:rsidRDefault="3D5BC73E" w:rsidP="0047066F">
      <w:pPr>
        <w:keepNext/>
      </w:pPr>
      <w:r>
        <w:rPr>
          <w:noProof/>
        </w:rPr>
        <w:drawing>
          <wp:inline distT="0" distB="0" distL="0" distR="0" wp14:anchorId="43635BB2" wp14:editId="1EFC3E21">
            <wp:extent cx="5943600" cy="2943225"/>
            <wp:effectExtent l="0" t="0" r="0" b="0"/>
            <wp:docPr id="14367716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1649" name="Picture 1436771649"/>
                    <pic:cNvPicPr/>
                  </pic:nvPicPr>
                  <pic:blipFill>
                    <a:blip r:embed="rId26">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p>
    <w:p w14:paraId="61F78C85" w14:textId="0E9FDD55" w:rsidR="3BBE3394" w:rsidRPr="0047066F" w:rsidRDefault="0047066F" w:rsidP="0047066F">
      <w:pPr>
        <w:pStyle w:val="Caption"/>
        <w:jc w:val="center"/>
        <w:rPr>
          <w:i/>
          <w:iCs/>
        </w:rPr>
      </w:pPr>
      <w:bookmarkStart w:id="47" w:name="_Toc232977903"/>
      <w:r w:rsidRPr="0047066F">
        <w:rPr>
          <w:i/>
          <w:iCs/>
        </w:rPr>
        <w:t xml:space="preserve">Figure </w:t>
      </w:r>
      <w:r w:rsidRPr="0047066F">
        <w:rPr>
          <w:i/>
          <w:iCs/>
        </w:rPr>
        <w:fldChar w:fldCharType="begin"/>
      </w:r>
      <w:r w:rsidRPr="0047066F">
        <w:rPr>
          <w:i/>
          <w:iCs/>
        </w:rPr>
        <w:instrText xml:space="preserve"> SEQ Figure \* ARABIC </w:instrText>
      </w:r>
      <w:r w:rsidRPr="0047066F">
        <w:rPr>
          <w:i/>
          <w:iCs/>
        </w:rPr>
        <w:fldChar w:fldCharType="separate"/>
      </w:r>
      <w:r w:rsidR="00BA0143">
        <w:rPr>
          <w:i/>
          <w:iCs/>
          <w:noProof/>
        </w:rPr>
        <w:t>15</w:t>
      </w:r>
      <w:r w:rsidRPr="0047066F">
        <w:rPr>
          <w:i/>
          <w:iCs/>
        </w:rPr>
        <w:fldChar w:fldCharType="end"/>
      </w:r>
      <w:r w:rsidRPr="0047066F">
        <w:rPr>
          <w:i/>
          <w:iCs/>
        </w:rPr>
        <w:t>. UC Delete Product Communication Diagram</w:t>
      </w:r>
      <w:bookmarkEnd w:id="47"/>
    </w:p>
    <w:p w14:paraId="16FC9AB1" w14:textId="77777777" w:rsidR="0047066F" w:rsidRDefault="3D5BC73E" w:rsidP="0047066F">
      <w:pPr>
        <w:keepNext/>
      </w:pPr>
      <w:r>
        <w:rPr>
          <w:noProof/>
        </w:rPr>
        <w:drawing>
          <wp:inline distT="0" distB="0" distL="0" distR="0" wp14:anchorId="583BA90D" wp14:editId="6DED24D2">
            <wp:extent cx="5943600" cy="4772025"/>
            <wp:effectExtent l="0" t="0" r="0" b="0"/>
            <wp:docPr id="587141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41424" name="Picture 587141424"/>
                    <pic:cNvPicPr/>
                  </pic:nvPicPr>
                  <pic:blipFill>
                    <a:blip r:embed="rId27">
                      <a:extLst>
                        <a:ext uri="{28A0092B-C50C-407E-A947-70E740481C1C}">
                          <a14:useLocalDpi xmlns:a14="http://schemas.microsoft.com/office/drawing/2010/main"/>
                        </a:ext>
                      </a:extLst>
                    </a:blip>
                    <a:stretch>
                      <a:fillRect/>
                    </a:stretch>
                  </pic:blipFill>
                  <pic:spPr>
                    <a:xfrm>
                      <a:off x="0" y="0"/>
                      <a:ext cx="5943600" cy="4772025"/>
                    </a:xfrm>
                    <a:prstGeom prst="rect">
                      <a:avLst/>
                    </a:prstGeom>
                  </pic:spPr>
                </pic:pic>
              </a:graphicData>
            </a:graphic>
          </wp:inline>
        </w:drawing>
      </w:r>
    </w:p>
    <w:p w14:paraId="093334A8" w14:textId="2E4FC509" w:rsidR="3D5BC73E" w:rsidRPr="0047066F" w:rsidRDefault="0047066F" w:rsidP="0047066F">
      <w:pPr>
        <w:pStyle w:val="Caption"/>
        <w:jc w:val="center"/>
        <w:rPr>
          <w:i/>
          <w:iCs/>
        </w:rPr>
      </w:pPr>
      <w:bookmarkStart w:id="48" w:name="_Toc232977904"/>
      <w:r w:rsidRPr="0047066F">
        <w:rPr>
          <w:i/>
          <w:iCs/>
        </w:rPr>
        <w:t xml:space="preserve">Figure </w:t>
      </w:r>
      <w:r w:rsidRPr="0047066F">
        <w:rPr>
          <w:i/>
          <w:iCs/>
        </w:rPr>
        <w:fldChar w:fldCharType="begin"/>
      </w:r>
      <w:r w:rsidRPr="0047066F">
        <w:rPr>
          <w:i/>
          <w:iCs/>
        </w:rPr>
        <w:instrText xml:space="preserve"> SEQ Figure \* ARABIC </w:instrText>
      </w:r>
      <w:r w:rsidRPr="0047066F">
        <w:rPr>
          <w:i/>
          <w:iCs/>
        </w:rPr>
        <w:fldChar w:fldCharType="separate"/>
      </w:r>
      <w:r w:rsidR="00BA0143">
        <w:rPr>
          <w:i/>
          <w:iCs/>
          <w:noProof/>
        </w:rPr>
        <w:t>16</w:t>
      </w:r>
      <w:r w:rsidRPr="0047066F">
        <w:rPr>
          <w:i/>
          <w:iCs/>
        </w:rPr>
        <w:fldChar w:fldCharType="end"/>
      </w:r>
      <w:r w:rsidRPr="0047066F">
        <w:rPr>
          <w:i/>
          <w:iCs/>
        </w:rPr>
        <w:t>. UC Update Product Communication Diagram</w:t>
      </w:r>
      <w:bookmarkEnd w:id="48"/>
    </w:p>
    <w:p w14:paraId="2950C9B7" w14:textId="3D15B97D" w:rsidR="007908FA" w:rsidRDefault="007908FA" w:rsidP="007908FA">
      <w:pPr>
        <w:pStyle w:val="Heading2"/>
      </w:pPr>
      <w:bookmarkStart w:id="49" w:name="_Toc232977936"/>
      <w:r>
        <w:t>Analysis Class Diagrams</w:t>
      </w:r>
      <w:bookmarkEnd w:id="49"/>
    </w:p>
    <w:p w14:paraId="15E573E0" w14:textId="77777777" w:rsidR="00296834" w:rsidRDefault="008C5BC5" w:rsidP="00296834">
      <w:pPr>
        <w:keepNext/>
      </w:pPr>
      <w:r w:rsidRPr="008C5BC5">
        <w:rPr>
          <w:noProof/>
        </w:rPr>
        <w:drawing>
          <wp:inline distT="0" distB="0" distL="0" distR="0" wp14:anchorId="57A6906D" wp14:editId="09895EF3">
            <wp:extent cx="5895109" cy="3627812"/>
            <wp:effectExtent l="0" t="0" r="0" b="0"/>
            <wp:docPr id="140466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61249" name=""/>
                    <pic:cNvPicPr/>
                  </pic:nvPicPr>
                  <pic:blipFill>
                    <a:blip r:embed="rId28"/>
                    <a:stretch>
                      <a:fillRect/>
                    </a:stretch>
                  </pic:blipFill>
                  <pic:spPr>
                    <a:xfrm>
                      <a:off x="0" y="0"/>
                      <a:ext cx="5902928" cy="3632623"/>
                    </a:xfrm>
                    <a:prstGeom prst="rect">
                      <a:avLst/>
                    </a:prstGeom>
                  </pic:spPr>
                </pic:pic>
              </a:graphicData>
            </a:graphic>
          </wp:inline>
        </w:drawing>
      </w:r>
    </w:p>
    <w:p w14:paraId="0D977E62" w14:textId="10D69BCD" w:rsidR="0094146B" w:rsidRPr="003F3CA8" w:rsidRDefault="00296834" w:rsidP="003F3CA8">
      <w:pPr>
        <w:pStyle w:val="Caption"/>
        <w:jc w:val="center"/>
        <w:rPr>
          <w:i/>
          <w:iCs/>
        </w:rPr>
      </w:pPr>
      <w:bookmarkStart w:id="50" w:name="_Toc232977905"/>
      <w:r w:rsidRPr="00296834">
        <w:rPr>
          <w:i/>
          <w:iCs/>
        </w:rPr>
        <w:t xml:space="preserve">Figure </w:t>
      </w:r>
      <w:r w:rsidRPr="00296834">
        <w:rPr>
          <w:i/>
          <w:iCs/>
        </w:rPr>
        <w:fldChar w:fldCharType="begin"/>
      </w:r>
      <w:r w:rsidRPr="00296834">
        <w:rPr>
          <w:i/>
          <w:iCs/>
        </w:rPr>
        <w:instrText xml:space="preserve"> SEQ Figure \* ARABIC </w:instrText>
      </w:r>
      <w:r w:rsidRPr="00296834">
        <w:rPr>
          <w:i/>
          <w:iCs/>
        </w:rPr>
        <w:fldChar w:fldCharType="separate"/>
      </w:r>
      <w:r w:rsidR="00BA0143">
        <w:rPr>
          <w:i/>
          <w:iCs/>
          <w:noProof/>
        </w:rPr>
        <w:t>17</w:t>
      </w:r>
      <w:r w:rsidRPr="00296834">
        <w:rPr>
          <w:i/>
          <w:iCs/>
        </w:rPr>
        <w:fldChar w:fldCharType="end"/>
      </w:r>
      <w:r w:rsidRPr="00296834">
        <w:rPr>
          <w:i/>
          <w:iCs/>
        </w:rPr>
        <w:t>. UC Place Order Analysis Class Diagram</w:t>
      </w:r>
      <w:bookmarkEnd w:id="50"/>
    </w:p>
    <w:p w14:paraId="55F9CE2F" w14:textId="77777777" w:rsidR="0094146B" w:rsidRDefault="0094146B" w:rsidP="0094146B">
      <w:pPr>
        <w:keepNext/>
      </w:pPr>
      <w:r>
        <w:rPr>
          <w:noProof/>
        </w:rPr>
        <w:drawing>
          <wp:inline distT="0" distB="0" distL="0" distR="0" wp14:anchorId="2F32F89D" wp14:editId="7578F4FB">
            <wp:extent cx="5832764" cy="3278229"/>
            <wp:effectExtent l="0" t="0" r="0" b="0"/>
            <wp:docPr id="180298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0985" cy="3282850"/>
                    </a:xfrm>
                    <a:prstGeom prst="rect">
                      <a:avLst/>
                    </a:prstGeom>
                    <a:noFill/>
                    <a:ln>
                      <a:noFill/>
                    </a:ln>
                  </pic:spPr>
                </pic:pic>
              </a:graphicData>
            </a:graphic>
          </wp:inline>
        </w:drawing>
      </w:r>
    </w:p>
    <w:p w14:paraId="51D542B1" w14:textId="6FC9E7B0" w:rsidR="0094146B" w:rsidRDefault="0094146B" w:rsidP="0094146B">
      <w:pPr>
        <w:pStyle w:val="Caption"/>
        <w:jc w:val="center"/>
        <w:rPr>
          <w:i/>
          <w:iCs/>
        </w:rPr>
      </w:pPr>
      <w:bookmarkStart w:id="51" w:name="_Toc232977906"/>
      <w:r w:rsidRPr="0094146B">
        <w:rPr>
          <w:i/>
          <w:iCs/>
        </w:rPr>
        <w:t xml:space="preserve">Figure </w:t>
      </w:r>
      <w:r w:rsidRPr="0094146B">
        <w:rPr>
          <w:i/>
          <w:iCs/>
        </w:rPr>
        <w:fldChar w:fldCharType="begin"/>
      </w:r>
      <w:r w:rsidRPr="0094146B">
        <w:rPr>
          <w:i/>
          <w:iCs/>
        </w:rPr>
        <w:instrText xml:space="preserve"> SEQ Figure \* ARABIC </w:instrText>
      </w:r>
      <w:r w:rsidRPr="0094146B">
        <w:rPr>
          <w:i/>
          <w:iCs/>
        </w:rPr>
        <w:fldChar w:fldCharType="separate"/>
      </w:r>
      <w:r w:rsidR="00BA0143">
        <w:rPr>
          <w:i/>
          <w:iCs/>
          <w:noProof/>
        </w:rPr>
        <w:t>18</w:t>
      </w:r>
      <w:r w:rsidRPr="0094146B">
        <w:rPr>
          <w:i/>
          <w:iCs/>
        </w:rPr>
        <w:fldChar w:fldCharType="end"/>
      </w:r>
      <w:r w:rsidRPr="0094146B">
        <w:rPr>
          <w:i/>
          <w:iCs/>
        </w:rPr>
        <w:t xml:space="preserve">. </w:t>
      </w:r>
      <w:r w:rsidR="007179F9">
        <w:rPr>
          <w:i/>
          <w:iCs/>
        </w:rPr>
        <w:t xml:space="preserve">UC </w:t>
      </w:r>
      <w:r w:rsidRPr="0094146B">
        <w:rPr>
          <w:i/>
          <w:iCs/>
        </w:rPr>
        <w:t xml:space="preserve">Pay Order </w:t>
      </w:r>
      <w:r w:rsidR="007179F9">
        <w:rPr>
          <w:i/>
          <w:iCs/>
        </w:rPr>
        <w:t>Analysis Class</w:t>
      </w:r>
      <w:r w:rsidRPr="0094146B">
        <w:rPr>
          <w:i/>
          <w:iCs/>
        </w:rPr>
        <w:t xml:space="preserve"> Diagram</w:t>
      </w:r>
      <w:bookmarkEnd w:id="51"/>
    </w:p>
    <w:p w14:paraId="2A6B0F5B" w14:textId="77777777" w:rsidR="00BA0143" w:rsidRDefault="00BA0143" w:rsidP="00BA0143">
      <w:pPr>
        <w:keepNext/>
      </w:pPr>
      <w:r w:rsidRPr="00BA0143">
        <w:drawing>
          <wp:inline distT="0" distB="0" distL="0" distR="0" wp14:anchorId="52C1D37D" wp14:editId="3C12743E">
            <wp:extent cx="5943600" cy="3863340"/>
            <wp:effectExtent l="0" t="0" r="0" b="3810"/>
            <wp:docPr id="128099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90999" name=""/>
                    <pic:cNvPicPr/>
                  </pic:nvPicPr>
                  <pic:blipFill>
                    <a:blip r:embed="rId30"/>
                    <a:stretch>
                      <a:fillRect/>
                    </a:stretch>
                  </pic:blipFill>
                  <pic:spPr>
                    <a:xfrm>
                      <a:off x="0" y="0"/>
                      <a:ext cx="5943600" cy="3863340"/>
                    </a:xfrm>
                    <a:prstGeom prst="rect">
                      <a:avLst/>
                    </a:prstGeom>
                  </pic:spPr>
                </pic:pic>
              </a:graphicData>
            </a:graphic>
          </wp:inline>
        </w:drawing>
      </w:r>
    </w:p>
    <w:p w14:paraId="28B101D1" w14:textId="55785E7C" w:rsidR="00BA0143" w:rsidRPr="00BA0143" w:rsidRDefault="00BA0143" w:rsidP="00BA0143">
      <w:pPr>
        <w:pStyle w:val="Caption"/>
        <w:jc w:val="center"/>
        <w:rPr>
          <w:i/>
          <w:iCs/>
        </w:rPr>
      </w:pPr>
      <w:bookmarkStart w:id="52" w:name="_Toc232977907"/>
      <w:r w:rsidRPr="00BA0143">
        <w:rPr>
          <w:i/>
          <w:iCs/>
        </w:rPr>
        <w:t xml:space="preserve">Figure </w:t>
      </w:r>
      <w:r w:rsidRPr="00BA0143">
        <w:rPr>
          <w:i/>
          <w:iCs/>
        </w:rPr>
        <w:fldChar w:fldCharType="begin"/>
      </w:r>
      <w:r w:rsidRPr="00BA0143">
        <w:rPr>
          <w:i/>
          <w:iCs/>
        </w:rPr>
        <w:instrText xml:space="preserve"> SEQ Figure \* ARABIC </w:instrText>
      </w:r>
      <w:r w:rsidRPr="00BA0143">
        <w:rPr>
          <w:i/>
          <w:iCs/>
        </w:rPr>
        <w:fldChar w:fldCharType="separate"/>
      </w:r>
      <w:r w:rsidRPr="00BA0143">
        <w:rPr>
          <w:i/>
          <w:iCs/>
          <w:noProof/>
        </w:rPr>
        <w:t>19</w:t>
      </w:r>
      <w:r w:rsidRPr="00BA0143">
        <w:rPr>
          <w:i/>
          <w:iCs/>
        </w:rPr>
        <w:fldChar w:fldCharType="end"/>
      </w:r>
      <w:r w:rsidRPr="00BA0143">
        <w:rPr>
          <w:i/>
          <w:iCs/>
        </w:rPr>
        <w:t>. UC Pay Order by Credit Card Analysis Class Diagram</w:t>
      </w:r>
      <w:bookmarkEnd w:id="52"/>
    </w:p>
    <w:p w14:paraId="4E9622D5" w14:textId="77777777" w:rsidR="0047066F" w:rsidRDefault="166BC1DD" w:rsidP="0047066F">
      <w:pPr>
        <w:keepNext/>
      </w:pPr>
      <w:r>
        <w:rPr>
          <w:noProof/>
        </w:rPr>
        <w:drawing>
          <wp:inline distT="0" distB="0" distL="0" distR="0" wp14:anchorId="1B653355" wp14:editId="30BE0C9F">
            <wp:extent cx="5943600" cy="3533775"/>
            <wp:effectExtent l="0" t="0" r="0" b="0"/>
            <wp:docPr id="194809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9670" name="Picture 194809670"/>
                    <pic:cNvPicPr/>
                  </pic:nvPicPr>
                  <pic:blipFill>
                    <a:blip r:embed="rId31">
                      <a:extLst>
                        <a:ext uri="{28A0092B-C50C-407E-A947-70E740481C1C}">
                          <a14:useLocalDpi xmlns:a14="http://schemas.microsoft.com/office/drawing/2010/main"/>
                        </a:ext>
                      </a:extLst>
                    </a:blip>
                    <a:stretch>
                      <a:fillRect/>
                    </a:stretch>
                  </pic:blipFill>
                  <pic:spPr>
                    <a:xfrm>
                      <a:off x="0" y="0"/>
                      <a:ext cx="5943600" cy="3533775"/>
                    </a:xfrm>
                    <a:prstGeom prst="rect">
                      <a:avLst/>
                    </a:prstGeom>
                  </pic:spPr>
                </pic:pic>
              </a:graphicData>
            </a:graphic>
          </wp:inline>
        </w:drawing>
      </w:r>
    </w:p>
    <w:p w14:paraId="2955DE36" w14:textId="2879FF51" w:rsidR="166BC1DD" w:rsidRPr="0047066F" w:rsidRDefault="0047066F" w:rsidP="0047066F">
      <w:pPr>
        <w:pStyle w:val="Caption"/>
        <w:jc w:val="center"/>
        <w:rPr>
          <w:i/>
          <w:iCs/>
        </w:rPr>
      </w:pPr>
      <w:bookmarkStart w:id="53" w:name="_Toc232977908"/>
      <w:r w:rsidRPr="0047066F">
        <w:rPr>
          <w:i/>
          <w:iCs/>
        </w:rPr>
        <w:t xml:space="preserve">Figure </w:t>
      </w:r>
      <w:r w:rsidRPr="0047066F">
        <w:rPr>
          <w:i/>
          <w:iCs/>
        </w:rPr>
        <w:fldChar w:fldCharType="begin"/>
      </w:r>
      <w:r w:rsidRPr="0047066F">
        <w:rPr>
          <w:i/>
          <w:iCs/>
        </w:rPr>
        <w:instrText xml:space="preserve"> SEQ Figure \* ARABIC </w:instrText>
      </w:r>
      <w:r w:rsidRPr="0047066F">
        <w:rPr>
          <w:i/>
          <w:iCs/>
        </w:rPr>
        <w:fldChar w:fldCharType="separate"/>
      </w:r>
      <w:r w:rsidR="00BA0143">
        <w:rPr>
          <w:i/>
          <w:iCs/>
          <w:noProof/>
        </w:rPr>
        <w:t>20</w:t>
      </w:r>
      <w:r w:rsidRPr="0047066F">
        <w:rPr>
          <w:i/>
          <w:iCs/>
        </w:rPr>
        <w:fldChar w:fldCharType="end"/>
      </w:r>
      <w:r w:rsidRPr="0047066F">
        <w:rPr>
          <w:i/>
          <w:iCs/>
        </w:rPr>
        <w:t>. UC CUD Product Analysis Class Diagram</w:t>
      </w:r>
      <w:bookmarkEnd w:id="53"/>
    </w:p>
    <w:p w14:paraId="16724207" w14:textId="6EB3FBF1" w:rsidR="007908FA" w:rsidRDefault="007908FA" w:rsidP="007908FA">
      <w:pPr>
        <w:pStyle w:val="Heading2"/>
      </w:pPr>
      <w:bookmarkStart w:id="54" w:name="_Toc232977937"/>
      <w:r>
        <w:t>Unified Analysis Class Diagram</w:t>
      </w:r>
      <w:bookmarkEnd w:id="54"/>
    </w:p>
    <w:p w14:paraId="5E2262FF" w14:textId="77777777" w:rsidR="0079305A" w:rsidRDefault="0079305A" w:rsidP="0079305A">
      <w:pPr>
        <w:keepNext/>
      </w:pPr>
      <w:r w:rsidRPr="0079305A">
        <w:drawing>
          <wp:inline distT="0" distB="0" distL="0" distR="0" wp14:anchorId="69609ACC" wp14:editId="34CBD6C9">
            <wp:extent cx="5943600" cy="3277870"/>
            <wp:effectExtent l="0" t="0" r="0" b="0"/>
            <wp:docPr id="187112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22280" name=""/>
                    <pic:cNvPicPr/>
                  </pic:nvPicPr>
                  <pic:blipFill>
                    <a:blip r:embed="rId32"/>
                    <a:stretch>
                      <a:fillRect/>
                    </a:stretch>
                  </pic:blipFill>
                  <pic:spPr>
                    <a:xfrm>
                      <a:off x="0" y="0"/>
                      <a:ext cx="5943600" cy="3277870"/>
                    </a:xfrm>
                    <a:prstGeom prst="rect">
                      <a:avLst/>
                    </a:prstGeom>
                  </pic:spPr>
                </pic:pic>
              </a:graphicData>
            </a:graphic>
          </wp:inline>
        </w:drawing>
      </w:r>
    </w:p>
    <w:p w14:paraId="4BBCD539" w14:textId="15E6F9A6" w:rsidR="0079305A" w:rsidRPr="0079305A" w:rsidRDefault="0079305A" w:rsidP="0079305A">
      <w:pPr>
        <w:pStyle w:val="Caption"/>
        <w:jc w:val="center"/>
        <w:rPr>
          <w:i/>
          <w:iCs/>
        </w:rPr>
      </w:pPr>
      <w:bookmarkStart w:id="55" w:name="_Toc232977909"/>
      <w:r w:rsidRPr="0079305A">
        <w:rPr>
          <w:i/>
          <w:iCs/>
        </w:rPr>
        <w:t xml:space="preserve">Figure </w:t>
      </w:r>
      <w:r w:rsidRPr="0079305A">
        <w:rPr>
          <w:i/>
          <w:iCs/>
        </w:rPr>
        <w:fldChar w:fldCharType="begin"/>
      </w:r>
      <w:r w:rsidRPr="0079305A">
        <w:rPr>
          <w:i/>
          <w:iCs/>
        </w:rPr>
        <w:instrText xml:space="preserve"> SEQ Figure \* ARABIC </w:instrText>
      </w:r>
      <w:r w:rsidRPr="0079305A">
        <w:rPr>
          <w:i/>
          <w:iCs/>
        </w:rPr>
        <w:fldChar w:fldCharType="separate"/>
      </w:r>
      <w:r w:rsidR="00BA0143">
        <w:rPr>
          <w:i/>
          <w:iCs/>
          <w:noProof/>
        </w:rPr>
        <w:t>21</w:t>
      </w:r>
      <w:r w:rsidRPr="0079305A">
        <w:rPr>
          <w:i/>
          <w:iCs/>
        </w:rPr>
        <w:fldChar w:fldCharType="end"/>
      </w:r>
      <w:r w:rsidRPr="0079305A">
        <w:rPr>
          <w:i/>
          <w:iCs/>
        </w:rPr>
        <w:t>. Unified Analysis Class Diagram of AIMS</w:t>
      </w:r>
      <w:bookmarkEnd w:id="55"/>
    </w:p>
    <w:p w14:paraId="3710DD38" w14:textId="3B281596" w:rsidR="007908FA" w:rsidRDefault="007908FA" w:rsidP="007908FA">
      <w:pPr>
        <w:pStyle w:val="Heading2"/>
      </w:pPr>
      <w:bookmarkStart w:id="56" w:name="_Toc232977938"/>
      <w:r w:rsidRPr="007908FA">
        <w:t>Security Software Architecture</w:t>
      </w:r>
      <w:bookmarkEnd w:id="56"/>
    </w:p>
    <w:p w14:paraId="5BDE211A" w14:textId="49E091C0" w:rsidR="00C52874" w:rsidRDefault="00C52874" w:rsidP="007908FA">
      <w:r>
        <w:t>The AIMS security architecture is designed to protect sensitive user data, enforce the Principle of Least Privilege, and ensure accountability for administrative actions. The system employs a stateless, token-based security model utilizing Spring Security and JSON Web Tokens (JWT) for the backend, integrated with a React frontend.</w:t>
      </w:r>
    </w:p>
    <w:p w14:paraId="5229C231" w14:textId="5FA5D297" w:rsidR="008F5022" w:rsidRDefault="000A5834" w:rsidP="000A5834">
      <w:pPr>
        <w:pStyle w:val="Heading3"/>
      </w:pPr>
      <w:bookmarkStart w:id="57" w:name="_Toc232977939"/>
      <w:r>
        <w:t>Authentication (User Identity Validation)</w:t>
      </w:r>
      <w:bookmarkEnd w:id="57"/>
    </w:p>
    <w:p w14:paraId="59014CF9" w14:textId="77777777" w:rsidR="00F37922" w:rsidRPr="00F37922" w:rsidRDefault="00F37922" w:rsidP="00F37922">
      <w:r w:rsidRPr="00F37922">
        <w:t>Authentication is handled via a stateless JWT mechanism to validate user identities before granting access to the AIMS portal (specifically for Administrators and Product Managers).</w:t>
      </w:r>
    </w:p>
    <w:p w14:paraId="21F2DDFA" w14:textId="1BF540E9" w:rsidR="004233F4" w:rsidRDefault="00F37922" w:rsidP="004233F4">
      <w:pPr>
        <w:pStyle w:val="ListParagraph"/>
        <w:numPr>
          <w:ilvl w:val="0"/>
          <w:numId w:val="3"/>
        </w:numPr>
      </w:pPr>
      <w:r w:rsidRPr="004233F4">
        <w:rPr>
          <w:b/>
          <w:bCs/>
        </w:rPr>
        <w:t>Credential Verification:</w:t>
      </w:r>
      <w:r w:rsidRPr="00F37922">
        <w:t xml:space="preserve"> Users submit their credentials (email and password) to the login endpoint. Spring Security</w:t>
      </w:r>
      <w:r>
        <w:t xml:space="preserve"> </w:t>
      </w:r>
      <w:r w:rsidRPr="00F37922">
        <w:t>intercepts the request and verifies the credentials against the PostgreSQL database.</w:t>
      </w:r>
    </w:p>
    <w:p w14:paraId="7D3A7A69" w14:textId="2AC7ECA8" w:rsidR="004233F4" w:rsidRDefault="00F37922" w:rsidP="004233F4">
      <w:pPr>
        <w:pStyle w:val="ListParagraph"/>
        <w:numPr>
          <w:ilvl w:val="0"/>
          <w:numId w:val="3"/>
        </w:numPr>
      </w:pPr>
      <w:r w:rsidRPr="004233F4">
        <w:rPr>
          <w:b/>
          <w:bCs/>
        </w:rPr>
        <w:t>Account Status Evaluation:</w:t>
      </w:r>
      <w:r w:rsidRPr="00F37922">
        <w:t xml:space="preserve"> Before issuing a token, the system evaluates the user's account status. Deactivated users are rejected immediately at the authentication level (</w:t>
      </w:r>
      <w:proofErr w:type="spellStart"/>
      <w:r w:rsidRPr="00F37922">
        <w:t>DisabledException</w:t>
      </w:r>
      <w:proofErr w:type="spellEnd"/>
      <w:r w:rsidRPr="00F37922">
        <w:t>).</w:t>
      </w:r>
    </w:p>
    <w:p w14:paraId="47770FFF" w14:textId="3A7C4069" w:rsidR="004233F4" w:rsidRDefault="00F37922" w:rsidP="004233F4">
      <w:pPr>
        <w:pStyle w:val="ListParagraph"/>
        <w:numPr>
          <w:ilvl w:val="0"/>
          <w:numId w:val="3"/>
        </w:numPr>
      </w:pPr>
      <w:r w:rsidRPr="004233F4">
        <w:rPr>
          <w:b/>
          <w:bCs/>
        </w:rPr>
        <w:t>Token Generation:</w:t>
      </w:r>
      <w:r w:rsidRPr="00F37922">
        <w:t xml:space="preserve"> Upon successful verification, the backend generates a signed JWT. The token payload contains the user's ID, email, assigned roles, and critical security flags (</w:t>
      </w:r>
      <w:r w:rsidR="00775015">
        <w:t>including the account status</w:t>
      </w:r>
      <w:r w:rsidR="00940E7D">
        <w:t xml:space="preserve"> and password </w:t>
      </w:r>
      <w:r w:rsidR="00291D1B">
        <w:t>reset requirement</w:t>
      </w:r>
      <w:r w:rsidRPr="00F37922">
        <w:t>).</w:t>
      </w:r>
    </w:p>
    <w:p w14:paraId="56AF95A5" w14:textId="4512215A" w:rsidR="00B23684" w:rsidRPr="00E620CC" w:rsidRDefault="00F37922" w:rsidP="00B23684">
      <w:pPr>
        <w:pStyle w:val="ListParagraph"/>
        <w:numPr>
          <w:ilvl w:val="0"/>
          <w:numId w:val="3"/>
        </w:numPr>
      </w:pPr>
      <w:r w:rsidRPr="004233F4">
        <w:rPr>
          <w:b/>
          <w:bCs/>
        </w:rPr>
        <w:t>Client-Side Storage:</w:t>
      </w:r>
      <w:r w:rsidRPr="00F37922">
        <w:t xml:space="preserve"> The React frontend securely stores the JWT and attaches it as a Bearer token in the Authorization header for all subsequent API requests.</w:t>
      </w:r>
    </w:p>
    <w:p w14:paraId="2741ADFB" w14:textId="5428EEF7" w:rsidR="00B23684" w:rsidRDefault="00A95F9D" w:rsidP="00A95F9D">
      <w:pPr>
        <w:pStyle w:val="Heading3"/>
      </w:pPr>
      <w:bookmarkStart w:id="58" w:name="_Toc232977940"/>
      <w:r>
        <w:t>Authorization (Functional Activity Access Control)</w:t>
      </w:r>
      <w:bookmarkEnd w:id="58"/>
    </w:p>
    <w:p w14:paraId="1C7E2006" w14:textId="77777777" w:rsidR="00277AE9" w:rsidRPr="00277AE9" w:rsidRDefault="00277AE9" w:rsidP="00277AE9">
      <w:r w:rsidRPr="00277AE9">
        <w:t>Authorization in AIMS is enforced using strict Role-Based Access Control (RBAC) combined with a "Restricted JWT" pattern to handle edge cases without relying on continuous database queries.</w:t>
      </w:r>
    </w:p>
    <w:p w14:paraId="2D9F43C6" w14:textId="77777777" w:rsidR="004233F4" w:rsidRDefault="00277AE9" w:rsidP="004233F4">
      <w:pPr>
        <w:pStyle w:val="ListParagraph"/>
        <w:numPr>
          <w:ilvl w:val="0"/>
          <w:numId w:val="3"/>
        </w:numPr>
      </w:pPr>
      <w:r w:rsidRPr="004233F4">
        <w:rPr>
          <w:b/>
          <w:bCs/>
        </w:rPr>
        <w:t>Filter-Level Enforcement:</w:t>
      </w:r>
      <w:r w:rsidRPr="00277AE9">
        <w:t xml:space="preserve"> Every incoming request passes through a custom </w:t>
      </w:r>
      <w:proofErr w:type="spellStart"/>
      <w:r w:rsidRPr="00277AE9">
        <w:t>JwtAuthFilter</w:t>
      </w:r>
      <w:proofErr w:type="spellEnd"/>
      <w:r w:rsidRPr="00277AE9">
        <w:t xml:space="preserve">. The filter decodes the JWT, validates its signature, and extracts the user's roles and claims to build the </w:t>
      </w:r>
      <w:proofErr w:type="spellStart"/>
      <w:r w:rsidRPr="00277AE9">
        <w:t>SecurityContext</w:t>
      </w:r>
      <w:proofErr w:type="spellEnd"/>
      <w:r w:rsidRPr="00277AE9">
        <w:t>.</w:t>
      </w:r>
    </w:p>
    <w:p w14:paraId="51F7C23E" w14:textId="2FDBECC6" w:rsidR="004233F4" w:rsidRDefault="00277AE9" w:rsidP="004233F4">
      <w:pPr>
        <w:pStyle w:val="ListParagraph"/>
        <w:numPr>
          <w:ilvl w:val="0"/>
          <w:numId w:val="3"/>
        </w:numPr>
      </w:pPr>
      <w:r w:rsidRPr="004233F4">
        <w:rPr>
          <w:b/>
          <w:bCs/>
        </w:rPr>
        <w:t>Role-Based Routing:</w:t>
      </w:r>
      <w:r w:rsidRPr="00277AE9">
        <w:t xml:space="preserve"> Endpoints are protected using Spring's </w:t>
      </w:r>
      <w:proofErr w:type="gramStart"/>
      <w:r w:rsidRPr="00277AE9">
        <w:t>method security</w:t>
      </w:r>
      <w:proofErr w:type="gramEnd"/>
      <w:r w:rsidRPr="00277AE9">
        <w:t>. Only Admins can access admin</w:t>
      </w:r>
      <w:r w:rsidR="008E4FB8">
        <w:t xml:space="preserve"> related</w:t>
      </w:r>
      <w:r w:rsidRPr="00277AE9">
        <w:t xml:space="preserve"> endpoints (</w:t>
      </w:r>
      <w:r w:rsidR="008E4FB8">
        <w:t xml:space="preserve">specifically for </w:t>
      </w:r>
      <w:r w:rsidRPr="00277AE9">
        <w:t>user creation, blocking, role assignment), while Managers access product and order-related services.</w:t>
      </w:r>
    </w:p>
    <w:p w14:paraId="28E3B105" w14:textId="77777777" w:rsidR="00277AE9" w:rsidRPr="00277AE9" w:rsidRDefault="00277AE9" w:rsidP="004233F4">
      <w:pPr>
        <w:pStyle w:val="ListParagraph"/>
        <w:numPr>
          <w:ilvl w:val="0"/>
          <w:numId w:val="3"/>
        </w:numPr>
      </w:pPr>
      <w:r w:rsidRPr="004233F4">
        <w:rPr>
          <w:b/>
          <w:bCs/>
        </w:rPr>
        <w:t>Restricted JWT Pattern for Edge Cases:</w:t>
      </w:r>
    </w:p>
    <w:p w14:paraId="420AE741" w14:textId="245A8490" w:rsidR="00277AE9" w:rsidRPr="00277AE9" w:rsidRDefault="00277AE9" w:rsidP="0026381F">
      <w:pPr>
        <w:numPr>
          <w:ilvl w:val="1"/>
          <w:numId w:val="4"/>
        </w:numPr>
      </w:pPr>
      <w:r w:rsidRPr="00277AE9">
        <w:rPr>
          <w:i/>
          <w:iCs/>
        </w:rPr>
        <w:t>Blocked Accounts:</w:t>
      </w:r>
      <w:r w:rsidRPr="00277AE9">
        <w:t xml:space="preserve"> If the JWT contains </w:t>
      </w:r>
      <w:r w:rsidR="00125AF5">
        <w:t>a flag showing that the account is blocked</w:t>
      </w:r>
      <w:r w:rsidRPr="00277AE9">
        <w:t>: the filter automatically rejects all business operations with an HTTP 403 Forbidden status, while still allowing the frontend to route the user to a specific "Blocked Notice" screen.</w:t>
      </w:r>
    </w:p>
    <w:p w14:paraId="473741BD" w14:textId="56FA9907" w:rsidR="008D29C5" w:rsidRDefault="00277AE9" w:rsidP="0026381F">
      <w:pPr>
        <w:numPr>
          <w:ilvl w:val="1"/>
          <w:numId w:val="4"/>
        </w:numPr>
      </w:pPr>
      <w:r w:rsidRPr="00277AE9">
        <w:rPr>
          <w:i/>
          <w:iCs/>
        </w:rPr>
        <w:t>Password Enforcement:</w:t>
      </w:r>
      <w:r w:rsidRPr="00277AE9">
        <w:t xml:space="preserve"> If the JWT contains </w:t>
      </w:r>
      <w:proofErr w:type="spellStart"/>
      <w:r w:rsidRPr="00277AE9">
        <w:t>must_change_password</w:t>
      </w:r>
      <w:proofErr w:type="spellEnd"/>
      <w:r w:rsidRPr="00277AE9">
        <w:t xml:space="preserve">: true </w:t>
      </w:r>
      <w:r w:rsidR="006F3A8A">
        <w:t>status</w:t>
      </w:r>
      <w:r w:rsidRPr="00277AE9">
        <w:t xml:space="preserve">, the system restricts access to all endpoints </w:t>
      </w:r>
      <w:r w:rsidRPr="00277AE9">
        <w:rPr>
          <w:i/>
          <w:iCs/>
        </w:rPr>
        <w:t>except</w:t>
      </w:r>
      <w:r w:rsidR="003A5FD4">
        <w:t xml:space="preserve"> </w:t>
      </w:r>
      <w:r w:rsidRPr="00277AE9">
        <w:t>/</w:t>
      </w:r>
      <w:proofErr w:type="spellStart"/>
      <w:r w:rsidRPr="00277AE9">
        <w:t>api</w:t>
      </w:r>
      <w:proofErr w:type="spellEnd"/>
      <w:r w:rsidRPr="00277AE9">
        <w:t>/profile/password, forcing the user to secure their account before proceeding.</w:t>
      </w:r>
    </w:p>
    <w:p w14:paraId="49274EBE" w14:textId="60FBC939" w:rsidR="008D29C5" w:rsidRDefault="00353E3F" w:rsidP="00353E3F">
      <w:pPr>
        <w:pStyle w:val="Heading3"/>
      </w:pPr>
      <w:bookmarkStart w:id="59" w:name="_Toc232977941"/>
      <w:r>
        <w:t>Encryption Protocol (Data Protection)</w:t>
      </w:r>
      <w:bookmarkEnd w:id="59"/>
    </w:p>
    <w:p w14:paraId="4BC80850" w14:textId="77777777" w:rsidR="00B94E1D" w:rsidRPr="00B94E1D" w:rsidRDefault="00B94E1D" w:rsidP="00B94E1D">
      <w:r w:rsidRPr="00B94E1D">
        <w:t>Encryption protocols are deployed to secure data both in transit and at rest, mitigating business risks associated with credential theft or interception.</w:t>
      </w:r>
    </w:p>
    <w:p w14:paraId="78136D14" w14:textId="77777777" w:rsidR="00265528" w:rsidRDefault="00B94E1D" w:rsidP="00265528">
      <w:pPr>
        <w:pStyle w:val="ListParagraph"/>
        <w:numPr>
          <w:ilvl w:val="0"/>
          <w:numId w:val="3"/>
        </w:numPr>
      </w:pPr>
      <w:r w:rsidRPr="00265528">
        <w:rPr>
          <w:b/>
          <w:bCs/>
        </w:rPr>
        <w:t>Data in Transit:</w:t>
      </w:r>
      <w:r w:rsidRPr="00B94E1D">
        <w:t xml:space="preserve"> All communications between the React frontend client and the Spring Boot backend server are encrypted, ensuring that JWTs, temporary passwords, and sensitive business data cannot be intercepted</w:t>
      </w:r>
      <w:r w:rsidR="00395707">
        <w:t>.</w:t>
      </w:r>
    </w:p>
    <w:p w14:paraId="5ED655C8" w14:textId="7BFC1EF6" w:rsidR="000A5834" w:rsidRPr="0043545F" w:rsidRDefault="00B94E1D" w:rsidP="008F5022">
      <w:pPr>
        <w:pStyle w:val="ListParagraph"/>
        <w:numPr>
          <w:ilvl w:val="0"/>
          <w:numId w:val="3"/>
        </w:numPr>
      </w:pPr>
      <w:r w:rsidRPr="00265528">
        <w:rPr>
          <w:b/>
          <w:bCs/>
        </w:rPr>
        <w:t>Data at Rest (Passwords):</w:t>
      </w:r>
      <w:r w:rsidRPr="00B94E1D">
        <w:t xml:space="preserve"> Passwords are never stored in plain text. The system utilizes the </w:t>
      </w:r>
      <w:proofErr w:type="spellStart"/>
      <w:r w:rsidRPr="00265528">
        <w:rPr>
          <w:b/>
          <w:bCs/>
        </w:rPr>
        <w:t>BCrypt</w:t>
      </w:r>
      <w:proofErr w:type="spellEnd"/>
      <w:r w:rsidRPr="00B94E1D">
        <w:t xml:space="preserve"> hashing algorithm (via Spring's </w:t>
      </w:r>
      <w:proofErr w:type="spellStart"/>
      <w:r w:rsidRPr="00B94E1D">
        <w:t>BCryptPasswordEncoder</w:t>
      </w:r>
      <w:proofErr w:type="spellEnd"/>
      <w:r w:rsidRPr="00B94E1D">
        <w:t xml:space="preserve">) to hash user passwords before storing them in the PostgreSQL database. This protects user credentials even in the event of </w:t>
      </w:r>
      <w:proofErr w:type="gramStart"/>
      <w:r w:rsidRPr="00B94E1D">
        <w:t>a database</w:t>
      </w:r>
      <w:proofErr w:type="gramEnd"/>
      <w:r w:rsidRPr="00B94E1D">
        <w:t xml:space="preserve"> breach.</w:t>
      </w:r>
    </w:p>
    <w:p w14:paraId="427BC22C" w14:textId="6CA46CDF" w:rsidR="00DE31A2" w:rsidRDefault="00DE31A2" w:rsidP="00DE31A2">
      <w:pPr>
        <w:pStyle w:val="Heading1"/>
      </w:pPr>
      <w:bookmarkStart w:id="60" w:name="_Toc232977942"/>
      <w:r>
        <w:t>Detailed Design</w:t>
      </w:r>
      <w:bookmarkEnd w:id="60"/>
    </w:p>
    <w:p w14:paraId="7D7D06D1" w14:textId="77777777" w:rsidR="00E6083D" w:rsidRDefault="00E6083D" w:rsidP="00E6083D">
      <w:pPr>
        <w:pStyle w:val="Heading2"/>
      </w:pPr>
      <w:bookmarkStart w:id="61" w:name="_Toc232977943"/>
      <w:r>
        <w:t>User Interface Design</w:t>
      </w:r>
      <w:bookmarkEnd w:id="61"/>
    </w:p>
    <w:p w14:paraId="347412D6" w14:textId="5E162F67" w:rsidR="00F97EEA" w:rsidRDefault="00E6083D" w:rsidP="00BD7144">
      <w:pPr>
        <w:pStyle w:val="Heading3"/>
      </w:pPr>
      <w:bookmarkStart w:id="62" w:name="_Toc232977944"/>
      <w:r>
        <w:t>Screen Configuration Standardization</w:t>
      </w:r>
      <w:bookmarkEnd w:id="62"/>
    </w:p>
    <w:p w14:paraId="6F0C86D0" w14:textId="13AB8F0C" w:rsidR="009766FA" w:rsidRPr="00031E02" w:rsidRDefault="009766FA" w:rsidP="00031E02">
      <w:pPr>
        <w:pStyle w:val="Caption"/>
        <w:keepNext/>
      </w:pPr>
      <w:bookmarkStart w:id="63" w:name="_Toc232975171"/>
      <w:r w:rsidRPr="00031E02">
        <w:t xml:space="preserve">Table </w:t>
      </w:r>
      <w:r w:rsidR="002E3D9D">
        <w:fldChar w:fldCharType="begin"/>
      </w:r>
      <w:r w:rsidR="002E3D9D">
        <w:instrText xml:space="preserve"> SEQ Table \* ARABIC </w:instrText>
      </w:r>
      <w:r w:rsidR="002E3D9D">
        <w:fldChar w:fldCharType="separate"/>
      </w:r>
      <w:r w:rsidR="002E3D9D">
        <w:rPr>
          <w:noProof/>
        </w:rPr>
        <w:t>2</w:t>
      </w:r>
      <w:r w:rsidR="002E3D9D">
        <w:rPr>
          <w:noProof/>
        </w:rPr>
        <w:fldChar w:fldCharType="end"/>
      </w:r>
      <w:r w:rsidRPr="00031E02">
        <w:t>. General Layout Requirement</w:t>
      </w:r>
      <w:bookmarkEnd w:id="63"/>
    </w:p>
    <w:tbl>
      <w:tblPr>
        <w:tblW w:w="0" w:type="auto"/>
        <w:tblCellMar>
          <w:top w:w="15" w:type="dxa"/>
          <w:left w:w="15" w:type="dxa"/>
          <w:bottom w:w="15" w:type="dxa"/>
          <w:right w:w="15" w:type="dxa"/>
        </w:tblCellMar>
        <w:tblLook w:val="04A0" w:firstRow="1" w:lastRow="0" w:firstColumn="1" w:lastColumn="0" w:noHBand="0" w:noVBand="1"/>
      </w:tblPr>
      <w:tblGrid>
        <w:gridCol w:w="1548"/>
        <w:gridCol w:w="7792"/>
      </w:tblGrid>
      <w:tr w:rsidR="00E31B69" w:rsidRPr="00E31B69" w14:paraId="2D9394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11D39" w14:textId="77777777" w:rsidR="00E31B69" w:rsidRPr="00E31B69" w:rsidRDefault="00E31B69" w:rsidP="00E31B69">
            <w:r w:rsidRPr="00E31B69">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B09CB" w14:textId="77777777" w:rsidR="00E31B69" w:rsidRPr="00E31B69" w:rsidRDefault="00E31B69" w:rsidP="00E31B69">
            <w:r w:rsidRPr="00E31B69">
              <w:rPr>
                <w:b/>
                <w:bCs/>
              </w:rPr>
              <w:t>Rules</w:t>
            </w:r>
          </w:p>
        </w:tc>
      </w:tr>
      <w:tr w:rsidR="00E31B69" w:rsidRPr="00E31B69" w14:paraId="0080BC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F5C94" w14:textId="77777777" w:rsidR="00E31B69" w:rsidRPr="00E31B69" w:rsidRDefault="00E31B69" w:rsidP="00E31B69">
            <w:r w:rsidRPr="00E31B69">
              <w:t>Minimum screen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F5BC6" w14:textId="77777777" w:rsidR="00E31B69" w:rsidRPr="00E31B69" w:rsidRDefault="00E31B69" w:rsidP="00E31B69">
            <w:r w:rsidRPr="00E31B69">
              <w:t>At least 1366×768 pixels. Layouts must be able to automatically adapt to any screen sizes, resolutions, and aspect ratios.</w:t>
            </w:r>
          </w:p>
        </w:tc>
      </w:tr>
      <w:tr w:rsidR="00E31B69" w:rsidRPr="00E31B69" w14:paraId="6AC991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D3757" w14:textId="77777777" w:rsidR="00E31B69" w:rsidRPr="00E31B69" w:rsidRDefault="00E31B69" w:rsidP="00E31B69">
            <w:r w:rsidRPr="00E31B69">
              <w:t>Page titles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0F527" w14:textId="77777777" w:rsidR="00E31B69" w:rsidRPr="00E31B69" w:rsidRDefault="00E31B69" w:rsidP="00E31B69">
            <w:r w:rsidRPr="00E31B69">
              <w:t>Place the main title at the top-center of every screen. Use only one main title per screen</w:t>
            </w:r>
          </w:p>
        </w:tc>
      </w:tr>
      <w:tr w:rsidR="00E31B69" w:rsidRPr="00E31B69" w14:paraId="59C77F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A7F77" w14:textId="77777777" w:rsidR="00E31B69" w:rsidRPr="00E31B69" w:rsidRDefault="00E31B69" w:rsidP="00E31B69">
            <w:r w:rsidRPr="00E31B69">
              <w:t>Action buttons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8DA9C" w14:textId="77777777" w:rsidR="00E31B69" w:rsidRPr="00E31B69" w:rsidRDefault="00E31B69" w:rsidP="00E31B69">
            <w:r w:rsidRPr="00E31B69">
              <w:t>Standard action buttons must be positioned in a consistent, recognizable location, typically at the bottom vertically and aligned to the center or right horizontally. Primary buttons (Upload, Save, Publish) go at the bottom-right or top-right. Secondary buttons (Cancel, Filter) sit next to them but look less prominent.</w:t>
            </w:r>
          </w:p>
        </w:tc>
      </w:tr>
      <w:tr w:rsidR="00E31B69" w:rsidRPr="00E31B69" w14:paraId="3A3CF5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1EE8B" w14:textId="77777777" w:rsidR="00E31B69" w:rsidRPr="00E31B69" w:rsidRDefault="00E31B69" w:rsidP="00E31B69">
            <w:r w:rsidRPr="00E31B69">
              <w:t>Menu Bar / 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91D12" w14:textId="77777777" w:rsidR="00E31B69" w:rsidRPr="00E31B69" w:rsidRDefault="00E31B69" w:rsidP="00E31B69">
            <w:r w:rsidRPr="00E31B69">
              <w:t>It is recommended to place global navigation at the top-right or in a left sidebar. Highlight the current page clearly.</w:t>
            </w:r>
          </w:p>
        </w:tc>
      </w:tr>
      <w:tr w:rsidR="00E31B69" w:rsidRPr="00E31B69" w14:paraId="6007F8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17301" w14:textId="77777777" w:rsidR="00E31B69" w:rsidRPr="00E31B69" w:rsidRDefault="00E31B69" w:rsidP="00E31B69">
            <w:r w:rsidRPr="00E31B69">
              <w:t>Content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5BD9C" w14:textId="77777777" w:rsidR="00E31B69" w:rsidRPr="00E31B69" w:rsidRDefault="00E31B69" w:rsidP="00E31B69">
            <w:r w:rsidRPr="00E31B69">
              <w:t>Main content sits in the center. Side panels (filters, metadata) go on the left or right. Keep consistent spacing between sections.</w:t>
            </w:r>
          </w:p>
        </w:tc>
      </w:tr>
      <w:tr w:rsidR="00E31B69" w:rsidRPr="00E31B69" w14:paraId="709300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666D9" w14:textId="77777777" w:rsidR="00E31B69" w:rsidRPr="00E31B69" w:rsidRDefault="00E31B69" w:rsidP="00E31B69">
            <w:r w:rsidRPr="00E31B69">
              <w:t xml:space="preserve">Responsive </w:t>
            </w:r>
            <w:proofErr w:type="spellStart"/>
            <w:r w:rsidRPr="00E31B69">
              <w:t>behaviour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46567" w14:textId="77777777" w:rsidR="00E31B69" w:rsidRPr="00E31B69" w:rsidRDefault="00E31B69" w:rsidP="00E31B69">
            <w:r w:rsidRPr="00E31B69">
              <w:t xml:space="preserve">On smaller screens: stack columns vertically, shrink padding, and make buttons </w:t>
            </w:r>
            <w:proofErr w:type="gramStart"/>
            <w:r w:rsidRPr="00E31B69">
              <w:t>full-width</w:t>
            </w:r>
            <w:proofErr w:type="gramEnd"/>
            <w:r w:rsidRPr="00E31B69">
              <w:t>. Never hide essential actions.</w:t>
            </w:r>
          </w:p>
        </w:tc>
      </w:tr>
    </w:tbl>
    <w:p w14:paraId="362EFB41" w14:textId="5DF80E47" w:rsidR="00031E02" w:rsidRDefault="00031E02" w:rsidP="00031E02">
      <w:pPr>
        <w:pStyle w:val="Caption"/>
        <w:keepNext/>
      </w:pPr>
      <w:bookmarkStart w:id="64" w:name="_Toc232975172"/>
      <w:r>
        <w:t xml:space="preserve">Table </w:t>
      </w:r>
      <w:r w:rsidR="002E3D9D">
        <w:fldChar w:fldCharType="begin"/>
      </w:r>
      <w:r w:rsidR="002E3D9D">
        <w:instrText xml:space="preserve"> SEQ Table \* ARABIC </w:instrText>
      </w:r>
      <w:r w:rsidR="002E3D9D">
        <w:fldChar w:fldCharType="separate"/>
      </w:r>
      <w:r w:rsidR="002E3D9D">
        <w:rPr>
          <w:noProof/>
        </w:rPr>
        <w:t>3</w:t>
      </w:r>
      <w:r w:rsidR="002E3D9D">
        <w:rPr>
          <w:noProof/>
        </w:rPr>
        <w:fldChar w:fldCharType="end"/>
      </w:r>
      <w:r>
        <w:t>. Customer Flow Layout Requirement</w:t>
      </w:r>
      <w:bookmarkEnd w:id="64"/>
    </w:p>
    <w:tbl>
      <w:tblPr>
        <w:tblW w:w="0" w:type="auto"/>
        <w:tblCellMar>
          <w:top w:w="15" w:type="dxa"/>
          <w:left w:w="15" w:type="dxa"/>
          <w:bottom w:w="15" w:type="dxa"/>
          <w:right w:w="15" w:type="dxa"/>
        </w:tblCellMar>
        <w:tblLook w:val="04A0" w:firstRow="1" w:lastRow="0" w:firstColumn="1" w:lastColumn="0" w:noHBand="0" w:noVBand="1"/>
      </w:tblPr>
      <w:tblGrid>
        <w:gridCol w:w="1254"/>
        <w:gridCol w:w="8086"/>
      </w:tblGrid>
      <w:tr w:rsidR="00E31B69" w:rsidRPr="00E31B69" w14:paraId="7E4B86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3574A" w14:textId="77777777" w:rsidR="00E31B69" w:rsidRPr="00E31B69" w:rsidRDefault="00E31B69" w:rsidP="00E31B69">
            <w:r w:rsidRPr="00E31B69">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8A054" w14:textId="77777777" w:rsidR="00E31B69" w:rsidRPr="00E31B69" w:rsidRDefault="00E31B69" w:rsidP="00E31B69">
            <w:r w:rsidRPr="00E31B69">
              <w:rPr>
                <w:b/>
                <w:bCs/>
              </w:rPr>
              <w:t>Rules</w:t>
            </w:r>
          </w:p>
        </w:tc>
      </w:tr>
      <w:tr w:rsidR="00E31B69" w:rsidRPr="00E31B69" w14:paraId="5B7D2A3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C9610" w14:textId="77777777" w:rsidR="00E31B69" w:rsidRPr="00E31B69" w:rsidRDefault="00E31B69" w:rsidP="00E31B69">
            <w:r w:rsidRPr="00E31B69">
              <w:t>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5A5FA" w14:textId="77777777" w:rsidR="00E31B69" w:rsidRPr="00E31B69" w:rsidRDefault="00E31B69" w:rsidP="00E31B69">
            <w:r w:rsidRPr="00E31B69">
              <w:t>A top-anchored, sticky navigation bar, allowing page content to scroll smoothly underneath. It houses the AIMS logo (left) and interactive actions like Theme Toggle, Login, and Cart (right)</w:t>
            </w:r>
          </w:p>
        </w:tc>
      </w:tr>
      <w:tr w:rsidR="00E31B69" w:rsidRPr="00E31B69" w14:paraId="7CE87C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90A8B" w14:textId="77777777" w:rsidR="00E31B69" w:rsidRPr="00E31B69" w:rsidRDefault="00E31B69" w:rsidP="00E31B69">
            <w:r w:rsidRPr="00E31B69">
              <w:t>Content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667CA" w14:textId="77777777" w:rsidR="00E31B69" w:rsidRPr="00E31B69" w:rsidRDefault="00E31B69" w:rsidP="00E31B69">
            <w:r w:rsidRPr="00E31B69">
              <w:t>Centered with a maximum width for maximum readability</w:t>
            </w:r>
          </w:p>
        </w:tc>
      </w:tr>
      <w:tr w:rsidR="00E31B69" w:rsidRPr="00E31B69" w14:paraId="2CDB91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A962C" w14:textId="77777777" w:rsidR="00E31B69" w:rsidRPr="00E31B69" w:rsidRDefault="00E31B69" w:rsidP="00E31B69">
            <w:r w:rsidRPr="00E31B69">
              <w:t>Footer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600CE6" w14:textId="77777777" w:rsidR="00E31B69" w:rsidRPr="00E31B69" w:rsidRDefault="00E31B69" w:rsidP="00E31B69">
            <w:r w:rsidRPr="00E31B69">
              <w:t>Anchored to the bottom of the viewport, providing standard copyright and contact information. </w:t>
            </w:r>
          </w:p>
        </w:tc>
      </w:tr>
    </w:tbl>
    <w:p w14:paraId="13E5FBB7" w14:textId="5A26391E" w:rsidR="00031E02" w:rsidRDefault="00031E02" w:rsidP="00031E02">
      <w:pPr>
        <w:pStyle w:val="Caption"/>
        <w:keepNext/>
      </w:pPr>
      <w:bookmarkStart w:id="65" w:name="_Toc232975173"/>
      <w:r>
        <w:t xml:space="preserve">Table </w:t>
      </w:r>
      <w:r w:rsidR="002E3D9D">
        <w:fldChar w:fldCharType="begin"/>
      </w:r>
      <w:r w:rsidR="002E3D9D">
        <w:instrText xml:space="preserve"> SEQ Table \* ARABIC </w:instrText>
      </w:r>
      <w:r w:rsidR="002E3D9D">
        <w:fldChar w:fldCharType="separate"/>
      </w:r>
      <w:r w:rsidR="002E3D9D">
        <w:rPr>
          <w:noProof/>
        </w:rPr>
        <w:t>4</w:t>
      </w:r>
      <w:r w:rsidR="002E3D9D">
        <w:rPr>
          <w:noProof/>
        </w:rPr>
        <w:fldChar w:fldCharType="end"/>
      </w:r>
      <w:r>
        <w:t>. Manager / Admin Flow Layout Requirement</w:t>
      </w:r>
      <w:bookmarkEnd w:id="65"/>
    </w:p>
    <w:tbl>
      <w:tblPr>
        <w:tblW w:w="0" w:type="auto"/>
        <w:tblCellMar>
          <w:top w:w="15" w:type="dxa"/>
          <w:left w:w="15" w:type="dxa"/>
          <w:bottom w:w="15" w:type="dxa"/>
          <w:right w:w="15" w:type="dxa"/>
        </w:tblCellMar>
        <w:tblLook w:val="04A0" w:firstRow="1" w:lastRow="0" w:firstColumn="1" w:lastColumn="0" w:noHBand="0" w:noVBand="1"/>
      </w:tblPr>
      <w:tblGrid>
        <w:gridCol w:w="1681"/>
        <w:gridCol w:w="7659"/>
      </w:tblGrid>
      <w:tr w:rsidR="00E31B69" w:rsidRPr="00E31B69" w14:paraId="3D570E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2BB4A" w14:textId="77777777" w:rsidR="00E31B69" w:rsidRPr="00E31B69" w:rsidRDefault="00E31B69" w:rsidP="00E31B69">
            <w:r w:rsidRPr="00E31B69">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7BA69" w14:textId="77777777" w:rsidR="00E31B69" w:rsidRPr="00E31B69" w:rsidRDefault="00E31B69" w:rsidP="00E31B69">
            <w:r w:rsidRPr="00E31B69">
              <w:rPr>
                <w:b/>
                <w:bCs/>
              </w:rPr>
              <w:t>Rules</w:t>
            </w:r>
          </w:p>
        </w:tc>
      </w:tr>
      <w:tr w:rsidR="00E31B69" w:rsidRPr="00E31B69" w14:paraId="79926D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BCC94" w14:textId="77777777" w:rsidR="00E31B69" w:rsidRPr="00E31B69" w:rsidRDefault="00E31B69" w:rsidP="00E31B69">
            <w:r w:rsidRPr="00E31B69">
              <w:t>Sidebar 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41D3C" w14:textId="77777777" w:rsidR="00E31B69" w:rsidRPr="00E31B69" w:rsidRDefault="00E31B69" w:rsidP="00E31B69">
            <w:r w:rsidRPr="00E31B69">
              <w:t>A fixed left-hand sidebar serving as the primary navigation hub, housing the logo, navigational tabs, and the user profile/logout actions. </w:t>
            </w:r>
          </w:p>
        </w:tc>
      </w:tr>
      <w:tr w:rsidR="00E31B69" w:rsidRPr="00E31B69" w14:paraId="26F13A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1C7DF" w14:textId="77777777" w:rsidR="00E31B69" w:rsidRPr="00E31B69" w:rsidRDefault="00E31B69" w:rsidP="00E31B69">
            <w:r w:rsidRPr="00E31B69">
              <w:t>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D6464" w14:textId="77777777" w:rsidR="00E31B69" w:rsidRPr="00E31B69" w:rsidRDefault="00E31B69" w:rsidP="00E31B69">
            <w:r w:rsidRPr="00E31B69">
              <w:t>A top header for the active viewport containing a mobile menu toggle, page title, and contextual actions. </w:t>
            </w:r>
          </w:p>
        </w:tc>
      </w:tr>
      <w:tr w:rsidR="00E31B69" w:rsidRPr="00E31B69" w14:paraId="0ED4CC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C93EC" w14:textId="77777777" w:rsidR="00E31B69" w:rsidRPr="00E31B69" w:rsidRDefault="00E31B69" w:rsidP="00E31B69">
            <w:r w:rsidRPr="00E31B69">
              <w:t>Content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37177" w14:textId="77777777" w:rsidR="00E31B69" w:rsidRPr="00E31B69" w:rsidRDefault="00E31B69" w:rsidP="00E31B69">
            <w:proofErr w:type="gramStart"/>
            <w:r w:rsidRPr="00E31B69">
              <w:t>Implements</w:t>
            </w:r>
            <w:proofErr w:type="gramEnd"/>
            <w:r w:rsidRPr="00E31B69">
              <w:t xml:space="preserve"> a grid system to cleanly separate complex data into easily digestible, independent modules. </w:t>
            </w:r>
          </w:p>
        </w:tc>
      </w:tr>
    </w:tbl>
    <w:p w14:paraId="346DB909" w14:textId="43E11B64" w:rsidR="000D33DB" w:rsidRDefault="000D33DB" w:rsidP="000D33DB">
      <w:pPr>
        <w:pStyle w:val="Caption"/>
        <w:keepNext/>
      </w:pPr>
      <w:bookmarkStart w:id="66" w:name="_Toc232975174"/>
      <w:r>
        <w:t xml:space="preserve">Table </w:t>
      </w:r>
      <w:r w:rsidR="002E3D9D">
        <w:fldChar w:fldCharType="begin"/>
      </w:r>
      <w:r w:rsidR="002E3D9D">
        <w:instrText xml:space="preserve"> SEQ Table \* ARABIC </w:instrText>
      </w:r>
      <w:r w:rsidR="002E3D9D">
        <w:fldChar w:fldCharType="separate"/>
      </w:r>
      <w:r w:rsidR="002E3D9D">
        <w:rPr>
          <w:noProof/>
        </w:rPr>
        <w:t>5</w:t>
      </w:r>
      <w:r w:rsidR="002E3D9D">
        <w:rPr>
          <w:noProof/>
        </w:rPr>
        <w:fldChar w:fldCharType="end"/>
      </w:r>
      <w:r>
        <w:t>. UI Kit</w:t>
      </w:r>
      <w:bookmarkEnd w:id="66"/>
    </w:p>
    <w:tbl>
      <w:tblPr>
        <w:tblW w:w="0" w:type="auto"/>
        <w:tblCellMar>
          <w:top w:w="15" w:type="dxa"/>
          <w:left w:w="15" w:type="dxa"/>
          <w:bottom w:w="15" w:type="dxa"/>
          <w:right w:w="15" w:type="dxa"/>
        </w:tblCellMar>
        <w:tblLook w:val="04A0" w:firstRow="1" w:lastRow="0" w:firstColumn="1" w:lastColumn="0" w:noHBand="0" w:noVBand="1"/>
      </w:tblPr>
      <w:tblGrid>
        <w:gridCol w:w="1803"/>
        <w:gridCol w:w="7537"/>
      </w:tblGrid>
      <w:tr w:rsidR="00EF010B" w:rsidRPr="00EF010B" w14:paraId="0C8629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10916" w14:textId="77777777" w:rsidR="00EF010B" w:rsidRPr="00EF010B" w:rsidRDefault="00EF010B" w:rsidP="00EF010B">
            <w:r w:rsidRPr="00EF010B">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689EE" w14:textId="77777777" w:rsidR="00EF010B" w:rsidRPr="00EF010B" w:rsidRDefault="00EF010B" w:rsidP="00EF010B">
            <w:r w:rsidRPr="00EF010B">
              <w:rPr>
                <w:b/>
                <w:bCs/>
              </w:rPr>
              <w:t>Rules</w:t>
            </w:r>
          </w:p>
        </w:tc>
      </w:tr>
      <w:tr w:rsidR="00EF010B" w:rsidRPr="00EF010B" w14:paraId="17217F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4177B" w14:textId="77777777" w:rsidR="00EF010B" w:rsidRPr="00EF010B" w:rsidRDefault="00EF010B" w:rsidP="00EF010B">
            <w:r w:rsidRPr="00EF010B">
              <w:t>Fonts &amp; Typography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591B0" w14:textId="77777777" w:rsidR="00EF010B" w:rsidRPr="00EF010B" w:rsidRDefault="00EF010B" w:rsidP="00EF010B">
            <w:r w:rsidRPr="00EF010B">
              <w:t>Use 2 cohesive font families consistently throughout the entire application.</w:t>
            </w:r>
          </w:p>
          <w:p w14:paraId="6D25C5A6" w14:textId="77777777" w:rsidR="00EF010B" w:rsidRDefault="00EF010B" w:rsidP="00C43185">
            <w:pPr>
              <w:pStyle w:val="ListParagraph"/>
              <w:numPr>
                <w:ilvl w:val="0"/>
                <w:numId w:val="3"/>
              </w:numPr>
            </w:pPr>
            <w:r w:rsidRPr="00EF010B">
              <w:t>For Headings: Use Montserrat</w:t>
            </w:r>
          </w:p>
          <w:p w14:paraId="6F2F6D1B" w14:textId="5B086C0B" w:rsidR="00EF010B" w:rsidRPr="00EF010B" w:rsidRDefault="00EF010B" w:rsidP="00C43185">
            <w:pPr>
              <w:pStyle w:val="ListParagraph"/>
              <w:numPr>
                <w:ilvl w:val="0"/>
                <w:numId w:val="3"/>
              </w:numPr>
            </w:pPr>
            <w:r w:rsidRPr="00EF010B">
              <w:t>For UI / Body Text: Be Vietnam Pro</w:t>
            </w:r>
          </w:p>
          <w:p w14:paraId="09798CF6" w14:textId="77777777" w:rsidR="00EF010B" w:rsidRPr="00EF010B" w:rsidRDefault="00EF010B" w:rsidP="00EF010B">
            <w:r w:rsidRPr="00EF010B">
              <w:t>A clear hierarchy of text sizes must be defined, distinguishing between main titles, sub-titles, and standard paragraph text. </w:t>
            </w:r>
          </w:p>
        </w:tc>
      </w:tr>
      <w:tr w:rsidR="00EF010B" w:rsidRPr="00EF010B" w14:paraId="706DE9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24C11" w14:textId="77777777" w:rsidR="00EF010B" w:rsidRPr="00EF010B" w:rsidRDefault="00EF010B" w:rsidP="00EF010B">
            <w:r w:rsidRPr="00EF010B">
              <w:t>Color Palette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D0F59" w14:textId="77777777" w:rsidR="00EF010B" w:rsidRPr="00EF010B" w:rsidRDefault="00EF010B" w:rsidP="00EF010B">
            <w:r w:rsidRPr="00EF010B">
              <w:t xml:space="preserve">Use defined color roles instead of hardcoding colors </w:t>
            </w:r>
            <w:proofErr w:type="gramStart"/>
            <w:r w:rsidRPr="00EF010B">
              <w:t>for theme</w:t>
            </w:r>
            <w:proofErr w:type="gramEnd"/>
            <w:r w:rsidRPr="00EF010B">
              <w:t xml:space="preserve"> compatibility</w:t>
            </w:r>
          </w:p>
          <w:p w14:paraId="6B6F81ED" w14:textId="77777777" w:rsidR="00EF010B" w:rsidRDefault="00EF010B" w:rsidP="00C43185">
            <w:pPr>
              <w:pStyle w:val="ListParagraph"/>
              <w:numPr>
                <w:ilvl w:val="0"/>
                <w:numId w:val="3"/>
              </w:numPr>
            </w:pPr>
            <w:r w:rsidRPr="00EF010B">
              <w:t>Primary color: Deep Violet / Indigo</w:t>
            </w:r>
          </w:p>
          <w:p w14:paraId="3F5FD512" w14:textId="77777777" w:rsidR="00EF010B" w:rsidRDefault="00EF010B" w:rsidP="00C43185">
            <w:pPr>
              <w:pStyle w:val="ListParagraph"/>
              <w:numPr>
                <w:ilvl w:val="0"/>
                <w:numId w:val="3"/>
              </w:numPr>
            </w:pPr>
            <w:r w:rsidRPr="00EF010B">
              <w:t>Backgrounds: Pearl White</w:t>
            </w:r>
          </w:p>
          <w:p w14:paraId="3766739C" w14:textId="3173B7D3" w:rsidR="00EF010B" w:rsidRPr="00EF010B" w:rsidRDefault="00EF010B" w:rsidP="00C43185">
            <w:pPr>
              <w:pStyle w:val="ListParagraph"/>
              <w:numPr>
                <w:ilvl w:val="0"/>
                <w:numId w:val="3"/>
              </w:numPr>
            </w:pPr>
            <w:r w:rsidRPr="00EF010B">
              <w:t>Status colors: Fractional opacity layers are used instead of harsh solid colors for Success, Destructive for Errors / Failures</w:t>
            </w:r>
          </w:p>
        </w:tc>
      </w:tr>
      <w:tr w:rsidR="00EF010B" w:rsidRPr="00EF010B" w14:paraId="12794A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7D984" w14:textId="77777777" w:rsidR="00EF010B" w:rsidRPr="00EF010B" w:rsidRDefault="00EF010B" w:rsidP="00EF010B">
            <w:r w:rsidRPr="00EF010B">
              <w:t>Icons &amp; Graphics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080AF" w14:textId="77777777" w:rsidR="00EF010B" w:rsidRPr="00EF010B" w:rsidRDefault="00EF010B" w:rsidP="00EF010B">
            <w:r w:rsidRPr="00EF010B">
              <w:t xml:space="preserve">Use </w:t>
            </w:r>
            <w:proofErr w:type="spellStart"/>
            <w:r w:rsidRPr="00EF010B">
              <w:t>Lucide</w:t>
            </w:r>
            <w:proofErr w:type="spellEnd"/>
            <w:r w:rsidRPr="00EF010B">
              <w:t xml:space="preserve"> icon library universally</w:t>
            </w:r>
          </w:p>
          <w:p w14:paraId="40658A59" w14:textId="77777777" w:rsidR="00EF010B" w:rsidRPr="00EF010B" w:rsidRDefault="00EF010B" w:rsidP="00EF010B">
            <w:r w:rsidRPr="00EF010B">
              <w:t>Images must maintain correct aspect ratio and quality</w:t>
            </w:r>
          </w:p>
        </w:tc>
      </w:tr>
      <w:tr w:rsidR="00EF010B" w:rsidRPr="00EF010B" w14:paraId="775DA6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88054" w14:textId="77777777" w:rsidR="00EF010B" w:rsidRPr="00EF010B" w:rsidRDefault="00EF010B" w:rsidP="00EF010B">
            <w:r w:rsidRPr="00EF010B">
              <w:t>Spacing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00422" w14:textId="77777777" w:rsidR="00EF010B" w:rsidRPr="00EF010B" w:rsidRDefault="00EF010B" w:rsidP="00EF010B">
            <w:r w:rsidRPr="00EF010B">
              <w:t>Follow a steady rhythm: 4px, 8px, 12px, 16px, 24px, 32px for gaps and padding.</w:t>
            </w:r>
          </w:p>
          <w:p w14:paraId="01CB8298" w14:textId="77777777" w:rsidR="00EF010B" w:rsidRPr="00EF010B" w:rsidRDefault="00EF010B" w:rsidP="00EF010B">
            <w:r w:rsidRPr="00EF010B">
              <w:t xml:space="preserve">Use border </w:t>
            </w:r>
            <w:proofErr w:type="gramStart"/>
            <w:r w:rsidRPr="00EF010B">
              <w:t>radii</w:t>
            </w:r>
            <w:proofErr w:type="gramEnd"/>
            <w:r w:rsidRPr="00EF010B">
              <w:t xml:space="preserve"> and deep, soft shadows to create depth for shapes.</w:t>
            </w:r>
          </w:p>
        </w:tc>
      </w:tr>
    </w:tbl>
    <w:p w14:paraId="24A455AF" w14:textId="36CED988" w:rsidR="000D33DB" w:rsidRDefault="000D33DB" w:rsidP="000D33DB">
      <w:pPr>
        <w:pStyle w:val="Caption"/>
        <w:keepNext/>
      </w:pPr>
      <w:bookmarkStart w:id="67" w:name="_Toc232975175"/>
      <w:r>
        <w:t xml:space="preserve">Table </w:t>
      </w:r>
      <w:r w:rsidR="002E3D9D">
        <w:fldChar w:fldCharType="begin"/>
      </w:r>
      <w:r w:rsidR="002E3D9D">
        <w:instrText xml:space="preserve"> SEQ Table \* ARABIC </w:instrText>
      </w:r>
      <w:r w:rsidR="002E3D9D">
        <w:fldChar w:fldCharType="separate"/>
      </w:r>
      <w:r w:rsidR="002E3D9D">
        <w:rPr>
          <w:noProof/>
        </w:rPr>
        <w:t>6</w:t>
      </w:r>
      <w:r w:rsidR="002E3D9D">
        <w:rPr>
          <w:noProof/>
        </w:rPr>
        <w:fldChar w:fldCharType="end"/>
      </w:r>
      <w:r>
        <w:t>. Data formatting</w:t>
      </w:r>
      <w:bookmarkEnd w:id="67"/>
    </w:p>
    <w:tbl>
      <w:tblPr>
        <w:tblW w:w="0" w:type="auto"/>
        <w:tblCellMar>
          <w:top w:w="15" w:type="dxa"/>
          <w:left w:w="15" w:type="dxa"/>
          <w:bottom w:w="15" w:type="dxa"/>
          <w:right w:w="15" w:type="dxa"/>
        </w:tblCellMar>
        <w:tblLook w:val="04A0" w:firstRow="1" w:lastRow="0" w:firstColumn="1" w:lastColumn="0" w:noHBand="0" w:noVBand="1"/>
      </w:tblPr>
      <w:tblGrid>
        <w:gridCol w:w="1489"/>
        <w:gridCol w:w="6164"/>
        <w:gridCol w:w="1687"/>
      </w:tblGrid>
      <w:tr w:rsidR="00B81276" w:rsidRPr="00B81276" w14:paraId="3B7404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BEFA0" w14:textId="77777777" w:rsidR="00B81276" w:rsidRPr="00B81276" w:rsidRDefault="00B81276" w:rsidP="00B81276">
            <w:r w:rsidRPr="00B81276">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4AEC1" w14:textId="77777777" w:rsidR="00B81276" w:rsidRPr="00B81276" w:rsidRDefault="00B81276" w:rsidP="00B81276">
            <w:r w:rsidRPr="00B81276">
              <w:rPr>
                <w:b/>
                <w:bCs/>
              </w:rPr>
              <w:t>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115F3" w14:textId="77777777" w:rsidR="00B81276" w:rsidRPr="00B81276" w:rsidRDefault="00B81276" w:rsidP="00B81276">
            <w:r w:rsidRPr="00B81276">
              <w:rPr>
                <w:b/>
                <w:bCs/>
              </w:rPr>
              <w:t>Examples</w:t>
            </w:r>
          </w:p>
        </w:tc>
      </w:tr>
      <w:tr w:rsidR="00B81276" w:rsidRPr="00B81276" w14:paraId="715F6C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B0B82" w14:textId="77777777" w:rsidR="00B81276" w:rsidRPr="00B81276" w:rsidRDefault="00B81276" w:rsidP="00B81276">
            <w:r w:rsidRPr="00B81276">
              <w:t>Numeric values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57DBA" w14:textId="77777777" w:rsidR="00B81276" w:rsidRPr="00B81276" w:rsidRDefault="00B81276" w:rsidP="00B81276">
            <w:r w:rsidRPr="00B81276">
              <w:t>Use a comma separator every 3 digits. For decimal numbers, use dot separator to separate whole part and fractional part. There should only be exactly 2 digits after the dot separator.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51A05" w14:textId="77777777" w:rsidR="00B81276" w:rsidRPr="00B81276" w:rsidRDefault="00B81276" w:rsidP="00B81276">
            <w:r w:rsidRPr="00B81276">
              <w:t>1,450,800.00</w:t>
            </w:r>
          </w:p>
          <w:p w14:paraId="2083F64E" w14:textId="77777777" w:rsidR="00B81276" w:rsidRPr="00B81276" w:rsidRDefault="00B81276" w:rsidP="00B81276">
            <w:r w:rsidRPr="00B81276">
              <w:t>93,491.30</w:t>
            </w:r>
          </w:p>
          <w:p w14:paraId="018CC291" w14:textId="77777777" w:rsidR="00B81276" w:rsidRPr="00B81276" w:rsidRDefault="00B81276" w:rsidP="00B81276">
            <w:r w:rsidRPr="00B81276">
              <w:t>89.33</w:t>
            </w:r>
          </w:p>
          <w:p w14:paraId="1010D8F2" w14:textId="77777777" w:rsidR="00B81276" w:rsidRPr="00B81276" w:rsidRDefault="00B81276" w:rsidP="00B81276">
            <w:r w:rsidRPr="00B81276">
              <w:t>…</w:t>
            </w:r>
          </w:p>
        </w:tc>
      </w:tr>
      <w:tr w:rsidR="00B81276" w:rsidRPr="00B81276" w14:paraId="0E3D66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2B230" w14:textId="77777777" w:rsidR="00B81276" w:rsidRPr="00B81276" w:rsidRDefault="00B81276" w:rsidP="00B81276">
            <w:r w:rsidRPr="00B81276">
              <w:t>Currency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ADF62" w14:textId="77777777" w:rsidR="00B81276" w:rsidRPr="00B81276" w:rsidRDefault="00B81276" w:rsidP="00B81276">
            <w:r w:rsidRPr="00B81276">
              <w:t>Follow Vietnamese standard currency format: a number adhering to numeric value rules (with no fractional part) followed by the currency symbol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8ADDC" w14:textId="77777777" w:rsidR="00B81276" w:rsidRPr="00B81276" w:rsidRDefault="00B81276" w:rsidP="00B81276">
            <w:r w:rsidRPr="00B81276">
              <w:t>1,000,000₫</w:t>
            </w:r>
          </w:p>
          <w:p w14:paraId="6152A31E" w14:textId="77777777" w:rsidR="00B81276" w:rsidRPr="00B81276" w:rsidRDefault="00B81276" w:rsidP="00B81276">
            <w:r w:rsidRPr="00B81276">
              <w:t>730,000₫</w:t>
            </w:r>
          </w:p>
          <w:p w14:paraId="3A4899B4" w14:textId="77777777" w:rsidR="00B81276" w:rsidRPr="00B81276" w:rsidRDefault="00B81276" w:rsidP="00B81276">
            <w:r w:rsidRPr="00B81276">
              <w:t>45,000₫</w:t>
            </w:r>
          </w:p>
        </w:tc>
      </w:tr>
      <w:tr w:rsidR="00B81276" w:rsidRPr="00B81276" w14:paraId="22BDD5C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3F4BA" w14:textId="77777777" w:rsidR="00B81276" w:rsidRPr="00B81276" w:rsidRDefault="00B81276" w:rsidP="00B81276">
            <w:r w:rsidRPr="00B81276">
              <w:t>Date &amp;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05D43" w14:textId="77777777" w:rsidR="00B81276" w:rsidRPr="00B81276" w:rsidRDefault="00B81276" w:rsidP="00B81276">
            <w:r w:rsidRPr="00B81276">
              <w:t>Use standardized pattern commonly used in Vietnam (Day of the week is optional)</w:t>
            </w:r>
          </w:p>
          <w:p w14:paraId="62E31E9B" w14:textId="77777777" w:rsidR="00B81276" w:rsidRDefault="00B81276" w:rsidP="00C43185">
            <w:pPr>
              <w:pStyle w:val="ListParagraph"/>
              <w:numPr>
                <w:ilvl w:val="0"/>
                <w:numId w:val="3"/>
              </w:numPr>
            </w:pPr>
            <w:r w:rsidRPr="00B81276">
              <w:t>Date: [Day of the week] DD/MM/YYYY</w:t>
            </w:r>
          </w:p>
          <w:p w14:paraId="68AE9588" w14:textId="10CEA6D6" w:rsidR="00B81276" w:rsidRPr="00B81276" w:rsidRDefault="00B81276" w:rsidP="00C43185">
            <w:pPr>
              <w:pStyle w:val="ListParagraph"/>
              <w:numPr>
                <w:ilvl w:val="0"/>
                <w:numId w:val="3"/>
              </w:numPr>
            </w:pPr>
            <w:r w:rsidRPr="00B81276">
              <w:t xml:space="preserve">Time: </w:t>
            </w:r>
            <w:proofErr w:type="spellStart"/>
            <w:r w:rsidRPr="00B81276">
              <w:t>HH:</w:t>
            </w:r>
            <w:proofErr w:type="gramStart"/>
            <w:r w:rsidRPr="00B81276">
              <w:t>mm:SS</w:t>
            </w:r>
            <w:proofErr w:type="spellEnd"/>
            <w:proofErr w:type="gramEnd"/>
            <w:r w:rsidRPr="00B81276">
              <w:t xml:space="preserve"> (24-hour format)</w:t>
            </w:r>
          </w:p>
          <w:p w14:paraId="0CAB7640" w14:textId="77777777" w:rsidR="00B81276" w:rsidRPr="00B81276" w:rsidRDefault="00B81276" w:rsidP="00B81276">
            <w:r w:rsidRPr="00B81276">
              <w:t>Never show raw timestamp (</w:t>
            </w:r>
            <w:proofErr w:type="spellStart"/>
            <w:r w:rsidRPr="00B81276">
              <w:t>YYYY-MM-DDTHH:</w:t>
            </w:r>
            <w:proofErr w:type="gramStart"/>
            <w:r w:rsidRPr="00B81276">
              <w:t>mm:SSZ</w:t>
            </w:r>
            <w:proofErr w:type="spellEnd"/>
            <w:proofErr w:type="gramEnd"/>
            <w:r w:rsidRPr="00B81276">
              <w:t>)</w:t>
            </w:r>
          </w:p>
          <w:p w14:paraId="28E421AF" w14:textId="77777777" w:rsidR="00B81276" w:rsidRPr="00B81276" w:rsidRDefault="00B81276" w:rsidP="00B81276">
            <w:r w:rsidRPr="00B81276">
              <w:t>For recent timestamps of up to 1 week before now, show relative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D0566" w14:textId="77777777" w:rsidR="00B81276" w:rsidRPr="00B81276" w:rsidRDefault="00B81276" w:rsidP="00B81276">
            <w:r w:rsidRPr="00B81276">
              <w:t>18/04/2026</w:t>
            </w:r>
          </w:p>
          <w:p w14:paraId="69F4F730" w14:textId="77777777" w:rsidR="00B81276" w:rsidRPr="00B81276" w:rsidRDefault="00B81276" w:rsidP="00B81276">
            <w:r w:rsidRPr="00B81276">
              <w:t>17:45:49</w:t>
            </w:r>
          </w:p>
          <w:p w14:paraId="75BBE42C" w14:textId="77777777" w:rsidR="00B81276" w:rsidRPr="00B81276" w:rsidRDefault="00B81276" w:rsidP="00B81276"/>
          <w:p w14:paraId="442D4FDD" w14:textId="77777777" w:rsidR="00B81276" w:rsidRPr="00B81276" w:rsidRDefault="00B81276" w:rsidP="00B81276">
            <w:r w:rsidRPr="00B81276">
              <w:t>15 minutes ago</w:t>
            </w:r>
          </w:p>
          <w:p w14:paraId="195DB012" w14:textId="77777777" w:rsidR="00B81276" w:rsidRPr="00B81276" w:rsidRDefault="00B81276" w:rsidP="00B81276">
            <w:r w:rsidRPr="00B81276">
              <w:t>4 hours ago</w:t>
            </w:r>
          </w:p>
          <w:p w14:paraId="3A3873C3" w14:textId="77777777" w:rsidR="00B81276" w:rsidRPr="00B81276" w:rsidRDefault="00B81276" w:rsidP="00B81276">
            <w:r w:rsidRPr="00B81276">
              <w:t xml:space="preserve">3 days </w:t>
            </w:r>
            <w:proofErr w:type="gramStart"/>
            <w:r w:rsidRPr="00B81276">
              <w:t>ago</w:t>
            </w:r>
            <w:proofErr w:type="gramEnd"/>
          </w:p>
        </w:tc>
      </w:tr>
      <w:tr w:rsidR="00B81276" w:rsidRPr="00B81276" w14:paraId="63FC48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F409B" w14:textId="77777777" w:rsidR="00B81276" w:rsidRPr="00B81276" w:rsidRDefault="00B81276" w:rsidP="00B81276">
            <w:r w:rsidRPr="00B81276">
              <w:t>Text handling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E6A2E" w14:textId="77777777" w:rsidR="00B81276" w:rsidRPr="00B81276" w:rsidRDefault="00B81276" w:rsidP="00B81276">
            <w:r w:rsidRPr="00B81276">
              <w:t>Support all Unicode characters using UTF-8 format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C2175" w14:textId="77777777" w:rsidR="00B81276" w:rsidRPr="00B81276" w:rsidRDefault="00B81276" w:rsidP="00B81276"/>
        </w:tc>
      </w:tr>
      <w:tr w:rsidR="00B81276" w:rsidRPr="00B81276" w14:paraId="706565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8ABF4" w14:textId="77777777" w:rsidR="00B81276" w:rsidRPr="00B81276" w:rsidRDefault="00B81276" w:rsidP="00B81276">
            <w:r w:rsidRPr="00B81276">
              <w:t>Media 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9A236" w14:textId="77777777" w:rsidR="00B81276" w:rsidRPr="00B81276" w:rsidRDefault="00B81276" w:rsidP="00B81276">
            <w:r w:rsidRPr="00B81276">
              <w:t xml:space="preserve">Show CD and DVD duration as </w:t>
            </w:r>
            <w:proofErr w:type="spellStart"/>
            <w:r w:rsidRPr="00B81276">
              <w:t>HHhMMm</w:t>
            </w:r>
            <w:proofErr w:type="spellEnd"/>
            <w:r w:rsidRPr="00B81276">
              <w:t xml:space="preserve"> or </w:t>
            </w:r>
            <w:proofErr w:type="spellStart"/>
            <w:r w:rsidRPr="00B81276">
              <w:t>MMmSSs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09AAE" w14:textId="77777777" w:rsidR="00B81276" w:rsidRPr="00B81276" w:rsidRDefault="00B81276" w:rsidP="00B81276">
            <w:r w:rsidRPr="00B81276">
              <w:t>143 minutes = 2h23m</w:t>
            </w:r>
          </w:p>
          <w:p w14:paraId="43BACD5E" w14:textId="77777777" w:rsidR="00B81276" w:rsidRPr="00B81276" w:rsidRDefault="00B81276" w:rsidP="00B81276">
            <w:r w:rsidRPr="00B81276">
              <w:t>231 seconds = 3m51s</w:t>
            </w:r>
          </w:p>
        </w:tc>
      </w:tr>
      <w:tr w:rsidR="00B81276" w:rsidRPr="00B81276" w14:paraId="65039B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3A8E2" w14:textId="77777777" w:rsidR="00B81276" w:rsidRPr="00B81276" w:rsidRDefault="00B81276" w:rsidP="00B81276">
            <w:r w:rsidRPr="00B81276">
              <w:t>Product dimensions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2CF14" w14:textId="77777777" w:rsidR="00B81276" w:rsidRPr="00B81276" w:rsidRDefault="00B81276" w:rsidP="00B81276">
            <w:r w:rsidRPr="00B81276">
              <w:t xml:space="preserve">Each dimension: width, height, length must follow the above numeric value rule and formatted as </w:t>
            </w:r>
            <w:proofErr w:type="spellStart"/>
            <w:r w:rsidRPr="00B81276">
              <w:t>width×height×length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EF82D" w14:textId="77777777" w:rsidR="00B81276" w:rsidRPr="00B81276" w:rsidRDefault="00B81276" w:rsidP="00B81276">
            <w:r w:rsidRPr="00B81276">
              <w:t>13.4×1.6×9.2</w:t>
            </w:r>
          </w:p>
        </w:tc>
      </w:tr>
    </w:tbl>
    <w:p w14:paraId="46F588E8" w14:textId="157D129F" w:rsidR="000D33DB" w:rsidRDefault="000D33DB" w:rsidP="000D33DB">
      <w:pPr>
        <w:pStyle w:val="Caption"/>
        <w:keepNext/>
      </w:pPr>
      <w:bookmarkStart w:id="68" w:name="_Toc232975176"/>
      <w:r>
        <w:t xml:space="preserve">Table </w:t>
      </w:r>
      <w:r w:rsidR="002E3D9D">
        <w:fldChar w:fldCharType="begin"/>
      </w:r>
      <w:r w:rsidR="002E3D9D">
        <w:instrText xml:space="preserve"> SEQ Table \* ARABIC </w:instrText>
      </w:r>
      <w:r w:rsidR="002E3D9D">
        <w:fldChar w:fldCharType="separate"/>
      </w:r>
      <w:r w:rsidR="002E3D9D">
        <w:rPr>
          <w:noProof/>
        </w:rPr>
        <w:t>7</w:t>
      </w:r>
      <w:r w:rsidR="002E3D9D">
        <w:rPr>
          <w:noProof/>
        </w:rPr>
        <w:fldChar w:fldCharType="end"/>
      </w:r>
      <w:r>
        <w:t>. Control rule</w:t>
      </w:r>
      <w:bookmarkEnd w:id="68"/>
    </w:p>
    <w:tbl>
      <w:tblPr>
        <w:tblW w:w="0" w:type="auto"/>
        <w:tblCellMar>
          <w:top w:w="15" w:type="dxa"/>
          <w:left w:w="15" w:type="dxa"/>
          <w:bottom w:w="15" w:type="dxa"/>
          <w:right w:w="15" w:type="dxa"/>
        </w:tblCellMar>
        <w:tblLook w:val="04A0" w:firstRow="1" w:lastRow="0" w:firstColumn="1" w:lastColumn="0" w:noHBand="0" w:noVBand="1"/>
      </w:tblPr>
      <w:tblGrid>
        <w:gridCol w:w="1599"/>
        <w:gridCol w:w="7741"/>
      </w:tblGrid>
      <w:tr w:rsidR="00C343DA" w:rsidRPr="00C343DA" w14:paraId="208AD0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DF809" w14:textId="77777777" w:rsidR="00C343DA" w:rsidRPr="00C343DA" w:rsidRDefault="00C343DA" w:rsidP="00C343DA">
            <w:r w:rsidRPr="00C343DA">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15586" w14:textId="77777777" w:rsidR="00C343DA" w:rsidRPr="00C343DA" w:rsidRDefault="00C343DA" w:rsidP="00C343DA">
            <w:r w:rsidRPr="00C343DA">
              <w:rPr>
                <w:b/>
                <w:bCs/>
              </w:rPr>
              <w:t>Rules</w:t>
            </w:r>
          </w:p>
        </w:tc>
      </w:tr>
      <w:tr w:rsidR="00C343DA" w:rsidRPr="00C343DA" w14:paraId="158EBE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BB0AA" w14:textId="77777777" w:rsidR="00C343DA" w:rsidRPr="00C343DA" w:rsidRDefault="00C343DA" w:rsidP="00C343DA">
            <w:r w:rsidRPr="00C343DA">
              <w:t>Input 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51F56" w14:textId="77777777" w:rsidR="00C343DA" w:rsidRPr="00C343DA" w:rsidRDefault="00C343DA" w:rsidP="00C343DA">
            <w:r w:rsidRPr="00C343DA">
              <w:t>Check inputs in this order:</w:t>
            </w:r>
          </w:p>
          <w:p w14:paraId="4D8CD270" w14:textId="77777777" w:rsidR="00C343DA" w:rsidRDefault="00C343DA" w:rsidP="00C43185">
            <w:pPr>
              <w:pStyle w:val="ListParagraph"/>
              <w:numPr>
                <w:ilvl w:val="0"/>
                <w:numId w:val="3"/>
              </w:numPr>
            </w:pPr>
            <w:r w:rsidRPr="00C343DA">
              <w:t>Is the field empty?</w:t>
            </w:r>
          </w:p>
          <w:p w14:paraId="2D9561EC" w14:textId="1E26B224" w:rsidR="00C343DA" w:rsidRPr="00C343DA" w:rsidRDefault="00C343DA" w:rsidP="00C43185">
            <w:pPr>
              <w:pStyle w:val="ListParagraph"/>
              <w:numPr>
                <w:ilvl w:val="0"/>
                <w:numId w:val="3"/>
              </w:numPr>
            </w:pPr>
            <w:r w:rsidRPr="00C343DA">
              <w:t>Is the format correct?</w:t>
            </w:r>
          </w:p>
          <w:p w14:paraId="56DA7386" w14:textId="77777777" w:rsidR="00C343DA" w:rsidRPr="00C343DA" w:rsidRDefault="00C343DA" w:rsidP="00C343DA">
            <w:r w:rsidRPr="00C343DA">
              <w:t>Only show errors after the user leaves the field or clicks submit. Messages must explain what's wrong and how to fix it.</w:t>
            </w:r>
          </w:p>
        </w:tc>
      </w:tr>
      <w:tr w:rsidR="00C343DA" w:rsidRPr="00C343DA" w14:paraId="34A8D8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DD0D3" w14:textId="77777777" w:rsidR="00C343DA" w:rsidRPr="00C343DA" w:rsidRDefault="00C343DA" w:rsidP="00C343DA">
            <w:r w:rsidRPr="00C343DA">
              <w:t>Error handling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0F7A1" w14:textId="77777777" w:rsidR="00C343DA" w:rsidRPr="00C343DA" w:rsidRDefault="00C343DA" w:rsidP="00C343DA">
            <w:r w:rsidRPr="00C343DA">
              <w:t xml:space="preserve">Show friendly, specific messages. </w:t>
            </w:r>
            <w:proofErr w:type="gramStart"/>
            <w:r w:rsidRPr="00C343DA">
              <w:t>Log</w:t>
            </w:r>
            <w:proofErr w:type="gramEnd"/>
            <w:r w:rsidRPr="00C343DA">
              <w:t xml:space="preserve"> technical details for </w:t>
            </w:r>
            <w:proofErr w:type="gramStart"/>
            <w:r w:rsidRPr="00C343DA">
              <w:t>developers, but</w:t>
            </w:r>
            <w:proofErr w:type="gramEnd"/>
            <w:r w:rsidRPr="00C343DA">
              <w:t xml:space="preserve"> never show raw errors to users. If a request fails, offer a Retry button.</w:t>
            </w:r>
          </w:p>
        </w:tc>
      </w:tr>
      <w:tr w:rsidR="00C343DA" w:rsidRPr="00C343DA" w14:paraId="621CDB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82C7B" w14:textId="77777777" w:rsidR="00C343DA" w:rsidRPr="00C343DA" w:rsidRDefault="00C343DA" w:rsidP="00C343DA">
            <w:r w:rsidRPr="00C343DA">
              <w:t>Navigation &amp; focus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F3850" w14:textId="77777777" w:rsidR="00C343DA" w:rsidRPr="00C343DA" w:rsidRDefault="00C343DA" w:rsidP="00C343DA">
            <w:r w:rsidRPr="00C343DA">
              <w:t xml:space="preserve">When users press Tab, fields should follow a logical top-to-bottom, left-to-right order. Popups (like help screens) should block interaction with the main screen until </w:t>
            </w:r>
            <w:proofErr w:type="gramStart"/>
            <w:r w:rsidRPr="00C343DA">
              <w:t>closed</w:t>
            </w:r>
            <w:proofErr w:type="gramEnd"/>
            <w:r w:rsidRPr="00C343DA">
              <w:t>.</w:t>
            </w:r>
          </w:p>
          <w:p w14:paraId="0BC00F6F" w14:textId="77777777" w:rsidR="00C343DA" w:rsidRPr="00C343DA" w:rsidRDefault="00C343DA" w:rsidP="00C343DA">
            <w:r w:rsidRPr="00C343DA">
              <w:t xml:space="preserve">Users are consistently provided with "Go Back" or "Cancel" buttons to safely return to the previous state without </w:t>
            </w:r>
            <w:proofErr w:type="gramStart"/>
            <w:r w:rsidRPr="00C343DA">
              <w:t>committing</w:t>
            </w:r>
            <w:proofErr w:type="gramEnd"/>
            <w:r w:rsidRPr="00C343DA">
              <w:t xml:space="preserve"> changes. No complex shortcuts are required</w:t>
            </w:r>
          </w:p>
        </w:tc>
      </w:tr>
      <w:tr w:rsidR="00C343DA" w:rsidRPr="00C343DA" w14:paraId="239833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D312C" w14:textId="77777777" w:rsidR="00C343DA" w:rsidRPr="00C343DA" w:rsidRDefault="00C343DA" w:rsidP="00C343DA">
            <w:r w:rsidRPr="00C343DA">
              <w:t>Secondary screens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408F3" w14:textId="77777777" w:rsidR="00C343DA" w:rsidRPr="00C343DA" w:rsidRDefault="00C343DA" w:rsidP="00C343DA">
            <w:r w:rsidRPr="00C343DA">
              <w:t>Secondary interfaces, such as help or manual screens, should appear as popups to prevent interaction with the main screen until the popup is closed.</w:t>
            </w:r>
          </w:p>
        </w:tc>
      </w:tr>
      <w:tr w:rsidR="00C343DA" w:rsidRPr="00C343DA" w14:paraId="6BF59B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54028" w14:textId="77777777" w:rsidR="00C343DA" w:rsidRPr="00C343DA" w:rsidRDefault="00C343DA" w:rsidP="00C343DA">
            <w:r w:rsidRPr="00C343DA">
              <w:t>Loading states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B0BEE" w14:textId="77777777" w:rsidR="00C343DA" w:rsidRPr="00C343DA" w:rsidRDefault="00C343DA" w:rsidP="00C343DA">
            <w:r w:rsidRPr="00C343DA">
              <w:t>Show a skeleton screen or spinner while data loads. Never leave a blank white space.</w:t>
            </w:r>
          </w:p>
        </w:tc>
      </w:tr>
      <w:tr w:rsidR="00C343DA" w:rsidRPr="00C343DA" w14:paraId="44E8A5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1289D" w14:textId="77777777" w:rsidR="00C343DA" w:rsidRPr="00C343DA" w:rsidRDefault="00C343DA" w:rsidP="00C343DA">
            <w:r w:rsidRPr="00C343DA">
              <w:t>Empty states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FEBDF" w14:textId="77777777" w:rsidR="00C343DA" w:rsidRPr="00C343DA" w:rsidRDefault="00C343DA" w:rsidP="00C343DA">
            <w:r w:rsidRPr="00C343DA">
              <w:t xml:space="preserve">When a list has no items, show: a helpful message + simple illustration + a button to </w:t>
            </w:r>
            <w:proofErr w:type="gramStart"/>
            <w:r w:rsidRPr="00C343DA">
              <w:t>take action</w:t>
            </w:r>
            <w:proofErr w:type="gramEnd"/>
            <w:r w:rsidRPr="00C343DA">
              <w:t>.</w:t>
            </w:r>
          </w:p>
        </w:tc>
      </w:tr>
    </w:tbl>
    <w:p w14:paraId="5938AF5F" w14:textId="77777777" w:rsidR="00C343DA" w:rsidRPr="00C343DA" w:rsidRDefault="00C343DA" w:rsidP="00C343DA"/>
    <w:p w14:paraId="09C3CC6F" w14:textId="5A7DEEF3" w:rsidR="00E6083D" w:rsidRDefault="00E6083D" w:rsidP="00E6083D">
      <w:pPr>
        <w:pStyle w:val="Heading3"/>
      </w:pPr>
      <w:bookmarkStart w:id="69" w:name="_Toc232977945"/>
      <w:r>
        <w:t>Screen Transition Diagrams</w:t>
      </w:r>
      <w:bookmarkEnd w:id="69"/>
    </w:p>
    <w:p w14:paraId="60385845" w14:textId="77777777" w:rsidR="00BD156E" w:rsidRDefault="00BD156E" w:rsidP="00BD156E"/>
    <w:p w14:paraId="7A9B662F" w14:textId="77777777" w:rsidR="000D33DB" w:rsidRDefault="00BD156E" w:rsidP="000D33DB">
      <w:pPr>
        <w:keepNext/>
      </w:pPr>
      <w:r w:rsidRPr="00BD156E">
        <w:rPr>
          <w:noProof/>
        </w:rPr>
        <w:drawing>
          <wp:inline distT="0" distB="0" distL="0" distR="0" wp14:anchorId="5979B883" wp14:editId="3CF955B0">
            <wp:extent cx="5486400" cy="3522980"/>
            <wp:effectExtent l="0" t="0" r="0" b="0"/>
            <wp:docPr id="50007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74597" name=""/>
                    <pic:cNvPicPr/>
                  </pic:nvPicPr>
                  <pic:blipFill>
                    <a:blip r:embed="rId33"/>
                    <a:stretch>
                      <a:fillRect/>
                    </a:stretch>
                  </pic:blipFill>
                  <pic:spPr>
                    <a:xfrm>
                      <a:off x="0" y="0"/>
                      <a:ext cx="5486400" cy="3522980"/>
                    </a:xfrm>
                    <a:prstGeom prst="rect">
                      <a:avLst/>
                    </a:prstGeom>
                  </pic:spPr>
                </pic:pic>
              </a:graphicData>
            </a:graphic>
          </wp:inline>
        </w:drawing>
      </w:r>
    </w:p>
    <w:p w14:paraId="3491942F" w14:textId="555EC65D" w:rsidR="00BD156E" w:rsidRPr="000D33DB" w:rsidRDefault="000D33DB" w:rsidP="000D33DB">
      <w:pPr>
        <w:pStyle w:val="Caption"/>
        <w:jc w:val="center"/>
        <w:rPr>
          <w:i/>
          <w:iCs/>
        </w:rPr>
      </w:pPr>
      <w:bookmarkStart w:id="70" w:name="_Toc232977910"/>
      <w:r w:rsidRPr="000D33DB">
        <w:rPr>
          <w:i/>
          <w:iCs/>
        </w:rPr>
        <w:t xml:space="preserve">Figure </w:t>
      </w:r>
      <w:r w:rsidRPr="000D33DB">
        <w:rPr>
          <w:i/>
          <w:iCs/>
        </w:rPr>
        <w:fldChar w:fldCharType="begin"/>
      </w:r>
      <w:r w:rsidRPr="000D33DB">
        <w:rPr>
          <w:i/>
          <w:iCs/>
        </w:rPr>
        <w:instrText xml:space="preserve"> SEQ Figure \* ARABIC </w:instrText>
      </w:r>
      <w:r w:rsidRPr="000D33DB">
        <w:rPr>
          <w:i/>
          <w:iCs/>
        </w:rPr>
        <w:fldChar w:fldCharType="separate"/>
      </w:r>
      <w:r w:rsidR="00BA0143">
        <w:rPr>
          <w:i/>
          <w:iCs/>
          <w:noProof/>
        </w:rPr>
        <w:t>22</w:t>
      </w:r>
      <w:r w:rsidRPr="000D33DB">
        <w:rPr>
          <w:i/>
          <w:iCs/>
        </w:rPr>
        <w:fldChar w:fldCharType="end"/>
      </w:r>
      <w:r w:rsidRPr="000D33DB">
        <w:rPr>
          <w:i/>
          <w:iCs/>
        </w:rPr>
        <w:t>. Screen Transition Diagram for AIMS System</w:t>
      </w:r>
      <w:bookmarkEnd w:id="70"/>
    </w:p>
    <w:p w14:paraId="3786679C" w14:textId="77777777" w:rsidR="00E6083D" w:rsidRDefault="00E6083D" w:rsidP="00E6083D">
      <w:pPr>
        <w:pStyle w:val="Heading3"/>
      </w:pPr>
      <w:bookmarkStart w:id="71" w:name="_Toc232977946"/>
      <w:r>
        <w:t>Screen Specifications</w:t>
      </w:r>
      <w:bookmarkEnd w:id="71"/>
    </w:p>
    <w:p w14:paraId="0162B615" w14:textId="77777777" w:rsidR="00EC7D1B" w:rsidRPr="00EC7D1B" w:rsidRDefault="00EC7D1B" w:rsidP="00EC7D1B">
      <w:r w:rsidRPr="00EC7D1B">
        <w:rPr>
          <w:b/>
          <w:bCs/>
        </w:rPr>
        <w:t>Screen Specification for “Homepage”</w:t>
      </w:r>
    </w:p>
    <w:p w14:paraId="42EFEF63" w14:textId="4B794409" w:rsidR="00EC7D1B" w:rsidRPr="00EC7D1B" w:rsidRDefault="00EC7D1B" w:rsidP="00EC7D1B">
      <w:r w:rsidRPr="00EC7D1B">
        <w:rPr>
          <w:noProof/>
        </w:rPr>
        <w:drawing>
          <wp:inline distT="0" distB="0" distL="0" distR="0" wp14:anchorId="1111EA78" wp14:editId="2B1B2578">
            <wp:extent cx="4578350" cy="8255000"/>
            <wp:effectExtent l="0" t="0" r="0" b="0"/>
            <wp:docPr id="1595215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8350" cy="8255000"/>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73"/>
        <w:gridCol w:w="2091"/>
        <w:gridCol w:w="2323"/>
        <w:gridCol w:w="2439"/>
      </w:tblGrid>
      <w:tr w:rsidR="00EC7D1B" w:rsidRPr="00EC7D1B" w14:paraId="35CC90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F85CE"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CF0CD"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EAE75"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78B02" w14:textId="77777777" w:rsidR="00EC7D1B" w:rsidRPr="00EC7D1B" w:rsidRDefault="00EC7D1B" w:rsidP="00EC7D1B">
            <w:r w:rsidRPr="00EC7D1B">
              <w:t>Person in charge</w:t>
            </w:r>
          </w:p>
        </w:tc>
      </w:tr>
      <w:tr w:rsidR="00EC7D1B" w:rsidRPr="00EC7D1B" w14:paraId="6782CD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6816F" w14:textId="77777777" w:rsidR="00EC7D1B" w:rsidRPr="00EC7D1B" w:rsidRDefault="00EC7D1B" w:rsidP="00EC7D1B">
            <w:r w:rsidRPr="00EC7D1B">
              <w:t>17/04/2026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0313A" w14:textId="77777777" w:rsidR="00EC7D1B" w:rsidRPr="00EC7D1B" w:rsidRDefault="00EC7D1B" w:rsidP="00EC7D1B">
            <w:r w:rsidRPr="00EC7D1B">
              <w:t>Lê Hoàng Kiên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D56DC"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A1921"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r>
    </w:tbl>
    <w:p w14:paraId="200C9851" w14:textId="77777777" w:rsidR="00EC7D1B" w:rsidRPr="00EC7D1B" w:rsidRDefault="00EC7D1B" w:rsidP="00EC7D1B">
      <w:r w:rsidRPr="00EC7D1B">
        <w:br/>
      </w:r>
    </w:p>
    <w:p w14:paraId="1E3C0BC2" w14:textId="77777777" w:rsidR="00EC7D1B" w:rsidRPr="00EC7D1B" w:rsidRDefault="00EC7D1B" w:rsidP="0026381F">
      <w:pPr>
        <w:numPr>
          <w:ilvl w:val="0"/>
          <w:numId w:val="13"/>
        </w:numPr>
        <w:rPr>
          <w:b/>
          <w:bCs/>
        </w:rPr>
      </w:pPr>
      <w:r w:rsidRPr="00EC7D1B">
        <w:rPr>
          <w:b/>
          <w:bCs/>
        </w:rPr>
        <w:t>Controls, Operations, and Functions</w:t>
      </w:r>
    </w:p>
    <w:tbl>
      <w:tblPr>
        <w:tblW w:w="0" w:type="auto"/>
        <w:tblCellMar>
          <w:top w:w="15" w:type="dxa"/>
          <w:left w:w="15" w:type="dxa"/>
          <w:bottom w:w="15" w:type="dxa"/>
          <w:right w:w="15" w:type="dxa"/>
        </w:tblCellMar>
        <w:tblLook w:val="04A0" w:firstRow="1" w:lastRow="0" w:firstColumn="1" w:lastColumn="0" w:noHBand="0" w:noVBand="1"/>
      </w:tblPr>
      <w:tblGrid>
        <w:gridCol w:w="4646"/>
        <w:gridCol w:w="1470"/>
        <w:gridCol w:w="3224"/>
      </w:tblGrid>
      <w:tr w:rsidR="00EC7D1B" w:rsidRPr="00EC7D1B" w14:paraId="5B5820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BCB07"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86BD6"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DD598" w14:textId="77777777" w:rsidR="00EC7D1B" w:rsidRPr="00EC7D1B" w:rsidRDefault="00EC7D1B" w:rsidP="00EC7D1B">
            <w:r w:rsidRPr="00EC7D1B">
              <w:rPr>
                <w:b/>
                <w:bCs/>
              </w:rPr>
              <w:t>Function</w:t>
            </w:r>
          </w:p>
        </w:tc>
      </w:tr>
      <w:tr w:rsidR="00EC7D1B" w:rsidRPr="00EC7D1B" w14:paraId="468237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D16F2" w14:textId="77777777" w:rsidR="00EC7D1B" w:rsidRPr="00EC7D1B" w:rsidRDefault="00EC7D1B" w:rsidP="00EC7D1B">
            <w:r w:rsidRPr="00EC7D1B">
              <w:t>Area for displaying product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63959"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2F9B3" w14:textId="77777777" w:rsidR="00EC7D1B" w:rsidRPr="00EC7D1B" w:rsidRDefault="00EC7D1B" w:rsidP="00EC7D1B">
            <w:r w:rsidRPr="00EC7D1B">
              <w:t>Display product list</w:t>
            </w:r>
          </w:p>
        </w:tc>
      </w:tr>
      <w:tr w:rsidR="00EC7D1B" w:rsidRPr="00EC7D1B" w14:paraId="68020B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D4E77" w14:textId="77777777" w:rsidR="00EC7D1B" w:rsidRPr="00EC7D1B" w:rsidRDefault="00EC7D1B" w:rsidP="00EC7D1B">
            <w:r w:rsidRPr="00EC7D1B">
              <w:t>Product item card, showing product type, picture, title, author(s)/artist(s), and 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7ED05" w14:textId="77777777" w:rsidR="00EC7D1B" w:rsidRPr="00EC7D1B" w:rsidRDefault="00EC7D1B" w:rsidP="00EC7D1B">
            <w:r w:rsidRPr="00EC7D1B">
              <w:t>Initial/Click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C9EB9" w14:textId="77777777" w:rsidR="00EC7D1B" w:rsidRPr="00EC7D1B" w:rsidRDefault="00EC7D1B" w:rsidP="00EC7D1B">
            <w:r w:rsidRPr="00EC7D1B">
              <w:t>Show product detail</w:t>
            </w:r>
          </w:p>
        </w:tc>
      </w:tr>
      <w:tr w:rsidR="00EC7D1B" w:rsidRPr="00EC7D1B" w14:paraId="4022FF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0D3DD" w14:textId="77777777" w:rsidR="00EC7D1B" w:rsidRPr="00EC7D1B" w:rsidRDefault="00EC7D1B" w:rsidP="00EC7D1B">
            <w:r w:rsidRPr="00EC7D1B">
              <w:t>[Each product item] Area for adjusting 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CA2F2" w14:textId="77777777" w:rsidR="00EC7D1B" w:rsidRPr="00EC7D1B" w:rsidRDefault="00EC7D1B" w:rsidP="00EC7D1B">
            <w:r w:rsidRPr="00EC7D1B">
              <w:t>Click +/-</w:t>
            </w:r>
          </w:p>
          <w:p w14:paraId="5883F9B3" w14:textId="77777777" w:rsidR="00EC7D1B" w:rsidRPr="00EC7D1B" w:rsidRDefault="00EC7D1B" w:rsidP="00EC7D1B">
            <w:r w:rsidRPr="00EC7D1B">
              <w:t>or</w:t>
            </w:r>
          </w:p>
          <w:p w14:paraId="5A0F356C"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15192" w14:textId="77777777" w:rsidR="00EC7D1B" w:rsidRPr="00EC7D1B" w:rsidRDefault="00EC7D1B" w:rsidP="00EC7D1B">
            <w:r w:rsidRPr="00EC7D1B">
              <w:t>Adjust the quantity of the product item to be added to cart</w:t>
            </w:r>
          </w:p>
        </w:tc>
      </w:tr>
      <w:tr w:rsidR="00EC7D1B" w:rsidRPr="00EC7D1B" w14:paraId="3F4F9F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619DC" w14:textId="77777777" w:rsidR="00EC7D1B" w:rsidRPr="00EC7D1B" w:rsidRDefault="00EC7D1B" w:rsidP="00EC7D1B">
            <w:r w:rsidRPr="00EC7D1B">
              <w:t>[Each product item] Add button with cart symbol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ADA3F"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38E1D" w14:textId="77777777" w:rsidR="00EC7D1B" w:rsidRPr="00EC7D1B" w:rsidRDefault="00EC7D1B" w:rsidP="00EC7D1B">
            <w:r w:rsidRPr="00EC7D1B">
              <w:t>Add the product with specified quantity to cart</w:t>
            </w:r>
          </w:p>
        </w:tc>
      </w:tr>
      <w:tr w:rsidR="00EC7D1B" w:rsidRPr="00EC7D1B" w14:paraId="75CB5E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FA36A" w14:textId="77777777" w:rsidR="00EC7D1B" w:rsidRPr="00EC7D1B" w:rsidRDefault="00EC7D1B" w:rsidP="00EC7D1B">
            <w:r w:rsidRPr="00EC7D1B">
              <w:t>Area with welcome message and search 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D142A"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B766E" w14:textId="77777777" w:rsidR="00EC7D1B" w:rsidRPr="00EC7D1B" w:rsidRDefault="00EC7D1B" w:rsidP="00EC7D1B">
            <w:r w:rsidRPr="00EC7D1B">
              <w:t>Greets customer</w:t>
            </w:r>
          </w:p>
        </w:tc>
      </w:tr>
      <w:tr w:rsidR="00EC7D1B" w:rsidRPr="00EC7D1B" w14:paraId="69798C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E270B" w14:textId="77777777" w:rsidR="00EC7D1B" w:rsidRPr="00EC7D1B" w:rsidRDefault="00EC7D1B" w:rsidP="00EC7D1B">
            <w:r w:rsidRPr="00EC7D1B">
              <w:t>Search bar &amp; Search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C9541" w14:textId="77777777" w:rsidR="00EC7D1B" w:rsidRPr="00EC7D1B" w:rsidRDefault="00EC7D1B" w:rsidP="00EC7D1B">
            <w:r w:rsidRPr="00EC7D1B">
              <w:t xml:space="preserve">Input &amp; </w:t>
            </w:r>
            <w:proofErr w:type="gramStart"/>
            <w:r w:rsidRPr="00EC7D1B">
              <w:t>Enter</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6CAAA" w14:textId="77777777" w:rsidR="00EC7D1B" w:rsidRPr="00EC7D1B" w:rsidRDefault="00EC7D1B" w:rsidP="00EC7D1B">
            <w:r w:rsidRPr="00EC7D1B">
              <w:t>Search items in store</w:t>
            </w:r>
          </w:p>
        </w:tc>
      </w:tr>
      <w:tr w:rsidR="00EC7D1B" w:rsidRPr="00EC7D1B" w14:paraId="4ED64A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B8761" w14:textId="77777777" w:rsidR="00EC7D1B" w:rsidRPr="00EC7D1B" w:rsidRDefault="00EC7D1B" w:rsidP="00EC7D1B">
            <w:r w:rsidRPr="00EC7D1B">
              <w:t>Button area “All”, “Book”,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59724"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40024" w14:textId="77777777" w:rsidR="00EC7D1B" w:rsidRPr="00EC7D1B" w:rsidRDefault="00EC7D1B" w:rsidP="00EC7D1B">
            <w:r w:rsidRPr="00EC7D1B">
              <w:t>Filters items by product type</w:t>
            </w:r>
          </w:p>
        </w:tc>
      </w:tr>
      <w:tr w:rsidR="00EC7D1B" w:rsidRPr="00EC7D1B" w14:paraId="0ED09F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61B00" w14:textId="77777777" w:rsidR="00EC7D1B" w:rsidRPr="00EC7D1B" w:rsidRDefault="00EC7D1B" w:rsidP="00EC7D1B">
            <w:r w:rsidRPr="00EC7D1B">
              <w:t>Dropdown selection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68F70" w14:textId="77777777" w:rsidR="00EC7D1B" w:rsidRPr="00EC7D1B" w:rsidRDefault="00EC7D1B" w:rsidP="00EC7D1B">
            <w:r w:rsidRPr="00EC7D1B">
              <w:t xml:space="preserve">Click &amp; </w:t>
            </w:r>
            <w:proofErr w:type="gramStart"/>
            <w:r w:rsidRPr="00EC7D1B">
              <w:t>Select</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99D9F" w14:textId="77777777" w:rsidR="00EC7D1B" w:rsidRPr="00EC7D1B" w:rsidRDefault="00EC7D1B" w:rsidP="00EC7D1B">
            <w:r w:rsidRPr="00EC7D1B">
              <w:t>Sort items by alphabet or by price</w:t>
            </w:r>
          </w:p>
        </w:tc>
      </w:tr>
      <w:tr w:rsidR="00EC7D1B" w:rsidRPr="00EC7D1B" w14:paraId="5CD0C0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D4B0F" w14:textId="77777777" w:rsidR="00EC7D1B" w:rsidRPr="00EC7D1B" w:rsidRDefault="00EC7D1B" w:rsidP="00EC7D1B">
            <w:r w:rsidRPr="00EC7D1B">
              <w:t>Filter price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57522"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B8EC3" w14:textId="77777777" w:rsidR="00EC7D1B" w:rsidRPr="00EC7D1B" w:rsidRDefault="00EC7D1B" w:rsidP="00EC7D1B">
            <w:r w:rsidRPr="00EC7D1B">
              <w:t>Show an area to filter by price</w:t>
            </w:r>
          </w:p>
        </w:tc>
      </w:tr>
      <w:tr w:rsidR="00EC7D1B" w:rsidRPr="00EC7D1B" w14:paraId="7E28EA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7430E" w14:textId="77777777" w:rsidR="00EC7D1B" w:rsidRPr="00EC7D1B" w:rsidRDefault="00EC7D1B" w:rsidP="00EC7D1B">
            <w:r w:rsidRPr="00EC7D1B">
              <w:t>Price Range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457F1"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E6295" w14:textId="77777777" w:rsidR="00EC7D1B" w:rsidRPr="00EC7D1B" w:rsidRDefault="00EC7D1B" w:rsidP="00EC7D1B">
            <w:r w:rsidRPr="00EC7D1B">
              <w:t>Define price range to filter</w:t>
            </w:r>
          </w:p>
        </w:tc>
      </w:tr>
      <w:tr w:rsidR="00EC7D1B" w:rsidRPr="00EC7D1B" w14:paraId="20FEAE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96B27" w14:textId="77777777" w:rsidR="00EC7D1B" w:rsidRPr="00EC7D1B" w:rsidRDefault="00EC7D1B" w:rsidP="00EC7D1B">
            <w:r w:rsidRPr="00EC7D1B">
              <w:t>Moon Symbol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05644"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A30CC" w14:textId="77777777" w:rsidR="00EC7D1B" w:rsidRPr="00EC7D1B" w:rsidRDefault="00EC7D1B" w:rsidP="00EC7D1B">
            <w:r w:rsidRPr="00EC7D1B">
              <w:t>Toggle Light/Dark mode</w:t>
            </w:r>
          </w:p>
        </w:tc>
      </w:tr>
      <w:tr w:rsidR="00EC7D1B" w:rsidRPr="00EC7D1B" w14:paraId="08E29E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C79F7" w14:textId="77777777" w:rsidR="00EC7D1B" w:rsidRPr="00EC7D1B" w:rsidRDefault="00EC7D1B" w:rsidP="00EC7D1B">
            <w:r w:rsidRPr="00EC7D1B">
              <w:t>Cart button with cart symbol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FEA7A"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2F374" w14:textId="77777777" w:rsidR="00EC7D1B" w:rsidRPr="00EC7D1B" w:rsidRDefault="00EC7D1B" w:rsidP="00EC7D1B">
            <w:r w:rsidRPr="00EC7D1B">
              <w:t>Show cart</w:t>
            </w:r>
          </w:p>
        </w:tc>
      </w:tr>
      <w:tr w:rsidR="00EC7D1B" w:rsidRPr="00EC7D1B" w14:paraId="76B069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C5922" w14:textId="77777777" w:rsidR="00EC7D1B" w:rsidRPr="00EC7D1B" w:rsidRDefault="00EC7D1B" w:rsidP="00EC7D1B">
            <w:r w:rsidRPr="00EC7D1B">
              <w:t>Login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4549B"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E7D78" w14:textId="77777777" w:rsidR="00EC7D1B" w:rsidRPr="00EC7D1B" w:rsidRDefault="00EC7D1B" w:rsidP="00EC7D1B">
            <w:r w:rsidRPr="00EC7D1B">
              <w:t>Show login screen for product manager and admin.</w:t>
            </w:r>
          </w:p>
        </w:tc>
      </w:tr>
    </w:tbl>
    <w:p w14:paraId="68CCCFC8" w14:textId="77777777" w:rsidR="00EC7D1B" w:rsidRPr="00EC7D1B" w:rsidRDefault="00EC7D1B" w:rsidP="00EC7D1B">
      <w:r w:rsidRPr="00EC7D1B">
        <w:br/>
      </w:r>
    </w:p>
    <w:p w14:paraId="144C1BFA" w14:textId="77777777" w:rsidR="00EC7D1B" w:rsidRPr="00EC7D1B" w:rsidRDefault="00EC7D1B" w:rsidP="0026381F">
      <w:pPr>
        <w:numPr>
          <w:ilvl w:val="0"/>
          <w:numId w:val="14"/>
        </w:numPr>
        <w:rPr>
          <w:b/>
          <w:bCs/>
        </w:rPr>
      </w:pPr>
      <w:r w:rsidRPr="00EC7D1B">
        <w:rPr>
          <w:b/>
          <w:bCs/>
        </w:rPr>
        <w:t>Field attributes</w:t>
      </w:r>
    </w:p>
    <w:tbl>
      <w:tblPr>
        <w:tblW w:w="0" w:type="auto"/>
        <w:tblCellMar>
          <w:top w:w="15" w:type="dxa"/>
          <w:left w:w="15" w:type="dxa"/>
          <w:bottom w:w="15" w:type="dxa"/>
          <w:right w:w="15" w:type="dxa"/>
        </w:tblCellMar>
        <w:tblLook w:val="04A0" w:firstRow="1" w:lastRow="0" w:firstColumn="1" w:lastColumn="0" w:noHBand="0" w:noVBand="1"/>
      </w:tblPr>
      <w:tblGrid>
        <w:gridCol w:w="2120"/>
        <w:gridCol w:w="1473"/>
        <w:gridCol w:w="1040"/>
        <w:gridCol w:w="1640"/>
        <w:gridCol w:w="1493"/>
      </w:tblGrid>
      <w:tr w:rsidR="00EC7D1B" w:rsidRPr="00EC7D1B" w14:paraId="3705CF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A0403"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8B7CA"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F8BE8"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74714"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EB796" w14:textId="77777777" w:rsidR="00EC7D1B" w:rsidRPr="00EC7D1B" w:rsidRDefault="00EC7D1B" w:rsidP="00EC7D1B">
            <w:r w:rsidRPr="00EC7D1B">
              <w:rPr>
                <w:b/>
                <w:bCs/>
              </w:rPr>
              <w:t>Remarks</w:t>
            </w:r>
          </w:p>
        </w:tc>
      </w:tr>
      <w:tr w:rsidR="00EC7D1B" w:rsidRPr="00EC7D1B" w14:paraId="149398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3E0A4" w14:textId="77777777" w:rsidR="00EC7D1B" w:rsidRPr="00EC7D1B" w:rsidRDefault="00EC7D1B" w:rsidP="00EC7D1B">
            <w:r w:rsidRPr="00EC7D1B">
              <w:t>Media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DFCD9" w14:textId="77777777" w:rsidR="00EC7D1B" w:rsidRPr="00EC7D1B" w:rsidRDefault="00EC7D1B" w:rsidP="00EC7D1B">
            <w:r w:rsidRPr="00EC7D1B">
              <w:t>40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9E1AD"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3A9AD"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1270B" w14:textId="77777777" w:rsidR="00EC7D1B" w:rsidRPr="00EC7D1B" w:rsidRDefault="00EC7D1B" w:rsidP="00EC7D1B">
            <w:r w:rsidRPr="00EC7D1B">
              <w:t>Left-Justified</w:t>
            </w:r>
          </w:p>
        </w:tc>
      </w:tr>
      <w:tr w:rsidR="00EC7D1B" w:rsidRPr="00EC7D1B" w14:paraId="12673B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324D6" w14:textId="77777777" w:rsidR="00EC7D1B" w:rsidRPr="00EC7D1B" w:rsidRDefault="00EC7D1B" w:rsidP="00EC7D1B">
            <w:r w:rsidRPr="00EC7D1B">
              <w:t>Author(s) / Artist(s)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92977"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8A0A8"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8328F" w14:textId="77777777" w:rsidR="00EC7D1B" w:rsidRPr="00EC7D1B" w:rsidRDefault="00EC7D1B" w:rsidP="00EC7D1B">
            <w:r w:rsidRPr="00EC7D1B">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87682" w14:textId="77777777" w:rsidR="00EC7D1B" w:rsidRPr="00EC7D1B" w:rsidRDefault="00EC7D1B" w:rsidP="00EC7D1B">
            <w:r w:rsidRPr="00EC7D1B">
              <w:t>Left-Justified</w:t>
            </w:r>
          </w:p>
        </w:tc>
      </w:tr>
      <w:tr w:rsidR="00EC7D1B" w:rsidRPr="00EC7D1B" w14:paraId="6930AA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215AA" w14:textId="77777777" w:rsidR="00EC7D1B" w:rsidRPr="00EC7D1B" w:rsidRDefault="00EC7D1B" w:rsidP="00EC7D1B">
            <w:r w:rsidRPr="00EC7D1B">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5E131"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CE4C0"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06C52" w14:textId="77777777" w:rsidR="00EC7D1B" w:rsidRPr="00EC7D1B" w:rsidRDefault="00EC7D1B" w:rsidP="00EC7D1B">
            <w:r w:rsidRPr="00EC7D1B">
              <w:t>Purple / Indigo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86613" w14:textId="77777777" w:rsidR="00EC7D1B" w:rsidRPr="00EC7D1B" w:rsidRDefault="00EC7D1B" w:rsidP="00EC7D1B">
            <w:r w:rsidRPr="00EC7D1B">
              <w:t>Left-Justified</w:t>
            </w:r>
          </w:p>
        </w:tc>
      </w:tr>
    </w:tbl>
    <w:p w14:paraId="0AF811E2" w14:textId="77777777" w:rsidR="00EC7D1B" w:rsidRPr="00EC7D1B" w:rsidRDefault="00EC7D1B" w:rsidP="00EC7D1B">
      <w:r w:rsidRPr="00EC7D1B">
        <w:rPr>
          <w:b/>
          <w:bCs/>
        </w:rPr>
        <w:t>Screen Specification for “</w:t>
      </w:r>
      <w:proofErr w:type="spellStart"/>
      <w:r w:rsidRPr="00EC7D1B">
        <w:rPr>
          <w:b/>
          <w:bCs/>
        </w:rPr>
        <w:t>CartScreen</w:t>
      </w:r>
      <w:proofErr w:type="spellEnd"/>
      <w:r w:rsidRPr="00EC7D1B">
        <w:rPr>
          <w:b/>
          <w:bCs/>
        </w:rPr>
        <w:t>”</w:t>
      </w:r>
    </w:p>
    <w:p w14:paraId="69D2D32E" w14:textId="03BC6103" w:rsidR="00EC7D1B" w:rsidRPr="00EC7D1B" w:rsidRDefault="00EC7D1B" w:rsidP="00EC7D1B">
      <w:r w:rsidRPr="00EC7D1B">
        <w:rPr>
          <w:noProof/>
        </w:rPr>
        <w:drawing>
          <wp:inline distT="0" distB="0" distL="0" distR="0" wp14:anchorId="775CC9DE" wp14:editId="5D9A4E58">
            <wp:extent cx="5728970" cy="3733800"/>
            <wp:effectExtent l="0" t="0" r="5080" b="0"/>
            <wp:docPr id="1921386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8970" cy="3733800"/>
                    </a:xfrm>
                    <a:prstGeom prst="rect">
                      <a:avLst/>
                    </a:prstGeom>
                    <a:noFill/>
                    <a:ln>
                      <a:noFill/>
                    </a:ln>
                  </pic:spPr>
                </pic:pic>
              </a:graphicData>
            </a:graphic>
          </wp:inline>
        </w:drawing>
      </w:r>
      <w:r w:rsidRPr="00EC7D1B">
        <w:rPr>
          <w:noProof/>
        </w:rPr>
        <w:drawing>
          <wp:inline distT="0" distB="0" distL="0" distR="0" wp14:anchorId="3DB94668" wp14:editId="6D3C15D1">
            <wp:extent cx="5735955" cy="3380740"/>
            <wp:effectExtent l="0" t="0" r="0" b="0"/>
            <wp:docPr id="122713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5955" cy="3380740"/>
                    </a:xfrm>
                    <a:prstGeom prst="rect">
                      <a:avLst/>
                    </a:prstGeom>
                    <a:noFill/>
                    <a:ln>
                      <a:noFill/>
                    </a:ln>
                  </pic:spPr>
                </pic:pic>
              </a:graphicData>
            </a:graphic>
          </wp:inline>
        </w:drawing>
      </w:r>
    </w:p>
    <w:p w14:paraId="57FC81DF" w14:textId="77777777" w:rsidR="00EC7D1B" w:rsidRPr="00EC7D1B" w:rsidRDefault="00EC7D1B" w:rsidP="00EC7D1B">
      <w:r w:rsidRPr="00EC7D1B">
        <w:rPr>
          <w:i/>
          <w:iCs/>
        </w:rPr>
        <w:t>(cart screen when empty)</w:t>
      </w:r>
    </w:p>
    <w:tbl>
      <w:tblPr>
        <w:tblW w:w="9026" w:type="dxa"/>
        <w:tblCellMar>
          <w:top w:w="15" w:type="dxa"/>
          <w:left w:w="15" w:type="dxa"/>
          <w:bottom w:w="15" w:type="dxa"/>
          <w:right w:w="15" w:type="dxa"/>
        </w:tblCellMar>
        <w:tblLook w:val="04A0" w:firstRow="1" w:lastRow="0" w:firstColumn="1" w:lastColumn="0" w:noHBand="0" w:noVBand="1"/>
      </w:tblPr>
      <w:tblGrid>
        <w:gridCol w:w="2173"/>
        <w:gridCol w:w="2323"/>
        <w:gridCol w:w="2091"/>
        <w:gridCol w:w="2439"/>
      </w:tblGrid>
      <w:tr w:rsidR="00EC7D1B" w:rsidRPr="00EC7D1B" w14:paraId="666E4F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F3303"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4BC41"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6CBFF"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CF34A" w14:textId="77777777" w:rsidR="00EC7D1B" w:rsidRPr="00EC7D1B" w:rsidRDefault="00EC7D1B" w:rsidP="00EC7D1B">
            <w:r w:rsidRPr="00EC7D1B">
              <w:t>Person in charge</w:t>
            </w:r>
          </w:p>
        </w:tc>
      </w:tr>
      <w:tr w:rsidR="00EC7D1B" w:rsidRPr="00EC7D1B" w14:paraId="4F1E4F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31D59" w14:textId="77777777" w:rsidR="00EC7D1B" w:rsidRPr="00EC7D1B" w:rsidRDefault="00EC7D1B" w:rsidP="00EC7D1B">
            <w:r w:rsidRPr="00EC7D1B">
              <w:t>18/04/2026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9A3AB"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8A3C7" w14:textId="77777777" w:rsidR="00EC7D1B" w:rsidRPr="00EC7D1B" w:rsidRDefault="00EC7D1B" w:rsidP="00EC7D1B">
            <w:r w:rsidRPr="00EC7D1B">
              <w:t>Lê Hoàng Kiên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FB5CC"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r>
    </w:tbl>
    <w:p w14:paraId="58D3BCB7" w14:textId="77777777" w:rsidR="00EC7D1B" w:rsidRPr="00EC7D1B" w:rsidRDefault="00EC7D1B" w:rsidP="00EC7D1B">
      <w:r w:rsidRPr="00EC7D1B">
        <w:br/>
      </w:r>
    </w:p>
    <w:p w14:paraId="4DFBB097" w14:textId="77777777" w:rsidR="00EC7D1B" w:rsidRPr="00EC7D1B" w:rsidRDefault="00EC7D1B" w:rsidP="0026381F">
      <w:pPr>
        <w:numPr>
          <w:ilvl w:val="0"/>
          <w:numId w:val="15"/>
        </w:numPr>
        <w:rPr>
          <w:b/>
          <w:bCs/>
        </w:rPr>
      </w:pPr>
      <w:r w:rsidRPr="00EC7D1B">
        <w:rPr>
          <w:b/>
          <w:bCs/>
        </w:rPr>
        <w:t>Controls, Operations, and Functions</w:t>
      </w:r>
    </w:p>
    <w:tbl>
      <w:tblPr>
        <w:tblW w:w="0" w:type="auto"/>
        <w:tblCellMar>
          <w:top w:w="15" w:type="dxa"/>
          <w:left w:w="15" w:type="dxa"/>
          <w:bottom w:w="15" w:type="dxa"/>
          <w:right w:w="15" w:type="dxa"/>
        </w:tblCellMar>
        <w:tblLook w:val="04A0" w:firstRow="1" w:lastRow="0" w:firstColumn="1" w:lastColumn="0" w:noHBand="0" w:noVBand="1"/>
      </w:tblPr>
      <w:tblGrid>
        <w:gridCol w:w="4345"/>
        <w:gridCol w:w="1254"/>
        <w:gridCol w:w="3741"/>
      </w:tblGrid>
      <w:tr w:rsidR="00EC7D1B" w:rsidRPr="00EC7D1B" w14:paraId="1BA9A2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7136"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E1516"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BB91F" w14:textId="77777777" w:rsidR="00EC7D1B" w:rsidRPr="00EC7D1B" w:rsidRDefault="00EC7D1B" w:rsidP="00EC7D1B">
            <w:r w:rsidRPr="00EC7D1B">
              <w:rPr>
                <w:b/>
                <w:bCs/>
              </w:rPr>
              <w:t>Function</w:t>
            </w:r>
          </w:p>
        </w:tc>
      </w:tr>
      <w:tr w:rsidR="00EC7D1B" w:rsidRPr="00EC7D1B" w14:paraId="7BD3A0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4391F" w14:textId="77777777" w:rsidR="00EC7D1B" w:rsidRPr="00EC7D1B" w:rsidRDefault="00EC7D1B" w:rsidP="00EC7D1B">
            <w:r w:rsidRPr="00EC7D1B">
              <w:t>Area for displaying cart 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030A7"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76111" w14:textId="77777777" w:rsidR="00EC7D1B" w:rsidRPr="00EC7D1B" w:rsidRDefault="00EC7D1B" w:rsidP="00EC7D1B">
            <w:r w:rsidRPr="00EC7D1B">
              <w:t>Display cart content</w:t>
            </w:r>
          </w:p>
        </w:tc>
      </w:tr>
      <w:tr w:rsidR="00EC7D1B" w:rsidRPr="00EC7D1B" w14:paraId="0F2196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A26C9" w14:textId="77777777" w:rsidR="00EC7D1B" w:rsidRPr="00EC7D1B" w:rsidRDefault="00EC7D1B" w:rsidP="00EC7D1B">
            <w:r w:rsidRPr="00EC7D1B">
              <w:t>Area for displaying cart summary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E9B1B"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1031F" w14:textId="77777777" w:rsidR="00EC7D1B" w:rsidRPr="00EC7D1B" w:rsidRDefault="00EC7D1B" w:rsidP="00EC7D1B">
            <w:r w:rsidRPr="00EC7D1B">
              <w:t>Display cart summary</w:t>
            </w:r>
          </w:p>
        </w:tc>
      </w:tr>
      <w:tr w:rsidR="00EC7D1B" w:rsidRPr="00EC7D1B" w14:paraId="1619CE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92CA1" w14:textId="77777777" w:rsidR="00EC7D1B" w:rsidRPr="00EC7D1B" w:rsidRDefault="00EC7D1B" w:rsidP="00EC7D1B">
            <w:r w:rsidRPr="00EC7D1B">
              <w:t>Place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1E2BB"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41801" w14:textId="77777777" w:rsidR="00EC7D1B" w:rsidRPr="00EC7D1B" w:rsidRDefault="00EC7D1B" w:rsidP="00EC7D1B">
            <w:r w:rsidRPr="00EC7D1B">
              <w:t>Display / Transition to Delivery Form screen</w:t>
            </w:r>
          </w:p>
        </w:tc>
      </w:tr>
      <w:tr w:rsidR="00EC7D1B" w:rsidRPr="00EC7D1B" w14:paraId="3F77A16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50E18" w14:textId="77777777" w:rsidR="00EC7D1B" w:rsidRPr="00EC7D1B" w:rsidRDefault="00EC7D1B" w:rsidP="00EC7D1B">
            <w:r w:rsidRPr="00EC7D1B">
              <w:t>Back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AB4FD"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E3AEE" w14:textId="77777777" w:rsidR="00EC7D1B" w:rsidRPr="00EC7D1B" w:rsidRDefault="00EC7D1B" w:rsidP="00EC7D1B">
            <w:r w:rsidRPr="00EC7D1B">
              <w:t>Back to Homepage</w:t>
            </w:r>
          </w:p>
        </w:tc>
      </w:tr>
      <w:tr w:rsidR="00EC7D1B" w:rsidRPr="00EC7D1B" w14:paraId="0B8E61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74680" w14:textId="77777777" w:rsidR="00EC7D1B" w:rsidRPr="00EC7D1B" w:rsidRDefault="00EC7D1B" w:rsidP="00EC7D1B">
            <w:r w:rsidRPr="00EC7D1B">
              <w:t xml:space="preserve">Shopping cart title with number of </w:t>
            </w:r>
            <w:proofErr w:type="gramStart"/>
            <w:r w:rsidRPr="00EC7D1B">
              <w:t>products summary</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8A026"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4B130" w14:textId="77777777" w:rsidR="00EC7D1B" w:rsidRPr="00EC7D1B" w:rsidRDefault="00EC7D1B" w:rsidP="00EC7D1B">
            <w:r w:rsidRPr="00EC7D1B">
              <w:t>Show number of products in cart</w:t>
            </w:r>
          </w:p>
        </w:tc>
      </w:tr>
      <w:tr w:rsidR="00EC7D1B" w:rsidRPr="00EC7D1B" w14:paraId="2C6AC9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DBE55" w14:textId="77777777" w:rsidR="00EC7D1B" w:rsidRPr="00EC7D1B" w:rsidRDefault="00EC7D1B" w:rsidP="00EC7D1B">
            <w:r w:rsidRPr="00EC7D1B">
              <w:t>[Each cart item] Area for adjusting 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BACD4" w14:textId="77777777" w:rsidR="00EC7D1B" w:rsidRPr="00EC7D1B" w:rsidRDefault="00EC7D1B" w:rsidP="00EC7D1B">
            <w:r w:rsidRPr="00EC7D1B">
              <w:t>Click +/-</w:t>
            </w:r>
          </w:p>
          <w:p w14:paraId="5D5214DC" w14:textId="77777777" w:rsidR="00EC7D1B" w:rsidRPr="00EC7D1B" w:rsidRDefault="00EC7D1B" w:rsidP="00EC7D1B">
            <w:r w:rsidRPr="00EC7D1B">
              <w:t>or</w:t>
            </w:r>
          </w:p>
          <w:p w14:paraId="30F71F94"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33A93" w14:textId="77777777" w:rsidR="00EC7D1B" w:rsidRPr="00EC7D1B" w:rsidRDefault="00EC7D1B" w:rsidP="00EC7D1B">
            <w:r w:rsidRPr="00EC7D1B">
              <w:t>Adjust the quantity of the cart item</w:t>
            </w:r>
          </w:p>
        </w:tc>
      </w:tr>
      <w:tr w:rsidR="00EC7D1B" w:rsidRPr="00EC7D1B" w14:paraId="638FEC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70AF9" w14:textId="77777777" w:rsidR="00EC7D1B" w:rsidRPr="00EC7D1B" w:rsidRDefault="00EC7D1B" w:rsidP="00EC7D1B">
            <w:r w:rsidRPr="00EC7D1B">
              <w:t xml:space="preserve">[Each cart item] </w:t>
            </w:r>
            <w:proofErr w:type="spellStart"/>
            <w:r w:rsidRPr="00EC7D1B">
              <w:t>Trashbin</w:t>
            </w:r>
            <w:proofErr w:type="spellEnd"/>
            <w:r w:rsidRPr="00EC7D1B">
              <w:t xml:space="preserv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CBD3C"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48B46" w14:textId="77777777" w:rsidR="00EC7D1B" w:rsidRPr="00EC7D1B" w:rsidRDefault="00EC7D1B" w:rsidP="00EC7D1B">
            <w:r w:rsidRPr="00EC7D1B">
              <w:t>Remove item from cart</w:t>
            </w:r>
          </w:p>
        </w:tc>
      </w:tr>
      <w:tr w:rsidR="00EC7D1B" w:rsidRPr="00EC7D1B" w14:paraId="5BB1DC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1A055" w14:textId="77777777" w:rsidR="00EC7D1B" w:rsidRPr="00EC7D1B" w:rsidRDefault="00EC7D1B" w:rsidP="00EC7D1B">
            <w:r w:rsidRPr="00EC7D1B">
              <w:t>[When cart is empty] Empty cart content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09393"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A5F2B" w14:textId="77777777" w:rsidR="00EC7D1B" w:rsidRPr="00EC7D1B" w:rsidRDefault="00EC7D1B" w:rsidP="00EC7D1B">
            <w:r w:rsidRPr="00EC7D1B">
              <w:t>Show notification that cart is empty</w:t>
            </w:r>
          </w:p>
        </w:tc>
      </w:tr>
      <w:tr w:rsidR="00EC7D1B" w:rsidRPr="00EC7D1B" w14:paraId="050E57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99E18" w14:textId="77777777" w:rsidR="00EC7D1B" w:rsidRPr="00EC7D1B" w:rsidRDefault="00EC7D1B" w:rsidP="00EC7D1B">
            <w:r w:rsidRPr="00EC7D1B">
              <w:t>[When cart is empty] Discover products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2F2DB"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BAA3B" w14:textId="77777777" w:rsidR="00EC7D1B" w:rsidRPr="00EC7D1B" w:rsidRDefault="00EC7D1B" w:rsidP="00EC7D1B">
            <w:r w:rsidRPr="00EC7D1B">
              <w:t>Back to Homepage</w:t>
            </w:r>
          </w:p>
        </w:tc>
      </w:tr>
    </w:tbl>
    <w:p w14:paraId="124A2591" w14:textId="77777777" w:rsidR="00EC7D1B" w:rsidRPr="00EC7D1B" w:rsidRDefault="00EC7D1B" w:rsidP="00EC7D1B">
      <w:r w:rsidRPr="00EC7D1B">
        <w:br/>
      </w:r>
    </w:p>
    <w:p w14:paraId="418FEEF6" w14:textId="77777777" w:rsidR="00EC7D1B" w:rsidRPr="00EC7D1B" w:rsidRDefault="00EC7D1B" w:rsidP="0026381F">
      <w:pPr>
        <w:numPr>
          <w:ilvl w:val="0"/>
          <w:numId w:val="16"/>
        </w:numPr>
        <w:rPr>
          <w:b/>
          <w:bCs/>
        </w:rPr>
      </w:pPr>
      <w:r w:rsidRPr="00EC7D1B">
        <w:rPr>
          <w:b/>
          <w:bCs/>
        </w:rPr>
        <w:t>Field attributes</w:t>
      </w:r>
    </w:p>
    <w:tbl>
      <w:tblPr>
        <w:tblW w:w="0" w:type="auto"/>
        <w:tblCellMar>
          <w:top w:w="15" w:type="dxa"/>
          <w:left w:w="15" w:type="dxa"/>
          <w:bottom w:w="15" w:type="dxa"/>
          <w:right w:w="15" w:type="dxa"/>
        </w:tblCellMar>
        <w:tblLook w:val="04A0" w:firstRow="1" w:lastRow="0" w:firstColumn="1" w:lastColumn="0" w:noHBand="0" w:noVBand="1"/>
      </w:tblPr>
      <w:tblGrid>
        <w:gridCol w:w="2647"/>
        <w:gridCol w:w="2462"/>
        <w:gridCol w:w="1040"/>
        <w:gridCol w:w="1593"/>
        <w:gridCol w:w="1598"/>
      </w:tblGrid>
      <w:tr w:rsidR="00EC7D1B" w:rsidRPr="00EC7D1B" w14:paraId="6D92A3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F318D"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CD46D"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E2A24"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3B166"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95584" w14:textId="77777777" w:rsidR="00EC7D1B" w:rsidRPr="00EC7D1B" w:rsidRDefault="00EC7D1B" w:rsidP="00EC7D1B">
            <w:r w:rsidRPr="00EC7D1B">
              <w:rPr>
                <w:b/>
                <w:bCs/>
              </w:rPr>
              <w:t>Remarks</w:t>
            </w:r>
          </w:p>
        </w:tc>
      </w:tr>
      <w:tr w:rsidR="00EC7D1B" w:rsidRPr="00EC7D1B" w14:paraId="391A72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2DF50" w14:textId="77777777" w:rsidR="00EC7D1B" w:rsidRPr="00EC7D1B" w:rsidRDefault="00EC7D1B" w:rsidP="00EC7D1B">
            <w:r w:rsidRPr="00EC7D1B">
              <w:t>Media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DCB83" w14:textId="77777777" w:rsidR="00EC7D1B" w:rsidRPr="00EC7D1B" w:rsidRDefault="00EC7D1B" w:rsidP="00EC7D1B">
            <w:r w:rsidRPr="00EC7D1B">
              <w:t>40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55D6C"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DC364"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D8DEB" w14:textId="77777777" w:rsidR="00EC7D1B" w:rsidRPr="00EC7D1B" w:rsidRDefault="00EC7D1B" w:rsidP="00EC7D1B">
            <w:r w:rsidRPr="00EC7D1B">
              <w:t>Left-Justified</w:t>
            </w:r>
          </w:p>
        </w:tc>
      </w:tr>
      <w:tr w:rsidR="00EC7D1B" w:rsidRPr="00EC7D1B" w14:paraId="3772FC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CC64E" w14:textId="77777777" w:rsidR="00EC7D1B" w:rsidRPr="00EC7D1B" w:rsidRDefault="00EC7D1B" w:rsidP="00EC7D1B">
            <w:r w:rsidRPr="00EC7D1B">
              <w:t>Author(s) / Artist(s)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070C3"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294D2"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42E08" w14:textId="77777777" w:rsidR="00EC7D1B" w:rsidRPr="00EC7D1B" w:rsidRDefault="00EC7D1B" w:rsidP="00EC7D1B">
            <w:r w:rsidRPr="00EC7D1B">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6B88E" w14:textId="77777777" w:rsidR="00EC7D1B" w:rsidRPr="00EC7D1B" w:rsidRDefault="00EC7D1B" w:rsidP="00EC7D1B">
            <w:r w:rsidRPr="00EC7D1B">
              <w:t>Left-Justified</w:t>
            </w:r>
          </w:p>
        </w:tc>
      </w:tr>
      <w:tr w:rsidR="00EC7D1B" w:rsidRPr="00EC7D1B" w14:paraId="20FB21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336B5" w14:textId="77777777" w:rsidR="00EC7D1B" w:rsidRPr="00EC7D1B" w:rsidRDefault="00EC7D1B" w:rsidP="00EC7D1B">
            <w:r w:rsidRPr="00EC7D1B">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6A5C2"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1BB72"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0F88D" w14:textId="77777777" w:rsidR="00EC7D1B" w:rsidRPr="00EC7D1B" w:rsidRDefault="00EC7D1B" w:rsidP="00EC7D1B">
            <w:r w:rsidRPr="00EC7D1B">
              <w:t>Purple / Indigo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C3648" w14:textId="77777777" w:rsidR="00EC7D1B" w:rsidRPr="00EC7D1B" w:rsidRDefault="00EC7D1B" w:rsidP="00EC7D1B">
            <w:proofErr w:type="gramStart"/>
            <w:r w:rsidRPr="00EC7D1B">
              <w:t>Right-Justified</w:t>
            </w:r>
            <w:proofErr w:type="gramEnd"/>
          </w:p>
        </w:tc>
      </w:tr>
      <w:tr w:rsidR="00EC7D1B" w:rsidRPr="00EC7D1B" w14:paraId="4828AE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8BD0C" w14:textId="77777777" w:rsidR="00EC7D1B" w:rsidRPr="00EC7D1B" w:rsidRDefault="00EC7D1B" w:rsidP="00EC7D1B">
            <w:r w:rsidRPr="00EC7D1B">
              <w:t>Media title with multiplier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96899" w14:textId="77777777" w:rsidR="00EC7D1B" w:rsidRPr="00EC7D1B" w:rsidRDefault="00EC7D1B" w:rsidP="00EC7D1B">
            <w:r w:rsidRPr="00EC7D1B">
              <w:t>30 characters + x[digits]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E9D5C"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79BDA"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2D456" w14:textId="77777777" w:rsidR="00EC7D1B" w:rsidRPr="00EC7D1B" w:rsidRDefault="00EC7D1B" w:rsidP="00EC7D1B">
            <w:r w:rsidRPr="00EC7D1B">
              <w:t>Left-Justified</w:t>
            </w:r>
          </w:p>
        </w:tc>
      </w:tr>
      <w:tr w:rsidR="00EC7D1B" w:rsidRPr="00EC7D1B" w14:paraId="296918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85480" w14:textId="77777777" w:rsidR="00EC7D1B" w:rsidRPr="00EC7D1B" w:rsidRDefault="00EC7D1B" w:rsidP="00EC7D1B">
            <w:r w:rsidRPr="00EC7D1B">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EA896" w14:textId="77777777" w:rsidR="00EC7D1B" w:rsidRPr="00EC7D1B" w:rsidRDefault="00EC7D1B" w:rsidP="00EC7D1B">
            <w:r w:rsidRPr="00EC7D1B">
              <w:t>10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66687"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7E8F7" w14:textId="77777777" w:rsidR="00EC7D1B" w:rsidRPr="00EC7D1B" w:rsidRDefault="00EC7D1B" w:rsidP="00EC7D1B">
            <w:r w:rsidRPr="00EC7D1B">
              <w:t>Purple / Indigo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10DBE" w14:textId="77777777" w:rsidR="00EC7D1B" w:rsidRPr="00EC7D1B" w:rsidRDefault="00EC7D1B" w:rsidP="00EC7D1B">
            <w:proofErr w:type="gramStart"/>
            <w:r w:rsidRPr="00EC7D1B">
              <w:t>Right-Justified</w:t>
            </w:r>
            <w:proofErr w:type="gramEnd"/>
          </w:p>
        </w:tc>
      </w:tr>
    </w:tbl>
    <w:p w14:paraId="3FD78963" w14:textId="77777777" w:rsidR="00EC7D1B" w:rsidRPr="00EC7D1B" w:rsidRDefault="00EC7D1B" w:rsidP="00EC7D1B">
      <w:r w:rsidRPr="00EC7D1B">
        <w:rPr>
          <w:b/>
          <w:bCs/>
        </w:rPr>
        <w:t>Screen Specification for “</w:t>
      </w:r>
      <w:proofErr w:type="spellStart"/>
      <w:r w:rsidRPr="00EC7D1B">
        <w:rPr>
          <w:b/>
          <w:bCs/>
        </w:rPr>
        <w:t>ProductDetailScreen</w:t>
      </w:r>
      <w:proofErr w:type="spellEnd"/>
      <w:r w:rsidRPr="00EC7D1B">
        <w:rPr>
          <w:b/>
          <w:bCs/>
        </w:rPr>
        <w:t>”</w:t>
      </w:r>
    </w:p>
    <w:p w14:paraId="4ABE7541" w14:textId="2109EEAC" w:rsidR="00EC7D1B" w:rsidRPr="00EC7D1B" w:rsidRDefault="00EC7D1B" w:rsidP="00EC7D1B">
      <w:r w:rsidRPr="00EC7D1B">
        <w:rPr>
          <w:noProof/>
        </w:rPr>
        <w:drawing>
          <wp:inline distT="0" distB="0" distL="0" distR="0" wp14:anchorId="07CEC7E5" wp14:editId="227FEF3E">
            <wp:extent cx="5728970" cy="6241415"/>
            <wp:effectExtent l="0" t="0" r="5080" b="6985"/>
            <wp:docPr id="62261459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8970" cy="6241415"/>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57"/>
        <w:gridCol w:w="2306"/>
        <w:gridCol w:w="2340"/>
        <w:gridCol w:w="2223"/>
      </w:tblGrid>
      <w:tr w:rsidR="00EC7D1B" w:rsidRPr="00EC7D1B" w14:paraId="51DEF1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513BC"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2D3F5"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A54D8"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59918" w14:textId="77777777" w:rsidR="00EC7D1B" w:rsidRPr="00EC7D1B" w:rsidRDefault="00EC7D1B" w:rsidP="00EC7D1B">
            <w:r w:rsidRPr="00EC7D1B">
              <w:t>Person in charge</w:t>
            </w:r>
          </w:p>
        </w:tc>
      </w:tr>
      <w:tr w:rsidR="00EC7D1B" w:rsidRPr="00EC7D1B" w14:paraId="31B1A7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65149" w14:textId="77777777" w:rsidR="00EC7D1B" w:rsidRPr="00EC7D1B" w:rsidRDefault="00EC7D1B" w:rsidP="00EC7D1B">
            <w:r w:rsidRPr="00EC7D1B">
              <w:t>18/4/2026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961D7"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B6CEA" w14:textId="77777777" w:rsidR="00EC7D1B" w:rsidRPr="00EC7D1B" w:rsidRDefault="00EC7D1B" w:rsidP="00EC7D1B">
            <w:r w:rsidRPr="00EC7D1B">
              <w:t xml:space="preserve">Phạm Đức </w:t>
            </w:r>
            <w:proofErr w:type="spellStart"/>
            <w:r w:rsidRPr="00EC7D1B">
              <w:t>Phước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E37DC" w14:textId="77777777" w:rsidR="00EC7D1B" w:rsidRPr="00EC7D1B" w:rsidRDefault="00EC7D1B" w:rsidP="00EC7D1B">
            <w:r w:rsidRPr="00EC7D1B">
              <w:t>Lê Hoàng Kiên</w:t>
            </w:r>
          </w:p>
        </w:tc>
      </w:tr>
    </w:tbl>
    <w:p w14:paraId="07662770" w14:textId="77777777" w:rsidR="00EC7D1B" w:rsidRPr="00EC7D1B" w:rsidRDefault="00EC7D1B" w:rsidP="00EC7D1B">
      <w:r w:rsidRPr="00EC7D1B">
        <w:br/>
      </w:r>
    </w:p>
    <w:p w14:paraId="7503A3DD" w14:textId="77777777" w:rsidR="00EC7D1B" w:rsidRPr="00EC7D1B" w:rsidRDefault="00EC7D1B" w:rsidP="0026381F">
      <w:pPr>
        <w:numPr>
          <w:ilvl w:val="0"/>
          <w:numId w:val="17"/>
        </w:numPr>
        <w:rPr>
          <w:b/>
          <w:bCs/>
        </w:rPr>
      </w:pPr>
      <w:r w:rsidRPr="00EC7D1B">
        <w:rPr>
          <w:b/>
          <w:bCs/>
        </w:rPr>
        <w:t>Controls, Operations, and Functions</w:t>
      </w:r>
    </w:p>
    <w:tbl>
      <w:tblPr>
        <w:tblW w:w="0" w:type="auto"/>
        <w:tblCellMar>
          <w:top w:w="15" w:type="dxa"/>
          <w:left w:w="15" w:type="dxa"/>
          <w:bottom w:w="15" w:type="dxa"/>
          <w:right w:w="15" w:type="dxa"/>
        </w:tblCellMar>
        <w:tblLook w:val="04A0" w:firstRow="1" w:lastRow="0" w:firstColumn="1" w:lastColumn="0" w:noHBand="0" w:noVBand="1"/>
      </w:tblPr>
      <w:tblGrid>
        <w:gridCol w:w="3209"/>
        <w:gridCol w:w="1254"/>
        <w:gridCol w:w="4877"/>
      </w:tblGrid>
      <w:tr w:rsidR="00EC7D1B" w:rsidRPr="00EC7D1B" w14:paraId="43B97D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24D9F"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89BCF"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E463E" w14:textId="77777777" w:rsidR="00EC7D1B" w:rsidRPr="00EC7D1B" w:rsidRDefault="00EC7D1B" w:rsidP="00EC7D1B">
            <w:r w:rsidRPr="00EC7D1B">
              <w:rPr>
                <w:b/>
                <w:bCs/>
              </w:rPr>
              <w:t>Function</w:t>
            </w:r>
          </w:p>
        </w:tc>
      </w:tr>
      <w:tr w:rsidR="00EC7D1B" w:rsidRPr="00EC7D1B" w14:paraId="217005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76F27" w14:textId="77777777" w:rsidR="00EC7D1B" w:rsidRPr="00EC7D1B" w:rsidRDefault="00EC7D1B" w:rsidP="00EC7D1B">
            <w:r w:rsidRPr="00EC7D1B">
              <w:t>Image (left)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FF713"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64775" w14:textId="77777777" w:rsidR="00EC7D1B" w:rsidRPr="00EC7D1B" w:rsidRDefault="00EC7D1B" w:rsidP="00EC7D1B">
            <w:r w:rsidRPr="00EC7D1B">
              <w:t>Display representative image of the product</w:t>
            </w:r>
          </w:p>
        </w:tc>
      </w:tr>
      <w:tr w:rsidR="00EC7D1B" w:rsidRPr="00EC7D1B" w14:paraId="0A6890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A9EEC" w14:textId="77777777" w:rsidR="00EC7D1B" w:rsidRPr="00EC7D1B" w:rsidRDefault="00EC7D1B" w:rsidP="00EC7D1B">
            <w:r w:rsidRPr="00EC7D1B">
              <w:t>Area for navigation-like display with “Back to Home” button (top)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FB8B4" w14:textId="77777777" w:rsidR="00EC7D1B" w:rsidRPr="00EC7D1B" w:rsidRDefault="00EC7D1B" w:rsidP="00EC7D1B">
            <w:r w:rsidRPr="00EC7D1B">
              <w:t>Initial</w:t>
            </w:r>
          </w:p>
          <w:p w14:paraId="52ED7342"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B88B5" w14:textId="77777777" w:rsidR="00EC7D1B" w:rsidRPr="00EC7D1B" w:rsidRDefault="00EC7D1B" w:rsidP="00EC7D1B">
            <w:r w:rsidRPr="00EC7D1B">
              <w:t>Display the button to go back to Homepage. Show the type of product and title of product</w:t>
            </w:r>
          </w:p>
        </w:tc>
      </w:tr>
      <w:tr w:rsidR="00EC7D1B" w:rsidRPr="00EC7D1B" w14:paraId="3ADB9E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AA46F" w14:textId="77777777" w:rsidR="00EC7D1B" w:rsidRPr="00EC7D1B" w:rsidRDefault="00EC7D1B" w:rsidP="00EC7D1B">
            <w:r w:rsidRPr="00EC7D1B">
              <w:t>Product summary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325F8"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4674C" w14:textId="77777777" w:rsidR="00EC7D1B" w:rsidRPr="00EC7D1B" w:rsidRDefault="00EC7D1B" w:rsidP="00EC7D1B">
            <w:r w:rsidRPr="00EC7D1B">
              <w:t>Display general information of the product (type, title, author(s)/artist(s), price, description, stock status)</w:t>
            </w:r>
          </w:p>
        </w:tc>
      </w:tr>
      <w:tr w:rsidR="00EC7D1B" w:rsidRPr="00EC7D1B" w14:paraId="379E96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A876E" w14:textId="77777777" w:rsidR="00EC7D1B" w:rsidRPr="00EC7D1B" w:rsidRDefault="00EC7D1B" w:rsidP="00EC7D1B">
            <w:r w:rsidRPr="00EC7D1B">
              <w:t>Area for adjusting 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A375D" w14:textId="77777777" w:rsidR="00EC7D1B" w:rsidRPr="00EC7D1B" w:rsidRDefault="00EC7D1B" w:rsidP="00EC7D1B">
            <w:r w:rsidRPr="00EC7D1B">
              <w:t>Click +/-</w:t>
            </w:r>
          </w:p>
          <w:p w14:paraId="086AD1AA" w14:textId="77777777" w:rsidR="00EC7D1B" w:rsidRPr="00EC7D1B" w:rsidRDefault="00EC7D1B" w:rsidP="00EC7D1B">
            <w:r w:rsidRPr="00EC7D1B">
              <w:t>or</w:t>
            </w:r>
          </w:p>
          <w:p w14:paraId="04FA294C"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F077A" w14:textId="77777777" w:rsidR="00EC7D1B" w:rsidRPr="00EC7D1B" w:rsidRDefault="00EC7D1B" w:rsidP="00EC7D1B">
            <w:r w:rsidRPr="00EC7D1B">
              <w:t>Adjust the quantity of the product item to be added to cart</w:t>
            </w:r>
          </w:p>
        </w:tc>
      </w:tr>
      <w:tr w:rsidR="00EC7D1B" w:rsidRPr="00EC7D1B" w14:paraId="720737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D9787" w14:textId="77777777" w:rsidR="00EC7D1B" w:rsidRPr="00EC7D1B" w:rsidRDefault="00EC7D1B" w:rsidP="00EC7D1B">
            <w:r w:rsidRPr="00EC7D1B">
              <w:t>Add button with cart symbol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AF6DB"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CD6C0" w14:textId="77777777" w:rsidR="00EC7D1B" w:rsidRPr="00EC7D1B" w:rsidRDefault="00EC7D1B" w:rsidP="00EC7D1B">
            <w:r w:rsidRPr="00EC7D1B">
              <w:t>Add the product with specified quantity to cart</w:t>
            </w:r>
          </w:p>
        </w:tc>
      </w:tr>
      <w:tr w:rsidR="00EC7D1B" w:rsidRPr="00EC7D1B" w14:paraId="7B564D9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B9DE0" w14:textId="77777777" w:rsidR="00EC7D1B" w:rsidRPr="00EC7D1B" w:rsidRDefault="00EC7D1B" w:rsidP="00EC7D1B">
            <w:r w:rsidRPr="00EC7D1B">
              <w:t>Product information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4519A"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B2F66" w14:textId="77777777" w:rsidR="00EC7D1B" w:rsidRPr="00EC7D1B" w:rsidRDefault="00EC7D1B" w:rsidP="00EC7D1B">
            <w:r w:rsidRPr="00EC7D1B">
              <w:t>Show more detailed information about the product</w:t>
            </w:r>
          </w:p>
        </w:tc>
      </w:tr>
    </w:tbl>
    <w:p w14:paraId="38EABB12" w14:textId="77777777" w:rsidR="00EC7D1B" w:rsidRPr="00EC7D1B" w:rsidRDefault="00EC7D1B" w:rsidP="00EC7D1B">
      <w:r w:rsidRPr="00EC7D1B">
        <w:br/>
      </w:r>
    </w:p>
    <w:p w14:paraId="20178412" w14:textId="77777777" w:rsidR="00EC7D1B" w:rsidRPr="00EC7D1B" w:rsidRDefault="00EC7D1B" w:rsidP="0026381F">
      <w:pPr>
        <w:numPr>
          <w:ilvl w:val="0"/>
          <w:numId w:val="18"/>
        </w:numPr>
        <w:rPr>
          <w:b/>
          <w:bCs/>
        </w:rPr>
      </w:pPr>
      <w:r w:rsidRPr="00EC7D1B">
        <w:rPr>
          <w:b/>
          <w:bCs/>
        </w:rPr>
        <w:t>Field attributes</w:t>
      </w:r>
    </w:p>
    <w:tbl>
      <w:tblPr>
        <w:tblW w:w="0" w:type="auto"/>
        <w:tblCellMar>
          <w:top w:w="15" w:type="dxa"/>
          <w:left w:w="15" w:type="dxa"/>
          <w:bottom w:w="15" w:type="dxa"/>
          <w:right w:w="15" w:type="dxa"/>
        </w:tblCellMar>
        <w:tblLook w:val="04A0" w:firstRow="1" w:lastRow="0" w:firstColumn="1" w:lastColumn="0" w:noHBand="0" w:noVBand="1"/>
      </w:tblPr>
      <w:tblGrid>
        <w:gridCol w:w="2386"/>
        <w:gridCol w:w="2821"/>
        <w:gridCol w:w="1040"/>
        <w:gridCol w:w="827"/>
        <w:gridCol w:w="1467"/>
      </w:tblGrid>
      <w:tr w:rsidR="00EC7D1B" w:rsidRPr="00EC7D1B" w14:paraId="0D28F6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27AE9"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2045A"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DC405"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5A6B0"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8BAF4" w14:textId="77777777" w:rsidR="00EC7D1B" w:rsidRPr="00EC7D1B" w:rsidRDefault="00EC7D1B" w:rsidP="00EC7D1B">
            <w:r w:rsidRPr="00EC7D1B">
              <w:rPr>
                <w:b/>
                <w:bCs/>
              </w:rPr>
              <w:t>Remarks</w:t>
            </w:r>
          </w:p>
        </w:tc>
      </w:tr>
      <w:tr w:rsidR="00EC7D1B" w:rsidRPr="00EC7D1B" w14:paraId="594B2E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0562E" w14:textId="77777777" w:rsidR="00EC7D1B" w:rsidRPr="00EC7D1B" w:rsidRDefault="00EC7D1B" w:rsidP="00EC7D1B">
            <w:r w:rsidRPr="00EC7D1B">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728C1" w14:textId="77777777" w:rsidR="00EC7D1B" w:rsidRPr="00EC7D1B" w:rsidRDefault="00EC7D1B" w:rsidP="00EC7D1B">
            <w:r w:rsidRPr="00EC7D1B">
              <w:t>40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372AA"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2DC05"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F73D2" w14:textId="77777777" w:rsidR="00EC7D1B" w:rsidRPr="00EC7D1B" w:rsidRDefault="00EC7D1B" w:rsidP="00EC7D1B">
            <w:r w:rsidRPr="00EC7D1B">
              <w:t>Left-justified</w:t>
            </w:r>
          </w:p>
        </w:tc>
      </w:tr>
      <w:tr w:rsidR="00EC7D1B" w:rsidRPr="00EC7D1B" w14:paraId="48D238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313CE" w14:textId="77777777" w:rsidR="00EC7D1B" w:rsidRPr="00EC7D1B" w:rsidRDefault="00EC7D1B" w:rsidP="00EC7D1B">
            <w:r w:rsidRPr="00EC7D1B">
              <w:t>Barcode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B87A0" w14:textId="77777777" w:rsidR="00EC7D1B" w:rsidRPr="00EC7D1B" w:rsidRDefault="00EC7D1B" w:rsidP="00EC7D1B">
            <w:r w:rsidRPr="00EC7D1B">
              <w:t>13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ECB09"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FDDCD" w14:textId="77777777" w:rsidR="00EC7D1B" w:rsidRPr="00EC7D1B" w:rsidRDefault="00EC7D1B" w:rsidP="00EC7D1B">
            <w:r w:rsidRPr="00EC7D1B">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CF0E4" w14:textId="77777777" w:rsidR="00EC7D1B" w:rsidRPr="00EC7D1B" w:rsidRDefault="00EC7D1B" w:rsidP="00EC7D1B">
            <w:r w:rsidRPr="00EC7D1B">
              <w:t>Left-justified</w:t>
            </w:r>
          </w:p>
        </w:tc>
      </w:tr>
      <w:tr w:rsidR="00EC7D1B" w:rsidRPr="00EC7D1B" w14:paraId="343325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0CF11" w14:textId="77777777" w:rsidR="00EC7D1B" w:rsidRPr="00EC7D1B" w:rsidRDefault="00EC7D1B" w:rsidP="00EC7D1B">
            <w:r w:rsidRPr="00EC7D1B">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4A873"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F257D"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DDA7D"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3E274" w14:textId="77777777" w:rsidR="00EC7D1B" w:rsidRPr="00EC7D1B" w:rsidRDefault="00EC7D1B" w:rsidP="00EC7D1B">
            <w:r w:rsidRPr="00EC7D1B">
              <w:t>Left-justified</w:t>
            </w:r>
          </w:p>
        </w:tc>
      </w:tr>
      <w:tr w:rsidR="00EC7D1B" w:rsidRPr="00EC7D1B" w14:paraId="313FF9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4242D" w14:textId="77777777" w:rsidR="00EC7D1B" w:rsidRPr="00EC7D1B" w:rsidRDefault="00EC7D1B" w:rsidP="00EC7D1B">
            <w:r w:rsidRPr="00EC7D1B">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CAD3C"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EBD4D"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0F908"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E7B61" w14:textId="77777777" w:rsidR="00EC7D1B" w:rsidRPr="00EC7D1B" w:rsidRDefault="00EC7D1B" w:rsidP="00EC7D1B">
            <w:r w:rsidRPr="00EC7D1B">
              <w:t>Left-justified</w:t>
            </w:r>
          </w:p>
        </w:tc>
      </w:tr>
      <w:tr w:rsidR="00EC7D1B" w:rsidRPr="00EC7D1B" w14:paraId="4C62A8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24621" w14:textId="77777777" w:rsidR="00EC7D1B" w:rsidRPr="00EC7D1B" w:rsidRDefault="00EC7D1B" w:rsidP="00EC7D1B">
            <w:r w:rsidRPr="00EC7D1B">
              <w:t>Stock 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95B18" w14:textId="77777777" w:rsidR="00EC7D1B" w:rsidRPr="00EC7D1B" w:rsidRDefault="00EC7D1B" w:rsidP="00EC7D1B">
            <w:r w:rsidRPr="00EC7D1B">
              <w:t>3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89257"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2FFA7"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680A9" w14:textId="77777777" w:rsidR="00EC7D1B" w:rsidRPr="00EC7D1B" w:rsidRDefault="00EC7D1B" w:rsidP="00EC7D1B">
            <w:r w:rsidRPr="00EC7D1B">
              <w:t>Left-justified</w:t>
            </w:r>
          </w:p>
        </w:tc>
      </w:tr>
      <w:tr w:rsidR="00EC7D1B" w:rsidRPr="00EC7D1B" w14:paraId="47330A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31018" w14:textId="77777777" w:rsidR="00EC7D1B" w:rsidRPr="00EC7D1B" w:rsidRDefault="00EC7D1B" w:rsidP="00EC7D1B">
            <w:r w:rsidRPr="00EC7D1B">
              <w:t>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D7570" w14:textId="77777777" w:rsidR="00EC7D1B" w:rsidRPr="00EC7D1B" w:rsidRDefault="00EC7D1B" w:rsidP="00EC7D1B">
            <w:r w:rsidRPr="00EC7D1B">
              <w:t>5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F01F5"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AFDA8"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1CDDB" w14:textId="77777777" w:rsidR="00EC7D1B" w:rsidRPr="00EC7D1B" w:rsidRDefault="00EC7D1B" w:rsidP="00EC7D1B">
            <w:r w:rsidRPr="00EC7D1B">
              <w:t>Left-justified</w:t>
            </w:r>
          </w:p>
        </w:tc>
      </w:tr>
      <w:tr w:rsidR="00EC7D1B" w:rsidRPr="00EC7D1B" w14:paraId="094200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2BB9B" w14:textId="77777777" w:rsidR="00EC7D1B" w:rsidRPr="00EC7D1B" w:rsidRDefault="00EC7D1B" w:rsidP="00EC7D1B">
            <w:r w:rsidRPr="00EC7D1B">
              <w:t>Dimensions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3E6E7" w14:textId="77777777" w:rsidR="00EC7D1B" w:rsidRPr="00EC7D1B" w:rsidRDefault="00EC7D1B" w:rsidP="00EC7D1B">
            <w:r w:rsidRPr="00EC7D1B">
              <w:t>3 digits x 3 digits x 3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DEB3B"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622E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6DEE6" w14:textId="77777777" w:rsidR="00EC7D1B" w:rsidRPr="00EC7D1B" w:rsidRDefault="00EC7D1B" w:rsidP="00EC7D1B">
            <w:r w:rsidRPr="00EC7D1B">
              <w:t>Left-justified</w:t>
            </w:r>
          </w:p>
        </w:tc>
      </w:tr>
      <w:tr w:rsidR="00EC7D1B" w:rsidRPr="00EC7D1B" w14:paraId="52B794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E3F75" w14:textId="77777777" w:rsidR="00EC7D1B" w:rsidRPr="00EC7D1B" w:rsidRDefault="00EC7D1B" w:rsidP="00EC7D1B">
            <w:r w:rsidRPr="00EC7D1B">
              <w:t>Warehouse Entry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53CBA" w14:textId="77777777" w:rsidR="00EC7D1B" w:rsidRPr="00EC7D1B" w:rsidRDefault="00EC7D1B" w:rsidP="00EC7D1B"/>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78183" w14:textId="77777777" w:rsidR="00EC7D1B" w:rsidRPr="00EC7D1B" w:rsidRDefault="00EC7D1B" w:rsidP="00EC7D1B">
            <w:r w:rsidRPr="00EC7D1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0658C"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44EFF" w14:textId="77777777" w:rsidR="00EC7D1B" w:rsidRPr="00EC7D1B" w:rsidRDefault="00EC7D1B" w:rsidP="00EC7D1B">
            <w:r w:rsidRPr="00EC7D1B">
              <w:t>Left-justified</w:t>
            </w:r>
          </w:p>
        </w:tc>
      </w:tr>
      <w:tr w:rsidR="00EC7D1B" w:rsidRPr="00EC7D1B" w14:paraId="517076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9C79E" w14:textId="77777777" w:rsidR="00EC7D1B" w:rsidRPr="00EC7D1B" w:rsidRDefault="00EC7D1B" w:rsidP="00EC7D1B">
            <w:r w:rsidRPr="00EC7D1B">
              <w:t>Product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BE33F" w14:textId="77777777" w:rsidR="00EC7D1B" w:rsidRPr="00EC7D1B" w:rsidRDefault="00EC7D1B" w:rsidP="00EC7D1B">
            <w:r w:rsidRPr="00EC7D1B">
              <w:t>1000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9C279"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68CF3"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A1CD1" w14:textId="77777777" w:rsidR="00EC7D1B" w:rsidRPr="00EC7D1B" w:rsidRDefault="00EC7D1B" w:rsidP="00EC7D1B">
            <w:r w:rsidRPr="00EC7D1B">
              <w:t>Left-justified</w:t>
            </w:r>
          </w:p>
        </w:tc>
      </w:tr>
      <w:tr w:rsidR="00EC7D1B" w:rsidRPr="00EC7D1B" w14:paraId="6EB8DF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5B763" w14:textId="77777777" w:rsidR="00EC7D1B" w:rsidRPr="00EC7D1B" w:rsidRDefault="00EC7D1B" w:rsidP="00EC7D1B">
            <w:r w:rsidRPr="00EC7D1B">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94301"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C68BC"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AD94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F331E" w14:textId="77777777" w:rsidR="00EC7D1B" w:rsidRPr="00EC7D1B" w:rsidRDefault="00EC7D1B" w:rsidP="00EC7D1B">
            <w:r w:rsidRPr="00EC7D1B">
              <w:t>Left-justified</w:t>
            </w:r>
          </w:p>
        </w:tc>
      </w:tr>
      <w:tr w:rsidR="00EC7D1B" w:rsidRPr="00EC7D1B" w14:paraId="3F7AC3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2487F" w14:textId="77777777" w:rsidR="00EC7D1B" w:rsidRPr="00EC7D1B" w:rsidRDefault="00EC7D1B" w:rsidP="00EC7D1B">
            <w:r w:rsidRPr="00EC7D1B">
              <w:t>Publisher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40855"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05057"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6DA92"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BE486" w14:textId="77777777" w:rsidR="00EC7D1B" w:rsidRPr="00EC7D1B" w:rsidRDefault="00EC7D1B" w:rsidP="00EC7D1B">
            <w:r w:rsidRPr="00EC7D1B">
              <w:t>Left-justified</w:t>
            </w:r>
          </w:p>
        </w:tc>
      </w:tr>
      <w:tr w:rsidR="00EC7D1B" w:rsidRPr="00EC7D1B" w14:paraId="0E8FCE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787B9" w14:textId="77777777" w:rsidR="00EC7D1B" w:rsidRPr="00EC7D1B" w:rsidRDefault="00EC7D1B" w:rsidP="00EC7D1B">
            <w:r w:rsidRPr="00EC7D1B">
              <w:t>Publication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EB55A" w14:textId="77777777" w:rsidR="00EC7D1B" w:rsidRPr="00EC7D1B" w:rsidRDefault="00EC7D1B" w:rsidP="00EC7D1B"/>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FFBD1" w14:textId="77777777" w:rsidR="00EC7D1B" w:rsidRPr="00EC7D1B" w:rsidRDefault="00EC7D1B" w:rsidP="00EC7D1B">
            <w:r w:rsidRPr="00EC7D1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C244B"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920E4" w14:textId="77777777" w:rsidR="00EC7D1B" w:rsidRPr="00EC7D1B" w:rsidRDefault="00EC7D1B" w:rsidP="00EC7D1B">
            <w:r w:rsidRPr="00EC7D1B">
              <w:t>Left-justified</w:t>
            </w:r>
          </w:p>
        </w:tc>
      </w:tr>
      <w:tr w:rsidR="00EC7D1B" w:rsidRPr="00EC7D1B" w14:paraId="054528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85E2B" w14:textId="77777777" w:rsidR="00EC7D1B" w:rsidRPr="00EC7D1B" w:rsidRDefault="00EC7D1B" w:rsidP="00EC7D1B">
            <w:r w:rsidRPr="00EC7D1B">
              <w:t>Pages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16733" w14:textId="77777777" w:rsidR="00EC7D1B" w:rsidRPr="00EC7D1B" w:rsidRDefault="00EC7D1B" w:rsidP="00EC7D1B">
            <w:r w:rsidRPr="00EC7D1B">
              <w:t>5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0BF42"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6158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3B721" w14:textId="77777777" w:rsidR="00EC7D1B" w:rsidRPr="00EC7D1B" w:rsidRDefault="00EC7D1B" w:rsidP="00EC7D1B">
            <w:r w:rsidRPr="00EC7D1B">
              <w:t>Left-justified</w:t>
            </w:r>
          </w:p>
        </w:tc>
      </w:tr>
      <w:tr w:rsidR="00EC7D1B" w:rsidRPr="00EC7D1B" w14:paraId="7D7334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ED910" w14:textId="77777777" w:rsidR="00EC7D1B" w:rsidRPr="00EC7D1B" w:rsidRDefault="00EC7D1B" w:rsidP="00EC7D1B">
            <w:r w:rsidRPr="00EC7D1B">
              <w:t>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A279C" w14:textId="77777777" w:rsidR="00EC7D1B" w:rsidRPr="00EC7D1B" w:rsidRDefault="00EC7D1B" w:rsidP="00EC7D1B">
            <w:r w:rsidRPr="00EC7D1B">
              <w:t>10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E5B9F"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DB554"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25E2A" w14:textId="77777777" w:rsidR="00EC7D1B" w:rsidRPr="00EC7D1B" w:rsidRDefault="00EC7D1B" w:rsidP="00EC7D1B">
            <w:r w:rsidRPr="00EC7D1B">
              <w:t>Left-justified</w:t>
            </w:r>
          </w:p>
        </w:tc>
      </w:tr>
      <w:tr w:rsidR="00EC7D1B" w:rsidRPr="00EC7D1B" w14:paraId="569BFF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0B6CF" w14:textId="77777777" w:rsidR="00EC7D1B" w:rsidRPr="00EC7D1B" w:rsidRDefault="00EC7D1B" w:rsidP="00EC7D1B">
            <w:r w:rsidRPr="00EC7D1B">
              <w:t>Genre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20D85" w14:textId="77777777" w:rsidR="00EC7D1B" w:rsidRPr="00EC7D1B" w:rsidRDefault="00EC7D1B" w:rsidP="00EC7D1B">
            <w:r w:rsidRPr="00EC7D1B">
              <w:t>20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D9DDB"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D9BAB"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9E968" w14:textId="77777777" w:rsidR="00EC7D1B" w:rsidRPr="00EC7D1B" w:rsidRDefault="00EC7D1B" w:rsidP="00EC7D1B">
            <w:r w:rsidRPr="00EC7D1B">
              <w:t>Left-justified</w:t>
            </w:r>
          </w:p>
        </w:tc>
      </w:tr>
      <w:tr w:rsidR="00EC7D1B" w:rsidRPr="00EC7D1B" w14:paraId="672767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40EAE" w14:textId="77777777" w:rsidR="00EC7D1B" w:rsidRPr="00EC7D1B" w:rsidRDefault="00EC7D1B" w:rsidP="00EC7D1B">
            <w:r w:rsidRPr="00EC7D1B">
              <w:t>Cover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40035" w14:textId="77777777" w:rsidR="00EC7D1B" w:rsidRPr="00EC7D1B" w:rsidRDefault="00EC7D1B" w:rsidP="00EC7D1B">
            <w:r w:rsidRPr="00EC7D1B">
              <w:t>10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8A04F"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AD33C"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698FA" w14:textId="77777777" w:rsidR="00EC7D1B" w:rsidRPr="00EC7D1B" w:rsidRDefault="00EC7D1B" w:rsidP="00EC7D1B">
            <w:r w:rsidRPr="00EC7D1B">
              <w:t>Left-justified</w:t>
            </w:r>
          </w:p>
        </w:tc>
      </w:tr>
      <w:tr w:rsidR="00EC7D1B" w:rsidRPr="00EC7D1B" w14:paraId="0AFE3C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C063A" w14:textId="77777777" w:rsidR="00EC7D1B" w:rsidRPr="00EC7D1B" w:rsidRDefault="00EC7D1B" w:rsidP="00EC7D1B">
            <w:r w:rsidRPr="00EC7D1B">
              <w:t>Artist/Band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7CAE4"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F755B"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5E673"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67AB5" w14:textId="77777777" w:rsidR="00EC7D1B" w:rsidRPr="00EC7D1B" w:rsidRDefault="00EC7D1B" w:rsidP="00EC7D1B">
            <w:r w:rsidRPr="00EC7D1B">
              <w:t>Left-justified</w:t>
            </w:r>
          </w:p>
        </w:tc>
      </w:tr>
      <w:tr w:rsidR="00EC7D1B" w:rsidRPr="00EC7D1B" w14:paraId="14EA8B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AD1A0" w14:textId="77777777" w:rsidR="00EC7D1B" w:rsidRPr="00EC7D1B" w:rsidRDefault="00EC7D1B" w:rsidP="00EC7D1B">
            <w:r w:rsidRPr="00EC7D1B">
              <w:t>Record 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8CEF9"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91D39"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2C35D"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D8E57" w14:textId="77777777" w:rsidR="00EC7D1B" w:rsidRPr="00EC7D1B" w:rsidRDefault="00EC7D1B" w:rsidP="00EC7D1B">
            <w:r w:rsidRPr="00EC7D1B">
              <w:t>Left-justified</w:t>
            </w:r>
          </w:p>
        </w:tc>
      </w:tr>
      <w:tr w:rsidR="00EC7D1B" w:rsidRPr="00EC7D1B" w14:paraId="22CB6F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0DD55" w14:textId="77777777" w:rsidR="00EC7D1B" w:rsidRPr="00EC7D1B" w:rsidRDefault="00EC7D1B" w:rsidP="00EC7D1B">
            <w:r w:rsidRPr="00EC7D1B">
              <w:t>Release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7ACFE" w14:textId="77777777" w:rsidR="00EC7D1B" w:rsidRPr="00EC7D1B" w:rsidRDefault="00EC7D1B" w:rsidP="00EC7D1B"/>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45F12" w14:textId="77777777" w:rsidR="00EC7D1B" w:rsidRPr="00EC7D1B" w:rsidRDefault="00EC7D1B" w:rsidP="00EC7D1B">
            <w:r w:rsidRPr="00EC7D1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0045D"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440ED" w14:textId="77777777" w:rsidR="00EC7D1B" w:rsidRPr="00EC7D1B" w:rsidRDefault="00EC7D1B" w:rsidP="00EC7D1B">
            <w:r w:rsidRPr="00EC7D1B">
              <w:t>Left-justified</w:t>
            </w:r>
          </w:p>
        </w:tc>
      </w:tr>
      <w:tr w:rsidR="00EC7D1B" w:rsidRPr="00EC7D1B" w14:paraId="521513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242AF" w14:textId="77777777" w:rsidR="00EC7D1B" w:rsidRPr="00EC7D1B" w:rsidRDefault="00EC7D1B" w:rsidP="00EC7D1B">
            <w:r w:rsidRPr="00EC7D1B">
              <w:t>Number of tracks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538A6" w14:textId="77777777" w:rsidR="00EC7D1B" w:rsidRPr="00EC7D1B" w:rsidRDefault="00EC7D1B" w:rsidP="00EC7D1B">
            <w:r w:rsidRPr="00EC7D1B">
              <w:t>2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B028E"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E0202"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013D2" w14:textId="77777777" w:rsidR="00EC7D1B" w:rsidRPr="00EC7D1B" w:rsidRDefault="00EC7D1B" w:rsidP="00EC7D1B">
            <w:r w:rsidRPr="00EC7D1B">
              <w:t>Left-justified</w:t>
            </w:r>
          </w:p>
        </w:tc>
      </w:tr>
      <w:tr w:rsidR="00EC7D1B" w:rsidRPr="00EC7D1B" w14:paraId="70411FD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BB8CF" w14:textId="77777777" w:rsidR="00EC7D1B" w:rsidRPr="00EC7D1B" w:rsidRDefault="00EC7D1B" w:rsidP="00EC7D1B">
            <w:r w:rsidRPr="00EC7D1B">
              <w:t>Studio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D9B05"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0BCAC"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2F29F"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272F6" w14:textId="77777777" w:rsidR="00EC7D1B" w:rsidRPr="00EC7D1B" w:rsidRDefault="00EC7D1B" w:rsidP="00EC7D1B">
            <w:r w:rsidRPr="00EC7D1B">
              <w:t>Left-justified</w:t>
            </w:r>
          </w:p>
        </w:tc>
      </w:tr>
      <w:tr w:rsidR="00EC7D1B" w:rsidRPr="00EC7D1B" w14:paraId="623DD3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00242" w14:textId="77777777" w:rsidR="00EC7D1B" w:rsidRPr="00EC7D1B" w:rsidRDefault="00EC7D1B" w:rsidP="00EC7D1B">
            <w:r w:rsidRPr="00EC7D1B">
              <w:t>Director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34E75"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5A5FD"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D9953"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FEAC2" w14:textId="77777777" w:rsidR="00EC7D1B" w:rsidRPr="00EC7D1B" w:rsidRDefault="00EC7D1B" w:rsidP="00EC7D1B">
            <w:r w:rsidRPr="00EC7D1B">
              <w:t>Left-justified</w:t>
            </w:r>
          </w:p>
        </w:tc>
      </w:tr>
      <w:tr w:rsidR="00EC7D1B" w:rsidRPr="00EC7D1B" w14:paraId="4C0737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D1922" w14:textId="77777777" w:rsidR="00EC7D1B" w:rsidRPr="00EC7D1B" w:rsidRDefault="00EC7D1B" w:rsidP="00EC7D1B">
            <w:r w:rsidRPr="00EC7D1B">
              <w:t>Runtime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A3665" w14:textId="77777777" w:rsidR="00EC7D1B" w:rsidRPr="00EC7D1B" w:rsidRDefault="00EC7D1B" w:rsidP="00EC7D1B">
            <w:r w:rsidRPr="00EC7D1B">
              <w:t>4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5A312"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DD657"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47132" w14:textId="77777777" w:rsidR="00EC7D1B" w:rsidRPr="00EC7D1B" w:rsidRDefault="00EC7D1B" w:rsidP="00EC7D1B">
            <w:r w:rsidRPr="00EC7D1B">
              <w:t>Left-justified</w:t>
            </w:r>
          </w:p>
        </w:tc>
      </w:tr>
      <w:tr w:rsidR="00EC7D1B" w:rsidRPr="00EC7D1B" w14:paraId="13C497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417CB" w14:textId="77777777" w:rsidR="00EC7D1B" w:rsidRPr="00EC7D1B" w:rsidRDefault="00EC7D1B" w:rsidP="00EC7D1B">
            <w:r w:rsidRPr="00EC7D1B">
              <w:t>Disc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1B040" w14:textId="77777777" w:rsidR="00EC7D1B" w:rsidRPr="00EC7D1B" w:rsidRDefault="00EC7D1B" w:rsidP="00EC7D1B">
            <w:r w:rsidRPr="00EC7D1B">
              <w:t>15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33123"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0D3CC"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CA08E8" w14:textId="77777777" w:rsidR="00EC7D1B" w:rsidRPr="00EC7D1B" w:rsidRDefault="00EC7D1B" w:rsidP="00EC7D1B">
            <w:r w:rsidRPr="00EC7D1B">
              <w:t>Left-justified</w:t>
            </w:r>
          </w:p>
        </w:tc>
      </w:tr>
      <w:tr w:rsidR="00EC7D1B" w:rsidRPr="00EC7D1B" w14:paraId="4940D5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C6751" w14:textId="77777777" w:rsidR="00EC7D1B" w:rsidRPr="00EC7D1B" w:rsidRDefault="00EC7D1B" w:rsidP="00EC7D1B">
            <w:r w:rsidRPr="00EC7D1B">
              <w:t>Main 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4772D"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CD0CA"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2AE3F"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39110" w14:textId="77777777" w:rsidR="00EC7D1B" w:rsidRPr="00EC7D1B" w:rsidRDefault="00EC7D1B" w:rsidP="00EC7D1B">
            <w:r w:rsidRPr="00EC7D1B">
              <w:t>Left-justified</w:t>
            </w:r>
          </w:p>
        </w:tc>
      </w:tr>
    </w:tbl>
    <w:p w14:paraId="573CFCF2" w14:textId="77777777" w:rsidR="00EC7D1B" w:rsidRPr="00EC7D1B" w:rsidRDefault="00EC7D1B" w:rsidP="00EC7D1B">
      <w:r w:rsidRPr="00EC7D1B">
        <w:rPr>
          <w:b/>
          <w:bCs/>
        </w:rPr>
        <w:t>Screen Specification for “</w:t>
      </w:r>
      <w:proofErr w:type="spellStart"/>
      <w:r w:rsidRPr="00EC7D1B">
        <w:rPr>
          <w:b/>
          <w:bCs/>
        </w:rPr>
        <w:t>DeliveryFormScreen</w:t>
      </w:r>
      <w:proofErr w:type="spellEnd"/>
      <w:r w:rsidRPr="00EC7D1B">
        <w:rPr>
          <w:b/>
          <w:bCs/>
        </w:rPr>
        <w:t>”</w:t>
      </w:r>
    </w:p>
    <w:p w14:paraId="59C0C553" w14:textId="0A68A4BC" w:rsidR="00EC7D1B" w:rsidRPr="00EC7D1B" w:rsidRDefault="00EC7D1B" w:rsidP="00EC7D1B">
      <w:r w:rsidRPr="00EC7D1B">
        <w:rPr>
          <w:noProof/>
        </w:rPr>
        <w:drawing>
          <wp:inline distT="0" distB="0" distL="0" distR="0" wp14:anchorId="22D753F1" wp14:editId="6104A632">
            <wp:extent cx="5735955" cy="6054725"/>
            <wp:effectExtent l="0" t="0" r="0" b="3175"/>
            <wp:docPr id="84332580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5955" cy="6054725"/>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65"/>
        <w:gridCol w:w="2348"/>
        <w:gridCol w:w="2083"/>
        <w:gridCol w:w="2430"/>
      </w:tblGrid>
      <w:tr w:rsidR="00EC7D1B" w:rsidRPr="00EC7D1B" w14:paraId="669106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EF331"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48A2B"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59EFD"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C1240F" w14:textId="77777777" w:rsidR="00EC7D1B" w:rsidRPr="00EC7D1B" w:rsidRDefault="00EC7D1B" w:rsidP="00EC7D1B">
            <w:r w:rsidRPr="00EC7D1B">
              <w:t>Person in charge</w:t>
            </w:r>
          </w:p>
        </w:tc>
      </w:tr>
      <w:tr w:rsidR="00EC7D1B" w:rsidRPr="00EC7D1B" w14:paraId="293310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9A4EE" w14:textId="77777777" w:rsidR="00EC7D1B" w:rsidRPr="00EC7D1B" w:rsidRDefault="00EC7D1B" w:rsidP="00EC7D1B">
            <w:r w:rsidRPr="00EC7D1B">
              <w:t>19/4/2026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93CF0" w14:textId="77777777" w:rsidR="00EC7D1B" w:rsidRPr="00EC7D1B" w:rsidRDefault="00EC7D1B" w:rsidP="00EC7D1B">
            <w:r w:rsidRPr="00EC7D1B">
              <w:t xml:space="preserve">Phạm Đức </w:t>
            </w:r>
            <w:proofErr w:type="spellStart"/>
            <w:r w:rsidRPr="00EC7D1B">
              <w:t>Phước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3B467" w14:textId="77777777" w:rsidR="00EC7D1B" w:rsidRPr="00EC7D1B" w:rsidRDefault="00EC7D1B" w:rsidP="00EC7D1B">
            <w:r w:rsidRPr="00EC7D1B">
              <w:t>Lê Hoàng Kiên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CBEDE"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r>
    </w:tbl>
    <w:p w14:paraId="27038400" w14:textId="77777777" w:rsidR="00EC7D1B" w:rsidRPr="00EC7D1B" w:rsidRDefault="00EC7D1B" w:rsidP="00EC7D1B">
      <w:r w:rsidRPr="00EC7D1B">
        <w:br/>
      </w:r>
    </w:p>
    <w:p w14:paraId="4CEBCD8A" w14:textId="77777777" w:rsidR="00EC7D1B" w:rsidRPr="00EC7D1B" w:rsidRDefault="00EC7D1B" w:rsidP="0026381F">
      <w:pPr>
        <w:numPr>
          <w:ilvl w:val="0"/>
          <w:numId w:val="19"/>
        </w:numPr>
        <w:rPr>
          <w:b/>
          <w:bCs/>
        </w:rPr>
      </w:pPr>
      <w:r w:rsidRPr="00EC7D1B">
        <w:rPr>
          <w:b/>
          <w:bCs/>
        </w:rPr>
        <w:t>Controls, Operations, and Functions</w:t>
      </w:r>
    </w:p>
    <w:tbl>
      <w:tblPr>
        <w:tblW w:w="0" w:type="auto"/>
        <w:tblCellMar>
          <w:top w:w="15" w:type="dxa"/>
          <w:left w:w="15" w:type="dxa"/>
          <w:bottom w:w="15" w:type="dxa"/>
          <w:right w:w="15" w:type="dxa"/>
        </w:tblCellMar>
        <w:tblLook w:val="04A0" w:firstRow="1" w:lastRow="0" w:firstColumn="1" w:lastColumn="0" w:noHBand="0" w:noVBand="1"/>
      </w:tblPr>
      <w:tblGrid>
        <w:gridCol w:w="2979"/>
        <w:gridCol w:w="1474"/>
        <w:gridCol w:w="4887"/>
      </w:tblGrid>
      <w:tr w:rsidR="00EC7D1B" w:rsidRPr="00EC7D1B" w14:paraId="00857E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9034C"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03E1E"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BF7FD" w14:textId="77777777" w:rsidR="00EC7D1B" w:rsidRPr="00EC7D1B" w:rsidRDefault="00EC7D1B" w:rsidP="00EC7D1B">
            <w:r w:rsidRPr="00EC7D1B">
              <w:rPr>
                <w:b/>
                <w:bCs/>
              </w:rPr>
              <w:t>Function</w:t>
            </w:r>
          </w:p>
        </w:tc>
      </w:tr>
      <w:tr w:rsidR="00EC7D1B" w:rsidRPr="00EC7D1B" w14:paraId="7D0945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C5D6D" w14:textId="77777777" w:rsidR="00EC7D1B" w:rsidRPr="00EC7D1B" w:rsidRDefault="00EC7D1B" w:rsidP="00EC7D1B">
            <w:r w:rsidRPr="00EC7D1B">
              <w:t>Area for 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8D1A1"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EC0DB" w14:textId="77777777" w:rsidR="00EC7D1B" w:rsidRPr="00EC7D1B" w:rsidRDefault="00EC7D1B" w:rsidP="00EC7D1B">
            <w:r w:rsidRPr="00EC7D1B">
              <w:t>Display steps in the Order Placement flow and highlight the current step</w:t>
            </w:r>
          </w:p>
        </w:tc>
      </w:tr>
      <w:tr w:rsidR="00EC7D1B" w:rsidRPr="00EC7D1B" w14:paraId="5625CE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FCAF8" w14:textId="77777777" w:rsidR="00EC7D1B" w:rsidRPr="00EC7D1B" w:rsidRDefault="00EC7D1B" w:rsidP="00EC7D1B">
            <w:r w:rsidRPr="00EC7D1B">
              <w:t>Area for inputting delivery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A8028"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3663C" w14:textId="77777777" w:rsidR="00EC7D1B" w:rsidRPr="00EC7D1B" w:rsidRDefault="00EC7D1B" w:rsidP="00EC7D1B">
            <w:r w:rsidRPr="00EC7D1B">
              <w:t>Display area for inputting delivery information</w:t>
            </w:r>
          </w:p>
        </w:tc>
      </w:tr>
      <w:tr w:rsidR="00EC7D1B" w:rsidRPr="00EC7D1B" w14:paraId="6E82E2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6983E" w14:textId="77777777" w:rsidR="00EC7D1B" w:rsidRPr="00EC7D1B" w:rsidRDefault="00EC7D1B" w:rsidP="00EC7D1B">
            <w:r w:rsidRPr="00EC7D1B">
              <w:t>Full name input 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B22F8"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95086" w14:textId="77777777" w:rsidR="00EC7D1B" w:rsidRPr="00EC7D1B" w:rsidRDefault="00EC7D1B" w:rsidP="00EC7D1B">
            <w:r w:rsidRPr="00EC7D1B">
              <w:t>Box for inputting customer’s full name</w:t>
            </w:r>
          </w:p>
        </w:tc>
      </w:tr>
      <w:tr w:rsidR="00EC7D1B" w:rsidRPr="00EC7D1B" w14:paraId="53A17A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DB619" w14:textId="77777777" w:rsidR="00EC7D1B" w:rsidRPr="00EC7D1B" w:rsidRDefault="00EC7D1B" w:rsidP="00EC7D1B">
            <w:r w:rsidRPr="00EC7D1B">
              <w:t>Phone number input 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FB520"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45083" w14:textId="77777777" w:rsidR="00EC7D1B" w:rsidRPr="00EC7D1B" w:rsidRDefault="00EC7D1B" w:rsidP="00EC7D1B">
            <w:r w:rsidRPr="00EC7D1B">
              <w:t>Box for inputting customer’s phone number</w:t>
            </w:r>
          </w:p>
        </w:tc>
      </w:tr>
      <w:tr w:rsidR="00EC7D1B" w:rsidRPr="00EC7D1B" w14:paraId="1B9881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0A957" w14:textId="77777777" w:rsidR="00EC7D1B" w:rsidRPr="00EC7D1B" w:rsidRDefault="00EC7D1B" w:rsidP="00EC7D1B">
            <w:r w:rsidRPr="00EC7D1B">
              <w:t>Province / City dropdown selection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D6883" w14:textId="77777777" w:rsidR="00EC7D1B" w:rsidRPr="00EC7D1B" w:rsidRDefault="00EC7D1B" w:rsidP="00EC7D1B">
            <w:r w:rsidRPr="00EC7D1B">
              <w:t xml:space="preserve">Click &amp; </w:t>
            </w:r>
            <w:proofErr w:type="gramStart"/>
            <w:r w:rsidRPr="00EC7D1B">
              <w:t>Input</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F57CF" w14:textId="77777777" w:rsidR="00EC7D1B" w:rsidRPr="00EC7D1B" w:rsidRDefault="00EC7D1B" w:rsidP="00EC7D1B">
            <w:r w:rsidRPr="00EC7D1B">
              <w:t>Box for choosing customer’s province or city</w:t>
            </w:r>
          </w:p>
        </w:tc>
      </w:tr>
      <w:tr w:rsidR="00EC7D1B" w:rsidRPr="00EC7D1B" w14:paraId="475D40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B3680" w14:textId="77777777" w:rsidR="00EC7D1B" w:rsidRPr="00EC7D1B" w:rsidRDefault="00EC7D1B" w:rsidP="00EC7D1B">
            <w:r w:rsidRPr="00EC7D1B">
              <w:t>Commune / Ward input 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6B3E6"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071DE" w14:textId="77777777" w:rsidR="00EC7D1B" w:rsidRPr="00EC7D1B" w:rsidRDefault="00EC7D1B" w:rsidP="00EC7D1B">
            <w:r w:rsidRPr="00EC7D1B">
              <w:t xml:space="preserve">Box for inputting customer’s </w:t>
            </w:r>
            <w:proofErr w:type="gramStart"/>
            <w:r w:rsidRPr="00EC7D1B">
              <w:t>commune</w:t>
            </w:r>
            <w:proofErr w:type="gramEnd"/>
            <w:r w:rsidRPr="00EC7D1B">
              <w:t xml:space="preserve"> or ward</w:t>
            </w:r>
          </w:p>
        </w:tc>
      </w:tr>
      <w:tr w:rsidR="00EC7D1B" w:rsidRPr="00EC7D1B" w14:paraId="05EFAA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F07DF" w14:textId="77777777" w:rsidR="00EC7D1B" w:rsidRPr="00EC7D1B" w:rsidRDefault="00EC7D1B" w:rsidP="00EC7D1B">
            <w:r w:rsidRPr="00EC7D1B">
              <w:t>Detailed address input 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DCC68"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775D1" w14:textId="77777777" w:rsidR="00EC7D1B" w:rsidRPr="00EC7D1B" w:rsidRDefault="00EC7D1B" w:rsidP="00EC7D1B">
            <w:r w:rsidRPr="00EC7D1B">
              <w:t>Box for inputting customer’s detailed address</w:t>
            </w:r>
          </w:p>
        </w:tc>
      </w:tr>
      <w:tr w:rsidR="00EC7D1B" w:rsidRPr="00EC7D1B" w14:paraId="5364ED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C3188" w14:textId="77777777" w:rsidR="00EC7D1B" w:rsidRPr="00EC7D1B" w:rsidRDefault="00EC7D1B" w:rsidP="00EC7D1B">
            <w:r w:rsidRPr="00EC7D1B">
              <w:t>Delivery method selection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502B4" w14:textId="77777777" w:rsidR="00EC7D1B" w:rsidRPr="00EC7D1B" w:rsidRDefault="00EC7D1B" w:rsidP="00EC7D1B">
            <w:r w:rsidRPr="00EC7D1B">
              <w:t xml:space="preserve">Click &amp; </w:t>
            </w:r>
            <w:proofErr w:type="gramStart"/>
            <w:r w:rsidRPr="00EC7D1B">
              <w:t>Select</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57421" w14:textId="77777777" w:rsidR="00EC7D1B" w:rsidRPr="00EC7D1B" w:rsidRDefault="00EC7D1B" w:rsidP="00EC7D1B">
            <w:r w:rsidRPr="00EC7D1B">
              <w:t>Area for choosing delivery method</w:t>
            </w:r>
          </w:p>
        </w:tc>
      </w:tr>
      <w:tr w:rsidR="00EC7D1B" w:rsidRPr="00EC7D1B" w14:paraId="429F7A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56DD3" w14:textId="77777777" w:rsidR="00EC7D1B" w:rsidRPr="00EC7D1B" w:rsidRDefault="00EC7D1B" w:rsidP="00EC7D1B">
            <w:r w:rsidRPr="00EC7D1B">
              <w:t>Additional instructions input textbox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321D4"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58442" w14:textId="77777777" w:rsidR="00EC7D1B" w:rsidRPr="00EC7D1B" w:rsidRDefault="00EC7D1B" w:rsidP="00EC7D1B">
            <w:r w:rsidRPr="00EC7D1B">
              <w:t>Box for inputting customer’s additional instructions</w:t>
            </w:r>
          </w:p>
        </w:tc>
      </w:tr>
    </w:tbl>
    <w:p w14:paraId="7B3D4F43" w14:textId="77777777" w:rsidR="00EC7D1B" w:rsidRPr="00EC7D1B" w:rsidRDefault="00EC7D1B" w:rsidP="00EC7D1B">
      <w:r w:rsidRPr="00EC7D1B">
        <w:rPr>
          <w:b/>
          <w:bCs/>
        </w:rPr>
        <w:t>Screen Specification for “</w:t>
      </w:r>
      <w:proofErr w:type="spellStart"/>
      <w:r w:rsidRPr="00EC7D1B">
        <w:rPr>
          <w:b/>
          <w:bCs/>
        </w:rPr>
        <w:t>InvoiceScreen</w:t>
      </w:r>
      <w:proofErr w:type="spellEnd"/>
      <w:r w:rsidRPr="00EC7D1B">
        <w:rPr>
          <w:b/>
          <w:bCs/>
        </w:rPr>
        <w:t>”</w:t>
      </w:r>
    </w:p>
    <w:p w14:paraId="7A16AF01" w14:textId="6953E410" w:rsidR="00EC7D1B" w:rsidRPr="00EC7D1B" w:rsidRDefault="00EC7D1B" w:rsidP="00EC7D1B">
      <w:r w:rsidRPr="00EC7D1B">
        <w:rPr>
          <w:noProof/>
        </w:rPr>
        <w:drawing>
          <wp:inline distT="0" distB="0" distL="0" distR="0" wp14:anchorId="39BBFD6C" wp14:editId="5EC2917A">
            <wp:extent cx="5728970" cy="7807325"/>
            <wp:effectExtent l="0" t="0" r="5080" b="3175"/>
            <wp:docPr id="203279755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8970" cy="7807325"/>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11"/>
        <w:gridCol w:w="2289"/>
        <w:gridCol w:w="2257"/>
        <w:gridCol w:w="2369"/>
      </w:tblGrid>
      <w:tr w:rsidR="00EC7D1B" w:rsidRPr="00EC7D1B" w14:paraId="6383F6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4A855"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A9F2C"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909BE"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77EAF" w14:textId="77777777" w:rsidR="00EC7D1B" w:rsidRPr="00EC7D1B" w:rsidRDefault="00EC7D1B" w:rsidP="00EC7D1B">
            <w:r w:rsidRPr="00EC7D1B">
              <w:t>Person in charge</w:t>
            </w:r>
          </w:p>
        </w:tc>
      </w:tr>
      <w:tr w:rsidR="00EC7D1B" w:rsidRPr="00EC7D1B" w14:paraId="74B9391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0F721" w14:textId="77777777" w:rsidR="00EC7D1B" w:rsidRPr="00EC7D1B" w:rsidRDefault="00EC7D1B" w:rsidP="00EC7D1B">
            <w:r w:rsidRPr="00EC7D1B">
              <w:t>19/4/2026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596C9" w14:textId="77777777" w:rsidR="00EC7D1B" w:rsidRPr="00EC7D1B" w:rsidRDefault="00EC7D1B" w:rsidP="00EC7D1B">
            <w:r w:rsidRPr="00EC7D1B">
              <w:t xml:space="preserve">Phạm Đức </w:t>
            </w:r>
            <w:proofErr w:type="spellStart"/>
            <w:r w:rsidRPr="00EC7D1B">
              <w:t>Phước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68923"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8080A"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r>
    </w:tbl>
    <w:p w14:paraId="00CF9F1E" w14:textId="77777777" w:rsidR="00EC7D1B" w:rsidRPr="00EC7D1B" w:rsidRDefault="00EC7D1B" w:rsidP="00EC7D1B">
      <w:r w:rsidRPr="00EC7D1B">
        <w:br/>
      </w:r>
    </w:p>
    <w:p w14:paraId="3817F646" w14:textId="77777777" w:rsidR="00EC7D1B" w:rsidRPr="00EC7D1B" w:rsidRDefault="00EC7D1B" w:rsidP="0026381F">
      <w:pPr>
        <w:numPr>
          <w:ilvl w:val="0"/>
          <w:numId w:val="20"/>
        </w:numPr>
        <w:rPr>
          <w:b/>
          <w:bCs/>
        </w:rPr>
      </w:pPr>
      <w:r w:rsidRPr="00EC7D1B">
        <w:rPr>
          <w:b/>
          <w:bCs/>
        </w:rPr>
        <w:t>Controls, Operations, and Functions</w:t>
      </w:r>
    </w:p>
    <w:tbl>
      <w:tblPr>
        <w:tblW w:w="0" w:type="auto"/>
        <w:tblCellMar>
          <w:top w:w="15" w:type="dxa"/>
          <w:left w:w="15" w:type="dxa"/>
          <w:bottom w:w="15" w:type="dxa"/>
          <w:right w:w="15" w:type="dxa"/>
        </w:tblCellMar>
        <w:tblLook w:val="04A0" w:firstRow="1" w:lastRow="0" w:firstColumn="1" w:lastColumn="0" w:noHBand="0" w:noVBand="1"/>
      </w:tblPr>
      <w:tblGrid>
        <w:gridCol w:w="2524"/>
        <w:gridCol w:w="1254"/>
        <w:gridCol w:w="5562"/>
      </w:tblGrid>
      <w:tr w:rsidR="00EC7D1B" w:rsidRPr="00EC7D1B" w14:paraId="233CA3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FB400"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91767"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39520" w14:textId="77777777" w:rsidR="00EC7D1B" w:rsidRPr="00EC7D1B" w:rsidRDefault="00EC7D1B" w:rsidP="00EC7D1B">
            <w:r w:rsidRPr="00EC7D1B">
              <w:rPr>
                <w:b/>
                <w:bCs/>
              </w:rPr>
              <w:t>Function</w:t>
            </w:r>
          </w:p>
        </w:tc>
      </w:tr>
      <w:tr w:rsidR="00EC7D1B" w:rsidRPr="00EC7D1B" w14:paraId="0E46B3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3B0C7" w14:textId="77777777" w:rsidR="00EC7D1B" w:rsidRPr="00EC7D1B" w:rsidRDefault="00EC7D1B" w:rsidP="00EC7D1B">
            <w:r w:rsidRPr="00EC7D1B">
              <w:t>Area for 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1B7EE"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A060B" w14:textId="77777777" w:rsidR="00EC7D1B" w:rsidRPr="00EC7D1B" w:rsidRDefault="00EC7D1B" w:rsidP="00EC7D1B">
            <w:r w:rsidRPr="00EC7D1B">
              <w:t>Display steps in the Order Placement flow and highlight the current step</w:t>
            </w:r>
          </w:p>
        </w:tc>
      </w:tr>
      <w:tr w:rsidR="00EC7D1B" w:rsidRPr="00EC7D1B" w14:paraId="371360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E137E" w14:textId="77777777" w:rsidR="00EC7D1B" w:rsidRPr="00EC7D1B" w:rsidRDefault="00EC7D1B" w:rsidP="00EC7D1B">
            <w:r w:rsidRPr="00EC7D1B">
              <w:t>Invoice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E925A"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16EC6" w14:textId="77777777" w:rsidR="00EC7D1B" w:rsidRPr="00EC7D1B" w:rsidRDefault="00EC7D1B" w:rsidP="00EC7D1B">
            <w:r w:rsidRPr="00EC7D1B">
              <w:t>Display invoice information, including delivery information</w:t>
            </w:r>
          </w:p>
        </w:tc>
      </w:tr>
      <w:tr w:rsidR="00EC7D1B" w:rsidRPr="00EC7D1B" w14:paraId="75A057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814AA" w14:textId="77777777" w:rsidR="00EC7D1B" w:rsidRPr="00EC7D1B" w:rsidRDefault="00EC7D1B" w:rsidP="00EC7D1B">
            <w:r w:rsidRPr="00EC7D1B">
              <w:t>Delivery information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DACCE"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B15CE" w14:textId="77777777" w:rsidR="00EC7D1B" w:rsidRPr="00EC7D1B" w:rsidRDefault="00EC7D1B" w:rsidP="00EC7D1B">
            <w:r w:rsidRPr="00EC7D1B">
              <w:t>Show some general information about delivery form the customer has just submitted</w:t>
            </w:r>
          </w:p>
        </w:tc>
      </w:tr>
      <w:tr w:rsidR="00EC7D1B" w:rsidRPr="00EC7D1B" w14:paraId="3F4145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54DC2" w14:textId="77777777" w:rsidR="00EC7D1B" w:rsidRPr="00EC7D1B" w:rsidRDefault="00EC7D1B" w:rsidP="00EC7D1B">
            <w:r w:rsidRPr="00EC7D1B">
              <w:t>Product list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4CFBD"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24B58" w14:textId="77777777" w:rsidR="00EC7D1B" w:rsidRPr="00EC7D1B" w:rsidRDefault="00EC7D1B" w:rsidP="00EC7D1B">
            <w:r w:rsidRPr="00EC7D1B">
              <w:t>Show the product list the customer places</w:t>
            </w:r>
          </w:p>
        </w:tc>
      </w:tr>
      <w:tr w:rsidR="00EC7D1B" w:rsidRPr="00EC7D1B" w14:paraId="766C10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5C3C9" w14:textId="77777777" w:rsidR="00EC7D1B" w:rsidRPr="00EC7D1B" w:rsidRDefault="00EC7D1B" w:rsidP="00EC7D1B">
            <w:r w:rsidRPr="00EC7D1B">
              <w:t>Price calculation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4D28F"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E77F0" w14:textId="77777777" w:rsidR="00EC7D1B" w:rsidRPr="00EC7D1B" w:rsidRDefault="00EC7D1B" w:rsidP="00EC7D1B">
            <w:r w:rsidRPr="00EC7D1B">
              <w:t>Show subtotal, VAT, subtotal with VAT, shipping fee, and the grand total</w:t>
            </w:r>
          </w:p>
        </w:tc>
      </w:tr>
      <w:tr w:rsidR="00EC7D1B" w:rsidRPr="00EC7D1B" w14:paraId="0EB51A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87233" w14:textId="77777777" w:rsidR="00EC7D1B" w:rsidRPr="00EC7D1B" w:rsidRDefault="00EC7D1B" w:rsidP="00EC7D1B">
            <w:r w:rsidRPr="00EC7D1B">
              <w:t>Edit delivery information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1CE97"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F5C50" w14:textId="77777777" w:rsidR="00EC7D1B" w:rsidRPr="00EC7D1B" w:rsidRDefault="00EC7D1B" w:rsidP="00EC7D1B">
            <w:r w:rsidRPr="00EC7D1B">
              <w:t>Switch back to Delivery Form screen</w:t>
            </w:r>
          </w:p>
        </w:tc>
      </w:tr>
      <w:tr w:rsidR="00EC7D1B" w:rsidRPr="00EC7D1B" w14:paraId="0012E4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E6FAF" w14:textId="77777777" w:rsidR="00EC7D1B" w:rsidRPr="00EC7D1B" w:rsidRDefault="00EC7D1B" w:rsidP="00EC7D1B">
            <w:r w:rsidRPr="00EC7D1B">
              <w:t>View cart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F6E82"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F3437" w14:textId="77777777" w:rsidR="00EC7D1B" w:rsidRPr="00EC7D1B" w:rsidRDefault="00EC7D1B" w:rsidP="00EC7D1B">
            <w:r w:rsidRPr="00EC7D1B">
              <w:t>Switch back to Cart Screen</w:t>
            </w:r>
          </w:p>
        </w:tc>
      </w:tr>
      <w:tr w:rsidR="00EC7D1B" w:rsidRPr="00EC7D1B" w14:paraId="472B41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CE191" w14:textId="77777777" w:rsidR="00EC7D1B" w:rsidRPr="00EC7D1B" w:rsidRDefault="00EC7D1B" w:rsidP="00EC7D1B">
            <w:r w:rsidRPr="00EC7D1B">
              <w:t>Proceed to Payment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66D18"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3E4C0" w14:textId="77777777" w:rsidR="00EC7D1B" w:rsidRPr="00EC7D1B" w:rsidRDefault="00EC7D1B" w:rsidP="00EC7D1B">
            <w:r w:rsidRPr="00EC7D1B">
              <w:t>Switch to QR Payment Screen</w:t>
            </w:r>
          </w:p>
        </w:tc>
      </w:tr>
    </w:tbl>
    <w:p w14:paraId="6180EFC9" w14:textId="77777777" w:rsidR="00EC7D1B" w:rsidRPr="00EC7D1B" w:rsidRDefault="00EC7D1B" w:rsidP="00EC7D1B">
      <w:r w:rsidRPr="00EC7D1B">
        <w:br/>
      </w:r>
    </w:p>
    <w:p w14:paraId="2A7BE45D" w14:textId="77777777" w:rsidR="00EC7D1B" w:rsidRPr="00EC7D1B" w:rsidRDefault="00EC7D1B" w:rsidP="0026381F">
      <w:pPr>
        <w:numPr>
          <w:ilvl w:val="0"/>
          <w:numId w:val="21"/>
        </w:numPr>
        <w:rPr>
          <w:b/>
          <w:bCs/>
        </w:rPr>
      </w:pPr>
      <w:r w:rsidRPr="00EC7D1B">
        <w:rPr>
          <w:b/>
          <w:bCs/>
        </w:rPr>
        <w:t>Field attributes</w:t>
      </w:r>
    </w:p>
    <w:tbl>
      <w:tblPr>
        <w:tblW w:w="0" w:type="auto"/>
        <w:tblCellMar>
          <w:top w:w="15" w:type="dxa"/>
          <w:left w:w="15" w:type="dxa"/>
          <w:bottom w:w="15" w:type="dxa"/>
          <w:right w:w="15" w:type="dxa"/>
        </w:tblCellMar>
        <w:tblLook w:val="04A0" w:firstRow="1" w:lastRow="0" w:firstColumn="1" w:lastColumn="0" w:noHBand="0" w:noVBand="1"/>
      </w:tblPr>
      <w:tblGrid>
        <w:gridCol w:w="2040"/>
        <w:gridCol w:w="1593"/>
        <w:gridCol w:w="1040"/>
        <w:gridCol w:w="1640"/>
        <w:gridCol w:w="1600"/>
      </w:tblGrid>
      <w:tr w:rsidR="00EC7D1B" w:rsidRPr="00EC7D1B" w14:paraId="585FE2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47E4D"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E4ADB"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A8933"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E5AF9"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4B63D" w14:textId="77777777" w:rsidR="00EC7D1B" w:rsidRPr="00EC7D1B" w:rsidRDefault="00EC7D1B" w:rsidP="00EC7D1B">
            <w:r w:rsidRPr="00EC7D1B">
              <w:rPr>
                <w:b/>
                <w:bCs/>
              </w:rPr>
              <w:t>Remarks</w:t>
            </w:r>
          </w:p>
        </w:tc>
      </w:tr>
      <w:tr w:rsidR="00EC7D1B" w:rsidRPr="00EC7D1B" w14:paraId="057AE5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38017" w14:textId="77777777" w:rsidR="00EC7D1B" w:rsidRPr="00EC7D1B" w:rsidRDefault="00EC7D1B" w:rsidP="00EC7D1B">
            <w:r w:rsidRPr="00EC7D1B">
              <w:t>Recipient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5D915" w14:textId="77777777" w:rsidR="00EC7D1B" w:rsidRPr="00EC7D1B" w:rsidRDefault="00EC7D1B" w:rsidP="00EC7D1B">
            <w:r w:rsidRPr="00EC7D1B">
              <w:t>50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5D5AA"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2CF3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3957D" w14:textId="77777777" w:rsidR="00EC7D1B" w:rsidRPr="00EC7D1B" w:rsidRDefault="00EC7D1B" w:rsidP="00EC7D1B">
            <w:r w:rsidRPr="00EC7D1B">
              <w:t>Left-justified</w:t>
            </w:r>
          </w:p>
        </w:tc>
      </w:tr>
      <w:tr w:rsidR="00EC7D1B" w:rsidRPr="00EC7D1B" w14:paraId="631D77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0364C" w14:textId="77777777" w:rsidR="00EC7D1B" w:rsidRPr="00EC7D1B" w:rsidRDefault="00EC7D1B" w:rsidP="00EC7D1B">
            <w:r w:rsidRPr="00EC7D1B">
              <w:t>Phone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FE0C5" w14:textId="77777777" w:rsidR="00EC7D1B" w:rsidRPr="00EC7D1B" w:rsidRDefault="00EC7D1B" w:rsidP="00EC7D1B">
            <w:r w:rsidRPr="00EC7D1B">
              <w:t>10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EB343"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01F68"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19B3E" w14:textId="77777777" w:rsidR="00EC7D1B" w:rsidRPr="00EC7D1B" w:rsidRDefault="00EC7D1B" w:rsidP="00EC7D1B">
            <w:r w:rsidRPr="00EC7D1B">
              <w:t>Left-justified</w:t>
            </w:r>
          </w:p>
        </w:tc>
      </w:tr>
      <w:tr w:rsidR="00EC7D1B" w:rsidRPr="00EC7D1B" w14:paraId="308DE5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920D3" w14:textId="77777777" w:rsidR="00EC7D1B" w:rsidRPr="00EC7D1B" w:rsidRDefault="00EC7D1B" w:rsidP="00EC7D1B">
            <w:r w:rsidRPr="00EC7D1B">
              <w:t>Delivery 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D3172" w14:textId="77777777" w:rsidR="00EC7D1B" w:rsidRPr="00EC7D1B" w:rsidRDefault="00EC7D1B" w:rsidP="00EC7D1B">
            <w:r w:rsidRPr="00EC7D1B">
              <w:t>100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EA060"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B8B65"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F79BB" w14:textId="77777777" w:rsidR="00EC7D1B" w:rsidRPr="00EC7D1B" w:rsidRDefault="00EC7D1B" w:rsidP="00EC7D1B">
            <w:r w:rsidRPr="00EC7D1B">
              <w:t>Left-justified</w:t>
            </w:r>
          </w:p>
        </w:tc>
      </w:tr>
      <w:tr w:rsidR="00EC7D1B" w:rsidRPr="00EC7D1B" w14:paraId="54F897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E056E" w14:textId="77777777" w:rsidR="00EC7D1B" w:rsidRPr="00EC7D1B" w:rsidRDefault="00EC7D1B" w:rsidP="00EC7D1B">
            <w:r w:rsidRPr="00EC7D1B">
              <w:t>Media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32022" w14:textId="77777777" w:rsidR="00EC7D1B" w:rsidRPr="00EC7D1B" w:rsidRDefault="00EC7D1B" w:rsidP="00EC7D1B">
            <w:r w:rsidRPr="00EC7D1B">
              <w:t>40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483A7"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B8C9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C438E" w14:textId="77777777" w:rsidR="00EC7D1B" w:rsidRPr="00EC7D1B" w:rsidRDefault="00EC7D1B" w:rsidP="00EC7D1B">
            <w:r w:rsidRPr="00EC7D1B">
              <w:t>Left-justified</w:t>
            </w:r>
          </w:p>
        </w:tc>
      </w:tr>
      <w:tr w:rsidR="00EC7D1B" w:rsidRPr="00EC7D1B" w14:paraId="645352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E2A1D" w14:textId="77777777" w:rsidR="00EC7D1B" w:rsidRPr="00EC7D1B" w:rsidRDefault="00EC7D1B" w:rsidP="00EC7D1B">
            <w:r w:rsidRPr="00EC7D1B">
              <w:t>Media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29486" w14:textId="77777777" w:rsidR="00EC7D1B" w:rsidRPr="00EC7D1B" w:rsidRDefault="00EC7D1B" w:rsidP="00EC7D1B">
            <w:r w:rsidRPr="00EC7D1B">
              <w:t>10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88111"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C3F59" w14:textId="77777777" w:rsidR="00EC7D1B" w:rsidRPr="00EC7D1B" w:rsidRDefault="00EC7D1B" w:rsidP="00EC7D1B">
            <w:r w:rsidRPr="00EC7D1B">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6FF77" w14:textId="77777777" w:rsidR="00EC7D1B" w:rsidRPr="00EC7D1B" w:rsidRDefault="00EC7D1B" w:rsidP="00EC7D1B">
            <w:r w:rsidRPr="00EC7D1B">
              <w:t>Left-justified</w:t>
            </w:r>
          </w:p>
        </w:tc>
      </w:tr>
      <w:tr w:rsidR="00EC7D1B" w:rsidRPr="00EC7D1B" w14:paraId="01F0FD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74D2D" w14:textId="77777777" w:rsidR="00EC7D1B" w:rsidRPr="00EC7D1B" w:rsidRDefault="00EC7D1B" w:rsidP="00EC7D1B">
            <w:r w:rsidRPr="00EC7D1B">
              <w:t>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89622" w14:textId="77777777" w:rsidR="00EC7D1B" w:rsidRPr="00EC7D1B" w:rsidRDefault="00EC7D1B" w:rsidP="00EC7D1B">
            <w:r w:rsidRPr="00EC7D1B">
              <w:t>3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467A5"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92837"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A8CF" w14:textId="77777777" w:rsidR="00EC7D1B" w:rsidRPr="00EC7D1B" w:rsidRDefault="00EC7D1B" w:rsidP="00EC7D1B">
            <w:r w:rsidRPr="00EC7D1B">
              <w:t>Left-justified</w:t>
            </w:r>
          </w:p>
        </w:tc>
      </w:tr>
      <w:tr w:rsidR="00EC7D1B" w:rsidRPr="00EC7D1B" w14:paraId="5ED0DA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7B5CA" w14:textId="77777777" w:rsidR="00EC7D1B" w:rsidRPr="00EC7D1B" w:rsidRDefault="00EC7D1B" w:rsidP="00EC7D1B">
            <w:r w:rsidRPr="00EC7D1B">
              <w:t>Unit 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5C2C8"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E2635"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C97E5" w14:textId="77777777" w:rsidR="00EC7D1B" w:rsidRPr="00EC7D1B" w:rsidRDefault="00EC7D1B" w:rsidP="00EC7D1B">
            <w:r w:rsidRPr="00EC7D1B">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C0177" w14:textId="77777777" w:rsidR="00EC7D1B" w:rsidRPr="00EC7D1B" w:rsidRDefault="00EC7D1B" w:rsidP="00EC7D1B">
            <w:proofErr w:type="gramStart"/>
            <w:r w:rsidRPr="00EC7D1B">
              <w:t>Right-justified</w:t>
            </w:r>
            <w:proofErr w:type="gramEnd"/>
          </w:p>
        </w:tc>
      </w:tr>
      <w:tr w:rsidR="00EC7D1B" w:rsidRPr="00EC7D1B" w14:paraId="13DDA7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9F5D4" w14:textId="77777777" w:rsidR="00EC7D1B" w:rsidRPr="00EC7D1B" w:rsidRDefault="00EC7D1B" w:rsidP="00EC7D1B">
            <w:r w:rsidRPr="00EC7D1B">
              <w:t>Total 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888DA"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6EDEF"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2C264"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844A1" w14:textId="77777777" w:rsidR="00EC7D1B" w:rsidRPr="00EC7D1B" w:rsidRDefault="00EC7D1B" w:rsidP="00EC7D1B">
            <w:proofErr w:type="gramStart"/>
            <w:r w:rsidRPr="00EC7D1B">
              <w:t>Right-justified</w:t>
            </w:r>
            <w:proofErr w:type="gramEnd"/>
          </w:p>
        </w:tc>
      </w:tr>
      <w:tr w:rsidR="00EC7D1B" w:rsidRPr="00EC7D1B" w14:paraId="0F0DFF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48A79" w14:textId="77777777" w:rsidR="00EC7D1B" w:rsidRPr="00EC7D1B" w:rsidRDefault="00EC7D1B" w:rsidP="00EC7D1B">
            <w:r w:rsidRPr="00EC7D1B">
              <w:t>Subtotal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12536"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D7FFA"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38138"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134AA" w14:textId="77777777" w:rsidR="00EC7D1B" w:rsidRPr="00EC7D1B" w:rsidRDefault="00EC7D1B" w:rsidP="00EC7D1B">
            <w:proofErr w:type="gramStart"/>
            <w:r w:rsidRPr="00EC7D1B">
              <w:t>Right-justified</w:t>
            </w:r>
            <w:proofErr w:type="gramEnd"/>
          </w:p>
        </w:tc>
      </w:tr>
      <w:tr w:rsidR="00EC7D1B" w:rsidRPr="00EC7D1B" w14:paraId="49EDB6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A3A9B" w14:textId="77777777" w:rsidR="00EC7D1B" w:rsidRPr="00EC7D1B" w:rsidRDefault="00EC7D1B" w:rsidP="00EC7D1B">
            <w:r w:rsidRPr="00EC7D1B">
              <w:t>VAT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70BF6"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2AEAE"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3FDED"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12B79" w14:textId="77777777" w:rsidR="00EC7D1B" w:rsidRPr="00EC7D1B" w:rsidRDefault="00EC7D1B" w:rsidP="00EC7D1B">
            <w:proofErr w:type="gramStart"/>
            <w:r w:rsidRPr="00EC7D1B">
              <w:t>Right-justified</w:t>
            </w:r>
            <w:proofErr w:type="gramEnd"/>
          </w:p>
        </w:tc>
      </w:tr>
      <w:tr w:rsidR="00EC7D1B" w:rsidRPr="00EC7D1B" w14:paraId="7ECADD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5D659" w14:textId="77777777" w:rsidR="00EC7D1B" w:rsidRPr="00EC7D1B" w:rsidRDefault="00EC7D1B" w:rsidP="00EC7D1B">
            <w:r w:rsidRPr="00EC7D1B">
              <w:t>Subtotal with VAT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CDC0A"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23EF4"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5EFE2"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07163" w14:textId="77777777" w:rsidR="00EC7D1B" w:rsidRPr="00EC7D1B" w:rsidRDefault="00EC7D1B" w:rsidP="00EC7D1B">
            <w:proofErr w:type="gramStart"/>
            <w:r w:rsidRPr="00EC7D1B">
              <w:t>Right-justified</w:t>
            </w:r>
            <w:proofErr w:type="gramEnd"/>
          </w:p>
        </w:tc>
      </w:tr>
      <w:tr w:rsidR="00EC7D1B" w:rsidRPr="00EC7D1B" w14:paraId="7E4495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98475" w14:textId="77777777" w:rsidR="00EC7D1B" w:rsidRPr="00EC7D1B" w:rsidRDefault="00EC7D1B" w:rsidP="00EC7D1B">
            <w:r w:rsidRPr="00EC7D1B">
              <w:t>Shipping Fee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B451B"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71D62"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F2D1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29CC3" w14:textId="77777777" w:rsidR="00EC7D1B" w:rsidRPr="00EC7D1B" w:rsidRDefault="00EC7D1B" w:rsidP="00EC7D1B">
            <w:proofErr w:type="gramStart"/>
            <w:r w:rsidRPr="00EC7D1B">
              <w:t>Right-justified</w:t>
            </w:r>
            <w:proofErr w:type="gramEnd"/>
          </w:p>
        </w:tc>
      </w:tr>
      <w:tr w:rsidR="00EC7D1B" w:rsidRPr="00EC7D1B" w14:paraId="26FDC9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9D1E2" w14:textId="77777777" w:rsidR="00EC7D1B" w:rsidRPr="00EC7D1B" w:rsidRDefault="00EC7D1B" w:rsidP="00EC7D1B">
            <w:r w:rsidRPr="00EC7D1B">
              <w:t>Grand 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5A397"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1C58D"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48911" w14:textId="77777777" w:rsidR="00EC7D1B" w:rsidRPr="00EC7D1B" w:rsidRDefault="00EC7D1B" w:rsidP="00EC7D1B">
            <w:r w:rsidRPr="00EC7D1B">
              <w:t>Purple / Indigo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B18A8" w14:textId="77777777" w:rsidR="00EC7D1B" w:rsidRPr="00EC7D1B" w:rsidRDefault="00EC7D1B" w:rsidP="00EC7D1B">
            <w:proofErr w:type="gramStart"/>
            <w:r w:rsidRPr="00EC7D1B">
              <w:t>Right-justified</w:t>
            </w:r>
            <w:proofErr w:type="gramEnd"/>
          </w:p>
        </w:tc>
      </w:tr>
    </w:tbl>
    <w:p w14:paraId="61AE9059" w14:textId="77777777" w:rsidR="00244DFD" w:rsidRDefault="00244DFD" w:rsidP="00EC7D1B">
      <w:pPr>
        <w:rPr>
          <w:b/>
          <w:bCs/>
        </w:rPr>
      </w:pPr>
    </w:p>
    <w:p w14:paraId="5C5A6405" w14:textId="77777777" w:rsidR="00244DFD" w:rsidRDefault="00244DFD" w:rsidP="00EC7D1B">
      <w:pPr>
        <w:rPr>
          <w:b/>
          <w:bCs/>
        </w:rPr>
      </w:pPr>
    </w:p>
    <w:p w14:paraId="52C952EE" w14:textId="77777777" w:rsidR="00244DFD" w:rsidRDefault="00244DFD" w:rsidP="00EC7D1B">
      <w:pPr>
        <w:rPr>
          <w:b/>
          <w:bCs/>
        </w:rPr>
      </w:pPr>
    </w:p>
    <w:p w14:paraId="7D4244C8" w14:textId="77777777" w:rsidR="00244DFD" w:rsidRDefault="00244DFD" w:rsidP="00EC7D1B">
      <w:pPr>
        <w:rPr>
          <w:b/>
          <w:bCs/>
        </w:rPr>
      </w:pPr>
    </w:p>
    <w:p w14:paraId="5B2E8D2B" w14:textId="77777777" w:rsidR="00244DFD" w:rsidRDefault="00244DFD" w:rsidP="00EC7D1B">
      <w:pPr>
        <w:rPr>
          <w:b/>
          <w:bCs/>
        </w:rPr>
      </w:pPr>
    </w:p>
    <w:p w14:paraId="793899E5" w14:textId="77777777" w:rsidR="00244DFD" w:rsidRDefault="00244DFD" w:rsidP="00EC7D1B">
      <w:pPr>
        <w:rPr>
          <w:b/>
          <w:bCs/>
        </w:rPr>
      </w:pPr>
    </w:p>
    <w:p w14:paraId="1DE88BC1" w14:textId="77777777" w:rsidR="00244DFD" w:rsidRDefault="00244DFD" w:rsidP="00EC7D1B">
      <w:pPr>
        <w:rPr>
          <w:b/>
          <w:bCs/>
        </w:rPr>
      </w:pPr>
    </w:p>
    <w:p w14:paraId="46927938" w14:textId="77777777" w:rsidR="00244DFD" w:rsidRDefault="00244DFD" w:rsidP="00EC7D1B">
      <w:pPr>
        <w:rPr>
          <w:b/>
          <w:bCs/>
        </w:rPr>
      </w:pPr>
    </w:p>
    <w:p w14:paraId="7133EFCD" w14:textId="3292D8C3" w:rsidR="00EC7D1B" w:rsidRPr="00EC7D1B" w:rsidRDefault="00EC7D1B" w:rsidP="00EC7D1B">
      <w:r w:rsidRPr="00EC7D1B">
        <w:rPr>
          <w:b/>
          <w:bCs/>
        </w:rPr>
        <w:t>Screen Specification for “</w:t>
      </w:r>
      <w:proofErr w:type="spellStart"/>
      <w:r w:rsidRPr="00EC7D1B">
        <w:rPr>
          <w:b/>
          <w:bCs/>
        </w:rPr>
        <w:t>QRPaymentScreen</w:t>
      </w:r>
      <w:proofErr w:type="spellEnd"/>
      <w:r w:rsidRPr="00EC7D1B">
        <w:rPr>
          <w:b/>
          <w:bCs/>
        </w:rPr>
        <w:t>”</w:t>
      </w:r>
    </w:p>
    <w:p w14:paraId="708370FF" w14:textId="7BF9A42D" w:rsidR="00EC7D1B" w:rsidRPr="00EC7D1B" w:rsidRDefault="00244DFD" w:rsidP="00EC7D1B">
      <w:r>
        <w:rPr>
          <w:noProof/>
        </w:rPr>
        <w:drawing>
          <wp:inline distT="0" distB="0" distL="0" distR="0" wp14:anchorId="0639B423" wp14:editId="0481A092">
            <wp:extent cx="5676900" cy="7029450"/>
            <wp:effectExtent l="0" t="0" r="0" b="0"/>
            <wp:docPr id="1619968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6900" cy="7029450"/>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11"/>
        <w:gridCol w:w="2369"/>
        <w:gridCol w:w="2289"/>
        <w:gridCol w:w="2257"/>
      </w:tblGrid>
      <w:tr w:rsidR="00EC7D1B" w:rsidRPr="00EC7D1B" w14:paraId="484BD6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2EBA2"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68F94"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EDFA1"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60C8A" w14:textId="77777777" w:rsidR="00EC7D1B" w:rsidRPr="00EC7D1B" w:rsidRDefault="00EC7D1B" w:rsidP="00EC7D1B">
            <w:r w:rsidRPr="00EC7D1B">
              <w:t>Person in charge</w:t>
            </w:r>
          </w:p>
        </w:tc>
      </w:tr>
      <w:tr w:rsidR="00EC7D1B" w:rsidRPr="00EC7D1B" w14:paraId="7DC564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16FA2" w14:textId="77777777" w:rsidR="00EC7D1B" w:rsidRPr="00EC7D1B" w:rsidRDefault="00EC7D1B" w:rsidP="00EC7D1B">
            <w:r w:rsidRPr="00EC7D1B">
              <w:t>18/4/2026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46768"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FB42E" w14:textId="77777777" w:rsidR="00EC7D1B" w:rsidRPr="00EC7D1B" w:rsidRDefault="00EC7D1B" w:rsidP="00EC7D1B">
            <w:proofErr w:type="spellStart"/>
            <w:r w:rsidRPr="00EC7D1B">
              <w:t>Phạm</w:t>
            </w:r>
            <w:proofErr w:type="spellEnd"/>
            <w:r w:rsidRPr="00EC7D1B">
              <w:t xml:space="preserve"> </w:t>
            </w:r>
            <w:proofErr w:type="spellStart"/>
            <w:r w:rsidRPr="00EC7D1B">
              <w:t>Đức</w:t>
            </w:r>
            <w:proofErr w:type="spellEnd"/>
            <w:r w:rsidRPr="00EC7D1B">
              <w:t xml:space="preserve"> </w:t>
            </w:r>
            <w:proofErr w:type="spellStart"/>
            <w:r w:rsidRPr="00EC7D1B">
              <w:t>Phước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039C8"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r>
    </w:tbl>
    <w:p w14:paraId="18B900B1" w14:textId="77777777" w:rsidR="00EC7D1B" w:rsidRPr="00EC7D1B" w:rsidRDefault="00EC7D1B" w:rsidP="00EC7D1B">
      <w:r w:rsidRPr="00EC7D1B">
        <w:br/>
      </w:r>
    </w:p>
    <w:p w14:paraId="49499727" w14:textId="1475D690" w:rsidR="00EC7D1B" w:rsidRPr="008406C3" w:rsidRDefault="00EC7D1B" w:rsidP="00EC7D1B">
      <w:pPr>
        <w:numPr>
          <w:ilvl w:val="0"/>
          <w:numId w:val="22"/>
        </w:numPr>
        <w:rPr>
          <w:b/>
        </w:rPr>
      </w:pPr>
      <w:r w:rsidRPr="00EC7D1B">
        <w:rPr>
          <w:b/>
          <w:bCs/>
        </w:rPr>
        <w:t>Controls, Operations, and Functions</w:t>
      </w:r>
    </w:p>
    <w:tbl>
      <w:tblPr>
        <w:tblW w:w="9026" w:type="dxa"/>
        <w:tblCellMar>
          <w:top w:w="15" w:type="dxa"/>
          <w:left w:w="15" w:type="dxa"/>
          <w:bottom w:w="15" w:type="dxa"/>
          <w:right w:w="15" w:type="dxa"/>
        </w:tblCellMar>
        <w:tblLook w:val="04A0" w:firstRow="1" w:lastRow="0" w:firstColumn="1" w:lastColumn="0" w:noHBand="0" w:noVBand="1"/>
      </w:tblPr>
      <w:tblGrid>
        <w:gridCol w:w="3248"/>
        <w:gridCol w:w="1254"/>
        <w:gridCol w:w="4524"/>
      </w:tblGrid>
      <w:tr w:rsidR="00EC7D1B" w:rsidRPr="00EC7D1B" w14:paraId="4B053E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389F97" w14:textId="533BF64C"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4F3753" w14:textId="3308AF55"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0A5253" w14:textId="49D95F3E" w:rsidR="00EC7D1B" w:rsidRPr="00EC7D1B" w:rsidRDefault="00EC7D1B" w:rsidP="00EC7D1B">
            <w:r w:rsidRPr="00EC7D1B">
              <w:rPr>
                <w:b/>
                <w:bCs/>
              </w:rPr>
              <w:t>Function</w:t>
            </w:r>
          </w:p>
        </w:tc>
      </w:tr>
      <w:tr w:rsidR="00EC7D1B" w:rsidRPr="00EC7D1B" w14:paraId="0F46E1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4BDED8" w14:textId="1385E9E0" w:rsidR="00EC7D1B" w:rsidRPr="00EC7D1B" w:rsidRDefault="008406C3" w:rsidP="00EC7D1B">
            <w:r>
              <w:t>QR Code Display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B0C8A8" w14:textId="60516C78"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0E93C0" w14:textId="5E2D6C3B" w:rsidR="00EC7D1B" w:rsidRPr="00EC7D1B" w:rsidRDefault="008406C3" w:rsidP="00EC7D1B">
            <w:r>
              <w:t>Display the payment QR code.</w:t>
            </w:r>
          </w:p>
        </w:tc>
      </w:tr>
      <w:tr w:rsidR="00EC7D1B" w:rsidRPr="00EC7D1B" w14:paraId="225701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45C08C" w14:textId="39901D7F" w:rsidR="00EC7D1B" w:rsidRPr="00EC7D1B" w:rsidRDefault="008406C3" w:rsidP="00EC7D1B">
            <w:r>
              <w:t>Bank Information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F8748D" w14:textId="6CC53E9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9C402E" w14:textId="09257537" w:rsidR="00EC7D1B" w:rsidRPr="00EC7D1B" w:rsidRDefault="008406C3" w:rsidP="00EC7D1B">
            <w:r>
              <w:t>Display receiving bank information.</w:t>
            </w:r>
          </w:p>
        </w:tc>
      </w:tr>
      <w:tr w:rsidR="00EC7D1B" w:rsidRPr="00EC7D1B" w14:paraId="6F29BB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DA941B" w14:textId="30690BBC" w:rsidR="00EC7D1B" w:rsidRPr="00EC7D1B" w:rsidRDefault="008406C3" w:rsidP="00EC7D1B">
            <w:r>
              <w:t>Account Number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70D08A" w14:textId="52A9F614"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FCF401" w14:textId="371B8CD8" w:rsidR="00EC7D1B" w:rsidRPr="00EC7D1B" w:rsidRDefault="008406C3" w:rsidP="00EC7D1B">
            <w:r>
              <w:t>Display merchant bank account number.</w:t>
            </w:r>
          </w:p>
        </w:tc>
      </w:tr>
      <w:tr w:rsidR="00EC7D1B" w:rsidRPr="00EC7D1B" w14:paraId="040CF9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FA8DC" w14:textId="3BEA9961" w:rsidR="00EC7D1B" w:rsidRPr="00EC7D1B" w:rsidRDefault="008406C3" w:rsidP="00EC7D1B">
            <w:r>
              <w:t>Account Holder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FDDA36" w14:textId="663E5294"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A91EBC" w14:textId="24B2D2B4" w:rsidR="00EC7D1B" w:rsidRPr="00EC7D1B" w:rsidRDefault="008406C3" w:rsidP="00EC7D1B">
            <w:r>
              <w:t>Display account holder name.</w:t>
            </w:r>
          </w:p>
        </w:tc>
      </w:tr>
      <w:tr w:rsidR="00EC7D1B" w:rsidRPr="00EC7D1B" w14:paraId="0E5748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C5B5A1" w14:textId="60AFE763" w:rsidR="00EC7D1B" w:rsidRPr="00EC7D1B" w:rsidRDefault="008406C3" w:rsidP="00EC7D1B">
            <w:r>
              <w:t>Payment Content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D5981D" w14:textId="324B91F5"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3953FA" w14:textId="498F4B94" w:rsidR="00EC7D1B" w:rsidRPr="00EC7D1B" w:rsidRDefault="008406C3" w:rsidP="00EC7D1B">
            <w:r>
              <w:t>Display payment description/content.</w:t>
            </w:r>
          </w:p>
        </w:tc>
      </w:tr>
      <w:tr w:rsidR="00EC7D1B" w:rsidRPr="00EC7D1B" w14:paraId="6C9282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8C1127" w14:textId="2A1C01BE" w:rsidR="00EC7D1B" w:rsidRPr="00EC7D1B" w:rsidRDefault="008406C3" w:rsidP="00EC7D1B">
            <w:r>
              <w:t>Amount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7AEC1F" w14:textId="13D4E8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C12AC4" w14:textId="57B0781D" w:rsidR="00EC7D1B" w:rsidRPr="00EC7D1B" w:rsidRDefault="008406C3" w:rsidP="00EC7D1B">
            <w:r>
              <w:t>Display total payment amount.</w:t>
            </w:r>
          </w:p>
        </w:tc>
      </w:tr>
      <w:tr w:rsidR="00EC7D1B" w:rsidRPr="00EC7D1B" w14:paraId="138434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9DFA1F" w14:textId="296245BC" w:rsidR="00EC7D1B" w:rsidRPr="00EC7D1B" w:rsidRDefault="008406C3" w:rsidP="00EC7D1B">
            <w:r>
              <w:t>Payment Status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9166FC" w14:textId="4645C684" w:rsidR="00EC7D1B" w:rsidRPr="00EC7D1B" w:rsidRDefault="008406C3" w:rsidP="00EC7D1B">
            <w:r>
              <w:t xml:space="preserve">Initial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287E5B" w14:textId="382FC9B8" w:rsidR="00EC7D1B" w:rsidRPr="00EC7D1B" w:rsidRDefault="008406C3" w:rsidP="00EC7D1B">
            <w:r>
              <w:t>Display current payment status.</w:t>
            </w:r>
          </w:p>
        </w:tc>
      </w:tr>
      <w:tr w:rsidR="00EC7D1B" w:rsidRPr="00EC7D1B" w14:paraId="201640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D99C51" w14:textId="52163749" w:rsidR="00EC7D1B" w:rsidRPr="00EC7D1B" w:rsidRDefault="008406C3" w:rsidP="00EC7D1B">
            <w:r>
              <w:t>Button "I have successfully paid"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4EA2AC" w14:textId="5C73FB5A"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C372C1" w14:textId="5CA6FE78" w:rsidR="00EC7D1B" w:rsidRPr="00EC7D1B" w:rsidRDefault="008406C3" w:rsidP="00EC7D1B">
            <w:r>
              <w:t>Verify payment and complete the order.</w:t>
            </w:r>
          </w:p>
        </w:tc>
      </w:tr>
      <w:tr w:rsidR="00EC7D1B" w:rsidRPr="00EC7D1B" w14:paraId="758712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C4182A" w14:textId="163E6438" w:rsidR="00EC7D1B" w:rsidRPr="00EC7D1B" w:rsidRDefault="008406C3" w:rsidP="00EC7D1B">
            <w:r>
              <w:t>Button "Switch to PayPal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DFB29D" w14:textId="387D0D0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D40316" w14:textId="5DDDD23D" w:rsidR="00EC7D1B" w:rsidRPr="00EC7D1B" w:rsidRDefault="008406C3" w:rsidP="00EC7D1B">
            <w:r>
              <w:t>Redirect to PayPal payment screen.</w:t>
            </w:r>
          </w:p>
        </w:tc>
      </w:tr>
      <w:tr w:rsidR="008406C3" w:rsidRPr="00EC7D1B" w14:paraId="057AB9A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77FA56" w14:textId="21D75EA1" w:rsidR="008406C3" w:rsidRPr="00EC7D1B" w:rsidRDefault="008406C3" w:rsidP="008406C3">
            <w:r>
              <w:t>Button "Cancel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CB9C91" w14:textId="5E56129D" w:rsidR="008406C3" w:rsidRPr="00EC7D1B" w:rsidRDefault="008406C3" w:rsidP="008406C3">
            <w:r>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425319" w14:textId="2714FFDB" w:rsidR="008406C3" w:rsidRPr="00EC7D1B" w:rsidRDefault="008406C3" w:rsidP="008406C3">
            <w:r>
              <w:t>Cancel the order and return to the previous screen.</w:t>
            </w:r>
          </w:p>
        </w:tc>
      </w:tr>
    </w:tbl>
    <w:p w14:paraId="59DD721E" w14:textId="77777777" w:rsidR="00EC7D1B" w:rsidRPr="00EC7D1B" w:rsidRDefault="00EC7D1B" w:rsidP="00EC7D1B">
      <w:r w:rsidRPr="00EC7D1B">
        <w:br/>
      </w:r>
    </w:p>
    <w:p w14:paraId="23E2E329" w14:textId="77777777" w:rsidR="00AB01CB" w:rsidRDefault="00AB01CB" w:rsidP="00EC7D1B"/>
    <w:p w14:paraId="4CEC1113" w14:textId="77777777" w:rsidR="00AB01CB" w:rsidRDefault="00AB01CB" w:rsidP="00EC7D1B"/>
    <w:p w14:paraId="21578BE3" w14:textId="77777777" w:rsidR="00AB01CB" w:rsidRPr="00EC7D1B" w:rsidRDefault="00AB01CB" w:rsidP="00EC7D1B"/>
    <w:p w14:paraId="1F6FDCF7" w14:textId="77777777" w:rsidR="00EC7D1B" w:rsidRPr="00EC7D1B" w:rsidRDefault="00EC7D1B" w:rsidP="0026381F">
      <w:pPr>
        <w:numPr>
          <w:ilvl w:val="0"/>
          <w:numId w:val="23"/>
        </w:numPr>
        <w:rPr>
          <w:b/>
          <w:bCs/>
        </w:rPr>
      </w:pPr>
      <w:r w:rsidRPr="00EC7D1B">
        <w:rPr>
          <w:b/>
          <w:bCs/>
        </w:rPr>
        <w:t>Field attributes</w:t>
      </w:r>
    </w:p>
    <w:p w14:paraId="217CB112" w14:textId="77777777" w:rsidR="00EC7D1B" w:rsidRPr="00EC7D1B" w:rsidRDefault="00EC7D1B" w:rsidP="00EC7D1B"/>
    <w:tbl>
      <w:tblPr>
        <w:tblW w:w="9026" w:type="dxa"/>
        <w:tblCellMar>
          <w:top w:w="15" w:type="dxa"/>
          <w:left w:w="15" w:type="dxa"/>
          <w:bottom w:w="15" w:type="dxa"/>
          <w:right w:w="15" w:type="dxa"/>
        </w:tblCellMar>
        <w:tblLook w:val="04A0" w:firstRow="1" w:lastRow="0" w:firstColumn="1" w:lastColumn="0" w:noHBand="0" w:noVBand="1"/>
      </w:tblPr>
      <w:tblGrid>
        <w:gridCol w:w="3095"/>
        <w:gridCol w:w="1491"/>
        <w:gridCol w:w="1040"/>
        <w:gridCol w:w="920"/>
        <w:gridCol w:w="2480"/>
      </w:tblGrid>
      <w:tr w:rsidR="00EC7D1B" w:rsidRPr="00EC7D1B" w14:paraId="2E21E4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A1C200"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9C5843"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F2C926"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1B833B"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8652C4" w14:textId="77777777" w:rsidR="00EC7D1B" w:rsidRPr="00EC7D1B" w:rsidRDefault="00EC7D1B" w:rsidP="00EC7D1B">
            <w:r w:rsidRPr="00EC7D1B">
              <w:rPr>
                <w:b/>
                <w:bCs/>
              </w:rPr>
              <w:t>Remarks</w:t>
            </w:r>
          </w:p>
        </w:tc>
      </w:tr>
      <w:tr w:rsidR="00EC7D1B" w:rsidRPr="00EC7D1B" w14:paraId="5CD446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5AE287" w14:textId="77777777" w:rsidR="00EC7D1B" w:rsidRPr="00EC7D1B" w:rsidRDefault="00EC7D1B" w:rsidP="00EC7D1B">
            <w:r w:rsidRPr="00EC7D1B">
              <w:t>QR Code 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B1315A" w14:textId="77777777" w:rsidR="00EC7D1B" w:rsidRPr="00EC7D1B" w:rsidRDefault="00EC7D1B" w:rsidP="00EC7D1B">
            <w:r w:rsidRPr="00EC7D1B">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BF4182" w14:textId="77777777" w:rsidR="00EC7D1B" w:rsidRPr="00EC7D1B" w:rsidRDefault="00EC7D1B" w:rsidP="00EC7D1B">
            <w:r w:rsidRPr="00EC7D1B">
              <w:t>Image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40DCB7" w14:textId="77777777" w:rsidR="00EC7D1B" w:rsidRPr="00EC7D1B" w:rsidRDefault="00EC7D1B" w:rsidP="00EC7D1B">
            <w:r w:rsidRPr="00EC7D1B">
              <w:t>Default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600CB6" w14:textId="0B8B62F1" w:rsidR="00EC7D1B" w:rsidRPr="00EC7D1B" w:rsidRDefault="00EC7D1B" w:rsidP="00EC7D1B">
            <w:r w:rsidRPr="00EC7D1B">
              <w:t xml:space="preserve">Displays </w:t>
            </w:r>
            <w:r w:rsidR="00AB01CB">
              <w:t xml:space="preserve">payment </w:t>
            </w:r>
            <w:r w:rsidRPr="00EC7D1B">
              <w:t>QR code</w:t>
            </w:r>
            <w:r w:rsidR="00AB01CB">
              <w:t>.</w:t>
            </w:r>
          </w:p>
        </w:tc>
      </w:tr>
      <w:tr w:rsidR="00EC7D1B" w:rsidRPr="00EC7D1B" w14:paraId="36BF3C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9CF425" w14:textId="77777777" w:rsidR="00EC7D1B" w:rsidRPr="00EC7D1B" w:rsidRDefault="00EC7D1B" w:rsidP="00EC7D1B">
            <w:r w:rsidRPr="00EC7D1B">
              <w:t>Payment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4F0CE0"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ADDAA0"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A8D928" w14:textId="1984912A"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FB3BE" w14:textId="5961E2EB" w:rsidR="00EC7D1B" w:rsidRPr="00EC7D1B" w:rsidRDefault="00AB01CB" w:rsidP="00EC7D1B">
            <w:r>
              <w:t>"</w:t>
            </w:r>
            <w:r w:rsidR="00EC7D1B" w:rsidRPr="00EC7D1B">
              <w:t>QR Code Payment</w:t>
            </w:r>
            <w:r>
              <w:t>".</w:t>
            </w:r>
          </w:p>
        </w:tc>
      </w:tr>
      <w:tr w:rsidR="00EC7D1B" w:rsidRPr="00EC7D1B" w14:paraId="653E21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74F82B" w14:textId="2D5E0CF2" w:rsidR="00EC7D1B" w:rsidRPr="00EC7D1B" w:rsidRDefault="00AB01CB" w:rsidP="00EC7D1B">
            <w:r>
              <w:t>Bank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6177B0" w14:textId="472DFC5B" w:rsidR="00EC7D1B" w:rsidRPr="00EC7D1B" w:rsidRDefault="00AB01CB" w:rsidP="00EC7D1B">
            <w:r>
              <w:t>100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39949F" w14:textId="3C01355E" w:rsidR="00EC7D1B" w:rsidRPr="00EC7D1B" w:rsidRDefault="00AB01CB" w:rsidP="00EC7D1B">
            <w: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077100" w14:textId="7C3C119A" w:rsidR="00EC7D1B" w:rsidRPr="00EC7D1B" w:rsidRDefault="00AB01CB" w:rsidP="00EC7D1B">
            <w:r>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86F3A7" w14:textId="6263BD00" w:rsidR="00EC7D1B" w:rsidRPr="00EC7D1B" w:rsidRDefault="00AB01CB" w:rsidP="00EC7D1B">
            <w:r>
              <w:t>Receiving bank name.</w:t>
            </w:r>
          </w:p>
        </w:tc>
      </w:tr>
      <w:tr w:rsidR="00EC7D1B" w:rsidRPr="00EC7D1B" w14:paraId="235F78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A401BB" w14:textId="4183AEA0" w:rsidR="00EC7D1B" w:rsidRPr="00EC7D1B" w:rsidRDefault="00AB01CB" w:rsidP="00EC7D1B">
            <w:r>
              <w:t>Account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E31C40" w14:textId="67CF8522" w:rsidR="00EC7D1B" w:rsidRPr="00EC7D1B" w:rsidRDefault="00AB01CB" w:rsidP="00EC7D1B">
            <w:r>
              <w:t>20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BFC1BB" w14:textId="11DB4478" w:rsidR="00EC7D1B" w:rsidRPr="00EC7D1B" w:rsidRDefault="00AB01CB" w:rsidP="00EC7D1B">
            <w:r>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77EDCA"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EA2378" w14:textId="3AD069F5" w:rsidR="00EC7D1B" w:rsidRPr="00EC7D1B" w:rsidRDefault="00AB01CB" w:rsidP="00EC7D1B">
            <w:r>
              <w:t>Merchant account number.</w:t>
            </w:r>
          </w:p>
        </w:tc>
      </w:tr>
      <w:tr w:rsidR="00EC7D1B" w:rsidRPr="00EC7D1B" w14:paraId="5C0A45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9332EB" w14:textId="38CA3BBF" w:rsidR="00EC7D1B" w:rsidRPr="00EC7D1B" w:rsidRDefault="00EC7D1B" w:rsidP="00EC7D1B">
            <w:r w:rsidRPr="00EC7D1B">
              <w:t xml:space="preserve">Account </w:t>
            </w:r>
            <w:r w:rsidR="00AB01CB">
              <w:t>Holder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15148C" w14:textId="0948D832" w:rsidR="00EC7D1B" w:rsidRPr="00EC7D1B" w:rsidRDefault="00AB01CB" w:rsidP="00EC7D1B">
            <w:r>
              <w:t>100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C21B06" w14:textId="2B567FA6" w:rsidR="00EC7D1B" w:rsidRPr="00EC7D1B" w:rsidRDefault="00AB01CB" w:rsidP="00EC7D1B">
            <w: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9378B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89EB08" w14:textId="2558E02A" w:rsidR="00EC7D1B" w:rsidRPr="00EC7D1B" w:rsidRDefault="00AB01CB" w:rsidP="00EC7D1B">
            <w:r>
              <w:t>Account owner name.</w:t>
            </w:r>
          </w:p>
        </w:tc>
      </w:tr>
      <w:tr w:rsidR="00EC7D1B" w:rsidRPr="00EC7D1B" w14:paraId="25204E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49247" w14:textId="53FF178D" w:rsidR="00EC7D1B" w:rsidRPr="00EC7D1B" w:rsidRDefault="00AB01CB" w:rsidP="00EC7D1B">
            <w:r>
              <w:t>Payment 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3C60D1" w14:textId="77777777" w:rsidR="00EC7D1B" w:rsidRPr="00EC7D1B" w:rsidRDefault="00EC7D1B" w:rsidP="00EC7D1B">
            <w:r w:rsidRPr="00EC7D1B">
              <w:t>50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5B2683"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E161B4"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6E28CF" w14:textId="2FD9BB7B" w:rsidR="00EC7D1B" w:rsidRPr="00EC7D1B" w:rsidRDefault="00AB01CB" w:rsidP="00EC7D1B">
            <w:r>
              <w:t>Payment reference content.</w:t>
            </w:r>
          </w:p>
        </w:tc>
      </w:tr>
      <w:tr w:rsidR="00EC7D1B" w:rsidRPr="00EC7D1B" w14:paraId="59A406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7A6634" w14:textId="7113F722" w:rsidR="00EC7D1B" w:rsidRPr="00EC7D1B" w:rsidRDefault="00AB01CB" w:rsidP="00EC7D1B">
            <w:r>
              <w:t>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AFD126" w14:textId="6C6FC13C" w:rsidR="00EC7D1B" w:rsidRPr="00EC7D1B" w:rsidRDefault="00AB01CB" w:rsidP="00EC7D1B">
            <w:r>
              <w:t>20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F78D1A" w14:textId="566A69D1" w:rsidR="00EC7D1B" w:rsidRPr="00EC7D1B" w:rsidRDefault="00AB01CB" w:rsidP="00EC7D1B">
            <w:r>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ECE04E" w14:textId="4AFC461B" w:rsidR="00EC7D1B" w:rsidRPr="00EC7D1B" w:rsidRDefault="00AB01CB" w:rsidP="00EC7D1B">
            <w:r>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660393" w14:textId="4A9AC967" w:rsidR="00EC7D1B" w:rsidRPr="00EC7D1B" w:rsidRDefault="00AB01CB" w:rsidP="00EC7D1B">
            <w:r>
              <w:t>Total payment amount.</w:t>
            </w:r>
          </w:p>
        </w:tc>
      </w:tr>
      <w:tr w:rsidR="00EC7D1B" w:rsidRPr="00EC7D1B" w14:paraId="326206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939BF6" w14:textId="7600C417" w:rsidR="00EC7D1B" w:rsidRPr="00EC7D1B" w:rsidRDefault="00AB01CB" w:rsidP="00EC7D1B">
            <w:r>
              <w:t>Payment 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D2DEDF" w14:textId="50421C91" w:rsidR="00EC7D1B" w:rsidRPr="00EC7D1B" w:rsidRDefault="00AB01CB" w:rsidP="00EC7D1B">
            <w:r>
              <w:t>50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BCD4D3" w14:textId="4F227ACA" w:rsidR="00EC7D1B" w:rsidRPr="00EC7D1B" w:rsidRDefault="00AB01CB" w:rsidP="00EC7D1B">
            <w: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3D64E4" w14:textId="7C3B4C5A" w:rsidR="00EC7D1B" w:rsidRPr="00EC7D1B" w:rsidRDefault="00AB01CB" w:rsidP="00EC7D1B">
            <w:r>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54482E" w14:textId="64C7A4FE" w:rsidR="00EC7D1B" w:rsidRPr="00EC7D1B" w:rsidRDefault="00AB01CB" w:rsidP="00EC7D1B">
            <w:r>
              <w:t>Current payment status.</w:t>
            </w:r>
          </w:p>
        </w:tc>
      </w:tr>
      <w:tr w:rsidR="00EC7D1B" w:rsidRPr="00EC7D1B" w14:paraId="3CA4C3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966A56" w14:textId="70D45A04" w:rsidR="00EC7D1B" w:rsidRPr="00EC7D1B" w:rsidRDefault="00AB01CB" w:rsidP="00EC7D1B">
            <w:r>
              <w:t>Button "I have successfully paid"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7A6213" w14:textId="77777777" w:rsidR="00EC7D1B" w:rsidRPr="00EC7D1B" w:rsidRDefault="00EC7D1B" w:rsidP="00EC7D1B">
            <w:r w:rsidRPr="00EC7D1B">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113E0E" w14:textId="77777777" w:rsidR="00EC7D1B" w:rsidRPr="00EC7D1B" w:rsidRDefault="00EC7D1B" w:rsidP="00EC7D1B">
            <w:r w:rsidRPr="00EC7D1B">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86800A" w14:textId="0DFF535A" w:rsidR="00EC7D1B" w:rsidRPr="00EC7D1B" w:rsidRDefault="00AB01CB" w:rsidP="00EC7D1B">
            <w:r>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EB017B" w14:textId="3F8A7AC5" w:rsidR="00EC7D1B" w:rsidRPr="00EC7D1B" w:rsidRDefault="00AB01CB" w:rsidP="00EC7D1B">
            <w:r>
              <w:t>Verify payment.</w:t>
            </w:r>
          </w:p>
        </w:tc>
      </w:tr>
      <w:tr w:rsidR="00EC7D1B" w:rsidRPr="00EC7D1B" w14:paraId="3403D3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F26371" w14:textId="6B74BCC9" w:rsidR="00EC7D1B" w:rsidRPr="00EC7D1B" w:rsidRDefault="00AB01CB" w:rsidP="00EC7D1B">
            <w:r>
              <w:t>Button "Switch to PayPal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DD9900" w14:textId="77777777" w:rsidR="00EC7D1B" w:rsidRPr="00EC7D1B" w:rsidRDefault="00EC7D1B" w:rsidP="00EC7D1B">
            <w:r w:rsidRPr="00EC7D1B">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43829E" w14:textId="77777777" w:rsidR="00EC7D1B" w:rsidRPr="00EC7D1B" w:rsidRDefault="00EC7D1B" w:rsidP="00EC7D1B">
            <w:r w:rsidRPr="00EC7D1B">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F6DDA2" w14:textId="6662C011" w:rsidR="00EC7D1B" w:rsidRPr="00EC7D1B" w:rsidRDefault="00AB01CB" w:rsidP="00EC7D1B">
            <w:r>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A181F8" w14:textId="460C225D" w:rsidR="00EC7D1B" w:rsidRPr="00EC7D1B" w:rsidRDefault="00AB01CB" w:rsidP="00EC7D1B">
            <w:r>
              <w:t>Switch payment method.</w:t>
            </w:r>
          </w:p>
        </w:tc>
      </w:tr>
      <w:tr w:rsidR="00AB01CB" w:rsidRPr="00EC7D1B" w14:paraId="2D6374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36F912" w14:textId="5A8F26EB" w:rsidR="00AB01CB" w:rsidRPr="00EC7D1B" w:rsidRDefault="00AB01CB" w:rsidP="00AB01CB">
            <w:r>
              <w:t>Button "Cancel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FDE50E" w14:textId="40D4FD1B" w:rsidR="00AB01CB" w:rsidRPr="00EC7D1B" w:rsidRDefault="00AB01CB" w:rsidP="00AB01CB">
            <w: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4928CD" w14:textId="45FED8B0" w:rsidR="00AB01CB" w:rsidRPr="00EC7D1B" w:rsidRDefault="00AB01CB" w:rsidP="00AB01CB">
            <w: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AEE45E" w14:textId="5CCBB6A5" w:rsidR="00AB01CB" w:rsidRPr="00EC7D1B" w:rsidRDefault="00AB01CB" w:rsidP="00AB01CB">
            <w:r>
              <w:t>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7B9DD8" w14:textId="0E2AC890" w:rsidR="00AB01CB" w:rsidRPr="00EC7D1B" w:rsidRDefault="00AB01CB" w:rsidP="00AB01CB">
            <w:r>
              <w:t>Cancel current order.</w:t>
            </w:r>
          </w:p>
        </w:tc>
      </w:tr>
    </w:tbl>
    <w:p w14:paraId="0D4BEF56" w14:textId="77777777" w:rsidR="00AB01CB" w:rsidRDefault="00AB01CB" w:rsidP="00EC7D1B">
      <w:pPr>
        <w:rPr>
          <w:b/>
          <w:bCs/>
        </w:rPr>
      </w:pPr>
    </w:p>
    <w:p w14:paraId="1259178B" w14:textId="77777777" w:rsidR="00AB01CB" w:rsidRDefault="00AB01CB" w:rsidP="00EC7D1B">
      <w:pPr>
        <w:rPr>
          <w:b/>
          <w:bCs/>
        </w:rPr>
      </w:pPr>
    </w:p>
    <w:p w14:paraId="60EF2836" w14:textId="77777777" w:rsidR="00AB01CB" w:rsidRDefault="00AB01CB" w:rsidP="00EC7D1B">
      <w:pPr>
        <w:rPr>
          <w:b/>
          <w:bCs/>
        </w:rPr>
      </w:pPr>
    </w:p>
    <w:p w14:paraId="16C4D604" w14:textId="04F9F99D" w:rsidR="00AB01CB" w:rsidRDefault="002961B9" w:rsidP="00EC7D1B">
      <w:pPr>
        <w:rPr>
          <w:b/>
          <w:bCs/>
        </w:rPr>
      </w:pPr>
      <w:r>
        <w:rPr>
          <w:b/>
          <w:bCs/>
        </w:rPr>
        <w:t>Screen Specification for “</w:t>
      </w:r>
      <w:proofErr w:type="spellStart"/>
      <w:r>
        <w:rPr>
          <w:b/>
          <w:bCs/>
        </w:rPr>
        <w:t>PayPalPayment</w:t>
      </w:r>
      <w:proofErr w:type="spellEnd"/>
      <w:r>
        <w:rPr>
          <w:b/>
          <w:bCs/>
        </w:rPr>
        <w:t>”</w:t>
      </w:r>
    </w:p>
    <w:p w14:paraId="14AE5E60" w14:textId="292DF04A" w:rsidR="002961B9" w:rsidRDefault="00CA2296" w:rsidP="00EC7D1B">
      <w:pPr>
        <w:rPr>
          <w:b/>
          <w:bCs/>
        </w:rPr>
      </w:pPr>
      <w:r>
        <w:rPr>
          <w:rFonts w:ascii="Arial" w:hAnsi="Arial" w:cs="Arial"/>
          <w:noProof/>
          <w:color w:val="000000"/>
          <w:sz w:val="26"/>
          <w:szCs w:val="26"/>
        </w:rPr>
        <w:drawing>
          <wp:inline distT="0" distB="0" distL="0" distR="0" wp14:anchorId="1F0DB20E" wp14:editId="773AE346">
            <wp:extent cx="5737860" cy="3230880"/>
            <wp:effectExtent l="0" t="0" r="0" b="7620"/>
            <wp:docPr id="151903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3230880"/>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11"/>
        <w:gridCol w:w="2369"/>
        <w:gridCol w:w="2257"/>
        <w:gridCol w:w="2289"/>
      </w:tblGrid>
      <w:tr w:rsidR="00CA2296" w:rsidRPr="00CA2296" w14:paraId="6AE56E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567D6" w14:textId="77777777" w:rsidR="00CA2296" w:rsidRPr="00CA2296" w:rsidRDefault="00CA2296" w:rsidP="00CA2296">
            <w:r w:rsidRPr="00CA2296">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D30D2" w14:textId="77777777" w:rsidR="00CA2296" w:rsidRPr="00CA2296" w:rsidRDefault="00CA2296" w:rsidP="00CA2296">
            <w:r w:rsidRPr="00CA2296">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6A4FC" w14:textId="77777777" w:rsidR="00CA2296" w:rsidRPr="00CA2296" w:rsidRDefault="00CA2296" w:rsidP="00CA2296">
            <w:r w:rsidRPr="00CA2296">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40FF8" w14:textId="77777777" w:rsidR="00CA2296" w:rsidRPr="00CA2296" w:rsidRDefault="00CA2296" w:rsidP="00CA2296">
            <w:r w:rsidRPr="00CA2296">
              <w:t>Person in charge</w:t>
            </w:r>
          </w:p>
        </w:tc>
      </w:tr>
      <w:tr w:rsidR="00CA2296" w:rsidRPr="00CA2296" w14:paraId="483740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5EF5D" w14:textId="77777777" w:rsidR="00CA2296" w:rsidRPr="00CA2296" w:rsidRDefault="00CA2296" w:rsidP="00CA2296">
            <w:r w:rsidRPr="00CA2296">
              <w:t>18/4/2026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CD02E" w14:textId="77777777" w:rsidR="00CA2296" w:rsidRPr="00CA2296" w:rsidRDefault="00CA2296" w:rsidP="00CA2296">
            <w:proofErr w:type="spellStart"/>
            <w:r w:rsidRPr="00CA2296">
              <w:t>Nguyễn</w:t>
            </w:r>
            <w:proofErr w:type="spellEnd"/>
            <w:r w:rsidRPr="00CA2296">
              <w:t xml:space="preserve"> Huy </w:t>
            </w:r>
            <w:proofErr w:type="spellStart"/>
            <w:r w:rsidRPr="00CA2296">
              <w:t>Diễn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B1EE5" w14:textId="77777777" w:rsidR="00CA2296" w:rsidRPr="00CA2296" w:rsidRDefault="00CA2296" w:rsidP="00CA2296">
            <w:r w:rsidRPr="00CA2296">
              <w:t>Nguyễn Tiến Đạt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D1B25" w14:textId="77777777" w:rsidR="00CA2296" w:rsidRPr="00CA2296" w:rsidRDefault="00CA2296" w:rsidP="00CA2296">
            <w:r w:rsidRPr="00CA2296">
              <w:t xml:space="preserve">Phạm Đức </w:t>
            </w:r>
            <w:proofErr w:type="spellStart"/>
            <w:r w:rsidRPr="00CA2296">
              <w:t>Phước</w:t>
            </w:r>
            <w:proofErr w:type="spellEnd"/>
          </w:p>
        </w:tc>
      </w:tr>
    </w:tbl>
    <w:p w14:paraId="70DBC34B" w14:textId="77777777" w:rsidR="009753C5" w:rsidRPr="009753C5" w:rsidRDefault="009753C5" w:rsidP="009753C5">
      <w:pPr>
        <w:numPr>
          <w:ilvl w:val="0"/>
          <w:numId w:val="47"/>
        </w:numPr>
        <w:rPr>
          <w:b/>
          <w:bCs/>
        </w:rPr>
      </w:pPr>
      <w:r w:rsidRPr="009753C5">
        <w:rPr>
          <w:b/>
          <w:bCs/>
        </w:rPr>
        <w:t>Controls, Operations, and Functions</w:t>
      </w:r>
    </w:p>
    <w:tbl>
      <w:tblPr>
        <w:tblW w:w="9026" w:type="dxa"/>
        <w:tblCellMar>
          <w:top w:w="15" w:type="dxa"/>
          <w:left w:w="15" w:type="dxa"/>
          <w:bottom w:w="15" w:type="dxa"/>
          <w:right w:w="15" w:type="dxa"/>
        </w:tblCellMar>
        <w:tblLook w:val="04A0" w:firstRow="1" w:lastRow="0" w:firstColumn="1" w:lastColumn="0" w:noHBand="0" w:noVBand="1"/>
      </w:tblPr>
      <w:tblGrid>
        <w:gridCol w:w="3700"/>
        <w:gridCol w:w="1575"/>
        <w:gridCol w:w="3751"/>
      </w:tblGrid>
      <w:tr w:rsidR="009753C5" w:rsidRPr="009753C5" w14:paraId="78D712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CE55D" w14:textId="77777777" w:rsidR="009753C5" w:rsidRPr="009753C5" w:rsidRDefault="009753C5" w:rsidP="009753C5">
            <w:pPr>
              <w:rPr>
                <w:b/>
                <w:bCs/>
              </w:rPr>
            </w:pPr>
            <w:r w:rsidRPr="009753C5">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7FBD3" w14:textId="77777777" w:rsidR="009753C5" w:rsidRPr="009753C5" w:rsidRDefault="009753C5" w:rsidP="009753C5">
            <w:pPr>
              <w:rPr>
                <w:b/>
                <w:bCs/>
              </w:rPr>
            </w:pPr>
            <w:r w:rsidRPr="009753C5">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49BBB" w14:textId="77777777" w:rsidR="009753C5" w:rsidRPr="009753C5" w:rsidRDefault="009753C5" w:rsidP="009753C5">
            <w:pPr>
              <w:rPr>
                <w:b/>
                <w:bCs/>
              </w:rPr>
            </w:pPr>
            <w:r w:rsidRPr="009753C5">
              <w:rPr>
                <w:b/>
                <w:bCs/>
              </w:rPr>
              <w:t>Function</w:t>
            </w:r>
          </w:p>
        </w:tc>
      </w:tr>
      <w:tr w:rsidR="009753C5" w:rsidRPr="009753C5" w14:paraId="789B64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723F8" w14:textId="77777777" w:rsidR="009753C5" w:rsidRPr="009753C5" w:rsidRDefault="009753C5" w:rsidP="009753C5">
            <w:r w:rsidRPr="009753C5">
              <w:t>Button Reopen PayPal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BC13A" w14:textId="77777777" w:rsidR="009753C5" w:rsidRPr="009753C5" w:rsidRDefault="009753C5" w:rsidP="009753C5">
            <w:r w:rsidRPr="009753C5">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0A9B5" w14:textId="77777777" w:rsidR="009753C5" w:rsidRPr="009753C5" w:rsidRDefault="009753C5" w:rsidP="009753C5">
            <w:r w:rsidRPr="009753C5">
              <w:t>Redirect to PayPal website</w:t>
            </w:r>
          </w:p>
        </w:tc>
      </w:tr>
      <w:tr w:rsidR="009753C5" w:rsidRPr="009753C5" w14:paraId="58A413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05530" w14:textId="77777777" w:rsidR="009753C5" w:rsidRPr="009753C5" w:rsidRDefault="009753C5" w:rsidP="009753C5">
            <w:r w:rsidRPr="009753C5">
              <w:t>Button Back to QR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11018" w14:textId="77777777" w:rsidR="009753C5" w:rsidRPr="009753C5" w:rsidRDefault="009753C5" w:rsidP="009753C5">
            <w:r w:rsidRPr="009753C5">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333B9" w14:textId="77777777" w:rsidR="009753C5" w:rsidRPr="009753C5" w:rsidRDefault="009753C5" w:rsidP="009753C5">
            <w:r w:rsidRPr="009753C5">
              <w:t xml:space="preserve">Return to </w:t>
            </w:r>
            <w:proofErr w:type="spellStart"/>
            <w:r w:rsidRPr="009753C5">
              <w:t>QRPaymentScreen</w:t>
            </w:r>
            <w:proofErr w:type="spellEnd"/>
          </w:p>
        </w:tc>
      </w:tr>
    </w:tbl>
    <w:p w14:paraId="09232F01" w14:textId="76B07A20" w:rsidR="002548F8" w:rsidRPr="002548F8" w:rsidRDefault="002548F8" w:rsidP="002548F8">
      <w:pPr>
        <w:pStyle w:val="ListParagraph"/>
        <w:numPr>
          <w:ilvl w:val="0"/>
          <w:numId w:val="47"/>
        </w:numPr>
        <w:rPr>
          <w:b/>
          <w:bCs/>
        </w:rPr>
      </w:pPr>
      <w:r w:rsidRPr="002548F8">
        <w:rPr>
          <w:b/>
          <w:bCs/>
        </w:rPr>
        <w:t>Field attributes</w:t>
      </w:r>
    </w:p>
    <w:tbl>
      <w:tblPr>
        <w:tblW w:w="0" w:type="auto"/>
        <w:tblCellMar>
          <w:top w:w="15" w:type="dxa"/>
          <w:left w:w="15" w:type="dxa"/>
          <w:bottom w:w="15" w:type="dxa"/>
          <w:right w:w="15" w:type="dxa"/>
        </w:tblCellMar>
        <w:tblLook w:val="04A0" w:firstRow="1" w:lastRow="0" w:firstColumn="1" w:lastColumn="0" w:noHBand="0" w:noVBand="1"/>
      </w:tblPr>
      <w:tblGrid>
        <w:gridCol w:w="2546"/>
        <w:gridCol w:w="934"/>
        <w:gridCol w:w="924"/>
        <w:gridCol w:w="937"/>
        <w:gridCol w:w="3999"/>
      </w:tblGrid>
      <w:tr w:rsidR="002548F8" w:rsidRPr="002548F8" w14:paraId="72F57B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EF0F6" w14:textId="77777777" w:rsidR="002548F8" w:rsidRPr="002548F8" w:rsidRDefault="002548F8" w:rsidP="002548F8">
            <w:pPr>
              <w:rPr>
                <w:b/>
                <w:bCs/>
              </w:rPr>
            </w:pPr>
            <w:r w:rsidRPr="002548F8">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EDEAB" w14:textId="77777777" w:rsidR="002548F8" w:rsidRPr="002548F8" w:rsidRDefault="002548F8" w:rsidP="002548F8">
            <w:pPr>
              <w:rPr>
                <w:b/>
                <w:bCs/>
              </w:rPr>
            </w:pPr>
            <w:r w:rsidRPr="002548F8">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0FCAB" w14:textId="77777777" w:rsidR="002548F8" w:rsidRPr="002548F8" w:rsidRDefault="002548F8" w:rsidP="002548F8">
            <w:pPr>
              <w:rPr>
                <w:b/>
                <w:bCs/>
              </w:rPr>
            </w:pPr>
            <w:r w:rsidRPr="002548F8">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A0EF4" w14:textId="77777777" w:rsidR="002548F8" w:rsidRPr="002548F8" w:rsidRDefault="002548F8" w:rsidP="002548F8">
            <w:pPr>
              <w:rPr>
                <w:b/>
                <w:bCs/>
              </w:rPr>
            </w:pPr>
            <w:r w:rsidRPr="002548F8">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C7085" w14:textId="77777777" w:rsidR="002548F8" w:rsidRPr="002548F8" w:rsidRDefault="002548F8" w:rsidP="002548F8">
            <w:pPr>
              <w:rPr>
                <w:b/>
                <w:bCs/>
              </w:rPr>
            </w:pPr>
            <w:r w:rsidRPr="002548F8">
              <w:rPr>
                <w:b/>
                <w:bCs/>
              </w:rPr>
              <w:t>Remarks</w:t>
            </w:r>
          </w:p>
        </w:tc>
      </w:tr>
      <w:tr w:rsidR="002548F8" w:rsidRPr="002548F8" w14:paraId="2E41CB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F21BC" w14:textId="77777777" w:rsidR="002548F8" w:rsidRPr="002548F8" w:rsidRDefault="002548F8" w:rsidP="002548F8">
            <w:r w:rsidRPr="002548F8">
              <w:t>Breadcrumb: Previous Steps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E1AD0" w14:textId="77777777" w:rsidR="002548F8" w:rsidRPr="002548F8" w:rsidRDefault="002548F8" w:rsidP="002548F8">
            <w:r w:rsidRPr="002548F8">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77E84" w14:textId="77777777" w:rsidR="002548F8" w:rsidRPr="002548F8" w:rsidRDefault="002548F8" w:rsidP="002548F8">
            <w:r w:rsidRPr="002548F8">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D8FCD" w14:textId="77777777" w:rsidR="002548F8" w:rsidRPr="002548F8" w:rsidRDefault="002548F8" w:rsidP="002548F8">
            <w:r w:rsidRPr="002548F8">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2A35D" w14:textId="77777777" w:rsidR="002548F8" w:rsidRPr="002548F8" w:rsidRDefault="002548F8" w:rsidP="002548F8">
            <w:r w:rsidRPr="002548F8">
              <w:t>Displays the previous steps in the checkout progression. Read-only, not clickable.</w:t>
            </w:r>
          </w:p>
        </w:tc>
      </w:tr>
      <w:tr w:rsidR="002548F8" w:rsidRPr="002548F8" w14:paraId="2AD6AB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726D8" w14:textId="77777777" w:rsidR="002548F8" w:rsidRPr="002548F8" w:rsidRDefault="002548F8" w:rsidP="002548F8">
            <w:r w:rsidRPr="002548F8">
              <w:t>Breadcrumb: Current Step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9F779" w14:textId="77777777" w:rsidR="002548F8" w:rsidRPr="002548F8" w:rsidRDefault="002548F8" w:rsidP="002548F8">
            <w:r w:rsidRPr="002548F8">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AFFA" w14:textId="77777777" w:rsidR="002548F8" w:rsidRPr="002548F8" w:rsidRDefault="002548F8" w:rsidP="002548F8">
            <w:r w:rsidRPr="002548F8">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6ED8D" w14:textId="77777777" w:rsidR="002548F8" w:rsidRPr="002548F8" w:rsidRDefault="002548F8" w:rsidP="002548F8">
            <w:r w:rsidRPr="002548F8">
              <w:t>Gray + Indigo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40AFF" w14:textId="77777777" w:rsidR="002548F8" w:rsidRPr="002548F8" w:rsidRDefault="002548F8" w:rsidP="002548F8">
            <w:r w:rsidRPr="002548F8">
              <w:t>Highlights the current step the user is currently on.</w:t>
            </w:r>
          </w:p>
        </w:tc>
      </w:tr>
      <w:tr w:rsidR="002548F8" w:rsidRPr="002548F8" w14:paraId="1F40E6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010AB" w14:textId="77777777" w:rsidR="002548F8" w:rsidRPr="002548F8" w:rsidRDefault="002548F8" w:rsidP="002548F8">
            <w:r w:rsidRPr="002548F8">
              <w:t>Screen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C3761" w14:textId="77777777" w:rsidR="002548F8" w:rsidRPr="002548F8" w:rsidRDefault="002548F8" w:rsidP="002548F8">
            <w:r w:rsidRPr="002548F8">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5541C" w14:textId="77777777" w:rsidR="002548F8" w:rsidRPr="002548F8" w:rsidRDefault="002548F8" w:rsidP="002548F8">
            <w:r w:rsidRPr="002548F8">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8A823" w14:textId="77777777" w:rsidR="002548F8" w:rsidRPr="002548F8" w:rsidRDefault="002548F8" w:rsidP="002548F8">
            <w:r w:rsidRPr="002548F8">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72B32" w14:textId="77777777" w:rsidR="002548F8" w:rsidRPr="002548F8" w:rsidRDefault="002548F8" w:rsidP="002548F8">
            <w:r w:rsidRPr="002548F8">
              <w:t>Main heading of the screen, bold formatting.</w:t>
            </w:r>
          </w:p>
        </w:tc>
      </w:tr>
      <w:tr w:rsidR="002548F8" w:rsidRPr="002548F8" w14:paraId="1A952A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98EB7" w14:textId="77777777" w:rsidR="002548F8" w:rsidRPr="002548F8" w:rsidRDefault="002548F8" w:rsidP="002548F8">
            <w:r w:rsidRPr="002548F8">
              <w:t>Instruction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4B50E" w14:textId="77777777" w:rsidR="002548F8" w:rsidRPr="002548F8" w:rsidRDefault="002548F8" w:rsidP="002548F8">
            <w:r w:rsidRPr="002548F8">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2CB3B" w14:textId="77777777" w:rsidR="002548F8" w:rsidRPr="002548F8" w:rsidRDefault="002548F8" w:rsidP="002548F8">
            <w:r w:rsidRPr="002548F8">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B54B3" w14:textId="77777777" w:rsidR="002548F8" w:rsidRPr="002548F8" w:rsidRDefault="002548F8" w:rsidP="002548F8">
            <w:r w:rsidRPr="002548F8">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D2EB2" w14:textId="77777777" w:rsidR="002548F8" w:rsidRPr="002548F8" w:rsidRDefault="002548F8" w:rsidP="002548F8">
            <w:r w:rsidRPr="002548F8">
              <w:t>Instructs the user that the system will open a new tab for payment processing.</w:t>
            </w:r>
          </w:p>
        </w:tc>
      </w:tr>
      <w:tr w:rsidR="002548F8" w:rsidRPr="002548F8" w14:paraId="7AA31A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BD259" w14:textId="77777777" w:rsidR="002548F8" w:rsidRPr="002548F8" w:rsidRDefault="002548F8" w:rsidP="002548F8">
            <w:r w:rsidRPr="002548F8">
              <w:t xml:space="preserve">Status Banner: </w:t>
            </w:r>
            <w:proofErr w:type="gramStart"/>
            <w:r w:rsidRPr="002548F8">
              <w:t>Idle</w:t>
            </w:r>
            <w:r w:rsidRPr="002548F8">
              <w:rPr>
                <w:i/>
                <w:iCs/>
              </w:rPr>
              <w:t>(</w:t>
            </w:r>
            <w:proofErr w:type="gramEnd"/>
            <w:r w:rsidRPr="002548F8">
              <w:rPr>
                <w:i/>
                <w:iCs/>
              </w:rPr>
              <w:t>"Secured by PayPal Sandbox")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18A0F" w14:textId="77777777" w:rsidR="002548F8" w:rsidRPr="002548F8" w:rsidRDefault="002548F8" w:rsidP="002548F8">
            <w:r w:rsidRPr="002548F8">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A203E" w14:textId="77777777" w:rsidR="002548F8" w:rsidRPr="002548F8" w:rsidRDefault="002548F8" w:rsidP="002548F8">
            <w:r w:rsidRPr="002548F8">
              <w:t>Icon +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3A63D" w14:textId="77777777" w:rsidR="002548F8" w:rsidRPr="002548F8" w:rsidRDefault="002548F8" w:rsidP="002548F8">
            <w:r w:rsidRPr="002548F8">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D6972" w14:textId="77777777" w:rsidR="002548F8" w:rsidRPr="002548F8" w:rsidRDefault="002548F8" w:rsidP="002548F8">
            <w:r w:rsidRPr="002548F8">
              <w:t xml:space="preserve">Default initial state (state === 'idle'). Features a </w:t>
            </w:r>
            <w:proofErr w:type="spellStart"/>
            <w:r w:rsidRPr="002548F8">
              <w:t>ShieldCheck</w:t>
            </w:r>
            <w:proofErr w:type="spellEnd"/>
            <w:r w:rsidRPr="002548F8">
              <w:t xml:space="preserve"> icon.</w:t>
            </w:r>
          </w:p>
        </w:tc>
      </w:tr>
      <w:tr w:rsidR="002548F8" w:rsidRPr="002548F8" w14:paraId="545DA5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9C7E7" w14:textId="77777777" w:rsidR="002548F8" w:rsidRPr="002548F8" w:rsidRDefault="002548F8" w:rsidP="002548F8">
            <w:r w:rsidRPr="002548F8">
              <w:t xml:space="preserve">Status Banner: </w:t>
            </w:r>
            <w:proofErr w:type="gramStart"/>
            <w:r w:rsidRPr="002548F8">
              <w:t>Awaiting</w:t>
            </w:r>
            <w:r w:rsidRPr="002548F8">
              <w:rPr>
                <w:i/>
                <w:iCs/>
              </w:rPr>
              <w:t>(</w:t>
            </w:r>
            <w:proofErr w:type="gramEnd"/>
            <w:r w:rsidRPr="002548F8">
              <w:rPr>
                <w:i/>
                <w:iCs/>
              </w:rPr>
              <w:t>"Waiting for you to finish...")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6D770" w14:textId="77777777" w:rsidR="002548F8" w:rsidRPr="002548F8" w:rsidRDefault="002548F8" w:rsidP="002548F8">
            <w:r w:rsidRPr="002548F8">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3BA75" w14:textId="77777777" w:rsidR="002548F8" w:rsidRPr="002548F8" w:rsidRDefault="002548F8" w:rsidP="002548F8">
            <w:r w:rsidRPr="002548F8">
              <w:t>Icon + 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4DB04" w14:textId="77777777" w:rsidR="002548F8" w:rsidRPr="002548F8" w:rsidRDefault="002548F8" w:rsidP="002548F8">
            <w:r w:rsidRPr="002548F8">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3115B" w14:textId="77777777" w:rsidR="002548F8" w:rsidRPr="002548F8" w:rsidRDefault="002548F8" w:rsidP="002548F8">
            <w:r w:rsidRPr="002548F8">
              <w:t>State while waiting for the user to complete payment in the new tab (state === 'awaiting'). Features a spinning Loader icon.</w:t>
            </w:r>
          </w:p>
        </w:tc>
      </w:tr>
      <w:tr w:rsidR="002548F8" w:rsidRPr="002548F8" w14:paraId="1435B7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35515" w14:textId="77777777" w:rsidR="002548F8" w:rsidRPr="002548F8" w:rsidRDefault="002548F8" w:rsidP="002548F8">
            <w:r w:rsidRPr="002548F8">
              <w:t>Primary Button: Reopen PayPal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3D442" w14:textId="77777777" w:rsidR="002548F8" w:rsidRPr="002548F8" w:rsidRDefault="002548F8" w:rsidP="002548F8">
            <w:r w:rsidRPr="002548F8">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2A258" w14:textId="77777777" w:rsidR="002548F8" w:rsidRPr="002548F8" w:rsidRDefault="002548F8" w:rsidP="002548F8">
            <w:r w:rsidRPr="002548F8">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AF6EB" w14:textId="77777777" w:rsidR="002548F8" w:rsidRPr="002548F8" w:rsidRDefault="002548F8" w:rsidP="002548F8">
            <w:r w:rsidRPr="002548F8">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F4CE5" w14:textId="77777777" w:rsidR="002548F8" w:rsidRPr="002548F8" w:rsidRDefault="002548F8" w:rsidP="002548F8">
            <w:r w:rsidRPr="002548F8">
              <w:t xml:space="preserve">Alternative label for the primary button when state is awaiting, cancelled, or error. </w:t>
            </w:r>
            <w:proofErr w:type="gramStart"/>
            <w:r w:rsidRPr="002548F8">
              <w:t>Allows</w:t>
            </w:r>
            <w:proofErr w:type="gramEnd"/>
            <w:r w:rsidRPr="002548F8">
              <w:t xml:space="preserve"> the user to try opening the tab again.</w:t>
            </w:r>
          </w:p>
        </w:tc>
      </w:tr>
      <w:tr w:rsidR="002548F8" w:rsidRPr="002548F8" w14:paraId="1EC8F8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E4A59" w14:textId="77777777" w:rsidR="002548F8" w:rsidRPr="002548F8" w:rsidRDefault="002548F8" w:rsidP="002548F8">
            <w:r w:rsidRPr="002548F8">
              <w:t>Primary Button: Pay with PayPal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71AC9" w14:textId="77777777" w:rsidR="002548F8" w:rsidRPr="002548F8" w:rsidRDefault="002548F8" w:rsidP="002548F8">
            <w:r w:rsidRPr="002548F8">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B84EE" w14:textId="77777777" w:rsidR="002548F8" w:rsidRPr="002548F8" w:rsidRDefault="002548F8" w:rsidP="002548F8">
            <w:r w:rsidRPr="002548F8">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79E98" w14:textId="77777777" w:rsidR="002548F8" w:rsidRPr="002548F8" w:rsidRDefault="002548F8" w:rsidP="002548F8">
            <w:r w:rsidRPr="002548F8">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BD1B6" w14:textId="77777777" w:rsidR="002548F8" w:rsidRPr="002548F8" w:rsidRDefault="002548F8" w:rsidP="002548F8">
            <w:r w:rsidRPr="002548F8">
              <w:t xml:space="preserve">Main action button. Triggers </w:t>
            </w:r>
            <w:proofErr w:type="spellStart"/>
            <w:proofErr w:type="gramStart"/>
            <w:r w:rsidRPr="002548F8">
              <w:t>handlePay</w:t>
            </w:r>
            <w:proofErr w:type="spellEnd"/>
            <w:r w:rsidRPr="002548F8">
              <w:t>(</w:t>
            </w:r>
            <w:proofErr w:type="gramEnd"/>
            <w:r w:rsidRPr="002548F8">
              <w:t>) to open the PayPal approval URL in a new tab.</w:t>
            </w:r>
          </w:p>
        </w:tc>
      </w:tr>
      <w:tr w:rsidR="002548F8" w:rsidRPr="002548F8" w14:paraId="51D171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6A880" w14:textId="77777777" w:rsidR="002548F8" w:rsidRPr="002548F8" w:rsidRDefault="002548F8" w:rsidP="002548F8">
            <w:r w:rsidRPr="002548F8">
              <w:t>Primary Button: Connecting...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B0687" w14:textId="77777777" w:rsidR="002548F8" w:rsidRPr="002548F8" w:rsidRDefault="002548F8" w:rsidP="002548F8">
            <w:r w:rsidRPr="002548F8">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61C39" w14:textId="77777777" w:rsidR="002548F8" w:rsidRPr="002548F8" w:rsidRDefault="002548F8" w:rsidP="002548F8">
            <w:r w:rsidRPr="002548F8">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56C82" w14:textId="77777777" w:rsidR="002548F8" w:rsidRPr="002548F8" w:rsidRDefault="002548F8" w:rsidP="002548F8">
            <w:r w:rsidRPr="002548F8">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07ABD" w14:textId="77777777" w:rsidR="002548F8" w:rsidRPr="002548F8" w:rsidRDefault="002548F8" w:rsidP="002548F8">
            <w:r w:rsidRPr="002548F8">
              <w:t>Loading state of the primary button while fetching the approval URL (</w:t>
            </w:r>
            <w:proofErr w:type="spellStart"/>
            <w:r w:rsidRPr="002548F8">
              <w:t>isBusy</w:t>
            </w:r>
            <w:proofErr w:type="spellEnd"/>
            <w:r w:rsidRPr="002548F8">
              <w:t xml:space="preserve"> === true). Click is disabled.</w:t>
            </w:r>
          </w:p>
        </w:tc>
      </w:tr>
      <w:tr w:rsidR="002548F8" w:rsidRPr="002548F8" w14:paraId="7BF9A8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7BCCD" w14:textId="77777777" w:rsidR="002548F8" w:rsidRPr="002548F8" w:rsidRDefault="002548F8" w:rsidP="002548F8">
            <w:r w:rsidRPr="002548F8">
              <w:t>Secondary Button: Back to QR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2FC82" w14:textId="77777777" w:rsidR="002548F8" w:rsidRPr="002548F8" w:rsidRDefault="002548F8" w:rsidP="002548F8">
            <w:r w:rsidRPr="002548F8">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DE0C5" w14:textId="77777777" w:rsidR="002548F8" w:rsidRPr="002548F8" w:rsidRDefault="002548F8" w:rsidP="002548F8">
            <w:r w:rsidRPr="002548F8">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49B5E" w14:textId="77777777" w:rsidR="002548F8" w:rsidRPr="002548F8" w:rsidRDefault="002548F8" w:rsidP="002548F8">
            <w:r w:rsidRPr="002548F8">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928A9" w14:textId="77777777" w:rsidR="002548F8" w:rsidRPr="002548F8" w:rsidRDefault="002548F8" w:rsidP="002548F8">
            <w:r w:rsidRPr="002548F8">
              <w:t xml:space="preserve">Navigation button to return to the </w:t>
            </w:r>
            <w:proofErr w:type="spellStart"/>
            <w:r w:rsidRPr="002548F8">
              <w:t>VietQR</w:t>
            </w:r>
            <w:proofErr w:type="spellEnd"/>
            <w:r w:rsidRPr="002548F8">
              <w:t xml:space="preserve"> payment screen (/checkout/payment/</w:t>
            </w:r>
            <w:proofErr w:type="spellStart"/>
            <w:r w:rsidRPr="002548F8">
              <w:t>qr</w:t>
            </w:r>
            <w:proofErr w:type="spellEnd"/>
            <w:r w:rsidRPr="002548F8">
              <w:t xml:space="preserve">). Disabled if </w:t>
            </w:r>
            <w:proofErr w:type="spellStart"/>
            <w:r w:rsidRPr="002548F8">
              <w:t>isBusy</w:t>
            </w:r>
            <w:proofErr w:type="spellEnd"/>
            <w:r w:rsidRPr="002548F8">
              <w:t xml:space="preserve"> === true.</w:t>
            </w:r>
          </w:p>
        </w:tc>
      </w:tr>
    </w:tbl>
    <w:p w14:paraId="4B721C48" w14:textId="77777777" w:rsidR="00CA2296" w:rsidRDefault="00CA2296" w:rsidP="00EC7D1B">
      <w:pPr>
        <w:rPr>
          <w:b/>
          <w:bCs/>
        </w:rPr>
      </w:pPr>
    </w:p>
    <w:p w14:paraId="11C53A6D" w14:textId="77777777" w:rsidR="00EC7D1B" w:rsidRPr="00EC7D1B" w:rsidRDefault="00EC7D1B" w:rsidP="00EC7D1B">
      <w:r w:rsidRPr="00EC7D1B">
        <w:rPr>
          <w:b/>
          <w:bCs/>
        </w:rPr>
        <w:t>Screen Specification for “</w:t>
      </w:r>
      <w:proofErr w:type="spellStart"/>
      <w:r w:rsidRPr="00EC7D1B">
        <w:rPr>
          <w:b/>
          <w:bCs/>
        </w:rPr>
        <w:t>OrderDetailScreen</w:t>
      </w:r>
      <w:proofErr w:type="spellEnd"/>
      <w:r w:rsidRPr="00EC7D1B">
        <w:rPr>
          <w:b/>
          <w:bCs/>
        </w:rPr>
        <w:t>”</w:t>
      </w:r>
    </w:p>
    <w:p w14:paraId="565F15C1" w14:textId="53960394" w:rsidR="00EC7D1B" w:rsidRPr="00EC7D1B" w:rsidRDefault="00EC7D1B" w:rsidP="00EC7D1B">
      <w:r w:rsidRPr="00EC7D1B">
        <w:rPr>
          <w:noProof/>
        </w:rPr>
        <w:drawing>
          <wp:inline distT="0" distB="0" distL="0" distR="0" wp14:anchorId="248E3D80" wp14:editId="193CFBD6">
            <wp:extent cx="5728970" cy="7329170"/>
            <wp:effectExtent l="0" t="0" r="5080" b="5080"/>
            <wp:docPr id="697083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8970" cy="7329170"/>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57"/>
        <w:gridCol w:w="2306"/>
        <w:gridCol w:w="2340"/>
        <w:gridCol w:w="2223"/>
      </w:tblGrid>
      <w:tr w:rsidR="00EC7D1B" w:rsidRPr="00EC7D1B" w14:paraId="50D76B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262C2"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3778E"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E5C94"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25303" w14:textId="77777777" w:rsidR="00EC7D1B" w:rsidRPr="00EC7D1B" w:rsidRDefault="00EC7D1B" w:rsidP="00EC7D1B">
            <w:r w:rsidRPr="00EC7D1B">
              <w:t>Person in charge</w:t>
            </w:r>
          </w:p>
        </w:tc>
      </w:tr>
      <w:tr w:rsidR="00EC7D1B" w:rsidRPr="00EC7D1B" w14:paraId="47A929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9D222" w14:textId="77777777" w:rsidR="00EC7D1B" w:rsidRPr="00EC7D1B" w:rsidRDefault="00EC7D1B" w:rsidP="00EC7D1B">
            <w:r w:rsidRPr="00EC7D1B">
              <w:t>20/4/2026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F4D6D"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A17CD" w14:textId="77777777" w:rsidR="00EC7D1B" w:rsidRPr="00EC7D1B" w:rsidRDefault="00EC7D1B" w:rsidP="00EC7D1B">
            <w:r w:rsidRPr="00EC7D1B">
              <w:t xml:space="preserve">Phạm Đức </w:t>
            </w:r>
            <w:proofErr w:type="spellStart"/>
            <w:r w:rsidRPr="00EC7D1B">
              <w:t>Phước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FFF13" w14:textId="77777777" w:rsidR="00EC7D1B" w:rsidRPr="00EC7D1B" w:rsidRDefault="00EC7D1B" w:rsidP="00EC7D1B">
            <w:r w:rsidRPr="00EC7D1B">
              <w:t>Lê Hoàng Kiên</w:t>
            </w:r>
          </w:p>
        </w:tc>
      </w:tr>
    </w:tbl>
    <w:p w14:paraId="3F99F8C6" w14:textId="77777777" w:rsidR="00EC7D1B" w:rsidRPr="00EC7D1B" w:rsidRDefault="00EC7D1B" w:rsidP="00EC7D1B">
      <w:r w:rsidRPr="00EC7D1B">
        <w:br/>
      </w:r>
    </w:p>
    <w:p w14:paraId="10E99E39" w14:textId="77777777" w:rsidR="00EC7D1B" w:rsidRPr="00EC7D1B" w:rsidRDefault="00EC7D1B" w:rsidP="0026381F">
      <w:pPr>
        <w:numPr>
          <w:ilvl w:val="0"/>
          <w:numId w:val="24"/>
        </w:numPr>
        <w:rPr>
          <w:b/>
          <w:bCs/>
        </w:rPr>
      </w:pPr>
      <w:r w:rsidRPr="00EC7D1B">
        <w:rPr>
          <w:b/>
          <w:bCs/>
        </w:rPr>
        <w:t>Controls, Operations, and Functions</w:t>
      </w:r>
    </w:p>
    <w:p w14:paraId="6D679F76" w14:textId="77777777" w:rsidR="00EC7D1B" w:rsidRPr="00EC7D1B" w:rsidRDefault="00EC7D1B" w:rsidP="00EC7D1B"/>
    <w:tbl>
      <w:tblPr>
        <w:tblW w:w="9026" w:type="dxa"/>
        <w:tblCellMar>
          <w:top w:w="15" w:type="dxa"/>
          <w:left w:w="15" w:type="dxa"/>
          <w:bottom w:w="15" w:type="dxa"/>
          <w:right w:w="15" w:type="dxa"/>
        </w:tblCellMar>
        <w:tblLook w:val="04A0" w:firstRow="1" w:lastRow="0" w:firstColumn="1" w:lastColumn="0" w:noHBand="0" w:noVBand="1"/>
      </w:tblPr>
      <w:tblGrid>
        <w:gridCol w:w="3545"/>
        <w:gridCol w:w="2409"/>
        <w:gridCol w:w="3072"/>
      </w:tblGrid>
      <w:tr w:rsidR="00EC7D1B" w:rsidRPr="00EC7D1B" w14:paraId="7711AB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D58E5"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819BE"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04B9E" w14:textId="77777777" w:rsidR="00EC7D1B" w:rsidRPr="00EC7D1B" w:rsidRDefault="00EC7D1B" w:rsidP="00EC7D1B">
            <w:r w:rsidRPr="00EC7D1B">
              <w:rPr>
                <w:b/>
                <w:bCs/>
              </w:rPr>
              <w:t>Function</w:t>
            </w:r>
          </w:p>
        </w:tc>
      </w:tr>
      <w:tr w:rsidR="00EC7D1B" w:rsidRPr="00EC7D1B" w14:paraId="7052C0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5519C" w14:textId="77777777" w:rsidR="00EC7D1B" w:rsidRPr="00EC7D1B" w:rsidRDefault="00EC7D1B" w:rsidP="00EC7D1B">
            <w:r w:rsidRPr="00EC7D1B">
              <w:t>Button to return to order success screen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8CE7A" w14:textId="77777777" w:rsidR="00EC7D1B" w:rsidRPr="00EC7D1B" w:rsidRDefault="00EC7D1B" w:rsidP="00EC7D1B">
            <w:r w:rsidRPr="00EC7D1B">
              <w:t>Click “</w:t>
            </w:r>
            <w:r w:rsidRPr="00EC7D1B">
              <w:rPr>
                <w:rFonts w:ascii="Cambria Math" w:hAnsi="Cambria Math" w:cs="Cambria Math"/>
              </w:rPr>
              <w:t>⟵</w:t>
            </w:r>
            <w:r w:rsidRPr="00EC7D1B">
              <w:t>” or “</w:t>
            </w:r>
            <w:r w:rsidRPr="00EC7D1B">
              <w:rPr>
                <w:rFonts w:ascii="Cambria Math" w:hAnsi="Cambria Math" w:cs="Cambria Math"/>
              </w:rPr>
              <w:t>⟵</w:t>
            </w:r>
            <w:r w:rsidRPr="00EC7D1B">
              <w:t xml:space="preserve"> 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5DB16" w14:textId="77777777" w:rsidR="00EC7D1B" w:rsidRPr="00EC7D1B" w:rsidRDefault="00EC7D1B" w:rsidP="00EC7D1B">
            <w:r w:rsidRPr="00EC7D1B">
              <w:t xml:space="preserve">Return </w:t>
            </w:r>
            <w:proofErr w:type="gramStart"/>
            <w:r w:rsidRPr="00EC7D1B">
              <w:t xml:space="preserve">to  </w:t>
            </w:r>
            <w:proofErr w:type="spellStart"/>
            <w:r w:rsidRPr="00EC7D1B">
              <w:t>SuccessOrderScreen</w:t>
            </w:r>
            <w:proofErr w:type="spellEnd"/>
            <w:proofErr w:type="gramEnd"/>
          </w:p>
        </w:tc>
      </w:tr>
      <w:tr w:rsidR="00EC7D1B" w:rsidRPr="00EC7D1B" w14:paraId="23E7D1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92C7D" w14:textId="77777777" w:rsidR="00EC7D1B" w:rsidRPr="00EC7D1B" w:rsidRDefault="00EC7D1B" w:rsidP="00EC7D1B">
            <w:r w:rsidRPr="00EC7D1B">
              <w:t>Cancel order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C8DCE"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8DBDF" w14:textId="77777777" w:rsidR="00EC7D1B" w:rsidRPr="00EC7D1B" w:rsidRDefault="00EC7D1B" w:rsidP="00EC7D1B">
            <w:r w:rsidRPr="00EC7D1B">
              <w:t>Confirm cancelling order</w:t>
            </w:r>
          </w:p>
        </w:tc>
      </w:tr>
      <w:tr w:rsidR="00EC7D1B" w:rsidRPr="00EC7D1B" w14:paraId="2076B0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FA887" w14:textId="77777777" w:rsidR="00EC7D1B" w:rsidRPr="00EC7D1B" w:rsidRDefault="00EC7D1B" w:rsidP="00EC7D1B">
            <w:r w:rsidRPr="00EC7D1B">
              <w:t>Area to display order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0F0F8"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96790" w14:textId="77777777" w:rsidR="00EC7D1B" w:rsidRPr="00EC7D1B" w:rsidRDefault="00EC7D1B" w:rsidP="00EC7D1B">
            <w:r w:rsidRPr="00EC7D1B">
              <w:t>Display order information</w:t>
            </w:r>
          </w:p>
        </w:tc>
      </w:tr>
    </w:tbl>
    <w:p w14:paraId="0459C532" w14:textId="77777777" w:rsidR="00EC7D1B" w:rsidRPr="00EC7D1B" w:rsidRDefault="00EC7D1B" w:rsidP="00EC7D1B">
      <w:r w:rsidRPr="00EC7D1B">
        <w:br/>
      </w:r>
    </w:p>
    <w:p w14:paraId="02EED2FA" w14:textId="77777777" w:rsidR="00EC7D1B" w:rsidRPr="00EC7D1B" w:rsidRDefault="00EC7D1B" w:rsidP="0026381F">
      <w:pPr>
        <w:numPr>
          <w:ilvl w:val="0"/>
          <w:numId w:val="25"/>
        </w:numPr>
        <w:rPr>
          <w:b/>
          <w:bCs/>
        </w:rPr>
      </w:pPr>
      <w:r w:rsidRPr="00EC7D1B">
        <w:rPr>
          <w:b/>
          <w:bCs/>
        </w:rPr>
        <w:t>Field attributes</w:t>
      </w:r>
    </w:p>
    <w:p w14:paraId="1F20830F" w14:textId="77777777" w:rsidR="00EC7D1B" w:rsidRPr="00EC7D1B" w:rsidRDefault="00EC7D1B" w:rsidP="00EC7D1B"/>
    <w:tbl>
      <w:tblPr>
        <w:tblW w:w="0" w:type="auto"/>
        <w:tblCellMar>
          <w:top w:w="15" w:type="dxa"/>
          <w:left w:w="15" w:type="dxa"/>
          <w:bottom w:w="15" w:type="dxa"/>
          <w:right w:w="15" w:type="dxa"/>
        </w:tblCellMar>
        <w:tblLook w:val="04A0" w:firstRow="1" w:lastRow="0" w:firstColumn="1" w:lastColumn="0" w:noHBand="0" w:noVBand="1"/>
      </w:tblPr>
      <w:tblGrid>
        <w:gridCol w:w="1846"/>
        <w:gridCol w:w="1593"/>
        <w:gridCol w:w="3215"/>
        <w:gridCol w:w="827"/>
        <w:gridCol w:w="1627"/>
      </w:tblGrid>
      <w:tr w:rsidR="00EC7D1B" w:rsidRPr="00EC7D1B" w14:paraId="39D248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09FCF"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F8C02"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B1154"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48CDF"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D1A30" w14:textId="77777777" w:rsidR="00EC7D1B" w:rsidRPr="00EC7D1B" w:rsidRDefault="00EC7D1B" w:rsidP="00EC7D1B">
            <w:r w:rsidRPr="00EC7D1B">
              <w:rPr>
                <w:b/>
                <w:bCs/>
              </w:rPr>
              <w:t>Remarks</w:t>
            </w:r>
          </w:p>
        </w:tc>
      </w:tr>
      <w:tr w:rsidR="00EC7D1B" w:rsidRPr="00EC7D1B" w14:paraId="11D407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F79C5" w14:textId="77777777" w:rsidR="00EC7D1B" w:rsidRPr="00EC7D1B" w:rsidRDefault="00EC7D1B" w:rsidP="00EC7D1B">
            <w:r w:rsidRPr="00EC7D1B">
              <w:t>Product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F4DCF" w14:textId="77777777" w:rsidR="00EC7D1B" w:rsidRPr="00EC7D1B" w:rsidRDefault="00EC7D1B" w:rsidP="00EC7D1B">
            <w:r w:rsidRPr="00EC7D1B">
              <w:t>40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8F6D5"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23427"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78FC9" w14:textId="77777777" w:rsidR="00EC7D1B" w:rsidRPr="00EC7D1B" w:rsidRDefault="00EC7D1B" w:rsidP="00EC7D1B">
            <w:r w:rsidRPr="00EC7D1B">
              <w:t>Left-justified</w:t>
            </w:r>
          </w:p>
        </w:tc>
      </w:tr>
      <w:tr w:rsidR="00EC7D1B" w:rsidRPr="00EC7D1B" w14:paraId="3C5B4B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27999" w14:textId="77777777" w:rsidR="00EC7D1B" w:rsidRPr="00EC7D1B" w:rsidRDefault="00EC7D1B" w:rsidP="00EC7D1B">
            <w:r w:rsidRPr="00EC7D1B">
              <w:t>Product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F98AE" w14:textId="77777777" w:rsidR="00EC7D1B" w:rsidRPr="00EC7D1B" w:rsidRDefault="00EC7D1B" w:rsidP="00EC7D1B">
            <w:r w:rsidRPr="00EC7D1B">
              <w:t>12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12A99"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BEBD2" w14:textId="77777777" w:rsidR="00EC7D1B" w:rsidRPr="00EC7D1B" w:rsidRDefault="00EC7D1B" w:rsidP="00EC7D1B">
            <w:r w:rsidRPr="00EC7D1B">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2D8FE" w14:textId="77777777" w:rsidR="00EC7D1B" w:rsidRPr="00EC7D1B" w:rsidRDefault="00EC7D1B" w:rsidP="00EC7D1B">
            <w:r w:rsidRPr="00EC7D1B">
              <w:t>Left-justified</w:t>
            </w:r>
          </w:p>
        </w:tc>
      </w:tr>
      <w:tr w:rsidR="00EC7D1B" w:rsidRPr="00EC7D1B" w14:paraId="1589FF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CEA7E" w14:textId="77777777" w:rsidR="00EC7D1B" w:rsidRPr="00EC7D1B" w:rsidRDefault="00EC7D1B" w:rsidP="00EC7D1B">
            <w:r w:rsidRPr="00EC7D1B">
              <w:t>Unit 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C8F01"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71226"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00E28"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BB98C" w14:textId="77777777" w:rsidR="00EC7D1B" w:rsidRPr="00EC7D1B" w:rsidRDefault="00EC7D1B" w:rsidP="00EC7D1B">
            <w:proofErr w:type="gramStart"/>
            <w:r w:rsidRPr="00EC7D1B">
              <w:t>Right-Justified</w:t>
            </w:r>
            <w:proofErr w:type="gramEnd"/>
          </w:p>
        </w:tc>
      </w:tr>
      <w:tr w:rsidR="00EC7D1B" w:rsidRPr="00EC7D1B" w14:paraId="1F8BA9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63B8B" w14:textId="77777777" w:rsidR="00EC7D1B" w:rsidRPr="00EC7D1B" w:rsidRDefault="00EC7D1B" w:rsidP="00EC7D1B">
            <w:r w:rsidRPr="00EC7D1B">
              <w:t>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73C81" w14:textId="77777777" w:rsidR="00EC7D1B" w:rsidRPr="00EC7D1B" w:rsidRDefault="00EC7D1B" w:rsidP="00EC7D1B">
            <w:r w:rsidRPr="00EC7D1B">
              <w:t>3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9081E"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9261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61260" w14:textId="77777777" w:rsidR="00EC7D1B" w:rsidRPr="00EC7D1B" w:rsidRDefault="00EC7D1B" w:rsidP="00EC7D1B">
            <w:proofErr w:type="gramStart"/>
            <w:r w:rsidRPr="00EC7D1B">
              <w:t>Right-Justified</w:t>
            </w:r>
            <w:proofErr w:type="gramEnd"/>
          </w:p>
        </w:tc>
      </w:tr>
      <w:tr w:rsidR="00EC7D1B" w:rsidRPr="00EC7D1B" w14:paraId="751443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69F1B" w14:textId="77777777" w:rsidR="00EC7D1B" w:rsidRPr="00EC7D1B" w:rsidRDefault="00EC7D1B" w:rsidP="00EC7D1B">
            <w:r w:rsidRPr="00EC7D1B">
              <w:t>Total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2B4A2"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8A548"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9B3B7"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0575C" w14:textId="77777777" w:rsidR="00EC7D1B" w:rsidRPr="00EC7D1B" w:rsidRDefault="00EC7D1B" w:rsidP="00EC7D1B">
            <w:proofErr w:type="gramStart"/>
            <w:r w:rsidRPr="00EC7D1B">
              <w:t>Right-Justified</w:t>
            </w:r>
            <w:proofErr w:type="gramEnd"/>
          </w:p>
        </w:tc>
      </w:tr>
      <w:tr w:rsidR="00EC7D1B" w:rsidRPr="00EC7D1B" w14:paraId="6DA501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0399C" w14:textId="77777777" w:rsidR="00EC7D1B" w:rsidRPr="00EC7D1B" w:rsidRDefault="00EC7D1B" w:rsidP="00EC7D1B">
            <w:r w:rsidRPr="00EC7D1B">
              <w:t>Recipient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EC972" w14:textId="77777777" w:rsidR="00EC7D1B" w:rsidRPr="00EC7D1B" w:rsidRDefault="00EC7D1B" w:rsidP="00EC7D1B">
            <w:r w:rsidRPr="00EC7D1B">
              <w:t>50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307F6"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5316D"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5D9E5" w14:textId="77777777" w:rsidR="00EC7D1B" w:rsidRPr="00EC7D1B" w:rsidRDefault="00EC7D1B" w:rsidP="00EC7D1B">
            <w:r w:rsidRPr="00EC7D1B">
              <w:t>Left-justified</w:t>
            </w:r>
          </w:p>
        </w:tc>
      </w:tr>
      <w:tr w:rsidR="00EC7D1B" w:rsidRPr="00EC7D1B" w14:paraId="58865D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9C137" w14:textId="77777777" w:rsidR="00EC7D1B" w:rsidRPr="00EC7D1B" w:rsidRDefault="00EC7D1B" w:rsidP="00EC7D1B">
            <w:r w:rsidRPr="00EC7D1B">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63C51" w14:textId="77777777" w:rsidR="00EC7D1B" w:rsidRPr="00EC7D1B" w:rsidRDefault="00EC7D1B" w:rsidP="00EC7D1B">
            <w:r w:rsidRPr="00EC7D1B">
              <w:t>10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4A11B"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54CB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C11DE" w14:textId="77777777" w:rsidR="00EC7D1B" w:rsidRPr="00EC7D1B" w:rsidRDefault="00EC7D1B" w:rsidP="00EC7D1B">
            <w:r w:rsidRPr="00EC7D1B">
              <w:t>Left-justified</w:t>
            </w:r>
          </w:p>
        </w:tc>
      </w:tr>
      <w:tr w:rsidR="00EC7D1B" w:rsidRPr="00EC7D1B" w14:paraId="2F819C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6ED4E" w14:textId="77777777" w:rsidR="00EC7D1B" w:rsidRPr="00EC7D1B" w:rsidRDefault="00EC7D1B" w:rsidP="00EC7D1B">
            <w:r w:rsidRPr="00EC7D1B">
              <w:t>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A8CFF" w14:textId="77777777" w:rsidR="00EC7D1B" w:rsidRPr="00EC7D1B" w:rsidRDefault="00EC7D1B" w:rsidP="00EC7D1B">
            <w:r w:rsidRPr="00EC7D1B">
              <w:t>100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FED4D"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F749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7D776" w14:textId="77777777" w:rsidR="00EC7D1B" w:rsidRPr="00EC7D1B" w:rsidRDefault="00EC7D1B" w:rsidP="00EC7D1B">
            <w:r w:rsidRPr="00EC7D1B">
              <w:t>Left-justified</w:t>
            </w:r>
          </w:p>
        </w:tc>
      </w:tr>
      <w:tr w:rsidR="00EC7D1B" w:rsidRPr="00EC7D1B" w14:paraId="596D057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2B55C" w14:textId="77777777" w:rsidR="00EC7D1B" w:rsidRPr="00EC7D1B" w:rsidRDefault="00EC7D1B" w:rsidP="00EC7D1B">
            <w:r w:rsidRPr="00EC7D1B">
              <w:t>Delivery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459EB" w14:textId="77777777" w:rsidR="00EC7D1B" w:rsidRPr="00EC7D1B" w:rsidRDefault="00EC7D1B" w:rsidP="00EC7D1B">
            <w:r w:rsidRPr="00EC7D1B">
              <w:t>50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A81DC"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4A791"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D4CEC" w14:textId="77777777" w:rsidR="00EC7D1B" w:rsidRPr="00EC7D1B" w:rsidRDefault="00EC7D1B" w:rsidP="00EC7D1B">
            <w:r w:rsidRPr="00EC7D1B">
              <w:t>Left-justified</w:t>
            </w:r>
          </w:p>
        </w:tc>
      </w:tr>
      <w:tr w:rsidR="00EC7D1B" w:rsidRPr="00EC7D1B" w14:paraId="60D417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7EA05" w14:textId="77777777" w:rsidR="00EC7D1B" w:rsidRPr="00EC7D1B" w:rsidRDefault="00EC7D1B" w:rsidP="00EC7D1B">
            <w:r w:rsidRPr="00EC7D1B">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98D59"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04667"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9CAAA"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0BA9F" w14:textId="77777777" w:rsidR="00EC7D1B" w:rsidRPr="00EC7D1B" w:rsidRDefault="00EC7D1B" w:rsidP="00EC7D1B">
            <w:r w:rsidRPr="00EC7D1B">
              <w:t>Left-justified</w:t>
            </w:r>
          </w:p>
        </w:tc>
      </w:tr>
      <w:tr w:rsidR="00EC7D1B" w:rsidRPr="00EC7D1B" w14:paraId="76805F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9CDAD" w14:textId="77777777" w:rsidR="00EC7D1B" w:rsidRPr="00EC7D1B" w:rsidRDefault="00EC7D1B" w:rsidP="00EC7D1B">
            <w:r w:rsidRPr="00EC7D1B">
              <w:t>Transaction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44D2C" w14:textId="77777777" w:rsidR="00EC7D1B" w:rsidRPr="00EC7D1B" w:rsidRDefault="00EC7D1B" w:rsidP="00EC7D1B">
            <w:r w:rsidRPr="00EC7D1B">
              <w:t>16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17D55"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1F287"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21E47" w14:textId="77777777" w:rsidR="00EC7D1B" w:rsidRPr="00EC7D1B" w:rsidRDefault="00EC7D1B" w:rsidP="00EC7D1B">
            <w:proofErr w:type="gramStart"/>
            <w:r w:rsidRPr="00EC7D1B">
              <w:t>Right-Justified</w:t>
            </w:r>
            <w:proofErr w:type="gramEnd"/>
          </w:p>
        </w:tc>
      </w:tr>
      <w:tr w:rsidR="00EC7D1B" w:rsidRPr="00EC7D1B" w14:paraId="7787E9A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59640" w14:textId="77777777" w:rsidR="00EC7D1B" w:rsidRPr="00EC7D1B" w:rsidRDefault="00EC7D1B" w:rsidP="00EC7D1B">
            <w:r w:rsidRPr="00EC7D1B">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1DEE8" w14:textId="77777777" w:rsidR="00EC7D1B" w:rsidRPr="00EC7D1B" w:rsidRDefault="00EC7D1B" w:rsidP="00EC7D1B">
            <w:r w:rsidRPr="00EC7D1B">
              <w:t>20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132F5" w14:textId="77777777" w:rsidR="00EC7D1B" w:rsidRPr="00EC7D1B" w:rsidRDefault="00EC7D1B" w:rsidP="00EC7D1B">
            <w:r w:rsidRPr="00EC7D1B">
              <w:t>Text + relevant method symbol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CE88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23355" w14:textId="77777777" w:rsidR="00EC7D1B" w:rsidRPr="00EC7D1B" w:rsidRDefault="00EC7D1B" w:rsidP="00EC7D1B">
            <w:proofErr w:type="gramStart"/>
            <w:r w:rsidRPr="00EC7D1B">
              <w:t>Right-Justified</w:t>
            </w:r>
            <w:proofErr w:type="gramEnd"/>
          </w:p>
        </w:tc>
      </w:tr>
      <w:tr w:rsidR="00EC7D1B" w:rsidRPr="00EC7D1B" w14:paraId="634FB0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B35C6" w14:textId="77777777" w:rsidR="00EC7D1B" w:rsidRPr="00EC7D1B" w:rsidRDefault="00EC7D1B" w:rsidP="00EC7D1B">
            <w:r w:rsidRPr="00EC7D1B">
              <w:t>Payment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ACB91" w14:textId="77777777" w:rsidR="00EC7D1B" w:rsidRPr="00EC7D1B" w:rsidRDefault="00EC7D1B" w:rsidP="00EC7D1B">
            <w:r w:rsidRPr="00EC7D1B">
              <w:t>15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03CF6"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F878D"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0126E" w14:textId="77777777" w:rsidR="00EC7D1B" w:rsidRPr="00EC7D1B" w:rsidRDefault="00EC7D1B" w:rsidP="00EC7D1B">
            <w:proofErr w:type="gramStart"/>
            <w:r w:rsidRPr="00EC7D1B">
              <w:t>Right-Justified</w:t>
            </w:r>
            <w:proofErr w:type="gramEnd"/>
          </w:p>
        </w:tc>
      </w:tr>
      <w:tr w:rsidR="00EC7D1B" w:rsidRPr="00EC7D1B" w14:paraId="5CDB0D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55F66" w14:textId="77777777" w:rsidR="00EC7D1B" w:rsidRPr="00EC7D1B" w:rsidRDefault="00EC7D1B" w:rsidP="00EC7D1B">
            <w:r w:rsidRPr="00EC7D1B">
              <w:t>Transfer note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98B5E"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481A6"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E886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2F197" w14:textId="77777777" w:rsidR="00EC7D1B" w:rsidRPr="00EC7D1B" w:rsidRDefault="00EC7D1B" w:rsidP="00EC7D1B">
            <w:proofErr w:type="gramStart"/>
            <w:r w:rsidRPr="00EC7D1B">
              <w:t>Right-Justified</w:t>
            </w:r>
            <w:proofErr w:type="gramEnd"/>
          </w:p>
        </w:tc>
      </w:tr>
    </w:tbl>
    <w:p w14:paraId="5AA33F3F" w14:textId="77777777" w:rsidR="00EC7D1B" w:rsidRPr="00EC7D1B" w:rsidRDefault="00EC7D1B" w:rsidP="00EC7D1B">
      <w:r w:rsidRPr="00EC7D1B">
        <w:rPr>
          <w:b/>
          <w:bCs/>
        </w:rPr>
        <w:t>Screen Specification for “</w:t>
      </w:r>
      <w:proofErr w:type="spellStart"/>
      <w:r w:rsidRPr="00EC7D1B">
        <w:rPr>
          <w:b/>
          <w:bCs/>
        </w:rPr>
        <w:t>SuccessOrderScreen</w:t>
      </w:r>
      <w:proofErr w:type="spellEnd"/>
      <w:r w:rsidRPr="00EC7D1B">
        <w:rPr>
          <w:b/>
          <w:bCs/>
        </w:rPr>
        <w:t>”</w:t>
      </w:r>
    </w:p>
    <w:p w14:paraId="43BE451A" w14:textId="387C6C5A" w:rsidR="00EC7D1B" w:rsidRPr="00EC7D1B" w:rsidRDefault="00EC7D1B" w:rsidP="00EC7D1B">
      <w:r w:rsidRPr="00EC7D1B">
        <w:rPr>
          <w:noProof/>
        </w:rPr>
        <w:drawing>
          <wp:inline distT="0" distB="0" distL="0" distR="0" wp14:anchorId="7FDA1A68" wp14:editId="08978956">
            <wp:extent cx="5728970" cy="7072630"/>
            <wp:effectExtent l="0" t="0" r="5080" b="0"/>
            <wp:docPr id="202011392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8970" cy="7072630"/>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11"/>
        <w:gridCol w:w="2289"/>
        <w:gridCol w:w="2257"/>
        <w:gridCol w:w="2369"/>
      </w:tblGrid>
      <w:tr w:rsidR="00EC7D1B" w:rsidRPr="00EC7D1B" w14:paraId="3754D6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DE1E4"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FD3CE"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D2F93"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6D48D" w14:textId="77777777" w:rsidR="00EC7D1B" w:rsidRPr="00EC7D1B" w:rsidRDefault="00EC7D1B" w:rsidP="00EC7D1B">
            <w:r w:rsidRPr="00EC7D1B">
              <w:t>Person in charge</w:t>
            </w:r>
          </w:p>
        </w:tc>
      </w:tr>
      <w:tr w:rsidR="00EC7D1B" w:rsidRPr="00EC7D1B" w14:paraId="591FC0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51FCD" w14:textId="77777777" w:rsidR="00EC7D1B" w:rsidRPr="00EC7D1B" w:rsidRDefault="00EC7D1B" w:rsidP="00EC7D1B">
            <w:r w:rsidRPr="00EC7D1B">
              <w:t>20/4/2026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1EB0B" w14:textId="77777777" w:rsidR="00EC7D1B" w:rsidRPr="00EC7D1B" w:rsidRDefault="00EC7D1B" w:rsidP="00EC7D1B">
            <w:proofErr w:type="spellStart"/>
            <w:r w:rsidRPr="00EC7D1B">
              <w:t>Phạm</w:t>
            </w:r>
            <w:proofErr w:type="spellEnd"/>
            <w:r w:rsidRPr="00EC7D1B">
              <w:t xml:space="preserve"> </w:t>
            </w:r>
            <w:proofErr w:type="spellStart"/>
            <w:r w:rsidRPr="00EC7D1B">
              <w:t>Đức</w:t>
            </w:r>
            <w:proofErr w:type="spellEnd"/>
            <w:r w:rsidRPr="00EC7D1B">
              <w:t xml:space="preserve"> </w:t>
            </w:r>
            <w:proofErr w:type="spellStart"/>
            <w:r w:rsidRPr="00EC7D1B">
              <w:t>Phước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2CA3A"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50CFB"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r>
    </w:tbl>
    <w:p w14:paraId="323A9E05" w14:textId="77777777" w:rsidR="00EC7D1B" w:rsidRPr="00EC7D1B" w:rsidRDefault="00EC7D1B" w:rsidP="00EC7D1B">
      <w:r w:rsidRPr="00EC7D1B">
        <w:br/>
      </w:r>
    </w:p>
    <w:p w14:paraId="0DCCFAF0" w14:textId="77777777" w:rsidR="00EC7D1B" w:rsidRPr="00EC7D1B" w:rsidRDefault="00EC7D1B" w:rsidP="0026381F">
      <w:pPr>
        <w:numPr>
          <w:ilvl w:val="0"/>
          <w:numId w:val="26"/>
        </w:numPr>
        <w:rPr>
          <w:b/>
          <w:bCs/>
        </w:rPr>
      </w:pPr>
      <w:r w:rsidRPr="00EC7D1B">
        <w:rPr>
          <w:b/>
          <w:bCs/>
        </w:rPr>
        <w:t>Controls, Operations, and Functions</w:t>
      </w:r>
    </w:p>
    <w:tbl>
      <w:tblPr>
        <w:tblW w:w="0" w:type="auto"/>
        <w:tblCellMar>
          <w:top w:w="15" w:type="dxa"/>
          <w:left w:w="15" w:type="dxa"/>
          <w:bottom w:w="15" w:type="dxa"/>
          <w:right w:w="15" w:type="dxa"/>
        </w:tblCellMar>
        <w:tblLook w:val="04A0" w:firstRow="1" w:lastRow="0" w:firstColumn="1" w:lastColumn="0" w:noHBand="0" w:noVBand="1"/>
      </w:tblPr>
      <w:tblGrid>
        <w:gridCol w:w="2278"/>
        <w:gridCol w:w="1254"/>
        <w:gridCol w:w="5808"/>
      </w:tblGrid>
      <w:tr w:rsidR="00EC7D1B" w:rsidRPr="00EC7D1B" w14:paraId="46F89E9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389DB"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C40AB"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9BD1C" w14:textId="77777777" w:rsidR="00EC7D1B" w:rsidRPr="00EC7D1B" w:rsidRDefault="00EC7D1B" w:rsidP="00EC7D1B">
            <w:r w:rsidRPr="00EC7D1B">
              <w:rPr>
                <w:b/>
                <w:bCs/>
              </w:rPr>
              <w:t>Function</w:t>
            </w:r>
          </w:p>
        </w:tc>
      </w:tr>
      <w:tr w:rsidR="00EC7D1B" w:rsidRPr="00EC7D1B" w14:paraId="4E38BF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98C6E" w14:textId="77777777" w:rsidR="00EC7D1B" w:rsidRPr="00EC7D1B" w:rsidRDefault="00EC7D1B" w:rsidP="00EC7D1B">
            <w:r w:rsidRPr="00EC7D1B">
              <w:t>Success message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D35EB"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A7009" w14:textId="77777777" w:rsidR="00EC7D1B" w:rsidRPr="00EC7D1B" w:rsidRDefault="00EC7D1B" w:rsidP="00EC7D1B">
            <w:r w:rsidRPr="00EC7D1B">
              <w:t>Display order placement success message, along with an appreciation message</w:t>
            </w:r>
          </w:p>
        </w:tc>
      </w:tr>
      <w:tr w:rsidR="00EC7D1B" w:rsidRPr="00EC7D1B" w14:paraId="04D151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677A0" w14:textId="77777777" w:rsidR="00EC7D1B" w:rsidRPr="00EC7D1B" w:rsidRDefault="00EC7D1B" w:rsidP="00EC7D1B">
            <w:r w:rsidRPr="00EC7D1B">
              <w:t>Order information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83840"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2C44B" w14:textId="77777777" w:rsidR="00EC7D1B" w:rsidRPr="00EC7D1B" w:rsidRDefault="00EC7D1B" w:rsidP="00EC7D1B">
            <w:r w:rsidRPr="00EC7D1B">
              <w:t>Display general order information</w:t>
            </w:r>
          </w:p>
        </w:tc>
      </w:tr>
      <w:tr w:rsidR="00EC7D1B" w:rsidRPr="00EC7D1B" w14:paraId="684E49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8F1ED" w14:textId="77777777" w:rsidR="00EC7D1B" w:rsidRPr="00EC7D1B" w:rsidRDefault="00EC7D1B" w:rsidP="00EC7D1B">
            <w:r w:rsidRPr="00EC7D1B">
              <w:t>Transaction receipt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61412"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CE3DB" w14:textId="77777777" w:rsidR="00EC7D1B" w:rsidRPr="00EC7D1B" w:rsidRDefault="00EC7D1B" w:rsidP="00EC7D1B">
            <w:r w:rsidRPr="00EC7D1B">
              <w:t>Display transaction information</w:t>
            </w:r>
          </w:p>
        </w:tc>
      </w:tr>
      <w:tr w:rsidR="00EC7D1B" w:rsidRPr="00EC7D1B" w14:paraId="3E62AE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E51C2" w14:textId="77777777" w:rsidR="00EC7D1B" w:rsidRPr="00EC7D1B" w:rsidRDefault="00EC7D1B" w:rsidP="00EC7D1B">
            <w:r w:rsidRPr="00EC7D1B">
              <w:t>View order details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349F5"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9049D" w14:textId="77777777" w:rsidR="00EC7D1B" w:rsidRPr="00EC7D1B" w:rsidRDefault="00EC7D1B" w:rsidP="00EC7D1B">
            <w:r w:rsidRPr="00EC7D1B">
              <w:t>Transition to Order Detail screen to show more detailed information</w:t>
            </w:r>
          </w:p>
        </w:tc>
      </w:tr>
      <w:tr w:rsidR="00EC7D1B" w:rsidRPr="00EC7D1B" w14:paraId="3E2571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C089D" w14:textId="77777777" w:rsidR="00EC7D1B" w:rsidRPr="00EC7D1B" w:rsidRDefault="00EC7D1B" w:rsidP="00EC7D1B">
            <w:r w:rsidRPr="00EC7D1B">
              <w:t>Continue shopping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5A2F"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78D53" w14:textId="77777777" w:rsidR="00EC7D1B" w:rsidRPr="00EC7D1B" w:rsidRDefault="00EC7D1B" w:rsidP="00EC7D1B">
            <w:r w:rsidRPr="00EC7D1B">
              <w:t>Transition back to Homepage</w:t>
            </w:r>
          </w:p>
        </w:tc>
      </w:tr>
    </w:tbl>
    <w:p w14:paraId="3D75DA99" w14:textId="77777777" w:rsidR="00EC7D1B" w:rsidRPr="00EC7D1B" w:rsidRDefault="00EC7D1B" w:rsidP="0026381F">
      <w:pPr>
        <w:numPr>
          <w:ilvl w:val="0"/>
          <w:numId w:val="27"/>
        </w:numPr>
        <w:rPr>
          <w:b/>
          <w:bCs/>
        </w:rPr>
      </w:pPr>
      <w:r w:rsidRPr="00EC7D1B">
        <w:rPr>
          <w:b/>
          <w:bCs/>
        </w:rPr>
        <w:t>Field attributes</w:t>
      </w:r>
    </w:p>
    <w:tbl>
      <w:tblPr>
        <w:tblW w:w="0" w:type="auto"/>
        <w:tblCellMar>
          <w:top w:w="15" w:type="dxa"/>
          <w:left w:w="15" w:type="dxa"/>
          <w:bottom w:w="15" w:type="dxa"/>
          <w:right w:w="15" w:type="dxa"/>
        </w:tblCellMar>
        <w:tblLook w:val="04A0" w:firstRow="1" w:lastRow="0" w:firstColumn="1" w:lastColumn="0" w:noHBand="0" w:noVBand="1"/>
      </w:tblPr>
      <w:tblGrid>
        <w:gridCol w:w="2153"/>
        <w:gridCol w:w="1593"/>
        <w:gridCol w:w="1040"/>
        <w:gridCol w:w="1640"/>
        <w:gridCol w:w="1600"/>
      </w:tblGrid>
      <w:tr w:rsidR="00EC7D1B" w:rsidRPr="00EC7D1B" w14:paraId="393993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FE437"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2FA82"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10FB1"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3B132"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1B856" w14:textId="77777777" w:rsidR="00EC7D1B" w:rsidRPr="00EC7D1B" w:rsidRDefault="00EC7D1B" w:rsidP="00EC7D1B">
            <w:r w:rsidRPr="00EC7D1B">
              <w:rPr>
                <w:b/>
                <w:bCs/>
              </w:rPr>
              <w:t>Remarks</w:t>
            </w:r>
          </w:p>
        </w:tc>
      </w:tr>
      <w:tr w:rsidR="00EC7D1B" w:rsidRPr="00EC7D1B" w14:paraId="34D6F3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41B67" w14:textId="77777777" w:rsidR="00EC7D1B" w:rsidRPr="00EC7D1B" w:rsidRDefault="00EC7D1B" w:rsidP="00EC7D1B">
            <w:r w:rsidRPr="00EC7D1B">
              <w:t>Order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C2DFD" w14:textId="77777777" w:rsidR="00EC7D1B" w:rsidRPr="00EC7D1B" w:rsidRDefault="00EC7D1B" w:rsidP="00EC7D1B"/>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D0837"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126DC" w14:textId="77777777" w:rsidR="00EC7D1B" w:rsidRPr="00EC7D1B" w:rsidRDefault="00EC7D1B" w:rsidP="00EC7D1B">
            <w:r w:rsidRPr="00EC7D1B">
              <w:t>Purple / Indigo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C8994" w14:textId="77777777" w:rsidR="00EC7D1B" w:rsidRPr="00EC7D1B" w:rsidRDefault="00EC7D1B" w:rsidP="00EC7D1B">
            <w:r w:rsidRPr="00EC7D1B">
              <w:t>Left-justified</w:t>
            </w:r>
          </w:p>
        </w:tc>
      </w:tr>
      <w:tr w:rsidR="00EC7D1B" w:rsidRPr="00EC7D1B" w14:paraId="2FC309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3847E" w14:textId="77777777" w:rsidR="00EC7D1B" w:rsidRPr="00EC7D1B" w:rsidRDefault="00EC7D1B" w:rsidP="00EC7D1B">
            <w:r w:rsidRPr="00EC7D1B">
              <w:t>Recipient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EB621" w14:textId="77777777" w:rsidR="00EC7D1B" w:rsidRPr="00EC7D1B" w:rsidRDefault="00EC7D1B" w:rsidP="00EC7D1B">
            <w:r w:rsidRPr="00EC7D1B">
              <w:t>50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E0075"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454A2"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F934E" w14:textId="77777777" w:rsidR="00EC7D1B" w:rsidRPr="00EC7D1B" w:rsidRDefault="00EC7D1B" w:rsidP="00EC7D1B">
            <w:r w:rsidRPr="00EC7D1B">
              <w:t>Left-justified</w:t>
            </w:r>
          </w:p>
        </w:tc>
      </w:tr>
      <w:tr w:rsidR="00EC7D1B" w:rsidRPr="00EC7D1B" w14:paraId="060698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29236" w14:textId="77777777" w:rsidR="00EC7D1B" w:rsidRPr="00EC7D1B" w:rsidRDefault="00EC7D1B" w:rsidP="00EC7D1B">
            <w:r w:rsidRPr="00EC7D1B">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00C04" w14:textId="77777777" w:rsidR="00EC7D1B" w:rsidRPr="00EC7D1B" w:rsidRDefault="00EC7D1B" w:rsidP="00EC7D1B">
            <w:r w:rsidRPr="00EC7D1B">
              <w:t>10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9CC98"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AC694"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0C9B3" w14:textId="77777777" w:rsidR="00EC7D1B" w:rsidRPr="00EC7D1B" w:rsidRDefault="00EC7D1B" w:rsidP="00EC7D1B">
            <w:r w:rsidRPr="00EC7D1B">
              <w:t>Left-justified</w:t>
            </w:r>
          </w:p>
        </w:tc>
      </w:tr>
      <w:tr w:rsidR="00EC7D1B" w:rsidRPr="00EC7D1B" w14:paraId="732D53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F6EA5" w14:textId="77777777" w:rsidR="00EC7D1B" w:rsidRPr="00EC7D1B" w:rsidRDefault="00EC7D1B" w:rsidP="00EC7D1B">
            <w:r w:rsidRPr="00EC7D1B">
              <w:t>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488CF" w14:textId="77777777" w:rsidR="00EC7D1B" w:rsidRPr="00EC7D1B" w:rsidRDefault="00EC7D1B" w:rsidP="00EC7D1B">
            <w:r w:rsidRPr="00EC7D1B">
              <w:t>100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13102"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20254"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019DE" w14:textId="77777777" w:rsidR="00EC7D1B" w:rsidRPr="00EC7D1B" w:rsidRDefault="00EC7D1B" w:rsidP="00EC7D1B">
            <w:r w:rsidRPr="00EC7D1B">
              <w:t>Left-justified</w:t>
            </w:r>
          </w:p>
        </w:tc>
      </w:tr>
      <w:tr w:rsidR="00EC7D1B" w:rsidRPr="00EC7D1B" w14:paraId="66EDF8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CFD61" w14:textId="77777777" w:rsidR="00EC7D1B" w:rsidRPr="00EC7D1B" w:rsidRDefault="00EC7D1B" w:rsidP="00EC7D1B">
            <w:r w:rsidRPr="00EC7D1B">
              <w:t>Total amount paid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13AD8"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B4AAF"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CE9BA" w14:textId="77777777" w:rsidR="00EC7D1B" w:rsidRPr="00EC7D1B" w:rsidRDefault="00EC7D1B" w:rsidP="00EC7D1B">
            <w:r w:rsidRPr="00EC7D1B">
              <w:t>Purple / Indigo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F495C" w14:textId="77777777" w:rsidR="00EC7D1B" w:rsidRPr="00EC7D1B" w:rsidRDefault="00EC7D1B" w:rsidP="00EC7D1B">
            <w:proofErr w:type="gramStart"/>
            <w:r w:rsidRPr="00EC7D1B">
              <w:t>Right-justified</w:t>
            </w:r>
            <w:proofErr w:type="gramEnd"/>
          </w:p>
        </w:tc>
      </w:tr>
      <w:tr w:rsidR="00EC7D1B" w:rsidRPr="00EC7D1B" w14:paraId="5E9363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5F70A" w14:textId="77777777" w:rsidR="00EC7D1B" w:rsidRPr="00EC7D1B" w:rsidRDefault="00EC7D1B" w:rsidP="00EC7D1B">
            <w:r w:rsidRPr="00EC7D1B">
              <w:t>Transaction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312AC" w14:textId="77777777" w:rsidR="00EC7D1B" w:rsidRPr="00EC7D1B" w:rsidRDefault="00EC7D1B" w:rsidP="00EC7D1B"/>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03ABB"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A0780"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EA52C" w14:textId="77777777" w:rsidR="00EC7D1B" w:rsidRPr="00EC7D1B" w:rsidRDefault="00EC7D1B" w:rsidP="00EC7D1B">
            <w:proofErr w:type="gramStart"/>
            <w:r w:rsidRPr="00EC7D1B">
              <w:t>Right-justified</w:t>
            </w:r>
            <w:proofErr w:type="gramEnd"/>
          </w:p>
        </w:tc>
      </w:tr>
      <w:tr w:rsidR="00EC7D1B" w:rsidRPr="00EC7D1B" w14:paraId="77DCE0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CE929" w14:textId="77777777" w:rsidR="00EC7D1B" w:rsidRPr="00EC7D1B" w:rsidRDefault="00EC7D1B" w:rsidP="00EC7D1B">
            <w:r w:rsidRPr="00EC7D1B">
              <w:t>Transaction 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9A48F" w14:textId="77777777" w:rsidR="00EC7D1B" w:rsidRPr="00EC7D1B" w:rsidRDefault="00EC7D1B" w:rsidP="00EC7D1B">
            <w:r w:rsidRPr="00EC7D1B">
              <w:t>100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AD38C"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27447"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3C080" w14:textId="77777777" w:rsidR="00EC7D1B" w:rsidRPr="00EC7D1B" w:rsidRDefault="00EC7D1B" w:rsidP="00EC7D1B">
            <w:proofErr w:type="gramStart"/>
            <w:r w:rsidRPr="00EC7D1B">
              <w:t>Right-justified</w:t>
            </w:r>
            <w:proofErr w:type="gramEnd"/>
          </w:p>
        </w:tc>
      </w:tr>
      <w:tr w:rsidR="00EC7D1B" w:rsidRPr="00EC7D1B" w14:paraId="46E92E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659F7" w14:textId="77777777" w:rsidR="00EC7D1B" w:rsidRPr="00EC7D1B" w:rsidRDefault="00EC7D1B" w:rsidP="00EC7D1B">
            <w:r w:rsidRPr="00EC7D1B">
              <w:t>Transaction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65123" w14:textId="77777777" w:rsidR="00EC7D1B" w:rsidRPr="00EC7D1B" w:rsidRDefault="00EC7D1B" w:rsidP="00EC7D1B"/>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3A805"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1AED7"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D6505" w14:textId="77777777" w:rsidR="00EC7D1B" w:rsidRPr="00EC7D1B" w:rsidRDefault="00EC7D1B" w:rsidP="00EC7D1B">
            <w:proofErr w:type="gramStart"/>
            <w:r w:rsidRPr="00EC7D1B">
              <w:t>Right-justified</w:t>
            </w:r>
            <w:proofErr w:type="gramEnd"/>
          </w:p>
        </w:tc>
      </w:tr>
      <w:tr w:rsidR="00EC7D1B" w:rsidRPr="00EC7D1B" w14:paraId="0CFCD8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63175" w14:textId="77777777" w:rsidR="00EC7D1B" w:rsidRPr="00EC7D1B" w:rsidRDefault="00EC7D1B" w:rsidP="00EC7D1B">
            <w:r w:rsidRPr="00EC7D1B">
              <w:t>Payment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4200" w14:textId="77777777" w:rsidR="00EC7D1B" w:rsidRPr="00EC7D1B" w:rsidRDefault="00EC7D1B" w:rsidP="00EC7D1B">
            <w:r w:rsidRPr="00EC7D1B">
              <w:t>15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4D471"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6AFBF" w14:textId="77777777" w:rsidR="00EC7D1B" w:rsidRPr="00EC7D1B" w:rsidRDefault="00EC7D1B" w:rsidP="00EC7D1B">
            <w:r w:rsidRPr="00EC7D1B">
              <w:t>Purple / Indigo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0EACF" w14:textId="77777777" w:rsidR="00EC7D1B" w:rsidRPr="00EC7D1B" w:rsidRDefault="00EC7D1B" w:rsidP="00EC7D1B">
            <w:proofErr w:type="gramStart"/>
            <w:r w:rsidRPr="00EC7D1B">
              <w:t>Right-justified</w:t>
            </w:r>
            <w:proofErr w:type="gramEnd"/>
          </w:p>
        </w:tc>
      </w:tr>
    </w:tbl>
    <w:p w14:paraId="5B077D2D" w14:textId="77777777" w:rsidR="00EC7D1B" w:rsidRPr="00EC7D1B" w:rsidRDefault="00EC7D1B" w:rsidP="00EC7D1B">
      <w:r w:rsidRPr="00EC7D1B">
        <w:rPr>
          <w:b/>
          <w:bCs/>
        </w:rPr>
        <w:t>Screen Specification for “Login”</w:t>
      </w:r>
    </w:p>
    <w:p w14:paraId="495A0E4D" w14:textId="7CF52B74" w:rsidR="00EC7D1B" w:rsidRPr="00EC7D1B" w:rsidRDefault="00EC7D1B" w:rsidP="00EC7D1B">
      <w:r w:rsidRPr="00EC7D1B">
        <w:rPr>
          <w:noProof/>
        </w:rPr>
        <w:drawing>
          <wp:inline distT="0" distB="0" distL="0" distR="0" wp14:anchorId="6D340FD9" wp14:editId="6D2D4677">
            <wp:extent cx="5728970" cy="4239260"/>
            <wp:effectExtent l="0" t="0" r="5080" b="8890"/>
            <wp:docPr id="20181949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8970" cy="4239260"/>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37"/>
        <w:gridCol w:w="2286"/>
        <w:gridCol w:w="2399"/>
        <w:gridCol w:w="2204"/>
      </w:tblGrid>
      <w:tr w:rsidR="00EC7D1B" w:rsidRPr="00EC7D1B" w14:paraId="5B160B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3697B"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24E6E"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79506"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CD075" w14:textId="77777777" w:rsidR="00EC7D1B" w:rsidRPr="00EC7D1B" w:rsidRDefault="00EC7D1B" w:rsidP="00EC7D1B">
            <w:r w:rsidRPr="00EC7D1B">
              <w:t>Person in charge</w:t>
            </w:r>
          </w:p>
        </w:tc>
      </w:tr>
      <w:tr w:rsidR="00EC7D1B" w:rsidRPr="00EC7D1B" w14:paraId="38E906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38109" w14:textId="77777777" w:rsidR="00EC7D1B" w:rsidRPr="00EC7D1B" w:rsidRDefault="00EC7D1B" w:rsidP="00EC7D1B">
            <w:r w:rsidRPr="00EC7D1B">
              <w:t>19/4/2026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A2BC2"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D841F"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28084" w14:textId="77777777" w:rsidR="00EC7D1B" w:rsidRPr="00EC7D1B" w:rsidRDefault="00EC7D1B" w:rsidP="00EC7D1B">
            <w:r w:rsidRPr="00EC7D1B">
              <w:t>Lê Hoàng Kiên</w:t>
            </w:r>
          </w:p>
        </w:tc>
      </w:tr>
    </w:tbl>
    <w:p w14:paraId="5EBD28B7" w14:textId="77777777" w:rsidR="00EC7D1B" w:rsidRPr="00EC7D1B" w:rsidRDefault="00EC7D1B" w:rsidP="00EC7D1B">
      <w:r w:rsidRPr="00EC7D1B">
        <w:br/>
      </w:r>
    </w:p>
    <w:p w14:paraId="19CFDF68" w14:textId="77777777" w:rsidR="00EC7D1B" w:rsidRPr="00EC7D1B" w:rsidRDefault="00EC7D1B" w:rsidP="0026381F">
      <w:pPr>
        <w:numPr>
          <w:ilvl w:val="0"/>
          <w:numId w:val="28"/>
        </w:numPr>
        <w:rPr>
          <w:b/>
          <w:bCs/>
        </w:rPr>
      </w:pPr>
      <w:r w:rsidRPr="00EC7D1B">
        <w:rPr>
          <w:b/>
          <w:bCs/>
        </w:rPr>
        <w:t>Controls, Operations, and Functions</w:t>
      </w:r>
    </w:p>
    <w:p w14:paraId="56BA53F9" w14:textId="77777777" w:rsidR="00EC7D1B" w:rsidRPr="00EC7D1B" w:rsidRDefault="00EC7D1B" w:rsidP="00EC7D1B"/>
    <w:tbl>
      <w:tblPr>
        <w:tblW w:w="9026" w:type="dxa"/>
        <w:tblCellMar>
          <w:top w:w="15" w:type="dxa"/>
          <w:left w:w="15" w:type="dxa"/>
          <w:bottom w:w="15" w:type="dxa"/>
          <w:right w:w="15" w:type="dxa"/>
        </w:tblCellMar>
        <w:tblLook w:val="04A0" w:firstRow="1" w:lastRow="0" w:firstColumn="1" w:lastColumn="0" w:noHBand="0" w:noVBand="1"/>
      </w:tblPr>
      <w:tblGrid>
        <w:gridCol w:w="2353"/>
        <w:gridCol w:w="1254"/>
        <w:gridCol w:w="5419"/>
      </w:tblGrid>
      <w:tr w:rsidR="00EC7D1B" w:rsidRPr="00EC7D1B" w14:paraId="6711C5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46454"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9C170"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E8DC6" w14:textId="77777777" w:rsidR="00EC7D1B" w:rsidRPr="00EC7D1B" w:rsidRDefault="00EC7D1B" w:rsidP="00EC7D1B">
            <w:r w:rsidRPr="00EC7D1B">
              <w:rPr>
                <w:b/>
                <w:bCs/>
              </w:rPr>
              <w:t>Function</w:t>
            </w:r>
          </w:p>
        </w:tc>
      </w:tr>
      <w:tr w:rsidR="00EC7D1B" w:rsidRPr="00EC7D1B" w14:paraId="77DEDF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5F179" w14:textId="77777777" w:rsidR="00EC7D1B" w:rsidRPr="00EC7D1B" w:rsidRDefault="00EC7D1B" w:rsidP="00EC7D1B">
            <w:r w:rsidRPr="00EC7D1B">
              <w:t>Area for filling 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D6A9A"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F5FE6" w14:textId="77777777" w:rsidR="00EC7D1B" w:rsidRPr="00EC7D1B" w:rsidRDefault="00EC7D1B" w:rsidP="00EC7D1B">
            <w:r w:rsidRPr="00EC7D1B">
              <w:t>Fill in the email </w:t>
            </w:r>
          </w:p>
        </w:tc>
      </w:tr>
      <w:tr w:rsidR="00EC7D1B" w:rsidRPr="00EC7D1B" w14:paraId="7DF30F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205DF" w14:textId="77777777" w:rsidR="00EC7D1B" w:rsidRPr="00EC7D1B" w:rsidRDefault="00EC7D1B" w:rsidP="00EC7D1B">
            <w:r w:rsidRPr="00EC7D1B">
              <w:t>Area for filling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8079E"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8F670" w14:textId="77777777" w:rsidR="00EC7D1B" w:rsidRPr="00EC7D1B" w:rsidRDefault="00EC7D1B" w:rsidP="00EC7D1B">
            <w:r w:rsidRPr="00EC7D1B">
              <w:t>Fill in the account password</w:t>
            </w:r>
          </w:p>
        </w:tc>
      </w:tr>
      <w:tr w:rsidR="00EC7D1B" w:rsidRPr="00EC7D1B" w14:paraId="534587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280B7" w14:textId="77777777" w:rsidR="00EC7D1B" w:rsidRPr="00EC7D1B" w:rsidRDefault="00EC7D1B" w:rsidP="00EC7D1B">
            <w:r w:rsidRPr="00EC7D1B">
              <w:t>Log in to System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0EAE3"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FCA6D" w14:textId="77777777" w:rsidR="00EC7D1B" w:rsidRPr="00EC7D1B" w:rsidRDefault="00EC7D1B" w:rsidP="00EC7D1B">
            <w:r w:rsidRPr="00EC7D1B">
              <w:t>Display the screen (manager/admin) based on the account role</w:t>
            </w:r>
          </w:p>
        </w:tc>
      </w:tr>
      <w:tr w:rsidR="00EC7D1B" w:rsidRPr="00EC7D1B" w14:paraId="289794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6780B" w14:textId="77777777" w:rsidR="00EC7D1B" w:rsidRPr="00EC7D1B" w:rsidRDefault="00EC7D1B" w:rsidP="00EC7D1B">
            <w:r w:rsidRPr="00EC7D1B">
              <w:t>Back to Store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811EB"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428A1" w14:textId="77777777" w:rsidR="00EC7D1B" w:rsidRPr="00EC7D1B" w:rsidRDefault="00EC7D1B" w:rsidP="00EC7D1B">
            <w:r w:rsidRPr="00EC7D1B">
              <w:t>Display home page</w:t>
            </w:r>
          </w:p>
        </w:tc>
      </w:tr>
    </w:tbl>
    <w:p w14:paraId="5A2A22C3" w14:textId="77777777" w:rsidR="00EC7D1B" w:rsidRPr="00EC7D1B" w:rsidRDefault="00EC7D1B" w:rsidP="00EC7D1B">
      <w:r w:rsidRPr="00EC7D1B">
        <w:rPr>
          <w:b/>
          <w:bCs/>
        </w:rPr>
        <w:t>Screen Specification for “</w:t>
      </w:r>
      <w:proofErr w:type="spellStart"/>
      <w:r w:rsidRPr="00EC7D1B">
        <w:rPr>
          <w:b/>
          <w:bCs/>
        </w:rPr>
        <w:t>ManagerHomepage</w:t>
      </w:r>
      <w:proofErr w:type="spellEnd"/>
      <w:r w:rsidRPr="00EC7D1B">
        <w:rPr>
          <w:b/>
          <w:bCs/>
        </w:rPr>
        <w:t>”</w:t>
      </w:r>
    </w:p>
    <w:p w14:paraId="1D846843" w14:textId="3813D456" w:rsidR="00EC7D1B" w:rsidRPr="00EC7D1B" w:rsidRDefault="00EC7D1B" w:rsidP="00EC7D1B">
      <w:r w:rsidRPr="00EC7D1B">
        <w:rPr>
          <w:noProof/>
        </w:rPr>
        <w:drawing>
          <wp:inline distT="0" distB="0" distL="0" distR="0" wp14:anchorId="0150F2A5" wp14:editId="516202D7">
            <wp:extent cx="5742940" cy="6712585"/>
            <wp:effectExtent l="0" t="0" r="0" b="0"/>
            <wp:docPr id="169962590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42940" cy="6712585"/>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29"/>
        <w:gridCol w:w="2391"/>
        <w:gridCol w:w="2310"/>
        <w:gridCol w:w="2196"/>
      </w:tblGrid>
      <w:tr w:rsidR="00EC7D1B" w:rsidRPr="00EC7D1B" w14:paraId="2A03C2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08882"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1EFF1"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ECF2F"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F27B9" w14:textId="77777777" w:rsidR="00EC7D1B" w:rsidRPr="00EC7D1B" w:rsidRDefault="00EC7D1B" w:rsidP="00EC7D1B">
            <w:r w:rsidRPr="00EC7D1B">
              <w:t>Person in charge</w:t>
            </w:r>
          </w:p>
        </w:tc>
      </w:tr>
      <w:tr w:rsidR="00EC7D1B" w:rsidRPr="00EC7D1B" w14:paraId="0FFD48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55C87" w14:textId="77777777" w:rsidR="00EC7D1B" w:rsidRPr="00EC7D1B" w:rsidRDefault="00EC7D1B" w:rsidP="00EC7D1B">
            <w:r w:rsidRPr="00EC7D1B">
              <w:t>19/4/2026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B9DF5" w14:textId="77777777" w:rsidR="00EC7D1B" w:rsidRPr="00EC7D1B" w:rsidRDefault="00EC7D1B" w:rsidP="00EC7D1B">
            <w:r w:rsidRPr="00EC7D1B">
              <w:t>Nguyễn Huy Diễn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77DAC" w14:textId="77777777" w:rsidR="00EC7D1B" w:rsidRPr="00EC7D1B" w:rsidRDefault="00EC7D1B" w:rsidP="00EC7D1B">
            <w:r w:rsidRPr="00EC7D1B">
              <w:t xml:space="preserve">Phạm Đức </w:t>
            </w:r>
            <w:proofErr w:type="spellStart"/>
            <w:r w:rsidRPr="00EC7D1B">
              <w:t>Phước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CF5C4" w14:textId="77777777" w:rsidR="00EC7D1B" w:rsidRPr="00EC7D1B" w:rsidRDefault="00EC7D1B" w:rsidP="00EC7D1B">
            <w:r w:rsidRPr="00EC7D1B">
              <w:t>Lê Hoàng Kiên</w:t>
            </w:r>
          </w:p>
        </w:tc>
      </w:tr>
    </w:tbl>
    <w:p w14:paraId="02D63095" w14:textId="77777777" w:rsidR="00EC7D1B" w:rsidRPr="00EC7D1B" w:rsidRDefault="00EC7D1B" w:rsidP="00EC7D1B">
      <w:r w:rsidRPr="00EC7D1B">
        <w:br/>
      </w:r>
    </w:p>
    <w:p w14:paraId="6E127D4C" w14:textId="77777777" w:rsidR="00EC7D1B" w:rsidRPr="00EC7D1B" w:rsidRDefault="00EC7D1B" w:rsidP="0026381F">
      <w:pPr>
        <w:numPr>
          <w:ilvl w:val="0"/>
          <w:numId w:val="29"/>
        </w:numPr>
        <w:rPr>
          <w:b/>
          <w:bCs/>
        </w:rPr>
      </w:pPr>
      <w:r w:rsidRPr="00EC7D1B">
        <w:rPr>
          <w:b/>
          <w:bCs/>
        </w:rPr>
        <w:t>Controls, Operations, and Functions</w:t>
      </w:r>
    </w:p>
    <w:p w14:paraId="565DBD27" w14:textId="77777777" w:rsidR="00EC7D1B" w:rsidRPr="00EC7D1B" w:rsidRDefault="00EC7D1B" w:rsidP="00EC7D1B"/>
    <w:tbl>
      <w:tblPr>
        <w:tblW w:w="9026" w:type="dxa"/>
        <w:tblCellMar>
          <w:top w:w="15" w:type="dxa"/>
          <w:left w:w="15" w:type="dxa"/>
          <w:bottom w:w="15" w:type="dxa"/>
          <w:right w:w="15" w:type="dxa"/>
        </w:tblCellMar>
        <w:tblLook w:val="04A0" w:firstRow="1" w:lastRow="0" w:firstColumn="1" w:lastColumn="0" w:noHBand="0" w:noVBand="1"/>
      </w:tblPr>
      <w:tblGrid>
        <w:gridCol w:w="3112"/>
        <w:gridCol w:w="1360"/>
        <w:gridCol w:w="4554"/>
      </w:tblGrid>
      <w:tr w:rsidR="00EC7D1B" w:rsidRPr="00EC7D1B" w14:paraId="70D0DED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E6B57"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8D135"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EA79C" w14:textId="77777777" w:rsidR="00EC7D1B" w:rsidRPr="00EC7D1B" w:rsidRDefault="00EC7D1B" w:rsidP="00EC7D1B">
            <w:r w:rsidRPr="00EC7D1B">
              <w:rPr>
                <w:b/>
                <w:bCs/>
              </w:rPr>
              <w:t>Function</w:t>
            </w:r>
          </w:p>
        </w:tc>
      </w:tr>
      <w:tr w:rsidR="00EC7D1B" w:rsidRPr="00EC7D1B" w14:paraId="2172ED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1CFC6" w14:textId="77777777" w:rsidR="00EC7D1B" w:rsidRPr="00EC7D1B" w:rsidRDefault="00EC7D1B" w:rsidP="00EC7D1B">
            <w:r w:rsidRPr="00EC7D1B">
              <w:t>Profile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CA78A"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40CFB" w14:textId="77777777" w:rsidR="00EC7D1B" w:rsidRPr="00EC7D1B" w:rsidRDefault="00EC7D1B" w:rsidP="00EC7D1B">
            <w:r w:rsidRPr="00EC7D1B">
              <w:t xml:space="preserve">Displays </w:t>
            </w:r>
            <w:proofErr w:type="spellStart"/>
            <w:r w:rsidRPr="00EC7D1B">
              <w:t>UserProfile</w:t>
            </w:r>
            <w:proofErr w:type="spellEnd"/>
          </w:p>
        </w:tc>
      </w:tr>
      <w:tr w:rsidR="00EC7D1B" w:rsidRPr="00EC7D1B" w14:paraId="4D657F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5B0D0" w14:textId="77777777" w:rsidR="00EC7D1B" w:rsidRPr="00EC7D1B" w:rsidRDefault="00EC7D1B" w:rsidP="00EC7D1B">
            <w:r w:rsidRPr="00EC7D1B">
              <w:t>Order Management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CEBA9"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992E6" w14:textId="77777777" w:rsidR="00EC7D1B" w:rsidRPr="00EC7D1B" w:rsidRDefault="00EC7D1B" w:rsidP="00EC7D1B">
            <w:r w:rsidRPr="00EC7D1B">
              <w:t xml:space="preserve">Displays </w:t>
            </w:r>
            <w:proofErr w:type="spellStart"/>
            <w:r w:rsidRPr="00EC7D1B">
              <w:t>OrderManagerScreen</w:t>
            </w:r>
            <w:proofErr w:type="spellEnd"/>
          </w:p>
        </w:tc>
      </w:tr>
      <w:tr w:rsidR="00EC7D1B" w:rsidRPr="00EC7D1B" w14:paraId="54E06B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AC454" w14:textId="77777777" w:rsidR="00EC7D1B" w:rsidRPr="00EC7D1B" w:rsidRDefault="00EC7D1B" w:rsidP="00EC7D1B">
            <w:r w:rsidRPr="00EC7D1B">
              <w:t>Add new product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A9AB0"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D396A" w14:textId="77777777" w:rsidR="00EC7D1B" w:rsidRPr="00EC7D1B" w:rsidRDefault="00EC7D1B" w:rsidP="00EC7D1B">
            <w:r w:rsidRPr="00EC7D1B">
              <w:t xml:space="preserve">Displays </w:t>
            </w:r>
            <w:proofErr w:type="spellStart"/>
            <w:r w:rsidRPr="00EC7D1B">
              <w:t>AddProductScreen</w:t>
            </w:r>
            <w:proofErr w:type="spellEnd"/>
            <w:r w:rsidRPr="00EC7D1B">
              <w:t xml:space="preserve"> to add new product</w:t>
            </w:r>
          </w:p>
        </w:tc>
      </w:tr>
      <w:tr w:rsidR="00EC7D1B" w:rsidRPr="00EC7D1B" w14:paraId="5D2931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61F39" w14:textId="77777777" w:rsidR="00EC7D1B" w:rsidRPr="00EC7D1B" w:rsidRDefault="00EC7D1B" w:rsidP="00EC7D1B">
            <w:r w:rsidRPr="00EC7D1B">
              <w:t>Search product search 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89363"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B3A51" w14:textId="77777777" w:rsidR="00EC7D1B" w:rsidRPr="00EC7D1B" w:rsidRDefault="00EC7D1B" w:rsidP="00EC7D1B">
            <w:r w:rsidRPr="00EC7D1B">
              <w:t>Search product by name, author, … </w:t>
            </w:r>
          </w:p>
        </w:tc>
      </w:tr>
      <w:tr w:rsidR="00EC7D1B" w:rsidRPr="00EC7D1B" w14:paraId="630862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47ABD" w14:textId="77777777" w:rsidR="00EC7D1B" w:rsidRPr="00EC7D1B" w:rsidRDefault="00EC7D1B" w:rsidP="00EC7D1B">
            <w:r w:rsidRPr="00EC7D1B">
              <w:t>Book/CD/DVD/Newspaper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56780"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04DE0" w14:textId="77777777" w:rsidR="00EC7D1B" w:rsidRPr="00EC7D1B" w:rsidRDefault="00EC7D1B" w:rsidP="00EC7D1B">
            <w:r w:rsidRPr="00EC7D1B">
              <w:t>Displays products of relevant product type</w:t>
            </w:r>
          </w:p>
        </w:tc>
      </w:tr>
      <w:tr w:rsidR="00EC7D1B" w:rsidRPr="00EC7D1B" w14:paraId="3431F3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885DA" w14:textId="77777777" w:rsidR="00EC7D1B" w:rsidRPr="00EC7D1B" w:rsidRDefault="00EC7D1B" w:rsidP="00EC7D1B">
            <w:r w:rsidRPr="00EC7D1B">
              <w:t>Area for displaying product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3CEEA" w14:textId="77777777" w:rsidR="00EC7D1B" w:rsidRPr="00EC7D1B" w:rsidRDefault="00EC7D1B" w:rsidP="00EC7D1B">
            <w:r w:rsidRPr="00EC7D1B">
              <w:t>Initial/Click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5D53A" w14:textId="77777777" w:rsidR="00EC7D1B" w:rsidRPr="00EC7D1B" w:rsidRDefault="00EC7D1B" w:rsidP="00EC7D1B">
            <w:r w:rsidRPr="00EC7D1B">
              <w:t>Display the media with corresponding information / Click to display product details</w:t>
            </w:r>
          </w:p>
        </w:tc>
      </w:tr>
      <w:tr w:rsidR="00EC7D1B" w:rsidRPr="00EC7D1B" w14:paraId="2CD3F0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0AE83" w14:textId="77777777" w:rsidR="00EC7D1B" w:rsidRPr="00EC7D1B" w:rsidRDefault="00EC7D1B" w:rsidP="00EC7D1B">
            <w:r w:rsidRPr="00EC7D1B">
              <w:t>Adjust stock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3BEFD"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2E339" w14:textId="77777777" w:rsidR="00EC7D1B" w:rsidRPr="00EC7D1B" w:rsidRDefault="00EC7D1B" w:rsidP="00EC7D1B">
            <w:r w:rsidRPr="00EC7D1B">
              <w:t xml:space="preserve">Displays </w:t>
            </w:r>
            <w:proofErr w:type="spellStart"/>
            <w:r w:rsidRPr="00EC7D1B">
              <w:t>AdjustStockPopup</w:t>
            </w:r>
            <w:proofErr w:type="spellEnd"/>
            <w:r w:rsidRPr="00EC7D1B">
              <w:t xml:space="preserve"> to adjust product stock level</w:t>
            </w:r>
          </w:p>
        </w:tc>
      </w:tr>
      <w:tr w:rsidR="00EC7D1B" w:rsidRPr="00EC7D1B" w14:paraId="0E0338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C5799" w14:textId="77777777" w:rsidR="00EC7D1B" w:rsidRPr="00EC7D1B" w:rsidRDefault="00EC7D1B" w:rsidP="00EC7D1B">
            <w:r w:rsidRPr="00EC7D1B">
              <w:t>Edit product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97109"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21B0" w14:textId="77777777" w:rsidR="00EC7D1B" w:rsidRPr="00EC7D1B" w:rsidRDefault="00EC7D1B" w:rsidP="00EC7D1B">
            <w:r w:rsidRPr="00EC7D1B">
              <w:t xml:space="preserve">Displays </w:t>
            </w:r>
            <w:proofErr w:type="spellStart"/>
            <w:r w:rsidRPr="00EC7D1B">
              <w:t>EditProductScreen</w:t>
            </w:r>
            <w:proofErr w:type="spellEnd"/>
            <w:r w:rsidRPr="00EC7D1B">
              <w:t xml:space="preserve"> to edit product</w:t>
            </w:r>
          </w:p>
        </w:tc>
      </w:tr>
      <w:tr w:rsidR="00EC7D1B" w:rsidRPr="00EC7D1B" w14:paraId="4B8FC2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59F40" w14:textId="77777777" w:rsidR="00EC7D1B" w:rsidRPr="00EC7D1B" w:rsidRDefault="00EC7D1B" w:rsidP="00EC7D1B">
            <w:r w:rsidRPr="00EC7D1B">
              <w:t>Delete product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B29D4"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059BE" w14:textId="77777777" w:rsidR="00EC7D1B" w:rsidRPr="00EC7D1B" w:rsidRDefault="00EC7D1B" w:rsidP="00EC7D1B">
            <w:r w:rsidRPr="00EC7D1B">
              <w:t xml:space="preserve">Displays </w:t>
            </w:r>
            <w:proofErr w:type="spellStart"/>
            <w:r w:rsidRPr="00EC7D1B">
              <w:t>DeleteProductPopup</w:t>
            </w:r>
            <w:proofErr w:type="spellEnd"/>
          </w:p>
        </w:tc>
      </w:tr>
      <w:tr w:rsidR="00EC7D1B" w:rsidRPr="00EC7D1B" w14:paraId="0C9A279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56345" w14:textId="77777777" w:rsidR="00EC7D1B" w:rsidRPr="00EC7D1B" w:rsidRDefault="00EC7D1B" w:rsidP="00EC7D1B">
            <w:r w:rsidRPr="00EC7D1B">
              <w:t>Logout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E4D38"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5408D" w14:textId="77777777" w:rsidR="00EC7D1B" w:rsidRPr="00EC7D1B" w:rsidRDefault="00EC7D1B" w:rsidP="00EC7D1B">
            <w:r w:rsidRPr="00EC7D1B">
              <w:t xml:space="preserve">Log out of the account, displays </w:t>
            </w:r>
            <w:proofErr w:type="spellStart"/>
            <w:r w:rsidRPr="00EC7D1B">
              <w:t>LoginSignup</w:t>
            </w:r>
            <w:proofErr w:type="spellEnd"/>
            <w:r w:rsidRPr="00EC7D1B">
              <w:t xml:space="preserve"> screen</w:t>
            </w:r>
          </w:p>
        </w:tc>
      </w:tr>
    </w:tbl>
    <w:p w14:paraId="10ED481D" w14:textId="77777777" w:rsidR="00EC7D1B" w:rsidRPr="00EC7D1B" w:rsidRDefault="00EC7D1B" w:rsidP="00EC7D1B">
      <w:r w:rsidRPr="00EC7D1B">
        <w:br/>
      </w:r>
    </w:p>
    <w:p w14:paraId="79F430DC" w14:textId="77777777" w:rsidR="00EC7D1B" w:rsidRPr="00EC7D1B" w:rsidRDefault="00EC7D1B" w:rsidP="0026381F">
      <w:pPr>
        <w:numPr>
          <w:ilvl w:val="0"/>
          <w:numId w:val="30"/>
        </w:numPr>
        <w:rPr>
          <w:b/>
          <w:bCs/>
        </w:rPr>
      </w:pPr>
      <w:r w:rsidRPr="00EC7D1B">
        <w:rPr>
          <w:b/>
          <w:bCs/>
        </w:rPr>
        <w:t>Field attributes</w:t>
      </w:r>
    </w:p>
    <w:p w14:paraId="28036E32" w14:textId="77777777" w:rsidR="00EC7D1B" w:rsidRPr="00EC7D1B" w:rsidRDefault="00EC7D1B" w:rsidP="00EC7D1B"/>
    <w:tbl>
      <w:tblPr>
        <w:tblW w:w="0" w:type="auto"/>
        <w:tblCellMar>
          <w:top w:w="15" w:type="dxa"/>
          <w:left w:w="15" w:type="dxa"/>
          <w:bottom w:w="15" w:type="dxa"/>
          <w:right w:w="15" w:type="dxa"/>
        </w:tblCellMar>
        <w:tblLook w:val="04A0" w:firstRow="1" w:lastRow="0" w:firstColumn="1" w:lastColumn="0" w:noHBand="0" w:noVBand="1"/>
      </w:tblPr>
      <w:tblGrid>
        <w:gridCol w:w="1287"/>
        <w:gridCol w:w="1473"/>
        <w:gridCol w:w="1040"/>
        <w:gridCol w:w="3514"/>
        <w:gridCol w:w="1493"/>
      </w:tblGrid>
      <w:tr w:rsidR="00EC7D1B" w:rsidRPr="00EC7D1B" w14:paraId="513969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73AD3"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86F24"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CA4A7"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555C9"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8E5EC" w14:textId="77777777" w:rsidR="00EC7D1B" w:rsidRPr="00EC7D1B" w:rsidRDefault="00EC7D1B" w:rsidP="00EC7D1B">
            <w:r w:rsidRPr="00EC7D1B">
              <w:rPr>
                <w:b/>
                <w:bCs/>
              </w:rPr>
              <w:t>Remarks</w:t>
            </w:r>
          </w:p>
        </w:tc>
      </w:tr>
      <w:tr w:rsidR="00EC7D1B" w:rsidRPr="00EC7D1B" w14:paraId="6910B1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B9F02" w14:textId="77777777" w:rsidR="00EC7D1B" w:rsidRPr="00EC7D1B" w:rsidRDefault="00EC7D1B" w:rsidP="00EC7D1B">
            <w:r w:rsidRPr="00EC7D1B">
              <w:t>Media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FCD8B" w14:textId="77777777" w:rsidR="00EC7D1B" w:rsidRPr="00EC7D1B" w:rsidRDefault="00EC7D1B" w:rsidP="00EC7D1B">
            <w:r w:rsidRPr="00EC7D1B">
              <w:t>40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D21B8"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3499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BE799" w14:textId="77777777" w:rsidR="00EC7D1B" w:rsidRPr="00EC7D1B" w:rsidRDefault="00EC7D1B" w:rsidP="00EC7D1B">
            <w:r w:rsidRPr="00EC7D1B">
              <w:t>Left-justified</w:t>
            </w:r>
          </w:p>
        </w:tc>
      </w:tr>
      <w:tr w:rsidR="00EC7D1B" w:rsidRPr="00EC7D1B" w14:paraId="1A12B2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5ED3C" w14:textId="77777777" w:rsidR="00EC7D1B" w:rsidRPr="00EC7D1B" w:rsidRDefault="00EC7D1B" w:rsidP="00EC7D1B">
            <w:r w:rsidRPr="00EC7D1B">
              <w:t>Media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AEDA4" w14:textId="77777777" w:rsidR="00EC7D1B" w:rsidRPr="00EC7D1B" w:rsidRDefault="00EC7D1B" w:rsidP="00EC7D1B">
            <w:r w:rsidRPr="00EC7D1B">
              <w:t>12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B740F"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0483A"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FBEAB" w14:textId="77777777" w:rsidR="00EC7D1B" w:rsidRPr="00EC7D1B" w:rsidRDefault="00EC7D1B" w:rsidP="00EC7D1B">
            <w:r w:rsidRPr="00EC7D1B">
              <w:t>Left-Justified</w:t>
            </w:r>
          </w:p>
        </w:tc>
      </w:tr>
      <w:tr w:rsidR="00EC7D1B" w:rsidRPr="00EC7D1B" w14:paraId="23397B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3FBB9" w14:textId="77777777" w:rsidR="00EC7D1B" w:rsidRPr="00EC7D1B" w:rsidRDefault="00EC7D1B" w:rsidP="00EC7D1B">
            <w:r w:rsidRPr="00EC7D1B">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CD1DA"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B9CBE"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90B4D" w14:textId="77777777" w:rsidR="00EC7D1B" w:rsidRPr="00EC7D1B" w:rsidRDefault="00EC7D1B" w:rsidP="00EC7D1B">
            <w:r w:rsidRPr="00EC7D1B">
              <w:t>Purple / Indigo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3607C" w14:textId="77777777" w:rsidR="00EC7D1B" w:rsidRPr="00EC7D1B" w:rsidRDefault="00EC7D1B" w:rsidP="00EC7D1B">
            <w:r w:rsidRPr="00EC7D1B">
              <w:t>Left-Justified</w:t>
            </w:r>
          </w:p>
        </w:tc>
      </w:tr>
      <w:tr w:rsidR="00EC7D1B" w:rsidRPr="00EC7D1B" w14:paraId="7B6E6B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9DFA6" w14:textId="77777777" w:rsidR="00EC7D1B" w:rsidRPr="00EC7D1B" w:rsidRDefault="00EC7D1B" w:rsidP="00EC7D1B">
            <w:r w:rsidRPr="00EC7D1B">
              <w:t>Stock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5D340" w14:textId="77777777" w:rsidR="00EC7D1B" w:rsidRPr="00EC7D1B" w:rsidRDefault="00EC7D1B" w:rsidP="00EC7D1B">
            <w:r w:rsidRPr="00EC7D1B">
              <w:t>4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6001E"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F2569" w14:textId="77777777" w:rsidR="00EC7D1B" w:rsidRPr="00EC7D1B" w:rsidRDefault="00EC7D1B" w:rsidP="00EC7D1B">
            <w:r w:rsidRPr="00EC7D1B">
              <w:t>Purple / Yellow with warning 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B14EC" w14:textId="77777777" w:rsidR="00EC7D1B" w:rsidRPr="00EC7D1B" w:rsidRDefault="00EC7D1B" w:rsidP="00EC7D1B"/>
        </w:tc>
      </w:tr>
    </w:tbl>
    <w:p w14:paraId="56120465" w14:textId="77777777" w:rsidR="00EC7D1B" w:rsidRPr="00EC7D1B" w:rsidRDefault="00EC7D1B" w:rsidP="00EC7D1B">
      <w:r w:rsidRPr="00EC7D1B">
        <w:rPr>
          <w:b/>
          <w:bCs/>
        </w:rPr>
        <w:t>Screen Specification for “</w:t>
      </w:r>
      <w:proofErr w:type="spellStart"/>
      <w:r w:rsidRPr="00EC7D1B">
        <w:rPr>
          <w:b/>
          <w:bCs/>
        </w:rPr>
        <w:t>AddProductScreen</w:t>
      </w:r>
      <w:proofErr w:type="spellEnd"/>
      <w:r w:rsidRPr="00EC7D1B">
        <w:rPr>
          <w:b/>
          <w:bCs/>
        </w:rPr>
        <w:t>”</w:t>
      </w:r>
    </w:p>
    <w:p w14:paraId="0C3F8451" w14:textId="5B214B7C" w:rsidR="00EC7D1B" w:rsidRPr="00EC7D1B" w:rsidRDefault="00EC7D1B" w:rsidP="00EC7D1B">
      <w:r w:rsidRPr="00EC7D1B">
        <w:rPr>
          <w:noProof/>
        </w:rPr>
        <w:drawing>
          <wp:inline distT="0" distB="0" distL="0" distR="0" wp14:anchorId="19794C55" wp14:editId="532F5D76">
            <wp:extent cx="5728970" cy="6283325"/>
            <wp:effectExtent l="0" t="0" r="5080" b="3175"/>
            <wp:docPr id="5093696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8970" cy="6283325"/>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65"/>
        <w:gridCol w:w="2348"/>
        <w:gridCol w:w="2083"/>
        <w:gridCol w:w="2430"/>
      </w:tblGrid>
      <w:tr w:rsidR="00EC7D1B" w:rsidRPr="00EC7D1B" w14:paraId="66E66C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3C0EF"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D82CB"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F63DD"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6DF05" w14:textId="77777777" w:rsidR="00EC7D1B" w:rsidRPr="00EC7D1B" w:rsidRDefault="00EC7D1B" w:rsidP="00EC7D1B">
            <w:r w:rsidRPr="00EC7D1B">
              <w:t>Person in charge</w:t>
            </w:r>
          </w:p>
        </w:tc>
      </w:tr>
      <w:tr w:rsidR="00EC7D1B" w:rsidRPr="00EC7D1B" w14:paraId="5B3D01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DFE82" w14:textId="77777777" w:rsidR="00EC7D1B" w:rsidRPr="00EC7D1B" w:rsidRDefault="00EC7D1B" w:rsidP="00EC7D1B">
            <w:r w:rsidRPr="00EC7D1B">
              <w:t>19/4/2026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98BA1" w14:textId="77777777" w:rsidR="00EC7D1B" w:rsidRPr="00EC7D1B" w:rsidRDefault="00EC7D1B" w:rsidP="00EC7D1B">
            <w:r w:rsidRPr="00EC7D1B">
              <w:t xml:space="preserve">Phạm Đức </w:t>
            </w:r>
            <w:proofErr w:type="spellStart"/>
            <w:r w:rsidRPr="00EC7D1B">
              <w:t>Phước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E877E" w14:textId="77777777" w:rsidR="00EC7D1B" w:rsidRPr="00EC7D1B" w:rsidRDefault="00EC7D1B" w:rsidP="00EC7D1B">
            <w:r w:rsidRPr="00EC7D1B">
              <w:t>Lê Hoàng Kiên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0A4BF"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r>
    </w:tbl>
    <w:p w14:paraId="4E627090" w14:textId="77777777" w:rsidR="00EC7D1B" w:rsidRPr="00EC7D1B" w:rsidRDefault="00EC7D1B" w:rsidP="00EC7D1B">
      <w:r w:rsidRPr="00EC7D1B">
        <w:br/>
      </w:r>
    </w:p>
    <w:p w14:paraId="31852904" w14:textId="77777777" w:rsidR="00EC7D1B" w:rsidRPr="00EC7D1B" w:rsidRDefault="00EC7D1B" w:rsidP="0026381F">
      <w:pPr>
        <w:numPr>
          <w:ilvl w:val="0"/>
          <w:numId w:val="31"/>
        </w:numPr>
        <w:rPr>
          <w:b/>
          <w:bCs/>
        </w:rPr>
      </w:pPr>
      <w:r w:rsidRPr="00EC7D1B">
        <w:rPr>
          <w:b/>
          <w:bCs/>
        </w:rPr>
        <w:t>Controls, Operations, and Functions</w:t>
      </w:r>
    </w:p>
    <w:p w14:paraId="5C835D16" w14:textId="77777777" w:rsidR="00EC7D1B" w:rsidRPr="00EC7D1B" w:rsidRDefault="00EC7D1B" w:rsidP="00EC7D1B"/>
    <w:tbl>
      <w:tblPr>
        <w:tblW w:w="9026" w:type="dxa"/>
        <w:tblCellMar>
          <w:top w:w="15" w:type="dxa"/>
          <w:left w:w="15" w:type="dxa"/>
          <w:bottom w:w="15" w:type="dxa"/>
          <w:right w:w="15" w:type="dxa"/>
        </w:tblCellMar>
        <w:tblLook w:val="04A0" w:firstRow="1" w:lastRow="0" w:firstColumn="1" w:lastColumn="0" w:noHBand="0" w:noVBand="1"/>
      </w:tblPr>
      <w:tblGrid>
        <w:gridCol w:w="4384"/>
        <w:gridCol w:w="1254"/>
        <w:gridCol w:w="3388"/>
      </w:tblGrid>
      <w:tr w:rsidR="00EC7D1B" w:rsidRPr="00EC7D1B" w14:paraId="5F2B68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6FEA4"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3B7C3"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D9A0A" w14:textId="77777777" w:rsidR="00EC7D1B" w:rsidRPr="00EC7D1B" w:rsidRDefault="00EC7D1B" w:rsidP="00EC7D1B">
            <w:r w:rsidRPr="00EC7D1B">
              <w:rPr>
                <w:b/>
                <w:bCs/>
              </w:rPr>
              <w:t>Function</w:t>
            </w:r>
          </w:p>
        </w:tc>
      </w:tr>
      <w:tr w:rsidR="00EC7D1B" w:rsidRPr="00EC7D1B" w14:paraId="4D7106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8074" w14:textId="77777777" w:rsidR="00EC7D1B" w:rsidRPr="00EC7D1B" w:rsidRDefault="00EC7D1B" w:rsidP="00EC7D1B">
            <w:r w:rsidRPr="00EC7D1B">
              <w:t>Book/CD/DVD/Newspaper/Magazine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AA174"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0CBA3" w14:textId="77777777" w:rsidR="00EC7D1B" w:rsidRPr="00EC7D1B" w:rsidRDefault="00EC7D1B" w:rsidP="00EC7D1B">
            <w:r w:rsidRPr="00EC7D1B">
              <w:t>Choose the product type</w:t>
            </w:r>
          </w:p>
        </w:tc>
      </w:tr>
      <w:tr w:rsidR="00EC7D1B" w:rsidRPr="00EC7D1B" w14:paraId="20D09D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917BA" w14:textId="77777777" w:rsidR="00EC7D1B" w:rsidRPr="00EC7D1B" w:rsidRDefault="00EC7D1B" w:rsidP="00EC7D1B">
            <w:r w:rsidRPr="00EC7D1B">
              <w:t>Area to fill in product basic and specific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FF2FE"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9CB7E" w14:textId="77777777" w:rsidR="00EC7D1B" w:rsidRPr="00EC7D1B" w:rsidRDefault="00EC7D1B" w:rsidP="00EC7D1B">
            <w:r w:rsidRPr="00EC7D1B">
              <w:t>Fill in product information</w:t>
            </w:r>
          </w:p>
        </w:tc>
      </w:tr>
      <w:tr w:rsidR="00EC7D1B" w:rsidRPr="00EC7D1B" w14:paraId="0F0371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6EF37" w14:textId="77777777" w:rsidR="00EC7D1B" w:rsidRPr="00EC7D1B" w:rsidRDefault="00EC7D1B" w:rsidP="00EC7D1B">
            <w:r w:rsidRPr="00EC7D1B">
              <w:t>Product Management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400D9"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16604" w14:textId="77777777" w:rsidR="00EC7D1B" w:rsidRPr="00EC7D1B" w:rsidRDefault="00EC7D1B" w:rsidP="00EC7D1B">
            <w:r w:rsidRPr="00EC7D1B">
              <w:t xml:space="preserve">Displays </w:t>
            </w:r>
            <w:proofErr w:type="spellStart"/>
            <w:r w:rsidRPr="00EC7D1B">
              <w:t>ManagerHomePage</w:t>
            </w:r>
            <w:proofErr w:type="spellEnd"/>
          </w:p>
        </w:tc>
      </w:tr>
      <w:tr w:rsidR="00EC7D1B" w:rsidRPr="00EC7D1B" w14:paraId="2B8487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56735" w14:textId="77777777" w:rsidR="00EC7D1B" w:rsidRPr="00EC7D1B" w:rsidRDefault="00EC7D1B" w:rsidP="00EC7D1B">
            <w:r w:rsidRPr="00EC7D1B">
              <w:t>Order Management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528D5"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C3F48" w14:textId="77777777" w:rsidR="00EC7D1B" w:rsidRPr="00EC7D1B" w:rsidRDefault="00EC7D1B" w:rsidP="00EC7D1B">
            <w:r w:rsidRPr="00EC7D1B">
              <w:t xml:space="preserve">Displays </w:t>
            </w:r>
            <w:proofErr w:type="spellStart"/>
            <w:r w:rsidRPr="00EC7D1B">
              <w:t>OrderManagerScreen</w:t>
            </w:r>
            <w:proofErr w:type="spellEnd"/>
          </w:p>
        </w:tc>
      </w:tr>
      <w:tr w:rsidR="00EC7D1B" w:rsidRPr="00EC7D1B" w14:paraId="47D7F55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E962F" w14:textId="77777777" w:rsidR="00EC7D1B" w:rsidRPr="00EC7D1B" w:rsidRDefault="00EC7D1B" w:rsidP="00EC7D1B">
            <w:r w:rsidRPr="00EC7D1B">
              <w:t>Profile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437FA"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466C8" w14:textId="77777777" w:rsidR="00EC7D1B" w:rsidRPr="00EC7D1B" w:rsidRDefault="00EC7D1B" w:rsidP="00EC7D1B">
            <w:r w:rsidRPr="00EC7D1B">
              <w:t xml:space="preserve">Displays </w:t>
            </w:r>
            <w:proofErr w:type="spellStart"/>
            <w:r w:rsidRPr="00EC7D1B">
              <w:t>UserProfile</w:t>
            </w:r>
            <w:proofErr w:type="spellEnd"/>
          </w:p>
        </w:tc>
      </w:tr>
      <w:tr w:rsidR="00EC7D1B" w:rsidRPr="00EC7D1B" w14:paraId="103BE0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B55EE" w14:textId="77777777" w:rsidR="00EC7D1B" w:rsidRPr="00EC7D1B" w:rsidRDefault="00EC7D1B" w:rsidP="00EC7D1B">
            <w:r w:rsidRPr="00EC7D1B">
              <w:t>Logout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C7110"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A5857" w14:textId="77777777" w:rsidR="00EC7D1B" w:rsidRPr="00EC7D1B" w:rsidRDefault="00EC7D1B" w:rsidP="00EC7D1B">
            <w:r w:rsidRPr="00EC7D1B">
              <w:t xml:space="preserve">Log out of the account, displays </w:t>
            </w:r>
            <w:proofErr w:type="spellStart"/>
            <w:r w:rsidRPr="00EC7D1B">
              <w:t>LoginSignup</w:t>
            </w:r>
            <w:proofErr w:type="spellEnd"/>
            <w:r w:rsidRPr="00EC7D1B">
              <w:t xml:space="preserve"> screen</w:t>
            </w:r>
          </w:p>
        </w:tc>
      </w:tr>
      <w:tr w:rsidR="00EC7D1B" w:rsidRPr="00EC7D1B" w14:paraId="6F5255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38DF0" w14:textId="77777777" w:rsidR="00EC7D1B" w:rsidRPr="00EC7D1B" w:rsidRDefault="00EC7D1B" w:rsidP="00EC7D1B">
            <w:r w:rsidRPr="00EC7D1B">
              <w:t>Cancel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9127E"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75199" w14:textId="77777777" w:rsidR="00EC7D1B" w:rsidRPr="00EC7D1B" w:rsidRDefault="00EC7D1B" w:rsidP="00EC7D1B">
            <w:r w:rsidRPr="00EC7D1B">
              <w:t>Cancel adding new product</w:t>
            </w:r>
          </w:p>
        </w:tc>
      </w:tr>
      <w:tr w:rsidR="00EC7D1B" w:rsidRPr="00EC7D1B" w14:paraId="31358E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44CCD" w14:textId="77777777" w:rsidR="00EC7D1B" w:rsidRPr="00EC7D1B" w:rsidRDefault="00EC7D1B" w:rsidP="00EC7D1B">
            <w:r w:rsidRPr="00EC7D1B">
              <w:t>Create Product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31FEE"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C9D90" w14:textId="77777777" w:rsidR="00EC7D1B" w:rsidRPr="00EC7D1B" w:rsidRDefault="00EC7D1B" w:rsidP="00EC7D1B">
            <w:r w:rsidRPr="00EC7D1B">
              <w:t>Confirm creating product</w:t>
            </w:r>
          </w:p>
        </w:tc>
      </w:tr>
    </w:tbl>
    <w:p w14:paraId="6EAF7C4E" w14:textId="77777777" w:rsidR="00EC7D1B" w:rsidRPr="00EC7D1B" w:rsidRDefault="00EC7D1B" w:rsidP="00EC7D1B">
      <w:r w:rsidRPr="00EC7D1B">
        <w:rPr>
          <w:b/>
          <w:bCs/>
        </w:rPr>
        <w:t>Screen Specification for “</w:t>
      </w:r>
      <w:proofErr w:type="spellStart"/>
      <w:r w:rsidRPr="00EC7D1B">
        <w:rPr>
          <w:b/>
          <w:bCs/>
        </w:rPr>
        <w:t>EditProductScreen</w:t>
      </w:r>
      <w:proofErr w:type="spellEnd"/>
      <w:r w:rsidRPr="00EC7D1B">
        <w:rPr>
          <w:b/>
          <w:bCs/>
        </w:rPr>
        <w:t>”</w:t>
      </w:r>
    </w:p>
    <w:p w14:paraId="5D40A708" w14:textId="6FC24DA1" w:rsidR="00EC7D1B" w:rsidRPr="00EC7D1B" w:rsidRDefault="00EC7D1B" w:rsidP="00EC7D1B">
      <w:r w:rsidRPr="00EC7D1B">
        <w:rPr>
          <w:noProof/>
        </w:rPr>
        <w:drawing>
          <wp:inline distT="0" distB="0" distL="0" distR="0" wp14:anchorId="5D7208AF" wp14:editId="10A6F2EE">
            <wp:extent cx="5735955" cy="6379845"/>
            <wp:effectExtent l="0" t="0" r="0" b="1905"/>
            <wp:docPr id="4335626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5955" cy="6379845"/>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29"/>
        <w:gridCol w:w="2310"/>
        <w:gridCol w:w="2391"/>
        <w:gridCol w:w="2196"/>
      </w:tblGrid>
      <w:tr w:rsidR="00EC7D1B" w:rsidRPr="00EC7D1B" w14:paraId="41E6D6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4D0ED"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FC09C"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CD019"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84E76" w14:textId="77777777" w:rsidR="00EC7D1B" w:rsidRPr="00EC7D1B" w:rsidRDefault="00EC7D1B" w:rsidP="00EC7D1B">
            <w:r w:rsidRPr="00EC7D1B">
              <w:t>Person in charge</w:t>
            </w:r>
          </w:p>
        </w:tc>
      </w:tr>
      <w:tr w:rsidR="00EC7D1B" w:rsidRPr="00EC7D1B" w14:paraId="3486D4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42564" w14:textId="77777777" w:rsidR="00EC7D1B" w:rsidRPr="00EC7D1B" w:rsidRDefault="00EC7D1B" w:rsidP="00EC7D1B">
            <w:r w:rsidRPr="00EC7D1B">
              <w:t>19/4/2026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B5DCC" w14:textId="77777777" w:rsidR="00EC7D1B" w:rsidRPr="00EC7D1B" w:rsidRDefault="00EC7D1B" w:rsidP="00EC7D1B">
            <w:r w:rsidRPr="00EC7D1B">
              <w:t xml:space="preserve">Phạm Đức </w:t>
            </w:r>
            <w:proofErr w:type="spellStart"/>
            <w:r w:rsidRPr="00EC7D1B">
              <w:t>Phước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A273D"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0179E" w14:textId="77777777" w:rsidR="00EC7D1B" w:rsidRPr="00EC7D1B" w:rsidRDefault="00EC7D1B" w:rsidP="00EC7D1B">
            <w:r w:rsidRPr="00EC7D1B">
              <w:t>Lê Hoàng Kiên</w:t>
            </w:r>
          </w:p>
        </w:tc>
      </w:tr>
    </w:tbl>
    <w:p w14:paraId="3399C73E" w14:textId="77777777" w:rsidR="00EC7D1B" w:rsidRPr="00EC7D1B" w:rsidRDefault="00EC7D1B" w:rsidP="00EC7D1B">
      <w:r w:rsidRPr="00EC7D1B">
        <w:br/>
      </w:r>
    </w:p>
    <w:p w14:paraId="2D7D598F" w14:textId="77777777" w:rsidR="00EC7D1B" w:rsidRPr="00EC7D1B" w:rsidRDefault="00EC7D1B" w:rsidP="0026381F">
      <w:pPr>
        <w:numPr>
          <w:ilvl w:val="0"/>
          <w:numId w:val="32"/>
        </w:numPr>
        <w:rPr>
          <w:b/>
          <w:bCs/>
        </w:rPr>
      </w:pPr>
      <w:r w:rsidRPr="00EC7D1B">
        <w:rPr>
          <w:b/>
          <w:bCs/>
        </w:rPr>
        <w:t>Controls, Operations, and Functions</w:t>
      </w:r>
    </w:p>
    <w:p w14:paraId="3CE19A17" w14:textId="77777777" w:rsidR="00EC7D1B" w:rsidRPr="00EC7D1B" w:rsidRDefault="00EC7D1B" w:rsidP="00EC7D1B"/>
    <w:tbl>
      <w:tblPr>
        <w:tblW w:w="9026" w:type="dxa"/>
        <w:tblCellMar>
          <w:top w:w="15" w:type="dxa"/>
          <w:left w:w="15" w:type="dxa"/>
          <w:bottom w:w="15" w:type="dxa"/>
          <w:right w:w="15" w:type="dxa"/>
        </w:tblCellMar>
        <w:tblLook w:val="04A0" w:firstRow="1" w:lastRow="0" w:firstColumn="1" w:lastColumn="0" w:noHBand="0" w:noVBand="1"/>
      </w:tblPr>
      <w:tblGrid>
        <w:gridCol w:w="4384"/>
        <w:gridCol w:w="1254"/>
        <w:gridCol w:w="3388"/>
      </w:tblGrid>
      <w:tr w:rsidR="00EC7D1B" w:rsidRPr="00EC7D1B" w14:paraId="1A3C4C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147B6"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8E56A"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5D440" w14:textId="77777777" w:rsidR="00EC7D1B" w:rsidRPr="00EC7D1B" w:rsidRDefault="00EC7D1B" w:rsidP="00EC7D1B">
            <w:r w:rsidRPr="00EC7D1B">
              <w:rPr>
                <w:b/>
                <w:bCs/>
              </w:rPr>
              <w:t>Function</w:t>
            </w:r>
          </w:p>
        </w:tc>
      </w:tr>
      <w:tr w:rsidR="00EC7D1B" w:rsidRPr="00EC7D1B" w14:paraId="1F627E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90B62" w14:textId="77777777" w:rsidR="00EC7D1B" w:rsidRPr="00EC7D1B" w:rsidRDefault="00EC7D1B" w:rsidP="00EC7D1B">
            <w:r w:rsidRPr="00EC7D1B">
              <w:t>Book/CD/DVD/Newspaper/Magazine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6726A"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00EBF" w14:textId="77777777" w:rsidR="00EC7D1B" w:rsidRPr="00EC7D1B" w:rsidRDefault="00EC7D1B" w:rsidP="00EC7D1B">
            <w:r w:rsidRPr="00EC7D1B">
              <w:t>Choose the product type</w:t>
            </w:r>
          </w:p>
        </w:tc>
      </w:tr>
      <w:tr w:rsidR="00EC7D1B" w:rsidRPr="00EC7D1B" w14:paraId="29727D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51232" w14:textId="77777777" w:rsidR="00EC7D1B" w:rsidRPr="00EC7D1B" w:rsidRDefault="00EC7D1B" w:rsidP="00EC7D1B">
            <w:r w:rsidRPr="00EC7D1B">
              <w:t>Product Management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7D377"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86B1F" w14:textId="77777777" w:rsidR="00EC7D1B" w:rsidRPr="00EC7D1B" w:rsidRDefault="00EC7D1B" w:rsidP="00EC7D1B">
            <w:r w:rsidRPr="00EC7D1B">
              <w:t xml:space="preserve">Displays </w:t>
            </w:r>
            <w:proofErr w:type="spellStart"/>
            <w:r w:rsidRPr="00EC7D1B">
              <w:t>ManagerHomePage</w:t>
            </w:r>
            <w:proofErr w:type="spellEnd"/>
          </w:p>
        </w:tc>
      </w:tr>
      <w:tr w:rsidR="00EC7D1B" w:rsidRPr="00EC7D1B" w14:paraId="35344C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3A649" w14:textId="77777777" w:rsidR="00EC7D1B" w:rsidRPr="00EC7D1B" w:rsidRDefault="00EC7D1B" w:rsidP="00EC7D1B">
            <w:r w:rsidRPr="00EC7D1B">
              <w:t>Order Management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F02EE"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03815" w14:textId="77777777" w:rsidR="00EC7D1B" w:rsidRPr="00EC7D1B" w:rsidRDefault="00EC7D1B" w:rsidP="00EC7D1B">
            <w:r w:rsidRPr="00EC7D1B">
              <w:t xml:space="preserve">Displays </w:t>
            </w:r>
            <w:proofErr w:type="spellStart"/>
            <w:r w:rsidRPr="00EC7D1B">
              <w:t>OrderManagerScreen</w:t>
            </w:r>
            <w:proofErr w:type="spellEnd"/>
          </w:p>
        </w:tc>
      </w:tr>
      <w:tr w:rsidR="00EC7D1B" w:rsidRPr="00EC7D1B" w14:paraId="35447D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2FB68" w14:textId="77777777" w:rsidR="00EC7D1B" w:rsidRPr="00EC7D1B" w:rsidRDefault="00EC7D1B" w:rsidP="00EC7D1B">
            <w:r w:rsidRPr="00EC7D1B">
              <w:t>Profile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39A47"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252F0" w14:textId="77777777" w:rsidR="00EC7D1B" w:rsidRPr="00EC7D1B" w:rsidRDefault="00EC7D1B" w:rsidP="00EC7D1B">
            <w:r w:rsidRPr="00EC7D1B">
              <w:t xml:space="preserve">Displays </w:t>
            </w:r>
            <w:proofErr w:type="spellStart"/>
            <w:r w:rsidRPr="00EC7D1B">
              <w:t>UserProfile</w:t>
            </w:r>
            <w:proofErr w:type="spellEnd"/>
          </w:p>
        </w:tc>
      </w:tr>
      <w:tr w:rsidR="00EC7D1B" w:rsidRPr="00EC7D1B" w14:paraId="68C62C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E60F3" w14:textId="77777777" w:rsidR="00EC7D1B" w:rsidRPr="00EC7D1B" w:rsidRDefault="00EC7D1B" w:rsidP="00EC7D1B">
            <w:r w:rsidRPr="00EC7D1B">
              <w:t>Area to fill in product basic and specific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9FC1B"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969A1" w14:textId="77777777" w:rsidR="00EC7D1B" w:rsidRPr="00EC7D1B" w:rsidRDefault="00EC7D1B" w:rsidP="00EC7D1B">
            <w:r w:rsidRPr="00EC7D1B">
              <w:t>Fill in product information</w:t>
            </w:r>
          </w:p>
        </w:tc>
      </w:tr>
      <w:tr w:rsidR="00EC7D1B" w:rsidRPr="00EC7D1B" w14:paraId="01926C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213FD" w14:textId="77777777" w:rsidR="00EC7D1B" w:rsidRPr="00EC7D1B" w:rsidRDefault="00EC7D1B" w:rsidP="00EC7D1B">
            <w:r w:rsidRPr="00EC7D1B">
              <w:t>Logout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57E04"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046A2" w14:textId="77777777" w:rsidR="00EC7D1B" w:rsidRPr="00EC7D1B" w:rsidRDefault="00EC7D1B" w:rsidP="00EC7D1B">
            <w:r w:rsidRPr="00EC7D1B">
              <w:t xml:space="preserve">Log out of the account, displays </w:t>
            </w:r>
            <w:proofErr w:type="spellStart"/>
            <w:r w:rsidRPr="00EC7D1B">
              <w:t>LoginSignup</w:t>
            </w:r>
            <w:proofErr w:type="spellEnd"/>
            <w:r w:rsidRPr="00EC7D1B">
              <w:t xml:space="preserve"> screen</w:t>
            </w:r>
          </w:p>
        </w:tc>
      </w:tr>
      <w:tr w:rsidR="00EC7D1B" w:rsidRPr="00EC7D1B" w14:paraId="02013C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B682B" w14:textId="77777777" w:rsidR="00EC7D1B" w:rsidRPr="00EC7D1B" w:rsidRDefault="00EC7D1B" w:rsidP="00EC7D1B">
            <w:r w:rsidRPr="00EC7D1B">
              <w:t>Cancel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8200C"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5D46" w14:textId="77777777" w:rsidR="00EC7D1B" w:rsidRPr="00EC7D1B" w:rsidRDefault="00EC7D1B" w:rsidP="00EC7D1B">
            <w:r w:rsidRPr="00EC7D1B">
              <w:t>Cancel editing product</w:t>
            </w:r>
          </w:p>
        </w:tc>
      </w:tr>
      <w:tr w:rsidR="00EC7D1B" w:rsidRPr="00EC7D1B" w14:paraId="1A01A2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5B865" w14:textId="77777777" w:rsidR="00EC7D1B" w:rsidRPr="00EC7D1B" w:rsidRDefault="00EC7D1B" w:rsidP="00EC7D1B">
            <w:r w:rsidRPr="00EC7D1B">
              <w:t>Save Changes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FB0CB"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E2BC3" w14:textId="77777777" w:rsidR="00EC7D1B" w:rsidRPr="00EC7D1B" w:rsidRDefault="00EC7D1B" w:rsidP="00EC7D1B">
            <w:r w:rsidRPr="00EC7D1B">
              <w:t>Confirm editing product</w:t>
            </w:r>
          </w:p>
        </w:tc>
      </w:tr>
    </w:tbl>
    <w:p w14:paraId="4BB5BCAE" w14:textId="77777777" w:rsidR="00EC7D1B" w:rsidRPr="00EC7D1B" w:rsidRDefault="00EC7D1B" w:rsidP="00EC7D1B">
      <w:r w:rsidRPr="00EC7D1B">
        <w:rPr>
          <w:b/>
          <w:bCs/>
        </w:rPr>
        <w:t>Screen Specification for “OrderManagementScreen”</w:t>
      </w:r>
    </w:p>
    <w:p w14:paraId="1614403F" w14:textId="66E88A7C" w:rsidR="00EC7D1B" w:rsidRPr="00EC7D1B" w:rsidRDefault="00EC7D1B" w:rsidP="00EC7D1B">
      <w:r w:rsidRPr="00EC7D1B">
        <w:rPr>
          <w:noProof/>
        </w:rPr>
        <w:drawing>
          <wp:inline distT="0" distB="0" distL="0" distR="0" wp14:anchorId="7AC40291" wp14:editId="499EA9E5">
            <wp:extent cx="5735955" cy="3152140"/>
            <wp:effectExtent l="0" t="0" r="0" b="0"/>
            <wp:docPr id="6102652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5955" cy="3152140"/>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57"/>
        <w:gridCol w:w="2306"/>
        <w:gridCol w:w="2340"/>
        <w:gridCol w:w="2223"/>
      </w:tblGrid>
      <w:tr w:rsidR="00EC7D1B" w:rsidRPr="00EC7D1B" w14:paraId="622969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16CFB"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EA696"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99451"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BE0BD" w14:textId="77777777" w:rsidR="00EC7D1B" w:rsidRPr="00EC7D1B" w:rsidRDefault="00EC7D1B" w:rsidP="00EC7D1B">
            <w:r w:rsidRPr="00EC7D1B">
              <w:t>Person in charge</w:t>
            </w:r>
          </w:p>
        </w:tc>
      </w:tr>
      <w:tr w:rsidR="00EC7D1B" w:rsidRPr="00EC7D1B" w14:paraId="4375AB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31936" w14:textId="77777777" w:rsidR="00EC7D1B" w:rsidRPr="00EC7D1B" w:rsidRDefault="00EC7D1B" w:rsidP="00EC7D1B">
            <w:r w:rsidRPr="00EC7D1B">
              <w:t>19/4/2026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B20FC"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D1A64" w14:textId="77777777" w:rsidR="00EC7D1B" w:rsidRPr="00EC7D1B" w:rsidRDefault="00EC7D1B" w:rsidP="00EC7D1B">
            <w:r w:rsidRPr="00EC7D1B">
              <w:t xml:space="preserve">Phạm Đức </w:t>
            </w:r>
            <w:proofErr w:type="spellStart"/>
            <w:r w:rsidRPr="00EC7D1B">
              <w:t>Phước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A6D09" w14:textId="77777777" w:rsidR="00EC7D1B" w:rsidRPr="00EC7D1B" w:rsidRDefault="00EC7D1B" w:rsidP="00EC7D1B">
            <w:r w:rsidRPr="00EC7D1B">
              <w:t>Lê Hoàng Kiên</w:t>
            </w:r>
          </w:p>
        </w:tc>
      </w:tr>
    </w:tbl>
    <w:p w14:paraId="144A57B7" w14:textId="77777777" w:rsidR="00EC7D1B" w:rsidRPr="00EC7D1B" w:rsidRDefault="00EC7D1B" w:rsidP="00EC7D1B">
      <w:r w:rsidRPr="00EC7D1B">
        <w:br/>
      </w:r>
    </w:p>
    <w:p w14:paraId="0313CA19" w14:textId="77777777" w:rsidR="00EC7D1B" w:rsidRPr="00EC7D1B" w:rsidRDefault="00EC7D1B" w:rsidP="0026381F">
      <w:pPr>
        <w:numPr>
          <w:ilvl w:val="0"/>
          <w:numId w:val="33"/>
        </w:numPr>
        <w:rPr>
          <w:b/>
          <w:bCs/>
        </w:rPr>
      </w:pPr>
      <w:r w:rsidRPr="00EC7D1B">
        <w:rPr>
          <w:b/>
          <w:bCs/>
        </w:rPr>
        <w:t>Controls, Operations, and Functions</w:t>
      </w:r>
    </w:p>
    <w:p w14:paraId="293CC08E" w14:textId="77777777" w:rsidR="00EC7D1B" w:rsidRPr="00EC7D1B" w:rsidRDefault="00EC7D1B" w:rsidP="00EC7D1B"/>
    <w:tbl>
      <w:tblPr>
        <w:tblW w:w="0" w:type="auto"/>
        <w:tblCellMar>
          <w:top w:w="15" w:type="dxa"/>
          <w:left w:w="15" w:type="dxa"/>
          <w:bottom w:w="15" w:type="dxa"/>
          <w:right w:w="15" w:type="dxa"/>
        </w:tblCellMar>
        <w:tblLook w:val="04A0" w:firstRow="1" w:lastRow="0" w:firstColumn="1" w:lastColumn="0" w:noHBand="0" w:noVBand="1"/>
      </w:tblPr>
      <w:tblGrid>
        <w:gridCol w:w="3209"/>
        <w:gridCol w:w="1254"/>
        <w:gridCol w:w="4877"/>
      </w:tblGrid>
      <w:tr w:rsidR="00EC7D1B" w:rsidRPr="00EC7D1B" w14:paraId="5A93BD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3C628"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5AA58"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4EC8E" w14:textId="77777777" w:rsidR="00EC7D1B" w:rsidRPr="00EC7D1B" w:rsidRDefault="00EC7D1B" w:rsidP="00EC7D1B">
            <w:r w:rsidRPr="00EC7D1B">
              <w:rPr>
                <w:b/>
                <w:bCs/>
              </w:rPr>
              <w:t>Function</w:t>
            </w:r>
          </w:p>
        </w:tc>
      </w:tr>
      <w:tr w:rsidR="00EC7D1B" w:rsidRPr="00EC7D1B" w14:paraId="185DBD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4279E" w14:textId="77777777" w:rsidR="00EC7D1B" w:rsidRPr="00EC7D1B" w:rsidRDefault="00EC7D1B" w:rsidP="00EC7D1B">
            <w:r w:rsidRPr="00EC7D1B">
              <w:t>Product Management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0D741"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EA005" w14:textId="77777777" w:rsidR="00EC7D1B" w:rsidRPr="00EC7D1B" w:rsidRDefault="00EC7D1B" w:rsidP="00EC7D1B">
            <w:r w:rsidRPr="00EC7D1B">
              <w:t xml:space="preserve">Displays </w:t>
            </w:r>
            <w:proofErr w:type="spellStart"/>
            <w:r w:rsidRPr="00EC7D1B">
              <w:t>ManagerHomePage</w:t>
            </w:r>
            <w:proofErr w:type="spellEnd"/>
          </w:p>
        </w:tc>
      </w:tr>
      <w:tr w:rsidR="00EC7D1B" w:rsidRPr="00EC7D1B" w14:paraId="62D80F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08CD9" w14:textId="77777777" w:rsidR="00EC7D1B" w:rsidRPr="00EC7D1B" w:rsidRDefault="00EC7D1B" w:rsidP="00EC7D1B">
            <w:r w:rsidRPr="00EC7D1B">
              <w:t>Profile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845FC"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1B6A1" w14:textId="77777777" w:rsidR="00EC7D1B" w:rsidRPr="00EC7D1B" w:rsidRDefault="00EC7D1B" w:rsidP="00EC7D1B">
            <w:r w:rsidRPr="00EC7D1B">
              <w:t xml:space="preserve">Displays </w:t>
            </w:r>
            <w:proofErr w:type="spellStart"/>
            <w:r w:rsidRPr="00EC7D1B">
              <w:t>UserProfile</w:t>
            </w:r>
            <w:proofErr w:type="spellEnd"/>
          </w:p>
        </w:tc>
      </w:tr>
      <w:tr w:rsidR="00EC7D1B" w:rsidRPr="00EC7D1B" w14:paraId="4445DA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40F95" w14:textId="77777777" w:rsidR="00EC7D1B" w:rsidRPr="00EC7D1B" w:rsidRDefault="00EC7D1B" w:rsidP="00EC7D1B">
            <w:r w:rsidRPr="00EC7D1B">
              <w:t>Logout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671D8"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A0D1D" w14:textId="77777777" w:rsidR="00EC7D1B" w:rsidRPr="00EC7D1B" w:rsidRDefault="00EC7D1B" w:rsidP="00EC7D1B">
            <w:r w:rsidRPr="00EC7D1B">
              <w:t xml:space="preserve">Log out of the account, displays </w:t>
            </w:r>
            <w:proofErr w:type="spellStart"/>
            <w:r w:rsidRPr="00EC7D1B">
              <w:t>LoginSignup</w:t>
            </w:r>
            <w:proofErr w:type="spellEnd"/>
            <w:r w:rsidRPr="00EC7D1B">
              <w:t xml:space="preserve"> screen</w:t>
            </w:r>
          </w:p>
        </w:tc>
      </w:tr>
      <w:tr w:rsidR="00EC7D1B" w:rsidRPr="00EC7D1B" w14:paraId="3A7E1F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710E7" w14:textId="77777777" w:rsidR="00EC7D1B" w:rsidRPr="00EC7D1B" w:rsidRDefault="00EC7D1B" w:rsidP="00EC7D1B">
            <w:r w:rsidRPr="00EC7D1B">
              <w:t>Area to display order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05612"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2B672" w14:textId="77777777" w:rsidR="00EC7D1B" w:rsidRPr="00EC7D1B" w:rsidRDefault="00EC7D1B" w:rsidP="00EC7D1B">
            <w:r w:rsidRPr="00EC7D1B">
              <w:t>Display order information</w:t>
            </w:r>
          </w:p>
        </w:tc>
      </w:tr>
      <w:tr w:rsidR="00EC7D1B" w:rsidRPr="00EC7D1B" w14:paraId="369D07B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4091F" w14:textId="77777777" w:rsidR="00EC7D1B" w:rsidRPr="00EC7D1B" w:rsidRDefault="00EC7D1B" w:rsidP="00EC7D1B">
            <w:r w:rsidRPr="00EC7D1B">
              <w:t>View details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EA18F"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8C6BD" w14:textId="77777777" w:rsidR="00EC7D1B" w:rsidRPr="00EC7D1B" w:rsidRDefault="00EC7D1B" w:rsidP="00EC7D1B">
            <w:r w:rsidRPr="00EC7D1B">
              <w:t xml:space="preserve">Display </w:t>
            </w:r>
            <w:proofErr w:type="spellStart"/>
            <w:r w:rsidRPr="00EC7D1B">
              <w:t>ManagerOrderDetailScreen</w:t>
            </w:r>
            <w:proofErr w:type="spellEnd"/>
          </w:p>
        </w:tc>
      </w:tr>
      <w:tr w:rsidR="00EC7D1B" w:rsidRPr="00EC7D1B" w14:paraId="7C8D47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CF2A2" w14:textId="77777777" w:rsidR="00EC7D1B" w:rsidRPr="00EC7D1B" w:rsidRDefault="00EC7D1B" w:rsidP="00EC7D1B">
            <w:r w:rsidRPr="00EC7D1B">
              <w:t>Approve order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508D1"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01D35" w14:textId="77777777" w:rsidR="00EC7D1B" w:rsidRPr="00EC7D1B" w:rsidRDefault="00EC7D1B" w:rsidP="00EC7D1B">
            <w:r w:rsidRPr="00EC7D1B">
              <w:t xml:space="preserve">Display </w:t>
            </w:r>
            <w:proofErr w:type="spellStart"/>
            <w:r w:rsidRPr="00EC7D1B">
              <w:t>ApproveOrderPopup</w:t>
            </w:r>
            <w:proofErr w:type="spellEnd"/>
          </w:p>
        </w:tc>
      </w:tr>
      <w:tr w:rsidR="00EC7D1B" w:rsidRPr="00EC7D1B" w14:paraId="16E589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FE3FD" w14:textId="77777777" w:rsidR="00EC7D1B" w:rsidRPr="00EC7D1B" w:rsidRDefault="00EC7D1B" w:rsidP="00EC7D1B">
            <w:r w:rsidRPr="00EC7D1B">
              <w:t>Reject order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A380D"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52E13" w14:textId="77777777" w:rsidR="00EC7D1B" w:rsidRPr="00EC7D1B" w:rsidRDefault="00EC7D1B" w:rsidP="00EC7D1B">
            <w:r w:rsidRPr="00EC7D1B">
              <w:t xml:space="preserve">Display </w:t>
            </w:r>
            <w:proofErr w:type="spellStart"/>
            <w:r w:rsidRPr="00EC7D1B">
              <w:t>RejectOrderPopup</w:t>
            </w:r>
            <w:proofErr w:type="spellEnd"/>
          </w:p>
        </w:tc>
      </w:tr>
      <w:tr w:rsidR="00EC7D1B" w:rsidRPr="00EC7D1B" w14:paraId="5D64C5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B1A1F" w14:textId="77777777" w:rsidR="00EC7D1B" w:rsidRPr="00EC7D1B" w:rsidRDefault="00EC7D1B" w:rsidP="00EC7D1B">
            <w:r w:rsidRPr="00EC7D1B">
              <w:t>Pending/Approved/</w:t>
            </w:r>
          </w:p>
          <w:p w14:paraId="36861C09" w14:textId="77777777" w:rsidR="00EC7D1B" w:rsidRPr="00EC7D1B" w:rsidRDefault="00EC7D1B" w:rsidP="00EC7D1B">
            <w:r w:rsidRPr="00EC7D1B">
              <w:t>Rejected/Cancelled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E5A03"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00FA3" w14:textId="77777777" w:rsidR="00EC7D1B" w:rsidRPr="00EC7D1B" w:rsidRDefault="00EC7D1B" w:rsidP="00EC7D1B">
            <w:r w:rsidRPr="00EC7D1B">
              <w:t>Show orders with corresponding status</w:t>
            </w:r>
          </w:p>
        </w:tc>
      </w:tr>
      <w:tr w:rsidR="00EC7D1B" w:rsidRPr="00EC7D1B" w14:paraId="616CE7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1A95B" w14:textId="77777777" w:rsidR="00EC7D1B" w:rsidRPr="00EC7D1B" w:rsidRDefault="00EC7D1B" w:rsidP="00EC7D1B">
            <w:r w:rsidRPr="00EC7D1B">
              <w:t>Search 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B0377"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0CC5D" w14:textId="77777777" w:rsidR="00EC7D1B" w:rsidRPr="00EC7D1B" w:rsidRDefault="00EC7D1B" w:rsidP="00EC7D1B">
            <w:r w:rsidRPr="00EC7D1B">
              <w:t>Filter orders with corresponding field value</w:t>
            </w:r>
          </w:p>
        </w:tc>
      </w:tr>
    </w:tbl>
    <w:p w14:paraId="29F419D3" w14:textId="77777777" w:rsidR="00EC7D1B" w:rsidRPr="00EC7D1B" w:rsidRDefault="00EC7D1B" w:rsidP="00EC7D1B">
      <w:r w:rsidRPr="00EC7D1B">
        <w:br/>
      </w:r>
    </w:p>
    <w:p w14:paraId="148F7AFD" w14:textId="77777777" w:rsidR="00EC7D1B" w:rsidRPr="00EC7D1B" w:rsidRDefault="00EC7D1B" w:rsidP="0026381F">
      <w:pPr>
        <w:numPr>
          <w:ilvl w:val="0"/>
          <w:numId w:val="34"/>
        </w:numPr>
        <w:rPr>
          <w:b/>
          <w:bCs/>
        </w:rPr>
      </w:pPr>
      <w:r w:rsidRPr="00EC7D1B">
        <w:rPr>
          <w:b/>
          <w:bCs/>
        </w:rPr>
        <w:t>Field attributes</w:t>
      </w:r>
    </w:p>
    <w:p w14:paraId="5F6DEC63" w14:textId="77777777" w:rsidR="00EC7D1B" w:rsidRPr="00EC7D1B" w:rsidRDefault="00EC7D1B" w:rsidP="00EC7D1B"/>
    <w:tbl>
      <w:tblPr>
        <w:tblW w:w="0" w:type="auto"/>
        <w:tblCellMar>
          <w:top w:w="15" w:type="dxa"/>
          <w:left w:w="15" w:type="dxa"/>
          <w:bottom w:w="15" w:type="dxa"/>
          <w:right w:w="15" w:type="dxa"/>
        </w:tblCellMar>
        <w:tblLook w:val="04A0" w:firstRow="1" w:lastRow="0" w:firstColumn="1" w:lastColumn="0" w:noHBand="0" w:noVBand="1"/>
      </w:tblPr>
      <w:tblGrid>
        <w:gridCol w:w="2010"/>
        <w:gridCol w:w="1755"/>
        <w:gridCol w:w="1305"/>
        <w:gridCol w:w="1621"/>
        <w:gridCol w:w="2649"/>
      </w:tblGrid>
      <w:tr w:rsidR="00EC7D1B" w:rsidRPr="00EC7D1B" w14:paraId="5740D2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27FD0"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E0CFA"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4B86D"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3ECC4"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ED365" w14:textId="77777777" w:rsidR="00EC7D1B" w:rsidRPr="00EC7D1B" w:rsidRDefault="00EC7D1B" w:rsidP="00EC7D1B">
            <w:r w:rsidRPr="00EC7D1B">
              <w:rPr>
                <w:b/>
                <w:bCs/>
              </w:rPr>
              <w:t>Remarks</w:t>
            </w:r>
          </w:p>
        </w:tc>
      </w:tr>
      <w:tr w:rsidR="00EC7D1B" w:rsidRPr="00EC7D1B" w14:paraId="3920A4B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158AD" w14:textId="77777777" w:rsidR="00EC7D1B" w:rsidRPr="00EC7D1B" w:rsidRDefault="00EC7D1B" w:rsidP="00EC7D1B">
            <w:r w:rsidRPr="00EC7D1B">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13D1A5" w14:textId="77777777" w:rsidR="00EC7D1B" w:rsidRPr="00EC7D1B" w:rsidRDefault="00EC7D1B" w:rsidP="00EC7D1B">
            <w:r w:rsidRPr="00EC7D1B">
              <w:t>4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E76E4"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3DB67" w14:textId="77777777" w:rsidR="00EC7D1B" w:rsidRPr="00EC7D1B" w:rsidRDefault="00EC7D1B" w:rsidP="00EC7D1B">
            <w:r w:rsidRPr="00EC7D1B">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4B856" w14:textId="77777777" w:rsidR="00EC7D1B" w:rsidRPr="00EC7D1B" w:rsidRDefault="00EC7D1B" w:rsidP="00EC7D1B">
            <w:r w:rsidRPr="00EC7D1B">
              <w:t>Left-justified</w:t>
            </w:r>
          </w:p>
        </w:tc>
      </w:tr>
      <w:tr w:rsidR="00EC7D1B" w:rsidRPr="00EC7D1B" w14:paraId="083741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CDD46" w14:textId="77777777" w:rsidR="00EC7D1B" w:rsidRPr="00EC7D1B" w:rsidRDefault="00EC7D1B" w:rsidP="00EC7D1B">
            <w:r w:rsidRPr="00EC7D1B">
              <w:t>Pending/</w:t>
            </w:r>
          </w:p>
          <w:p w14:paraId="69A18E82" w14:textId="77777777" w:rsidR="00EC7D1B" w:rsidRPr="00EC7D1B" w:rsidRDefault="00EC7D1B" w:rsidP="00EC7D1B">
            <w:r w:rsidRPr="00EC7D1B">
              <w:t>Approved/</w:t>
            </w:r>
          </w:p>
          <w:p w14:paraId="75E50763" w14:textId="77777777" w:rsidR="00EC7D1B" w:rsidRPr="00EC7D1B" w:rsidRDefault="00EC7D1B" w:rsidP="00EC7D1B">
            <w:r w:rsidRPr="00EC7D1B">
              <w:t>Rejected/</w:t>
            </w:r>
          </w:p>
          <w:p w14:paraId="6E594BF6" w14:textId="77777777" w:rsidR="00EC7D1B" w:rsidRPr="00EC7D1B" w:rsidRDefault="00EC7D1B" w:rsidP="00EC7D1B">
            <w:r w:rsidRPr="00EC7D1B">
              <w:t>Cancelled 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404E4" w14:textId="77777777" w:rsidR="00EC7D1B" w:rsidRPr="00EC7D1B" w:rsidRDefault="00EC7D1B" w:rsidP="00EC7D1B">
            <w:r w:rsidRPr="00EC7D1B">
              <w:t>3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C87A7"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CF00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02424" w14:textId="77777777" w:rsidR="00EC7D1B" w:rsidRPr="00EC7D1B" w:rsidRDefault="00EC7D1B" w:rsidP="00EC7D1B">
            <w:r w:rsidRPr="00EC7D1B">
              <w:t>Left-justified</w:t>
            </w:r>
          </w:p>
        </w:tc>
      </w:tr>
      <w:tr w:rsidR="00EC7D1B" w:rsidRPr="00EC7D1B" w14:paraId="43B86D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4314E" w14:textId="77777777" w:rsidR="00EC7D1B" w:rsidRPr="00EC7D1B" w:rsidRDefault="00EC7D1B" w:rsidP="00EC7D1B">
            <w:r w:rsidRPr="00EC7D1B">
              <w:t>ORDER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45BF8" w14:textId="77777777" w:rsidR="00EC7D1B" w:rsidRPr="00EC7D1B" w:rsidRDefault="00EC7D1B" w:rsidP="00EC7D1B">
            <w:r w:rsidRPr="00EC7D1B">
              <w:t>6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922BF"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6B135"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92474" w14:textId="77777777" w:rsidR="00EC7D1B" w:rsidRPr="00EC7D1B" w:rsidRDefault="00EC7D1B" w:rsidP="00EC7D1B">
            <w:r w:rsidRPr="00EC7D1B">
              <w:t>Left-justified</w:t>
            </w:r>
          </w:p>
        </w:tc>
      </w:tr>
      <w:tr w:rsidR="00EC7D1B" w:rsidRPr="00EC7D1B" w14:paraId="6F0F46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C6FC1" w14:textId="77777777" w:rsidR="00EC7D1B" w:rsidRPr="00EC7D1B" w:rsidRDefault="00EC7D1B" w:rsidP="00EC7D1B">
            <w:r w:rsidRPr="00EC7D1B">
              <w:t>CUSTOMER name + 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80565" w14:textId="77777777" w:rsidR="00EC7D1B" w:rsidRPr="00EC7D1B" w:rsidRDefault="00EC7D1B" w:rsidP="00EC7D1B">
            <w:r w:rsidRPr="00EC7D1B">
              <w:t>30 characters for name</w:t>
            </w:r>
            <w:r w:rsidRPr="00EC7D1B">
              <w:br/>
              <w:t>10 digits for phone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3DC11" w14:textId="77777777" w:rsidR="00EC7D1B" w:rsidRPr="00EC7D1B" w:rsidRDefault="00EC7D1B" w:rsidP="00EC7D1B">
            <w:r w:rsidRPr="00EC7D1B">
              <w:t>Text &amp; 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E52FE" w14:textId="77777777" w:rsidR="00EC7D1B" w:rsidRPr="00EC7D1B" w:rsidRDefault="00EC7D1B" w:rsidP="00EC7D1B">
            <w:r w:rsidRPr="00EC7D1B">
              <w:t>Black &amp; 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29372" w14:textId="77777777" w:rsidR="00EC7D1B" w:rsidRPr="00EC7D1B" w:rsidRDefault="00EC7D1B" w:rsidP="00EC7D1B">
            <w:r w:rsidRPr="00EC7D1B">
              <w:t>Left-justified</w:t>
            </w:r>
          </w:p>
        </w:tc>
      </w:tr>
      <w:tr w:rsidR="00EC7D1B" w:rsidRPr="00EC7D1B" w14:paraId="20DF1B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40851" w14:textId="77777777" w:rsidR="00EC7D1B" w:rsidRPr="00EC7D1B" w:rsidRDefault="00EC7D1B" w:rsidP="00EC7D1B">
            <w:r w:rsidRPr="00EC7D1B">
              <w:t>ORDER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FCFD5" w14:textId="77777777" w:rsidR="00EC7D1B" w:rsidRPr="00EC7D1B" w:rsidRDefault="00EC7D1B" w:rsidP="00EC7D1B">
            <w:r w:rsidRPr="00EC7D1B">
              <w:t>15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5185C"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47688" w14:textId="77777777" w:rsidR="00EC7D1B" w:rsidRPr="00EC7D1B" w:rsidRDefault="00EC7D1B" w:rsidP="00EC7D1B">
            <w:r w:rsidRPr="00EC7D1B">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43C02" w14:textId="77777777" w:rsidR="00EC7D1B" w:rsidRPr="00EC7D1B" w:rsidRDefault="00EC7D1B" w:rsidP="00EC7D1B">
            <w:r w:rsidRPr="00EC7D1B">
              <w:t>Left-justified</w:t>
            </w:r>
          </w:p>
        </w:tc>
      </w:tr>
      <w:tr w:rsidR="00EC7D1B" w:rsidRPr="00EC7D1B" w14:paraId="58D51F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3AF8E" w14:textId="77777777" w:rsidR="00EC7D1B" w:rsidRPr="00EC7D1B" w:rsidRDefault="00EC7D1B" w:rsidP="00EC7D1B">
            <w:r w:rsidRPr="00EC7D1B">
              <w:t>TOTAL AMOUNT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299AE"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E5970"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A047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B1158" w14:textId="77777777" w:rsidR="00EC7D1B" w:rsidRPr="00EC7D1B" w:rsidRDefault="00EC7D1B" w:rsidP="00EC7D1B">
            <w:r w:rsidRPr="00EC7D1B">
              <w:t>Left-Justified</w:t>
            </w:r>
          </w:p>
        </w:tc>
      </w:tr>
      <w:tr w:rsidR="00EC7D1B" w:rsidRPr="00EC7D1B" w14:paraId="0FA82E8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7BC52" w14:textId="77777777" w:rsidR="00EC7D1B" w:rsidRPr="00EC7D1B" w:rsidRDefault="00EC7D1B" w:rsidP="00EC7D1B">
            <w:r w:rsidRPr="00EC7D1B">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03FC1" w14:textId="77777777" w:rsidR="00EC7D1B" w:rsidRPr="00EC7D1B" w:rsidRDefault="00EC7D1B" w:rsidP="00EC7D1B">
            <w:r w:rsidRPr="00EC7D1B">
              <w:t>12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A77CE"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D625" w14:textId="77777777" w:rsidR="00EC7D1B" w:rsidRPr="00EC7D1B" w:rsidRDefault="00EC7D1B" w:rsidP="00EC7D1B">
            <w:r w:rsidRPr="00EC7D1B">
              <w:t>Yellow / Green / Red / 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E1C80" w14:textId="77777777" w:rsidR="00EC7D1B" w:rsidRPr="00EC7D1B" w:rsidRDefault="00EC7D1B" w:rsidP="00EC7D1B">
            <w:r w:rsidRPr="00EC7D1B">
              <w:t>Center alignment with corresponding symbol </w:t>
            </w:r>
          </w:p>
        </w:tc>
      </w:tr>
    </w:tbl>
    <w:p w14:paraId="420DF943" w14:textId="77777777" w:rsidR="00EC7D1B" w:rsidRPr="00EC7D1B" w:rsidRDefault="00EC7D1B" w:rsidP="00EC7D1B">
      <w:r w:rsidRPr="00EC7D1B">
        <w:rPr>
          <w:b/>
          <w:bCs/>
        </w:rPr>
        <w:t>Screen Specification for “</w:t>
      </w:r>
      <w:proofErr w:type="spellStart"/>
      <w:r w:rsidRPr="00EC7D1B">
        <w:rPr>
          <w:b/>
          <w:bCs/>
        </w:rPr>
        <w:t>ManagerOrderDetailScreen</w:t>
      </w:r>
      <w:proofErr w:type="spellEnd"/>
      <w:r w:rsidRPr="00EC7D1B">
        <w:rPr>
          <w:b/>
          <w:bCs/>
        </w:rPr>
        <w:t>”</w:t>
      </w:r>
    </w:p>
    <w:p w14:paraId="2D2061B9" w14:textId="3D647EAC" w:rsidR="00EC7D1B" w:rsidRPr="00EC7D1B" w:rsidRDefault="00EC7D1B" w:rsidP="00EC7D1B">
      <w:r w:rsidRPr="00EC7D1B">
        <w:rPr>
          <w:noProof/>
        </w:rPr>
        <w:drawing>
          <wp:inline distT="0" distB="0" distL="0" distR="0" wp14:anchorId="4CA366DE" wp14:editId="1CB3EBA9">
            <wp:extent cx="5735955" cy="4502785"/>
            <wp:effectExtent l="0" t="0" r="0" b="0"/>
            <wp:docPr id="6642007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5955" cy="4502785"/>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37"/>
        <w:gridCol w:w="2286"/>
        <w:gridCol w:w="2399"/>
        <w:gridCol w:w="2204"/>
      </w:tblGrid>
      <w:tr w:rsidR="00EC7D1B" w:rsidRPr="00EC7D1B" w14:paraId="6E9A17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1BCA4"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EAF87"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0A09E"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E8751" w14:textId="77777777" w:rsidR="00EC7D1B" w:rsidRPr="00EC7D1B" w:rsidRDefault="00EC7D1B" w:rsidP="00EC7D1B">
            <w:r w:rsidRPr="00EC7D1B">
              <w:t>Person in charge</w:t>
            </w:r>
          </w:p>
        </w:tc>
      </w:tr>
      <w:tr w:rsidR="00EC7D1B" w:rsidRPr="00EC7D1B" w14:paraId="610E3B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4AF59" w14:textId="77777777" w:rsidR="00EC7D1B" w:rsidRPr="00EC7D1B" w:rsidRDefault="00EC7D1B" w:rsidP="00EC7D1B">
            <w:r w:rsidRPr="00EC7D1B">
              <w:t>19/4/2026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7B17C"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0DF2E"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EA860" w14:textId="77777777" w:rsidR="00EC7D1B" w:rsidRPr="00EC7D1B" w:rsidRDefault="00EC7D1B" w:rsidP="00EC7D1B">
            <w:r w:rsidRPr="00EC7D1B">
              <w:t>Lê Hoàng Kiên</w:t>
            </w:r>
          </w:p>
        </w:tc>
      </w:tr>
    </w:tbl>
    <w:p w14:paraId="7A07A251" w14:textId="77777777" w:rsidR="00EC7D1B" w:rsidRPr="00EC7D1B" w:rsidRDefault="00EC7D1B" w:rsidP="00EC7D1B">
      <w:r w:rsidRPr="00EC7D1B">
        <w:br/>
      </w:r>
    </w:p>
    <w:p w14:paraId="11EAE73A" w14:textId="77777777" w:rsidR="00EC7D1B" w:rsidRPr="00EC7D1B" w:rsidRDefault="00EC7D1B" w:rsidP="0026381F">
      <w:pPr>
        <w:numPr>
          <w:ilvl w:val="0"/>
          <w:numId w:val="35"/>
        </w:numPr>
        <w:rPr>
          <w:b/>
          <w:bCs/>
        </w:rPr>
      </w:pPr>
      <w:r w:rsidRPr="00EC7D1B">
        <w:rPr>
          <w:b/>
          <w:bCs/>
        </w:rPr>
        <w:t>Controls, Operations, and Functions</w:t>
      </w:r>
    </w:p>
    <w:p w14:paraId="7BB561D3" w14:textId="77777777" w:rsidR="00EC7D1B" w:rsidRPr="00EC7D1B" w:rsidRDefault="00EC7D1B" w:rsidP="00EC7D1B"/>
    <w:tbl>
      <w:tblPr>
        <w:tblW w:w="0" w:type="auto"/>
        <w:tblCellMar>
          <w:top w:w="15" w:type="dxa"/>
          <w:left w:w="15" w:type="dxa"/>
          <w:bottom w:w="15" w:type="dxa"/>
          <w:right w:w="15" w:type="dxa"/>
        </w:tblCellMar>
        <w:tblLook w:val="04A0" w:firstRow="1" w:lastRow="0" w:firstColumn="1" w:lastColumn="0" w:noHBand="0" w:noVBand="1"/>
      </w:tblPr>
      <w:tblGrid>
        <w:gridCol w:w="3111"/>
        <w:gridCol w:w="2010"/>
        <w:gridCol w:w="4219"/>
      </w:tblGrid>
      <w:tr w:rsidR="00EC7D1B" w:rsidRPr="00EC7D1B" w14:paraId="17B88D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6DFF9"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B4B45"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35AA1" w14:textId="77777777" w:rsidR="00EC7D1B" w:rsidRPr="00EC7D1B" w:rsidRDefault="00EC7D1B" w:rsidP="00EC7D1B">
            <w:r w:rsidRPr="00EC7D1B">
              <w:rPr>
                <w:b/>
                <w:bCs/>
              </w:rPr>
              <w:t>Function</w:t>
            </w:r>
          </w:p>
        </w:tc>
      </w:tr>
      <w:tr w:rsidR="00EC7D1B" w:rsidRPr="00EC7D1B" w14:paraId="48F6B5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03916" w14:textId="77777777" w:rsidR="00EC7D1B" w:rsidRPr="00EC7D1B" w:rsidRDefault="00EC7D1B" w:rsidP="00EC7D1B">
            <w:r w:rsidRPr="00EC7D1B">
              <w:t>Product Management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AB18B"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A164F" w14:textId="77777777" w:rsidR="00EC7D1B" w:rsidRPr="00EC7D1B" w:rsidRDefault="00EC7D1B" w:rsidP="00EC7D1B">
            <w:r w:rsidRPr="00EC7D1B">
              <w:t xml:space="preserve">Display </w:t>
            </w:r>
            <w:proofErr w:type="spellStart"/>
            <w:r w:rsidRPr="00EC7D1B">
              <w:t>ManagerHomePage</w:t>
            </w:r>
            <w:proofErr w:type="spellEnd"/>
          </w:p>
        </w:tc>
      </w:tr>
      <w:tr w:rsidR="00EC7D1B" w:rsidRPr="00EC7D1B" w14:paraId="535EE1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84A09" w14:textId="77777777" w:rsidR="00EC7D1B" w:rsidRPr="00EC7D1B" w:rsidRDefault="00EC7D1B" w:rsidP="00EC7D1B">
            <w:r w:rsidRPr="00EC7D1B">
              <w:t>Profile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D1D46"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8F6BE" w14:textId="77777777" w:rsidR="00EC7D1B" w:rsidRPr="00EC7D1B" w:rsidRDefault="00EC7D1B" w:rsidP="00EC7D1B">
            <w:r w:rsidRPr="00EC7D1B">
              <w:t xml:space="preserve">Display </w:t>
            </w:r>
            <w:proofErr w:type="spellStart"/>
            <w:r w:rsidRPr="00EC7D1B">
              <w:t>UserProfile</w:t>
            </w:r>
            <w:proofErr w:type="spellEnd"/>
          </w:p>
        </w:tc>
      </w:tr>
      <w:tr w:rsidR="00EC7D1B" w:rsidRPr="00EC7D1B" w14:paraId="081108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EAB65" w14:textId="77777777" w:rsidR="00EC7D1B" w:rsidRPr="00EC7D1B" w:rsidRDefault="00EC7D1B" w:rsidP="00EC7D1B">
            <w:r w:rsidRPr="00EC7D1B">
              <w:t>Logout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24185"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860A8" w14:textId="77777777" w:rsidR="00EC7D1B" w:rsidRPr="00EC7D1B" w:rsidRDefault="00EC7D1B" w:rsidP="00EC7D1B">
            <w:r w:rsidRPr="00EC7D1B">
              <w:t xml:space="preserve">Log out of the account, displays </w:t>
            </w:r>
            <w:proofErr w:type="spellStart"/>
            <w:r w:rsidRPr="00EC7D1B">
              <w:t>LoginSignup</w:t>
            </w:r>
            <w:proofErr w:type="spellEnd"/>
            <w:r w:rsidRPr="00EC7D1B">
              <w:t xml:space="preserve"> screen</w:t>
            </w:r>
          </w:p>
        </w:tc>
      </w:tr>
      <w:tr w:rsidR="00EC7D1B" w:rsidRPr="00EC7D1B" w14:paraId="7E434CA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1AFD8" w14:textId="77777777" w:rsidR="00EC7D1B" w:rsidRPr="00EC7D1B" w:rsidRDefault="00EC7D1B" w:rsidP="00EC7D1B">
            <w:r w:rsidRPr="00EC7D1B">
              <w:t>Button to return to order management screen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3A937" w14:textId="77777777" w:rsidR="00EC7D1B" w:rsidRPr="00EC7D1B" w:rsidRDefault="00EC7D1B" w:rsidP="00EC7D1B">
            <w:r w:rsidRPr="00EC7D1B">
              <w:t>Click “</w:t>
            </w:r>
            <w:r w:rsidRPr="00EC7D1B">
              <w:rPr>
                <w:rFonts w:ascii="Cambria Math" w:hAnsi="Cambria Math" w:cs="Cambria Math"/>
              </w:rPr>
              <w:t>⟵</w:t>
            </w:r>
            <w:r w:rsidRPr="00EC7D1B">
              <w:t>” or “</w:t>
            </w:r>
            <w:r w:rsidRPr="00EC7D1B">
              <w:rPr>
                <w:rFonts w:ascii="Cambria Math" w:hAnsi="Cambria Math" w:cs="Cambria Math"/>
              </w:rPr>
              <w:t>⟵</w:t>
            </w:r>
            <w:r w:rsidRPr="00EC7D1B">
              <w:t xml:space="preserve"> Back”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F8237" w14:textId="77777777" w:rsidR="00EC7D1B" w:rsidRPr="00EC7D1B" w:rsidRDefault="00EC7D1B" w:rsidP="00EC7D1B">
            <w:r w:rsidRPr="00EC7D1B">
              <w:t xml:space="preserve">Return </w:t>
            </w:r>
            <w:proofErr w:type="gramStart"/>
            <w:r w:rsidRPr="00EC7D1B">
              <w:t>to  OrderManagementScreen</w:t>
            </w:r>
            <w:proofErr w:type="gramEnd"/>
          </w:p>
        </w:tc>
      </w:tr>
      <w:tr w:rsidR="00EC7D1B" w:rsidRPr="00EC7D1B" w14:paraId="4364D6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05FE2" w14:textId="77777777" w:rsidR="00EC7D1B" w:rsidRPr="00EC7D1B" w:rsidRDefault="00EC7D1B" w:rsidP="00EC7D1B">
            <w:r w:rsidRPr="00EC7D1B">
              <w:t>Reject order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B4A61"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126A8" w14:textId="77777777" w:rsidR="00EC7D1B" w:rsidRPr="00EC7D1B" w:rsidRDefault="00EC7D1B" w:rsidP="00EC7D1B">
            <w:r w:rsidRPr="00EC7D1B">
              <w:t xml:space="preserve">Display </w:t>
            </w:r>
            <w:proofErr w:type="spellStart"/>
            <w:r w:rsidRPr="00EC7D1B">
              <w:t>RejectOrderPopup</w:t>
            </w:r>
            <w:proofErr w:type="spellEnd"/>
          </w:p>
        </w:tc>
      </w:tr>
      <w:tr w:rsidR="00EC7D1B" w:rsidRPr="00EC7D1B" w14:paraId="35DD7C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39DF9" w14:textId="77777777" w:rsidR="00EC7D1B" w:rsidRPr="00EC7D1B" w:rsidRDefault="00EC7D1B" w:rsidP="00EC7D1B">
            <w:r w:rsidRPr="00EC7D1B">
              <w:t>Approve order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002AA"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33037" w14:textId="77777777" w:rsidR="00EC7D1B" w:rsidRPr="00EC7D1B" w:rsidRDefault="00EC7D1B" w:rsidP="00EC7D1B">
            <w:r w:rsidRPr="00EC7D1B">
              <w:t xml:space="preserve">Display </w:t>
            </w:r>
            <w:proofErr w:type="spellStart"/>
            <w:r w:rsidRPr="00EC7D1B">
              <w:t>ApproveOrderPopup</w:t>
            </w:r>
            <w:proofErr w:type="spellEnd"/>
          </w:p>
        </w:tc>
      </w:tr>
      <w:tr w:rsidR="00EC7D1B" w:rsidRPr="00EC7D1B" w14:paraId="6636A6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E487E" w14:textId="77777777" w:rsidR="00EC7D1B" w:rsidRPr="00EC7D1B" w:rsidRDefault="00EC7D1B" w:rsidP="00EC7D1B">
            <w:r w:rsidRPr="00EC7D1B">
              <w:t>Area to display order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FC545"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FA415" w14:textId="77777777" w:rsidR="00EC7D1B" w:rsidRPr="00EC7D1B" w:rsidRDefault="00EC7D1B" w:rsidP="00EC7D1B">
            <w:r w:rsidRPr="00EC7D1B">
              <w:t>Display order information</w:t>
            </w:r>
          </w:p>
        </w:tc>
      </w:tr>
    </w:tbl>
    <w:p w14:paraId="599B738B" w14:textId="77777777" w:rsidR="00EC7D1B" w:rsidRPr="00EC7D1B" w:rsidRDefault="00EC7D1B" w:rsidP="00EC7D1B">
      <w:r w:rsidRPr="00EC7D1B">
        <w:br/>
      </w:r>
    </w:p>
    <w:p w14:paraId="3BAC946E" w14:textId="77777777" w:rsidR="00EC7D1B" w:rsidRPr="00EC7D1B" w:rsidRDefault="00EC7D1B" w:rsidP="0026381F">
      <w:pPr>
        <w:numPr>
          <w:ilvl w:val="0"/>
          <w:numId w:val="36"/>
        </w:numPr>
        <w:rPr>
          <w:b/>
          <w:bCs/>
        </w:rPr>
      </w:pPr>
      <w:r w:rsidRPr="00EC7D1B">
        <w:rPr>
          <w:b/>
          <w:bCs/>
        </w:rPr>
        <w:t>Field attributes</w:t>
      </w:r>
    </w:p>
    <w:p w14:paraId="66C7203E" w14:textId="77777777" w:rsidR="00EC7D1B" w:rsidRPr="00EC7D1B" w:rsidRDefault="00EC7D1B" w:rsidP="00EC7D1B"/>
    <w:tbl>
      <w:tblPr>
        <w:tblW w:w="0" w:type="auto"/>
        <w:tblCellMar>
          <w:top w:w="15" w:type="dxa"/>
          <w:left w:w="15" w:type="dxa"/>
          <w:bottom w:w="15" w:type="dxa"/>
          <w:right w:w="15" w:type="dxa"/>
        </w:tblCellMar>
        <w:tblLook w:val="04A0" w:firstRow="1" w:lastRow="0" w:firstColumn="1" w:lastColumn="0" w:noHBand="0" w:noVBand="1"/>
      </w:tblPr>
      <w:tblGrid>
        <w:gridCol w:w="1846"/>
        <w:gridCol w:w="1593"/>
        <w:gridCol w:w="3215"/>
        <w:gridCol w:w="827"/>
        <w:gridCol w:w="1627"/>
      </w:tblGrid>
      <w:tr w:rsidR="00EC7D1B" w:rsidRPr="00EC7D1B" w14:paraId="4B8415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CD407"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EBA6D"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2D60B"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A422F"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9C4EA" w14:textId="77777777" w:rsidR="00EC7D1B" w:rsidRPr="00EC7D1B" w:rsidRDefault="00EC7D1B" w:rsidP="00EC7D1B">
            <w:r w:rsidRPr="00EC7D1B">
              <w:rPr>
                <w:b/>
                <w:bCs/>
              </w:rPr>
              <w:t>Remarks</w:t>
            </w:r>
          </w:p>
        </w:tc>
      </w:tr>
      <w:tr w:rsidR="00EC7D1B" w:rsidRPr="00EC7D1B" w14:paraId="3CEC64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BCC8B" w14:textId="77777777" w:rsidR="00EC7D1B" w:rsidRPr="00EC7D1B" w:rsidRDefault="00EC7D1B" w:rsidP="00EC7D1B">
            <w:r w:rsidRPr="00EC7D1B">
              <w:t>Product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2AFD1" w14:textId="77777777" w:rsidR="00EC7D1B" w:rsidRPr="00EC7D1B" w:rsidRDefault="00EC7D1B" w:rsidP="00EC7D1B">
            <w:r w:rsidRPr="00EC7D1B">
              <w:t>40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F84B3"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27B1B"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98E7E" w14:textId="77777777" w:rsidR="00EC7D1B" w:rsidRPr="00EC7D1B" w:rsidRDefault="00EC7D1B" w:rsidP="00EC7D1B">
            <w:r w:rsidRPr="00EC7D1B">
              <w:t>Left-justified</w:t>
            </w:r>
          </w:p>
        </w:tc>
      </w:tr>
      <w:tr w:rsidR="00EC7D1B" w:rsidRPr="00EC7D1B" w14:paraId="474977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B04FD" w14:textId="77777777" w:rsidR="00EC7D1B" w:rsidRPr="00EC7D1B" w:rsidRDefault="00EC7D1B" w:rsidP="00EC7D1B">
            <w:r w:rsidRPr="00EC7D1B">
              <w:t>Product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B307C" w14:textId="77777777" w:rsidR="00EC7D1B" w:rsidRPr="00EC7D1B" w:rsidRDefault="00EC7D1B" w:rsidP="00EC7D1B">
            <w:r w:rsidRPr="00EC7D1B">
              <w:t>12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FBEF8"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DF33B" w14:textId="77777777" w:rsidR="00EC7D1B" w:rsidRPr="00EC7D1B" w:rsidRDefault="00EC7D1B" w:rsidP="00EC7D1B">
            <w:r w:rsidRPr="00EC7D1B">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8EEAF" w14:textId="77777777" w:rsidR="00EC7D1B" w:rsidRPr="00EC7D1B" w:rsidRDefault="00EC7D1B" w:rsidP="00EC7D1B">
            <w:r w:rsidRPr="00EC7D1B">
              <w:t>Left-justified</w:t>
            </w:r>
          </w:p>
        </w:tc>
      </w:tr>
      <w:tr w:rsidR="00EC7D1B" w:rsidRPr="00EC7D1B" w14:paraId="4B83AEF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037D4" w14:textId="77777777" w:rsidR="00EC7D1B" w:rsidRPr="00EC7D1B" w:rsidRDefault="00EC7D1B" w:rsidP="00EC7D1B">
            <w:r w:rsidRPr="00EC7D1B">
              <w:t>Unit 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AAB04"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F7A9D"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FC1CA"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A1350" w14:textId="77777777" w:rsidR="00EC7D1B" w:rsidRPr="00EC7D1B" w:rsidRDefault="00EC7D1B" w:rsidP="00EC7D1B">
            <w:proofErr w:type="gramStart"/>
            <w:r w:rsidRPr="00EC7D1B">
              <w:t>Right-Justified</w:t>
            </w:r>
            <w:proofErr w:type="gramEnd"/>
          </w:p>
        </w:tc>
      </w:tr>
      <w:tr w:rsidR="00EC7D1B" w:rsidRPr="00EC7D1B" w14:paraId="25DDE52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D1254" w14:textId="77777777" w:rsidR="00EC7D1B" w:rsidRPr="00EC7D1B" w:rsidRDefault="00EC7D1B" w:rsidP="00EC7D1B">
            <w:r w:rsidRPr="00EC7D1B">
              <w:t>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4E200" w14:textId="77777777" w:rsidR="00EC7D1B" w:rsidRPr="00EC7D1B" w:rsidRDefault="00EC7D1B" w:rsidP="00EC7D1B">
            <w:r w:rsidRPr="00EC7D1B">
              <w:t>3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F10C4"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2DEDB"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C657A" w14:textId="77777777" w:rsidR="00EC7D1B" w:rsidRPr="00EC7D1B" w:rsidRDefault="00EC7D1B" w:rsidP="00EC7D1B">
            <w:proofErr w:type="gramStart"/>
            <w:r w:rsidRPr="00EC7D1B">
              <w:t>Right-Justified</w:t>
            </w:r>
            <w:proofErr w:type="gramEnd"/>
          </w:p>
        </w:tc>
      </w:tr>
      <w:tr w:rsidR="00EC7D1B" w:rsidRPr="00EC7D1B" w14:paraId="26355F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C7E9A" w14:textId="77777777" w:rsidR="00EC7D1B" w:rsidRPr="00EC7D1B" w:rsidRDefault="00EC7D1B" w:rsidP="00EC7D1B">
            <w:r w:rsidRPr="00EC7D1B">
              <w:t>Total 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1C2B3"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6FDF4"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96AEE"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81EE1" w14:textId="77777777" w:rsidR="00EC7D1B" w:rsidRPr="00EC7D1B" w:rsidRDefault="00EC7D1B" w:rsidP="00EC7D1B">
            <w:proofErr w:type="gramStart"/>
            <w:r w:rsidRPr="00EC7D1B">
              <w:t>Right-Justified</w:t>
            </w:r>
            <w:proofErr w:type="gramEnd"/>
          </w:p>
        </w:tc>
      </w:tr>
      <w:tr w:rsidR="00EC7D1B" w:rsidRPr="00EC7D1B" w14:paraId="15066D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30477" w14:textId="77777777" w:rsidR="00EC7D1B" w:rsidRPr="00EC7D1B" w:rsidRDefault="00EC7D1B" w:rsidP="00EC7D1B">
            <w:r w:rsidRPr="00EC7D1B">
              <w:t>Recipient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F459C" w14:textId="77777777" w:rsidR="00EC7D1B" w:rsidRPr="00EC7D1B" w:rsidRDefault="00EC7D1B" w:rsidP="00EC7D1B">
            <w:r w:rsidRPr="00EC7D1B">
              <w:t>2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E5F98"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60FA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4484C" w14:textId="77777777" w:rsidR="00EC7D1B" w:rsidRPr="00EC7D1B" w:rsidRDefault="00EC7D1B" w:rsidP="00EC7D1B">
            <w:r w:rsidRPr="00EC7D1B">
              <w:t>Left-justified</w:t>
            </w:r>
          </w:p>
        </w:tc>
      </w:tr>
      <w:tr w:rsidR="00EC7D1B" w:rsidRPr="00EC7D1B" w14:paraId="039D33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F70D1" w14:textId="77777777" w:rsidR="00EC7D1B" w:rsidRPr="00EC7D1B" w:rsidRDefault="00EC7D1B" w:rsidP="00EC7D1B">
            <w:r w:rsidRPr="00EC7D1B">
              <w:t>Phone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7D373" w14:textId="77777777" w:rsidR="00EC7D1B" w:rsidRPr="00EC7D1B" w:rsidRDefault="00EC7D1B" w:rsidP="00EC7D1B">
            <w:r w:rsidRPr="00EC7D1B">
              <w:t>10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7AE3C"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3E3E6"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ADFEC" w14:textId="77777777" w:rsidR="00EC7D1B" w:rsidRPr="00EC7D1B" w:rsidRDefault="00EC7D1B" w:rsidP="00EC7D1B">
            <w:r w:rsidRPr="00EC7D1B">
              <w:t>Left-justified</w:t>
            </w:r>
          </w:p>
        </w:tc>
      </w:tr>
      <w:tr w:rsidR="00EC7D1B" w:rsidRPr="00EC7D1B" w14:paraId="17C3E2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756D8" w14:textId="77777777" w:rsidR="00EC7D1B" w:rsidRPr="00EC7D1B" w:rsidRDefault="00EC7D1B" w:rsidP="00EC7D1B">
            <w:r w:rsidRPr="00EC7D1B">
              <w:t>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B6D3E" w14:textId="77777777" w:rsidR="00EC7D1B" w:rsidRPr="00EC7D1B" w:rsidRDefault="00EC7D1B" w:rsidP="00EC7D1B">
            <w:r w:rsidRPr="00EC7D1B">
              <w:t>100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AB605"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5B72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F5A9D" w14:textId="77777777" w:rsidR="00EC7D1B" w:rsidRPr="00EC7D1B" w:rsidRDefault="00EC7D1B" w:rsidP="00EC7D1B">
            <w:r w:rsidRPr="00EC7D1B">
              <w:t>Left-justified</w:t>
            </w:r>
          </w:p>
        </w:tc>
      </w:tr>
      <w:tr w:rsidR="00EC7D1B" w:rsidRPr="00EC7D1B" w14:paraId="0066BC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6E076" w14:textId="77777777" w:rsidR="00EC7D1B" w:rsidRPr="00EC7D1B" w:rsidRDefault="00EC7D1B" w:rsidP="00EC7D1B">
            <w:r w:rsidRPr="00EC7D1B">
              <w:t>Delivery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DF345" w14:textId="77777777" w:rsidR="00EC7D1B" w:rsidRPr="00EC7D1B" w:rsidRDefault="00EC7D1B" w:rsidP="00EC7D1B">
            <w:r w:rsidRPr="00EC7D1B">
              <w:t>50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A8731"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13693"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75BBA" w14:textId="77777777" w:rsidR="00EC7D1B" w:rsidRPr="00EC7D1B" w:rsidRDefault="00EC7D1B" w:rsidP="00EC7D1B">
            <w:r w:rsidRPr="00EC7D1B">
              <w:t>Left-justified</w:t>
            </w:r>
          </w:p>
        </w:tc>
      </w:tr>
      <w:tr w:rsidR="00EC7D1B" w:rsidRPr="00EC7D1B" w14:paraId="5E58260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A2A62" w14:textId="77777777" w:rsidR="00EC7D1B" w:rsidRPr="00EC7D1B" w:rsidRDefault="00EC7D1B" w:rsidP="00EC7D1B">
            <w:r w:rsidRPr="00EC7D1B">
              <w:t>Notes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8A7B4"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66BC9"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1D62C"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23781" w14:textId="77777777" w:rsidR="00EC7D1B" w:rsidRPr="00EC7D1B" w:rsidRDefault="00EC7D1B" w:rsidP="00EC7D1B">
            <w:r w:rsidRPr="00EC7D1B">
              <w:t>Left-justified</w:t>
            </w:r>
          </w:p>
        </w:tc>
      </w:tr>
      <w:tr w:rsidR="00EC7D1B" w:rsidRPr="00EC7D1B" w14:paraId="0FDC93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7D665" w14:textId="77777777" w:rsidR="00EC7D1B" w:rsidRPr="00EC7D1B" w:rsidRDefault="00EC7D1B" w:rsidP="00EC7D1B">
            <w:r w:rsidRPr="00EC7D1B">
              <w:t>Transaction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8EA90" w14:textId="77777777" w:rsidR="00EC7D1B" w:rsidRPr="00EC7D1B" w:rsidRDefault="00EC7D1B" w:rsidP="00EC7D1B">
            <w:r w:rsidRPr="00EC7D1B">
              <w:t>16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B522E"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C8D92"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FF23B" w14:textId="77777777" w:rsidR="00EC7D1B" w:rsidRPr="00EC7D1B" w:rsidRDefault="00EC7D1B" w:rsidP="00EC7D1B">
            <w:proofErr w:type="gramStart"/>
            <w:r w:rsidRPr="00EC7D1B">
              <w:t>Right-Justified</w:t>
            </w:r>
            <w:proofErr w:type="gramEnd"/>
          </w:p>
        </w:tc>
      </w:tr>
      <w:tr w:rsidR="00EC7D1B" w:rsidRPr="00EC7D1B" w14:paraId="7838C1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A0BF1" w14:textId="77777777" w:rsidR="00EC7D1B" w:rsidRPr="00EC7D1B" w:rsidRDefault="00EC7D1B" w:rsidP="00EC7D1B">
            <w:r w:rsidRPr="00EC7D1B">
              <w:t>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8E289" w14:textId="77777777" w:rsidR="00EC7D1B" w:rsidRPr="00EC7D1B" w:rsidRDefault="00EC7D1B" w:rsidP="00EC7D1B">
            <w:r w:rsidRPr="00EC7D1B">
              <w:t>20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76E45" w14:textId="77777777" w:rsidR="00EC7D1B" w:rsidRPr="00EC7D1B" w:rsidRDefault="00EC7D1B" w:rsidP="00EC7D1B">
            <w:r w:rsidRPr="00EC7D1B">
              <w:t>Text + relevant method symbol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E385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525D3" w14:textId="77777777" w:rsidR="00EC7D1B" w:rsidRPr="00EC7D1B" w:rsidRDefault="00EC7D1B" w:rsidP="00EC7D1B">
            <w:proofErr w:type="gramStart"/>
            <w:r w:rsidRPr="00EC7D1B">
              <w:t>Right-Justified</w:t>
            </w:r>
            <w:proofErr w:type="gramEnd"/>
          </w:p>
        </w:tc>
      </w:tr>
      <w:tr w:rsidR="00EC7D1B" w:rsidRPr="00EC7D1B" w14:paraId="21FAFA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63D61" w14:textId="77777777" w:rsidR="00EC7D1B" w:rsidRPr="00EC7D1B" w:rsidRDefault="00EC7D1B" w:rsidP="00EC7D1B">
            <w:r w:rsidRPr="00EC7D1B">
              <w:t>Payment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D6F27" w14:textId="77777777" w:rsidR="00EC7D1B" w:rsidRPr="00EC7D1B" w:rsidRDefault="00EC7D1B" w:rsidP="00EC7D1B">
            <w:r w:rsidRPr="00EC7D1B">
              <w:t>15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E1EDC"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2A2C9"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BA9B8" w14:textId="77777777" w:rsidR="00EC7D1B" w:rsidRPr="00EC7D1B" w:rsidRDefault="00EC7D1B" w:rsidP="00EC7D1B">
            <w:proofErr w:type="gramStart"/>
            <w:r w:rsidRPr="00EC7D1B">
              <w:t>Right-Justified</w:t>
            </w:r>
            <w:proofErr w:type="gramEnd"/>
          </w:p>
        </w:tc>
      </w:tr>
      <w:tr w:rsidR="00EC7D1B" w:rsidRPr="00EC7D1B" w14:paraId="764889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C71B6" w14:textId="77777777" w:rsidR="00EC7D1B" w:rsidRPr="00EC7D1B" w:rsidRDefault="00EC7D1B" w:rsidP="00EC7D1B">
            <w:r w:rsidRPr="00EC7D1B">
              <w:t>Transfer note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31A73"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A849E"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E8F3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A2273" w14:textId="77777777" w:rsidR="00EC7D1B" w:rsidRPr="00EC7D1B" w:rsidRDefault="00EC7D1B" w:rsidP="00EC7D1B">
            <w:proofErr w:type="gramStart"/>
            <w:r w:rsidRPr="00EC7D1B">
              <w:t>Right-Justified</w:t>
            </w:r>
            <w:proofErr w:type="gramEnd"/>
          </w:p>
        </w:tc>
      </w:tr>
    </w:tbl>
    <w:p w14:paraId="57C8C5B6" w14:textId="77777777" w:rsidR="00EC7D1B" w:rsidRPr="00EC7D1B" w:rsidRDefault="00EC7D1B" w:rsidP="00EC7D1B">
      <w:r w:rsidRPr="00EC7D1B">
        <w:rPr>
          <w:b/>
          <w:bCs/>
        </w:rPr>
        <w:t>Screen Specification for “ManagerProductDetail”</w:t>
      </w:r>
    </w:p>
    <w:p w14:paraId="4C55B680" w14:textId="0DDAE7B9" w:rsidR="00EC7D1B" w:rsidRPr="00EC7D1B" w:rsidRDefault="00EC7D1B" w:rsidP="00EC7D1B">
      <w:r w:rsidRPr="00EC7D1B">
        <w:rPr>
          <w:noProof/>
        </w:rPr>
        <w:drawing>
          <wp:inline distT="0" distB="0" distL="0" distR="0" wp14:anchorId="33AE2598" wp14:editId="530BFC4D">
            <wp:extent cx="5735955" cy="4946015"/>
            <wp:effectExtent l="0" t="0" r="0" b="6985"/>
            <wp:docPr id="42155876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5955" cy="4946015"/>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57"/>
        <w:gridCol w:w="2340"/>
        <w:gridCol w:w="2306"/>
        <w:gridCol w:w="2223"/>
      </w:tblGrid>
      <w:tr w:rsidR="00EC7D1B" w:rsidRPr="00EC7D1B" w14:paraId="5FBA0AE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72F1C"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6FA26"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74765"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A9B05" w14:textId="77777777" w:rsidR="00EC7D1B" w:rsidRPr="00EC7D1B" w:rsidRDefault="00EC7D1B" w:rsidP="00EC7D1B">
            <w:r w:rsidRPr="00EC7D1B">
              <w:t>Person in charge</w:t>
            </w:r>
          </w:p>
        </w:tc>
      </w:tr>
      <w:tr w:rsidR="00EC7D1B" w:rsidRPr="00EC7D1B" w14:paraId="68A0DC8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0EB99" w14:textId="77777777" w:rsidR="00EC7D1B" w:rsidRPr="00EC7D1B" w:rsidRDefault="00EC7D1B" w:rsidP="00EC7D1B">
            <w:r w:rsidRPr="00EC7D1B">
              <w:t>19/4/2026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B48CF" w14:textId="77777777" w:rsidR="00EC7D1B" w:rsidRPr="00EC7D1B" w:rsidRDefault="00EC7D1B" w:rsidP="00EC7D1B">
            <w:r w:rsidRPr="00EC7D1B">
              <w:t xml:space="preserve">Phạm Đức </w:t>
            </w:r>
            <w:proofErr w:type="spellStart"/>
            <w:r w:rsidRPr="00EC7D1B">
              <w:t>Phước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533B1"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D0F4E" w14:textId="77777777" w:rsidR="00EC7D1B" w:rsidRPr="00EC7D1B" w:rsidRDefault="00EC7D1B" w:rsidP="00EC7D1B">
            <w:r w:rsidRPr="00EC7D1B">
              <w:t>Lê Hoàng Kiên</w:t>
            </w:r>
          </w:p>
        </w:tc>
      </w:tr>
    </w:tbl>
    <w:p w14:paraId="7E383167" w14:textId="77777777" w:rsidR="00EC7D1B" w:rsidRPr="00EC7D1B" w:rsidRDefault="00EC7D1B" w:rsidP="00EC7D1B">
      <w:r w:rsidRPr="00EC7D1B">
        <w:br/>
      </w:r>
    </w:p>
    <w:p w14:paraId="4CCC35E0" w14:textId="77777777" w:rsidR="00EC7D1B" w:rsidRPr="00EC7D1B" w:rsidRDefault="00EC7D1B" w:rsidP="0026381F">
      <w:pPr>
        <w:numPr>
          <w:ilvl w:val="0"/>
          <w:numId w:val="37"/>
        </w:numPr>
        <w:rPr>
          <w:b/>
          <w:bCs/>
        </w:rPr>
      </w:pPr>
      <w:r w:rsidRPr="00EC7D1B">
        <w:rPr>
          <w:b/>
          <w:bCs/>
        </w:rPr>
        <w:t>Controls, Operations, and Functions</w:t>
      </w:r>
    </w:p>
    <w:p w14:paraId="513BBD26" w14:textId="77777777" w:rsidR="00EC7D1B" w:rsidRPr="00EC7D1B" w:rsidRDefault="00EC7D1B" w:rsidP="00EC7D1B"/>
    <w:tbl>
      <w:tblPr>
        <w:tblW w:w="9026" w:type="dxa"/>
        <w:tblCellMar>
          <w:top w:w="15" w:type="dxa"/>
          <w:left w:w="15" w:type="dxa"/>
          <w:bottom w:w="15" w:type="dxa"/>
          <w:right w:w="15" w:type="dxa"/>
        </w:tblCellMar>
        <w:tblLook w:val="04A0" w:firstRow="1" w:lastRow="0" w:firstColumn="1" w:lastColumn="0" w:noHBand="0" w:noVBand="1"/>
      </w:tblPr>
      <w:tblGrid>
        <w:gridCol w:w="2863"/>
        <w:gridCol w:w="1254"/>
        <w:gridCol w:w="4909"/>
      </w:tblGrid>
      <w:tr w:rsidR="00EC7D1B" w:rsidRPr="00EC7D1B" w14:paraId="18B709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42E6C"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5DA5A"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65E92" w14:textId="77777777" w:rsidR="00EC7D1B" w:rsidRPr="00EC7D1B" w:rsidRDefault="00EC7D1B" w:rsidP="00EC7D1B">
            <w:r w:rsidRPr="00EC7D1B">
              <w:rPr>
                <w:b/>
                <w:bCs/>
              </w:rPr>
              <w:t>Function</w:t>
            </w:r>
          </w:p>
        </w:tc>
      </w:tr>
      <w:tr w:rsidR="00EC7D1B" w:rsidRPr="00EC7D1B" w14:paraId="37013CA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242D2" w14:textId="77777777" w:rsidR="00EC7D1B" w:rsidRPr="00EC7D1B" w:rsidRDefault="00EC7D1B" w:rsidP="00EC7D1B">
            <w:r w:rsidRPr="00EC7D1B">
              <w:t>Product Management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A3C79"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E9AB0" w14:textId="77777777" w:rsidR="00EC7D1B" w:rsidRPr="00EC7D1B" w:rsidRDefault="00EC7D1B" w:rsidP="00EC7D1B">
            <w:r w:rsidRPr="00EC7D1B">
              <w:t xml:space="preserve">Displays </w:t>
            </w:r>
            <w:proofErr w:type="spellStart"/>
            <w:r w:rsidRPr="00EC7D1B">
              <w:t>ManagerHomePage</w:t>
            </w:r>
            <w:proofErr w:type="spellEnd"/>
          </w:p>
        </w:tc>
      </w:tr>
      <w:tr w:rsidR="00EC7D1B" w:rsidRPr="00EC7D1B" w14:paraId="58A367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005DE" w14:textId="77777777" w:rsidR="00EC7D1B" w:rsidRPr="00EC7D1B" w:rsidRDefault="00EC7D1B" w:rsidP="00EC7D1B">
            <w:r w:rsidRPr="00EC7D1B">
              <w:t>Order Management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DE885"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7E0C1D" w14:textId="77777777" w:rsidR="00EC7D1B" w:rsidRPr="00EC7D1B" w:rsidRDefault="00EC7D1B" w:rsidP="00EC7D1B">
            <w:r w:rsidRPr="00EC7D1B">
              <w:t xml:space="preserve">Displays </w:t>
            </w:r>
            <w:proofErr w:type="spellStart"/>
            <w:r w:rsidRPr="00EC7D1B">
              <w:t>OrderManagerScreen</w:t>
            </w:r>
            <w:proofErr w:type="spellEnd"/>
          </w:p>
        </w:tc>
      </w:tr>
      <w:tr w:rsidR="00EC7D1B" w:rsidRPr="00EC7D1B" w14:paraId="3D8C2D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A6E30" w14:textId="77777777" w:rsidR="00EC7D1B" w:rsidRPr="00EC7D1B" w:rsidRDefault="00EC7D1B" w:rsidP="00EC7D1B">
            <w:r w:rsidRPr="00EC7D1B">
              <w:t>Profile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1E16E"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2296D" w14:textId="77777777" w:rsidR="00EC7D1B" w:rsidRPr="00EC7D1B" w:rsidRDefault="00EC7D1B" w:rsidP="00EC7D1B">
            <w:r w:rsidRPr="00EC7D1B">
              <w:t xml:space="preserve">Displays </w:t>
            </w:r>
            <w:proofErr w:type="spellStart"/>
            <w:r w:rsidRPr="00EC7D1B">
              <w:t>UserProfile</w:t>
            </w:r>
            <w:proofErr w:type="spellEnd"/>
          </w:p>
        </w:tc>
      </w:tr>
      <w:tr w:rsidR="00EC7D1B" w:rsidRPr="00EC7D1B" w14:paraId="108BFE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D73C2" w14:textId="77777777" w:rsidR="00EC7D1B" w:rsidRPr="00EC7D1B" w:rsidRDefault="00EC7D1B" w:rsidP="00EC7D1B">
            <w:r w:rsidRPr="00EC7D1B">
              <w:t>Logout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EA89A"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6EE97" w14:textId="77777777" w:rsidR="00EC7D1B" w:rsidRPr="00EC7D1B" w:rsidRDefault="00EC7D1B" w:rsidP="00EC7D1B">
            <w:r w:rsidRPr="00EC7D1B">
              <w:t xml:space="preserve">Log out of the account, displays </w:t>
            </w:r>
            <w:proofErr w:type="spellStart"/>
            <w:r w:rsidRPr="00EC7D1B">
              <w:t>LoginSignup</w:t>
            </w:r>
            <w:proofErr w:type="spellEnd"/>
            <w:r w:rsidRPr="00EC7D1B">
              <w:t xml:space="preserve"> screen</w:t>
            </w:r>
          </w:p>
        </w:tc>
      </w:tr>
      <w:tr w:rsidR="00EC7D1B" w:rsidRPr="00EC7D1B" w14:paraId="3222051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0372F" w14:textId="77777777" w:rsidR="00EC7D1B" w:rsidRPr="00EC7D1B" w:rsidRDefault="00EC7D1B" w:rsidP="00EC7D1B">
            <w:r w:rsidRPr="00EC7D1B">
              <w:t>Area to display product detail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1FD0F"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61360" w14:textId="77777777" w:rsidR="00EC7D1B" w:rsidRPr="00EC7D1B" w:rsidRDefault="00EC7D1B" w:rsidP="00EC7D1B">
            <w:r w:rsidRPr="00EC7D1B">
              <w:t>Display product information</w:t>
            </w:r>
          </w:p>
        </w:tc>
      </w:tr>
      <w:tr w:rsidR="00EC7D1B" w:rsidRPr="00EC7D1B" w14:paraId="2DFA02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94A0C" w14:textId="77777777" w:rsidR="00EC7D1B" w:rsidRPr="00EC7D1B" w:rsidRDefault="00EC7D1B" w:rsidP="00EC7D1B">
            <w:r w:rsidRPr="00EC7D1B">
              <w:t>Adjust stock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A8546"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7C33E" w14:textId="77777777" w:rsidR="00EC7D1B" w:rsidRPr="00EC7D1B" w:rsidRDefault="00EC7D1B" w:rsidP="00EC7D1B">
            <w:r w:rsidRPr="00EC7D1B">
              <w:t xml:space="preserve">Display </w:t>
            </w:r>
            <w:proofErr w:type="spellStart"/>
            <w:r w:rsidRPr="00EC7D1B">
              <w:t>AdjustStockPopup</w:t>
            </w:r>
            <w:proofErr w:type="spellEnd"/>
          </w:p>
        </w:tc>
      </w:tr>
      <w:tr w:rsidR="00EC7D1B" w:rsidRPr="00EC7D1B" w14:paraId="717D368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5648F" w14:textId="77777777" w:rsidR="00EC7D1B" w:rsidRPr="00EC7D1B" w:rsidRDefault="00EC7D1B" w:rsidP="00EC7D1B">
            <w:r w:rsidRPr="00EC7D1B">
              <w:t>Edit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F9FD5"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39F25" w14:textId="77777777" w:rsidR="00EC7D1B" w:rsidRPr="00EC7D1B" w:rsidRDefault="00EC7D1B" w:rsidP="00EC7D1B">
            <w:r w:rsidRPr="00EC7D1B">
              <w:t xml:space="preserve">Display </w:t>
            </w:r>
            <w:proofErr w:type="spellStart"/>
            <w:r w:rsidRPr="00EC7D1B">
              <w:t>EditProductScreen</w:t>
            </w:r>
            <w:proofErr w:type="spellEnd"/>
          </w:p>
        </w:tc>
      </w:tr>
      <w:tr w:rsidR="00EC7D1B" w:rsidRPr="00EC7D1B" w14:paraId="7B19E1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14B41" w14:textId="77777777" w:rsidR="00EC7D1B" w:rsidRPr="00EC7D1B" w:rsidRDefault="00EC7D1B" w:rsidP="00EC7D1B">
            <w:r w:rsidRPr="00EC7D1B">
              <w:t>Delete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0ECA2"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2CB9B" w14:textId="77777777" w:rsidR="00EC7D1B" w:rsidRPr="00EC7D1B" w:rsidRDefault="00EC7D1B" w:rsidP="00EC7D1B">
            <w:r w:rsidRPr="00EC7D1B">
              <w:t xml:space="preserve">Display </w:t>
            </w:r>
            <w:proofErr w:type="spellStart"/>
            <w:r w:rsidRPr="00EC7D1B">
              <w:t>DeleteProductPopup</w:t>
            </w:r>
            <w:proofErr w:type="spellEnd"/>
          </w:p>
        </w:tc>
      </w:tr>
    </w:tbl>
    <w:p w14:paraId="2AEB31C7" w14:textId="77777777" w:rsidR="00EC7D1B" w:rsidRPr="00EC7D1B" w:rsidRDefault="00EC7D1B" w:rsidP="00EC7D1B">
      <w:r w:rsidRPr="00EC7D1B">
        <w:br/>
      </w:r>
    </w:p>
    <w:p w14:paraId="1BE164E7" w14:textId="77777777" w:rsidR="00EC7D1B" w:rsidRPr="00EC7D1B" w:rsidRDefault="00EC7D1B" w:rsidP="0026381F">
      <w:pPr>
        <w:numPr>
          <w:ilvl w:val="0"/>
          <w:numId w:val="38"/>
        </w:numPr>
        <w:rPr>
          <w:b/>
          <w:bCs/>
        </w:rPr>
      </w:pPr>
      <w:r w:rsidRPr="00EC7D1B">
        <w:rPr>
          <w:b/>
          <w:bCs/>
        </w:rPr>
        <w:t>Field attributes</w:t>
      </w:r>
    </w:p>
    <w:p w14:paraId="30E8C1F1" w14:textId="77777777" w:rsidR="00EC7D1B" w:rsidRPr="00EC7D1B" w:rsidRDefault="00EC7D1B" w:rsidP="00EC7D1B"/>
    <w:tbl>
      <w:tblPr>
        <w:tblW w:w="0" w:type="auto"/>
        <w:tblCellMar>
          <w:top w:w="15" w:type="dxa"/>
          <w:left w:w="15" w:type="dxa"/>
          <w:bottom w:w="15" w:type="dxa"/>
          <w:right w:w="15" w:type="dxa"/>
        </w:tblCellMar>
        <w:tblLook w:val="04A0" w:firstRow="1" w:lastRow="0" w:firstColumn="1" w:lastColumn="0" w:noHBand="0" w:noVBand="1"/>
      </w:tblPr>
      <w:tblGrid>
        <w:gridCol w:w="2386"/>
        <w:gridCol w:w="2821"/>
        <w:gridCol w:w="1040"/>
        <w:gridCol w:w="827"/>
        <w:gridCol w:w="1627"/>
      </w:tblGrid>
      <w:tr w:rsidR="00EC7D1B" w:rsidRPr="00EC7D1B" w14:paraId="05275B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51416"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09284"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1BBFB"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5408F"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A8685" w14:textId="77777777" w:rsidR="00EC7D1B" w:rsidRPr="00EC7D1B" w:rsidRDefault="00EC7D1B" w:rsidP="00EC7D1B">
            <w:r w:rsidRPr="00EC7D1B">
              <w:rPr>
                <w:b/>
                <w:bCs/>
              </w:rPr>
              <w:t>Remarks</w:t>
            </w:r>
          </w:p>
        </w:tc>
      </w:tr>
      <w:tr w:rsidR="00EC7D1B" w:rsidRPr="00EC7D1B" w14:paraId="655C9A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4BCA1" w14:textId="77777777" w:rsidR="00EC7D1B" w:rsidRPr="00EC7D1B" w:rsidRDefault="00EC7D1B" w:rsidP="00EC7D1B">
            <w:r w:rsidRPr="00EC7D1B">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55B88" w14:textId="77777777" w:rsidR="00EC7D1B" w:rsidRPr="00EC7D1B" w:rsidRDefault="00EC7D1B" w:rsidP="00EC7D1B">
            <w:r w:rsidRPr="00EC7D1B">
              <w:t>40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55196"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7D7E3"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1E4A1" w14:textId="77777777" w:rsidR="00EC7D1B" w:rsidRPr="00EC7D1B" w:rsidRDefault="00EC7D1B" w:rsidP="00EC7D1B">
            <w:proofErr w:type="gramStart"/>
            <w:r w:rsidRPr="00EC7D1B">
              <w:t>Right-Justified</w:t>
            </w:r>
            <w:proofErr w:type="gramEnd"/>
          </w:p>
        </w:tc>
      </w:tr>
      <w:tr w:rsidR="00EC7D1B" w:rsidRPr="00EC7D1B" w14:paraId="585803C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7B74B" w14:textId="77777777" w:rsidR="00EC7D1B" w:rsidRPr="00EC7D1B" w:rsidRDefault="00EC7D1B" w:rsidP="00EC7D1B">
            <w:r w:rsidRPr="00EC7D1B">
              <w:t>Barcode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F9229" w14:textId="77777777" w:rsidR="00EC7D1B" w:rsidRPr="00EC7D1B" w:rsidRDefault="00EC7D1B" w:rsidP="00EC7D1B">
            <w:r w:rsidRPr="00EC7D1B">
              <w:t>13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70788"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8E80A" w14:textId="77777777" w:rsidR="00EC7D1B" w:rsidRPr="00EC7D1B" w:rsidRDefault="00EC7D1B" w:rsidP="00EC7D1B">
            <w:r w:rsidRPr="00EC7D1B">
              <w:t>Gray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A9663" w14:textId="77777777" w:rsidR="00EC7D1B" w:rsidRPr="00EC7D1B" w:rsidRDefault="00EC7D1B" w:rsidP="00EC7D1B">
            <w:r w:rsidRPr="00EC7D1B">
              <w:t>Left-justified</w:t>
            </w:r>
          </w:p>
        </w:tc>
      </w:tr>
      <w:tr w:rsidR="00EC7D1B" w:rsidRPr="00EC7D1B" w14:paraId="2D33CA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5720F" w14:textId="77777777" w:rsidR="00EC7D1B" w:rsidRPr="00EC7D1B" w:rsidRDefault="00EC7D1B" w:rsidP="00EC7D1B">
            <w:r w:rsidRPr="00EC7D1B">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58CF4"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D4EE0"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79FDF"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D0634" w14:textId="77777777" w:rsidR="00EC7D1B" w:rsidRPr="00EC7D1B" w:rsidRDefault="00EC7D1B" w:rsidP="00EC7D1B">
            <w:proofErr w:type="gramStart"/>
            <w:r w:rsidRPr="00EC7D1B">
              <w:t>Right-Justified</w:t>
            </w:r>
            <w:proofErr w:type="gramEnd"/>
          </w:p>
        </w:tc>
      </w:tr>
      <w:tr w:rsidR="00EC7D1B" w:rsidRPr="00EC7D1B" w14:paraId="3E953B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48F72" w14:textId="77777777" w:rsidR="00EC7D1B" w:rsidRPr="00EC7D1B" w:rsidRDefault="00EC7D1B" w:rsidP="00EC7D1B">
            <w:r w:rsidRPr="00EC7D1B">
              <w:t>Price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FCE65" w14:textId="77777777" w:rsidR="00EC7D1B" w:rsidRPr="00EC7D1B" w:rsidRDefault="00EC7D1B" w:rsidP="00EC7D1B">
            <w:r w:rsidRPr="00EC7D1B">
              <w:t>8 digits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DEB8E"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291E2"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36923" w14:textId="77777777" w:rsidR="00EC7D1B" w:rsidRPr="00EC7D1B" w:rsidRDefault="00EC7D1B" w:rsidP="00EC7D1B">
            <w:r w:rsidRPr="00EC7D1B">
              <w:t>Left-justified</w:t>
            </w:r>
          </w:p>
        </w:tc>
      </w:tr>
      <w:tr w:rsidR="00EC7D1B" w:rsidRPr="00EC7D1B" w14:paraId="147BA7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AE4F8" w14:textId="77777777" w:rsidR="00EC7D1B" w:rsidRPr="00EC7D1B" w:rsidRDefault="00EC7D1B" w:rsidP="00EC7D1B">
            <w:r w:rsidRPr="00EC7D1B">
              <w:t>Stock 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F07A9" w14:textId="77777777" w:rsidR="00EC7D1B" w:rsidRPr="00EC7D1B" w:rsidRDefault="00EC7D1B" w:rsidP="00EC7D1B">
            <w:r w:rsidRPr="00EC7D1B">
              <w:t>3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5CB1E"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E06E2" w14:textId="77777777" w:rsidR="00EC7D1B" w:rsidRPr="00EC7D1B" w:rsidRDefault="00EC7D1B" w:rsidP="00EC7D1B">
            <w:r w:rsidRPr="00EC7D1B">
              <w:t>Purple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ABC6E" w14:textId="77777777" w:rsidR="00EC7D1B" w:rsidRPr="00EC7D1B" w:rsidRDefault="00EC7D1B" w:rsidP="00EC7D1B">
            <w:r w:rsidRPr="00EC7D1B">
              <w:t>Left-justified</w:t>
            </w:r>
          </w:p>
        </w:tc>
      </w:tr>
      <w:tr w:rsidR="00EC7D1B" w:rsidRPr="00EC7D1B" w14:paraId="418C2E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3E822" w14:textId="77777777" w:rsidR="00EC7D1B" w:rsidRPr="00EC7D1B" w:rsidRDefault="00EC7D1B" w:rsidP="00EC7D1B">
            <w:r w:rsidRPr="00EC7D1B">
              <w:t>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D3D30" w14:textId="77777777" w:rsidR="00EC7D1B" w:rsidRPr="00EC7D1B" w:rsidRDefault="00EC7D1B" w:rsidP="00EC7D1B">
            <w:r w:rsidRPr="00EC7D1B">
              <w:t>5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1364D"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CF5FA"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52EAC" w14:textId="77777777" w:rsidR="00EC7D1B" w:rsidRPr="00EC7D1B" w:rsidRDefault="00EC7D1B" w:rsidP="00EC7D1B">
            <w:proofErr w:type="gramStart"/>
            <w:r w:rsidRPr="00EC7D1B">
              <w:t>Right-Justified</w:t>
            </w:r>
            <w:proofErr w:type="gramEnd"/>
          </w:p>
        </w:tc>
      </w:tr>
      <w:tr w:rsidR="00EC7D1B" w:rsidRPr="00EC7D1B" w14:paraId="558791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F5020" w14:textId="77777777" w:rsidR="00EC7D1B" w:rsidRPr="00EC7D1B" w:rsidRDefault="00EC7D1B" w:rsidP="00EC7D1B">
            <w:r w:rsidRPr="00EC7D1B">
              <w:t>Dimensions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19B64" w14:textId="77777777" w:rsidR="00EC7D1B" w:rsidRPr="00EC7D1B" w:rsidRDefault="00EC7D1B" w:rsidP="00EC7D1B">
            <w:r w:rsidRPr="00EC7D1B">
              <w:t>3 digits x 3 digits x 3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314E9"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5F05C"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2B85D" w14:textId="77777777" w:rsidR="00EC7D1B" w:rsidRPr="00EC7D1B" w:rsidRDefault="00EC7D1B" w:rsidP="00EC7D1B">
            <w:proofErr w:type="gramStart"/>
            <w:r w:rsidRPr="00EC7D1B">
              <w:t>Right-Justified</w:t>
            </w:r>
            <w:proofErr w:type="gramEnd"/>
          </w:p>
        </w:tc>
      </w:tr>
      <w:tr w:rsidR="00EC7D1B" w:rsidRPr="00EC7D1B" w14:paraId="5801AF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364BB" w14:textId="77777777" w:rsidR="00EC7D1B" w:rsidRPr="00EC7D1B" w:rsidRDefault="00EC7D1B" w:rsidP="00EC7D1B">
            <w:r w:rsidRPr="00EC7D1B">
              <w:t>Warehouse Entry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C3B1E" w14:textId="77777777" w:rsidR="00EC7D1B" w:rsidRPr="00EC7D1B" w:rsidRDefault="00EC7D1B" w:rsidP="00EC7D1B"/>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4B7ED" w14:textId="77777777" w:rsidR="00EC7D1B" w:rsidRPr="00EC7D1B" w:rsidRDefault="00EC7D1B" w:rsidP="00EC7D1B">
            <w:r w:rsidRPr="00EC7D1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0EA9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5A258" w14:textId="77777777" w:rsidR="00EC7D1B" w:rsidRPr="00EC7D1B" w:rsidRDefault="00EC7D1B" w:rsidP="00EC7D1B">
            <w:proofErr w:type="gramStart"/>
            <w:r w:rsidRPr="00EC7D1B">
              <w:t>Right-Justified</w:t>
            </w:r>
            <w:proofErr w:type="gramEnd"/>
          </w:p>
        </w:tc>
      </w:tr>
      <w:tr w:rsidR="00EC7D1B" w:rsidRPr="00EC7D1B" w14:paraId="7B3B0BF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CA7E2" w14:textId="77777777" w:rsidR="00EC7D1B" w:rsidRPr="00EC7D1B" w:rsidRDefault="00EC7D1B" w:rsidP="00EC7D1B">
            <w:r w:rsidRPr="00EC7D1B">
              <w:t>Product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15981" w14:textId="77777777" w:rsidR="00EC7D1B" w:rsidRPr="00EC7D1B" w:rsidRDefault="00EC7D1B" w:rsidP="00EC7D1B">
            <w:r w:rsidRPr="00EC7D1B">
              <w:t>1000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35985"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E0AE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3F8C2" w14:textId="77777777" w:rsidR="00EC7D1B" w:rsidRPr="00EC7D1B" w:rsidRDefault="00EC7D1B" w:rsidP="00EC7D1B">
            <w:proofErr w:type="gramStart"/>
            <w:r w:rsidRPr="00EC7D1B">
              <w:t>Right-Justified</w:t>
            </w:r>
            <w:proofErr w:type="gramEnd"/>
          </w:p>
        </w:tc>
      </w:tr>
      <w:tr w:rsidR="00EC7D1B" w:rsidRPr="00EC7D1B" w14:paraId="483387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6A75F" w14:textId="77777777" w:rsidR="00EC7D1B" w:rsidRPr="00EC7D1B" w:rsidRDefault="00EC7D1B" w:rsidP="00EC7D1B">
            <w:r w:rsidRPr="00EC7D1B">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FBA9B"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6B701"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946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42030" w14:textId="77777777" w:rsidR="00EC7D1B" w:rsidRPr="00EC7D1B" w:rsidRDefault="00EC7D1B" w:rsidP="00EC7D1B">
            <w:proofErr w:type="gramStart"/>
            <w:r w:rsidRPr="00EC7D1B">
              <w:t>Right-Justified</w:t>
            </w:r>
            <w:proofErr w:type="gramEnd"/>
          </w:p>
        </w:tc>
      </w:tr>
      <w:tr w:rsidR="00EC7D1B" w:rsidRPr="00EC7D1B" w14:paraId="5A9469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EF1A2" w14:textId="77777777" w:rsidR="00EC7D1B" w:rsidRPr="00EC7D1B" w:rsidRDefault="00EC7D1B" w:rsidP="00EC7D1B">
            <w:r w:rsidRPr="00EC7D1B">
              <w:t>Publisher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8CC57"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3DC15"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EC721"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A0AFD" w14:textId="77777777" w:rsidR="00EC7D1B" w:rsidRPr="00EC7D1B" w:rsidRDefault="00EC7D1B" w:rsidP="00EC7D1B">
            <w:proofErr w:type="gramStart"/>
            <w:r w:rsidRPr="00EC7D1B">
              <w:t>Right-Justified</w:t>
            </w:r>
            <w:proofErr w:type="gramEnd"/>
          </w:p>
        </w:tc>
      </w:tr>
      <w:tr w:rsidR="00EC7D1B" w:rsidRPr="00EC7D1B" w14:paraId="1662BE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1A29B" w14:textId="77777777" w:rsidR="00EC7D1B" w:rsidRPr="00EC7D1B" w:rsidRDefault="00EC7D1B" w:rsidP="00EC7D1B">
            <w:r w:rsidRPr="00EC7D1B">
              <w:t>Publication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7CDB5" w14:textId="77777777" w:rsidR="00EC7D1B" w:rsidRPr="00EC7D1B" w:rsidRDefault="00EC7D1B" w:rsidP="00EC7D1B"/>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B5179" w14:textId="77777777" w:rsidR="00EC7D1B" w:rsidRPr="00EC7D1B" w:rsidRDefault="00EC7D1B" w:rsidP="00EC7D1B">
            <w:r w:rsidRPr="00EC7D1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17C0E"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0EA8B" w14:textId="77777777" w:rsidR="00EC7D1B" w:rsidRPr="00EC7D1B" w:rsidRDefault="00EC7D1B" w:rsidP="00EC7D1B">
            <w:proofErr w:type="gramStart"/>
            <w:r w:rsidRPr="00EC7D1B">
              <w:t>Right-Justified</w:t>
            </w:r>
            <w:proofErr w:type="gramEnd"/>
          </w:p>
        </w:tc>
      </w:tr>
      <w:tr w:rsidR="00EC7D1B" w:rsidRPr="00EC7D1B" w14:paraId="73AAF70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42BB2" w14:textId="77777777" w:rsidR="00EC7D1B" w:rsidRPr="00EC7D1B" w:rsidRDefault="00EC7D1B" w:rsidP="00EC7D1B">
            <w:r w:rsidRPr="00EC7D1B">
              <w:t>Pages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D2715" w14:textId="77777777" w:rsidR="00EC7D1B" w:rsidRPr="00EC7D1B" w:rsidRDefault="00EC7D1B" w:rsidP="00EC7D1B">
            <w:r w:rsidRPr="00EC7D1B">
              <w:t>5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0F4D2"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CEBDD"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16A61" w14:textId="77777777" w:rsidR="00EC7D1B" w:rsidRPr="00EC7D1B" w:rsidRDefault="00EC7D1B" w:rsidP="00EC7D1B">
            <w:proofErr w:type="gramStart"/>
            <w:r w:rsidRPr="00EC7D1B">
              <w:t>Right-Justified</w:t>
            </w:r>
            <w:proofErr w:type="gramEnd"/>
          </w:p>
        </w:tc>
      </w:tr>
      <w:tr w:rsidR="00EC7D1B" w:rsidRPr="00EC7D1B" w14:paraId="5184F0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4E2E7" w14:textId="77777777" w:rsidR="00EC7D1B" w:rsidRPr="00EC7D1B" w:rsidRDefault="00EC7D1B" w:rsidP="00EC7D1B">
            <w:r w:rsidRPr="00EC7D1B">
              <w:t>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1737D" w14:textId="77777777" w:rsidR="00EC7D1B" w:rsidRPr="00EC7D1B" w:rsidRDefault="00EC7D1B" w:rsidP="00EC7D1B">
            <w:r w:rsidRPr="00EC7D1B">
              <w:t>10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84565"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B27DD"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537A8" w14:textId="77777777" w:rsidR="00EC7D1B" w:rsidRPr="00EC7D1B" w:rsidRDefault="00EC7D1B" w:rsidP="00EC7D1B">
            <w:proofErr w:type="gramStart"/>
            <w:r w:rsidRPr="00EC7D1B">
              <w:t>Right-Justified</w:t>
            </w:r>
            <w:proofErr w:type="gramEnd"/>
          </w:p>
        </w:tc>
      </w:tr>
      <w:tr w:rsidR="00EC7D1B" w:rsidRPr="00EC7D1B" w14:paraId="29745E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BF6E9" w14:textId="77777777" w:rsidR="00EC7D1B" w:rsidRPr="00EC7D1B" w:rsidRDefault="00EC7D1B" w:rsidP="00EC7D1B">
            <w:r w:rsidRPr="00EC7D1B">
              <w:t>Genre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C2CAC" w14:textId="77777777" w:rsidR="00EC7D1B" w:rsidRPr="00EC7D1B" w:rsidRDefault="00EC7D1B" w:rsidP="00EC7D1B">
            <w:r w:rsidRPr="00EC7D1B">
              <w:t>20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AAF34"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04D4F"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2AD6F" w14:textId="77777777" w:rsidR="00EC7D1B" w:rsidRPr="00EC7D1B" w:rsidRDefault="00EC7D1B" w:rsidP="00EC7D1B">
            <w:proofErr w:type="gramStart"/>
            <w:r w:rsidRPr="00EC7D1B">
              <w:t>Right-Justified</w:t>
            </w:r>
            <w:proofErr w:type="gramEnd"/>
          </w:p>
        </w:tc>
      </w:tr>
      <w:tr w:rsidR="00EC7D1B" w:rsidRPr="00EC7D1B" w14:paraId="74EC6F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CEE7C" w14:textId="77777777" w:rsidR="00EC7D1B" w:rsidRPr="00EC7D1B" w:rsidRDefault="00EC7D1B" w:rsidP="00EC7D1B">
            <w:r w:rsidRPr="00EC7D1B">
              <w:t>Cover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5EF9A" w14:textId="77777777" w:rsidR="00EC7D1B" w:rsidRPr="00EC7D1B" w:rsidRDefault="00EC7D1B" w:rsidP="00EC7D1B">
            <w:r w:rsidRPr="00EC7D1B">
              <w:t>10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5B7CB"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88C037"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2ACD0" w14:textId="77777777" w:rsidR="00EC7D1B" w:rsidRPr="00EC7D1B" w:rsidRDefault="00EC7D1B" w:rsidP="00EC7D1B">
            <w:proofErr w:type="gramStart"/>
            <w:r w:rsidRPr="00EC7D1B">
              <w:t>Right-Justified</w:t>
            </w:r>
            <w:proofErr w:type="gramEnd"/>
          </w:p>
        </w:tc>
      </w:tr>
      <w:tr w:rsidR="00EC7D1B" w:rsidRPr="00EC7D1B" w14:paraId="4080CD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29D84" w14:textId="77777777" w:rsidR="00EC7D1B" w:rsidRPr="00EC7D1B" w:rsidRDefault="00EC7D1B" w:rsidP="00EC7D1B">
            <w:r w:rsidRPr="00EC7D1B">
              <w:t>Artist/Band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1AE64"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BF936"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46003"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4334D" w14:textId="77777777" w:rsidR="00EC7D1B" w:rsidRPr="00EC7D1B" w:rsidRDefault="00EC7D1B" w:rsidP="00EC7D1B">
            <w:proofErr w:type="gramStart"/>
            <w:r w:rsidRPr="00EC7D1B">
              <w:t>Right-Justified</w:t>
            </w:r>
            <w:proofErr w:type="gramEnd"/>
          </w:p>
        </w:tc>
      </w:tr>
      <w:tr w:rsidR="00EC7D1B" w:rsidRPr="00EC7D1B" w14:paraId="112C994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AB273" w14:textId="77777777" w:rsidR="00EC7D1B" w:rsidRPr="00EC7D1B" w:rsidRDefault="00EC7D1B" w:rsidP="00EC7D1B">
            <w:r w:rsidRPr="00EC7D1B">
              <w:t>Record 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CAD7C"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8415D"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08C64"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698B1" w14:textId="77777777" w:rsidR="00EC7D1B" w:rsidRPr="00EC7D1B" w:rsidRDefault="00EC7D1B" w:rsidP="00EC7D1B">
            <w:proofErr w:type="gramStart"/>
            <w:r w:rsidRPr="00EC7D1B">
              <w:t>Right-Justified</w:t>
            </w:r>
            <w:proofErr w:type="gramEnd"/>
          </w:p>
        </w:tc>
      </w:tr>
      <w:tr w:rsidR="00EC7D1B" w:rsidRPr="00EC7D1B" w14:paraId="73FCD0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08CCF" w14:textId="77777777" w:rsidR="00EC7D1B" w:rsidRPr="00EC7D1B" w:rsidRDefault="00EC7D1B" w:rsidP="00EC7D1B">
            <w:r w:rsidRPr="00EC7D1B">
              <w:t>Release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6C97F" w14:textId="77777777" w:rsidR="00EC7D1B" w:rsidRPr="00EC7D1B" w:rsidRDefault="00EC7D1B" w:rsidP="00EC7D1B"/>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D0758" w14:textId="77777777" w:rsidR="00EC7D1B" w:rsidRPr="00EC7D1B" w:rsidRDefault="00EC7D1B" w:rsidP="00EC7D1B">
            <w:r w:rsidRPr="00EC7D1B">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F9EB2"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809CD" w14:textId="77777777" w:rsidR="00EC7D1B" w:rsidRPr="00EC7D1B" w:rsidRDefault="00EC7D1B" w:rsidP="00EC7D1B">
            <w:proofErr w:type="gramStart"/>
            <w:r w:rsidRPr="00EC7D1B">
              <w:t>Right-Justified</w:t>
            </w:r>
            <w:proofErr w:type="gramEnd"/>
          </w:p>
        </w:tc>
      </w:tr>
      <w:tr w:rsidR="00EC7D1B" w:rsidRPr="00EC7D1B" w14:paraId="4D0B82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8F626" w14:textId="77777777" w:rsidR="00EC7D1B" w:rsidRPr="00EC7D1B" w:rsidRDefault="00EC7D1B" w:rsidP="00EC7D1B">
            <w:r w:rsidRPr="00EC7D1B">
              <w:t>Number of tracks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7F555" w14:textId="77777777" w:rsidR="00EC7D1B" w:rsidRPr="00EC7D1B" w:rsidRDefault="00EC7D1B" w:rsidP="00EC7D1B">
            <w:r w:rsidRPr="00EC7D1B">
              <w:t>2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B9C71"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D5784"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35331" w14:textId="77777777" w:rsidR="00EC7D1B" w:rsidRPr="00EC7D1B" w:rsidRDefault="00EC7D1B" w:rsidP="00EC7D1B">
            <w:proofErr w:type="gramStart"/>
            <w:r w:rsidRPr="00EC7D1B">
              <w:t>Right-Justified</w:t>
            </w:r>
            <w:proofErr w:type="gramEnd"/>
          </w:p>
        </w:tc>
      </w:tr>
      <w:tr w:rsidR="00EC7D1B" w:rsidRPr="00EC7D1B" w14:paraId="078BF4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99462" w14:textId="77777777" w:rsidR="00EC7D1B" w:rsidRPr="00EC7D1B" w:rsidRDefault="00EC7D1B" w:rsidP="00EC7D1B">
            <w:r w:rsidRPr="00EC7D1B">
              <w:t>Studio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E63D7"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9330E"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874FA"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C934D" w14:textId="77777777" w:rsidR="00EC7D1B" w:rsidRPr="00EC7D1B" w:rsidRDefault="00EC7D1B" w:rsidP="00EC7D1B">
            <w:proofErr w:type="gramStart"/>
            <w:r w:rsidRPr="00EC7D1B">
              <w:t>Right-Justified</w:t>
            </w:r>
            <w:proofErr w:type="gramEnd"/>
          </w:p>
        </w:tc>
      </w:tr>
      <w:tr w:rsidR="00EC7D1B" w:rsidRPr="00EC7D1B" w14:paraId="48776E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317EC" w14:textId="77777777" w:rsidR="00EC7D1B" w:rsidRPr="00EC7D1B" w:rsidRDefault="00EC7D1B" w:rsidP="00EC7D1B">
            <w:r w:rsidRPr="00EC7D1B">
              <w:t>Director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98DB5"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E0B7B"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B4667"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8934A" w14:textId="77777777" w:rsidR="00EC7D1B" w:rsidRPr="00EC7D1B" w:rsidRDefault="00EC7D1B" w:rsidP="00EC7D1B">
            <w:proofErr w:type="gramStart"/>
            <w:r w:rsidRPr="00EC7D1B">
              <w:t>Right-Justified</w:t>
            </w:r>
            <w:proofErr w:type="gramEnd"/>
          </w:p>
        </w:tc>
      </w:tr>
      <w:tr w:rsidR="00EC7D1B" w:rsidRPr="00EC7D1B" w14:paraId="4FC618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F9E2D" w14:textId="77777777" w:rsidR="00EC7D1B" w:rsidRPr="00EC7D1B" w:rsidRDefault="00EC7D1B" w:rsidP="00EC7D1B">
            <w:r w:rsidRPr="00EC7D1B">
              <w:t>Runtime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3FE90" w14:textId="77777777" w:rsidR="00EC7D1B" w:rsidRPr="00EC7D1B" w:rsidRDefault="00EC7D1B" w:rsidP="00EC7D1B">
            <w:r w:rsidRPr="00EC7D1B">
              <w:t>4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9A876"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0A203"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443B5" w14:textId="77777777" w:rsidR="00EC7D1B" w:rsidRPr="00EC7D1B" w:rsidRDefault="00EC7D1B" w:rsidP="00EC7D1B">
            <w:proofErr w:type="gramStart"/>
            <w:r w:rsidRPr="00EC7D1B">
              <w:t>Right-Justified</w:t>
            </w:r>
            <w:proofErr w:type="gramEnd"/>
          </w:p>
        </w:tc>
      </w:tr>
      <w:tr w:rsidR="00EC7D1B" w:rsidRPr="00EC7D1B" w14:paraId="794F43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8899F" w14:textId="77777777" w:rsidR="00EC7D1B" w:rsidRPr="00EC7D1B" w:rsidRDefault="00EC7D1B" w:rsidP="00EC7D1B">
            <w:r w:rsidRPr="00EC7D1B">
              <w:t>Disc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4A600" w14:textId="77777777" w:rsidR="00EC7D1B" w:rsidRPr="00EC7D1B" w:rsidRDefault="00EC7D1B" w:rsidP="00EC7D1B">
            <w:r w:rsidRPr="00EC7D1B">
              <w:t>15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136FA"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6DAA7"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F1D99" w14:textId="77777777" w:rsidR="00EC7D1B" w:rsidRPr="00EC7D1B" w:rsidRDefault="00EC7D1B" w:rsidP="00EC7D1B">
            <w:proofErr w:type="gramStart"/>
            <w:r w:rsidRPr="00EC7D1B">
              <w:t>Right-Justified</w:t>
            </w:r>
            <w:proofErr w:type="gramEnd"/>
          </w:p>
        </w:tc>
      </w:tr>
      <w:tr w:rsidR="00EC7D1B" w:rsidRPr="00EC7D1B" w14:paraId="05865A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746C2" w14:textId="77777777" w:rsidR="00EC7D1B" w:rsidRPr="00EC7D1B" w:rsidRDefault="00EC7D1B" w:rsidP="00EC7D1B">
            <w:r w:rsidRPr="00EC7D1B">
              <w:t>Main Topic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28639" w14:textId="77777777" w:rsidR="00EC7D1B" w:rsidRPr="00EC7D1B" w:rsidRDefault="00EC7D1B" w:rsidP="00EC7D1B">
            <w:r w:rsidRPr="00EC7D1B">
              <w:t>30 characters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41B63" w14:textId="77777777" w:rsidR="00EC7D1B" w:rsidRPr="00EC7D1B" w:rsidRDefault="00EC7D1B" w:rsidP="00EC7D1B">
            <w:r w:rsidRPr="00EC7D1B">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B875A"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427C4" w14:textId="77777777" w:rsidR="00EC7D1B" w:rsidRPr="00EC7D1B" w:rsidRDefault="00EC7D1B" w:rsidP="00EC7D1B">
            <w:proofErr w:type="gramStart"/>
            <w:r w:rsidRPr="00EC7D1B">
              <w:t>Right-Justified</w:t>
            </w:r>
            <w:proofErr w:type="gramEnd"/>
          </w:p>
        </w:tc>
      </w:tr>
    </w:tbl>
    <w:p w14:paraId="0E3D5CBE" w14:textId="77777777" w:rsidR="00EC7D1B" w:rsidRPr="00EC7D1B" w:rsidRDefault="00EC7D1B" w:rsidP="00EC7D1B">
      <w:r w:rsidRPr="00EC7D1B">
        <w:rPr>
          <w:b/>
          <w:bCs/>
        </w:rPr>
        <w:t>Screen Specification for “</w:t>
      </w:r>
      <w:proofErr w:type="spellStart"/>
      <w:r w:rsidRPr="00EC7D1B">
        <w:rPr>
          <w:b/>
          <w:bCs/>
        </w:rPr>
        <w:t>AdjustStockPopup</w:t>
      </w:r>
      <w:proofErr w:type="spellEnd"/>
      <w:r w:rsidRPr="00EC7D1B">
        <w:rPr>
          <w:b/>
          <w:bCs/>
        </w:rPr>
        <w:t>”</w:t>
      </w:r>
    </w:p>
    <w:p w14:paraId="631B9EF1" w14:textId="188AF430" w:rsidR="00EC7D1B" w:rsidRPr="00EC7D1B" w:rsidRDefault="00EC7D1B" w:rsidP="00EC7D1B">
      <w:r w:rsidRPr="00EC7D1B">
        <w:rPr>
          <w:noProof/>
        </w:rPr>
        <w:drawing>
          <wp:inline distT="0" distB="0" distL="0" distR="0" wp14:anchorId="3AE514FB" wp14:editId="45ACFDA1">
            <wp:extent cx="5735955" cy="3616325"/>
            <wp:effectExtent l="0" t="0" r="0" b="0"/>
            <wp:docPr id="163255369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5955" cy="3616325"/>
                    </a:xfrm>
                    <a:prstGeom prst="rect">
                      <a:avLst/>
                    </a:prstGeom>
                    <a:noFill/>
                    <a:ln>
                      <a:noFill/>
                    </a:ln>
                  </pic:spPr>
                </pic:pic>
              </a:graphicData>
            </a:graphic>
          </wp:inline>
        </w:drawing>
      </w:r>
    </w:p>
    <w:tbl>
      <w:tblPr>
        <w:tblW w:w="9026" w:type="dxa"/>
        <w:tblCellMar>
          <w:top w:w="15" w:type="dxa"/>
          <w:left w:w="15" w:type="dxa"/>
          <w:bottom w:w="15" w:type="dxa"/>
          <w:right w:w="15" w:type="dxa"/>
        </w:tblCellMar>
        <w:tblLook w:val="04A0" w:firstRow="1" w:lastRow="0" w:firstColumn="1" w:lastColumn="0" w:noHBand="0" w:noVBand="1"/>
      </w:tblPr>
      <w:tblGrid>
        <w:gridCol w:w="2137"/>
        <w:gridCol w:w="2399"/>
        <w:gridCol w:w="2286"/>
        <w:gridCol w:w="2204"/>
      </w:tblGrid>
      <w:tr w:rsidR="00EC7D1B" w:rsidRPr="00EC7D1B" w14:paraId="5B409D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D6D0D" w14:textId="77777777" w:rsidR="00EC7D1B" w:rsidRPr="00EC7D1B" w:rsidRDefault="00EC7D1B" w:rsidP="00EC7D1B">
            <w:r w:rsidRPr="00EC7D1B">
              <w:t>Date of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D5BF8" w14:textId="77777777" w:rsidR="00EC7D1B" w:rsidRPr="00EC7D1B" w:rsidRDefault="00EC7D1B" w:rsidP="00EC7D1B">
            <w:r w:rsidRPr="00EC7D1B">
              <w:t>Approved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E278A" w14:textId="77777777" w:rsidR="00EC7D1B" w:rsidRPr="00EC7D1B" w:rsidRDefault="00EC7D1B" w:rsidP="00EC7D1B">
            <w:r w:rsidRPr="00EC7D1B">
              <w:t>Reviewed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FA8EF" w14:textId="77777777" w:rsidR="00EC7D1B" w:rsidRPr="00EC7D1B" w:rsidRDefault="00EC7D1B" w:rsidP="00EC7D1B">
            <w:r w:rsidRPr="00EC7D1B">
              <w:t>Person in charge</w:t>
            </w:r>
          </w:p>
        </w:tc>
      </w:tr>
      <w:tr w:rsidR="00EC7D1B" w:rsidRPr="00EC7D1B" w14:paraId="6BF91DB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57A07" w14:textId="77777777" w:rsidR="00EC7D1B" w:rsidRPr="00EC7D1B" w:rsidRDefault="00EC7D1B" w:rsidP="00EC7D1B">
            <w:r w:rsidRPr="00EC7D1B">
              <w:t>20/4/2026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474A" w14:textId="77777777" w:rsidR="00EC7D1B" w:rsidRPr="00EC7D1B" w:rsidRDefault="00EC7D1B" w:rsidP="00EC7D1B">
            <w:proofErr w:type="spellStart"/>
            <w:r w:rsidRPr="00EC7D1B">
              <w:t>Nguyễn</w:t>
            </w:r>
            <w:proofErr w:type="spellEnd"/>
            <w:r w:rsidRPr="00EC7D1B">
              <w:t xml:space="preserve"> Huy </w:t>
            </w:r>
            <w:proofErr w:type="spellStart"/>
            <w:r w:rsidRPr="00EC7D1B">
              <w:t>Diễn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6DF8A" w14:textId="77777777" w:rsidR="00EC7D1B" w:rsidRPr="00EC7D1B" w:rsidRDefault="00EC7D1B" w:rsidP="00EC7D1B">
            <w:proofErr w:type="spellStart"/>
            <w:r w:rsidRPr="00EC7D1B">
              <w:t>Nguyễn</w:t>
            </w:r>
            <w:proofErr w:type="spellEnd"/>
            <w:r w:rsidRPr="00EC7D1B">
              <w:t xml:space="preserve"> </w:t>
            </w:r>
            <w:proofErr w:type="spellStart"/>
            <w:r w:rsidRPr="00EC7D1B">
              <w:t>Tiến</w:t>
            </w:r>
            <w:proofErr w:type="spellEnd"/>
            <w:r w:rsidRPr="00EC7D1B">
              <w:t xml:space="preserve"> </w:t>
            </w:r>
            <w:proofErr w:type="spellStart"/>
            <w:r w:rsidRPr="00EC7D1B">
              <w:t>Đạt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A7C22" w14:textId="77777777" w:rsidR="00EC7D1B" w:rsidRPr="00EC7D1B" w:rsidRDefault="00EC7D1B" w:rsidP="00EC7D1B">
            <w:r w:rsidRPr="00EC7D1B">
              <w:t>Lê Hoàng Kiên</w:t>
            </w:r>
          </w:p>
        </w:tc>
      </w:tr>
    </w:tbl>
    <w:p w14:paraId="4EF69907" w14:textId="77777777" w:rsidR="00EC7D1B" w:rsidRPr="00EC7D1B" w:rsidRDefault="00EC7D1B" w:rsidP="00EC7D1B">
      <w:r w:rsidRPr="00EC7D1B">
        <w:br/>
      </w:r>
    </w:p>
    <w:p w14:paraId="65597263" w14:textId="77777777" w:rsidR="00EC7D1B" w:rsidRPr="00EC7D1B" w:rsidRDefault="00EC7D1B" w:rsidP="0026381F">
      <w:pPr>
        <w:numPr>
          <w:ilvl w:val="0"/>
          <w:numId w:val="39"/>
        </w:numPr>
        <w:rPr>
          <w:b/>
          <w:bCs/>
        </w:rPr>
      </w:pPr>
      <w:r w:rsidRPr="00EC7D1B">
        <w:rPr>
          <w:b/>
          <w:bCs/>
        </w:rPr>
        <w:t>Controls, Operations, and Functions</w:t>
      </w:r>
    </w:p>
    <w:p w14:paraId="33863FCB" w14:textId="77777777" w:rsidR="00EC7D1B" w:rsidRPr="00EC7D1B" w:rsidRDefault="00EC7D1B" w:rsidP="00EC7D1B"/>
    <w:tbl>
      <w:tblPr>
        <w:tblW w:w="9026" w:type="dxa"/>
        <w:tblCellMar>
          <w:top w:w="15" w:type="dxa"/>
          <w:left w:w="15" w:type="dxa"/>
          <w:bottom w:w="15" w:type="dxa"/>
          <w:right w:w="15" w:type="dxa"/>
        </w:tblCellMar>
        <w:tblLook w:val="04A0" w:firstRow="1" w:lastRow="0" w:firstColumn="1" w:lastColumn="0" w:noHBand="0" w:noVBand="1"/>
      </w:tblPr>
      <w:tblGrid>
        <w:gridCol w:w="1886"/>
        <w:gridCol w:w="4558"/>
        <w:gridCol w:w="2582"/>
      </w:tblGrid>
      <w:tr w:rsidR="00EC7D1B" w:rsidRPr="00EC7D1B" w14:paraId="367BCA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A23F1" w14:textId="77777777" w:rsidR="00EC7D1B" w:rsidRPr="00EC7D1B" w:rsidRDefault="00EC7D1B" w:rsidP="00EC7D1B">
            <w:r w:rsidRPr="00EC7D1B">
              <w:rPr>
                <w:b/>
                <w:bCs/>
              </w:rPr>
              <w:t>Control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19C2E" w14:textId="77777777" w:rsidR="00EC7D1B" w:rsidRPr="00EC7D1B" w:rsidRDefault="00EC7D1B" w:rsidP="00EC7D1B">
            <w:r w:rsidRPr="00EC7D1B">
              <w:rPr>
                <w:b/>
                <w:bCs/>
              </w:rPr>
              <w:t>Operation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1836E" w14:textId="77777777" w:rsidR="00EC7D1B" w:rsidRPr="00EC7D1B" w:rsidRDefault="00EC7D1B" w:rsidP="00EC7D1B">
            <w:r w:rsidRPr="00EC7D1B">
              <w:rPr>
                <w:b/>
                <w:bCs/>
              </w:rPr>
              <w:t>Function</w:t>
            </w:r>
          </w:p>
        </w:tc>
      </w:tr>
      <w:tr w:rsidR="00EC7D1B" w:rsidRPr="00EC7D1B" w14:paraId="2C60C1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28227" w14:textId="77777777" w:rsidR="00EC7D1B" w:rsidRPr="00EC7D1B" w:rsidRDefault="00EC7D1B" w:rsidP="00EC7D1B">
            <w:r w:rsidRPr="00EC7D1B">
              <w:t>Current Stock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7E590" w14:textId="77777777" w:rsidR="00EC7D1B" w:rsidRPr="00EC7D1B" w:rsidRDefault="00EC7D1B" w:rsidP="00EC7D1B">
            <w:r w:rsidRPr="00EC7D1B">
              <w:t>Initial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EA586" w14:textId="77777777" w:rsidR="00EC7D1B" w:rsidRPr="00EC7D1B" w:rsidRDefault="00EC7D1B" w:rsidP="00EC7D1B">
            <w:r w:rsidRPr="00EC7D1B">
              <w:t>Current stock level of the product</w:t>
            </w:r>
          </w:p>
        </w:tc>
      </w:tr>
      <w:tr w:rsidR="00EC7D1B" w:rsidRPr="00EC7D1B" w14:paraId="3FAC272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97634" w14:textId="77777777" w:rsidR="00EC7D1B" w:rsidRPr="00EC7D1B" w:rsidRDefault="00EC7D1B" w:rsidP="00EC7D1B">
            <w:r w:rsidRPr="00EC7D1B">
              <w:t>Area to adjust 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87098" w14:textId="77777777" w:rsidR="00EC7D1B" w:rsidRPr="00EC7D1B" w:rsidRDefault="00EC7D1B" w:rsidP="00EC7D1B">
            <w:r w:rsidRPr="00EC7D1B">
              <w:t xml:space="preserve">Click - / + or </w:t>
            </w:r>
            <w:proofErr w:type="gramStart"/>
            <w:r w:rsidRPr="00EC7D1B">
              <w:t>Input</w:t>
            </w:r>
            <w:proofErr w:type="gramEnd"/>
            <w:r w:rsidRPr="00EC7D1B">
              <w:t xml:space="preserve"> the number of adding / subtracting stock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470E7" w14:textId="77777777" w:rsidR="00EC7D1B" w:rsidRPr="00EC7D1B" w:rsidRDefault="00EC7D1B" w:rsidP="00EC7D1B">
            <w:r w:rsidRPr="00EC7D1B">
              <w:t>Adjust the stock quantity</w:t>
            </w:r>
          </w:p>
        </w:tc>
      </w:tr>
      <w:tr w:rsidR="00EC7D1B" w:rsidRPr="00EC7D1B" w14:paraId="341917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7102F" w14:textId="77777777" w:rsidR="00EC7D1B" w:rsidRPr="00EC7D1B" w:rsidRDefault="00EC7D1B" w:rsidP="00EC7D1B">
            <w:r w:rsidRPr="00EC7D1B">
              <w:t>Textbox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4AF11" w14:textId="77777777" w:rsidR="00EC7D1B" w:rsidRPr="00EC7D1B" w:rsidRDefault="00EC7D1B" w:rsidP="00EC7D1B">
            <w:r w:rsidRPr="00EC7D1B">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D10C4" w14:textId="77777777" w:rsidR="00EC7D1B" w:rsidRPr="00EC7D1B" w:rsidRDefault="00EC7D1B" w:rsidP="00EC7D1B">
            <w:r w:rsidRPr="00EC7D1B">
              <w:t>Reason for adjusting stock</w:t>
            </w:r>
          </w:p>
        </w:tc>
      </w:tr>
      <w:tr w:rsidR="00EC7D1B" w:rsidRPr="00EC7D1B" w14:paraId="486647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9245B" w14:textId="77777777" w:rsidR="00EC7D1B" w:rsidRPr="00EC7D1B" w:rsidRDefault="00EC7D1B" w:rsidP="00EC7D1B">
            <w:r w:rsidRPr="00EC7D1B">
              <w:t>Cancel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488F5"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6E6EF" w14:textId="77777777" w:rsidR="00EC7D1B" w:rsidRPr="00EC7D1B" w:rsidRDefault="00EC7D1B" w:rsidP="00EC7D1B">
            <w:r w:rsidRPr="00EC7D1B">
              <w:t>Back to the current page</w:t>
            </w:r>
          </w:p>
        </w:tc>
      </w:tr>
      <w:tr w:rsidR="00EC7D1B" w:rsidRPr="00EC7D1B" w14:paraId="2F767E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08A9A" w14:textId="77777777" w:rsidR="00EC7D1B" w:rsidRPr="00EC7D1B" w:rsidRDefault="00EC7D1B" w:rsidP="00EC7D1B">
            <w:r w:rsidRPr="00EC7D1B">
              <w:t>Confirm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1F75B" w14:textId="77777777" w:rsidR="00EC7D1B" w:rsidRPr="00EC7D1B" w:rsidRDefault="00EC7D1B" w:rsidP="00EC7D1B">
            <w:r w:rsidRPr="00EC7D1B">
              <w:t>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B4DDA" w14:textId="77777777" w:rsidR="00EC7D1B" w:rsidRPr="00EC7D1B" w:rsidRDefault="00EC7D1B" w:rsidP="00EC7D1B">
            <w:r w:rsidRPr="00EC7D1B">
              <w:t>Confirm adjusting stock level</w:t>
            </w:r>
          </w:p>
        </w:tc>
      </w:tr>
    </w:tbl>
    <w:p w14:paraId="6FD9706C" w14:textId="77777777" w:rsidR="00EC7D1B" w:rsidRPr="00EC7D1B" w:rsidRDefault="00EC7D1B" w:rsidP="00EC7D1B">
      <w:r w:rsidRPr="00EC7D1B">
        <w:br/>
      </w:r>
    </w:p>
    <w:p w14:paraId="03BACE82" w14:textId="77777777" w:rsidR="00EC7D1B" w:rsidRPr="00EC7D1B" w:rsidRDefault="00EC7D1B" w:rsidP="0026381F">
      <w:pPr>
        <w:numPr>
          <w:ilvl w:val="0"/>
          <w:numId w:val="40"/>
        </w:numPr>
        <w:rPr>
          <w:b/>
          <w:bCs/>
        </w:rPr>
      </w:pPr>
      <w:r w:rsidRPr="00EC7D1B">
        <w:rPr>
          <w:b/>
          <w:bCs/>
        </w:rPr>
        <w:t>Field attributes</w:t>
      </w:r>
    </w:p>
    <w:p w14:paraId="3090FAAA" w14:textId="77777777" w:rsidR="00EC7D1B" w:rsidRPr="00EC7D1B" w:rsidRDefault="00EC7D1B" w:rsidP="00EC7D1B"/>
    <w:tbl>
      <w:tblPr>
        <w:tblW w:w="0" w:type="auto"/>
        <w:tblCellMar>
          <w:top w:w="15" w:type="dxa"/>
          <w:left w:w="15" w:type="dxa"/>
          <w:bottom w:w="15" w:type="dxa"/>
          <w:right w:w="15" w:type="dxa"/>
        </w:tblCellMar>
        <w:tblLook w:val="04A0" w:firstRow="1" w:lastRow="0" w:firstColumn="1" w:lastColumn="0" w:noHBand="0" w:noVBand="1"/>
      </w:tblPr>
      <w:tblGrid>
        <w:gridCol w:w="1700"/>
        <w:gridCol w:w="934"/>
        <w:gridCol w:w="1040"/>
        <w:gridCol w:w="1640"/>
        <w:gridCol w:w="1600"/>
      </w:tblGrid>
      <w:tr w:rsidR="00EC7D1B" w:rsidRPr="00EC7D1B" w14:paraId="327629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D1064" w14:textId="77777777" w:rsidR="00EC7D1B" w:rsidRPr="00EC7D1B" w:rsidRDefault="00EC7D1B" w:rsidP="00EC7D1B">
            <w:r w:rsidRPr="00EC7D1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AB4DA" w14:textId="77777777" w:rsidR="00EC7D1B" w:rsidRPr="00EC7D1B" w:rsidRDefault="00EC7D1B" w:rsidP="00EC7D1B">
            <w:r w:rsidRPr="00EC7D1B">
              <w:rPr>
                <w:b/>
                <w:bCs/>
              </w:rPr>
              <w:t>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8F7F2" w14:textId="77777777" w:rsidR="00EC7D1B" w:rsidRPr="00EC7D1B" w:rsidRDefault="00EC7D1B" w:rsidP="00EC7D1B">
            <w:r w:rsidRPr="00EC7D1B">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CD634" w14:textId="77777777" w:rsidR="00EC7D1B" w:rsidRPr="00EC7D1B" w:rsidRDefault="00EC7D1B" w:rsidP="00EC7D1B">
            <w:r w:rsidRPr="00EC7D1B">
              <w:rPr>
                <w:b/>
                <w:bCs/>
              </w:rPr>
              <w:t>Color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27A2E" w14:textId="77777777" w:rsidR="00EC7D1B" w:rsidRPr="00EC7D1B" w:rsidRDefault="00EC7D1B" w:rsidP="00EC7D1B">
            <w:r w:rsidRPr="00EC7D1B">
              <w:rPr>
                <w:b/>
                <w:bCs/>
              </w:rPr>
              <w:t>Remarks</w:t>
            </w:r>
          </w:p>
        </w:tc>
      </w:tr>
      <w:tr w:rsidR="00EC7D1B" w:rsidRPr="00EC7D1B" w14:paraId="3562D5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49879" w14:textId="77777777" w:rsidR="00EC7D1B" w:rsidRPr="00EC7D1B" w:rsidRDefault="00EC7D1B" w:rsidP="00EC7D1B">
            <w:r w:rsidRPr="00EC7D1B">
              <w:t>Current Stock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A50B9" w14:textId="77777777" w:rsidR="00EC7D1B" w:rsidRPr="00EC7D1B" w:rsidRDefault="00EC7D1B" w:rsidP="00EC7D1B">
            <w:r w:rsidRPr="00EC7D1B">
              <w:t>3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778F1"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75DB7" w14:textId="77777777" w:rsidR="00EC7D1B" w:rsidRPr="00EC7D1B" w:rsidRDefault="00EC7D1B" w:rsidP="00EC7D1B">
            <w:r w:rsidRPr="00EC7D1B">
              <w:t>Black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30DBE" w14:textId="77777777" w:rsidR="00EC7D1B" w:rsidRPr="00EC7D1B" w:rsidRDefault="00EC7D1B" w:rsidP="00EC7D1B">
            <w:proofErr w:type="gramStart"/>
            <w:r w:rsidRPr="00EC7D1B">
              <w:t>Right-justified</w:t>
            </w:r>
            <w:proofErr w:type="gramEnd"/>
          </w:p>
        </w:tc>
      </w:tr>
      <w:tr w:rsidR="00EC7D1B" w:rsidRPr="00EC7D1B" w14:paraId="28CAAF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88D5E" w14:textId="77777777" w:rsidR="00EC7D1B" w:rsidRPr="00EC7D1B" w:rsidRDefault="00EC7D1B" w:rsidP="00EC7D1B">
            <w:r w:rsidRPr="00EC7D1B">
              <w:t>Expected Stock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41236" w14:textId="77777777" w:rsidR="00EC7D1B" w:rsidRPr="00EC7D1B" w:rsidRDefault="00EC7D1B" w:rsidP="00EC7D1B">
            <w:r w:rsidRPr="00EC7D1B">
              <w:t>3 digits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B6AE5" w14:textId="77777777" w:rsidR="00EC7D1B" w:rsidRPr="00EC7D1B" w:rsidRDefault="00EC7D1B" w:rsidP="00EC7D1B">
            <w:r w:rsidRPr="00EC7D1B">
              <w:t>Numeral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0C5C2" w14:textId="77777777" w:rsidR="00EC7D1B" w:rsidRPr="00EC7D1B" w:rsidRDefault="00EC7D1B" w:rsidP="00EC7D1B">
            <w:r w:rsidRPr="00EC7D1B">
              <w:t>Purple / Indigo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F72FA" w14:textId="77777777" w:rsidR="00EC7D1B" w:rsidRPr="00EC7D1B" w:rsidRDefault="00EC7D1B" w:rsidP="00EC7D1B">
            <w:proofErr w:type="gramStart"/>
            <w:r w:rsidRPr="00EC7D1B">
              <w:t>Right-justified</w:t>
            </w:r>
            <w:proofErr w:type="gramEnd"/>
          </w:p>
        </w:tc>
      </w:tr>
    </w:tbl>
    <w:p w14:paraId="4DD899A4" w14:textId="313703DE" w:rsidR="002C6207" w:rsidRPr="00EC7D1B" w:rsidRDefault="002C6207" w:rsidP="00EC7D1B"/>
    <w:p w14:paraId="7AF18E69" w14:textId="03F2FEB4" w:rsidR="00DE31A2" w:rsidRDefault="00DE31A2" w:rsidP="00DE31A2">
      <w:pPr>
        <w:pStyle w:val="Heading2"/>
      </w:pPr>
      <w:bookmarkStart w:id="72" w:name="_Toc232977947"/>
      <w:r>
        <w:t>Data Modeling</w:t>
      </w:r>
      <w:bookmarkEnd w:id="72"/>
    </w:p>
    <w:p w14:paraId="291B9FA0" w14:textId="6462C4B7" w:rsidR="00DE31A2" w:rsidRDefault="00DE31A2" w:rsidP="00DE31A2">
      <w:pPr>
        <w:pStyle w:val="Heading3"/>
      </w:pPr>
      <w:bookmarkStart w:id="73" w:name="_Toc232977948"/>
      <w:r>
        <w:t>Conceptual Data Modeling</w:t>
      </w:r>
      <w:bookmarkEnd w:id="73"/>
    </w:p>
    <w:p w14:paraId="6761EF28" w14:textId="77777777" w:rsidR="00020C47" w:rsidRDefault="00973F87" w:rsidP="00020C47">
      <w:pPr>
        <w:keepNext/>
      </w:pPr>
      <w:r>
        <w:rPr>
          <w:noProof/>
        </w:rPr>
        <w:drawing>
          <wp:inline distT="0" distB="0" distL="0" distR="0" wp14:anchorId="63BC2365" wp14:editId="3C3EC890">
            <wp:extent cx="5486400" cy="1973580"/>
            <wp:effectExtent l="0" t="0" r="0" b="7620"/>
            <wp:docPr id="184165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1973580"/>
                    </a:xfrm>
                    <a:prstGeom prst="rect">
                      <a:avLst/>
                    </a:prstGeom>
                    <a:noFill/>
                    <a:ln>
                      <a:noFill/>
                    </a:ln>
                  </pic:spPr>
                </pic:pic>
              </a:graphicData>
            </a:graphic>
          </wp:inline>
        </w:drawing>
      </w:r>
    </w:p>
    <w:p w14:paraId="3C2179B8" w14:textId="36F603FA" w:rsidR="00DE31A2" w:rsidRPr="00020C47" w:rsidRDefault="00020C47" w:rsidP="00020C47">
      <w:pPr>
        <w:pStyle w:val="Caption"/>
        <w:jc w:val="center"/>
        <w:rPr>
          <w:i/>
          <w:iCs/>
        </w:rPr>
      </w:pPr>
      <w:bookmarkStart w:id="74" w:name="_Toc232977911"/>
      <w:r w:rsidRPr="00020C47">
        <w:rPr>
          <w:i/>
          <w:iCs/>
        </w:rPr>
        <w:t xml:space="preserve">Figure </w:t>
      </w:r>
      <w:r w:rsidRPr="00020C47">
        <w:rPr>
          <w:i/>
          <w:iCs/>
        </w:rPr>
        <w:fldChar w:fldCharType="begin"/>
      </w:r>
      <w:r w:rsidRPr="00020C47">
        <w:rPr>
          <w:i/>
          <w:iCs/>
        </w:rPr>
        <w:instrText xml:space="preserve"> SEQ Figure \* ARABIC </w:instrText>
      </w:r>
      <w:r w:rsidRPr="00020C47">
        <w:rPr>
          <w:i/>
          <w:iCs/>
        </w:rPr>
        <w:fldChar w:fldCharType="separate"/>
      </w:r>
      <w:r w:rsidR="00BA0143">
        <w:rPr>
          <w:i/>
          <w:iCs/>
          <w:noProof/>
        </w:rPr>
        <w:t>23</w:t>
      </w:r>
      <w:r w:rsidRPr="00020C47">
        <w:rPr>
          <w:i/>
          <w:iCs/>
        </w:rPr>
        <w:fldChar w:fldCharType="end"/>
      </w:r>
      <w:r w:rsidRPr="00020C47">
        <w:rPr>
          <w:i/>
          <w:iCs/>
        </w:rPr>
        <w:t>. Entity-Relationship Diagram for AIMS System</w:t>
      </w:r>
      <w:bookmarkEnd w:id="74"/>
    </w:p>
    <w:p w14:paraId="47259648" w14:textId="7AC0CEE0" w:rsidR="001C07C0" w:rsidRDefault="008C7CB8" w:rsidP="008C7CB8">
      <w:r>
        <w:t>Major entities of the AIMS system:</w:t>
      </w:r>
    </w:p>
    <w:p w14:paraId="4DACE5BA" w14:textId="233C5BDB" w:rsidR="008C7CB8" w:rsidRDefault="008214DF" w:rsidP="008C7CB8">
      <w:pPr>
        <w:pStyle w:val="ListParagraph"/>
        <w:numPr>
          <w:ilvl w:val="0"/>
          <w:numId w:val="3"/>
        </w:numPr>
      </w:pPr>
      <w:r>
        <w:t xml:space="preserve">User: </w:t>
      </w:r>
      <w:r w:rsidR="00113486" w:rsidRPr="00113486">
        <w:t>The User entity represents all authenticated system actors</w:t>
      </w:r>
      <w:r w:rsidR="00113486">
        <w:t>:</w:t>
      </w:r>
      <w:r w:rsidR="00113486" w:rsidRPr="00113486">
        <w:t xml:space="preserve"> Product Managers and Administrators. Key attributes include id, username, email, role, active, blocked, and </w:t>
      </w:r>
      <w:proofErr w:type="spellStart"/>
      <w:r w:rsidR="00113486" w:rsidRPr="00113486">
        <w:t>mustChangePassword</w:t>
      </w:r>
      <w:proofErr w:type="spellEnd"/>
      <w:r w:rsidR="00113486" w:rsidRPr="00113486">
        <w:t xml:space="preserve">. Two multivalued audit trails hang off User: a </w:t>
      </w:r>
      <w:proofErr w:type="spellStart"/>
      <w:r w:rsidR="00113486" w:rsidRPr="00113486">
        <w:t>changeStock</w:t>
      </w:r>
      <w:proofErr w:type="spellEnd"/>
      <w:r w:rsidR="00113486" w:rsidRPr="00113486">
        <w:t xml:space="preserve"> history recording stock adjustment actions with reason and timestamp and a </w:t>
      </w:r>
      <w:r w:rsidR="00B51C5E">
        <w:t>“</w:t>
      </w:r>
      <w:r w:rsidR="00113486" w:rsidRPr="00113486">
        <w:t>performs action(s) on</w:t>
      </w:r>
      <w:r w:rsidR="00B51C5E">
        <w:t>”</w:t>
      </w:r>
      <w:r w:rsidR="00113486" w:rsidRPr="00113486">
        <w:t xml:space="preserve"> history recording product CUD actions with action and timestamp, both linking back to the affected Product.</w:t>
      </w:r>
      <w:r w:rsidR="008E4B31">
        <w:t xml:space="preserve"> There is also another multivalued audit trails </w:t>
      </w:r>
      <w:r w:rsidR="00B51C5E">
        <w:t xml:space="preserve">hanging off User: </w:t>
      </w:r>
      <w:r w:rsidR="00AE28FA">
        <w:t>another “</w:t>
      </w:r>
      <w:r w:rsidR="00AE28FA" w:rsidRPr="00113486">
        <w:t>performs action(s) on</w:t>
      </w:r>
      <w:r w:rsidR="00AE28FA">
        <w:t>”</w:t>
      </w:r>
      <w:r w:rsidR="00AE28FA" w:rsidRPr="00113486">
        <w:t xml:space="preserve"> history</w:t>
      </w:r>
      <w:r w:rsidR="00AE28FA">
        <w:t xml:space="preserve"> recording </w:t>
      </w:r>
      <w:r w:rsidR="00AD099C">
        <w:t>Admin</w:t>
      </w:r>
      <w:r w:rsidR="00AB1F6A">
        <w:t xml:space="preserve"> </w:t>
      </w:r>
      <w:r w:rsidR="005736E4">
        <w:t>administrative actions</w:t>
      </w:r>
      <w:r w:rsidR="0091332E">
        <w:t xml:space="preserve"> with</w:t>
      </w:r>
      <w:r w:rsidR="00302A19">
        <w:t xml:space="preserve"> action and timestamp, linking back to the User entity itself.</w:t>
      </w:r>
    </w:p>
    <w:p w14:paraId="0B312C6D" w14:textId="4448E049" w:rsidR="00A40B79" w:rsidRDefault="00A40B79" w:rsidP="00A40B79">
      <w:pPr>
        <w:pStyle w:val="ListParagraph"/>
        <w:numPr>
          <w:ilvl w:val="0"/>
          <w:numId w:val="3"/>
        </w:numPr>
      </w:pPr>
      <w:r>
        <w:t xml:space="preserve">Product (and subtypes): Product is the central entity of the catalog. It carries shared attributes applicable to all media types: id, title, category, description, weight, barcode, </w:t>
      </w:r>
      <w:proofErr w:type="spellStart"/>
      <w:r>
        <w:t>originalValue</w:t>
      </w:r>
      <w:proofErr w:type="spellEnd"/>
      <w:r>
        <w:t xml:space="preserve">, </w:t>
      </w:r>
      <w:proofErr w:type="spellStart"/>
      <w:r>
        <w:t>currentPrice</w:t>
      </w:r>
      <w:proofErr w:type="spellEnd"/>
      <w:r>
        <w:t xml:space="preserve">, </w:t>
      </w:r>
      <w:proofErr w:type="spellStart"/>
      <w:r>
        <w:t>stockQuantity</w:t>
      </w:r>
      <w:proofErr w:type="spellEnd"/>
      <w:r>
        <w:t xml:space="preserve">, status, and ratio. Four </w:t>
      </w:r>
      <w:proofErr w:type="spellStart"/>
      <w:r>
        <w:t>specialised</w:t>
      </w:r>
      <w:proofErr w:type="spellEnd"/>
      <w:r>
        <w:t xml:space="preserve"> subtypes extend Product via an IS-A relationship:</w:t>
      </w:r>
    </w:p>
    <w:p w14:paraId="2382DD56" w14:textId="77777777" w:rsidR="00A40B79" w:rsidRDefault="00A40B79" w:rsidP="00A40B79">
      <w:pPr>
        <w:pStyle w:val="ListParagraph"/>
        <w:numPr>
          <w:ilvl w:val="1"/>
          <w:numId w:val="3"/>
        </w:numPr>
      </w:pPr>
      <w:r>
        <w:t xml:space="preserve">Book: adds authors, </w:t>
      </w:r>
      <w:proofErr w:type="spellStart"/>
      <w:r>
        <w:t>numberOfPages</w:t>
      </w:r>
      <w:proofErr w:type="spellEnd"/>
      <w:r>
        <w:t xml:space="preserve">, publisher, genre, language, </w:t>
      </w:r>
      <w:proofErr w:type="spellStart"/>
      <w:r>
        <w:t>coverType</w:t>
      </w:r>
      <w:proofErr w:type="spellEnd"/>
      <w:r>
        <w:t xml:space="preserve">, and </w:t>
      </w:r>
      <w:proofErr w:type="spellStart"/>
      <w:r>
        <w:t>publicationDate</w:t>
      </w:r>
      <w:proofErr w:type="spellEnd"/>
      <w:r>
        <w:t>.</w:t>
      </w:r>
    </w:p>
    <w:p w14:paraId="57FDC1BD" w14:textId="77777777" w:rsidR="007E3175" w:rsidRDefault="00A40B79" w:rsidP="007E3175">
      <w:pPr>
        <w:pStyle w:val="ListParagraph"/>
        <w:numPr>
          <w:ilvl w:val="1"/>
          <w:numId w:val="3"/>
        </w:numPr>
      </w:pPr>
      <w:r>
        <w:t xml:space="preserve">CD: adds artist, genre, </w:t>
      </w:r>
      <w:proofErr w:type="spellStart"/>
      <w:r>
        <w:t>releaseDate</w:t>
      </w:r>
      <w:proofErr w:type="spellEnd"/>
      <w:r>
        <w:t xml:space="preserve">, </w:t>
      </w:r>
      <w:proofErr w:type="spellStart"/>
      <w:r>
        <w:t>recordLabel</w:t>
      </w:r>
      <w:proofErr w:type="spellEnd"/>
      <w:r>
        <w:t xml:space="preserve">, and a </w:t>
      </w:r>
      <w:r w:rsidR="00B43A74">
        <w:t>“</w:t>
      </w:r>
      <w:r>
        <w:t>has</w:t>
      </w:r>
      <w:r w:rsidR="00B43A74">
        <w:t>”</w:t>
      </w:r>
      <w:r>
        <w:t xml:space="preserve"> relationship to a </w:t>
      </w:r>
      <w:r w:rsidR="007E3175">
        <w:t xml:space="preserve">weak </w:t>
      </w:r>
      <w:r>
        <w:t>Track</w:t>
      </w:r>
      <w:r w:rsidR="007E3175">
        <w:t xml:space="preserve"> </w:t>
      </w:r>
      <w:r>
        <w:t xml:space="preserve">entity (with attributes title, length, </w:t>
      </w:r>
      <w:proofErr w:type="spellStart"/>
      <w:r>
        <w:t>backNumber</w:t>
      </w:r>
      <w:proofErr w:type="spellEnd"/>
      <w:r>
        <w:t>).</w:t>
      </w:r>
    </w:p>
    <w:p w14:paraId="2D989EE3" w14:textId="77777777" w:rsidR="007E3175" w:rsidRDefault="00A40B79" w:rsidP="007E3175">
      <w:pPr>
        <w:pStyle w:val="ListParagraph"/>
        <w:numPr>
          <w:ilvl w:val="1"/>
          <w:numId w:val="3"/>
        </w:numPr>
      </w:pPr>
      <w:r>
        <w:t>DVD</w:t>
      </w:r>
      <w:r w:rsidR="007E3175">
        <w:t>:</w:t>
      </w:r>
      <w:r>
        <w:t xml:space="preserve"> adds studio, </w:t>
      </w:r>
      <w:proofErr w:type="spellStart"/>
      <w:r>
        <w:t>discType</w:t>
      </w:r>
      <w:proofErr w:type="spellEnd"/>
      <w:r>
        <w:t xml:space="preserve">, subtitles, language, genre, </w:t>
      </w:r>
      <w:proofErr w:type="spellStart"/>
      <w:r>
        <w:t>releaseDate</w:t>
      </w:r>
      <w:proofErr w:type="spellEnd"/>
      <w:r>
        <w:t>, and director</w:t>
      </w:r>
      <w:r w:rsidR="007E3175">
        <w:t>.</w:t>
      </w:r>
    </w:p>
    <w:p w14:paraId="3ED832F2" w14:textId="6C8B1359" w:rsidR="00A40B79" w:rsidRDefault="00A40B79" w:rsidP="007E3175">
      <w:pPr>
        <w:pStyle w:val="ListParagraph"/>
        <w:numPr>
          <w:ilvl w:val="1"/>
          <w:numId w:val="3"/>
        </w:numPr>
      </w:pPr>
      <w:r>
        <w:t>Newspaper</w:t>
      </w:r>
      <w:r w:rsidR="007E3175">
        <w:t>:</w:t>
      </w:r>
      <w:r>
        <w:t xml:space="preserve"> adds publisher, language, </w:t>
      </w:r>
      <w:proofErr w:type="spellStart"/>
      <w:r>
        <w:t>publicationDate</w:t>
      </w:r>
      <w:proofErr w:type="spellEnd"/>
      <w:r>
        <w:t xml:space="preserve">, </w:t>
      </w:r>
      <w:proofErr w:type="spellStart"/>
      <w:r>
        <w:t>publicationFrequency</w:t>
      </w:r>
      <w:proofErr w:type="spellEnd"/>
      <w:r>
        <w:t xml:space="preserve">, </w:t>
      </w:r>
      <w:proofErr w:type="spellStart"/>
      <w:r>
        <w:t>issueNumber</w:t>
      </w:r>
      <w:proofErr w:type="spellEnd"/>
      <w:r>
        <w:t xml:space="preserve">, ISSN, </w:t>
      </w:r>
      <w:proofErr w:type="spellStart"/>
      <w:r>
        <w:t>localNumber</w:t>
      </w:r>
      <w:proofErr w:type="spellEnd"/>
      <w:r>
        <w:t xml:space="preserve">, </w:t>
      </w:r>
      <w:proofErr w:type="spellStart"/>
      <w:r>
        <w:t>editionChief</w:t>
      </w:r>
      <w:proofErr w:type="spellEnd"/>
      <w:r>
        <w:t>, genre, and sections.</w:t>
      </w:r>
    </w:p>
    <w:p w14:paraId="5E29896F" w14:textId="60467E3A" w:rsidR="00302A19" w:rsidRDefault="00A24E63" w:rsidP="00A24E63">
      <w:pPr>
        <w:pStyle w:val="ListParagraph"/>
        <w:numPr>
          <w:ilvl w:val="0"/>
          <w:numId w:val="3"/>
        </w:numPr>
      </w:pPr>
      <w:r>
        <w:t xml:space="preserve">Order: </w:t>
      </w:r>
      <w:r w:rsidR="00B53951">
        <w:t>The central aggregate root</w:t>
      </w:r>
      <w:r w:rsidR="009A4A9C">
        <w:t xml:space="preserve"> for the order-placing, purchasing workflow</w:t>
      </w:r>
      <w:r w:rsidR="00491CEB">
        <w:t xml:space="preserve">, containing an id and a status. </w:t>
      </w:r>
      <w:r w:rsidR="002306E0">
        <w:t xml:space="preserve">It has a many-to-many relationship with the </w:t>
      </w:r>
      <w:r w:rsidR="00637F19">
        <w:t>Product entities</w:t>
      </w:r>
      <w:r w:rsidR="007F3302">
        <w:t xml:space="preserve"> that represents the Item of an Order</w:t>
      </w:r>
      <w:r w:rsidR="00F028F0">
        <w:t xml:space="preserve">, with attributes like </w:t>
      </w:r>
      <w:proofErr w:type="spellStart"/>
      <w:r w:rsidR="00F028F0">
        <w:t>productName</w:t>
      </w:r>
      <w:proofErr w:type="spellEnd"/>
      <w:r w:rsidR="00F028F0">
        <w:t xml:space="preserve">, </w:t>
      </w:r>
      <w:proofErr w:type="spellStart"/>
      <w:r w:rsidR="00F028F0">
        <w:t>unitPrice</w:t>
      </w:r>
      <w:proofErr w:type="spellEnd"/>
      <w:r w:rsidR="00F028F0">
        <w:t xml:space="preserve">, </w:t>
      </w:r>
      <w:proofErr w:type="spellStart"/>
      <w:r w:rsidR="00F028F0">
        <w:t>unitWeight</w:t>
      </w:r>
      <w:proofErr w:type="spellEnd"/>
      <w:r w:rsidR="00F028F0">
        <w:t xml:space="preserve">, and quantity </w:t>
      </w:r>
      <w:r w:rsidR="00312043">
        <w:t xml:space="preserve">at the time of checkout. </w:t>
      </w:r>
      <w:r w:rsidR="00405936">
        <w:t>It also has a one-to-one relationship with 2 weak entities</w:t>
      </w:r>
      <w:r w:rsidR="00794CD5">
        <w:t xml:space="preserve"> that </w:t>
      </w:r>
      <w:proofErr w:type="gramStart"/>
      <w:r w:rsidR="006032A1">
        <w:t>has</w:t>
      </w:r>
      <w:proofErr w:type="gramEnd"/>
      <w:r w:rsidR="006032A1">
        <w:t xml:space="preserve"> its lifecycle tied to Order</w:t>
      </w:r>
      <w:r w:rsidR="00405936">
        <w:t>:</w:t>
      </w:r>
    </w:p>
    <w:p w14:paraId="0BE86677" w14:textId="77777777" w:rsidR="00AE5DE9" w:rsidRDefault="00AE5DE9" w:rsidP="00AE5DE9">
      <w:pPr>
        <w:pStyle w:val="ListParagraph"/>
        <w:numPr>
          <w:ilvl w:val="1"/>
          <w:numId w:val="3"/>
        </w:numPr>
      </w:pPr>
      <w:proofErr w:type="spellStart"/>
      <w:proofErr w:type="gramStart"/>
      <w:r>
        <w:t>DeliveryInformation</w:t>
      </w:r>
      <w:proofErr w:type="spellEnd"/>
      <w:proofErr w:type="gramEnd"/>
      <w:r>
        <w:t>: Stores shipping and recipient information required to fulfill an order.</w:t>
      </w:r>
    </w:p>
    <w:p w14:paraId="65EA0E75" w14:textId="082B6377" w:rsidR="00405936" w:rsidRDefault="00AE5DE9" w:rsidP="00AE5DE9">
      <w:pPr>
        <w:pStyle w:val="ListParagraph"/>
        <w:numPr>
          <w:ilvl w:val="1"/>
          <w:numId w:val="3"/>
        </w:numPr>
      </w:pPr>
      <w:r>
        <w:t>Invoice: Stores billing information associated with an order, generated during checkout</w:t>
      </w:r>
      <w:r w:rsidR="00C30500">
        <w:t>.</w:t>
      </w:r>
    </w:p>
    <w:p w14:paraId="0FAB9BBC" w14:textId="11B9582B" w:rsidR="00C43D34" w:rsidRPr="00DE31A2" w:rsidRDefault="00457DFF" w:rsidP="00C43D34">
      <w:pPr>
        <w:pStyle w:val="ListParagraph"/>
        <w:numPr>
          <w:ilvl w:val="0"/>
          <w:numId w:val="3"/>
        </w:numPr>
      </w:pPr>
      <w:proofErr w:type="spellStart"/>
      <w:proofErr w:type="gramStart"/>
      <w:r w:rsidRPr="00457DFF">
        <w:t>PaymentTransaction</w:t>
      </w:r>
      <w:proofErr w:type="spellEnd"/>
      <w:proofErr w:type="gramEnd"/>
      <w:r w:rsidRPr="00457DFF">
        <w:t>: Represents payment records generated during the checkout process and stores transaction-specific information such as payment method, transaction status, and gateway references.</w:t>
      </w:r>
      <w:r w:rsidR="00AB69B1">
        <w:t xml:space="preserve"> It is currently modeled as having a one-to-one </w:t>
      </w:r>
      <w:r w:rsidR="00C6679D">
        <w:t>relationship with Order.</w:t>
      </w:r>
    </w:p>
    <w:p w14:paraId="7055B355" w14:textId="7B97DAC3" w:rsidR="00DE31A2" w:rsidRDefault="00DE31A2" w:rsidP="00DE31A2">
      <w:pPr>
        <w:pStyle w:val="Heading3"/>
      </w:pPr>
      <w:bookmarkStart w:id="75" w:name="_Toc232977949"/>
      <w:r>
        <w:t>Database Design</w:t>
      </w:r>
      <w:bookmarkEnd w:id="75"/>
    </w:p>
    <w:p w14:paraId="657D2EC4" w14:textId="1FF49202" w:rsidR="00DE31A2" w:rsidRPr="00DE31A2" w:rsidRDefault="00DE31A2" w:rsidP="00DE31A2">
      <w:pPr>
        <w:pStyle w:val="Heading4"/>
      </w:pPr>
      <w:r w:rsidRPr="00DE31A2">
        <w:t>Database Management System</w:t>
      </w:r>
    </w:p>
    <w:p w14:paraId="65220D56" w14:textId="51D2438D" w:rsidR="003177F7" w:rsidRPr="003177F7" w:rsidRDefault="003177F7" w:rsidP="003177F7">
      <w:pPr>
        <w:rPr>
          <w:lang w:val="vi-VN"/>
        </w:rPr>
      </w:pPr>
      <w:r w:rsidRPr="003177F7">
        <w:rPr>
          <w:lang w:val="vi-VN"/>
        </w:rPr>
        <w:t>The AIMS system uses PostgreSQL as its relational database management system. PostgreSQL is a powerful, open-source object-relational DBMS known for its standards compliance, extensibility, and robustness under concurrent workloads. It supports full ACID transactions, row-level locking, rich indexing strategies, and a mature ecosystem of tooling</w:t>
      </w:r>
      <w:r>
        <w:t>,</w:t>
      </w:r>
      <w:r w:rsidRPr="003177F7">
        <w:rPr>
          <w:lang w:val="vi-VN"/>
        </w:rPr>
        <w:t xml:space="preserve"> all of which align with the reliability and data integrity requirements of AIMS.</w:t>
      </w:r>
    </w:p>
    <w:p w14:paraId="66667747" w14:textId="77777777" w:rsidR="003177F7" w:rsidRPr="003177F7" w:rsidRDefault="003177F7" w:rsidP="003177F7">
      <w:pPr>
        <w:rPr>
          <w:lang w:val="vi-VN"/>
        </w:rPr>
      </w:pPr>
      <w:r w:rsidRPr="003177F7">
        <w:rPr>
          <w:lang w:val="vi-VN"/>
        </w:rPr>
        <w:t>The backend communicates with PostgreSQL via Spring Data JPA backed by Hibernate as the JPA provider. Entity-to-table mapping, relationship management, and query execution are all handled through this stack, with schema generation managed by Hibernate's DDL auto-update capability during development.</w:t>
      </w:r>
    </w:p>
    <w:p w14:paraId="03FAD33C" w14:textId="384640FB" w:rsidR="003177F7" w:rsidRPr="003177F7" w:rsidRDefault="003177F7" w:rsidP="003177F7">
      <w:pPr>
        <w:rPr>
          <w:lang w:val="vi-VN"/>
        </w:rPr>
      </w:pPr>
      <w:r w:rsidRPr="003177F7">
        <w:rPr>
          <w:lang w:val="vi-VN"/>
        </w:rPr>
        <w:t>For this project, each team member hosts a PostgreSQL instance independently on their own development machine. There is no shared or centralised database server. Database schema consistency across team members is maintained through Hibernate's schema generation and a shared set of JPA entity definitions in the codebase</w:t>
      </w:r>
      <w:r>
        <w:t>,</w:t>
      </w:r>
      <w:r w:rsidRPr="003177F7">
        <w:rPr>
          <w:lang w:val="vi-VN"/>
        </w:rPr>
        <w:t xml:space="preserve"> any entity-level change automatically propagates to each member's local schema on the next application startup. Seed data scripts are maintained separately and run manually when needed.</w:t>
      </w:r>
    </w:p>
    <w:p w14:paraId="278F1826" w14:textId="4886629D" w:rsidR="003177F7" w:rsidRPr="003177F7" w:rsidRDefault="003177F7" w:rsidP="003177F7">
      <w:pPr>
        <w:rPr>
          <w:lang w:val="vi-VN"/>
        </w:rPr>
      </w:pPr>
      <w:r w:rsidRPr="003177F7">
        <w:rPr>
          <w:lang w:val="vi-VN"/>
        </w:rPr>
        <w:t>This setup is appropriate for a course project context where parallel development occurs on isolated machines. It does introduce the constraint that integration testing across modules requires each developer to ensure their local schema is up to date with the latest entity definitions before running cross-module tests.</w:t>
      </w:r>
    </w:p>
    <w:p w14:paraId="242F29DC" w14:textId="140E92C9" w:rsidR="00DE31A2" w:rsidRDefault="00A40A6A" w:rsidP="00DE31A2">
      <w:pPr>
        <w:pStyle w:val="Heading4"/>
      </w:pPr>
      <w:r>
        <w:t>Database</w:t>
      </w:r>
      <w:r>
        <w:rPr>
          <w:lang w:val="vi-VN"/>
        </w:rPr>
        <w:t xml:space="preserve"> Diagram</w:t>
      </w:r>
    </w:p>
    <w:p w14:paraId="3CAD33E1" w14:textId="72E99583" w:rsidR="00FF1550" w:rsidRDefault="00D15E01" w:rsidP="004E5635">
      <w:pPr>
        <w:spacing w:before="0" w:line="240" w:lineRule="auto"/>
        <w:jc w:val="left"/>
      </w:pPr>
      <w:r w:rsidRPr="00D15E01">
        <w:t>The relational schema is derived from the conceptual ER model following standard ER-to-relational mapping rules. The key design decisions are described below.</w:t>
      </w:r>
    </w:p>
    <w:p w14:paraId="1EAE90EB" w14:textId="693D1218" w:rsidR="00AB177D" w:rsidRDefault="00AC72E7" w:rsidP="00BA7515">
      <w:pPr>
        <w:pStyle w:val="Caption"/>
      </w:pPr>
      <w:r w:rsidRPr="00AC72E7">
        <w:t>IS-A speciali</w:t>
      </w:r>
      <w:r w:rsidR="00C55827">
        <w:t>z</w:t>
      </w:r>
      <w:r w:rsidRPr="00AC72E7">
        <w:t>ation (Product subtypes)</w:t>
      </w:r>
    </w:p>
    <w:p w14:paraId="3DF77625" w14:textId="026E1669" w:rsidR="00D15E01" w:rsidRDefault="002B3371" w:rsidP="004E5635">
      <w:pPr>
        <w:spacing w:before="0" w:line="240" w:lineRule="auto"/>
        <w:jc w:val="left"/>
      </w:pPr>
      <w:r w:rsidRPr="002B3371">
        <w:t xml:space="preserve">The Product IS-A hierarchy is mapped using the joined table strategy: a central product table holds all shared attributes, and each subtype (book, cd, </w:t>
      </w:r>
      <w:proofErr w:type="spellStart"/>
      <w:r w:rsidRPr="002B3371">
        <w:t>dvd</w:t>
      </w:r>
      <w:proofErr w:type="spellEnd"/>
      <w:r w:rsidRPr="002B3371">
        <w:t>, newspaper) has its own table containing only subtype-specific attributes, joined to product by a shared primary key. This preserves normali</w:t>
      </w:r>
      <w:r>
        <w:t>z</w:t>
      </w:r>
      <w:r w:rsidRPr="002B3371">
        <w:t>ation, avoids sparse columns, and allows the shared product table to serve as the single foreign key target for all relationships involving products (orders, audit logs, stock adjustments).</w:t>
      </w:r>
    </w:p>
    <w:p w14:paraId="6D5C3C49" w14:textId="6F873478" w:rsidR="00AC72E7" w:rsidRDefault="00886A76" w:rsidP="00AC72E7">
      <w:pPr>
        <w:pStyle w:val="Caption"/>
      </w:pPr>
      <w:r w:rsidRPr="00886A76">
        <w:t>Multivalued attributes and weak entities</w:t>
      </w:r>
    </w:p>
    <w:p w14:paraId="47064DF0" w14:textId="77777777" w:rsidR="001D2AAF" w:rsidRDefault="001D2AAF" w:rsidP="001D2AAF">
      <w:pPr>
        <w:spacing w:before="0" w:line="240" w:lineRule="auto"/>
        <w:jc w:val="left"/>
      </w:pPr>
      <w:r>
        <w:t>Multivalued attributes and weak entities from the ER model are each promoted to their own table:</w:t>
      </w:r>
    </w:p>
    <w:p w14:paraId="4AFD8112" w14:textId="77777777" w:rsidR="001D2AAF" w:rsidRDefault="001D2AAF" w:rsidP="001D2AAF">
      <w:pPr>
        <w:pStyle w:val="ListParagraph"/>
        <w:numPr>
          <w:ilvl w:val="0"/>
          <w:numId w:val="2"/>
        </w:numPr>
        <w:spacing w:before="0" w:line="240" w:lineRule="auto"/>
        <w:jc w:val="left"/>
      </w:pPr>
      <w:proofErr w:type="spellStart"/>
      <w:r>
        <w:t>book_authors</w:t>
      </w:r>
      <w:proofErr w:type="spellEnd"/>
      <w:r>
        <w:t xml:space="preserve"> and </w:t>
      </w:r>
      <w:proofErr w:type="spellStart"/>
      <w:r>
        <w:t>cd_artists</w:t>
      </w:r>
      <w:proofErr w:type="spellEnd"/>
      <w:r>
        <w:t>: each storing one value per row, keyed by the owning product's id.</w:t>
      </w:r>
    </w:p>
    <w:p w14:paraId="01C8BB77" w14:textId="77777777" w:rsidR="001D2AAF" w:rsidRDefault="001D2AAF" w:rsidP="001D2AAF">
      <w:pPr>
        <w:pStyle w:val="ListParagraph"/>
        <w:numPr>
          <w:ilvl w:val="0"/>
          <w:numId w:val="2"/>
        </w:numPr>
        <w:spacing w:before="0" w:line="240" w:lineRule="auto"/>
        <w:jc w:val="left"/>
      </w:pPr>
      <w:proofErr w:type="spellStart"/>
      <w:r>
        <w:t>cd_tracks</w:t>
      </w:r>
      <w:proofErr w:type="spellEnd"/>
      <w:r>
        <w:t xml:space="preserve">: the weak Track entity, storing </w:t>
      </w:r>
      <w:proofErr w:type="spellStart"/>
      <w:r>
        <w:t>track_number</w:t>
      </w:r>
      <w:proofErr w:type="spellEnd"/>
      <w:r>
        <w:t xml:space="preserve">, title, and length, keyed by </w:t>
      </w:r>
      <w:proofErr w:type="spellStart"/>
      <w:r>
        <w:t>cd_id</w:t>
      </w:r>
      <w:proofErr w:type="spellEnd"/>
      <w:r>
        <w:t>.</w:t>
      </w:r>
    </w:p>
    <w:p w14:paraId="4BE4A694" w14:textId="55628C7A" w:rsidR="007C1F69" w:rsidRDefault="001D2AAF" w:rsidP="001D2AAF">
      <w:pPr>
        <w:pStyle w:val="ListParagraph"/>
        <w:numPr>
          <w:ilvl w:val="0"/>
          <w:numId w:val="2"/>
        </w:numPr>
        <w:spacing w:before="0" w:line="240" w:lineRule="auto"/>
        <w:jc w:val="left"/>
      </w:pPr>
      <w:proofErr w:type="spellStart"/>
      <w:r>
        <w:t>dvd_subtitles</w:t>
      </w:r>
      <w:proofErr w:type="spellEnd"/>
      <w:r>
        <w:t xml:space="preserve"> and </w:t>
      </w:r>
      <w:proofErr w:type="spellStart"/>
      <w:r>
        <w:t>newspaper_sections</w:t>
      </w:r>
      <w:proofErr w:type="spellEnd"/>
      <w:r>
        <w:t>: similarly promoted to separate tables.</w:t>
      </w:r>
    </w:p>
    <w:p w14:paraId="1E84C632" w14:textId="5B7B2F6B" w:rsidR="00BF6421" w:rsidRDefault="00BF6421" w:rsidP="001D2AAF">
      <w:pPr>
        <w:pStyle w:val="ListParagraph"/>
        <w:numPr>
          <w:ilvl w:val="0"/>
          <w:numId w:val="2"/>
        </w:numPr>
        <w:spacing w:before="0" w:line="240" w:lineRule="auto"/>
        <w:jc w:val="left"/>
      </w:pPr>
      <w:proofErr w:type="spellStart"/>
      <w:r>
        <w:t>user_roles</w:t>
      </w:r>
      <w:proofErr w:type="spellEnd"/>
      <w:r>
        <w:t>: also similarly promoted to</w:t>
      </w:r>
      <w:r w:rsidR="00E616FD">
        <w:t xml:space="preserve"> separate table</w:t>
      </w:r>
      <w:r w:rsidR="00C55827">
        <w:t>, supporting the Administrator's ability to assign and modify roles independently of user identity</w:t>
      </w:r>
    </w:p>
    <w:p w14:paraId="237C1713" w14:textId="2ECB16A2" w:rsidR="00E616FD" w:rsidRDefault="00804FB6" w:rsidP="00804FB6">
      <w:pPr>
        <w:pStyle w:val="Caption"/>
      </w:pPr>
      <w:r w:rsidRPr="00804FB6">
        <w:t>Many-to-many: Order ↔ Product</w:t>
      </w:r>
    </w:p>
    <w:p w14:paraId="54E3A430" w14:textId="42F07E75" w:rsidR="001D2AAF" w:rsidRDefault="00237325" w:rsidP="001D2AAF">
      <w:pPr>
        <w:spacing w:before="0" w:line="240" w:lineRule="auto"/>
        <w:jc w:val="left"/>
      </w:pPr>
      <w:r w:rsidRPr="00237325">
        <w:t xml:space="preserve">The many-to-many relationship between Order and Product (representing order line items) is resolved into an </w:t>
      </w:r>
      <w:proofErr w:type="spellStart"/>
      <w:r w:rsidRPr="00237325">
        <w:t>order_item</w:t>
      </w:r>
      <w:proofErr w:type="spellEnd"/>
      <w:r w:rsidRPr="00237325">
        <w:t xml:space="preserve"> junction table, carrying the attributes captured at checkout time: </w:t>
      </w:r>
      <w:proofErr w:type="spellStart"/>
      <w:r w:rsidRPr="00237325">
        <w:t>product_name</w:t>
      </w:r>
      <w:proofErr w:type="spellEnd"/>
      <w:r w:rsidRPr="00237325">
        <w:t xml:space="preserve">, </w:t>
      </w:r>
      <w:proofErr w:type="spellStart"/>
      <w:r w:rsidRPr="00237325">
        <w:t>unit_price</w:t>
      </w:r>
      <w:proofErr w:type="spellEnd"/>
      <w:r w:rsidRPr="00237325">
        <w:t xml:space="preserve">, </w:t>
      </w:r>
      <w:proofErr w:type="spellStart"/>
      <w:r w:rsidRPr="00237325">
        <w:t>unit_weight</w:t>
      </w:r>
      <w:proofErr w:type="spellEnd"/>
      <w:r w:rsidRPr="00237325">
        <w:t>, and quantity. These are denormali</w:t>
      </w:r>
      <w:r w:rsidR="00252CE2">
        <w:t>z</w:t>
      </w:r>
      <w:r w:rsidRPr="00237325">
        <w:t>ed snapshot values</w:t>
      </w:r>
      <w:r>
        <w:t>, which means</w:t>
      </w:r>
      <w:r w:rsidRPr="00237325">
        <w:t xml:space="preserve"> they record the product state </w:t>
      </w:r>
      <w:proofErr w:type="gramStart"/>
      <w:r w:rsidRPr="00237325">
        <w:t>at the moment</w:t>
      </w:r>
      <w:proofErr w:type="gramEnd"/>
      <w:r w:rsidRPr="00237325">
        <w:t xml:space="preserve"> of purchase and are independent of any subsequent changes to the product.</w:t>
      </w:r>
      <w:r w:rsidR="00293821">
        <w:t xml:space="preserve"> The table </w:t>
      </w:r>
      <w:proofErr w:type="spellStart"/>
      <w:r w:rsidR="00293821">
        <w:t>order_item</w:t>
      </w:r>
      <w:proofErr w:type="spellEnd"/>
      <w:r w:rsidR="00293821">
        <w:t xml:space="preserve"> </w:t>
      </w:r>
      <w:r w:rsidR="00EF6129">
        <w:t>also contains a surrogate key</w:t>
      </w:r>
      <w:r w:rsidR="0091444E">
        <w:t xml:space="preserve"> id </w:t>
      </w:r>
      <w:r w:rsidR="00F5241E">
        <w:t>instead of making (</w:t>
      </w:r>
      <w:proofErr w:type="spellStart"/>
      <w:r w:rsidR="00F5241E">
        <w:t>order_id</w:t>
      </w:r>
      <w:proofErr w:type="spellEnd"/>
      <w:r w:rsidR="00F5241E">
        <w:t xml:space="preserve">, </w:t>
      </w:r>
      <w:proofErr w:type="spellStart"/>
      <w:r w:rsidR="00F5241E">
        <w:t>product_id</w:t>
      </w:r>
      <w:proofErr w:type="spellEnd"/>
      <w:r w:rsidR="00F5241E">
        <w:t xml:space="preserve">) pair as </w:t>
      </w:r>
      <w:r w:rsidR="00C85F61">
        <w:t>primary key due to the possibility of product “vanishing” from the system for good.</w:t>
      </w:r>
    </w:p>
    <w:p w14:paraId="440E7266" w14:textId="5575CB51" w:rsidR="00252CE2" w:rsidRDefault="00E874C8" w:rsidP="00E874C8">
      <w:pPr>
        <w:pStyle w:val="Caption"/>
      </w:pPr>
      <w:r w:rsidRPr="00E874C8">
        <w:t xml:space="preserve">One-to-one weak entities: </w:t>
      </w:r>
      <w:proofErr w:type="spellStart"/>
      <w:r w:rsidRPr="00E874C8">
        <w:t>DeliveryInformation</w:t>
      </w:r>
      <w:proofErr w:type="spellEnd"/>
      <w:r w:rsidRPr="00E874C8">
        <w:t xml:space="preserve"> and Invoice</w:t>
      </w:r>
    </w:p>
    <w:p w14:paraId="6E3C021C" w14:textId="58A0B620" w:rsidR="00237325" w:rsidRDefault="004F03E3" w:rsidP="001D2AAF">
      <w:pPr>
        <w:spacing w:before="0" w:line="240" w:lineRule="auto"/>
        <w:jc w:val="left"/>
      </w:pPr>
      <w:r w:rsidRPr="004F03E3">
        <w:t xml:space="preserve">Both </w:t>
      </w:r>
      <w:proofErr w:type="spellStart"/>
      <w:r w:rsidRPr="004F03E3">
        <w:t>DeliveryInformation</w:t>
      </w:r>
      <w:proofErr w:type="spellEnd"/>
      <w:r w:rsidRPr="004F03E3">
        <w:t xml:space="preserve"> and Invoice are lifecycle-dependent on Order. They are mapped as separate tables whose primary key is also a foreign key referencing order, enforcing the one-to-one relationship and the existence dependency at the database level.</w:t>
      </w:r>
    </w:p>
    <w:p w14:paraId="787F1ECA" w14:textId="4C789080" w:rsidR="00F17549" w:rsidRDefault="00F17549" w:rsidP="001D2AAF">
      <w:pPr>
        <w:spacing w:before="0" w:line="240" w:lineRule="auto"/>
        <w:jc w:val="left"/>
      </w:pPr>
      <w:proofErr w:type="spellStart"/>
      <w:r w:rsidRPr="00F17549">
        <w:t>PaymentTransaction</w:t>
      </w:r>
      <w:proofErr w:type="spellEnd"/>
      <w:r w:rsidRPr="00F17549">
        <w:t xml:space="preserve"> is mapped as an independent table with its own surrogate primary key, linked to order via a foreign key. This accommodates the structural differences between </w:t>
      </w:r>
      <w:proofErr w:type="spellStart"/>
      <w:r w:rsidRPr="00F17549">
        <w:t>VietQR</w:t>
      </w:r>
      <w:proofErr w:type="spellEnd"/>
      <w:r w:rsidRPr="00F17549">
        <w:t xml:space="preserve"> and PayPal transaction records within a single table.</w:t>
      </w:r>
    </w:p>
    <w:p w14:paraId="4BB3A795" w14:textId="7C980869" w:rsidR="006D7CE4" w:rsidRDefault="00EA19FE" w:rsidP="00EA19FE">
      <w:pPr>
        <w:pStyle w:val="Caption"/>
      </w:pPr>
      <w:r>
        <w:t>Audit Log tables</w:t>
      </w:r>
    </w:p>
    <w:p w14:paraId="1EE26DDD" w14:textId="5CF49D43" w:rsidR="006D7CE4" w:rsidRDefault="006D7CE4" w:rsidP="006D7CE4">
      <w:pPr>
        <w:spacing w:before="0" w:line="240" w:lineRule="auto"/>
        <w:jc w:val="left"/>
      </w:pPr>
      <w:r>
        <w:t>The three audit trail relationships from the ER model are each materialized as a dedicated table:</w:t>
      </w:r>
    </w:p>
    <w:p w14:paraId="18A2AA73" w14:textId="4148F285" w:rsidR="006D7CE4" w:rsidRDefault="006D7CE4" w:rsidP="006D7CE4">
      <w:pPr>
        <w:pStyle w:val="ListParagraph"/>
        <w:numPr>
          <w:ilvl w:val="0"/>
          <w:numId w:val="2"/>
        </w:numPr>
        <w:spacing w:before="0" w:line="240" w:lineRule="auto"/>
        <w:jc w:val="left"/>
      </w:pPr>
      <w:proofErr w:type="spellStart"/>
      <w:r>
        <w:t>product_log</w:t>
      </w:r>
      <w:proofErr w:type="spellEnd"/>
      <w:r>
        <w:t>: records product CUD actions performed by a Product Manager, with a snapshot of the product title and a reference to both the managing user and the affected product.</w:t>
      </w:r>
    </w:p>
    <w:p w14:paraId="066D1EFC" w14:textId="77777777" w:rsidR="006D7CE4" w:rsidRDefault="006D7CE4" w:rsidP="006D7CE4">
      <w:pPr>
        <w:pStyle w:val="ListParagraph"/>
        <w:numPr>
          <w:ilvl w:val="0"/>
          <w:numId w:val="2"/>
        </w:numPr>
        <w:spacing w:before="0" w:line="240" w:lineRule="auto"/>
        <w:jc w:val="left"/>
      </w:pPr>
      <w:proofErr w:type="spellStart"/>
      <w:r>
        <w:t>product_update_log</w:t>
      </w:r>
      <w:proofErr w:type="spellEnd"/>
      <w:r>
        <w:t xml:space="preserve">: records field-level changes for each product update, storing </w:t>
      </w:r>
      <w:proofErr w:type="spellStart"/>
      <w:r>
        <w:t>field_name</w:t>
      </w:r>
      <w:proofErr w:type="spellEnd"/>
      <w:r>
        <w:t xml:space="preserve">, </w:t>
      </w:r>
      <w:proofErr w:type="spellStart"/>
      <w:r>
        <w:t>old_value</w:t>
      </w:r>
      <w:proofErr w:type="spellEnd"/>
      <w:r>
        <w:t xml:space="preserve">, and </w:t>
      </w:r>
      <w:proofErr w:type="spellStart"/>
      <w:r>
        <w:t>new_value</w:t>
      </w:r>
      <w:proofErr w:type="spellEnd"/>
      <w:r>
        <w:t xml:space="preserve"> per changed field. It is a child of </w:t>
      </w:r>
      <w:proofErr w:type="spellStart"/>
      <w:r>
        <w:t>product_log</w:t>
      </w:r>
      <w:proofErr w:type="spellEnd"/>
      <w:r>
        <w:t xml:space="preserve">, linked by </w:t>
      </w:r>
      <w:proofErr w:type="spellStart"/>
      <w:r>
        <w:t>log_id</w:t>
      </w:r>
      <w:proofErr w:type="spellEnd"/>
      <w:r>
        <w:t>.</w:t>
      </w:r>
    </w:p>
    <w:p w14:paraId="3AC40688" w14:textId="77777777" w:rsidR="006D7CE4" w:rsidRDefault="006D7CE4" w:rsidP="006D7CE4">
      <w:pPr>
        <w:pStyle w:val="ListParagraph"/>
        <w:numPr>
          <w:ilvl w:val="0"/>
          <w:numId w:val="2"/>
        </w:numPr>
        <w:spacing w:before="0" w:line="240" w:lineRule="auto"/>
        <w:jc w:val="left"/>
      </w:pPr>
      <w:proofErr w:type="spellStart"/>
      <w:r>
        <w:t>stock_adjust_log</w:t>
      </w:r>
      <w:proofErr w:type="spellEnd"/>
      <w:r>
        <w:t xml:space="preserve">: records stock adjustment actions, capturing </w:t>
      </w:r>
      <w:proofErr w:type="spellStart"/>
      <w:r>
        <w:t>old_stock</w:t>
      </w:r>
      <w:proofErr w:type="spellEnd"/>
      <w:r>
        <w:t xml:space="preserve">, </w:t>
      </w:r>
      <w:proofErr w:type="spellStart"/>
      <w:r>
        <w:t>new_stock</w:t>
      </w:r>
      <w:proofErr w:type="spellEnd"/>
      <w:r>
        <w:t>, and reason.</w:t>
      </w:r>
    </w:p>
    <w:p w14:paraId="32C2B7CE" w14:textId="24654881" w:rsidR="000605EA" w:rsidRDefault="006D7CE4" w:rsidP="006D7CE4">
      <w:pPr>
        <w:pStyle w:val="ListParagraph"/>
        <w:numPr>
          <w:ilvl w:val="0"/>
          <w:numId w:val="2"/>
        </w:numPr>
        <w:spacing w:before="0" w:line="240" w:lineRule="auto"/>
        <w:jc w:val="left"/>
      </w:pPr>
      <w:proofErr w:type="spellStart"/>
      <w:r>
        <w:t>admin_log</w:t>
      </w:r>
      <w:proofErr w:type="spellEnd"/>
      <w:r>
        <w:t>: records administrative actions performed by an Administrator, storing the action, the acting admin, and the affected user.</w:t>
      </w:r>
    </w:p>
    <w:p w14:paraId="4CEC1365" w14:textId="77777777" w:rsidR="00020C47" w:rsidRDefault="0069237C" w:rsidP="00020C47">
      <w:pPr>
        <w:keepNext/>
        <w:spacing w:before="0" w:line="240" w:lineRule="auto"/>
        <w:jc w:val="left"/>
      </w:pPr>
      <w:r>
        <w:rPr>
          <w:noProof/>
        </w:rPr>
        <w:drawing>
          <wp:inline distT="0" distB="0" distL="0" distR="0" wp14:anchorId="40D84345" wp14:editId="057FAFC3">
            <wp:extent cx="5486400" cy="4627880"/>
            <wp:effectExtent l="0" t="0" r="0" b="1270"/>
            <wp:docPr id="32462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4627880"/>
                    </a:xfrm>
                    <a:prstGeom prst="rect">
                      <a:avLst/>
                    </a:prstGeom>
                    <a:noFill/>
                    <a:ln>
                      <a:noFill/>
                    </a:ln>
                  </pic:spPr>
                </pic:pic>
              </a:graphicData>
            </a:graphic>
          </wp:inline>
        </w:drawing>
      </w:r>
    </w:p>
    <w:p w14:paraId="395091F8" w14:textId="288868B0" w:rsidR="005A345A" w:rsidRPr="00020C47" w:rsidRDefault="00020C47" w:rsidP="00020C47">
      <w:pPr>
        <w:pStyle w:val="Caption"/>
        <w:jc w:val="center"/>
        <w:rPr>
          <w:i/>
          <w:iCs/>
        </w:rPr>
      </w:pPr>
      <w:bookmarkStart w:id="76" w:name="_Toc232977912"/>
      <w:r w:rsidRPr="00020C47">
        <w:rPr>
          <w:i/>
          <w:iCs/>
        </w:rPr>
        <w:t xml:space="preserve">Figure </w:t>
      </w:r>
      <w:r w:rsidRPr="00020C47">
        <w:rPr>
          <w:i/>
          <w:iCs/>
        </w:rPr>
        <w:fldChar w:fldCharType="begin"/>
      </w:r>
      <w:r w:rsidRPr="00020C47">
        <w:rPr>
          <w:i/>
          <w:iCs/>
        </w:rPr>
        <w:instrText xml:space="preserve"> SEQ Figure \* ARABIC </w:instrText>
      </w:r>
      <w:r w:rsidRPr="00020C47">
        <w:rPr>
          <w:i/>
          <w:iCs/>
        </w:rPr>
        <w:fldChar w:fldCharType="separate"/>
      </w:r>
      <w:r w:rsidR="00BA0143">
        <w:rPr>
          <w:i/>
          <w:iCs/>
          <w:noProof/>
        </w:rPr>
        <w:t>24</w:t>
      </w:r>
      <w:r w:rsidRPr="00020C47">
        <w:rPr>
          <w:i/>
          <w:iCs/>
        </w:rPr>
        <w:fldChar w:fldCharType="end"/>
      </w:r>
      <w:r w:rsidRPr="00020C47">
        <w:rPr>
          <w:i/>
          <w:iCs/>
        </w:rPr>
        <w:t>. Database Design for AIMS System</w:t>
      </w:r>
      <w:bookmarkEnd w:id="76"/>
    </w:p>
    <w:p w14:paraId="15034059" w14:textId="2A4FB3A2" w:rsidR="00615844" w:rsidRDefault="00A40A6A" w:rsidP="005D19E6">
      <w:pPr>
        <w:pStyle w:val="Heading4"/>
      </w:pPr>
      <w:r>
        <w:t>Database</w:t>
      </w:r>
      <w:r>
        <w:rPr>
          <w:lang w:val="vi-VN"/>
        </w:rPr>
        <w:t xml:space="preserve"> Detail Design</w:t>
      </w:r>
    </w:p>
    <w:p w14:paraId="643B4DD7" w14:textId="77777777" w:rsidR="00BE3889" w:rsidRPr="00014EE3" w:rsidRDefault="00BE3889" w:rsidP="00BE3889">
      <w:pPr>
        <w:rPr>
          <w:rFonts w:ascii="Arial" w:hAnsi="Arial" w:cs="Arial"/>
          <w:b/>
          <w:bCs/>
          <w:sz w:val="26"/>
          <w:szCs w:val="26"/>
        </w:rPr>
      </w:pPr>
      <w:r>
        <w:rPr>
          <w:rFonts w:ascii="Arial" w:hAnsi="Arial" w:cs="Arial"/>
          <w:b/>
          <w:bCs/>
          <w:sz w:val="26"/>
          <w:szCs w:val="26"/>
        </w:rPr>
        <w:t>p</w:t>
      </w:r>
      <w:r w:rsidRPr="00014EE3">
        <w:rPr>
          <w:rFonts w:ascii="Arial" w:hAnsi="Arial" w:cs="Arial"/>
          <w:b/>
          <w:bCs/>
          <w:sz w:val="26"/>
          <w:szCs w:val="26"/>
        </w:rPr>
        <w:t>roduct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540"/>
        <w:gridCol w:w="483"/>
        <w:gridCol w:w="1611"/>
        <w:gridCol w:w="1773"/>
        <w:gridCol w:w="1473"/>
        <w:gridCol w:w="1228"/>
        <w:gridCol w:w="1775"/>
      </w:tblGrid>
      <w:tr w:rsidR="00BE3889" w14:paraId="16EACD58" w14:textId="77777777" w:rsidTr="00F54AD3">
        <w:tc>
          <w:tcPr>
            <w:tcW w:w="469" w:type="dxa"/>
            <w:vAlign w:val="center"/>
          </w:tcPr>
          <w:p w14:paraId="52262265" w14:textId="77777777" w:rsidR="00BE3889" w:rsidRPr="00CC5F05" w:rsidRDefault="00BE3889" w:rsidP="00E163F8">
            <w:pPr>
              <w:jc w:val="center"/>
              <w:rPr>
                <w:rFonts w:ascii="Arial" w:hAnsi="Arial" w:cs="Arial"/>
                <w:b/>
                <w:sz w:val="20"/>
              </w:rPr>
            </w:pPr>
            <w:r w:rsidRPr="00CC5F05">
              <w:rPr>
                <w:rFonts w:ascii="Arial" w:hAnsi="Arial" w:cs="Arial"/>
                <w:b/>
                <w:bCs/>
                <w:sz w:val="20"/>
              </w:rPr>
              <w:t>#</w:t>
            </w:r>
          </w:p>
        </w:tc>
        <w:tc>
          <w:tcPr>
            <w:tcW w:w="543" w:type="dxa"/>
            <w:vAlign w:val="center"/>
          </w:tcPr>
          <w:p w14:paraId="1C026F1C" w14:textId="77777777" w:rsidR="00BE3889" w:rsidRPr="00CC5F05" w:rsidRDefault="00BE3889" w:rsidP="00E163F8">
            <w:pPr>
              <w:jc w:val="center"/>
              <w:rPr>
                <w:rFonts w:ascii="Arial" w:hAnsi="Arial" w:cs="Arial"/>
                <w:b/>
                <w:sz w:val="20"/>
              </w:rPr>
            </w:pPr>
            <w:r w:rsidRPr="00CC5F05">
              <w:rPr>
                <w:rFonts w:ascii="Arial" w:hAnsi="Arial" w:cs="Arial"/>
                <w:b/>
                <w:bCs/>
                <w:sz w:val="20"/>
              </w:rPr>
              <w:t>PK</w:t>
            </w:r>
          </w:p>
        </w:tc>
        <w:tc>
          <w:tcPr>
            <w:tcW w:w="483" w:type="dxa"/>
            <w:vAlign w:val="center"/>
          </w:tcPr>
          <w:p w14:paraId="246D46A9" w14:textId="77777777" w:rsidR="00BE3889" w:rsidRPr="00CC5F05" w:rsidRDefault="00BE3889" w:rsidP="00E163F8">
            <w:pPr>
              <w:jc w:val="center"/>
              <w:rPr>
                <w:rFonts w:ascii="Arial" w:hAnsi="Arial" w:cs="Arial"/>
                <w:b/>
                <w:sz w:val="20"/>
              </w:rPr>
            </w:pPr>
            <w:r w:rsidRPr="00CC5F05">
              <w:rPr>
                <w:rFonts w:ascii="Arial" w:hAnsi="Arial" w:cs="Arial"/>
                <w:b/>
                <w:bCs/>
                <w:sz w:val="20"/>
              </w:rPr>
              <w:t>FK</w:t>
            </w:r>
          </w:p>
        </w:tc>
        <w:tc>
          <w:tcPr>
            <w:tcW w:w="1618" w:type="dxa"/>
            <w:vAlign w:val="center"/>
          </w:tcPr>
          <w:p w14:paraId="0F3C91CC" w14:textId="77777777" w:rsidR="00BE3889" w:rsidRPr="00CC5F05" w:rsidRDefault="00BE3889" w:rsidP="00E163F8">
            <w:pPr>
              <w:jc w:val="center"/>
              <w:rPr>
                <w:rFonts w:ascii="Arial" w:hAnsi="Arial" w:cs="Arial"/>
                <w:b/>
                <w:sz w:val="20"/>
              </w:rPr>
            </w:pPr>
            <w:r w:rsidRPr="00CC5F05">
              <w:rPr>
                <w:rFonts w:ascii="Arial" w:hAnsi="Arial" w:cs="Arial"/>
                <w:b/>
                <w:bCs/>
                <w:sz w:val="20"/>
              </w:rPr>
              <w:t>Column Name</w:t>
            </w:r>
          </w:p>
        </w:tc>
        <w:tc>
          <w:tcPr>
            <w:tcW w:w="1758" w:type="dxa"/>
            <w:vAlign w:val="center"/>
          </w:tcPr>
          <w:p w14:paraId="21B1EEC4" w14:textId="77777777" w:rsidR="00BE3889" w:rsidRPr="00CC5F05" w:rsidRDefault="00BE3889" w:rsidP="00E163F8">
            <w:pPr>
              <w:jc w:val="center"/>
              <w:rPr>
                <w:rFonts w:ascii="Arial" w:hAnsi="Arial" w:cs="Arial"/>
                <w:b/>
                <w:sz w:val="20"/>
              </w:rPr>
            </w:pPr>
            <w:r w:rsidRPr="00CC5F05">
              <w:rPr>
                <w:rFonts w:ascii="Arial" w:hAnsi="Arial" w:cs="Arial"/>
                <w:b/>
                <w:bCs/>
                <w:sz w:val="20"/>
              </w:rPr>
              <w:t>Data type</w:t>
            </w:r>
          </w:p>
        </w:tc>
        <w:tc>
          <w:tcPr>
            <w:tcW w:w="1503" w:type="dxa"/>
          </w:tcPr>
          <w:p w14:paraId="42219CC3" w14:textId="77777777" w:rsidR="00BE3889" w:rsidRPr="00CC5F05" w:rsidRDefault="00BE3889" w:rsidP="00E163F8">
            <w:pPr>
              <w:jc w:val="center"/>
              <w:rPr>
                <w:rFonts w:ascii="Arial" w:hAnsi="Arial" w:cs="Arial"/>
                <w:b/>
                <w:sz w:val="20"/>
              </w:rPr>
            </w:pPr>
            <w:r w:rsidRPr="00CC5F05">
              <w:rPr>
                <w:rFonts w:ascii="Arial" w:hAnsi="Arial" w:cs="Arial"/>
                <w:b/>
                <w:sz w:val="20"/>
              </w:rPr>
              <w:t>Default Value</w:t>
            </w:r>
          </w:p>
        </w:tc>
        <w:tc>
          <w:tcPr>
            <w:tcW w:w="1173" w:type="dxa"/>
            <w:vAlign w:val="center"/>
          </w:tcPr>
          <w:p w14:paraId="1E87AA3A" w14:textId="77777777" w:rsidR="00BE3889" w:rsidRPr="00CC5F05" w:rsidRDefault="00BE3889" w:rsidP="00E163F8">
            <w:pPr>
              <w:jc w:val="center"/>
              <w:rPr>
                <w:rFonts w:ascii="Arial" w:hAnsi="Arial" w:cs="Arial"/>
                <w:b/>
                <w:sz w:val="20"/>
              </w:rPr>
            </w:pPr>
            <w:r w:rsidRPr="00CC5F05">
              <w:rPr>
                <w:rFonts w:ascii="Arial" w:hAnsi="Arial" w:cs="Arial"/>
                <w:b/>
                <w:bCs/>
                <w:sz w:val="20"/>
              </w:rPr>
              <w:t>Mandatory</w:t>
            </w:r>
          </w:p>
        </w:tc>
        <w:tc>
          <w:tcPr>
            <w:tcW w:w="1803" w:type="dxa"/>
            <w:vAlign w:val="center"/>
          </w:tcPr>
          <w:p w14:paraId="559A2E30" w14:textId="77777777" w:rsidR="00BE3889" w:rsidRPr="00CC5F05" w:rsidRDefault="00BE3889" w:rsidP="00E163F8">
            <w:pPr>
              <w:jc w:val="center"/>
              <w:rPr>
                <w:rFonts w:ascii="Arial" w:hAnsi="Arial" w:cs="Arial"/>
                <w:b/>
                <w:sz w:val="20"/>
              </w:rPr>
            </w:pPr>
            <w:r w:rsidRPr="00CC5F05">
              <w:rPr>
                <w:rFonts w:ascii="Arial" w:hAnsi="Arial" w:cs="Arial"/>
                <w:b/>
                <w:bCs/>
                <w:sz w:val="20"/>
              </w:rPr>
              <w:t>Description</w:t>
            </w:r>
          </w:p>
        </w:tc>
      </w:tr>
      <w:tr w:rsidR="00BE3889" w14:paraId="610974E2" w14:textId="77777777" w:rsidTr="00F54AD3">
        <w:tc>
          <w:tcPr>
            <w:tcW w:w="469" w:type="dxa"/>
            <w:vAlign w:val="center"/>
          </w:tcPr>
          <w:p w14:paraId="48D45DA5" w14:textId="77777777" w:rsidR="00BE3889" w:rsidRPr="00CC5F05" w:rsidRDefault="00BE3889" w:rsidP="00E163F8">
            <w:pPr>
              <w:rPr>
                <w:rFonts w:ascii="Arial" w:hAnsi="Arial" w:cs="Arial"/>
                <w:sz w:val="20"/>
              </w:rPr>
            </w:pPr>
            <w:r w:rsidRPr="00CC5F05">
              <w:rPr>
                <w:rFonts w:ascii="Arial" w:hAnsi="Arial" w:cs="Arial"/>
                <w:sz w:val="20"/>
              </w:rPr>
              <w:t>1</w:t>
            </w:r>
          </w:p>
        </w:tc>
        <w:tc>
          <w:tcPr>
            <w:tcW w:w="543" w:type="dxa"/>
            <w:vAlign w:val="center"/>
          </w:tcPr>
          <w:p w14:paraId="16195105" w14:textId="77777777" w:rsidR="00BE3889" w:rsidRPr="00CC5F05" w:rsidRDefault="00BE3889" w:rsidP="00E163F8">
            <w:pPr>
              <w:jc w:val="center"/>
              <w:rPr>
                <w:rFonts w:ascii="Arial" w:hAnsi="Arial" w:cs="Arial"/>
                <w:sz w:val="20"/>
              </w:rPr>
            </w:pPr>
            <w:r w:rsidRPr="00CC5F05">
              <w:rPr>
                <w:rFonts w:ascii="Arial" w:hAnsi="Arial" w:cs="Arial"/>
                <w:sz w:val="20"/>
              </w:rPr>
              <w:t>x</w:t>
            </w:r>
          </w:p>
        </w:tc>
        <w:tc>
          <w:tcPr>
            <w:tcW w:w="483" w:type="dxa"/>
            <w:vAlign w:val="center"/>
          </w:tcPr>
          <w:p w14:paraId="6445EAA1" w14:textId="77777777" w:rsidR="00BE3889" w:rsidRPr="00CC5F05" w:rsidRDefault="00BE3889" w:rsidP="00E163F8">
            <w:pPr>
              <w:jc w:val="center"/>
              <w:rPr>
                <w:rFonts w:ascii="Arial" w:hAnsi="Arial" w:cs="Arial"/>
                <w:sz w:val="20"/>
              </w:rPr>
            </w:pPr>
          </w:p>
        </w:tc>
        <w:tc>
          <w:tcPr>
            <w:tcW w:w="1618" w:type="dxa"/>
            <w:vAlign w:val="center"/>
          </w:tcPr>
          <w:p w14:paraId="69471D12" w14:textId="77777777" w:rsidR="00BE3889" w:rsidRPr="00CC5F05" w:rsidRDefault="00BE3889" w:rsidP="00E163F8">
            <w:pPr>
              <w:rPr>
                <w:rFonts w:ascii="Arial" w:hAnsi="Arial" w:cs="Arial"/>
                <w:sz w:val="20"/>
              </w:rPr>
            </w:pPr>
            <w:r w:rsidRPr="00CC5F05">
              <w:rPr>
                <w:rFonts w:ascii="Arial" w:hAnsi="Arial" w:cs="Arial"/>
                <w:sz w:val="20"/>
              </w:rPr>
              <w:t>id</w:t>
            </w:r>
          </w:p>
        </w:tc>
        <w:tc>
          <w:tcPr>
            <w:tcW w:w="1758" w:type="dxa"/>
            <w:vAlign w:val="center"/>
          </w:tcPr>
          <w:p w14:paraId="68331BAC" w14:textId="77777777" w:rsidR="00BE3889" w:rsidRPr="00CC5F05" w:rsidRDefault="00BE3889" w:rsidP="00E163F8">
            <w:pPr>
              <w:rPr>
                <w:rFonts w:ascii="Arial" w:hAnsi="Arial" w:cs="Arial"/>
                <w:sz w:val="20"/>
              </w:rPr>
            </w:pPr>
            <w:r w:rsidRPr="00CC5F05">
              <w:rPr>
                <w:rFonts w:ascii="Arial" w:hAnsi="Arial" w:cs="Arial"/>
                <w:sz w:val="20"/>
              </w:rPr>
              <w:t>UUID</w:t>
            </w:r>
          </w:p>
        </w:tc>
        <w:tc>
          <w:tcPr>
            <w:tcW w:w="1503" w:type="dxa"/>
            <w:vAlign w:val="center"/>
          </w:tcPr>
          <w:p w14:paraId="0BB9710D" w14:textId="77777777" w:rsidR="00BE3889" w:rsidRPr="005E1253" w:rsidRDefault="00BE3889" w:rsidP="00E163F8">
            <w:pPr>
              <w:jc w:val="center"/>
              <w:rPr>
                <w:rFonts w:ascii="Arial" w:hAnsi="Arial" w:cs="Arial"/>
                <w:sz w:val="20"/>
              </w:rPr>
            </w:pPr>
            <w:r>
              <w:rPr>
                <w:rFonts w:ascii="Arial" w:hAnsi="Arial" w:cs="Arial"/>
                <w:sz w:val="20"/>
              </w:rPr>
              <w:t>Random UUID</w:t>
            </w:r>
          </w:p>
        </w:tc>
        <w:tc>
          <w:tcPr>
            <w:tcW w:w="1173" w:type="dxa"/>
            <w:vAlign w:val="center"/>
          </w:tcPr>
          <w:p w14:paraId="6432B1D9"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07DDBF88" w14:textId="77777777" w:rsidR="00BE3889" w:rsidRPr="00CC5F05" w:rsidRDefault="00BE3889" w:rsidP="00E163F8">
            <w:pPr>
              <w:rPr>
                <w:rFonts w:ascii="Arial" w:hAnsi="Arial" w:cs="Arial"/>
                <w:sz w:val="20"/>
              </w:rPr>
            </w:pPr>
            <w:r w:rsidRPr="00CC5F05">
              <w:rPr>
                <w:rFonts w:ascii="Arial" w:hAnsi="Arial" w:cs="Arial"/>
                <w:sz w:val="20"/>
              </w:rPr>
              <w:t>Unique product ID</w:t>
            </w:r>
          </w:p>
        </w:tc>
      </w:tr>
      <w:tr w:rsidR="00BE3889" w14:paraId="76CA1B02" w14:textId="77777777" w:rsidTr="00F54AD3">
        <w:tc>
          <w:tcPr>
            <w:tcW w:w="469" w:type="dxa"/>
            <w:vAlign w:val="center"/>
          </w:tcPr>
          <w:p w14:paraId="42D5EFF2" w14:textId="77777777" w:rsidR="00BE3889" w:rsidRPr="00CC5F05" w:rsidRDefault="00BE3889" w:rsidP="00E163F8">
            <w:pPr>
              <w:rPr>
                <w:rFonts w:ascii="Arial" w:hAnsi="Arial" w:cs="Arial"/>
                <w:sz w:val="20"/>
              </w:rPr>
            </w:pPr>
            <w:r w:rsidRPr="00CC5F05">
              <w:rPr>
                <w:rFonts w:ascii="Arial" w:hAnsi="Arial" w:cs="Arial"/>
                <w:sz w:val="20"/>
              </w:rPr>
              <w:t>2</w:t>
            </w:r>
          </w:p>
        </w:tc>
        <w:tc>
          <w:tcPr>
            <w:tcW w:w="543" w:type="dxa"/>
            <w:vAlign w:val="center"/>
          </w:tcPr>
          <w:p w14:paraId="2462FBB2" w14:textId="77777777" w:rsidR="00BE3889" w:rsidRPr="00CC5F05" w:rsidRDefault="00BE3889" w:rsidP="00E163F8">
            <w:pPr>
              <w:jc w:val="center"/>
              <w:rPr>
                <w:rFonts w:ascii="Arial" w:hAnsi="Arial" w:cs="Arial"/>
                <w:sz w:val="20"/>
              </w:rPr>
            </w:pPr>
          </w:p>
        </w:tc>
        <w:tc>
          <w:tcPr>
            <w:tcW w:w="483" w:type="dxa"/>
            <w:vAlign w:val="center"/>
          </w:tcPr>
          <w:p w14:paraId="045E9AE8" w14:textId="77777777" w:rsidR="00BE3889" w:rsidRPr="00CC5F05" w:rsidRDefault="00BE3889" w:rsidP="00E163F8">
            <w:pPr>
              <w:jc w:val="center"/>
              <w:rPr>
                <w:rFonts w:ascii="Arial" w:hAnsi="Arial" w:cs="Arial"/>
                <w:sz w:val="20"/>
              </w:rPr>
            </w:pPr>
          </w:p>
        </w:tc>
        <w:tc>
          <w:tcPr>
            <w:tcW w:w="1618" w:type="dxa"/>
            <w:vAlign w:val="center"/>
          </w:tcPr>
          <w:p w14:paraId="3C697572" w14:textId="77777777" w:rsidR="00BE3889" w:rsidRPr="00CC5F05" w:rsidRDefault="00BE3889" w:rsidP="00E163F8">
            <w:pPr>
              <w:rPr>
                <w:rFonts w:ascii="Arial" w:hAnsi="Arial" w:cs="Arial"/>
                <w:sz w:val="20"/>
              </w:rPr>
            </w:pPr>
            <w:r w:rsidRPr="00CC5F05">
              <w:rPr>
                <w:rFonts w:ascii="Arial" w:hAnsi="Arial" w:cs="Arial"/>
                <w:sz w:val="20"/>
              </w:rPr>
              <w:t>title</w:t>
            </w:r>
          </w:p>
        </w:tc>
        <w:tc>
          <w:tcPr>
            <w:tcW w:w="1758" w:type="dxa"/>
            <w:vAlign w:val="center"/>
          </w:tcPr>
          <w:p w14:paraId="34CB74F9" w14:textId="77777777" w:rsidR="00BE3889" w:rsidRPr="00CC5F05" w:rsidRDefault="00BE3889" w:rsidP="00E163F8">
            <w:pPr>
              <w:rPr>
                <w:rFonts w:ascii="Arial" w:hAnsi="Arial" w:cs="Arial"/>
                <w:sz w:val="20"/>
              </w:rPr>
            </w:pPr>
            <w:proofErr w:type="gramStart"/>
            <w:r w:rsidRPr="00CC5F05">
              <w:rPr>
                <w:rFonts w:ascii="Arial" w:hAnsi="Arial" w:cs="Arial"/>
                <w:sz w:val="20"/>
              </w:rPr>
              <w:t>VARCHAR(</w:t>
            </w:r>
            <w:proofErr w:type="gramEnd"/>
            <w:r w:rsidRPr="00CC5F05">
              <w:rPr>
                <w:rFonts w:ascii="Arial" w:hAnsi="Arial" w:cs="Arial"/>
                <w:sz w:val="20"/>
              </w:rPr>
              <w:t>255)</w:t>
            </w:r>
          </w:p>
        </w:tc>
        <w:tc>
          <w:tcPr>
            <w:tcW w:w="1503" w:type="dxa"/>
            <w:vAlign w:val="center"/>
          </w:tcPr>
          <w:p w14:paraId="7C535722" w14:textId="77777777" w:rsidR="00BE3889" w:rsidRPr="00CC5F05" w:rsidRDefault="00BE3889" w:rsidP="00E163F8">
            <w:pPr>
              <w:jc w:val="center"/>
              <w:rPr>
                <w:rFonts w:ascii="Arial" w:hAnsi="Arial" w:cs="Arial"/>
                <w:sz w:val="20"/>
              </w:rPr>
            </w:pPr>
          </w:p>
        </w:tc>
        <w:tc>
          <w:tcPr>
            <w:tcW w:w="1173" w:type="dxa"/>
            <w:vAlign w:val="center"/>
          </w:tcPr>
          <w:p w14:paraId="2442BC06"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2F33F1A5" w14:textId="77777777" w:rsidR="00BE3889" w:rsidRPr="00CC5F05" w:rsidRDefault="00BE3889" w:rsidP="00E163F8">
            <w:pPr>
              <w:rPr>
                <w:rFonts w:ascii="Arial" w:hAnsi="Arial" w:cs="Arial"/>
                <w:sz w:val="20"/>
              </w:rPr>
            </w:pPr>
            <w:r w:rsidRPr="00CC5F05">
              <w:rPr>
                <w:rFonts w:ascii="Arial" w:hAnsi="Arial" w:cs="Arial"/>
                <w:sz w:val="20"/>
              </w:rPr>
              <w:t>Product title</w:t>
            </w:r>
          </w:p>
        </w:tc>
      </w:tr>
      <w:tr w:rsidR="00BE3889" w14:paraId="41731A05" w14:textId="77777777" w:rsidTr="00F54AD3">
        <w:tc>
          <w:tcPr>
            <w:tcW w:w="469" w:type="dxa"/>
            <w:vAlign w:val="center"/>
          </w:tcPr>
          <w:p w14:paraId="427B1449" w14:textId="77777777" w:rsidR="00BE3889" w:rsidRPr="00CC5F05" w:rsidRDefault="00BE3889" w:rsidP="00E163F8">
            <w:pPr>
              <w:rPr>
                <w:rFonts w:ascii="Arial" w:hAnsi="Arial" w:cs="Arial"/>
                <w:sz w:val="20"/>
              </w:rPr>
            </w:pPr>
            <w:r w:rsidRPr="00CC5F05">
              <w:rPr>
                <w:rFonts w:ascii="Arial" w:hAnsi="Arial" w:cs="Arial"/>
                <w:sz w:val="20"/>
              </w:rPr>
              <w:t>3</w:t>
            </w:r>
          </w:p>
        </w:tc>
        <w:tc>
          <w:tcPr>
            <w:tcW w:w="543" w:type="dxa"/>
            <w:vAlign w:val="center"/>
          </w:tcPr>
          <w:p w14:paraId="06C61867" w14:textId="77777777" w:rsidR="00BE3889" w:rsidRPr="00CC5F05" w:rsidRDefault="00BE3889" w:rsidP="00E163F8">
            <w:pPr>
              <w:jc w:val="center"/>
              <w:rPr>
                <w:rFonts w:ascii="Arial" w:hAnsi="Arial" w:cs="Arial"/>
                <w:sz w:val="20"/>
              </w:rPr>
            </w:pPr>
          </w:p>
        </w:tc>
        <w:tc>
          <w:tcPr>
            <w:tcW w:w="483" w:type="dxa"/>
            <w:vAlign w:val="center"/>
          </w:tcPr>
          <w:p w14:paraId="78A2DFC3" w14:textId="77777777" w:rsidR="00BE3889" w:rsidRPr="00CC5F05" w:rsidRDefault="00BE3889" w:rsidP="00E163F8">
            <w:pPr>
              <w:jc w:val="center"/>
              <w:rPr>
                <w:rFonts w:ascii="Arial" w:hAnsi="Arial" w:cs="Arial"/>
                <w:sz w:val="20"/>
              </w:rPr>
            </w:pPr>
          </w:p>
        </w:tc>
        <w:tc>
          <w:tcPr>
            <w:tcW w:w="1618" w:type="dxa"/>
            <w:vAlign w:val="center"/>
          </w:tcPr>
          <w:p w14:paraId="1B6F2C76" w14:textId="77777777" w:rsidR="00BE3889" w:rsidRPr="00CC5F05" w:rsidRDefault="00BE3889" w:rsidP="00E163F8">
            <w:pPr>
              <w:rPr>
                <w:rFonts w:ascii="Arial" w:hAnsi="Arial" w:cs="Arial"/>
                <w:sz w:val="20"/>
              </w:rPr>
            </w:pPr>
            <w:r w:rsidRPr="00CC5F05">
              <w:rPr>
                <w:rFonts w:ascii="Arial" w:hAnsi="Arial" w:cs="Arial"/>
                <w:sz w:val="20"/>
              </w:rPr>
              <w:t>height</w:t>
            </w:r>
          </w:p>
        </w:tc>
        <w:tc>
          <w:tcPr>
            <w:tcW w:w="1758" w:type="dxa"/>
            <w:vAlign w:val="center"/>
          </w:tcPr>
          <w:p w14:paraId="13095EA5" w14:textId="77777777" w:rsidR="00BE3889" w:rsidRPr="00CC5F05" w:rsidRDefault="00BE3889" w:rsidP="00E163F8">
            <w:pPr>
              <w:rPr>
                <w:rFonts w:ascii="Arial" w:hAnsi="Arial" w:cs="Arial"/>
                <w:sz w:val="20"/>
              </w:rPr>
            </w:pPr>
            <w:proofErr w:type="gramStart"/>
            <w:r w:rsidRPr="00CC5F05">
              <w:rPr>
                <w:rFonts w:ascii="Arial" w:hAnsi="Arial" w:cs="Arial"/>
                <w:sz w:val="20"/>
              </w:rPr>
              <w:t>NUMERIC(</w:t>
            </w:r>
            <w:proofErr w:type="gramEnd"/>
            <w:r w:rsidRPr="00CC5F05">
              <w:rPr>
                <w:rFonts w:ascii="Arial" w:hAnsi="Arial" w:cs="Arial"/>
                <w:sz w:val="20"/>
              </w:rPr>
              <w:t>10,2)</w:t>
            </w:r>
          </w:p>
        </w:tc>
        <w:tc>
          <w:tcPr>
            <w:tcW w:w="1503" w:type="dxa"/>
            <w:vAlign w:val="center"/>
          </w:tcPr>
          <w:p w14:paraId="6980A71F" w14:textId="77777777" w:rsidR="00BE3889" w:rsidRPr="00CC5F05" w:rsidRDefault="00BE3889" w:rsidP="00E163F8">
            <w:pPr>
              <w:jc w:val="center"/>
              <w:rPr>
                <w:rFonts w:ascii="Arial" w:hAnsi="Arial" w:cs="Arial"/>
                <w:sz w:val="20"/>
              </w:rPr>
            </w:pPr>
          </w:p>
        </w:tc>
        <w:tc>
          <w:tcPr>
            <w:tcW w:w="1173" w:type="dxa"/>
            <w:vAlign w:val="center"/>
          </w:tcPr>
          <w:p w14:paraId="07983F89"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76CA1420" w14:textId="77777777" w:rsidR="00BE3889" w:rsidRPr="00CC5F05" w:rsidRDefault="00BE3889" w:rsidP="00E163F8">
            <w:pPr>
              <w:rPr>
                <w:rFonts w:ascii="Arial" w:hAnsi="Arial" w:cs="Arial"/>
                <w:sz w:val="20"/>
              </w:rPr>
            </w:pPr>
            <w:r w:rsidRPr="00CC5F05">
              <w:rPr>
                <w:rFonts w:ascii="Arial" w:hAnsi="Arial" w:cs="Arial"/>
                <w:sz w:val="20"/>
              </w:rPr>
              <w:t>Product height</w:t>
            </w:r>
          </w:p>
        </w:tc>
      </w:tr>
      <w:tr w:rsidR="00BE3889" w14:paraId="5119F5F4" w14:textId="77777777" w:rsidTr="00F54AD3">
        <w:tc>
          <w:tcPr>
            <w:tcW w:w="469" w:type="dxa"/>
            <w:vAlign w:val="center"/>
          </w:tcPr>
          <w:p w14:paraId="77B9F82C" w14:textId="77777777" w:rsidR="00BE3889" w:rsidRPr="00CC5F05" w:rsidRDefault="00BE3889" w:rsidP="00E163F8">
            <w:pPr>
              <w:rPr>
                <w:rFonts w:ascii="Arial" w:hAnsi="Arial" w:cs="Arial"/>
                <w:sz w:val="20"/>
              </w:rPr>
            </w:pPr>
            <w:r w:rsidRPr="00CC5F05">
              <w:rPr>
                <w:rFonts w:ascii="Arial" w:hAnsi="Arial" w:cs="Arial"/>
                <w:sz w:val="20"/>
              </w:rPr>
              <w:t>4</w:t>
            </w:r>
          </w:p>
        </w:tc>
        <w:tc>
          <w:tcPr>
            <w:tcW w:w="543" w:type="dxa"/>
            <w:vAlign w:val="center"/>
          </w:tcPr>
          <w:p w14:paraId="34729F54" w14:textId="77777777" w:rsidR="00BE3889" w:rsidRPr="00CC5F05" w:rsidRDefault="00BE3889" w:rsidP="00E163F8">
            <w:pPr>
              <w:jc w:val="center"/>
              <w:rPr>
                <w:rFonts w:ascii="Arial" w:hAnsi="Arial" w:cs="Arial"/>
                <w:sz w:val="20"/>
              </w:rPr>
            </w:pPr>
          </w:p>
        </w:tc>
        <w:tc>
          <w:tcPr>
            <w:tcW w:w="483" w:type="dxa"/>
            <w:vAlign w:val="center"/>
          </w:tcPr>
          <w:p w14:paraId="2C57305C" w14:textId="77777777" w:rsidR="00BE3889" w:rsidRPr="00CC5F05" w:rsidRDefault="00BE3889" w:rsidP="00E163F8">
            <w:pPr>
              <w:jc w:val="center"/>
              <w:rPr>
                <w:rFonts w:ascii="Arial" w:hAnsi="Arial" w:cs="Arial"/>
                <w:sz w:val="20"/>
              </w:rPr>
            </w:pPr>
          </w:p>
        </w:tc>
        <w:tc>
          <w:tcPr>
            <w:tcW w:w="1618" w:type="dxa"/>
            <w:vAlign w:val="center"/>
          </w:tcPr>
          <w:p w14:paraId="27E700E8" w14:textId="77777777" w:rsidR="00BE3889" w:rsidRPr="00CC5F05" w:rsidRDefault="00BE3889" w:rsidP="00E163F8">
            <w:pPr>
              <w:rPr>
                <w:rFonts w:ascii="Arial" w:hAnsi="Arial" w:cs="Arial"/>
                <w:sz w:val="20"/>
              </w:rPr>
            </w:pPr>
            <w:r w:rsidRPr="00CC5F05">
              <w:rPr>
                <w:rFonts w:ascii="Arial" w:hAnsi="Arial" w:cs="Arial"/>
                <w:sz w:val="20"/>
              </w:rPr>
              <w:t>width</w:t>
            </w:r>
          </w:p>
        </w:tc>
        <w:tc>
          <w:tcPr>
            <w:tcW w:w="1758" w:type="dxa"/>
            <w:vAlign w:val="center"/>
          </w:tcPr>
          <w:p w14:paraId="641A82B2" w14:textId="77777777" w:rsidR="00BE3889" w:rsidRPr="00CC5F05" w:rsidRDefault="00BE3889" w:rsidP="00E163F8">
            <w:pPr>
              <w:rPr>
                <w:rFonts w:ascii="Arial" w:hAnsi="Arial" w:cs="Arial"/>
                <w:sz w:val="20"/>
              </w:rPr>
            </w:pPr>
            <w:proofErr w:type="gramStart"/>
            <w:r w:rsidRPr="00CC5F05">
              <w:rPr>
                <w:rFonts w:ascii="Arial" w:hAnsi="Arial" w:cs="Arial"/>
                <w:sz w:val="20"/>
              </w:rPr>
              <w:t>NUMERIC(</w:t>
            </w:r>
            <w:proofErr w:type="gramEnd"/>
            <w:r w:rsidRPr="00CC5F05">
              <w:rPr>
                <w:rFonts w:ascii="Arial" w:hAnsi="Arial" w:cs="Arial"/>
                <w:sz w:val="20"/>
              </w:rPr>
              <w:t>10,2)</w:t>
            </w:r>
          </w:p>
        </w:tc>
        <w:tc>
          <w:tcPr>
            <w:tcW w:w="1503" w:type="dxa"/>
            <w:vAlign w:val="center"/>
          </w:tcPr>
          <w:p w14:paraId="6814CC44" w14:textId="77777777" w:rsidR="00BE3889" w:rsidRPr="00CC5F05" w:rsidRDefault="00BE3889" w:rsidP="00E163F8">
            <w:pPr>
              <w:jc w:val="center"/>
              <w:rPr>
                <w:rFonts w:ascii="Arial" w:hAnsi="Arial" w:cs="Arial"/>
                <w:sz w:val="20"/>
              </w:rPr>
            </w:pPr>
          </w:p>
        </w:tc>
        <w:tc>
          <w:tcPr>
            <w:tcW w:w="1173" w:type="dxa"/>
            <w:vAlign w:val="center"/>
          </w:tcPr>
          <w:p w14:paraId="00ED323C"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26ACDFFF" w14:textId="77777777" w:rsidR="00BE3889" w:rsidRPr="00CC5F05" w:rsidRDefault="00BE3889" w:rsidP="00E163F8">
            <w:pPr>
              <w:rPr>
                <w:rFonts w:ascii="Arial" w:hAnsi="Arial" w:cs="Arial"/>
                <w:sz w:val="20"/>
              </w:rPr>
            </w:pPr>
            <w:r w:rsidRPr="00CC5F05">
              <w:rPr>
                <w:rFonts w:ascii="Arial" w:hAnsi="Arial" w:cs="Arial"/>
                <w:sz w:val="20"/>
              </w:rPr>
              <w:t>Product width</w:t>
            </w:r>
          </w:p>
        </w:tc>
      </w:tr>
      <w:tr w:rsidR="00BE3889" w14:paraId="11E1B48C" w14:textId="77777777" w:rsidTr="00F54AD3">
        <w:tc>
          <w:tcPr>
            <w:tcW w:w="469" w:type="dxa"/>
            <w:vAlign w:val="center"/>
          </w:tcPr>
          <w:p w14:paraId="6BFD7F72" w14:textId="77777777" w:rsidR="00BE3889" w:rsidRPr="00CC5F05" w:rsidRDefault="00BE3889" w:rsidP="00E163F8">
            <w:pPr>
              <w:rPr>
                <w:rFonts w:ascii="Arial" w:hAnsi="Arial" w:cs="Arial"/>
                <w:sz w:val="20"/>
              </w:rPr>
            </w:pPr>
            <w:r w:rsidRPr="00CC5F05">
              <w:rPr>
                <w:rFonts w:ascii="Arial" w:hAnsi="Arial" w:cs="Arial"/>
                <w:sz w:val="20"/>
              </w:rPr>
              <w:t>5</w:t>
            </w:r>
          </w:p>
        </w:tc>
        <w:tc>
          <w:tcPr>
            <w:tcW w:w="543" w:type="dxa"/>
            <w:vAlign w:val="center"/>
          </w:tcPr>
          <w:p w14:paraId="770F2CD9" w14:textId="77777777" w:rsidR="00BE3889" w:rsidRPr="00CC5F05" w:rsidRDefault="00BE3889" w:rsidP="00E163F8">
            <w:pPr>
              <w:jc w:val="center"/>
              <w:rPr>
                <w:rFonts w:ascii="Arial" w:hAnsi="Arial" w:cs="Arial"/>
                <w:sz w:val="20"/>
              </w:rPr>
            </w:pPr>
          </w:p>
        </w:tc>
        <w:tc>
          <w:tcPr>
            <w:tcW w:w="483" w:type="dxa"/>
            <w:vAlign w:val="center"/>
          </w:tcPr>
          <w:p w14:paraId="1C388B87" w14:textId="77777777" w:rsidR="00BE3889" w:rsidRPr="00CC5F05" w:rsidRDefault="00BE3889" w:rsidP="00E163F8">
            <w:pPr>
              <w:jc w:val="center"/>
              <w:rPr>
                <w:rFonts w:ascii="Arial" w:hAnsi="Arial" w:cs="Arial"/>
                <w:sz w:val="20"/>
              </w:rPr>
            </w:pPr>
          </w:p>
        </w:tc>
        <w:tc>
          <w:tcPr>
            <w:tcW w:w="1618" w:type="dxa"/>
            <w:vAlign w:val="center"/>
          </w:tcPr>
          <w:p w14:paraId="404D75E9" w14:textId="77777777" w:rsidR="00BE3889" w:rsidRPr="00CC5F05" w:rsidRDefault="00BE3889" w:rsidP="00E163F8">
            <w:pPr>
              <w:rPr>
                <w:rFonts w:ascii="Arial" w:hAnsi="Arial" w:cs="Arial"/>
                <w:sz w:val="20"/>
              </w:rPr>
            </w:pPr>
            <w:r w:rsidRPr="00CC5F05">
              <w:rPr>
                <w:rFonts w:ascii="Arial" w:hAnsi="Arial" w:cs="Arial"/>
                <w:sz w:val="20"/>
              </w:rPr>
              <w:t>length</w:t>
            </w:r>
          </w:p>
        </w:tc>
        <w:tc>
          <w:tcPr>
            <w:tcW w:w="1758" w:type="dxa"/>
            <w:vAlign w:val="center"/>
          </w:tcPr>
          <w:p w14:paraId="76B14A80" w14:textId="77777777" w:rsidR="00BE3889" w:rsidRPr="00CC5F05" w:rsidRDefault="00BE3889" w:rsidP="00E163F8">
            <w:pPr>
              <w:rPr>
                <w:rFonts w:ascii="Arial" w:hAnsi="Arial" w:cs="Arial"/>
                <w:sz w:val="20"/>
              </w:rPr>
            </w:pPr>
            <w:proofErr w:type="gramStart"/>
            <w:r w:rsidRPr="00CC5F05">
              <w:rPr>
                <w:rFonts w:ascii="Arial" w:hAnsi="Arial" w:cs="Arial"/>
                <w:sz w:val="20"/>
              </w:rPr>
              <w:t>NUMERIC(</w:t>
            </w:r>
            <w:proofErr w:type="gramEnd"/>
            <w:r w:rsidRPr="00CC5F05">
              <w:rPr>
                <w:rFonts w:ascii="Arial" w:hAnsi="Arial" w:cs="Arial"/>
                <w:sz w:val="20"/>
              </w:rPr>
              <w:t>10,2)</w:t>
            </w:r>
          </w:p>
        </w:tc>
        <w:tc>
          <w:tcPr>
            <w:tcW w:w="1503" w:type="dxa"/>
            <w:vAlign w:val="center"/>
          </w:tcPr>
          <w:p w14:paraId="0A840F0F" w14:textId="77777777" w:rsidR="00BE3889" w:rsidRPr="00CC5F05" w:rsidRDefault="00BE3889" w:rsidP="00E163F8">
            <w:pPr>
              <w:jc w:val="center"/>
              <w:rPr>
                <w:rFonts w:ascii="Arial" w:hAnsi="Arial" w:cs="Arial"/>
                <w:sz w:val="20"/>
              </w:rPr>
            </w:pPr>
          </w:p>
        </w:tc>
        <w:tc>
          <w:tcPr>
            <w:tcW w:w="1173" w:type="dxa"/>
            <w:vAlign w:val="center"/>
          </w:tcPr>
          <w:p w14:paraId="07425DFD"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181C547B" w14:textId="77777777" w:rsidR="00BE3889" w:rsidRPr="00CC5F05" w:rsidRDefault="00BE3889" w:rsidP="00E163F8">
            <w:pPr>
              <w:rPr>
                <w:rFonts w:ascii="Arial" w:hAnsi="Arial" w:cs="Arial"/>
                <w:sz w:val="20"/>
              </w:rPr>
            </w:pPr>
            <w:r w:rsidRPr="00CC5F05">
              <w:rPr>
                <w:rFonts w:ascii="Arial" w:hAnsi="Arial" w:cs="Arial"/>
                <w:sz w:val="20"/>
              </w:rPr>
              <w:t>Product length</w:t>
            </w:r>
          </w:p>
        </w:tc>
      </w:tr>
      <w:tr w:rsidR="00BE3889" w14:paraId="2C5129FA" w14:textId="77777777" w:rsidTr="00F54AD3">
        <w:tc>
          <w:tcPr>
            <w:tcW w:w="469" w:type="dxa"/>
            <w:vAlign w:val="center"/>
          </w:tcPr>
          <w:p w14:paraId="1AD82BBD" w14:textId="77777777" w:rsidR="00BE3889" w:rsidRPr="00CC5F05" w:rsidRDefault="00BE3889" w:rsidP="00E163F8">
            <w:pPr>
              <w:rPr>
                <w:rFonts w:ascii="Arial" w:hAnsi="Arial" w:cs="Arial"/>
                <w:sz w:val="20"/>
              </w:rPr>
            </w:pPr>
            <w:r w:rsidRPr="00CC5F05">
              <w:rPr>
                <w:rFonts w:ascii="Arial" w:hAnsi="Arial" w:cs="Arial"/>
                <w:sz w:val="20"/>
              </w:rPr>
              <w:t>6</w:t>
            </w:r>
          </w:p>
        </w:tc>
        <w:tc>
          <w:tcPr>
            <w:tcW w:w="543" w:type="dxa"/>
            <w:vAlign w:val="center"/>
          </w:tcPr>
          <w:p w14:paraId="7212B312" w14:textId="77777777" w:rsidR="00BE3889" w:rsidRPr="00CC5F05" w:rsidRDefault="00BE3889" w:rsidP="00E163F8">
            <w:pPr>
              <w:jc w:val="center"/>
              <w:rPr>
                <w:rFonts w:ascii="Arial" w:hAnsi="Arial" w:cs="Arial"/>
                <w:sz w:val="20"/>
              </w:rPr>
            </w:pPr>
          </w:p>
        </w:tc>
        <w:tc>
          <w:tcPr>
            <w:tcW w:w="483" w:type="dxa"/>
            <w:vAlign w:val="center"/>
          </w:tcPr>
          <w:p w14:paraId="526CA955" w14:textId="77777777" w:rsidR="00BE3889" w:rsidRPr="00CC5F05" w:rsidRDefault="00BE3889" w:rsidP="00E163F8">
            <w:pPr>
              <w:jc w:val="center"/>
              <w:rPr>
                <w:rFonts w:ascii="Arial" w:hAnsi="Arial" w:cs="Arial"/>
                <w:sz w:val="20"/>
              </w:rPr>
            </w:pPr>
          </w:p>
        </w:tc>
        <w:tc>
          <w:tcPr>
            <w:tcW w:w="1618" w:type="dxa"/>
            <w:vAlign w:val="center"/>
          </w:tcPr>
          <w:p w14:paraId="2DA8FC05" w14:textId="77777777" w:rsidR="00BE3889" w:rsidRPr="00CC5F05" w:rsidRDefault="00BE3889" w:rsidP="00E163F8">
            <w:pPr>
              <w:rPr>
                <w:rFonts w:ascii="Arial" w:hAnsi="Arial" w:cs="Arial"/>
                <w:sz w:val="20"/>
              </w:rPr>
            </w:pPr>
            <w:r w:rsidRPr="00CC5F05">
              <w:rPr>
                <w:rFonts w:ascii="Arial" w:hAnsi="Arial" w:cs="Arial"/>
                <w:sz w:val="20"/>
              </w:rPr>
              <w:t>weight</w:t>
            </w:r>
          </w:p>
        </w:tc>
        <w:tc>
          <w:tcPr>
            <w:tcW w:w="1758" w:type="dxa"/>
            <w:vAlign w:val="center"/>
          </w:tcPr>
          <w:p w14:paraId="46D91300" w14:textId="77777777" w:rsidR="00BE3889" w:rsidRPr="00CC5F05" w:rsidRDefault="00BE3889" w:rsidP="00E163F8">
            <w:pPr>
              <w:rPr>
                <w:rFonts w:ascii="Arial" w:hAnsi="Arial" w:cs="Arial"/>
                <w:sz w:val="20"/>
              </w:rPr>
            </w:pPr>
            <w:proofErr w:type="gramStart"/>
            <w:r w:rsidRPr="00CC5F05">
              <w:rPr>
                <w:rFonts w:ascii="Arial" w:hAnsi="Arial" w:cs="Arial"/>
                <w:sz w:val="20"/>
              </w:rPr>
              <w:t>NUMERIC(</w:t>
            </w:r>
            <w:proofErr w:type="gramEnd"/>
            <w:r w:rsidRPr="00CC5F05">
              <w:rPr>
                <w:rFonts w:ascii="Arial" w:hAnsi="Arial" w:cs="Arial"/>
                <w:sz w:val="20"/>
              </w:rPr>
              <w:t>10,3)</w:t>
            </w:r>
          </w:p>
        </w:tc>
        <w:tc>
          <w:tcPr>
            <w:tcW w:w="1503" w:type="dxa"/>
            <w:vAlign w:val="center"/>
          </w:tcPr>
          <w:p w14:paraId="10BAAFE9" w14:textId="77777777" w:rsidR="00BE3889" w:rsidRPr="00CC5F05" w:rsidRDefault="00BE3889" w:rsidP="00E163F8">
            <w:pPr>
              <w:jc w:val="center"/>
              <w:rPr>
                <w:rFonts w:ascii="Arial" w:hAnsi="Arial" w:cs="Arial"/>
                <w:sz w:val="20"/>
              </w:rPr>
            </w:pPr>
          </w:p>
        </w:tc>
        <w:tc>
          <w:tcPr>
            <w:tcW w:w="1173" w:type="dxa"/>
            <w:vAlign w:val="center"/>
          </w:tcPr>
          <w:p w14:paraId="64FB2701"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12143565" w14:textId="77777777" w:rsidR="00BE3889" w:rsidRPr="00CC5F05" w:rsidRDefault="00BE3889" w:rsidP="00E163F8">
            <w:pPr>
              <w:rPr>
                <w:rFonts w:ascii="Arial" w:hAnsi="Arial" w:cs="Arial"/>
                <w:sz w:val="20"/>
              </w:rPr>
            </w:pPr>
            <w:r w:rsidRPr="00CC5F05">
              <w:rPr>
                <w:rFonts w:ascii="Arial" w:hAnsi="Arial" w:cs="Arial"/>
                <w:sz w:val="20"/>
              </w:rPr>
              <w:t>Product weight</w:t>
            </w:r>
          </w:p>
        </w:tc>
      </w:tr>
      <w:tr w:rsidR="00BE3889" w14:paraId="155EF835" w14:textId="77777777" w:rsidTr="00F54AD3">
        <w:tc>
          <w:tcPr>
            <w:tcW w:w="469" w:type="dxa"/>
            <w:vAlign w:val="center"/>
          </w:tcPr>
          <w:p w14:paraId="40C41DD5" w14:textId="77777777" w:rsidR="00BE3889" w:rsidRPr="00CC5F05" w:rsidRDefault="00BE3889" w:rsidP="00E163F8">
            <w:pPr>
              <w:rPr>
                <w:rFonts w:ascii="Arial" w:hAnsi="Arial" w:cs="Arial"/>
                <w:sz w:val="20"/>
              </w:rPr>
            </w:pPr>
            <w:r w:rsidRPr="00CC5F05">
              <w:rPr>
                <w:rFonts w:ascii="Arial" w:hAnsi="Arial" w:cs="Arial"/>
                <w:sz w:val="20"/>
              </w:rPr>
              <w:t>7</w:t>
            </w:r>
          </w:p>
        </w:tc>
        <w:tc>
          <w:tcPr>
            <w:tcW w:w="543" w:type="dxa"/>
            <w:vAlign w:val="center"/>
          </w:tcPr>
          <w:p w14:paraId="3EB94F31" w14:textId="77777777" w:rsidR="00BE3889" w:rsidRPr="00CC5F05" w:rsidRDefault="00BE3889" w:rsidP="00E163F8">
            <w:pPr>
              <w:jc w:val="center"/>
              <w:rPr>
                <w:rFonts w:ascii="Arial" w:hAnsi="Arial" w:cs="Arial"/>
                <w:sz w:val="20"/>
              </w:rPr>
            </w:pPr>
          </w:p>
        </w:tc>
        <w:tc>
          <w:tcPr>
            <w:tcW w:w="483" w:type="dxa"/>
            <w:vAlign w:val="center"/>
          </w:tcPr>
          <w:p w14:paraId="661FEA55" w14:textId="77777777" w:rsidR="00BE3889" w:rsidRPr="00CC5F05" w:rsidRDefault="00BE3889" w:rsidP="00E163F8">
            <w:pPr>
              <w:jc w:val="center"/>
              <w:rPr>
                <w:rFonts w:ascii="Arial" w:hAnsi="Arial" w:cs="Arial"/>
                <w:sz w:val="20"/>
              </w:rPr>
            </w:pPr>
          </w:p>
        </w:tc>
        <w:tc>
          <w:tcPr>
            <w:tcW w:w="1618" w:type="dxa"/>
            <w:vAlign w:val="center"/>
          </w:tcPr>
          <w:p w14:paraId="716DAF6B" w14:textId="77777777" w:rsidR="00BE3889" w:rsidRPr="00CC5F05" w:rsidRDefault="00BE3889" w:rsidP="00E163F8">
            <w:pPr>
              <w:rPr>
                <w:rFonts w:ascii="Arial" w:hAnsi="Arial" w:cs="Arial"/>
                <w:sz w:val="20"/>
              </w:rPr>
            </w:pPr>
            <w:r w:rsidRPr="00CC5F05">
              <w:rPr>
                <w:rFonts w:ascii="Arial" w:hAnsi="Arial" w:cs="Arial"/>
                <w:sz w:val="20"/>
              </w:rPr>
              <w:t>category</w:t>
            </w:r>
          </w:p>
        </w:tc>
        <w:tc>
          <w:tcPr>
            <w:tcW w:w="1758" w:type="dxa"/>
            <w:vAlign w:val="center"/>
          </w:tcPr>
          <w:p w14:paraId="17EF9555" w14:textId="77777777" w:rsidR="00BE3889" w:rsidRPr="00CC5F05" w:rsidRDefault="00BE3889" w:rsidP="00E163F8">
            <w:pPr>
              <w:rPr>
                <w:rFonts w:ascii="Arial" w:hAnsi="Arial" w:cs="Arial"/>
                <w:sz w:val="20"/>
              </w:rPr>
            </w:pPr>
            <w:proofErr w:type="gramStart"/>
            <w:r w:rsidRPr="00CC5F05">
              <w:rPr>
                <w:rFonts w:ascii="Arial" w:hAnsi="Arial" w:cs="Arial"/>
                <w:sz w:val="20"/>
              </w:rPr>
              <w:t>VARCHAR(</w:t>
            </w:r>
            <w:proofErr w:type="gramEnd"/>
            <w:r w:rsidRPr="00CC5F05">
              <w:rPr>
                <w:rFonts w:ascii="Arial" w:hAnsi="Arial" w:cs="Arial"/>
                <w:sz w:val="20"/>
              </w:rPr>
              <w:t>50)</w:t>
            </w:r>
          </w:p>
        </w:tc>
        <w:tc>
          <w:tcPr>
            <w:tcW w:w="1503" w:type="dxa"/>
            <w:vAlign w:val="center"/>
          </w:tcPr>
          <w:p w14:paraId="5D40A249" w14:textId="77777777" w:rsidR="00BE3889" w:rsidRPr="00CC5F05" w:rsidRDefault="00BE3889" w:rsidP="00E163F8">
            <w:pPr>
              <w:jc w:val="center"/>
              <w:rPr>
                <w:rFonts w:ascii="Arial" w:hAnsi="Arial" w:cs="Arial"/>
                <w:sz w:val="20"/>
              </w:rPr>
            </w:pPr>
          </w:p>
        </w:tc>
        <w:tc>
          <w:tcPr>
            <w:tcW w:w="1173" w:type="dxa"/>
            <w:vAlign w:val="center"/>
          </w:tcPr>
          <w:p w14:paraId="139EC481"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4CE5579D" w14:textId="77777777" w:rsidR="00BE3889" w:rsidRPr="00CC5F05" w:rsidRDefault="00BE3889" w:rsidP="00E163F8">
            <w:pPr>
              <w:rPr>
                <w:rFonts w:ascii="Arial" w:hAnsi="Arial" w:cs="Arial"/>
                <w:sz w:val="20"/>
              </w:rPr>
            </w:pPr>
            <w:r w:rsidRPr="00CC5F05">
              <w:rPr>
                <w:rFonts w:ascii="Arial" w:hAnsi="Arial" w:cs="Arial"/>
                <w:sz w:val="20"/>
              </w:rPr>
              <w:t>Product category</w:t>
            </w:r>
          </w:p>
        </w:tc>
      </w:tr>
      <w:tr w:rsidR="00BE3889" w14:paraId="12ED983D" w14:textId="77777777" w:rsidTr="00F54AD3">
        <w:tc>
          <w:tcPr>
            <w:tcW w:w="469" w:type="dxa"/>
            <w:vAlign w:val="center"/>
          </w:tcPr>
          <w:p w14:paraId="7764B861" w14:textId="77777777" w:rsidR="00BE3889" w:rsidRPr="00CC5F05" w:rsidRDefault="00BE3889" w:rsidP="00E163F8">
            <w:pPr>
              <w:rPr>
                <w:rFonts w:ascii="Arial" w:hAnsi="Arial" w:cs="Arial"/>
                <w:sz w:val="20"/>
              </w:rPr>
            </w:pPr>
            <w:r w:rsidRPr="00CC5F05">
              <w:rPr>
                <w:rFonts w:ascii="Arial" w:hAnsi="Arial" w:cs="Arial"/>
                <w:sz w:val="20"/>
              </w:rPr>
              <w:t>8</w:t>
            </w:r>
          </w:p>
        </w:tc>
        <w:tc>
          <w:tcPr>
            <w:tcW w:w="543" w:type="dxa"/>
            <w:vAlign w:val="center"/>
          </w:tcPr>
          <w:p w14:paraId="6E026B1B" w14:textId="77777777" w:rsidR="00BE3889" w:rsidRPr="00CC5F05" w:rsidRDefault="00BE3889" w:rsidP="00E163F8">
            <w:pPr>
              <w:jc w:val="center"/>
              <w:rPr>
                <w:rFonts w:ascii="Arial" w:hAnsi="Arial" w:cs="Arial"/>
                <w:sz w:val="20"/>
              </w:rPr>
            </w:pPr>
          </w:p>
        </w:tc>
        <w:tc>
          <w:tcPr>
            <w:tcW w:w="483" w:type="dxa"/>
            <w:vAlign w:val="center"/>
          </w:tcPr>
          <w:p w14:paraId="6DD3CD0A" w14:textId="77777777" w:rsidR="00BE3889" w:rsidRPr="00CC5F05" w:rsidRDefault="00BE3889" w:rsidP="00E163F8">
            <w:pPr>
              <w:jc w:val="center"/>
              <w:rPr>
                <w:rFonts w:ascii="Arial" w:hAnsi="Arial" w:cs="Arial"/>
                <w:sz w:val="20"/>
              </w:rPr>
            </w:pPr>
          </w:p>
        </w:tc>
        <w:tc>
          <w:tcPr>
            <w:tcW w:w="1618" w:type="dxa"/>
            <w:vAlign w:val="center"/>
          </w:tcPr>
          <w:p w14:paraId="716DD790" w14:textId="77777777" w:rsidR="00BE3889" w:rsidRPr="00CC5F05" w:rsidRDefault="00BE3889" w:rsidP="00E163F8">
            <w:pPr>
              <w:rPr>
                <w:rFonts w:ascii="Arial" w:hAnsi="Arial" w:cs="Arial"/>
                <w:sz w:val="20"/>
              </w:rPr>
            </w:pPr>
            <w:r w:rsidRPr="00CC5F05">
              <w:rPr>
                <w:rFonts w:ascii="Arial" w:hAnsi="Arial" w:cs="Arial"/>
                <w:sz w:val="20"/>
              </w:rPr>
              <w:t>description</w:t>
            </w:r>
          </w:p>
        </w:tc>
        <w:tc>
          <w:tcPr>
            <w:tcW w:w="1758" w:type="dxa"/>
            <w:vAlign w:val="center"/>
          </w:tcPr>
          <w:p w14:paraId="1DF3B4E9" w14:textId="77777777" w:rsidR="00BE3889" w:rsidRPr="00CC5F05" w:rsidRDefault="00BE3889" w:rsidP="00E163F8">
            <w:pPr>
              <w:rPr>
                <w:rFonts w:ascii="Arial" w:hAnsi="Arial" w:cs="Arial"/>
                <w:sz w:val="20"/>
              </w:rPr>
            </w:pPr>
            <w:r w:rsidRPr="00CC5F05">
              <w:rPr>
                <w:rFonts w:ascii="Arial" w:hAnsi="Arial" w:cs="Arial"/>
                <w:sz w:val="20"/>
              </w:rPr>
              <w:t>TEXT</w:t>
            </w:r>
          </w:p>
        </w:tc>
        <w:tc>
          <w:tcPr>
            <w:tcW w:w="1503" w:type="dxa"/>
            <w:vAlign w:val="center"/>
          </w:tcPr>
          <w:p w14:paraId="29702364" w14:textId="77777777" w:rsidR="00BE3889" w:rsidRPr="00CC5F05" w:rsidRDefault="00BE3889" w:rsidP="00E163F8">
            <w:pPr>
              <w:jc w:val="center"/>
              <w:rPr>
                <w:rFonts w:ascii="Arial" w:hAnsi="Arial" w:cs="Arial"/>
                <w:sz w:val="20"/>
              </w:rPr>
            </w:pPr>
          </w:p>
        </w:tc>
        <w:tc>
          <w:tcPr>
            <w:tcW w:w="1173" w:type="dxa"/>
            <w:vAlign w:val="center"/>
          </w:tcPr>
          <w:p w14:paraId="4E0A7783" w14:textId="77777777" w:rsidR="00BE3889" w:rsidRPr="00CC5F05" w:rsidRDefault="00BE3889" w:rsidP="00E163F8">
            <w:pPr>
              <w:jc w:val="center"/>
              <w:rPr>
                <w:rFonts w:ascii="Arial" w:hAnsi="Arial" w:cs="Arial"/>
                <w:sz w:val="20"/>
              </w:rPr>
            </w:pPr>
            <w:r w:rsidRPr="00CC5F05">
              <w:rPr>
                <w:rFonts w:ascii="Arial" w:hAnsi="Arial" w:cs="Arial"/>
                <w:sz w:val="20"/>
              </w:rPr>
              <w:t>No</w:t>
            </w:r>
          </w:p>
        </w:tc>
        <w:tc>
          <w:tcPr>
            <w:tcW w:w="1803" w:type="dxa"/>
            <w:vAlign w:val="center"/>
          </w:tcPr>
          <w:p w14:paraId="0297C1AC" w14:textId="77777777" w:rsidR="00BE3889" w:rsidRPr="00CC5F05" w:rsidRDefault="00BE3889" w:rsidP="00E163F8">
            <w:pPr>
              <w:rPr>
                <w:rFonts w:ascii="Arial" w:hAnsi="Arial" w:cs="Arial"/>
                <w:sz w:val="20"/>
              </w:rPr>
            </w:pPr>
            <w:r w:rsidRPr="00CC5F05">
              <w:rPr>
                <w:rFonts w:ascii="Arial" w:hAnsi="Arial" w:cs="Arial"/>
                <w:sz w:val="20"/>
              </w:rPr>
              <w:t>General product description</w:t>
            </w:r>
          </w:p>
        </w:tc>
      </w:tr>
      <w:tr w:rsidR="00BE3889" w14:paraId="52BE3CAB" w14:textId="77777777" w:rsidTr="00F54AD3">
        <w:tc>
          <w:tcPr>
            <w:tcW w:w="469" w:type="dxa"/>
            <w:vAlign w:val="center"/>
          </w:tcPr>
          <w:p w14:paraId="3FF60AD8" w14:textId="77777777" w:rsidR="00BE3889" w:rsidRPr="00CC5F05" w:rsidRDefault="00BE3889" w:rsidP="00E163F8">
            <w:pPr>
              <w:rPr>
                <w:rFonts w:ascii="Arial" w:hAnsi="Arial" w:cs="Arial"/>
                <w:sz w:val="20"/>
              </w:rPr>
            </w:pPr>
            <w:r w:rsidRPr="00CC5F05">
              <w:rPr>
                <w:rFonts w:ascii="Arial" w:hAnsi="Arial" w:cs="Arial"/>
                <w:sz w:val="20"/>
              </w:rPr>
              <w:t>9</w:t>
            </w:r>
          </w:p>
        </w:tc>
        <w:tc>
          <w:tcPr>
            <w:tcW w:w="543" w:type="dxa"/>
            <w:vAlign w:val="center"/>
          </w:tcPr>
          <w:p w14:paraId="5D0AD12A" w14:textId="77777777" w:rsidR="00BE3889" w:rsidRPr="00CC5F05" w:rsidRDefault="00BE3889" w:rsidP="00E163F8">
            <w:pPr>
              <w:jc w:val="center"/>
              <w:rPr>
                <w:rFonts w:ascii="Arial" w:hAnsi="Arial" w:cs="Arial"/>
                <w:sz w:val="20"/>
              </w:rPr>
            </w:pPr>
          </w:p>
        </w:tc>
        <w:tc>
          <w:tcPr>
            <w:tcW w:w="483" w:type="dxa"/>
            <w:vAlign w:val="center"/>
          </w:tcPr>
          <w:p w14:paraId="03072A27" w14:textId="77777777" w:rsidR="00BE3889" w:rsidRPr="00CC5F05" w:rsidRDefault="00BE3889" w:rsidP="00E163F8">
            <w:pPr>
              <w:jc w:val="center"/>
              <w:rPr>
                <w:rFonts w:ascii="Arial" w:hAnsi="Arial" w:cs="Arial"/>
                <w:sz w:val="20"/>
              </w:rPr>
            </w:pPr>
          </w:p>
        </w:tc>
        <w:tc>
          <w:tcPr>
            <w:tcW w:w="1618" w:type="dxa"/>
            <w:vAlign w:val="center"/>
          </w:tcPr>
          <w:p w14:paraId="44E8D13E" w14:textId="77777777" w:rsidR="00BE3889" w:rsidRPr="00CC5F05" w:rsidRDefault="00BE3889" w:rsidP="00E163F8">
            <w:pPr>
              <w:rPr>
                <w:rFonts w:ascii="Arial" w:hAnsi="Arial" w:cs="Arial"/>
                <w:sz w:val="20"/>
              </w:rPr>
            </w:pPr>
            <w:r w:rsidRPr="00CC5F05">
              <w:rPr>
                <w:rFonts w:ascii="Arial" w:hAnsi="Arial" w:cs="Arial"/>
                <w:sz w:val="20"/>
              </w:rPr>
              <w:t>barcode</w:t>
            </w:r>
          </w:p>
        </w:tc>
        <w:tc>
          <w:tcPr>
            <w:tcW w:w="1758" w:type="dxa"/>
            <w:vAlign w:val="center"/>
          </w:tcPr>
          <w:p w14:paraId="32AFFE69" w14:textId="77777777" w:rsidR="00BE3889" w:rsidRPr="00CC5F05" w:rsidRDefault="00BE3889" w:rsidP="00E163F8">
            <w:pPr>
              <w:rPr>
                <w:rFonts w:ascii="Arial" w:hAnsi="Arial" w:cs="Arial"/>
                <w:sz w:val="20"/>
              </w:rPr>
            </w:pPr>
            <w:proofErr w:type="gramStart"/>
            <w:r w:rsidRPr="00CC5F05">
              <w:rPr>
                <w:rFonts w:ascii="Arial" w:hAnsi="Arial" w:cs="Arial"/>
                <w:sz w:val="20"/>
              </w:rPr>
              <w:t>VARCHAR(</w:t>
            </w:r>
            <w:proofErr w:type="gramEnd"/>
            <w:r w:rsidRPr="00CC5F05">
              <w:rPr>
                <w:rFonts w:ascii="Arial" w:hAnsi="Arial" w:cs="Arial"/>
                <w:sz w:val="20"/>
              </w:rPr>
              <w:t>32)</w:t>
            </w:r>
          </w:p>
        </w:tc>
        <w:tc>
          <w:tcPr>
            <w:tcW w:w="1503" w:type="dxa"/>
            <w:vAlign w:val="center"/>
          </w:tcPr>
          <w:p w14:paraId="24BFC62E" w14:textId="77777777" w:rsidR="00BE3889" w:rsidRPr="00CC5F05" w:rsidRDefault="00BE3889" w:rsidP="00E163F8">
            <w:pPr>
              <w:jc w:val="center"/>
              <w:rPr>
                <w:rFonts w:ascii="Arial" w:hAnsi="Arial" w:cs="Arial"/>
                <w:sz w:val="20"/>
              </w:rPr>
            </w:pPr>
          </w:p>
        </w:tc>
        <w:tc>
          <w:tcPr>
            <w:tcW w:w="1173" w:type="dxa"/>
            <w:vAlign w:val="center"/>
          </w:tcPr>
          <w:p w14:paraId="6C22A9DA"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08DAF38E" w14:textId="77777777" w:rsidR="00BE3889" w:rsidRPr="00CC5F05" w:rsidRDefault="00BE3889" w:rsidP="00E163F8">
            <w:pPr>
              <w:rPr>
                <w:rFonts w:ascii="Arial" w:hAnsi="Arial" w:cs="Arial"/>
                <w:sz w:val="20"/>
              </w:rPr>
            </w:pPr>
            <w:r w:rsidRPr="00CC5F05">
              <w:rPr>
                <w:rFonts w:ascii="Arial" w:hAnsi="Arial" w:cs="Arial"/>
                <w:sz w:val="20"/>
              </w:rPr>
              <w:t>Unique product barcode</w:t>
            </w:r>
          </w:p>
        </w:tc>
      </w:tr>
      <w:tr w:rsidR="00BE3889" w14:paraId="691C9442" w14:textId="77777777" w:rsidTr="00F54AD3">
        <w:tc>
          <w:tcPr>
            <w:tcW w:w="469" w:type="dxa"/>
            <w:vAlign w:val="center"/>
          </w:tcPr>
          <w:p w14:paraId="672A3ACB" w14:textId="77777777" w:rsidR="00BE3889" w:rsidRPr="00CC5F05" w:rsidRDefault="00BE3889" w:rsidP="00E163F8">
            <w:pPr>
              <w:rPr>
                <w:rFonts w:ascii="Arial" w:hAnsi="Arial" w:cs="Arial"/>
                <w:sz w:val="20"/>
              </w:rPr>
            </w:pPr>
            <w:r w:rsidRPr="00CC5F05">
              <w:rPr>
                <w:rFonts w:ascii="Arial" w:hAnsi="Arial" w:cs="Arial"/>
                <w:sz w:val="20"/>
              </w:rPr>
              <w:t>10</w:t>
            </w:r>
          </w:p>
        </w:tc>
        <w:tc>
          <w:tcPr>
            <w:tcW w:w="543" w:type="dxa"/>
            <w:vAlign w:val="center"/>
          </w:tcPr>
          <w:p w14:paraId="5A1E734F" w14:textId="77777777" w:rsidR="00BE3889" w:rsidRPr="00CC5F05" w:rsidRDefault="00BE3889" w:rsidP="00E163F8">
            <w:pPr>
              <w:jc w:val="center"/>
              <w:rPr>
                <w:rFonts w:ascii="Arial" w:hAnsi="Arial" w:cs="Arial"/>
                <w:sz w:val="20"/>
              </w:rPr>
            </w:pPr>
          </w:p>
        </w:tc>
        <w:tc>
          <w:tcPr>
            <w:tcW w:w="483" w:type="dxa"/>
            <w:vAlign w:val="center"/>
          </w:tcPr>
          <w:p w14:paraId="5D3A7750" w14:textId="77777777" w:rsidR="00BE3889" w:rsidRPr="00CC5F05" w:rsidRDefault="00BE3889" w:rsidP="00E163F8">
            <w:pPr>
              <w:jc w:val="center"/>
              <w:rPr>
                <w:rFonts w:ascii="Arial" w:hAnsi="Arial" w:cs="Arial"/>
                <w:sz w:val="20"/>
              </w:rPr>
            </w:pPr>
          </w:p>
        </w:tc>
        <w:tc>
          <w:tcPr>
            <w:tcW w:w="1618" w:type="dxa"/>
            <w:vAlign w:val="center"/>
          </w:tcPr>
          <w:p w14:paraId="27001B32" w14:textId="77777777" w:rsidR="00BE3889" w:rsidRPr="00CC5F05" w:rsidRDefault="00BE3889" w:rsidP="00E163F8">
            <w:pPr>
              <w:rPr>
                <w:rFonts w:ascii="Arial" w:hAnsi="Arial" w:cs="Arial"/>
                <w:sz w:val="20"/>
              </w:rPr>
            </w:pPr>
            <w:proofErr w:type="spellStart"/>
            <w:r w:rsidRPr="00CC5F05">
              <w:rPr>
                <w:rFonts w:ascii="Arial" w:hAnsi="Arial" w:cs="Arial"/>
                <w:sz w:val="20"/>
              </w:rPr>
              <w:t>original_value</w:t>
            </w:r>
            <w:proofErr w:type="spellEnd"/>
          </w:p>
        </w:tc>
        <w:tc>
          <w:tcPr>
            <w:tcW w:w="1758" w:type="dxa"/>
            <w:vAlign w:val="center"/>
          </w:tcPr>
          <w:p w14:paraId="4A200C8E" w14:textId="77777777" w:rsidR="00BE3889" w:rsidRPr="00CC5F05" w:rsidRDefault="00BE3889" w:rsidP="00E163F8">
            <w:pPr>
              <w:rPr>
                <w:rFonts w:ascii="Arial" w:hAnsi="Arial" w:cs="Arial"/>
                <w:sz w:val="20"/>
              </w:rPr>
            </w:pPr>
            <w:r w:rsidRPr="00CC5F05">
              <w:rPr>
                <w:rFonts w:ascii="Arial" w:hAnsi="Arial" w:cs="Arial"/>
                <w:sz w:val="20"/>
              </w:rPr>
              <w:t>BIGINT</w:t>
            </w:r>
          </w:p>
        </w:tc>
        <w:tc>
          <w:tcPr>
            <w:tcW w:w="1503" w:type="dxa"/>
            <w:vAlign w:val="center"/>
          </w:tcPr>
          <w:p w14:paraId="4A8E70B0" w14:textId="77777777" w:rsidR="00BE3889" w:rsidRPr="00CC5F05" w:rsidRDefault="00BE3889" w:rsidP="00E163F8">
            <w:pPr>
              <w:jc w:val="center"/>
              <w:rPr>
                <w:rFonts w:ascii="Arial" w:hAnsi="Arial" w:cs="Arial"/>
                <w:sz w:val="20"/>
              </w:rPr>
            </w:pPr>
          </w:p>
        </w:tc>
        <w:tc>
          <w:tcPr>
            <w:tcW w:w="1173" w:type="dxa"/>
            <w:vAlign w:val="center"/>
          </w:tcPr>
          <w:p w14:paraId="5585E641"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0CDF2F0C" w14:textId="77777777" w:rsidR="00BE3889" w:rsidRPr="00CC5F05" w:rsidRDefault="00BE3889" w:rsidP="00E163F8">
            <w:pPr>
              <w:rPr>
                <w:rFonts w:ascii="Arial" w:hAnsi="Arial" w:cs="Arial"/>
                <w:sz w:val="20"/>
              </w:rPr>
            </w:pPr>
            <w:r w:rsidRPr="00CC5F05">
              <w:rPr>
                <w:rFonts w:ascii="Arial" w:hAnsi="Arial" w:cs="Arial"/>
                <w:sz w:val="20"/>
              </w:rPr>
              <w:t xml:space="preserve">Original value </w:t>
            </w:r>
          </w:p>
        </w:tc>
      </w:tr>
      <w:tr w:rsidR="00BE3889" w14:paraId="37434434" w14:textId="77777777" w:rsidTr="00F54AD3">
        <w:tc>
          <w:tcPr>
            <w:tcW w:w="469" w:type="dxa"/>
            <w:vAlign w:val="center"/>
          </w:tcPr>
          <w:p w14:paraId="08708AF6" w14:textId="77777777" w:rsidR="00BE3889" w:rsidRPr="00CC5F05" w:rsidRDefault="00BE3889" w:rsidP="00E163F8">
            <w:pPr>
              <w:rPr>
                <w:rFonts w:ascii="Arial" w:hAnsi="Arial" w:cs="Arial"/>
                <w:sz w:val="20"/>
              </w:rPr>
            </w:pPr>
            <w:r w:rsidRPr="00CC5F05">
              <w:rPr>
                <w:rFonts w:ascii="Arial" w:hAnsi="Arial" w:cs="Arial"/>
                <w:sz w:val="20"/>
              </w:rPr>
              <w:t>11</w:t>
            </w:r>
          </w:p>
        </w:tc>
        <w:tc>
          <w:tcPr>
            <w:tcW w:w="543" w:type="dxa"/>
            <w:vAlign w:val="center"/>
          </w:tcPr>
          <w:p w14:paraId="608FB0D1" w14:textId="77777777" w:rsidR="00BE3889" w:rsidRPr="00CC5F05" w:rsidRDefault="00BE3889" w:rsidP="00E163F8">
            <w:pPr>
              <w:jc w:val="center"/>
              <w:rPr>
                <w:rFonts w:ascii="Arial" w:hAnsi="Arial" w:cs="Arial"/>
                <w:sz w:val="20"/>
              </w:rPr>
            </w:pPr>
          </w:p>
        </w:tc>
        <w:tc>
          <w:tcPr>
            <w:tcW w:w="483" w:type="dxa"/>
            <w:vAlign w:val="center"/>
          </w:tcPr>
          <w:p w14:paraId="037F3DA3" w14:textId="77777777" w:rsidR="00BE3889" w:rsidRPr="00CC5F05" w:rsidRDefault="00BE3889" w:rsidP="00E163F8">
            <w:pPr>
              <w:jc w:val="center"/>
              <w:rPr>
                <w:rFonts w:ascii="Arial" w:hAnsi="Arial" w:cs="Arial"/>
                <w:sz w:val="20"/>
              </w:rPr>
            </w:pPr>
          </w:p>
        </w:tc>
        <w:tc>
          <w:tcPr>
            <w:tcW w:w="1618" w:type="dxa"/>
            <w:vAlign w:val="center"/>
          </w:tcPr>
          <w:p w14:paraId="436C456B" w14:textId="77777777" w:rsidR="00BE3889" w:rsidRPr="00CC5F05" w:rsidRDefault="00BE3889" w:rsidP="00E163F8">
            <w:pPr>
              <w:rPr>
                <w:rFonts w:ascii="Arial" w:hAnsi="Arial" w:cs="Arial"/>
                <w:sz w:val="20"/>
              </w:rPr>
            </w:pPr>
            <w:proofErr w:type="spellStart"/>
            <w:r w:rsidRPr="00CC5F05">
              <w:rPr>
                <w:rFonts w:ascii="Arial" w:hAnsi="Arial" w:cs="Arial"/>
                <w:sz w:val="20"/>
              </w:rPr>
              <w:t>current_price</w:t>
            </w:r>
            <w:proofErr w:type="spellEnd"/>
          </w:p>
        </w:tc>
        <w:tc>
          <w:tcPr>
            <w:tcW w:w="1758" w:type="dxa"/>
            <w:vAlign w:val="center"/>
          </w:tcPr>
          <w:p w14:paraId="2BB00459" w14:textId="77777777" w:rsidR="00BE3889" w:rsidRPr="00CC5F05" w:rsidRDefault="00BE3889" w:rsidP="00E163F8">
            <w:pPr>
              <w:rPr>
                <w:rFonts w:ascii="Arial" w:hAnsi="Arial" w:cs="Arial"/>
                <w:sz w:val="20"/>
              </w:rPr>
            </w:pPr>
            <w:r w:rsidRPr="00CC5F05">
              <w:rPr>
                <w:rFonts w:ascii="Arial" w:hAnsi="Arial" w:cs="Arial"/>
                <w:sz w:val="20"/>
              </w:rPr>
              <w:t>BIGINT</w:t>
            </w:r>
          </w:p>
        </w:tc>
        <w:tc>
          <w:tcPr>
            <w:tcW w:w="1503" w:type="dxa"/>
            <w:vAlign w:val="center"/>
          </w:tcPr>
          <w:p w14:paraId="1AA38215" w14:textId="77777777" w:rsidR="00BE3889" w:rsidRPr="00CC5F05" w:rsidRDefault="00BE3889" w:rsidP="00E163F8">
            <w:pPr>
              <w:jc w:val="center"/>
              <w:rPr>
                <w:rFonts w:ascii="Arial" w:hAnsi="Arial" w:cs="Arial"/>
                <w:sz w:val="20"/>
              </w:rPr>
            </w:pPr>
          </w:p>
        </w:tc>
        <w:tc>
          <w:tcPr>
            <w:tcW w:w="1173" w:type="dxa"/>
            <w:vAlign w:val="center"/>
          </w:tcPr>
          <w:p w14:paraId="0DC21881"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6A32BB2B" w14:textId="77777777" w:rsidR="00BE3889" w:rsidRPr="00CC5F05" w:rsidRDefault="00BE3889" w:rsidP="00E163F8">
            <w:pPr>
              <w:rPr>
                <w:rFonts w:ascii="Arial" w:hAnsi="Arial" w:cs="Arial"/>
                <w:sz w:val="20"/>
              </w:rPr>
            </w:pPr>
            <w:r w:rsidRPr="00CC5F05">
              <w:rPr>
                <w:rFonts w:ascii="Arial" w:hAnsi="Arial" w:cs="Arial"/>
                <w:sz w:val="20"/>
              </w:rPr>
              <w:t>Current selling price</w:t>
            </w:r>
          </w:p>
        </w:tc>
      </w:tr>
      <w:tr w:rsidR="00BE3889" w14:paraId="6BD7C618" w14:textId="77777777" w:rsidTr="00F54AD3">
        <w:tc>
          <w:tcPr>
            <w:tcW w:w="469" w:type="dxa"/>
            <w:vAlign w:val="center"/>
          </w:tcPr>
          <w:p w14:paraId="2A9C41BA" w14:textId="77777777" w:rsidR="00BE3889" w:rsidRPr="00CC5F05" w:rsidRDefault="00BE3889" w:rsidP="00E163F8">
            <w:pPr>
              <w:rPr>
                <w:rFonts w:ascii="Arial" w:hAnsi="Arial" w:cs="Arial"/>
                <w:sz w:val="20"/>
              </w:rPr>
            </w:pPr>
            <w:r w:rsidRPr="00CC5F05">
              <w:rPr>
                <w:rFonts w:ascii="Arial" w:hAnsi="Arial" w:cs="Arial"/>
                <w:sz w:val="20"/>
              </w:rPr>
              <w:t>12</w:t>
            </w:r>
          </w:p>
        </w:tc>
        <w:tc>
          <w:tcPr>
            <w:tcW w:w="543" w:type="dxa"/>
            <w:vAlign w:val="center"/>
          </w:tcPr>
          <w:p w14:paraId="4792574F" w14:textId="77777777" w:rsidR="00BE3889" w:rsidRPr="00CC5F05" w:rsidRDefault="00BE3889" w:rsidP="00E163F8">
            <w:pPr>
              <w:jc w:val="center"/>
              <w:rPr>
                <w:rFonts w:ascii="Arial" w:hAnsi="Arial" w:cs="Arial"/>
                <w:sz w:val="20"/>
              </w:rPr>
            </w:pPr>
          </w:p>
        </w:tc>
        <w:tc>
          <w:tcPr>
            <w:tcW w:w="483" w:type="dxa"/>
            <w:vAlign w:val="center"/>
          </w:tcPr>
          <w:p w14:paraId="542C4A43" w14:textId="77777777" w:rsidR="00BE3889" w:rsidRPr="00CC5F05" w:rsidRDefault="00BE3889" w:rsidP="00E163F8">
            <w:pPr>
              <w:jc w:val="center"/>
              <w:rPr>
                <w:rFonts w:ascii="Arial" w:hAnsi="Arial" w:cs="Arial"/>
                <w:sz w:val="20"/>
              </w:rPr>
            </w:pPr>
          </w:p>
        </w:tc>
        <w:tc>
          <w:tcPr>
            <w:tcW w:w="1618" w:type="dxa"/>
            <w:vAlign w:val="center"/>
          </w:tcPr>
          <w:p w14:paraId="4229E101" w14:textId="77777777" w:rsidR="00BE3889" w:rsidRPr="00CC5F05" w:rsidRDefault="00BE3889" w:rsidP="00E163F8">
            <w:pPr>
              <w:rPr>
                <w:rFonts w:ascii="Arial" w:hAnsi="Arial" w:cs="Arial"/>
                <w:sz w:val="20"/>
              </w:rPr>
            </w:pPr>
            <w:proofErr w:type="spellStart"/>
            <w:r w:rsidRPr="00CC5F05">
              <w:rPr>
                <w:rFonts w:ascii="Arial" w:hAnsi="Arial" w:cs="Arial"/>
                <w:sz w:val="20"/>
              </w:rPr>
              <w:t>stock_quantity</w:t>
            </w:r>
            <w:proofErr w:type="spellEnd"/>
          </w:p>
        </w:tc>
        <w:tc>
          <w:tcPr>
            <w:tcW w:w="1758" w:type="dxa"/>
            <w:vAlign w:val="center"/>
          </w:tcPr>
          <w:p w14:paraId="5BA9B615" w14:textId="77777777" w:rsidR="00BE3889" w:rsidRPr="00CC5F05" w:rsidRDefault="00BE3889" w:rsidP="00E163F8">
            <w:pPr>
              <w:rPr>
                <w:rFonts w:ascii="Arial" w:hAnsi="Arial" w:cs="Arial"/>
                <w:sz w:val="20"/>
              </w:rPr>
            </w:pPr>
            <w:r w:rsidRPr="00CC5F05">
              <w:rPr>
                <w:rFonts w:ascii="Arial" w:hAnsi="Arial" w:cs="Arial"/>
                <w:sz w:val="20"/>
              </w:rPr>
              <w:t>INT</w:t>
            </w:r>
          </w:p>
        </w:tc>
        <w:tc>
          <w:tcPr>
            <w:tcW w:w="1503" w:type="dxa"/>
            <w:vAlign w:val="center"/>
          </w:tcPr>
          <w:p w14:paraId="18BB31DA" w14:textId="77777777" w:rsidR="00BE3889" w:rsidRPr="00CC5F05" w:rsidRDefault="00BE3889" w:rsidP="00E163F8">
            <w:pPr>
              <w:jc w:val="center"/>
              <w:rPr>
                <w:rFonts w:ascii="Arial" w:hAnsi="Arial" w:cs="Arial"/>
                <w:sz w:val="20"/>
              </w:rPr>
            </w:pPr>
          </w:p>
        </w:tc>
        <w:tc>
          <w:tcPr>
            <w:tcW w:w="1173" w:type="dxa"/>
            <w:vAlign w:val="center"/>
          </w:tcPr>
          <w:p w14:paraId="60743316"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64D8CA5A" w14:textId="77777777" w:rsidR="00BE3889" w:rsidRPr="00CC5F05" w:rsidRDefault="00BE3889" w:rsidP="00E163F8">
            <w:pPr>
              <w:rPr>
                <w:rFonts w:ascii="Arial" w:hAnsi="Arial" w:cs="Arial"/>
                <w:sz w:val="20"/>
              </w:rPr>
            </w:pPr>
            <w:r w:rsidRPr="00CC5F05">
              <w:rPr>
                <w:rFonts w:ascii="Arial" w:hAnsi="Arial" w:cs="Arial"/>
                <w:sz w:val="20"/>
              </w:rPr>
              <w:t>Current quantity in stock</w:t>
            </w:r>
          </w:p>
        </w:tc>
      </w:tr>
      <w:tr w:rsidR="00BE3889" w14:paraId="671F068A" w14:textId="77777777" w:rsidTr="00F54AD3">
        <w:tc>
          <w:tcPr>
            <w:tcW w:w="469" w:type="dxa"/>
            <w:vAlign w:val="center"/>
          </w:tcPr>
          <w:p w14:paraId="4FD77A08" w14:textId="77777777" w:rsidR="00BE3889" w:rsidRPr="00CC5F05" w:rsidRDefault="00BE3889" w:rsidP="00E163F8">
            <w:pPr>
              <w:rPr>
                <w:rFonts w:ascii="Arial" w:hAnsi="Arial" w:cs="Arial"/>
                <w:sz w:val="20"/>
              </w:rPr>
            </w:pPr>
            <w:r w:rsidRPr="00CC5F05">
              <w:rPr>
                <w:rFonts w:ascii="Arial" w:hAnsi="Arial" w:cs="Arial"/>
                <w:sz w:val="20"/>
              </w:rPr>
              <w:t>13</w:t>
            </w:r>
          </w:p>
        </w:tc>
        <w:tc>
          <w:tcPr>
            <w:tcW w:w="543" w:type="dxa"/>
            <w:vAlign w:val="center"/>
          </w:tcPr>
          <w:p w14:paraId="187173BA" w14:textId="77777777" w:rsidR="00BE3889" w:rsidRPr="00CC5F05" w:rsidRDefault="00BE3889" w:rsidP="00E163F8">
            <w:pPr>
              <w:jc w:val="center"/>
              <w:rPr>
                <w:rFonts w:ascii="Arial" w:hAnsi="Arial" w:cs="Arial"/>
                <w:sz w:val="20"/>
              </w:rPr>
            </w:pPr>
          </w:p>
        </w:tc>
        <w:tc>
          <w:tcPr>
            <w:tcW w:w="483" w:type="dxa"/>
            <w:vAlign w:val="center"/>
          </w:tcPr>
          <w:p w14:paraId="537172D9" w14:textId="77777777" w:rsidR="00BE3889" w:rsidRPr="00CC5F05" w:rsidRDefault="00BE3889" w:rsidP="00E163F8">
            <w:pPr>
              <w:jc w:val="center"/>
              <w:rPr>
                <w:rFonts w:ascii="Arial" w:hAnsi="Arial" w:cs="Arial"/>
                <w:sz w:val="20"/>
              </w:rPr>
            </w:pPr>
          </w:p>
        </w:tc>
        <w:tc>
          <w:tcPr>
            <w:tcW w:w="1618" w:type="dxa"/>
            <w:vAlign w:val="center"/>
          </w:tcPr>
          <w:p w14:paraId="424FC539" w14:textId="77777777" w:rsidR="00BE3889" w:rsidRPr="00CC5F05" w:rsidRDefault="00BE3889" w:rsidP="00E163F8">
            <w:pPr>
              <w:rPr>
                <w:rFonts w:ascii="Arial" w:hAnsi="Arial" w:cs="Arial"/>
                <w:sz w:val="20"/>
              </w:rPr>
            </w:pPr>
            <w:r w:rsidRPr="00CC5F05">
              <w:rPr>
                <w:rFonts w:ascii="Arial" w:hAnsi="Arial" w:cs="Arial"/>
                <w:sz w:val="20"/>
              </w:rPr>
              <w:t>status</w:t>
            </w:r>
          </w:p>
        </w:tc>
        <w:tc>
          <w:tcPr>
            <w:tcW w:w="1758" w:type="dxa"/>
            <w:vAlign w:val="center"/>
          </w:tcPr>
          <w:p w14:paraId="094E061C" w14:textId="77777777" w:rsidR="00BE3889" w:rsidRPr="00CC5F05" w:rsidRDefault="00BE3889" w:rsidP="00E163F8">
            <w:pPr>
              <w:rPr>
                <w:rFonts w:ascii="Arial" w:hAnsi="Arial" w:cs="Arial"/>
                <w:sz w:val="20"/>
              </w:rPr>
            </w:pPr>
            <w:proofErr w:type="gramStart"/>
            <w:r w:rsidRPr="00CC5F05">
              <w:rPr>
                <w:rFonts w:ascii="Arial" w:hAnsi="Arial" w:cs="Arial"/>
                <w:sz w:val="20"/>
              </w:rPr>
              <w:t>VARCHAR(</w:t>
            </w:r>
            <w:proofErr w:type="gramEnd"/>
            <w:r w:rsidRPr="00CC5F05">
              <w:rPr>
                <w:rFonts w:ascii="Arial" w:hAnsi="Arial" w:cs="Arial"/>
                <w:sz w:val="20"/>
              </w:rPr>
              <w:t>20)</w:t>
            </w:r>
          </w:p>
        </w:tc>
        <w:tc>
          <w:tcPr>
            <w:tcW w:w="1503" w:type="dxa"/>
            <w:vAlign w:val="center"/>
          </w:tcPr>
          <w:p w14:paraId="114D10F4" w14:textId="77777777" w:rsidR="00BE3889" w:rsidRPr="005E1253" w:rsidRDefault="00BE3889" w:rsidP="00E163F8">
            <w:pPr>
              <w:jc w:val="center"/>
              <w:rPr>
                <w:rFonts w:ascii="Arial" w:hAnsi="Arial" w:cs="Arial"/>
                <w:sz w:val="20"/>
              </w:rPr>
            </w:pPr>
          </w:p>
        </w:tc>
        <w:tc>
          <w:tcPr>
            <w:tcW w:w="1173" w:type="dxa"/>
            <w:vAlign w:val="center"/>
          </w:tcPr>
          <w:p w14:paraId="54901DA2"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37CDA426" w14:textId="77777777" w:rsidR="00BE3889" w:rsidRPr="00CC5F05" w:rsidRDefault="00BE3889" w:rsidP="00E163F8">
            <w:pPr>
              <w:rPr>
                <w:rFonts w:ascii="Arial" w:hAnsi="Arial" w:cs="Arial"/>
                <w:sz w:val="20"/>
              </w:rPr>
            </w:pPr>
            <w:r w:rsidRPr="00CC5F05">
              <w:rPr>
                <w:rFonts w:ascii="Arial" w:hAnsi="Arial" w:cs="Arial"/>
                <w:sz w:val="20"/>
              </w:rPr>
              <w:t>Product status</w:t>
            </w:r>
          </w:p>
        </w:tc>
      </w:tr>
      <w:tr w:rsidR="00BE3889" w14:paraId="6B512CFA" w14:textId="77777777" w:rsidTr="00F54AD3">
        <w:tc>
          <w:tcPr>
            <w:tcW w:w="469" w:type="dxa"/>
            <w:vAlign w:val="center"/>
          </w:tcPr>
          <w:p w14:paraId="2C4AD9F0" w14:textId="77777777" w:rsidR="00BE3889" w:rsidRPr="00CC5F05" w:rsidRDefault="00BE3889" w:rsidP="00E163F8">
            <w:pPr>
              <w:rPr>
                <w:rFonts w:ascii="Arial" w:hAnsi="Arial" w:cs="Arial"/>
                <w:sz w:val="20"/>
              </w:rPr>
            </w:pPr>
            <w:r w:rsidRPr="00CC5F05">
              <w:rPr>
                <w:rFonts w:ascii="Arial" w:hAnsi="Arial" w:cs="Arial"/>
                <w:sz w:val="20"/>
              </w:rPr>
              <w:t>14</w:t>
            </w:r>
          </w:p>
        </w:tc>
        <w:tc>
          <w:tcPr>
            <w:tcW w:w="543" w:type="dxa"/>
            <w:vAlign w:val="center"/>
          </w:tcPr>
          <w:p w14:paraId="4E97A50D" w14:textId="77777777" w:rsidR="00BE3889" w:rsidRPr="00CC5F05" w:rsidRDefault="00BE3889" w:rsidP="00E163F8">
            <w:pPr>
              <w:jc w:val="center"/>
              <w:rPr>
                <w:rFonts w:ascii="Arial" w:hAnsi="Arial" w:cs="Arial"/>
                <w:sz w:val="20"/>
              </w:rPr>
            </w:pPr>
          </w:p>
        </w:tc>
        <w:tc>
          <w:tcPr>
            <w:tcW w:w="483" w:type="dxa"/>
            <w:vAlign w:val="center"/>
          </w:tcPr>
          <w:p w14:paraId="2AA3CDE6" w14:textId="77777777" w:rsidR="00BE3889" w:rsidRPr="00CC5F05" w:rsidRDefault="00BE3889" w:rsidP="00E163F8">
            <w:pPr>
              <w:jc w:val="center"/>
              <w:rPr>
                <w:rFonts w:ascii="Arial" w:hAnsi="Arial" w:cs="Arial"/>
                <w:sz w:val="20"/>
              </w:rPr>
            </w:pPr>
          </w:p>
        </w:tc>
        <w:tc>
          <w:tcPr>
            <w:tcW w:w="1618" w:type="dxa"/>
            <w:vAlign w:val="center"/>
          </w:tcPr>
          <w:p w14:paraId="691EB2CA" w14:textId="77777777" w:rsidR="00BE3889" w:rsidRPr="00CC5F05" w:rsidRDefault="00BE3889" w:rsidP="00E163F8">
            <w:pPr>
              <w:rPr>
                <w:rFonts w:ascii="Arial" w:hAnsi="Arial" w:cs="Arial"/>
                <w:sz w:val="20"/>
              </w:rPr>
            </w:pPr>
            <w:proofErr w:type="spellStart"/>
            <w:r w:rsidRPr="00CC5F05">
              <w:rPr>
                <w:rFonts w:ascii="Arial" w:hAnsi="Arial" w:cs="Arial"/>
                <w:sz w:val="20"/>
              </w:rPr>
              <w:t>image_url</w:t>
            </w:r>
            <w:proofErr w:type="spellEnd"/>
          </w:p>
        </w:tc>
        <w:tc>
          <w:tcPr>
            <w:tcW w:w="1758" w:type="dxa"/>
            <w:vAlign w:val="center"/>
          </w:tcPr>
          <w:p w14:paraId="59BDDF1A" w14:textId="77777777" w:rsidR="00BE3889" w:rsidRPr="00CC5F05" w:rsidRDefault="00BE3889" w:rsidP="00E163F8">
            <w:pPr>
              <w:rPr>
                <w:rFonts w:ascii="Arial" w:hAnsi="Arial" w:cs="Arial"/>
                <w:sz w:val="20"/>
              </w:rPr>
            </w:pPr>
            <w:proofErr w:type="gramStart"/>
            <w:r w:rsidRPr="00CC5F05">
              <w:rPr>
                <w:rFonts w:ascii="Arial" w:hAnsi="Arial" w:cs="Arial"/>
                <w:sz w:val="20"/>
              </w:rPr>
              <w:t>VARCHAR(</w:t>
            </w:r>
            <w:proofErr w:type="gramEnd"/>
            <w:r w:rsidRPr="00CC5F05">
              <w:rPr>
                <w:rFonts w:ascii="Arial" w:hAnsi="Arial" w:cs="Arial"/>
                <w:sz w:val="20"/>
              </w:rPr>
              <w:t>2048)</w:t>
            </w:r>
          </w:p>
        </w:tc>
        <w:tc>
          <w:tcPr>
            <w:tcW w:w="1503" w:type="dxa"/>
            <w:vAlign w:val="center"/>
          </w:tcPr>
          <w:p w14:paraId="6424BB9D" w14:textId="77777777" w:rsidR="00BE3889" w:rsidRPr="00CC5F05" w:rsidRDefault="00BE3889" w:rsidP="00E163F8">
            <w:pPr>
              <w:jc w:val="center"/>
              <w:rPr>
                <w:rFonts w:ascii="Arial" w:hAnsi="Arial" w:cs="Arial"/>
                <w:sz w:val="20"/>
              </w:rPr>
            </w:pPr>
          </w:p>
        </w:tc>
        <w:tc>
          <w:tcPr>
            <w:tcW w:w="1173" w:type="dxa"/>
            <w:vAlign w:val="center"/>
          </w:tcPr>
          <w:p w14:paraId="703E67B3" w14:textId="77777777" w:rsidR="00BE3889" w:rsidRPr="00CC5F05" w:rsidRDefault="00BE3889" w:rsidP="00E163F8">
            <w:pPr>
              <w:jc w:val="center"/>
              <w:rPr>
                <w:rFonts w:ascii="Arial" w:hAnsi="Arial" w:cs="Arial"/>
                <w:sz w:val="20"/>
              </w:rPr>
            </w:pPr>
            <w:r w:rsidRPr="00CC5F05">
              <w:rPr>
                <w:rFonts w:ascii="Arial" w:hAnsi="Arial" w:cs="Arial"/>
                <w:sz w:val="20"/>
              </w:rPr>
              <w:t>No</w:t>
            </w:r>
          </w:p>
        </w:tc>
        <w:tc>
          <w:tcPr>
            <w:tcW w:w="1803" w:type="dxa"/>
            <w:vAlign w:val="center"/>
          </w:tcPr>
          <w:p w14:paraId="251D2CEC" w14:textId="77777777" w:rsidR="00BE3889" w:rsidRPr="00CC5F05" w:rsidRDefault="00BE3889" w:rsidP="00E163F8">
            <w:pPr>
              <w:rPr>
                <w:rFonts w:ascii="Arial" w:hAnsi="Arial" w:cs="Arial"/>
                <w:sz w:val="20"/>
              </w:rPr>
            </w:pPr>
            <w:r w:rsidRPr="00CC5F05">
              <w:rPr>
                <w:rFonts w:ascii="Arial" w:hAnsi="Arial" w:cs="Arial"/>
                <w:sz w:val="20"/>
              </w:rPr>
              <w:t>Product image URL</w:t>
            </w:r>
          </w:p>
        </w:tc>
      </w:tr>
      <w:tr w:rsidR="00BE3889" w14:paraId="7DC35DB5" w14:textId="77777777" w:rsidTr="00F54AD3">
        <w:tc>
          <w:tcPr>
            <w:tcW w:w="469" w:type="dxa"/>
            <w:vAlign w:val="center"/>
          </w:tcPr>
          <w:p w14:paraId="24376B75" w14:textId="77777777" w:rsidR="00BE3889" w:rsidRPr="00CC5F05" w:rsidRDefault="00BE3889" w:rsidP="00E163F8">
            <w:pPr>
              <w:rPr>
                <w:rFonts w:ascii="Arial" w:hAnsi="Arial" w:cs="Arial"/>
                <w:sz w:val="20"/>
              </w:rPr>
            </w:pPr>
            <w:r w:rsidRPr="00CC5F05">
              <w:rPr>
                <w:rFonts w:ascii="Arial" w:hAnsi="Arial" w:cs="Arial"/>
                <w:sz w:val="20"/>
              </w:rPr>
              <w:t>15</w:t>
            </w:r>
          </w:p>
        </w:tc>
        <w:tc>
          <w:tcPr>
            <w:tcW w:w="543" w:type="dxa"/>
            <w:vAlign w:val="center"/>
          </w:tcPr>
          <w:p w14:paraId="7D222C0F" w14:textId="77777777" w:rsidR="00BE3889" w:rsidRPr="00CC5F05" w:rsidRDefault="00BE3889" w:rsidP="00E163F8">
            <w:pPr>
              <w:jc w:val="center"/>
              <w:rPr>
                <w:rFonts w:ascii="Arial" w:hAnsi="Arial" w:cs="Arial"/>
                <w:sz w:val="20"/>
              </w:rPr>
            </w:pPr>
          </w:p>
        </w:tc>
        <w:tc>
          <w:tcPr>
            <w:tcW w:w="483" w:type="dxa"/>
            <w:vAlign w:val="center"/>
          </w:tcPr>
          <w:p w14:paraId="2301435F" w14:textId="77777777" w:rsidR="00BE3889" w:rsidRPr="00CC5F05" w:rsidRDefault="00BE3889" w:rsidP="00E163F8">
            <w:pPr>
              <w:jc w:val="center"/>
              <w:rPr>
                <w:rFonts w:ascii="Arial" w:hAnsi="Arial" w:cs="Arial"/>
                <w:sz w:val="20"/>
              </w:rPr>
            </w:pPr>
          </w:p>
        </w:tc>
        <w:tc>
          <w:tcPr>
            <w:tcW w:w="1618" w:type="dxa"/>
            <w:vAlign w:val="center"/>
          </w:tcPr>
          <w:p w14:paraId="02825A2C" w14:textId="77777777" w:rsidR="00BE3889" w:rsidRPr="00CC5F05" w:rsidRDefault="00BE3889" w:rsidP="00E163F8">
            <w:pPr>
              <w:rPr>
                <w:rFonts w:ascii="Arial" w:hAnsi="Arial" w:cs="Arial"/>
                <w:sz w:val="20"/>
              </w:rPr>
            </w:pPr>
            <w:proofErr w:type="spellStart"/>
            <w:r w:rsidRPr="00CC5F05">
              <w:rPr>
                <w:rFonts w:ascii="Arial" w:hAnsi="Arial" w:cs="Arial"/>
                <w:sz w:val="20"/>
              </w:rPr>
              <w:t>created_at</w:t>
            </w:r>
            <w:proofErr w:type="spellEnd"/>
          </w:p>
        </w:tc>
        <w:tc>
          <w:tcPr>
            <w:tcW w:w="1758" w:type="dxa"/>
            <w:vAlign w:val="center"/>
          </w:tcPr>
          <w:p w14:paraId="5DCA0879" w14:textId="77777777" w:rsidR="00BE3889" w:rsidRPr="00CC5F05" w:rsidRDefault="00BE3889" w:rsidP="00E163F8">
            <w:pPr>
              <w:rPr>
                <w:rFonts w:ascii="Arial" w:hAnsi="Arial" w:cs="Arial"/>
                <w:sz w:val="20"/>
              </w:rPr>
            </w:pPr>
            <w:r w:rsidRPr="00CC5F05">
              <w:rPr>
                <w:rFonts w:ascii="Arial" w:hAnsi="Arial" w:cs="Arial"/>
                <w:sz w:val="20"/>
              </w:rPr>
              <w:t>TIMESTAMPTZ</w:t>
            </w:r>
          </w:p>
        </w:tc>
        <w:tc>
          <w:tcPr>
            <w:tcW w:w="1503" w:type="dxa"/>
            <w:vAlign w:val="center"/>
          </w:tcPr>
          <w:p w14:paraId="2AB3F688" w14:textId="77777777" w:rsidR="00BE3889" w:rsidRPr="00CC5F05" w:rsidRDefault="00BE3889" w:rsidP="00E163F8">
            <w:pPr>
              <w:jc w:val="center"/>
              <w:rPr>
                <w:rFonts w:ascii="Arial" w:hAnsi="Arial" w:cs="Arial"/>
                <w:sz w:val="20"/>
              </w:rPr>
            </w:pPr>
            <w:r>
              <w:rPr>
                <w:rFonts w:ascii="Arial" w:hAnsi="Arial" w:cs="Arial"/>
                <w:sz w:val="20"/>
              </w:rPr>
              <w:t>Current Time</w:t>
            </w:r>
          </w:p>
        </w:tc>
        <w:tc>
          <w:tcPr>
            <w:tcW w:w="1173" w:type="dxa"/>
            <w:vAlign w:val="center"/>
          </w:tcPr>
          <w:p w14:paraId="55059174"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51A9E502" w14:textId="77777777" w:rsidR="00BE3889" w:rsidRPr="00CC5F05" w:rsidRDefault="00BE3889" w:rsidP="00E163F8">
            <w:pPr>
              <w:rPr>
                <w:rFonts w:ascii="Arial" w:hAnsi="Arial" w:cs="Arial"/>
                <w:sz w:val="20"/>
              </w:rPr>
            </w:pPr>
            <w:r w:rsidRPr="00CC5F05">
              <w:rPr>
                <w:rFonts w:ascii="Arial" w:hAnsi="Arial" w:cs="Arial"/>
                <w:sz w:val="20"/>
              </w:rPr>
              <w:t>Product creation time</w:t>
            </w:r>
          </w:p>
        </w:tc>
      </w:tr>
      <w:tr w:rsidR="00BE3889" w14:paraId="4E8184FB" w14:textId="77777777" w:rsidTr="00F54AD3">
        <w:tc>
          <w:tcPr>
            <w:tcW w:w="469" w:type="dxa"/>
            <w:vAlign w:val="center"/>
          </w:tcPr>
          <w:p w14:paraId="4AEEDCBE" w14:textId="77777777" w:rsidR="00BE3889" w:rsidRPr="00CC5F05" w:rsidRDefault="00BE3889" w:rsidP="00E163F8">
            <w:pPr>
              <w:rPr>
                <w:rFonts w:ascii="Arial" w:hAnsi="Arial" w:cs="Arial"/>
                <w:sz w:val="20"/>
              </w:rPr>
            </w:pPr>
            <w:r w:rsidRPr="00CC5F05">
              <w:rPr>
                <w:rFonts w:ascii="Arial" w:hAnsi="Arial" w:cs="Arial"/>
                <w:sz w:val="20"/>
              </w:rPr>
              <w:t>16</w:t>
            </w:r>
          </w:p>
        </w:tc>
        <w:tc>
          <w:tcPr>
            <w:tcW w:w="543" w:type="dxa"/>
            <w:vAlign w:val="center"/>
          </w:tcPr>
          <w:p w14:paraId="489745C1" w14:textId="77777777" w:rsidR="00BE3889" w:rsidRPr="00CC5F05" w:rsidRDefault="00BE3889" w:rsidP="00E163F8">
            <w:pPr>
              <w:jc w:val="center"/>
              <w:rPr>
                <w:rFonts w:ascii="Arial" w:hAnsi="Arial" w:cs="Arial"/>
                <w:sz w:val="20"/>
              </w:rPr>
            </w:pPr>
          </w:p>
        </w:tc>
        <w:tc>
          <w:tcPr>
            <w:tcW w:w="483" w:type="dxa"/>
            <w:vAlign w:val="center"/>
          </w:tcPr>
          <w:p w14:paraId="6E5BEA0E" w14:textId="77777777" w:rsidR="00BE3889" w:rsidRPr="00CC5F05" w:rsidRDefault="00BE3889" w:rsidP="00E163F8">
            <w:pPr>
              <w:jc w:val="center"/>
              <w:rPr>
                <w:rFonts w:ascii="Arial" w:hAnsi="Arial" w:cs="Arial"/>
                <w:sz w:val="20"/>
              </w:rPr>
            </w:pPr>
          </w:p>
        </w:tc>
        <w:tc>
          <w:tcPr>
            <w:tcW w:w="1618" w:type="dxa"/>
            <w:vAlign w:val="center"/>
          </w:tcPr>
          <w:p w14:paraId="572F1F55" w14:textId="77777777" w:rsidR="00BE3889" w:rsidRPr="00CC5F05" w:rsidRDefault="00BE3889" w:rsidP="00E163F8">
            <w:pPr>
              <w:rPr>
                <w:rFonts w:ascii="Arial" w:hAnsi="Arial" w:cs="Arial"/>
                <w:sz w:val="20"/>
              </w:rPr>
            </w:pPr>
            <w:proofErr w:type="spellStart"/>
            <w:r w:rsidRPr="00CC5F05">
              <w:rPr>
                <w:rFonts w:ascii="Arial" w:hAnsi="Arial" w:cs="Arial"/>
                <w:sz w:val="20"/>
              </w:rPr>
              <w:t>updated_at</w:t>
            </w:r>
            <w:proofErr w:type="spellEnd"/>
          </w:p>
        </w:tc>
        <w:tc>
          <w:tcPr>
            <w:tcW w:w="1758" w:type="dxa"/>
            <w:vAlign w:val="center"/>
          </w:tcPr>
          <w:p w14:paraId="45D1F0A5" w14:textId="77777777" w:rsidR="00BE3889" w:rsidRPr="00CC5F05" w:rsidRDefault="00BE3889" w:rsidP="00E163F8">
            <w:pPr>
              <w:rPr>
                <w:rFonts w:ascii="Arial" w:hAnsi="Arial" w:cs="Arial"/>
                <w:sz w:val="20"/>
              </w:rPr>
            </w:pPr>
            <w:r w:rsidRPr="00CC5F05">
              <w:rPr>
                <w:rFonts w:ascii="Arial" w:hAnsi="Arial" w:cs="Arial"/>
                <w:sz w:val="20"/>
              </w:rPr>
              <w:t>TIMESTAMPTZ</w:t>
            </w:r>
          </w:p>
        </w:tc>
        <w:tc>
          <w:tcPr>
            <w:tcW w:w="1503" w:type="dxa"/>
            <w:vAlign w:val="center"/>
          </w:tcPr>
          <w:p w14:paraId="2209D1F2" w14:textId="77777777" w:rsidR="00BE3889" w:rsidRPr="00CC5F05" w:rsidRDefault="00BE3889" w:rsidP="00E163F8">
            <w:pPr>
              <w:jc w:val="center"/>
              <w:rPr>
                <w:rFonts w:ascii="Arial" w:hAnsi="Arial" w:cs="Arial"/>
                <w:sz w:val="20"/>
              </w:rPr>
            </w:pPr>
            <w:r>
              <w:rPr>
                <w:rFonts w:ascii="Arial" w:hAnsi="Arial" w:cs="Arial"/>
                <w:sz w:val="20"/>
              </w:rPr>
              <w:t>Current Time</w:t>
            </w:r>
          </w:p>
        </w:tc>
        <w:tc>
          <w:tcPr>
            <w:tcW w:w="1173" w:type="dxa"/>
            <w:vAlign w:val="center"/>
          </w:tcPr>
          <w:p w14:paraId="6DC7E8E2"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293E1A3E" w14:textId="77777777" w:rsidR="00BE3889" w:rsidRPr="00CC5F05" w:rsidRDefault="00BE3889" w:rsidP="00E163F8">
            <w:pPr>
              <w:rPr>
                <w:rFonts w:ascii="Arial" w:hAnsi="Arial" w:cs="Arial"/>
                <w:sz w:val="20"/>
              </w:rPr>
            </w:pPr>
            <w:r w:rsidRPr="00CC5F05">
              <w:rPr>
                <w:rFonts w:ascii="Arial" w:hAnsi="Arial" w:cs="Arial"/>
                <w:sz w:val="20"/>
              </w:rPr>
              <w:t>Product update time</w:t>
            </w:r>
          </w:p>
        </w:tc>
      </w:tr>
      <w:tr w:rsidR="00BE3889" w14:paraId="6639A9CA" w14:textId="77777777" w:rsidTr="00F54AD3">
        <w:tc>
          <w:tcPr>
            <w:tcW w:w="469" w:type="dxa"/>
            <w:vAlign w:val="center"/>
          </w:tcPr>
          <w:p w14:paraId="59D75D76" w14:textId="77777777" w:rsidR="00BE3889" w:rsidRPr="00CC5F05" w:rsidRDefault="00BE3889" w:rsidP="00E163F8">
            <w:pPr>
              <w:rPr>
                <w:rFonts w:ascii="Arial" w:hAnsi="Arial" w:cs="Arial"/>
                <w:sz w:val="20"/>
              </w:rPr>
            </w:pPr>
            <w:r w:rsidRPr="00CC5F05">
              <w:rPr>
                <w:rFonts w:ascii="Arial" w:hAnsi="Arial" w:cs="Arial"/>
                <w:sz w:val="20"/>
              </w:rPr>
              <w:t>17</w:t>
            </w:r>
          </w:p>
        </w:tc>
        <w:tc>
          <w:tcPr>
            <w:tcW w:w="543" w:type="dxa"/>
            <w:vAlign w:val="center"/>
          </w:tcPr>
          <w:p w14:paraId="36294E43" w14:textId="77777777" w:rsidR="00BE3889" w:rsidRPr="00CC5F05" w:rsidRDefault="00BE3889" w:rsidP="00E163F8">
            <w:pPr>
              <w:jc w:val="center"/>
              <w:rPr>
                <w:rFonts w:ascii="Arial" w:hAnsi="Arial" w:cs="Arial"/>
                <w:sz w:val="20"/>
              </w:rPr>
            </w:pPr>
          </w:p>
        </w:tc>
        <w:tc>
          <w:tcPr>
            <w:tcW w:w="483" w:type="dxa"/>
            <w:vAlign w:val="center"/>
          </w:tcPr>
          <w:p w14:paraId="69AC245F" w14:textId="77777777" w:rsidR="00BE3889" w:rsidRPr="00CC5F05" w:rsidRDefault="00BE3889" w:rsidP="00E163F8">
            <w:pPr>
              <w:jc w:val="center"/>
              <w:rPr>
                <w:rFonts w:ascii="Arial" w:hAnsi="Arial" w:cs="Arial"/>
                <w:sz w:val="20"/>
              </w:rPr>
            </w:pPr>
          </w:p>
        </w:tc>
        <w:tc>
          <w:tcPr>
            <w:tcW w:w="1618" w:type="dxa"/>
            <w:vAlign w:val="center"/>
          </w:tcPr>
          <w:p w14:paraId="0BFC4E05" w14:textId="77777777" w:rsidR="00BE3889" w:rsidRPr="00CC5F05" w:rsidRDefault="00BE3889" w:rsidP="00E163F8">
            <w:pPr>
              <w:rPr>
                <w:rFonts w:ascii="Arial" w:hAnsi="Arial" w:cs="Arial"/>
                <w:sz w:val="20"/>
              </w:rPr>
            </w:pPr>
            <w:r w:rsidRPr="00CC5F05">
              <w:rPr>
                <w:rFonts w:ascii="Arial" w:hAnsi="Arial" w:cs="Arial"/>
                <w:sz w:val="20"/>
              </w:rPr>
              <w:t>version</w:t>
            </w:r>
          </w:p>
        </w:tc>
        <w:tc>
          <w:tcPr>
            <w:tcW w:w="1758" w:type="dxa"/>
            <w:vAlign w:val="center"/>
          </w:tcPr>
          <w:p w14:paraId="6949D2CE" w14:textId="77777777" w:rsidR="00BE3889" w:rsidRPr="00CC5F05" w:rsidRDefault="00BE3889" w:rsidP="00E163F8">
            <w:pPr>
              <w:rPr>
                <w:rFonts w:ascii="Arial" w:hAnsi="Arial" w:cs="Arial"/>
                <w:sz w:val="20"/>
              </w:rPr>
            </w:pPr>
            <w:r w:rsidRPr="00CC5F05">
              <w:rPr>
                <w:rFonts w:ascii="Arial" w:hAnsi="Arial" w:cs="Arial"/>
                <w:sz w:val="20"/>
              </w:rPr>
              <w:t>BIGINT</w:t>
            </w:r>
          </w:p>
        </w:tc>
        <w:tc>
          <w:tcPr>
            <w:tcW w:w="1503" w:type="dxa"/>
            <w:vAlign w:val="center"/>
          </w:tcPr>
          <w:p w14:paraId="5029237E" w14:textId="77777777" w:rsidR="00BE3889" w:rsidRPr="00CC5F05" w:rsidRDefault="00BE3889" w:rsidP="00E163F8">
            <w:pPr>
              <w:jc w:val="center"/>
              <w:rPr>
                <w:rFonts w:ascii="Arial" w:hAnsi="Arial" w:cs="Arial"/>
                <w:sz w:val="20"/>
              </w:rPr>
            </w:pPr>
            <w:r>
              <w:rPr>
                <w:rFonts w:ascii="Arial" w:hAnsi="Arial" w:cs="Arial"/>
                <w:sz w:val="20"/>
              </w:rPr>
              <w:t>0</w:t>
            </w:r>
          </w:p>
        </w:tc>
        <w:tc>
          <w:tcPr>
            <w:tcW w:w="1173" w:type="dxa"/>
            <w:vAlign w:val="center"/>
          </w:tcPr>
          <w:p w14:paraId="55437FE0" w14:textId="77777777" w:rsidR="00BE3889" w:rsidRPr="00CC5F05" w:rsidRDefault="00BE3889" w:rsidP="00E163F8">
            <w:pPr>
              <w:jc w:val="center"/>
              <w:rPr>
                <w:rFonts w:ascii="Arial" w:hAnsi="Arial" w:cs="Arial"/>
                <w:sz w:val="20"/>
              </w:rPr>
            </w:pPr>
            <w:r w:rsidRPr="00CC5F05">
              <w:rPr>
                <w:rFonts w:ascii="Arial" w:hAnsi="Arial" w:cs="Arial"/>
                <w:sz w:val="20"/>
              </w:rPr>
              <w:t>Yes</w:t>
            </w:r>
          </w:p>
        </w:tc>
        <w:tc>
          <w:tcPr>
            <w:tcW w:w="1803" w:type="dxa"/>
            <w:vAlign w:val="center"/>
          </w:tcPr>
          <w:p w14:paraId="198D8BD2" w14:textId="77777777" w:rsidR="00BE3889" w:rsidRPr="00CC5F05" w:rsidRDefault="00BE3889" w:rsidP="00E163F8">
            <w:pPr>
              <w:rPr>
                <w:rFonts w:ascii="Arial" w:hAnsi="Arial" w:cs="Arial"/>
                <w:sz w:val="20"/>
              </w:rPr>
            </w:pPr>
            <w:r w:rsidRPr="00CC5F05">
              <w:rPr>
                <w:rFonts w:ascii="Arial" w:hAnsi="Arial" w:cs="Arial"/>
                <w:sz w:val="20"/>
              </w:rPr>
              <w:t>Product version (for optimistic locking purpose)</w:t>
            </w:r>
          </w:p>
        </w:tc>
      </w:tr>
    </w:tbl>
    <w:p w14:paraId="4D33948E" w14:textId="77777777" w:rsidR="00BE3889" w:rsidRDefault="00BE3889" w:rsidP="00BE3889">
      <w:pPr>
        <w:rPr>
          <w:rFonts w:ascii="Arial" w:hAnsi="Arial" w:cs="Arial"/>
          <w:b/>
          <w:bCs/>
          <w:sz w:val="26"/>
          <w:szCs w:val="26"/>
        </w:rPr>
      </w:pPr>
    </w:p>
    <w:p w14:paraId="4ED6F42F" w14:textId="77777777" w:rsidR="00BE3889" w:rsidRPr="00014EE3" w:rsidRDefault="00BE3889" w:rsidP="00BE3889">
      <w:pPr>
        <w:rPr>
          <w:rFonts w:ascii="Arial" w:hAnsi="Arial" w:cs="Arial"/>
          <w:b/>
          <w:bCs/>
          <w:sz w:val="26"/>
          <w:szCs w:val="26"/>
        </w:rPr>
      </w:pPr>
      <w:r>
        <w:rPr>
          <w:rFonts w:ascii="Arial" w:hAnsi="Arial" w:cs="Arial"/>
          <w:b/>
          <w:bCs/>
          <w:sz w:val="26"/>
          <w:szCs w:val="26"/>
        </w:rPr>
        <w:t>b</w:t>
      </w:r>
      <w:r w:rsidRPr="00014EE3">
        <w:rPr>
          <w:rFonts w:ascii="Arial" w:hAnsi="Arial" w:cs="Arial"/>
          <w:b/>
          <w:bCs/>
          <w:sz w:val="26"/>
          <w:szCs w:val="26"/>
        </w:rPr>
        <w:t>ook</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
        <w:gridCol w:w="567"/>
        <w:gridCol w:w="567"/>
        <w:gridCol w:w="1843"/>
        <w:gridCol w:w="1701"/>
        <w:gridCol w:w="1559"/>
        <w:gridCol w:w="1276"/>
        <w:gridCol w:w="1559"/>
      </w:tblGrid>
      <w:tr w:rsidR="00BE3889" w:rsidRPr="00B5633E" w14:paraId="72A304B1" w14:textId="77777777" w:rsidTr="00F54AD3">
        <w:tc>
          <w:tcPr>
            <w:tcW w:w="279" w:type="dxa"/>
            <w:vAlign w:val="center"/>
          </w:tcPr>
          <w:p w14:paraId="27629ECB" w14:textId="77777777" w:rsidR="00BE3889" w:rsidRPr="0005745E" w:rsidRDefault="00BE3889" w:rsidP="00E163F8">
            <w:pPr>
              <w:jc w:val="center"/>
              <w:rPr>
                <w:rFonts w:ascii="Arial" w:hAnsi="Arial" w:cs="Arial"/>
                <w:b/>
                <w:sz w:val="20"/>
              </w:rPr>
            </w:pPr>
            <w:r w:rsidRPr="0005745E">
              <w:rPr>
                <w:rFonts w:ascii="Arial" w:hAnsi="Arial" w:cs="Arial"/>
                <w:b/>
                <w:bCs/>
                <w:sz w:val="20"/>
              </w:rPr>
              <w:t>#</w:t>
            </w:r>
          </w:p>
        </w:tc>
        <w:tc>
          <w:tcPr>
            <w:tcW w:w="567" w:type="dxa"/>
            <w:vAlign w:val="center"/>
          </w:tcPr>
          <w:p w14:paraId="0D72A4EB" w14:textId="77777777" w:rsidR="00BE3889" w:rsidRPr="0005745E" w:rsidRDefault="00BE3889" w:rsidP="00E163F8">
            <w:pPr>
              <w:jc w:val="center"/>
              <w:rPr>
                <w:rFonts w:ascii="Arial" w:hAnsi="Arial" w:cs="Arial"/>
                <w:b/>
                <w:sz w:val="20"/>
              </w:rPr>
            </w:pPr>
            <w:r w:rsidRPr="0005745E">
              <w:rPr>
                <w:rFonts w:ascii="Arial" w:hAnsi="Arial" w:cs="Arial"/>
                <w:b/>
                <w:bCs/>
                <w:sz w:val="20"/>
              </w:rPr>
              <w:t>PK</w:t>
            </w:r>
          </w:p>
        </w:tc>
        <w:tc>
          <w:tcPr>
            <w:tcW w:w="567" w:type="dxa"/>
            <w:vAlign w:val="center"/>
          </w:tcPr>
          <w:p w14:paraId="022D96AE" w14:textId="77777777" w:rsidR="00BE3889" w:rsidRPr="0005745E" w:rsidRDefault="00BE3889" w:rsidP="00E163F8">
            <w:pPr>
              <w:jc w:val="center"/>
              <w:rPr>
                <w:rFonts w:ascii="Arial" w:hAnsi="Arial" w:cs="Arial"/>
                <w:b/>
                <w:sz w:val="20"/>
              </w:rPr>
            </w:pPr>
            <w:r w:rsidRPr="0005745E">
              <w:rPr>
                <w:rFonts w:ascii="Arial" w:hAnsi="Arial" w:cs="Arial"/>
                <w:b/>
                <w:bCs/>
                <w:sz w:val="20"/>
              </w:rPr>
              <w:t>FK</w:t>
            </w:r>
          </w:p>
        </w:tc>
        <w:tc>
          <w:tcPr>
            <w:tcW w:w="1843" w:type="dxa"/>
            <w:vAlign w:val="center"/>
          </w:tcPr>
          <w:p w14:paraId="29FA3361" w14:textId="77777777" w:rsidR="00BE3889" w:rsidRPr="0005745E" w:rsidRDefault="00BE3889" w:rsidP="00E163F8">
            <w:pPr>
              <w:jc w:val="center"/>
              <w:rPr>
                <w:rFonts w:ascii="Arial" w:hAnsi="Arial" w:cs="Arial"/>
                <w:b/>
                <w:sz w:val="20"/>
              </w:rPr>
            </w:pPr>
            <w:r w:rsidRPr="0005745E">
              <w:rPr>
                <w:rFonts w:ascii="Arial" w:hAnsi="Arial" w:cs="Arial"/>
                <w:b/>
                <w:bCs/>
                <w:sz w:val="20"/>
              </w:rPr>
              <w:t>Column Name</w:t>
            </w:r>
          </w:p>
        </w:tc>
        <w:tc>
          <w:tcPr>
            <w:tcW w:w="1701" w:type="dxa"/>
            <w:vAlign w:val="center"/>
          </w:tcPr>
          <w:p w14:paraId="7E91E37C" w14:textId="77777777" w:rsidR="00BE3889" w:rsidRPr="0005745E" w:rsidRDefault="00BE3889" w:rsidP="00E163F8">
            <w:pPr>
              <w:jc w:val="center"/>
              <w:rPr>
                <w:rFonts w:ascii="Arial" w:hAnsi="Arial" w:cs="Arial"/>
                <w:b/>
                <w:sz w:val="20"/>
              </w:rPr>
            </w:pPr>
            <w:r w:rsidRPr="0005745E">
              <w:rPr>
                <w:rFonts w:ascii="Arial" w:hAnsi="Arial" w:cs="Arial"/>
                <w:b/>
                <w:bCs/>
                <w:sz w:val="20"/>
              </w:rPr>
              <w:t>Data type</w:t>
            </w:r>
          </w:p>
        </w:tc>
        <w:tc>
          <w:tcPr>
            <w:tcW w:w="1559" w:type="dxa"/>
          </w:tcPr>
          <w:p w14:paraId="3DD0F552" w14:textId="77777777" w:rsidR="00BE3889" w:rsidRPr="00755574" w:rsidRDefault="00BE3889" w:rsidP="00E163F8">
            <w:pPr>
              <w:jc w:val="center"/>
              <w:rPr>
                <w:rFonts w:ascii="Arial" w:hAnsi="Arial" w:cs="Arial"/>
                <w:b/>
                <w:sz w:val="20"/>
              </w:rPr>
            </w:pPr>
            <w:r>
              <w:rPr>
                <w:rFonts w:ascii="Arial" w:hAnsi="Arial" w:cs="Arial"/>
                <w:b/>
                <w:sz w:val="20"/>
              </w:rPr>
              <w:t>Default Value</w:t>
            </w:r>
          </w:p>
        </w:tc>
        <w:tc>
          <w:tcPr>
            <w:tcW w:w="1276" w:type="dxa"/>
            <w:vAlign w:val="center"/>
          </w:tcPr>
          <w:p w14:paraId="14602C93" w14:textId="77777777" w:rsidR="00BE3889" w:rsidRPr="0005745E" w:rsidRDefault="00BE3889" w:rsidP="00E163F8">
            <w:pPr>
              <w:jc w:val="center"/>
              <w:rPr>
                <w:rFonts w:ascii="Arial" w:hAnsi="Arial" w:cs="Arial"/>
                <w:b/>
                <w:sz w:val="20"/>
              </w:rPr>
            </w:pPr>
            <w:r w:rsidRPr="0005745E">
              <w:rPr>
                <w:rFonts w:ascii="Arial" w:hAnsi="Arial" w:cs="Arial"/>
                <w:b/>
                <w:bCs/>
                <w:sz w:val="20"/>
              </w:rPr>
              <w:t>Mandatory</w:t>
            </w:r>
          </w:p>
        </w:tc>
        <w:tc>
          <w:tcPr>
            <w:tcW w:w="1559" w:type="dxa"/>
            <w:vAlign w:val="center"/>
          </w:tcPr>
          <w:p w14:paraId="489AB874" w14:textId="77777777" w:rsidR="00BE3889" w:rsidRPr="0005745E" w:rsidRDefault="00BE3889" w:rsidP="00E163F8">
            <w:pPr>
              <w:jc w:val="center"/>
              <w:rPr>
                <w:rFonts w:ascii="Arial" w:hAnsi="Arial" w:cs="Arial"/>
                <w:b/>
                <w:sz w:val="20"/>
              </w:rPr>
            </w:pPr>
            <w:r w:rsidRPr="0005745E">
              <w:rPr>
                <w:rFonts w:ascii="Arial" w:hAnsi="Arial" w:cs="Arial"/>
                <w:b/>
                <w:bCs/>
                <w:sz w:val="20"/>
              </w:rPr>
              <w:t>Description</w:t>
            </w:r>
          </w:p>
        </w:tc>
      </w:tr>
      <w:tr w:rsidR="00BE3889" w:rsidRPr="007C2FBD" w14:paraId="37FE9774" w14:textId="77777777" w:rsidTr="00F54AD3">
        <w:tc>
          <w:tcPr>
            <w:tcW w:w="279" w:type="dxa"/>
            <w:vAlign w:val="center"/>
          </w:tcPr>
          <w:p w14:paraId="72F7F03C" w14:textId="77777777" w:rsidR="00BE3889" w:rsidRPr="0005745E" w:rsidRDefault="00BE3889" w:rsidP="00E163F8">
            <w:pPr>
              <w:rPr>
                <w:rFonts w:ascii="Arial" w:hAnsi="Arial" w:cs="Arial"/>
                <w:sz w:val="20"/>
              </w:rPr>
            </w:pPr>
            <w:r w:rsidRPr="0005745E">
              <w:rPr>
                <w:rFonts w:ascii="Arial" w:hAnsi="Arial" w:cs="Arial"/>
                <w:sz w:val="20"/>
              </w:rPr>
              <w:t>1</w:t>
            </w:r>
          </w:p>
        </w:tc>
        <w:tc>
          <w:tcPr>
            <w:tcW w:w="567" w:type="dxa"/>
            <w:vAlign w:val="center"/>
          </w:tcPr>
          <w:p w14:paraId="2CC82A67" w14:textId="77777777" w:rsidR="00BE3889" w:rsidRPr="0005745E" w:rsidRDefault="00BE3889" w:rsidP="00E163F8">
            <w:pPr>
              <w:rPr>
                <w:rFonts w:ascii="Arial" w:hAnsi="Arial" w:cs="Arial"/>
                <w:sz w:val="20"/>
              </w:rPr>
            </w:pPr>
            <w:r w:rsidRPr="0005745E">
              <w:rPr>
                <w:rFonts w:ascii="Arial" w:hAnsi="Arial" w:cs="Arial"/>
                <w:sz w:val="20"/>
              </w:rPr>
              <w:t>x</w:t>
            </w:r>
          </w:p>
        </w:tc>
        <w:tc>
          <w:tcPr>
            <w:tcW w:w="567" w:type="dxa"/>
            <w:vAlign w:val="center"/>
          </w:tcPr>
          <w:p w14:paraId="160F8DF5" w14:textId="77777777" w:rsidR="00BE3889" w:rsidRPr="0005745E" w:rsidRDefault="00BE3889" w:rsidP="00E163F8">
            <w:pPr>
              <w:rPr>
                <w:rFonts w:ascii="Arial" w:hAnsi="Arial" w:cs="Arial"/>
                <w:sz w:val="20"/>
              </w:rPr>
            </w:pPr>
            <w:r w:rsidRPr="0005745E">
              <w:rPr>
                <w:rFonts w:ascii="Arial" w:hAnsi="Arial" w:cs="Arial"/>
                <w:sz w:val="20"/>
              </w:rPr>
              <w:t>x</w:t>
            </w:r>
          </w:p>
        </w:tc>
        <w:tc>
          <w:tcPr>
            <w:tcW w:w="1843" w:type="dxa"/>
            <w:vAlign w:val="center"/>
          </w:tcPr>
          <w:p w14:paraId="6DC5AFFD" w14:textId="77777777" w:rsidR="00BE3889" w:rsidRPr="0005745E" w:rsidRDefault="00BE3889" w:rsidP="00E163F8">
            <w:pPr>
              <w:rPr>
                <w:rFonts w:ascii="Arial" w:hAnsi="Arial" w:cs="Arial"/>
                <w:sz w:val="20"/>
              </w:rPr>
            </w:pPr>
            <w:r w:rsidRPr="0005745E">
              <w:rPr>
                <w:rFonts w:ascii="Arial" w:hAnsi="Arial" w:cs="Arial"/>
                <w:sz w:val="20"/>
              </w:rPr>
              <w:t>id</w:t>
            </w:r>
          </w:p>
        </w:tc>
        <w:tc>
          <w:tcPr>
            <w:tcW w:w="1701" w:type="dxa"/>
            <w:vAlign w:val="center"/>
          </w:tcPr>
          <w:p w14:paraId="53FD81C2" w14:textId="77777777" w:rsidR="00BE3889" w:rsidRPr="0005745E" w:rsidRDefault="00BE3889" w:rsidP="00E163F8">
            <w:pPr>
              <w:rPr>
                <w:rFonts w:ascii="Arial" w:hAnsi="Arial" w:cs="Arial"/>
                <w:sz w:val="20"/>
              </w:rPr>
            </w:pPr>
            <w:r w:rsidRPr="0005745E">
              <w:rPr>
                <w:rFonts w:ascii="Arial" w:hAnsi="Arial" w:cs="Arial"/>
                <w:sz w:val="20"/>
              </w:rPr>
              <w:t>UUID</w:t>
            </w:r>
          </w:p>
        </w:tc>
        <w:tc>
          <w:tcPr>
            <w:tcW w:w="1559" w:type="dxa"/>
            <w:vAlign w:val="center"/>
          </w:tcPr>
          <w:p w14:paraId="3F67CB44" w14:textId="77777777" w:rsidR="00BE3889" w:rsidRPr="0005745E" w:rsidRDefault="00BE3889" w:rsidP="00E163F8">
            <w:pPr>
              <w:jc w:val="center"/>
              <w:rPr>
                <w:rFonts w:ascii="Arial" w:hAnsi="Arial" w:cs="Arial"/>
                <w:sz w:val="20"/>
              </w:rPr>
            </w:pPr>
          </w:p>
        </w:tc>
        <w:tc>
          <w:tcPr>
            <w:tcW w:w="1276" w:type="dxa"/>
            <w:vAlign w:val="center"/>
          </w:tcPr>
          <w:p w14:paraId="0BEDB6BD" w14:textId="77777777" w:rsidR="00BE3889" w:rsidRPr="0005745E" w:rsidRDefault="00BE3889" w:rsidP="00E163F8">
            <w:pPr>
              <w:rPr>
                <w:rFonts w:ascii="Arial" w:hAnsi="Arial" w:cs="Arial"/>
                <w:sz w:val="20"/>
              </w:rPr>
            </w:pPr>
            <w:r w:rsidRPr="0005745E">
              <w:rPr>
                <w:rFonts w:ascii="Arial" w:hAnsi="Arial" w:cs="Arial"/>
                <w:sz w:val="20"/>
              </w:rPr>
              <w:t>Yes</w:t>
            </w:r>
          </w:p>
        </w:tc>
        <w:tc>
          <w:tcPr>
            <w:tcW w:w="1559" w:type="dxa"/>
            <w:vAlign w:val="center"/>
          </w:tcPr>
          <w:p w14:paraId="39882BA1" w14:textId="77777777" w:rsidR="00BE3889" w:rsidRPr="0005745E" w:rsidRDefault="00BE3889" w:rsidP="00E163F8">
            <w:pPr>
              <w:rPr>
                <w:rFonts w:ascii="Arial" w:hAnsi="Arial" w:cs="Arial"/>
                <w:sz w:val="20"/>
              </w:rPr>
            </w:pPr>
            <w:r w:rsidRPr="0005745E">
              <w:rPr>
                <w:rFonts w:ascii="Arial" w:hAnsi="Arial" w:cs="Arial"/>
                <w:sz w:val="20"/>
              </w:rPr>
              <w:t>ID, same as Product ID</w:t>
            </w:r>
          </w:p>
        </w:tc>
      </w:tr>
      <w:tr w:rsidR="00BE3889" w:rsidRPr="007C2FBD" w14:paraId="799E1ACE" w14:textId="77777777" w:rsidTr="00F54AD3">
        <w:tc>
          <w:tcPr>
            <w:tcW w:w="279" w:type="dxa"/>
            <w:vAlign w:val="center"/>
          </w:tcPr>
          <w:p w14:paraId="3D05206C" w14:textId="77777777" w:rsidR="00BE3889" w:rsidRPr="0005745E" w:rsidRDefault="00BE3889" w:rsidP="00E163F8">
            <w:pPr>
              <w:rPr>
                <w:rFonts w:ascii="Arial" w:hAnsi="Arial" w:cs="Arial"/>
                <w:sz w:val="20"/>
              </w:rPr>
            </w:pPr>
            <w:r w:rsidRPr="0005745E">
              <w:rPr>
                <w:rFonts w:ascii="Arial" w:hAnsi="Arial" w:cs="Arial"/>
                <w:sz w:val="20"/>
              </w:rPr>
              <w:t>2</w:t>
            </w:r>
          </w:p>
        </w:tc>
        <w:tc>
          <w:tcPr>
            <w:tcW w:w="567" w:type="dxa"/>
            <w:vAlign w:val="center"/>
          </w:tcPr>
          <w:p w14:paraId="08B99C90" w14:textId="77777777" w:rsidR="00BE3889" w:rsidRPr="0005745E" w:rsidRDefault="00BE3889" w:rsidP="00E163F8">
            <w:pPr>
              <w:rPr>
                <w:rFonts w:ascii="Arial" w:hAnsi="Arial" w:cs="Arial"/>
                <w:sz w:val="20"/>
              </w:rPr>
            </w:pPr>
          </w:p>
        </w:tc>
        <w:tc>
          <w:tcPr>
            <w:tcW w:w="567" w:type="dxa"/>
            <w:vAlign w:val="center"/>
          </w:tcPr>
          <w:p w14:paraId="53B8052C" w14:textId="77777777" w:rsidR="00BE3889" w:rsidRPr="0005745E" w:rsidRDefault="00BE3889" w:rsidP="00E163F8">
            <w:pPr>
              <w:rPr>
                <w:rFonts w:ascii="Arial" w:hAnsi="Arial" w:cs="Arial"/>
                <w:sz w:val="20"/>
              </w:rPr>
            </w:pPr>
          </w:p>
        </w:tc>
        <w:tc>
          <w:tcPr>
            <w:tcW w:w="1843" w:type="dxa"/>
            <w:vAlign w:val="center"/>
          </w:tcPr>
          <w:p w14:paraId="55AB400D" w14:textId="77777777" w:rsidR="00BE3889" w:rsidRPr="0005745E" w:rsidRDefault="00BE3889" w:rsidP="00E163F8">
            <w:pPr>
              <w:rPr>
                <w:rFonts w:ascii="Arial" w:hAnsi="Arial" w:cs="Arial"/>
                <w:sz w:val="20"/>
              </w:rPr>
            </w:pPr>
            <w:r w:rsidRPr="0005745E">
              <w:rPr>
                <w:rFonts w:ascii="Arial" w:hAnsi="Arial" w:cs="Arial"/>
                <w:sz w:val="20"/>
              </w:rPr>
              <w:t>language</w:t>
            </w:r>
          </w:p>
        </w:tc>
        <w:tc>
          <w:tcPr>
            <w:tcW w:w="1701" w:type="dxa"/>
            <w:vAlign w:val="center"/>
          </w:tcPr>
          <w:p w14:paraId="25C50F1C" w14:textId="77777777" w:rsidR="00BE3889" w:rsidRPr="0005745E" w:rsidRDefault="00BE3889" w:rsidP="00E163F8">
            <w:pPr>
              <w:rPr>
                <w:rFonts w:ascii="Arial" w:hAnsi="Arial" w:cs="Arial"/>
                <w:sz w:val="20"/>
              </w:rPr>
            </w:pPr>
            <w:proofErr w:type="gramStart"/>
            <w:r w:rsidRPr="0005745E">
              <w:rPr>
                <w:rFonts w:ascii="Arial" w:hAnsi="Arial" w:cs="Arial"/>
                <w:sz w:val="20"/>
              </w:rPr>
              <w:t>VARCHAR(</w:t>
            </w:r>
            <w:proofErr w:type="gramEnd"/>
            <w:r w:rsidRPr="0005745E">
              <w:rPr>
                <w:rFonts w:ascii="Arial" w:hAnsi="Arial" w:cs="Arial"/>
                <w:sz w:val="20"/>
              </w:rPr>
              <w:t>50)</w:t>
            </w:r>
          </w:p>
        </w:tc>
        <w:tc>
          <w:tcPr>
            <w:tcW w:w="1559" w:type="dxa"/>
            <w:vAlign w:val="center"/>
          </w:tcPr>
          <w:p w14:paraId="13E17D97" w14:textId="77777777" w:rsidR="00BE3889" w:rsidRPr="0005745E" w:rsidRDefault="00BE3889" w:rsidP="00E163F8">
            <w:pPr>
              <w:jc w:val="center"/>
              <w:rPr>
                <w:rFonts w:ascii="Arial" w:hAnsi="Arial" w:cs="Arial"/>
                <w:sz w:val="20"/>
              </w:rPr>
            </w:pPr>
          </w:p>
        </w:tc>
        <w:tc>
          <w:tcPr>
            <w:tcW w:w="1276" w:type="dxa"/>
            <w:vAlign w:val="center"/>
          </w:tcPr>
          <w:p w14:paraId="4C9BCA38" w14:textId="77777777" w:rsidR="00BE3889" w:rsidRPr="0005745E" w:rsidRDefault="00BE3889" w:rsidP="00E163F8">
            <w:pPr>
              <w:rPr>
                <w:rFonts w:ascii="Arial" w:hAnsi="Arial" w:cs="Arial"/>
                <w:sz w:val="20"/>
              </w:rPr>
            </w:pPr>
            <w:r w:rsidRPr="0005745E">
              <w:rPr>
                <w:rFonts w:ascii="Arial" w:hAnsi="Arial" w:cs="Arial"/>
                <w:sz w:val="20"/>
              </w:rPr>
              <w:t>No</w:t>
            </w:r>
          </w:p>
        </w:tc>
        <w:tc>
          <w:tcPr>
            <w:tcW w:w="1559" w:type="dxa"/>
            <w:vAlign w:val="center"/>
          </w:tcPr>
          <w:p w14:paraId="0FA9A14F" w14:textId="77777777" w:rsidR="00BE3889" w:rsidRPr="0005745E" w:rsidRDefault="00BE3889" w:rsidP="00E163F8">
            <w:pPr>
              <w:rPr>
                <w:rFonts w:ascii="Arial" w:hAnsi="Arial" w:cs="Arial"/>
                <w:sz w:val="20"/>
              </w:rPr>
            </w:pPr>
            <w:r w:rsidRPr="0005745E">
              <w:rPr>
                <w:rFonts w:ascii="Arial" w:hAnsi="Arial" w:cs="Arial"/>
                <w:sz w:val="20"/>
              </w:rPr>
              <w:t>Book language</w:t>
            </w:r>
          </w:p>
        </w:tc>
      </w:tr>
      <w:tr w:rsidR="00BE3889" w:rsidRPr="007C2FBD" w14:paraId="4D3291F2" w14:textId="77777777" w:rsidTr="00F54AD3">
        <w:tc>
          <w:tcPr>
            <w:tcW w:w="279" w:type="dxa"/>
            <w:vAlign w:val="center"/>
          </w:tcPr>
          <w:p w14:paraId="41773923" w14:textId="77777777" w:rsidR="00BE3889" w:rsidRPr="0005745E" w:rsidRDefault="00BE3889" w:rsidP="00E163F8">
            <w:pPr>
              <w:rPr>
                <w:rFonts w:ascii="Arial" w:hAnsi="Arial" w:cs="Arial"/>
                <w:sz w:val="20"/>
              </w:rPr>
            </w:pPr>
            <w:r w:rsidRPr="0005745E">
              <w:rPr>
                <w:rFonts w:ascii="Arial" w:hAnsi="Arial" w:cs="Arial"/>
                <w:sz w:val="20"/>
              </w:rPr>
              <w:t>3</w:t>
            </w:r>
          </w:p>
        </w:tc>
        <w:tc>
          <w:tcPr>
            <w:tcW w:w="567" w:type="dxa"/>
            <w:vAlign w:val="center"/>
          </w:tcPr>
          <w:p w14:paraId="15D7C790" w14:textId="77777777" w:rsidR="00BE3889" w:rsidRPr="0005745E" w:rsidRDefault="00BE3889" w:rsidP="00E163F8">
            <w:pPr>
              <w:rPr>
                <w:rFonts w:ascii="Arial" w:hAnsi="Arial" w:cs="Arial"/>
                <w:sz w:val="20"/>
              </w:rPr>
            </w:pPr>
          </w:p>
        </w:tc>
        <w:tc>
          <w:tcPr>
            <w:tcW w:w="567" w:type="dxa"/>
            <w:vAlign w:val="center"/>
          </w:tcPr>
          <w:p w14:paraId="120F9C9B" w14:textId="77777777" w:rsidR="00BE3889" w:rsidRPr="0005745E" w:rsidRDefault="00BE3889" w:rsidP="00E163F8">
            <w:pPr>
              <w:rPr>
                <w:rFonts w:ascii="Arial" w:hAnsi="Arial" w:cs="Arial"/>
                <w:sz w:val="20"/>
              </w:rPr>
            </w:pPr>
          </w:p>
        </w:tc>
        <w:tc>
          <w:tcPr>
            <w:tcW w:w="1843" w:type="dxa"/>
            <w:vAlign w:val="center"/>
          </w:tcPr>
          <w:p w14:paraId="7BF7B01C" w14:textId="77777777" w:rsidR="00BE3889" w:rsidRPr="0005745E" w:rsidRDefault="00BE3889" w:rsidP="00E163F8">
            <w:pPr>
              <w:rPr>
                <w:rFonts w:ascii="Arial" w:hAnsi="Arial" w:cs="Arial"/>
                <w:sz w:val="20"/>
              </w:rPr>
            </w:pPr>
            <w:r w:rsidRPr="0005745E">
              <w:rPr>
                <w:rFonts w:ascii="Arial" w:hAnsi="Arial" w:cs="Arial"/>
                <w:sz w:val="20"/>
              </w:rPr>
              <w:t>genre</w:t>
            </w:r>
          </w:p>
        </w:tc>
        <w:tc>
          <w:tcPr>
            <w:tcW w:w="1701" w:type="dxa"/>
            <w:vAlign w:val="center"/>
          </w:tcPr>
          <w:p w14:paraId="682C1F26" w14:textId="77777777" w:rsidR="00BE3889" w:rsidRPr="0005745E" w:rsidRDefault="00BE3889" w:rsidP="00E163F8">
            <w:pPr>
              <w:rPr>
                <w:rFonts w:ascii="Arial" w:hAnsi="Arial" w:cs="Arial"/>
                <w:sz w:val="20"/>
              </w:rPr>
            </w:pPr>
            <w:proofErr w:type="gramStart"/>
            <w:r w:rsidRPr="0005745E">
              <w:rPr>
                <w:rFonts w:ascii="Arial" w:hAnsi="Arial" w:cs="Arial"/>
                <w:sz w:val="20"/>
              </w:rPr>
              <w:t>VARCHAR(</w:t>
            </w:r>
            <w:proofErr w:type="gramEnd"/>
            <w:r w:rsidRPr="0005745E">
              <w:rPr>
                <w:rFonts w:ascii="Arial" w:hAnsi="Arial" w:cs="Arial"/>
                <w:sz w:val="20"/>
              </w:rPr>
              <w:t>50)</w:t>
            </w:r>
          </w:p>
        </w:tc>
        <w:tc>
          <w:tcPr>
            <w:tcW w:w="1559" w:type="dxa"/>
            <w:vAlign w:val="center"/>
          </w:tcPr>
          <w:p w14:paraId="7FB3F41B" w14:textId="77777777" w:rsidR="00BE3889" w:rsidRPr="0005745E" w:rsidRDefault="00BE3889" w:rsidP="00E163F8">
            <w:pPr>
              <w:jc w:val="center"/>
              <w:rPr>
                <w:rFonts w:ascii="Arial" w:hAnsi="Arial" w:cs="Arial"/>
                <w:sz w:val="20"/>
              </w:rPr>
            </w:pPr>
          </w:p>
        </w:tc>
        <w:tc>
          <w:tcPr>
            <w:tcW w:w="1276" w:type="dxa"/>
            <w:vAlign w:val="center"/>
          </w:tcPr>
          <w:p w14:paraId="35A8A0F4" w14:textId="77777777" w:rsidR="00BE3889" w:rsidRPr="0005745E" w:rsidRDefault="00BE3889" w:rsidP="00E163F8">
            <w:pPr>
              <w:rPr>
                <w:rFonts w:ascii="Arial" w:hAnsi="Arial" w:cs="Arial"/>
                <w:sz w:val="20"/>
              </w:rPr>
            </w:pPr>
            <w:r w:rsidRPr="0005745E">
              <w:rPr>
                <w:rFonts w:ascii="Arial" w:hAnsi="Arial" w:cs="Arial"/>
                <w:sz w:val="20"/>
              </w:rPr>
              <w:t>No</w:t>
            </w:r>
          </w:p>
        </w:tc>
        <w:tc>
          <w:tcPr>
            <w:tcW w:w="1559" w:type="dxa"/>
            <w:vAlign w:val="center"/>
          </w:tcPr>
          <w:p w14:paraId="21336EE9" w14:textId="77777777" w:rsidR="00BE3889" w:rsidRPr="0005745E" w:rsidRDefault="00BE3889" w:rsidP="00E163F8">
            <w:pPr>
              <w:rPr>
                <w:rFonts w:ascii="Arial" w:hAnsi="Arial" w:cs="Arial"/>
                <w:sz w:val="20"/>
              </w:rPr>
            </w:pPr>
            <w:r w:rsidRPr="0005745E">
              <w:rPr>
                <w:rFonts w:ascii="Arial" w:hAnsi="Arial" w:cs="Arial"/>
                <w:sz w:val="20"/>
              </w:rPr>
              <w:t>Book genre</w:t>
            </w:r>
          </w:p>
        </w:tc>
      </w:tr>
      <w:tr w:rsidR="00BE3889" w:rsidRPr="007C2FBD" w14:paraId="3371E607" w14:textId="77777777" w:rsidTr="00F54AD3">
        <w:tc>
          <w:tcPr>
            <w:tcW w:w="279" w:type="dxa"/>
            <w:vAlign w:val="center"/>
          </w:tcPr>
          <w:p w14:paraId="2815DEB0" w14:textId="77777777" w:rsidR="00BE3889" w:rsidRPr="0005745E" w:rsidRDefault="00BE3889" w:rsidP="00E163F8">
            <w:pPr>
              <w:rPr>
                <w:rFonts w:ascii="Arial" w:hAnsi="Arial" w:cs="Arial"/>
                <w:sz w:val="20"/>
              </w:rPr>
            </w:pPr>
            <w:r w:rsidRPr="0005745E">
              <w:rPr>
                <w:rFonts w:ascii="Arial" w:hAnsi="Arial" w:cs="Arial"/>
                <w:sz w:val="20"/>
              </w:rPr>
              <w:t>4</w:t>
            </w:r>
          </w:p>
        </w:tc>
        <w:tc>
          <w:tcPr>
            <w:tcW w:w="567" w:type="dxa"/>
            <w:vAlign w:val="center"/>
          </w:tcPr>
          <w:p w14:paraId="6A0CBD62" w14:textId="77777777" w:rsidR="00BE3889" w:rsidRPr="0005745E" w:rsidRDefault="00BE3889" w:rsidP="00E163F8">
            <w:pPr>
              <w:rPr>
                <w:rFonts w:ascii="Arial" w:hAnsi="Arial" w:cs="Arial"/>
                <w:sz w:val="20"/>
              </w:rPr>
            </w:pPr>
          </w:p>
        </w:tc>
        <w:tc>
          <w:tcPr>
            <w:tcW w:w="567" w:type="dxa"/>
            <w:vAlign w:val="center"/>
          </w:tcPr>
          <w:p w14:paraId="05CA4254" w14:textId="77777777" w:rsidR="00BE3889" w:rsidRPr="0005745E" w:rsidRDefault="00BE3889" w:rsidP="00E163F8">
            <w:pPr>
              <w:rPr>
                <w:rFonts w:ascii="Arial" w:hAnsi="Arial" w:cs="Arial"/>
                <w:sz w:val="20"/>
              </w:rPr>
            </w:pPr>
          </w:p>
        </w:tc>
        <w:tc>
          <w:tcPr>
            <w:tcW w:w="1843" w:type="dxa"/>
            <w:vAlign w:val="center"/>
          </w:tcPr>
          <w:p w14:paraId="3B5F4F4E" w14:textId="77777777" w:rsidR="00BE3889" w:rsidRPr="0005745E" w:rsidRDefault="00BE3889" w:rsidP="00E163F8">
            <w:pPr>
              <w:rPr>
                <w:rFonts w:ascii="Arial" w:hAnsi="Arial" w:cs="Arial"/>
                <w:sz w:val="20"/>
              </w:rPr>
            </w:pPr>
            <w:proofErr w:type="spellStart"/>
            <w:r w:rsidRPr="0005745E">
              <w:rPr>
                <w:rFonts w:ascii="Arial" w:hAnsi="Arial" w:cs="Arial"/>
                <w:sz w:val="20"/>
              </w:rPr>
              <w:t>publication_date</w:t>
            </w:r>
            <w:proofErr w:type="spellEnd"/>
          </w:p>
        </w:tc>
        <w:tc>
          <w:tcPr>
            <w:tcW w:w="1701" w:type="dxa"/>
            <w:vAlign w:val="center"/>
          </w:tcPr>
          <w:p w14:paraId="5272456B" w14:textId="77777777" w:rsidR="00BE3889" w:rsidRPr="0005745E" w:rsidRDefault="00BE3889" w:rsidP="00E163F8">
            <w:pPr>
              <w:rPr>
                <w:rFonts w:ascii="Arial" w:hAnsi="Arial" w:cs="Arial"/>
                <w:sz w:val="20"/>
              </w:rPr>
            </w:pPr>
            <w:r w:rsidRPr="0005745E">
              <w:rPr>
                <w:rFonts w:ascii="Arial" w:hAnsi="Arial" w:cs="Arial"/>
                <w:sz w:val="20"/>
              </w:rPr>
              <w:t>DATE</w:t>
            </w:r>
          </w:p>
        </w:tc>
        <w:tc>
          <w:tcPr>
            <w:tcW w:w="1559" w:type="dxa"/>
            <w:vAlign w:val="center"/>
          </w:tcPr>
          <w:p w14:paraId="04DDEACC" w14:textId="77777777" w:rsidR="00BE3889" w:rsidRPr="0005745E" w:rsidRDefault="00BE3889" w:rsidP="00E163F8">
            <w:pPr>
              <w:jc w:val="center"/>
              <w:rPr>
                <w:rFonts w:ascii="Arial" w:hAnsi="Arial" w:cs="Arial"/>
                <w:sz w:val="20"/>
              </w:rPr>
            </w:pPr>
          </w:p>
        </w:tc>
        <w:tc>
          <w:tcPr>
            <w:tcW w:w="1276" w:type="dxa"/>
            <w:vAlign w:val="center"/>
          </w:tcPr>
          <w:p w14:paraId="50854E2E" w14:textId="77777777" w:rsidR="00BE3889" w:rsidRPr="0005745E" w:rsidRDefault="00BE3889" w:rsidP="00E163F8">
            <w:pPr>
              <w:rPr>
                <w:rFonts w:ascii="Arial" w:hAnsi="Arial" w:cs="Arial"/>
                <w:sz w:val="20"/>
              </w:rPr>
            </w:pPr>
            <w:r w:rsidRPr="0005745E">
              <w:rPr>
                <w:rFonts w:ascii="Arial" w:hAnsi="Arial" w:cs="Arial"/>
                <w:sz w:val="20"/>
              </w:rPr>
              <w:t>Yes</w:t>
            </w:r>
          </w:p>
        </w:tc>
        <w:tc>
          <w:tcPr>
            <w:tcW w:w="1559" w:type="dxa"/>
            <w:vAlign w:val="center"/>
          </w:tcPr>
          <w:p w14:paraId="25150BC9" w14:textId="77777777" w:rsidR="00BE3889" w:rsidRPr="0005745E" w:rsidRDefault="00BE3889" w:rsidP="00E163F8">
            <w:pPr>
              <w:rPr>
                <w:rFonts w:ascii="Arial" w:hAnsi="Arial" w:cs="Arial"/>
                <w:sz w:val="20"/>
              </w:rPr>
            </w:pPr>
            <w:r w:rsidRPr="0005745E">
              <w:rPr>
                <w:rFonts w:ascii="Arial" w:hAnsi="Arial" w:cs="Arial"/>
                <w:sz w:val="20"/>
              </w:rPr>
              <w:t>Book publication date</w:t>
            </w:r>
          </w:p>
        </w:tc>
      </w:tr>
      <w:tr w:rsidR="00BE3889" w:rsidRPr="007C2FBD" w14:paraId="2910A1B1" w14:textId="77777777" w:rsidTr="00F54AD3">
        <w:tc>
          <w:tcPr>
            <w:tcW w:w="279" w:type="dxa"/>
            <w:vAlign w:val="center"/>
          </w:tcPr>
          <w:p w14:paraId="33926360" w14:textId="77777777" w:rsidR="00BE3889" w:rsidRPr="0005745E" w:rsidRDefault="00BE3889" w:rsidP="00E163F8">
            <w:pPr>
              <w:rPr>
                <w:rFonts w:ascii="Arial" w:hAnsi="Arial" w:cs="Arial"/>
                <w:sz w:val="20"/>
              </w:rPr>
            </w:pPr>
            <w:r w:rsidRPr="0005745E">
              <w:rPr>
                <w:rFonts w:ascii="Arial" w:hAnsi="Arial" w:cs="Arial"/>
                <w:sz w:val="20"/>
              </w:rPr>
              <w:t>5</w:t>
            </w:r>
          </w:p>
        </w:tc>
        <w:tc>
          <w:tcPr>
            <w:tcW w:w="567" w:type="dxa"/>
            <w:vAlign w:val="center"/>
          </w:tcPr>
          <w:p w14:paraId="11FB22A2" w14:textId="77777777" w:rsidR="00BE3889" w:rsidRPr="0005745E" w:rsidRDefault="00BE3889" w:rsidP="00E163F8">
            <w:pPr>
              <w:rPr>
                <w:rFonts w:ascii="Arial" w:hAnsi="Arial" w:cs="Arial"/>
                <w:sz w:val="20"/>
              </w:rPr>
            </w:pPr>
          </w:p>
        </w:tc>
        <w:tc>
          <w:tcPr>
            <w:tcW w:w="567" w:type="dxa"/>
            <w:vAlign w:val="center"/>
          </w:tcPr>
          <w:p w14:paraId="6A6C62A3" w14:textId="77777777" w:rsidR="00BE3889" w:rsidRPr="0005745E" w:rsidRDefault="00BE3889" w:rsidP="00E163F8">
            <w:pPr>
              <w:rPr>
                <w:rFonts w:ascii="Arial" w:hAnsi="Arial" w:cs="Arial"/>
                <w:sz w:val="20"/>
              </w:rPr>
            </w:pPr>
          </w:p>
        </w:tc>
        <w:tc>
          <w:tcPr>
            <w:tcW w:w="1843" w:type="dxa"/>
            <w:vAlign w:val="center"/>
          </w:tcPr>
          <w:p w14:paraId="5B10F37C" w14:textId="77777777" w:rsidR="00BE3889" w:rsidRPr="0005745E" w:rsidRDefault="00BE3889" w:rsidP="00E163F8">
            <w:pPr>
              <w:rPr>
                <w:rFonts w:ascii="Arial" w:hAnsi="Arial" w:cs="Arial"/>
                <w:sz w:val="20"/>
              </w:rPr>
            </w:pPr>
            <w:proofErr w:type="spellStart"/>
            <w:r w:rsidRPr="0005745E">
              <w:rPr>
                <w:rFonts w:ascii="Arial" w:hAnsi="Arial" w:cs="Arial"/>
                <w:sz w:val="20"/>
              </w:rPr>
              <w:t>cover_type</w:t>
            </w:r>
            <w:proofErr w:type="spellEnd"/>
          </w:p>
        </w:tc>
        <w:tc>
          <w:tcPr>
            <w:tcW w:w="1701" w:type="dxa"/>
            <w:vAlign w:val="center"/>
          </w:tcPr>
          <w:p w14:paraId="3459C7F2" w14:textId="77777777" w:rsidR="00BE3889" w:rsidRPr="0005745E" w:rsidRDefault="00BE3889" w:rsidP="00E163F8">
            <w:pPr>
              <w:rPr>
                <w:rFonts w:ascii="Arial" w:hAnsi="Arial" w:cs="Arial"/>
                <w:sz w:val="20"/>
              </w:rPr>
            </w:pPr>
            <w:proofErr w:type="gramStart"/>
            <w:r w:rsidRPr="0005745E">
              <w:rPr>
                <w:rFonts w:ascii="Arial" w:hAnsi="Arial" w:cs="Arial"/>
                <w:sz w:val="20"/>
              </w:rPr>
              <w:t>VARCHAR(</w:t>
            </w:r>
            <w:proofErr w:type="gramEnd"/>
            <w:r w:rsidRPr="0005745E">
              <w:rPr>
                <w:rFonts w:ascii="Arial" w:hAnsi="Arial" w:cs="Arial"/>
                <w:sz w:val="20"/>
              </w:rPr>
              <w:t>9)</w:t>
            </w:r>
          </w:p>
        </w:tc>
        <w:tc>
          <w:tcPr>
            <w:tcW w:w="1559" w:type="dxa"/>
            <w:vAlign w:val="center"/>
          </w:tcPr>
          <w:p w14:paraId="735857F7" w14:textId="77777777" w:rsidR="00BE3889" w:rsidRPr="0005745E" w:rsidRDefault="00BE3889" w:rsidP="00E163F8">
            <w:pPr>
              <w:jc w:val="center"/>
              <w:rPr>
                <w:rFonts w:ascii="Arial" w:hAnsi="Arial" w:cs="Arial"/>
                <w:sz w:val="20"/>
              </w:rPr>
            </w:pPr>
          </w:p>
        </w:tc>
        <w:tc>
          <w:tcPr>
            <w:tcW w:w="1276" w:type="dxa"/>
            <w:vAlign w:val="center"/>
          </w:tcPr>
          <w:p w14:paraId="1F33A2C2" w14:textId="77777777" w:rsidR="00BE3889" w:rsidRPr="0005745E" w:rsidRDefault="00BE3889" w:rsidP="00E163F8">
            <w:pPr>
              <w:rPr>
                <w:rFonts w:ascii="Arial" w:hAnsi="Arial" w:cs="Arial"/>
                <w:sz w:val="20"/>
              </w:rPr>
            </w:pPr>
            <w:r w:rsidRPr="0005745E">
              <w:rPr>
                <w:rFonts w:ascii="Arial" w:hAnsi="Arial" w:cs="Arial"/>
                <w:sz w:val="20"/>
              </w:rPr>
              <w:t>Yes</w:t>
            </w:r>
          </w:p>
        </w:tc>
        <w:tc>
          <w:tcPr>
            <w:tcW w:w="1559" w:type="dxa"/>
            <w:vAlign w:val="center"/>
          </w:tcPr>
          <w:p w14:paraId="1AF7A20E" w14:textId="77777777" w:rsidR="00BE3889" w:rsidRPr="0005745E" w:rsidRDefault="00BE3889" w:rsidP="00E163F8">
            <w:pPr>
              <w:rPr>
                <w:rFonts w:ascii="Arial" w:hAnsi="Arial" w:cs="Arial"/>
                <w:sz w:val="20"/>
              </w:rPr>
            </w:pPr>
            <w:r w:rsidRPr="0005745E">
              <w:rPr>
                <w:rFonts w:ascii="Arial" w:hAnsi="Arial" w:cs="Arial"/>
                <w:sz w:val="20"/>
              </w:rPr>
              <w:t>Cover type, e.g., paperback/hardcover</w:t>
            </w:r>
          </w:p>
        </w:tc>
      </w:tr>
      <w:tr w:rsidR="00BE3889" w:rsidRPr="007C2FBD" w14:paraId="71FED921" w14:textId="77777777" w:rsidTr="00F54AD3">
        <w:tc>
          <w:tcPr>
            <w:tcW w:w="279" w:type="dxa"/>
            <w:vAlign w:val="center"/>
          </w:tcPr>
          <w:p w14:paraId="7E17DC63" w14:textId="77777777" w:rsidR="00BE3889" w:rsidRPr="0005745E" w:rsidRDefault="00BE3889" w:rsidP="00E163F8">
            <w:pPr>
              <w:rPr>
                <w:rFonts w:ascii="Arial" w:hAnsi="Arial" w:cs="Arial"/>
                <w:sz w:val="20"/>
              </w:rPr>
            </w:pPr>
            <w:r w:rsidRPr="0005745E">
              <w:rPr>
                <w:rFonts w:ascii="Arial" w:hAnsi="Arial" w:cs="Arial"/>
                <w:sz w:val="20"/>
              </w:rPr>
              <w:t>6</w:t>
            </w:r>
          </w:p>
        </w:tc>
        <w:tc>
          <w:tcPr>
            <w:tcW w:w="567" w:type="dxa"/>
            <w:vAlign w:val="center"/>
          </w:tcPr>
          <w:p w14:paraId="746EC10A" w14:textId="77777777" w:rsidR="00BE3889" w:rsidRPr="0005745E" w:rsidRDefault="00BE3889" w:rsidP="00E163F8">
            <w:pPr>
              <w:rPr>
                <w:rFonts w:ascii="Arial" w:hAnsi="Arial" w:cs="Arial"/>
                <w:sz w:val="20"/>
              </w:rPr>
            </w:pPr>
          </w:p>
        </w:tc>
        <w:tc>
          <w:tcPr>
            <w:tcW w:w="567" w:type="dxa"/>
            <w:vAlign w:val="center"/>
          </w:tcPr>
          <w:p w14:paraId="57F09F3B" w14:textId="77777777" w:rsidR="00BE3889" w:rsidRPr="0005745E" w:rsidRDefault="00BE3889" w:rsidP="00E163F8">
            <w:pPr>
              <w:rPr>
                <w:rFonts w:ascii="Arial" w:hAnsi="Arial" w:cs="Arial"/>
                <w:sz w:val="20"/>
              </w:rPr>
            </w:pPr>
          </w:p>
        </w:tc>
        <w:tc>
          <w:tcPr>
            <w:tcW w:w="1843" w:type="dxa"/>
            <w:vAlign w:val="center"/>
          </w:tcPr>
          <w:p w14:paraId="45198B5A" w14:textId="77777777" w:rsidR="00BE3889" w:rsidRPr="0005745E" w:rsidRDefault="00BE3889" w:rsidP="00E163F8">
            <w:pPr>
              <w:rPr>
                <w:rFonts w:ascii="Arial" w:hAnsi="Arial" w:cs="Arial"/>
                <w:sz w:val="20"/>
              </w:rPr>
            </w:pPr>
            <w:r w:rsidRPr="0005745E">
              <w:rPr>
                <w:rFonts w:ascii="Arial" w:hAnsi="Arial" w:cs="Arial"/>
                <w:sz w:val="20"/>
              </w:rPr>
              <w:t>publisher</w:t>
            </w:r>
          </w:p>
        </w:tc>
        <w:tc>
          <w:tcPr>
            <w:tcW w:w="1701" w:type="dxa"/>
            <w:vAlign w:val="center"/>
          </w:tcPr>
          <w:p w14:paraId="0003CB46" w14:textId="77777777" w:rsidR="00BE3889" w:rsidRPr="0005745E" w:rsidRDefault="00BE3889" w:rsidP="00E163F8">
            <w:pPr>
              <w:rPr>
                <w:rFonts w:ascii="Arial" w:hAnsi="Arial" w:cs="Arial"/>
                <w:sz w:val="20"/>
              </w:rPr>
            </w:pPr>
            <w:proofErr w:type="gramStart"/>
            <w:r w:rsidRPr="0005745E">
              <w:rPr>
                <w:rFonts w:ascii="Arial" w:hAnsi="Arial" w:cs="Arial"/>
                <w:sz w:val="20"/>
              </w:rPr>
              <w:t>VARCHAR(</w:t>
            </w:r>
            <w:proofErr w:type="gramEnd"/>
            <w:r w:rsidRPr="0005745E">
              <w:rPr>
                <w:rFonts w:ascii="Arial" w:hAnsi="Arial" w:cs="Arial"/>
                <w:sz w:val="20"/>
              </w:rPr>
              <w:t>255)</w:t>
            </w:r>
          </w:p>
        </w:tc>
        <w:tc>
          <w:tcPr>
            <w:tcW w:w="1559" w:type="dxa"/>
            <w:vAlign w:val="center"/>
          </w:tcPr>
          <w:p w14:paraId="2C99EC29" w14:textId="77777777" w:rsidR="00BE3889" w:rsidRPr="0005745E" w:rsidRDefault="00BE3889" w:rsidP="00E163F8">
            <w:pPr>
              <w:jc w:val="center"/>
              <w:rPr>
                <w:rFonts w:ascii="Arial" w:hAnsi="Arial" w:cs="Arial"/>
                <w:sz w:val="20"/>
              </w:rPr>
            </w:pPr>
          </w:p>
        </w:tc>
        <w:tc>
          <w:tcPr>
            <w:tcW w:w="1276" w:type="dxa"/>
            <w:vAlign w:val="center"/>
          </w:tcPr>
          <w:p w14:paraId="2805AF6C" w14:textId="77777777" w:rsidR="00BE3889" w:rsidRPr="0005745E" w:rsidRDefault="00BE3889" w:rsidP="00E163F8">
            <w:pPr>
              <w:rPr>
                <w:rFonts w:ascii="Arial" w:hAnsi="Arial" w:cs="Arial"/>
                <w:sz w:val="20"/>
              </w:rPr>
            </w:pPr>
            <w:r w:rsidRPr="0005745E">
              <w:rPr>
                <w:rFonts w:ascii="Arial" w:hAnsi="Arial" w:cs="Arial"/>
                <w:sz w:val="20"/>
              </w:rPr>
              <w:t>Yes</w:t>
            </w:r>
          </w:p>
        </w:tc>
        <w:tc>
          <w:tcPr>
            <w:tcW w:w="1559" w:type="dxa"/>
            <w:vAlign w:val="center"/>
          </w:tcPr>
          <w:p w14:paraId="7D279151" w14:textId="77777777" w:rsidR="00BE3889" w:rsidRPr="0005745E" w:rsidRDefault="00BE3889" w:rsidP="00E163F8">
            <w:pPr>
              <w:rPr>
                <w:rFonts w:ascii="Arial" w:hAnsi="Arial" w:cs="Arial"/>
                <w:sz w:val="20"/>
              </w:rPr>
            </w:pPr>
            <w:r w:rsidRPr="0005745E">
              <w:rPr>
                <w:rFonts w:ascii="Arial" w:hAnsi="Arial" w:cs="Arial"/>
                <w:sz w:val="20"/>
              </w:rPr>
              <w:t>Book publisher</w:t>
            </w:r>
          </w:p>
        </w:tc>
      </w:tr>
      <w:tr w:rsidR="00BE3889" w:rsidRPr="00E93C6C" w14:paraId="0843D03E" w14:textId="77777777" w:rsidTr="00F54AD3">
        <w:tc>
          <w:tcPr>
            <w:tcW w:w="279" w:type="dxa"/>
            <w:vAlign w:val="center"/>
          </w:tcPr>
          <w:p w14:paraId="58DCC398" w14:textId="77777777" w:rsidR="00BE3889" w:rsidRPr="0005745E" w:rsidRDefault="00BE3889" w:rsidP="00E163F8">
            <w:pPr>
              <w:rPr>
                <w:rFonts w:ascii="Arial" w:hAnsi="Arial" w:cs="Arial"/>
                <w:sz w:val="20"/>
              </w:rPr>
            </w:pPr>
            <w:r w:rsidRPr="0005745E">
              <w:rPr>
                <w:rFonts w:ascii="Arial" w:hAnsi="Arial" w:cs="Arial"/>
                <w:sz w:val="20"/>
              </w:rPr>
              <w:t>7</w:t>
            </w:r>
          </w:p>
        </w:tc>
        <w:tc>
          <w:tcPr>
            <w:tcW w:w="567" w:type="dxa"/>
            <w:vAlign w:val="center"/>
          </w:tcPr>
          <w:p w14:paraId="28487AC2" w14:textId="77777777" w:rsidR="00BE3889" w:rsidRPr="0005745E" w:rsidRDefault="00BE3889" w:rsidP="00E163F8">
            <w:pPr>
              <w:rPr>
                <w:rFonts w:ascii="Arial" w:hAnsi="Arial" w:cs="Arial"/>
                <w:sz w:val="20"/>
              </w:rPr>
            </w:pPr>
          </w:p>
        </w:tc>
        <w:tc>
          <w:tcPr>
            <w:tcW w:w="567" w:type="dxa"/>
            <w:vAlign w:val="center"/>
          </w:tcPr>
          <w:p w14:paraId="7F9A2476" w14:textId="77777777" w:rsidR="00BE3889" w:rsidRPr="0005745E" w:rsidRDefault="00BE3889" w:rsidP="00E163F8">
            <w:pPr>
              <w:rPr>
                <w:rFonts w:ascii="Arial" w:hAnsi="Arial" w:cs="Arial"/>
                <w:sz w:val="20"/>
              </w:rPr>
            </w:pPr>
          </w:p>
        </w:tc>
        <w:tc>
          <w:tcPr>
            <w:tcW w:w="1843" w:type="dxa"/>
            <w:vAlign w:val="center"/>
          </w:tcPr>
          <w:p w14:paraId="5775C7B7" w14:textId="77777777" w:rsidR="00BE3889" w:rsidRPr="0005745E" w:rsidRDefault="00BE3889" w:rsidP="00E163F8">
            <w:pPr>
              <w:rPr>
                <w:rFonts w:ascii="Arial" w:hAnsi="Arial" w:cs="Arial"/>
                <w:sz w:val="20"/>
              </w:rPr>
            </w:pPr>
            <w:proofErr w:type="spellStart"/>
            <w:r w:rsidRPr="0005745E">
              <w:rPr>
                <w:rFonts w:ascii="Arial" w:hAnsi="Arial" w:cs="Arial"/>
                <w:sz w:val="20"/>
              </w:rPr>
              <w:t>number_of_pages</w:t>
            </w:r>
            <w:proofErr w:type="spellEnd"/>
          </w:p>
        </w:tc>
        <w:tc>
          <w:tcPr>
            <w:tcW w:w="1701" w:type="dxa"/>
            <w:vAlign w:val="center"/>
          </w:tcPr>
          <w:p w14:paraId="5C7B9344" w14:textId="77777777" w:rsidR="00BE3889" w:rsidRPr="0005745E" w:rsidRDefault="00BE3889" w:rsidP="00E163F8">
            <w:pPr>
              <w:rPr>
                <w:rFonts w:ascii="Arial" w:hAnsi="Arial" w:cs="Arial"/>
                <w:sz w:val="20"/>
              </w:rPr>
            </w:pPr>
            <w:r w:rsidRPr="0005745E">
              <w:rPr>
                <w:rFonts w:ascii="Arial" w:hAnsi="Arial" w:cs="Arial"/>
                <w:sz w:val="20"/>
              </w:rPr>
              <w:t>INTEGER</w:t>
            </w:r>
          </w:p>
        </w:tc>
        <w:tc>
          <w:tcPr>
            <w:tcW w:w="1559" w:type="dxa"/>
            <w:vAlign w:val="center"/>
          </w:tcPr>
          <w:p w14:paraId="0BCD851A" w14:textId="77777777" w:rsidR="00BE3889" w:rsidRPr="0005745E" w:rsidRDefault="00BE3889" w:rsidP="00E163F8">
            <w:pPr>
              <w:jc w:val="center"/>
              <w:rPr>
                <w:rFonts w:ascii="Arial" w:hAnsi="Arial" w:cs="Arial"/>
                <w:sz w:val="20"/>
              </w:rPr>
            </w:pPr>
          </w:p>
        </w:tc>
        <w:tc>
          <w:tcPr>
            <w:tcW w:w="1276" w:type="dxa"/>
            <w:vAlign w:val="center"/>
          </w:tcPr>
          <w:p w14:paraId="6677F169" w14:textId="77777777" w:rsidR="00BE3889" w:rsidRPr="0005745E" w:rsidRDefault="00BE3889" w:rsidP="00E163F8">
            <w:pPr>
              <w:rPr>
                <w:rFonts w:ascii="Arial" w:hAnsi="Arial" w:cs="Arial"/>
                <w:sz w:val="20"/>
              </w:rPr>
            </w:pPr>
            <w:r w:rsidRPr="0005745E">
              <w:rPr>
                <w:rFonts w:ascii="Arial" w:hAnsi="Arial" w:cs="Arial"/>
                <w:sz w:val="20"/>
              </w:rPr>
              <w:t>No</w:t>
            </w:r>
          </w:p>
        </w:tc>
        <w:tc>
          <w:tcPr>
            <w:tcW w:w="1559" w:type="dxa"/>
            <w:vAlign w:val="center"/>
          </w:tcPr>
          <w:p w14:paraId="2275477A" w14:textId="77777777" w:rsidR="00BE3889" w:rsidRPr="0005745E" w:rsidRDefault="00BE3889" w:rsidP="00E163F8">
            <w:pPr>
              <w:rPr>
                <w:rFonts w:ascii="Arial" w:hAnsi="Arial" w:cs="Arial"/>
                <w:sz w:val="20"/>
              </w:rPr>
            </w:pPr>
            <w:r w:rsidRPr="0005745E">
              <w:rPr>
                <w:rFonts w:ascii="Arial" w:hAnsi="Arial" w:cs="Arial"/>
                <w:sz w:val="20"/>
              </w:rPr>
              <w:t>Number of pages</w:t>
            </w:r>
          </w:p>
        </w:tc>
      </w:tr>
    </w:tbl>
    <w:p w14:paraId="2C98817D" w14:textId="77777777" w:rsidR="00BE3889" w:rsidRDefault="00BE3889" w:rsidP="00BE3889">
      <w:pPr>
        <w:rPr>
          <w:rFonts w:ascii="Arial" w:hAnsi="Arial" w:cs="Arial"/>
          <w:b/>
          <w:bCs/>
          <w:sz w:val="26"/>
          <w:szCs w:val="26"/>
        </w:rPr>
      </w:pPr>
    </w:p>
    <w:p w14:paraId="71AC5D44" w14:textId="77777777" w:rsidR="00BE3889" w:rsidRDefault="00BE3889" w:rsidP="00BE3889">
      <w:pPr>
        <w:rPr>
          <w:rFonts w:ascii="Arial" w:hAnsi="Arial" w:cs="Arial"/>
          <w:b/>
          <w:bCs/>
          <w:sz w:val="26"/>
          <w:szCs w:val="26"/>
        </w:rPr>
      </w:pPr>
      <w:proofErr w:type="spellStart"/>
      <w:r>
        <w:rPr>
          <w:rFonts w:ascii="Arial" w:hAnsi="Arial" w:cs="Arial"/>
          <w:b/>
          <w:bCs/>
          <w:sz w:val="26"/>
          <w:szCs w:val="26"/>
        </w:rPr>
        <w:t>b</w:t>
      </w:r>
      <w:r w:rsidRPr="00014EE3">
        <w:rPr>
          <w:rFonts w:ascii="Arial" w:hAnsi="Arial" w:cs="Arial"/>
          <w:b/>
          <w:bCs/>
          <w:sz w:val="26"/>
          <w:szCs w:val="26"/>
        </w:rPr>
        <w:t>ook</w:t>
      </w:r>
      <w:r>
        <w:rPr>
          <w:rFonts w:ascii="Arial" w:hAnsi="Arial" w:cs="Arial"/>
          <w:b/>
          <w:bCs/>
          <w:sz w:val="26"/>
          <w:szCs w:val="26"/>
        </w:rPr>
        <w:t>_a</w:t>
      </w:r>
      <w:r w:rsidRPr="00F77202">
        <w:rPr>
          <w:rFonts w:ascii="Arial" w:hAnsi="Arial" w:cs="Arial"/>
          <w:b/>
          <w:bCs/>
          <w:sz w:val="26"/>
          <w:szCs w:val="26"/>
        </w:rPr>
        <w:t>uthors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
        <w:gridCol w:w="543"/>
        <w:gridCol w:w="560"/>
        <w:gridCol w:w="1664"/>
        <w:gridCol w:w="1705"/>
        <w:gridCol w:w="1555"/>
        <w:gridCol w:w="1300"/>
        <w:gridCol w:w="1676"/>
      </w:tblGrid>
      <w:tr w:rsidR="00BE3889" w:rsidRPr="00C84BBA" w14:paraId="44B492D0" w14:textId="77777777" w:rsidTr="00F54AD3">
        <w:tc>
          <w:tcPr>
            <w:tcW w:w="347" w:type="dxa"/>
            <w:vAlign w:val="center"/>
          </w:tcPr>
          <w:p w14:paraId="7C82F721" w14:textId="77777777" w:rsidR="00BE3889" w:rsidRPr="0037588A" w:rsidRDefault="00BE3889" w:rsidP="00E163F8">
            <w:pPr>
              <w:jc w:val="center"/>
              <w:rPr>
                <w:rFonts w:ascii="Arial" w:hAnsi="Arial" w:cs="Arial"/>
                <w:b/>
                <w:sz w:val="20"/>
              </w:rPr>
            </w:pPr>
            <w:r w:rsidRPr="0037588A">
              <w:rPr>
                <w:rFonts w:ascii="Arial" w:hAnsi="Arial" w:cs="Arial"/>
                <w:b/>
                <w:bCs/>
                <w:sz w:val="20"/>
              </w:rPr>
              <w:t>#</w:t>
            </w:r>
          </w:p>
        </w:tc>
        <w:tc>
          <w:tcPr>
            <w:tcW w:w="543" w:type="dxa"/>
            <w:vAlign w:val="center"/>
          </w:tcPr>
          <w:p w14:paraId="474FAFE3" w14:textId="77777777" w:rsidR="00BE3889" w:rsidRPr="0037588A" w:rsidRDefault="00BE3889" w:rsidP="00E163F8">
            <w:pPr>
              <w:jc w:val="center"/>
              <w:rPr>
                <w:rFonts w:ascii="Arial" w:hAnsi="Arial" w:cs="Arial"/>
                <w:b/>
                <w:sz w:val="20"/>
              </w:rPr>
            </w:pPr>
            <w:r w:rsidRPr="0037588A">
              <w:rPr>
                <w:rFonts w:ascii="Arial" w:hAnsi="Arial" w:cs="Arial"/>
                <w:b/>
                <w:bCs/>
                <w:sz w:val="20"/>
              </w:rPr>
              <w:t>PK</w:t>
            </w:r>
          </w:p>
        </w:tc>
        <w:tc>
          <w:tcPr>
            <w:tcW w:w="560" w:type="dxa"/>
            <w:vAlign w:val="center"/>
          </w:tcPr>
          <w:p w14:paraId="571B7DE4" w14:textId="77777777" w:rsidR="00BE3889" w:rsidRPr="0037588A" w:rsidRDefault="00BE3889" w:rsidP="00E163F8">
            <w:pPr>
              <w:jc w:val="center"/>
              <w:rPr>
                <w:rFonts w:ascii="Arial" w:hAnsi="Arial" w:cs="Arial"/>
                <w:b/>
                <w:sz w:val="20"/>
              </w:rPr>
            </w:pPr>
            <w:r w:rsidRPr="0037588A">
              <w:rPr>
                <w:rFonts w:ascii="Arial" w:hAnsi="Arial" w:cs="Arial"/>
                <w:b/>
                <w:bCs/>
                <w:sz w:val="20"/>
              </w:rPr>
              <w:t>FK</w:t>
            </w:r>
          </w:p>
        </w:tc>
        <w:tc>
          <w:tcPr>
            <w:tcW w:w="1664" w:type="dxa"/>
            <w:vAlign w:val="center"/>
          </w:tcPr>
          <w:p w14:paraId="54B97948" w14:textId="77777777" w:rsidR="00BE3889" w:rsidRPr="0037588A" w:rsidRDefault="00BE3889" w:rsidP="00E163F8">
            <w:pPr>
              <w:jc w:val="center"/>
              <w:rPr>
                <w:rFonts w:ascii="Arial" w:hAnsi="Arial" w:cs="Arial"/>
                <w:b/>
                <w:sz w:val="20"/>
              </w:rPr>
            </w:pPr>
            <w:r w:rsidRPr="0037588A">
              <w:rPr>
                <w:rFonts w:ascii="Arial" w:hAnsi="Arial" w:cs="Arial"/>
                <w:b/>
                <w:bCs/>
                <w:sz w:val="20"/>
              </w:rPr>
              <w:t>Column Name</w:t>
            </w:r>
          </w:p>
        </w:tc>
        <w:tc>
          <w:tcPr>
            <w:tcW w:w="1705" w:type="dxa"/>
            <w:vAlign w:val="center"/>
          </w:tcPr>
          <w:p w14:paraId="6A6E96BF" w14:textId="77777777" w:rsidR="00BE3889" w:rsidRPr="0037588A" w:rsidRDefault="00BE3889" w:rsidP="00E163F8">
            <w:pPr>
              <w:jc w:val="center"/>
              <w:rPr>
                <w:rFonts w:ascii="Arial" w:hAnsi="Arial" w:cs="Arial"/>
                <w:b/>
                <w:sz w:val="20"/>
              </w:rPr>
            </w:pPr>
            <w:r w:rsidRPr="0037588A">
              <w:rPr>
                <w:rFonts w:ascii="Arial" w:hAnsi="Arial" w:cs="Arial"/>
                <w:b/>
                <w:bCs/>
                <w:sz w:val="20"/>
              </w:rPr>
              <w:t>Data type</w:t>
            </w:r>
          </w:p>
        </w:tc>
        <w:tc>
          <w:tcPr>
            <w:tcW w:w="1555" w:type="dxa"/>
            <w:vAlign w:val="center"/>
          </w:tcPr>
          <w:p w14:paraId="2F9A0431" w14:textId="77777777" w:rsidR="00BE3889" w:rsidRPr="002C5DA0" w:rsidRDefault="00BE3889" w:rsidP="00E163F8">
            <w:pPr>
              <w:jc w:val="center"/>
              <w:rPr>
                <w:rFonts w:ascii="Arial" w:hAnsi="Arial" w:cs="Arial"/>
                <w:b/>
                <w:sz w:val="20"/>
              </w:rPr>
            </w:pPr>
            <w:r>
              <w:rPr>
                <w:rFonts w:ascii="Arial" w:hAnsi="Arial" w:cs="Arial"/>
                <w:b/>
                <w:sz w:val="20"/>
              </w:rPr>
              <w:t>Default Value</w:t>
            </w:r>
          </w:p>
        </w:tc>
        <w:tc>
          <w:tcPr>
            <w:tcW w:w="1300" w:type="dxa"/>
            <w:vAlign w:val="center"/>
          </w:tcPr>
          <w:p w14:paraId="429F875E" w14:textId="77777777" w:rsidR="00BE3889" w:rsidRPr="0037588A" w:rsidRDefault="00BE3889" w:rsidP="00E163F8">
            <w:pPr>
              <w:jc w:val="center"/>
              <w:rPr>
                <w:rFonts w:ascii="Arial" w:hAnsi="Arial" w:cs="Arial"/>
                <w:b/>
                <w:sz w:val="20"/>
              </w:rPr>
            </w:pPr>
            <w:r w:rsidRPr="0037588A">
              <w:rPr>
                <w:rFonts w:ascii="Arial" w:hAnsi="Arial" w:cs="Arial"/>
                <w:b/>
                <w:bCs/>
                <w:sz w:val="20"/>
              </w:rPr>
              <w:t>Mandatory</w:t>
            </w:r>
          </w:p>
        </w:tc>
        <w:tc>
          <w:tcPr>
            <w:tcW w:w="1676" w:type="dxa"/>
            <w:vAlign w:val="center"/>
          </w:tcPr>
          <w:p w14:paraId="7D190A7F" w14:textId="77777777" w:rsidR="00BE3889" w:rsidRPr="0037588A" w:rsidRDefault="00BE3889" w:rsidP="00E163F8">
            <w:pPr>
              <w:jc w:val="center"/>
              <w:rPr>
                <w:rFonts w:ascii="Arial" w:hAnsi="Arial" w:cs="Arial"/>
                <w:b/>
                <w:sz w:val="20"/>
              </w:rPr>
            </w:pPr>
            <w:r w:rsidRPr="0037588A">
              <w:rPr>
                <w:rFonts w:ascii="Arial" w:hAnsi="Arial" w:cs="Arial"/>
                <w:b/>
                <w:bCs/>
                <w:sz w:val="20"/>
              </w:rPr>
              <w:t>Description</w:t>
            </w:r>
          </w:p>
        </w:tc>
      </w:tr>
      <w:tr w:rsidR="00BE3889" w14:paraId="0E3A41AE" w14:textId="77777777" w:rsidTr="00F54AD3">
        <w:tc>
          <w:tcPr>
            <w:tcW w:w="347" w:type="dxa"/>
            <w:vAlign w:val="center"/>
          </w:tcPr>
          <w:p w14:paraId="5E7105F6" w14:textId="77777777" w:rsidR="00BE3889" w:rsidRPr="0037588A" w:rsidRDefault="00BE3889" w:rsidP="00E163F8">
            <w:pPr>
              <w:rPr>
                <w:rFonts w:ascii="Arial" w:hAnsi="Arial" w:cs="Arial"/>
                <w:sz w:val="20"/>
              </w:rPr>
            </w:pPr>
            <w:r w:rsidRPr="0037588A">
              <w:rPr>
                <w:rFonts w:ascii="Arial" w:hAnsi="Arial" w:cs="Arial"/>
                <w:sz w:val="20"/>
              </w:rPr>
              <w:t>1</w:t>
            </w:r>
          </w:p>
        </w:tc>
        <w:tc>
          <w:tcPr>
            <w:tcW w:w="543" w:type="dxa"/>
            <w:vAlign w:val="center"/>
          </w:tcPr>
          <w:p w14:paraId="30FE8463" w14:textId="77777777" w:rsidR="00BE3889" w:rsidRPr="0037588A" w:rsidRDefault="00BE3889" w:rsidP="00E163F8">
            <w:pPr>
              <w:rPr>
                <w:rFonts w:ascii="Arial" w:hAnsi="Arial" w:cs="Arial"/>
                <w:sz w:val="20"/>
              </w:rPr>
            </w:pPr>
            <w:r w:rsidRPr="0037588A">
              <w:rPr>
                <w:rFonts w:ascii="Arial" w:hAnsi="Arial" w:cs="Arial"/>
                <w:sz w:val="20"/>
              </w:rPr>
              <w:t>x</w:t>
            </w:r>
          </w:p>
        </w:tc>
        <w:tc>
          <w:tcPr>
            <w:tcW w:w="560" w:type="dxa"/>
            <w:vAlign w:val="center"/>
          </w:tcPr>
          <w:p w14:paraId="2F299186" w14:textId="77777777" w:rsidR="00BE3889" w:rsidRPr="0037588A" w:rsidRDefault="00BE3889" w:rsidP="00E163F8">
            <w:pPr>
              <w:rPr>
                <w:rFonts w:ascii="Arial" w:hAnsi="Arial" w:cs="Arial"/>
                <w:sz w:val="20"/>
              </w:rPr>
            </w:pPr>
            <w:r w:rsidRPr="0037588A">
              <w:rPr>
                <w:rFonts w:ascii="Arial" w:hAnsi="Arial" w:cs="Arial"/>
                <w:sz w:val="20"/>
              </w:rPr>
              <w:t>x</w:t>
            </w:r>
          </w:p>
        </w:tc>
        <w:tc>
          <w:tcPr>
            <w:tcW w:w="1664" w:type="dxa"/>
            <w:vAlign w:val="center"/>
          </w:tcPr>
          <w:p w14:paraId="68C08710" w14:textId="77777777" w:rsidR="00BE3889" w:rsidRPr="0037588A" w:rsidRDefault="00BE3889" w:rsidP="00E163F8">
            <w:pPr>
              <w:rPr>
                <w:rFonts w:ascii="Arial" w:hAnsi="Arial" w:cs="Arial"/>
                <w:sz w:val="20"/>
              </w:rPr>
            </w:pPr>
            <w:proofErr w:type="spellStart"/>
            <w:r w:rsidRPr="0037588A">
              <w:rPr>
                <w:rFonts w:ascii="Arial" w:hAnsi="Arial" w:cs="Arial"/>
                <w:sz w:val="20"/>
              </w:rPr>
              <w:t>book_id</w:t>
            </w:r>
            <w:proofErr w:type="spellEnd"/>
          </w:p>
        </w:tc>
        <w:tc>
          <w:tcPr>
            <w:tcW w:w="1705" w:type="dxa"/>
            <w:vAlign w:val="center"/>
          </w:tcPr>
          <w:p w14:paraId="3D0A524B" w14:textId="77777777" w:rsidR="00BE3889" w:rsidRPr="0037588A" w:rsidRDefault="00BE3889" w:rsidP="00E163F8">
            <w:pPr>
              <w:rPr>
                <w:rFonts w:ascii="Arial" w:hAnsi="Arial" w:cs="Arial"/>
                <w:sz w:val="20"/>
              </w:rPr>
            </w:pPr>
            <w:r w:rsidRPr="0037588A">
              <w:rPr>
                <w:rFonts w:ascii="Arial" w:hAnsi="Arial" w:cs="Arial"/>
                <w:sz w:val="20"/>
              </w:rPr>
              <w:t>UUID</w:t>
            </w:r>
          </w:p>
        </w:tc>
        <w:tc>
          <w:tcPr>
            <w:tcW w:w="1555" w:type="dxa"/>
            <w:vAlign w:val="center"/>
          </w:tcPr>
          <w:p w14:paraId="5003ED26" w14:textId="77777777" w:rsidR="00BE3889" w:rsidRPr="0037588A" w:rsidRDefault="00BE3889" w:rsidP="00E163F8">
            <w:pPr>
              <w:jc w:val="center"/>
              <w:rPr>
                <w:rFonts w:ascii="Arial" w:hAnsi="Arial" w:cs="Arial"/>
                <w:sz w:val="20"/>
              </w:rPr>
            </w:pPr>
          </w:p>
        </w:tc>
        <w:tc>
          <w:tcPr>
            <w:tcW w:w="1300" w:type="dxa"/>
            <w:vAlign w:val="center"/>
          </w:tcPr>
          <w:p w14:paraId="41ADA5D8" w14:textId="77777777" w:rsidR="00BE3889" w:rsidRPr="0037588A" w:rsidRDefault="00BE3889" w:rsidP="00E163F8">
            <w:pPr>
              <w:rPr>
                <w:rFonts w:ascii="Arial" w:hAnsi="Arial" w:cs="Arial"/>
                <w:sz w:val="20"/>
              </w:rPr>
            </w:pPr>
            <w:r w:rsidRPr="0037588A">
              <w:rPr>
                <w:rFonts w:ascii="Arial" w:hAnsi="Arial" w:cs="Arial"/>
                <w:sz w:val="20"/>
              </w:rPr>
              <w:t>Yes</w:t>
            </w:r>
          </w:p>
        </w:tc>
        <w:tc>
          <w:tcPr>
            <w:tcW w:w="1676" w:type="dxa"/>
            <w:vAlign w:val="center"/>
          </w:tcPr>
          <w:p w14:paraId="3DC01D8B" w14:textId="77777777" w:rsidR="00BE3889" w:rsidRPr="0037588A" w:rsidRDefault="00BE3889" w:rsidP="00E163F8">
            <w:pPr>
              <w:rPr>
                <w:rFonts w:ascii="Arial" w:hAnsi="Arial" w:cs="Arial"/>
                <w:sz w:val="20"/>
              </w:rPr>
            </w:pPr>
            <w:r w:rsidRPr="0037588A">
              <w:rPr>
                <w:rFonts w:ascii="Arial" w:hAnsi="Arial" w:cs="Arial"/>
                <w:sz w:val="20"/>
              </w:rPr>
              <w:t>ID of the book</w:t>
            </w:r>
          </w:p>
        </w:tc>
      </w:tr>
      <w:tr w:rsidR="00BE3889" w14:paraId="08296EE6" w14:textId="77777777" w:rsidTr="00F54AD3">
        <w:tc>
          <w:tcPr>
            <w:tcW w:w="347" w:type="dxa"/>
            <w:vAlign w:val="center"/>
          </w:tcPr>
          <w:p w14:paraId="6BF65E11" w14:textId="77777777" w:rsidR="00BE3889" w:rsidRPr="0037588A" w:rsidRDefault="00BE3889" w:rsidP="00E163F8">
            <w:pPr>
              <w:rPr>
                <w:rFonts w:ascii="Arial" w:hAnsi="Arial" w:cs="Arial"/>
                <w:sz w:val="20"/>
              </w:rPr>
            </w:pPr>
            <w:r w:rsidRPr="0037588A">
              <w:rPr>
                <w:rFonts w:ascii="Arial" w:hAnsi="Arial" w:cs="Arial"/>
                <w:sz w:val="20"/>
              </w:rPr>
              <w:t>2</w:t>
            </w:r>
          </w:p>
        </w:tc>
        <w:tc>
          <w:tcPr>
            <w:tcW w:w="543" w:type="dxa"/>
            <w:vAlign w:val="center"/>
          </w:tcPr>
          <w:p w14:paraId="6583924F" w14:textId="77777777" w:rsidR="00BE3889" w:rsidRPr="0037588A" w:rsidRDefault="00BE3889" w:rsidP="00E163F8">
            <w:pPr>
              <w:rPr>
                <w:rFonts w:ascii="Arial" w:hAnsi="Arial" w:cs="Arial"/>
                <w:sz w:val="20"/>
              </w:rPr>
            </w:pPr>
            <w:r w:rsidRPr="0037588A">
              <w:rPr>
                <w:rFonts w:ascii="Arial" w:hAnsi="Arial" w:cs="Arial"/>
                <w:sz w:val="20"/>
              </w:rPr>
              <w:t>x</w:t>
            </w:r>
          </w:p>
        </w:tc>
        <w:tc>
          <w:tcPr>
            <w:tcW w:w="560" w:type="dxa"/>
            <w:vAlign w:val="center"/>
          </w:tcPr>
          <w:p w14:paraId="0390BC57" w14:textId="77777777" w:rsidR="00BE3889" w:rsidRPr="0037588A" w:rsidRDefault="00BE3889" w:rsidP="00E163F8">
            <w:pPr>
              <w:rPr>
                <w:rFonts w:ascii="Arial" w:hAnsi="Arial" w:cs="Arial"/>
                <w:sz w:val="20"/>
              </w:rPr>
            </w:pPr>
          </w:p>
        </w:tc>
        <w:tc>
          <w:tcPr>
            <w:tcW w:w="1664" w:type="dxa"/>
            <w:vAlign w:val="center"/>
          </w:tcPr>
          <w:p w14:paraId="62960EB3" w14:textId="77777777" w:rsidR="00BE3889" w:rsidRPr="0037588A" w:rsidRDefault="00BE3889" w:rsidP="00E163F8">
            <w:pPr>
              <w:rPr>
                <w:rFonts w:ascii="Arial" w:hAnsi="Arial" w:cs="Arial"/>
                <w:sz w:val="20"/>
              </w:rPr>
            </w:pPr>
            <w:r w:rsidRPr="0037588A">
              <w:rPr>
                <w:rFonts w:ascii="Arial" w:hAnsi="Arial" w:cs="Arial"/>
                <w:sz w:val="20"/>
              </w:rPr>
              <w:t>author</w:t>
            </w:r>
          </w:p>
        </w:tc>
        <w:tc>
          <w:tcPr>
            <w:tcW w:w="1705" w:type="dxa"/>
            <w:vAlign w:val="center"/>
          </w:tcPr>
          <w:p w14:paraId="31BED29A" w14:textId="77777777" w:rsidR="00BE3889" w:rsidRPr="0037588A" w:rsidRDefault="00BE3889" w:rsidP="00E163F8">
            <w:pPr>
              <w:rPr>
                <w:rFonts w:ascii="Arial" w:hAnsi="Arial" w:cs="Arial"/>
                <w:sz w:val="20"/>
              </w:rPr>
            </w:pPr>
            <w:proofErr w:type="gramStart"/>
            <w:r w:rsidRPr="0037588A">
              <w:rPr>
                <w:rFonts w:ascii="Arial" w:hAnsi="Arial" w:cs="Arial"/>
                <w:sz w:val="20"/>
              </w:rPr>
              <w:t>VARCHAR(</w:t>
            </w:r>
            <w:proofErr w:type="gramEnd"/>
            <w:r w:rsidRPr="0037588A">
              <w:rPr>
                <w:rFonts w:ascii="Arial" w:hAnsi="Arial" w:cs="Arial"/>
                <w:sz w:val="20"/>
              </w:rPr>
              <w:t>255)</w:t>
            </w:r>
          </w:p>
        </w:tc>
        <w:tc>
          <w:tcPr>
            <w:tcW w:w="1555" w:type="dxa"/>
            <w:vAlign w:val="center"/>
          </w:tcPr>
          <w:p w14:paraId="00A2352B" w14:textId="77777777" w:rsidR="00BE3889" w:rsidRPr="0037588A" w:rsidRDefault="00BE3889" w:rsidP="00E163F8">
            <w:pPr>
              <w:jc w:val="center"/>
              <w:rPr>
                <w:rFonts w:ascii="Arial" w:hAnsi="Arial" w:cs="Arial"/>
                <w:sz w:val="20"/>
              </w:rPr>
            </w:pPr>
          </w:p>
        </w:tc>
        <w:tc>
          <w:tcPr>
            <w:tcW w:w="1300" w:type="dxa"/>
            <w:vAlign w:val="center"/>
          </w:tcPr>
          <w:p w14:paraId="69DE5037" w14:textId="77777777" w:rsidR="00BE3889" w:rsidRPr="0037588A" w:rsidRDefault="00BE3889" w:rsidP="00E163F8">
            <w:pPr>
              <w:rPr>
                <w:rFonts w:ascii="Arial" w:hAnsi="Arial" w:cs="Arial"/>
                <w:sz w:val="20"/>
              </w:rPr>
            </w:pPr>
            <w:r w:rsidRPr="0037588A">
              <w:rPr>
                <w:rFonts w:ascii="Arial" w:hAnsi="Arial" w:cs="Arial"/>
                <w:sz w:val="20"/>
              </w:rPr>
              <w:t>Yes</w:t>
            </w:r>
          </w:p>
        </w:tc>
        <w:tc>
          <w:tcPr>
            <w:tcW w:w="1676" w:type="dxa"/>
            <w:vAlign w:val="center"/>
          </w:tcPr>
          <w:p w14:paraId="10B84485" w14:textId="77777777" w:rsidR="00BE3889" w:rsidRPr="0037588A" w:rsidRDefault="00BE3889" w:rsidP="00E163F8">
            <w:pPr>
              <w:rPr>
                <w:rFonts w:ascii="Arial" w:hAnsi="Arial" w:cs="Arial"/>
                <w:sz w:val="20"/>
              </w:rPr>
            </w:pPr>
            <w:r w:rsidRPr="0037588A">
              <w:rPr>
                <w:rFonts w:ascii="Arial" w:hAnsi="Arial" w:cs="Arial"/>
                <w:sz w:val="20"/>
              </w:rPr>
              <w:t>Author name</w:t>
            </w:r>
          </w:p>
        </w:tc>
      </w:tr>
    </w:tbl>
    <w:p w14:paraId="38901318" w14:textId="77777777" w:rsidR="00BE3889" w:rsidRPr="00014EE3" w:rsidRDefault="00BE3889" w:rsidP="00BE3889">
      <w:pPr>
        <w:rPr>
          <w:rFonts w:ascii="Arial" w:hAnsi="Arial" w:cs="Arial"/>
          <w:b/>
          <w:bCs/>
          <w:sz w:val="26"/>
          <w:szCs w:val="26"/>
        </w:rPr>
      </w:pPr>
    </w:p>
    <w:p w14:paraId="0A3959A3" w14:textId="77777777" w:rsidR="00BE3889" w:rsidRPr="00014EE3" w:rsidRDefault="00BE3889" w:rsidP="00BE3889">
      <w:pPr>
        <w:rPr>
          <w:rFonts w:ascii="Arial" w:hAnsi="Arial" w:cs="Arial"/>
          <w:b/>
          <w:bCs/>
          <w:sz w:val="26"/>
          <w:szCs w:val="26"/>
        </w:rPr>
      </w:pPr>
      <w:r>
        <w:rPr>
          <w:rFonts w:ascii="Arial" w:hAnsi="Arial" w:cs="Arial"/>
          <w:b/>
          <w:bCs/>
          <w:sz w:val="26"/>
          <w:szCs w:val="26"/>
        </w:rPr>
        <w:t>n</w:t>
      </w:r>
      <w:r w:rsidRPr="00014EE3">
        <w:rPr>
          <w:rFonts w:ascii="Arial" w:hAnsi="Arial" w:cs="Arial"/>
          <w:b/>
          <w:bCs/>
          <w:sz w:val="26"/>
          <w:szCs w:val="26"/>
        </w:rPr>
        <w:t>ewspaper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
        <w:gridCol w:w="494"/>
        <w:gridCol w:w="483"/>
        <w:gridCol w:w="2176"/>
        <w:gridCol w:w="1661"/>
        <w:gridCol w:w="1494"/>
        <w:gridCol w:w="1228"/>
        <w:gridCol w:w="1475"/>
      </w:tblGrid>
      <w:tr w:rsidR="00BE3889" w14:paraId="3BD9142E" w14:textId="77777777" w:rsidTr="00F54AD3">
        <w:tc>
          <w:tcPr>
            <w:tcW w:w="339" w:type="dxa"/>
            <w:vAlign w:val="center"/>
          </w:tcPr>
          <w:p w14:paraId="5530747E" w14:textId="77777777" w:rsidR="00BE3889" w:rsidRPr="004D13AF" w:rsidRDefault="00BE3889" w:rsidP="00F54AD3">
            <w:pPr>
              <w:jc w:val="center"/>
              <w:rPr>
                <w:rFonts w:ascii="Arial" w:hAnsi="Arial" w:cs="Arial"/>
                <w:b/>
                <w:sz w:val="20"/>
              </w:rPr>
            </w:pPr>
            <w:r w:rsidRPr="004D13AF">
              <w:rPr>
                <w:rFonts w:ascii="Arial" w:hAnsi="Arial" w:cs="Arial"/>
                <w:b/>
                <w:sz w:val="20"/>
              </w:rPr>
              <w:t>#</w:t>
            </w:r>
          </w:p>
        </w:tc>
        <w:tc>
          <w:tcPr>
            <w:tcW w:w="494" w:type="dxa"/>
            <w:vAlign w:val="center"/>
          </w:tcPr>
          <w:p w14:paraId="3EF1DB0B" w14:textId="77777777" w:rsidR="00BE3889" w:rsidRPr="004D13AF" w:rsidRDefault="00BE3889" w:rsidP="00F54AD3">
            <w:pPr>
              <w:jc w:val="center"/>
              <w:rPr>
                <w:rFonts w:ascii="Arial" w:hAnsi="Arial" w:cs="Arial"/>
                <w:b/>
                <w:sz w:val="20"/>
              </w:rPr>
            </w:pPr>
            <w:r w:rsidRPr="004D13AF">
              <w:rPr>
                <w:rFonts w:ascii="Arial" w:hAnsi="Arial" w:cs="Arial"/>
                <w:b/>
                <w:sz w:val="20"/>
              </w:rPr>
              <w:t>PK</w:t>
            </w:r>
          </w:p>
        </w:tc>
        <w:tc>
          <w:tcPr>
            <w:tcW w:w="483" w:type="dxa"/>
            <w:vAlign w:val="center"/>
          </w:tcPr>
          <w:p w14:paraId="5F6D0398" w14:textId="77777777" w:rsidR="00BE3889" w:rsidRPr="004D13AF" w:rsidRDefault="00BE3889" w:rsidP="00F54AD3">
            <w:pPr>
              <w:jc w:val="center"/>
              <w:rPr>
                <w:rFonts w:ascii="Arial" w:hAnsi="Arial" w:cs="Arial"/>
                <w:b/>
                <w:sz w:val="20"/>
              </w:rPr>
            </w:pPr>
            <w:r w:rsidRPr="004D13AF">
              <w:rPr>
                <w:rFonts w:ascii="Arial" w:hAnsi="Arial" w:cs="Arial"/>
                <w:b/>
                <w:sz w:val="20"/>
              </w:rPr>
              <w:t>FK</w:t>
            </w:r>
          </w:p>
        </w:tc>
        <w:tc>
          <w:tcPr>
            <w:tcW w:w="2177" w:type="dxa"/>
            <w:vAlign w:val="center"/>
          </w:tcPr>
          <w:p w14:paraId="742FCCCF" w14:textId="77777777" w:rsidR="00BE3889" w:rsidRPr="004D13AF" w:rsidRDefault="00BE3889" w:rsidP="00F54AD3">
            <w:pPr>
              <w:jc w:val="center"/>
              <w:rPr>
                <w:rFonts w:ascii="Arial" w:hAnsi="Arial" w:cs="Arial"/>
                <w:b/>
                <w:sz w:val="20"/>
              </w:rPr>
            </w:pPr>
            <w:r w:rsidRPr="004D13AF">
              <w:rPr>
                <w:rFonts w:ascii="Arial" w:hAnsi="Arial" w:cs="Arial"/>
                <w:b/>
                <w:sz w:val="20"/>
              </w:rPr>
              <w:t>Column Name</w:t>
            </w:r>
          </w:p>
        </w:tc>
        <w:tc>
          <w:tcPr>
            <w:tcW w:w="1646" w:type="dxa"/>
            <w:vAlign w:val="center"/>
          </w:tcPr>
          <w:p w14:paraId="68D1254C" w14:textId="77777777" w:rsidR="00BE3889" w:rsidRPr="004D13AF" w:rsidRDefault="00BE3889" w:rsidP="00F54AD3">
            <w:pPr>
              <w:jc w:val="center"/>
              <w:rPr>
                <w:rFonts w:ascii="Arial" w:hAnsi="Arial" w:cs="Arial"/>
                <w:b/>
                <w:sz w:val="20"/>
              </w:rPr>
            </w:pPr>
            <w:r w:rsidRPr="004D13AF">
              <w:rPr>
                <w:rFonts w:ascii="Arial" w:hAnsi="Arial" w:cs="Arial"/>
                <w:b/>
                <w:sz w:val="20"/>
              </w:rPr>
              <w:t xml:space="preserve">Data </w:t>
            </w:r>
            <w:r w:rsidRPr="004D13AF">
              <w:rPr>
                <w:rFonts w:ascii="Arial" w:hAnsi="Arial" w:cs="Arial"/>
                <w:b/>
                <w:bCs/>
                <w:sz w:val="20"/>
              </w:rPr>
              <w:t>type</w:t>
            </w:r>
          </w:p>
        </w:tc>
        <w:tc>
          <w:tcPr>
            <w:tcW w:w="1519" w:type="dxa"/>
            <w:vAlign w:val="center"/>
          </w:tcPr>
          <w:p w14:paraId="3A90B771" w14:textId="77777777" w:rsidR="00BE3889" w:rsidRPr="00926ED7" w:rsidRDefault="00BE3889" w:rsidP="00F54AD3">
            <w:pPr>
              <w:jc w:val="center"/>
              <w:rPr>
                <w:rFonts w:ascii="Arial" w:hAnsi="Arial" w:cs="Arial"/>
                <w:b/>
                <w:sz w:val="20"/>
              </w:rPr>
            </w:pPr>
            <w:r>
              <w:rPr>
                <w:rFonts w:ascii="Arial" w:hAnsi="Arial" w:cs="Arial"/>
                <w:b/>
                <w:sz w:val="20"/>
              </w:rPr>
              <w:t>Default Value</w:t>
            </w:r>
          </w:p>
        </w:tc>
        <w:tc>
          <w:tcPr>
            <w:tcW w:w="1210" w:type="dxa"/>
            <w:vAlign w:val="center"/>
          </w:tcPr>
          <w:p w14:paraId="5CDA33EE" w14:textId="77777777" w:rsidR="00BE3889" w:rsidRPr="004D13AF" w:rsidRDefault="00BE3889" w:rsidP="00F54AD3">
            <w:pPr>
              <w:jc w:val="center"/>
              <w:rPr>
                <w:rFonts w:ascii="Arial" w:hAnsi="Arial" w:cs="Arial"/>
                <w:b/>
                <w:sz w:val="20"/>
              </w:rPr>
            </w:pPr>
            <w:r w:rsidRPr="004D13AF">
              <w:rPr>
                <w:rFonts w:ascii="Arial" w:hAnsi="Arial" w:cs="Arial"/>
                <w:b/>
                <w:sz w:val="20"/>
              </w:rPr>
              <w:t>Mandatory</w:t>
            </w:r>
          </w:p>
        </w:tc>
        <w:tc>
          <w:tcPr>
            <w:tcW w:w="1482" w:type="dxa"/>
            <w:vAlign w:val="center"/>
          </w:tcPr>
          <w:p w14:paraId="3A070F0C" w14:textId="77777777" w:rsidR="00BE3889" w:rsidRPr="004D13AF" w:rsidRDefault="00BE3889" w:rsidP="00F54AD3">
            <w:pPr>
              <w:jc w:val="center"/>
              <w:rPr>
                <w:rFonts w:ascii="Arial" w:hAnsi="Arial" w:cs="Arial"/>
                <w:b/>
                <w:sz w:val="20"/>
              </w:rPr>
            </w:pPr>
            <w:r w:rsidRPr="004D13AF">
              <w:rPr>
                <w:rFonts w:ascii="Arial" w:hAnsi="Arial" w:cs="Arial"/>
                <w:b/>
                <w:sz w:val="20"/>
              </w:rPr>
              <w:t>Description</w:t>
            </w:r>
          </w:p>
        </w:tc>
      </w:tr>
      <w:tr w:rsidR="00BE3889" w14:paraId="42034699" w14:textId="77777777" w:rsidTr="00F54AD3">
        <w:tc>
          <w:tcPr>
            <w:tcW w:w="339" w:type="dxa"/>
            <w:vAlign w:val="center"/>
          </w:tcPr>
          <w:p w14:paraId="11E7F3DE" w14:textId="77777777" w:rsidR="00BE3889" w:rsidRPr="004D13AF" w:rsidRDefault="00BE3889" w:rsidP="00F54AD3">
            <w:pPr>
              <w:jc w:val="center"/>
              <w:rPr>
                <w:rFonts w:ascii="Arial" w:hAnsi="Arial" w:cs="Arial"/>
                <w:sz w:val="20"/>
              </w:rPr>
            </w:pPr>
            <w:r w:rsidRPr="004D13AF">
              <w:rPr>
                <w:rFonts w:ascii="Arial" w:hAnsi="Arial" w:cs="Arial"/>
                <w:sz w:val="20"/>
              </w:rPr>
              <w:t>1</w:t>
            </w:r>
          </w:p>
        </w:tc>
        <w:tc>
          <w:tcPr>
            <w:tcW w:w="494" w:type="dxa"/>
            <w:vAlign w:val="center"/>
          </w:tcPr>
          <w:p w14:paraId="0A83463F" w14:textId="77777777" w:rsidR="00BE3889" w:rsidRPr="004D13AF" w:rsidRDefault="00BE3889" w:rsidP="00F54AD3">
            <w:pPr>
              <w:jc w:val="center"/>
              <w:rPr>
                <w:rFonts w:ascii="Arial" w:hAnsi="Arial" w:cs="Arial"/>
                <w:sz w:val="20"/>
              </w:rPr>
            </w:pPr>
            <w:r w:rsidRPr="004D13AF">
              <w:rPr>
                <w:rFonts w:ascii="Arial" w:hAnsi="Arial" w:cs="Arial"/>
                <w:sz w:val="20"/>
              </w:rPr>
              <w:t>x</w:t>
            </w:r>
          </w:p>
        </w:tc>
        <w:tc>
          <w:tcPr>
            <w:tcW w:w="483" w:type="dxa"/>
            <w:vAlign w:val="center"/>
          </w:tcPr>
          <w:p w14:paraId="692A9402" w14:textId="77777777" w:rsidR="00BE3889" w:rsidRPr="004D13AF" w:rsidRDefault="00BE3889" w:rsidP="00F54AD3">
            <w:pPr>
              <w:jc w:val="center"/>
              <w:rPr>
                <w:rFonts w:ascii="Arial" w:hAnsi="Arial" w:cs="Arial"/>
                <w:sz w:val="20"/>
              </w:rPr>
            </w:pPr>
            <w:r w:rsidRPr="004D13AF">
              <w:rPr>
                <w:rFonts w:ascii="Arial" w:hAnsi="Arial" w:cs="Arial"/>
                <w:sz w:val="20"/>
              </w:rPr>
              <w:t>x</w:t>
            </w:r>
          </w:p>
        </w:tc>
        <w:tc>
          <w:tcPr>
            <w:tcW w:w="2177" w:type="dxa"/>
            <w:vAlign w:val="center"/>
          </w:tcPr>
          <w:p w14:paraId="217D089D" w14:textId="77777777" w:rsidR="00BE3889" w:rsidRPr="004D13AF" w:rsidRDefault="00BE3889" w:rsidP="00F54AD3">
            <w:pPr>
              <w:jc w:val="center"/>
              <w:rPr>
                <w:rFonts w:ascii="Arial" w:hAnsi="Arial" w:cs="Arial"/>
                <w:sz w:val="20"/>
              </w:rPr>
            </w:pPr>
            <w:r w:rsidRPr="004D13AF">
              <w:rPr>
                <w:rFonts w:ascii="Arial" w:hAnsi="Arial" w:cs="Arial"/>
                <w:sz w:val="20"/>
              </w:rPr>
              <w:t>id</w:t>
            </w:r>
          </w:p>
        </w:tc>
        <w:tc>
          <w:tcPr>
            <w:tcW w:w="1646" w:type="dxa"/>
            <w:vAlign w:val="center"/>
          </w:tcPr>
          <w:p w14:paraId="54C03A7D" w14:textId="77777777" w:rsidR="00BE3889" w:rsidRPr="004D13AF" w:rsidRDefault="00BE3889" w:rsidP="00F54AD3">
            <w:pPr>
              <w:jc w:val="center"/>
              <w:rPr>
                <w:rFonts w:ascii="Arial" w:hAnsi="Arial" w:cs="Arial"/>
                <w:sz w:val="20"/>
              </w:rPr>
            </w:pPr>
            <w:r w:rsidRPr="004D13AF">
              <w:rPr>
                <w:rFonts w:ascii="Arial" w:hAnsi="Arial" w:cs="Arial"/>
                <w:sz w:val="20"/>
              </w:rPr>
              <w:t>UUID</w:t>
            </w:r>
          </w:p>
        </w:tc>
        <w:tc>
          <w:tcPr>
            <w:tcW w:w="1519" w:type="dxa"/>
            <w:vAlign w:val="center"/>
          </w:tcPr>
          <w:p w14:paraId="6D90A3E0" w14:textId="77777777" w:rsidR="00BE3889" w:rsidRPr="004D13AF" w:rsidRDefault="00BE3889" w:rsidP="00F54AD3">
            <w:pPr>
              <w:jc w:val="center"/>
              <w:rPr>
                <w:rFonts w:ascii="Arial" w:hAnsi="Arial" w:cs="Arial"/>
                <w:sz w:val="20"/>
              </w:rPr>
            </w:pPr>
          </w:p>
        </w:tc>
        <w:tc>
          <w:tcPr>
            <w:tcW w:w="1210" w:type="dxa"/>
            <w:vAlign w:val="center"/>
          </w:tcPr>
          <w:p w14:paraId="60EBB9BD" w14:textId="77777777" w:rsidR="00BE3889" w:rsidRPr="004D13AF" w:rsidRDefault="00BE3889" w:rsidP="00F54AD3">
            <w:pPr>
              <w:jc w:val="center"/>
              <w:rPr>
                <w:rFonts w:ascii="Arial" w:hAnsi="Arial" w:cs="Arial"/>
                <w:sz w:val="20"/>
              </w:rPr>
            </w:pPr>
            <w:r w:rsidRPr="004D13AF">
              <w:rPr>
                <w:rFonts w:ascii="Arial" w:hAnsi="Arial" w:cs="Arial"/>
                <w:sz w:val="20"/>
              </w:rPr>
              <w:t>Yes</w:t>
            </w:r>
          </w:p>
        </w:tc>
        <w:tc>
          <w:tcPr>
            <w:tcW w:w="1482" w:type="dxa"/>
            <w:vAlign w:val="center"/>
          </w:tcPr>
          <w:p w14:paraId="4E41811E" w14:textId="77777777" w:rsidR="00BE3889" w:rsidRPr="004D13AF" w:rsidRDefault="00BE3889" w:rsidP="00F54AD3">
            <w:pPr>
              <w:jc w:val="center"/>
              <w:rPr>
                <w:rFonts w:ascii="Arial" w:hAnsi="Arial" w:cs="Arial"/>
                <w:sz w:val="20"/>
              </w:rPr>
            </w:pPr>
            <w:r w:rsidRPr="004D13AF">
              <w:rPr>
                <w:rFonts w:ascii="Arial" w:hAnsi="Arial" w:cs="Arial"/>
                <w:sz w:val="20"/>
              </w:rPr>
              <w:t>ID, same as Product ID</w:t>
            </w:r>
          </w:p>
        </w:tc>
      </w:tr>
      <w:tr w:rsidR="00BE3889" w14:paraId="793B1AE4" w14:textId="77777777" w:rsidTr="00F54AD3">
        <w:tc>
          <w:tcPr>
            <w:tcW w:w="339" w:type="dxa"/>
            <w:vAlign w:val="center"/>
          </w:tcPr>
          <w:p w14:paraId="12B8283D" w14:textId="77777777" w:rsidR="00BE3889" w:rsidRPr="004D13AF" w:rsidRDefault="00BE3889" w:rsidP="00F54AD3">
            <w:pPr>
              <w:jc w:val="center"/>
              <w:rPr>
                <w:rFonts w:ascii="Arial" w:hAnsi="Arial" w:cs="Arial"/>
                <w:sz w:val="20"/>
              </w:rPr>
            </w:pPr>
            <w:r w:rsidRPr="004D13AF">
              <w:rPr>
                <w:rFonts w:ascii="Arial" w:hAnsi="Arial" w:cs="Arial"/>
                <w:sz w:val="20"/>
              </w:rPr>
              <w:t>2</w:t>
            </w:r>
          </w:p>
        </w:tc>
        <w:tc>
          <w:tcPr>
            <w:tcW w:w="494" w:type="dxa"/>
            <w:vAlign w:val="center"/>
          </w:tcPr>
          <w:p w14:paraId="3DEC58AB" w14:textId="77777777" w:rsidR="00BE3889" w:rsidRPr="004D13AF" w:rsidRDefault="00BE3889" w:rsidP="00F54AD3">
            <w:pPr>
              <w:jc w:val="center"/>
              <w:rPr>
                <w:rFonts w:ascii="Arial" w:hAnsi="Arial" w:cs="Arial"/>
                <w:sz w:val="20"/>
              </w:rPr>
            </w:pPr>
          </w:p>
        </w:tc>
        <w:tc>
          <w:tcPr>
            <w:tcW w:w="483" w:type="dxa"/>
            <w:vAlign w:val="center"/>
          </w:tcPr>
          <w:p w14:paraId="2F126DEA" w14:textId="77777777" w:rsidR="00BE3889" w:rsidRPr="004D13AF" w:rsidRDefault="00BE3889" w:rsidP="00F54AD3">
            <w:pPr>
              <w:jc w:val="center"/>
              <w:rPr>
                <w:rFonts w:ascii="Arial" w:hAnsi="Arial" w:cs="Arial"/>
                <w:sz w:val="20"/>
              </w:rPr>
            </w:pPr>
          </w:p>
        </w:tc>
        <w:tc>
          <w:tcPr>
            <w:tcW w:w="2177" w:type="dxa"/>
            <w:vAlign w:val="center"/>
          </w:tcPr>
          <w:p w14:paraId="710F8305" w14:textId="77777777" w:rsidR="00BE3889" w:rsidRPr="004D13AF" w:rsidRDefault="00BE3889" w:rsidP="00F54AD3">
            <w:pPr>
              <w:jc w:val="center"/>
              <w:rPr>
                <w:rFonts w:ascii="Arial" w:hAnsi="Arial" w:cs="Arial"/>
                <w:sz w:val="20"/>
              </w:rPr>
            </w:pPr>
            <w:proofErr w:type="spellStart"/>
            <w:r w:rsidRPr="004D13AF">
              <w:rPr>
                <w:rFonts w:ascii="Arial" w:hAnsi="Arial" w:cs="Arial"/>
                <w:sz w:val="20"/>
              </w:rPr>
              <w:t>editor_in_chief</w:t>
            </w:r>
            <w:proofErr w:type="spellEnd"/>
          </w:p>
        </w:tc>
        <w:tc>
          <w:tcPr>
            <w:tcW w:w="1646" w:type="dxa"/>
            <w:vAlign w:val="center"/>
          </w:tcPr>
          <w:p w14:paraId="7B224EEC" w14:textId="77777777" w:rsidR="00BE3889" w:rsidRPr="004D13AF" w:rsidRDefault="00BE3889" w:rsidP="00F54AD3">
            <w:pPr>
              <w:jc w:val="center"/>
              <w:rPr>
                <w:rFonts w:ascii="Arial" w:hAnsi="Arial" w:cs="Arial"/>
                <w:sz w:val="20"/>
              </w:rPr>
            </w:pPr>
            <w:proofErr w:type="gramStart"/>
            <w:r w:rsidRPr="004D13AF">
              <w:rPr>
                <w:rFonts w:ascii="Arial" w:hAnsi="Arial" w:cs="Arial"/>
                <w:sz w:val="20"/>
              </w:rPr>
              <w:t>VARCHAR(</w:t>
            </w:r>
            <w:proofErr w:type="gramEnd"/>
            <w:r w:rsidRPr="004D13AF">
              <w:rPr>
                <w:rFonts w:ascii="Arial" w:hAnsi="Arial" w:cs="Arial"/>
                <w:sz w:val="20"/>
              </w:rPr>
              <w:t>255)</w:t>
            </w:r>
          </w:p>
        </w:tc>
        <w:tc>
          <w:tcPr>
            <w:tcW w:w="1519" w:type="dxa"/>
            <w:vAlign w:val="center"/>
          </w:tcPr>
          <w:p w14:paraId="6E3ABA87" w14:textId="77777777" w:rsidR="00BE3889" w:rsidRPr="004D13AF" w:rsidRDefault="00BE3889" w:rsidP="00F54AD3">
            <w:pPr>
              <w:jc w:val="center"/>
              <w:rPr>
                <w:rFonts w:ascii="Arial" w:hAnsi="Arial" w:cs="Arial"/>
                <w:sz w:val="20"/>
              </w:rPr>
            </w:pPr>
          </w:p>
        </w:tc>
        <w:tc>
          <w:tcPr>
            <w:tcW w:w="1210" w:type="dxa"/>
            <w:vAlign w:val="center"/>
          </w:tcPr>
          <w:p w14:paraId="5E12C48D" w14:textId="77777777" w:rsidR="00BE3889" w:rsidRPr="004D13AF" w:rsidRDefault="00BE3889" w:rsidP="00F54AD3">
            <w:pPr>
              <w:jc w:val="center"/>
              <w:rPr>
                <w:rFonts w:ascii="Arial" w:hAnsi="Arial" w:cs="Arial"/>
                <w:sz w:val="20"/>
              </w:rPr>
            </w:pPr>
            <w:r w:rsidRPr="004D13AF">
              <w:rPr>
                <w:rFonts w:ascii="Arial" w:hAnsi="Arial" w:cs="Arial"/>
                <w:sz w:val="20"/>
              </w:rPr>
              <w:t>Yes</w:t>
            </w:r>
          </w:p>
        </w:tc>
        <w:tc>
          <w:tcPr>
            <w:tcW w:w="1482" w:type="dxa"/>
            <w:vAlign w:val="center"/>
          </w:tcPr>
          <w:p w14:paraId="110B4AA3" w14:textId="77777777" w:rsidR="00BE3889" w:rsidRPr="004D13AF" w:rsidRDefault="00BE3889" w:rsidP="00F54AD3">
            <w:pPr>
              <w:jc w:val="center"/>
              <w:rPr>
                <w:rFonts w:ascii="Arial" w:hAnsi="Arial" w:cs="Arial"/>
                <w:sz w:val="20"/>
              </w:rPr>
            </w:pPr>
            <w:r w:rsidRPr="004D13AF">
              <w:rPr>
                <w:rFonts w:ascii="Arial" w:hAnsi="Arial" w:cs="Arial"/>
                <w:sz w:val="20"/>
              </w:rPr>
              <w:t>Editor-in-chief</w:t>
            </w:r>
          </w:p>
        </w:tc>
      </w:tr>
      <w:tr w:rsidR="00BE3889" w14:paraId="55E6FB84" w14:textId="77777777" w:rsidTr="00F54AD3">
        <w:tc>
          <w:tcPr>
            <w:tcW w:w="339" w:type="dxa"/>
            <w:vAlign w:val="center"/>
          </w:tcPr>
          <w:p w14:paraId="6B838833" w14:textId="77777777" w:rsidR="00BE3889" w:rsidRPr="004D13AF" w:rsidRDefault="00BE3889" w:rsidP="00F54AD3">
            <w:pPr>
              <w:jc w:val="center"/>
              <w:rPr>
                <w:rFonts w:ascii="Arial" w:hAnsi="Arial" w:cs="Arial"/>
                <w:sz w:val="20"/>
              </w:rPr>
            </w:pPr>
            <w:r w:rsidRPr="004D13AF">
              <w:rPr>
                <w:rFonts w:ascii="Arial" w:hAnsi="Arial" w:cs="Arial"/>
                <w:sz w:val="20"/>
              </w:rPr>
              <w:t>3</w:t>
            </w:r>
          </w:p>
        </w:tc>
        <w:tc>
          <w:tcPr>
            <w:tcW w:w="494" w:type="dxa"/>
            <w:vAlign w:val="center"/>
          </w:tcPr>
          <w:p w14:paraId="300CF19B" w14:textId="77777777" w:rsidR="00BE3889" w:rsidRPr="004D13AF" w:rsidRDefault="00BE3889" w:rsidP="00F54AD3">
            <w:pPr>
              <w:jc w:val="center"/>
              <w:rPr>
                <w:rFonts w:ascii="Arial" w:hAnsi="Arial" w:cs="Arial"/>
                <w:sz w:val="20"/>
              </w:rPr>
            </w:pPr>
          </w:p>
        </w:tc>
        <w:tc>
          <w:tcPr>
            <w:tcW w:w="483" w:type="dxa"/>
            <w:vAlign w:val="center"/>
          </w:tcPr>
          <w:p w14:paraId="7B9DA27E" w14:textId="77777777" w:rsidR="00BE3889" w:rsidRPr="004D13AF" w:rsidRDefault="00BE3889" w:rsidP="00F54AD3">
            <w:pPr>
              <w:jc w:val="center"/>
              <w:rPr>
                <w:rFonts w:ascii="Arial" w:hAnsi="Arial" w:cs="Arial"/>
                <w:sz w:val="20"/>
              </w:rPr>
            </w:pPr>
          </w:p>
        </w:tc>
        <w:tc>
          <w:tcPr>
            <w:tcW w:w="2177" w:type="dxa"/>
            <w:vAlign w:val="center"/>
          </w:tcPr>
          <w:p w14:paraId="696FBE25" w14:textId="77777777" w:rsidR="00BE3889" w:rsidRPr="004D13AF" w:rsidRDefault="00BE3889" w:rsidP="00F54AD3">
            <w:pPr>
              <w:jc w:val="center"/>
              <w:rPr>
                <w:rFonts w:ascii="Arial" w:hAnsi="Arial" w:cs="Arial"/>
                <w:sz w:val="20"/>
              </w:rPr>
            </w:pPr>
            <w:proofErr w:type="spellStart"/>
            <w:r w:rsidRPr="004D13AF">
              <w:rPr>
                <w:rFonts w:ascii="Arial" w:hAnsi="Arial" w:cs="Arial"/>
                <w:sz w:val="20"/>
              </w:rPr>
              <w:t>issue_number</w:t>
            </w:r>
            <w:proofErr w:type="spellEnd"/>
          </w:p>
        </w:tc>
        <w:tc>
          <w:tcPr>
            <w:tcW w:w="1646" w:type="dxa"/>
            <w:vAlign w:val="center"/>
          </w:tcPr>
          <w:p w14:paraId="7EDE93BD" w14:textId="77777777" w:rsidR="00BE3889" w:rsidRPr="004D13AF" w:rsidRDefault="00BE3889" w:rsidP="00F54AD3">
            <w:pPr>
              <w:jc w:val="center"/>
              <w:rPr>
                <w:rFonts w:ascii="Arial" w:hAnsi="Arial" w:cs="Arial"/>
                <w:sz w:val="20"/>
              </w:rPr>
            </w:pPr>
            <w:proofErr w:type="gramStart"/>
            <w:r w:rsidRPr="004D13AF">
              <w:rPr>
                <w:rFonts w:ascii="Arial" w:hAnsi="Arial" w:cs="Arial"/>
                <w:sz w:val="20"/>
              </w:rPr>
              <w:t>VARCHAR(</w:t>
            </w:r>
            <w:proofErr w:type="gramEnd"/>
            <w:r w:rsidRPr="004D13AF">
              <w:rPr>
                <w:rFonts w:ascii="Arial" w:hAnsi="Arial" w:cs="Arial"/>
                <w:sz w:val="20"/>
              </w:rPr>
              <w:t>25)</w:t>
            </w:r>
          </w:p>
        </w:tc>
        <w:tc>
          <w:tcPr>
            <w:tcW w:w="1519" w:type="dxa"/>
            <w:vAlign w:val="center"/>
          </w:tcPr>
          <w:p w14:paraId="3BD6B4FE" w14:textId="77777777" w:rsidR="00BE3889" w:rsidRPr="004D13AF" w:rsidRDefault="00BE3889" w:rsidP="00F54AD3">
            <w:pPr>
              <w:jc w:val="center"/>
              <w:rPr>
                <w:rFonts w:ascii="Arial" w:hAnsi="Arial" w:cs="Arial"/>
                <w:sz w:val="20"/>
              </w:rPr>
            </w:pPr>
          </w:p>
        </w:tc>
        <w:tc>
          <w:tcPr>
            <w:tcW w:w="1210" w:type="dxa"/>
            <w:vAlign w:val="center"/>
          </w:tcPr>
          <w:p w14:paraId="36EA4D84" w14:textId="77777777" w:rsidR="00BE3889" w:rsidRPr="004D13AF" w:rsidRDefault="00BE3889" w:rsidP="00F54AD3">
            <w:pPr>
              <w:jc w:val="center"/>
              <w:rPr>
                <w:rFonts w:ascii="Arial" w:hAnsi="Arial" w:cs="Arial"/>
                <w:sz w:val="20"/>
              </w:rPr>
            </w:pPr>
            <w:r w:rsidRPr="004D13AF">
              <w:rPr>
                <w:rFonts w:ascii="Arial" w:hAnsi="Arial" w:cs="Arial"/>
                <w:sz w:val="20"/>
              </w:rPr>
              <w:t>No</w:t>
            </w:r>
          </w:p>
        </w:tc>
        <w:tc>
          <w:tcPr>
            <w:tcW w:w="1482" w:type="dxa"/>
            <w:vAlign w:val="center"/>
          </w:tcPr>
          <w:p w14:paraId="55AC813E" w14:textId="77777777" w:rsidR="00BE3889" w:rsidRPr="004D13AF" w:rsidRDefault="00BE3889" w:rsidP="00F54AD3">
            <w:pPr>
              <w:jc w:val="center"/>
              <w:rPr>
                <w:rFonts w:ascii="Arial" w:hAnsi="Arial" w:cs="Arial"/>
                <w:sz w:val="20"/>
              </w:rPr>
            </w:pPr>
            <w:r w:rsidRPr="004D13AF">
              <w:rPr>
                <w:rFonts w:ascii="Arial" w:hAnsi="Arial" w:cs="Arial"/>
                <w:sz w:val="20"/>
              </w:rPr>
              <w:t>Issue number</w:t>
            </w:r>
          </w:p>
        </w:tc>
      </w:tr>
      <w:tr w:rsidR="00BE3889" w14:paraId="2C20C160" w14:textId="77777777" w:rsidTr="00F54AD3">
        <w:tc>
          <w:tcPr>
            <w:tcW w:w="339" w:type="dxa"/>
            <w:vAlign w:val="center"/>
          </w:tcPr>
          <w:p w14:paraId="194BE88C" w14:textId="77777777" w:rsidR="00BE3889" w:rsidRPr="004D13AF" w:rsidRDefault="00BE3889" w:rsidP="00F54AD3">
            <w:pPr>
              <w:jc w:val="center"/>
              <w:rPr>
                <w:rFonts w:ascii="Arial" w:hAnsi="Arial" w:cs="Arial"/>
                <w:sz w:val="20"/>
              </w:rPr>
            </w:pPr>
            <w:r w:rsidRPr="004D13AF">
              <w:rPr>
                <w:rFonts w:ascii="Arial" w:hAnsi="Arial" w:cs="Arial"/>
                <w:sz w:val="20"/>
              </w:rPr>
              <w:t>4</w:t>
            </w:r>
          </w:p>
        </w:tc>
        <w:tc>
          <w:tcPr>
            <w:tcW w:w="494" w:type="dxa"/>
            <w:vAlign w:val="center"/>
          </w:tcPr>
          <w:p w14:paraId="1025046D" w14:textId="77777777" w:rsidR="00BE3889" w:rsidRPr="004D13AF" w:rsidRDefault="00BE3889" w:rsidP="00F54AD3">
            <w:pPr>
              <w:jc w:val="center"/>
              <w:rPr>
                <w:rFonts w:ascii="Arial" w:hAnsi="Arial" w:cs="Arial"/>
                <w:sz w:val="20"/>
              </w:rPr>
            </w:pPr>
          </w:p>
        </w:tc>
        <w:tc>
          <w:tcPr>
            <w:tcW w:w="483" w:type="dxa"/>
            <w:vAlign w:val="center"/>
          </w:tcPr>
          <w:p w14:paraId="77277A99" w14:textId="77777777" w:rsidR="00BE3889" w:rsidRPr="004D13AF" w:rsidRDefault="00BE3889" w:rsidP="00F54AD3">
            <w:pPr>
              <w:jc w:val="center"/>
              <w:rPr>
                <w:rFonts w:ascii="Arial" w:hAnsi="Arial" w:cs="Arial"/>
                <w:sz w:val="20"/>
              </w:rPr>
            </w:pPr>
          </w:p>
        </w:tc>
        <w:tc>
          <w:tcPr>
            <w:tcW w:w="2177" w:type="dxa"/>
            <w:vAlign w:val="center"/>
          </w:tcPr>
          <w:p w14:paraId="409737D8" w14:textId="77777777" w:rsidR="00BE3889" w:rsidRPr="004D13AF" w:rsidRDefault="00BE3889" w:rsidP="00F54AD3">
            <w:pPr>
              <w:jc w:val="center"/>
              <w:rPr>
                <w:rFonts w:ascii="Arial" w:hAnsi="Arial" w:cs="Arial"/>
                <w:sz w:val="20"/>
              </w:rPr>
            </w:pPr>
            <w:proofErr w:type="spellStart"/>
            <w:r w:rsidRPr="004D13AF">
              <w:rPr>
                <w:rFonts w:ascii="Arial" w:hAnsi="Arial" w:cs="Arial"/>
                <w:sz w:val="20"/>
              </w:rPr>
              <w:t>issn</w:t>
            </w:r>
            <w:proofErr w:type="spellEnd"/>
          </w:p>
        </w:tc>
        <w:tc>
          <w:tcPr>
            <w:tcW w:w="1646" w:type="dxa"/>
            <w:vAlign w:val="center"/>
          </w:tcPr>
          <w:p w14:paraId="0446217B" w14:textId="77777777" w:rsidR="00BE3889" w:rsidRPr="004D13AF" w:rsidRDefault="00BE3889" w:rsidP="00F54AD3">
            <w:pPr>
              <w:jc w:val="center"/>
              <w:rPr>
                <w:rFonts w:ascii="Arial" w:hAnsi="Arial" w:cs="Arial"/>
                <w:sz w:val="20"/>
              </w:rPr>
            </w:pPr>
            <w:proofErr w:type="gramStart"/>
            <w:r w:rsidRPr="004D13AF">
              <w:rPr>
                <w:rFonts w:ascii="Arial" w:hAnsi="Arial" w:cs="Arial"/>
                <w:sz w:val="20"/>
              </w:rPr>
              <w:t>VARCHAR(</w:t>
            </w:r>
            <w:proofErr w:type="gramEnd"/>
            <w:r w:rsidRPr="004D13AF">
              <w:rPr>
                <w:rFonts w:ascii="Arial" w:hAnsi="Arial" w:cs="Arial"/>
                <w:sz w:val="20"/>
              </w:rPr>
              <w:t>9)</w:t>
            </w:r>
          </w:p>
        </w:tc>
        <w:tc>
          <w:tcPr>
            <w:tcW w:w="1519" w:type="dxa"/>
            <w:vAlign w:val="center"/>
          </w:tcPr>
          <w:p w14:paraId="117F0E27" w14:textId="77777777" w:rsidR="00BE3889" w:rsidRPr="004D13AF" w:rsidRDefault="00BE3889" w:rsidP="00F54AD3">
            <w:pPr>
              <w:jc w:val="center"/>
              <w:rPr>
                <w:rFonts w:ascii="Arial" w:hAnsi="Arial" w:cs="Arial"/>
                <w:sz w:val="20"/>
              </w:rPr>
            </w:pPr>
          </w:p>
        </w:tc>
        <w:tc>
          <w:tcPr>
            <w:tcW w:w="1210" w:type="dxa"/>
            <w:vAlign w:val="center"/>
          </w:tcPr>
          <w:p w14:paraId="524EB6EC" w14:textId="77777777" w:rsidR="00BE3889" w:rsidRPr="004D13AF" w:rsidRDefault="00BE3889" w:rsidP="00F54AD3">
            <w:pPr>
              <w:jc w:val="center"/>
              <w:rPr>
                <w:rFonts w:ascii="Arial" w:hAnsi="Arial" w:cs="Arial"/>
                <w:sz w:val="20"/>
              </w:rPr>
            </w:pPr>
            <w:r w:rsidRPr="004D13AF">
              <w:rPr>
                <w:rFonts w:ascii="Arial" w:hAnsi="Arial" w:cs="Arial"/>
                <w:sz w:val="20"/>
              </w:rPr>
              <w:t>No</w:t>
            </w:r>
          </w:p>
        </w:tc>
        <w:tc>
          <w:tcPr>
            <w:tcW w:w="1482" w:type="dxa"/>
            <w:vAlign w:val="center"/>
          </w:tcPr>
          <w:p w14:paraId="30CC63E3" w14:textId="77777777" w:rsidR="00BE3889" w:rsidRPr="004D13AF" w:rsidRDefault="00BE3889" w:rsidP="00F54AD3">
            <w:pPr>
              <w:jc w:val="center"/>
              <w:rPr>
                <w:rFonts w:ascii="Arial" w:hAnsi="Arial" w:cs="Arial"/>
                <w:sz w:val="20"/>
              </w:rPr>
            </w:pPr>
            <w:r w:rsidRPr="004D13AF">
              <w:rPr>
                <w:rFonts w:ascii="Arial" w:hAnsi="Arial" w:cs="Arial"/>
                <w:sz w:val="20"/>
              </w:rPr>
              <w:t>ISSN code</w:t>
            </w:r>
          </w:p>
        </w:tc>
      </w:tr>
      <w:tr w:rsidR="00BE3889" w14:paraId="74591574" w14:textId="77777777" w:rsidTr="00F54AD3">
        <w:tc>
          <w:tcPr>
            <w:tcW w:w="339" w:type="dxa"/>
            <w:vAlign w:val="center"/>
          </w:tcPr>
          <w:p w14:paraId="7FA74568" w14:textId="77777777" w:rsidR="00BE3889" w:rsidRPr="004D13AF" w:rsidRDefault="00BE3889" w:rsidP="00F54AD3">
            <w:pPr>
              <w:jc w:val="center"/>
              <w:rPr>
                <w:rFonts w:ascii="Arial" w:hAnsi="Arial" w:cs="Arial"/>
                <w:sz w:val="20"/>
              </w:rPr>
            </w:pPr>
            <w:r w:rsidRPr="004D13AF">
              <w:rPr>
                <w:rFonts w:ascii="Arial" w:hAnsi="Arial" w:cs="Arial"/>
                <w:sz w:val="20"/>
              </w:rPr>
              <w:t>5</w:t>
            </w:r>
          </w:p>
        </w:tc>
        <w:tc>
          <w:tcPr>
            <w:tcW w:w="494" w:type="dxa"/>
            <w:vAlign w:val="center"/>
          </w:tcPr>
          <w:p w14:paraId="4F1E9633" w14:textId="77777777" w:rsidR="00BE3889" w:rsidRPr="004D13AF" w:rsidRDefault="00BE3889" w:rsidP="00F54AD3">
            <w:pPr>
              <w:jc w:val="center"/>
              <w:rPr>
                <w:rFonts w:ascii="Arial" w:hAnsi="Arial" w:cs="Arial"/>
                <w:sz w:val="20"/>
              </w:rPr>
            </w:pPr>
          </w:p>
        </w:tc>
        <w:tc>
          <w:tcPr>
            <w:tcW w:w="483" w:type="dxa"/>
            <w:vAlign w:val="center"/>
          </w:tcPr>
          <w:p w14:paraId="63750043" w14:textId="77777777" w:rsidR="00BE3889" w:rsidRPr="004D13AF" w:rsidRDefault="00BE3889" w:rsidP="00F54AD3">
            <w:pPr>
              <w:jc w:val="center"/>
              <w:rPr>
                <w:rFonts w:ascii="Arial" w:hAnsi="Arial" w:cs="Arial"/>
                <w:sz w:val="20"/>
              </w:rPr>
            </w:pPr>
          </w:p>
        </w:tc>
        <w:tc>
          <w:tcPr>
            <w:tcW w:w="2177" w:type="dxa"/>
            <w:vAlign w:val="center"/>
          </w:tcPr>
          <w:p w14:paraId="1A97ED19" w14:textId="77777777" w:rsidR="00BE3889" w:rsidRPr="004D13AF" w:rsidRDefault="00BE3889" w:rsidP="00F54AD3">
            <w:pPr>
              <w:jc w:val="center"/>
              <w:rPr>
                <w:rFonts w:ascii="Arial" w:hAnsi="Arial" w:cs="Arial"/>
                <w:sz w:val="20"/>
              </w:rPr>
            </w:pPr>
            <w:proofErr w:type="spellStart"/>
            <w:r w:rsidRPr="004D13AF">
              <w:rPr>
                <w:rFonts w:ascii="Arial" w:hAnsi="Arial" w:cs="Arial"/>
                <w:sz w:val="20"/>
              </w:rPr>
              <w:t>publication_frequency</w:t>
            </w:r>
            <w:proofErr w:type="spellEnd"/>
          </w:p>
        </w:tc>
        <w:tc>
          <w:tcPr>
            <w:tcW w:w="1646" w:type="dxa"/>
            <w:vAlign w:val="center"/>
          </w:tcPr>
          <w:p w14:paraId="516F9AFE" w14:textId="77777777" w:rsidR="00BE3889" w:rsidRPr="004D13AF" w:rsidRDefault="00BE3889" w:rsidP="00F54AD3">
            <w:pPr>
              <w:jc w:val="center"/>
              <w:rPr>
                <w:rFonts w:ascii="Arial" w:hAnsi="Arial" w:cs="Arial"/>
                <w:sz w:val="20"/>
              </w:rPr>
            </w:pPr>
            <w:proofErr w:type="gramStart"/>
            <w:r w:rsidRPr="004D13AF">
              <w:rPr>
                <w:rFonts w:ascii="Arial" w:hAnsi="Arial" w:cs="Arial"/>
                <w:sz w:val="20"/>
              </w:rPr>
              <w:t>VARCHAR(</w:t>
            </w:r>
            <w:proofErr w:type="gramEnd"/>
            <w:r w:rsidRPr="004D13AF">
              <w:rPr>
                <w:rFonts w:ascii="Arial" w:hAnsi="Arial" w:cs="Arial"/>
                <w:sz w:val="20"/>
              </w:rPr>
              <w:t>25)</w:t>
            </w:r>
          </w:p>
        </w:tc>
        <w:tc>
          <w:tcPr>
            <w:tcW w:w="1519" w:type="dxa"/>
            <w:vAlign w:val="center"/>
          </w:tcPr>
          <w:p w14:paraId="4199E3FB" w14:textId="77777777" w:rsidR="00BE3889" w:rsidRPr="004D13AF" w:rsidRDefault="00BE3889" w:rsidP="00F54AD3">
            <w:pPr>
              <w:jc w:val="center"/>
              <w:rPr>
                <w:rFonts w:ascii="Arial" w:hAnsi="Arial" w:cs="Arial"/>
                <w:sz w:val="20"/>
              </w:rPr>
            </w:pPr>
          </w:p>
        </w:tc>
        <w:tc>
          <w:tcPr>
            <w:tcW w:w="1210" w:type="dxa"/>
            <w:vAlign w:val="center"/>
          </w:tcPr>
          <w:p w14:paraId="47CBE8A1" w14:textId="77777777" w:rsidR="00BE3889" w:rsidRPr="004D13AF" w:rsidRDefault="00BE3889" w:rsidP="00F54AD3">
            <w:pPr>
              <w:jc w:val="center"/>
              <w:rPr>
                <w:rFonts w:ascii="Arial" w:hAnsi="Arial" w:cs="Arial"/>
                <w:sz w:val="20"/>
              </w:rPr>
            </w:pPr>
            <w:r w:rsidRPr="004D13AF">
              <w:rPr>
                <w:rFonts w:ascii="Arial" w:hAnsi="Arial" w:cs="Arial"/>
                <w:sz w:val="20"/>
              </w:rPr>
              <w:t>No</w:t>
            </w:r>
          </w:p>
        </w:tc>
        <w:tc>
          <w:tcPr>
            <w:tcW w:w="1482" w:type="dxa"/>
            <w:vAlign w:val="center"/>
          </w:tcPr>
          <w:p w14:paraId="74A83729" w14:textId="77777777" w:rsidR="00BE3889" w:rsidRPr="004D13AF" w:rsidRDefault="00BE3889" w:rsidP="00F54AD3">
            <w:pPr>
              <w:jc w:val="center"/>
              <w:rPr>
                <w:rFonts w:ascii="Arial" w:hAnsi="Arial" w:cs="Arial"/>
                <w:sz w:val="20"/>
              </w:rPr>
            </w:pPr>
            <w:r w:rsidRPr="004D13AF">
              <w:rPr>
                <w:rFonts w:ascii="Arial" w:hAnsi="Arial" w:cs="Arial"/>
                <w:sz w:val="20"/>
              </w:rPr>
              <w:t>Publication frequency</w:t>
            </w:r>
          </w:p>
        </w:tc>
      </w:tr>
      <w:tr w:rsidR="00BE3889" w14:paraId="73A6D777" w14:textId="77777777" w:rsidTr="00F54AD3">
        <w:tc>
          <w:tcPr>
            <w:tcW w:w="339" w:type="dxa"/>
            <w:vAlign w:val="center"/>
          </w:tcPr>
          <w:p w14:paraId="18990332" w14:textId="77777777" w:rsidR="00BE3889" w:rsidRPr="004D13AF" w:rsidRDefault="00BE3889" w:rsidP="00F54AD3">
            <w:pPr>
              <w:jc w:val="center"/>
              <w:rPr>
                <w:rFonts w:ascii="Arial" w:hAnsi="Arial" w:cs="Arial"/>
                <w:sz w:val="20"/>
              </w:rPr>
            </w:pPr>
            <w:r w:rsidRPr="004D13AF">
              <w:rPr>
                <w:rFonts w:ascii="Arial" w:hAnsi="Arial" w:cs="Arial"/>
                <w:sz w:val="20"/>
              </w:rPr>
              <w:t>6</w:t>
            </w:r>
          </w:p>
        </w:tc>
        <w:tc>
          <w:tcPr>
            <w:tcW w:w="494" w:type="dxa"/>
            <w:vAlign w:val="center"/>
          </w:tcPr>
          <w:p w14:paraId="411C58F9" w14:textId="77777777" w:rsidR="00BE3889" w:rsidRPr="004D13AF" w:rsidRDefault="00BE3889" w:rsidP="00F54AD3">
            <w:pPr>
              <w:jc w:val="center"/>
              <w:rPr>
                <w:rFonts w:ascii="Arial" w:hAnsi="Arial" w:cs="Arial"/>
                <w:sz w:val="20"/>
              </w:rPr>
            </w:pPr>
          </w:p>
        </w:tc>
        <w:tc>
          <w:tcPr>
            <w:tcW w:w="483" w:type="dxa"/>
            <w:vAlign w:val="center"/>
          </w:tcPr>
          <w:p w14:paraId="778E310E" w14:textId="77777777" w:rsidR="00BE3889" w:rsidRPr="004D13AF" w:rsidRDefault="00BE3889" w:rsidP="00F54AD3">
            <w:pPr>
              <w:jc w:val="center"/>
              <w:rPr>
                <w:rFonts w:ascii="Arial" w:hAnsi="Arial" w:cs="Arial"/>
                <w:sz w:val="20"/>
              </w:rPr>
            </w:pPr>
          </w:p>
        </w:tc>
        <w:tc>
          <w:tcPr>
            <w:tcW w:w="2177" w:type="dxa"/>
            <w:vAlign w:val="center"/>
          </w:tcPr>
          <w:p w14:paraId="24FCD5CE" w14:textId="77777777" w:rsidR="00BE3889" w:rsidRPr="004D13AF" w:rsidRDefault="00BE3889" w:rsidP="00F54AD3">
            <w:pPr>
              <w:jc w:val="center"/>
              <w:rPr>
                <w:rFonts w:ascii="Arial" w:hAnsi="Arial" w:cs="Arial"/>
                <w:sz w:val="20"/>
              </w:rPr>
            </w:pPr>
            <w:r w:rsidRPr="004D13AF">
              <w:rPr>
                <w:rFonts w:ascii="Arial" w:hAnsi="Arial" w:cs="Arial"/>
                <w:sz w:val="20"/>
              </w:rPr>
              <w:t>publisher</w:t>
            </w:r>
          </w:p>
        </w:tc>
        <w:tc>
          <w:tcPr>
            <w:tcW w:w="1646" w:type="dxa"/>
            <w:vAlign w:val="center"/>
          </w:tcPr>
          <w:p w14:paraId="12A31316" w14:textId="77777777" w:rsidR="00BE3889" w:rsidRPr="004D13AF" w:rsidRDefault="00BE3889" w:rsidP="00F54AD3">
            <w:pPr>
              <w:jc w:val="center"/>
              <w:rPr>
                <w:rFonts w:ascii="Arial" w:hAnsi="Arial" w:cs="Arial"/>
                <w:sz w:val="20"/>
              </w:rPr>
            </w:pPr>
            <w:proofErr w:type="gramStart"/>
            <w:r w:rsidRPr="004D13AF">
              <w:rPr>
                <w:rFonts w:ascii="Arial" w:hAnsi="Arial" w:cs="Arial"/>
                <w:sz w:val="20"/>
              </w:rPr>
              <w:t>VARCHAR(</w:t>
            </w:r>
            <w:proofErr w:type="gramEnd"/>
            <w:r w:rsidRPr="004D13AF">
              <w:rPr>
                <w:rFonts w:ascii="Arial" w:hAnsi="Arial" w:cs="Arial"/>
                <w:sz w:val="20"/>
              </w:rPr>
              <w:t>255)</w:t>
            </w:r>
          </w:p>
        </w:tc>
        <w:tc>
          <w:tcPr>
            <w:tcW w:w="1519" w:type="dxa"/>
            <w:vAlign w:val="center"/>
          </w:tcPr>
          <w:p w14:paraId="151FDEE7" w14:textId="77777777" w:rsidR="00BE3889" w:rsidRPr="004D13AF" w:rsidRDefault="00BE3889" w:rsidP="00F54AD3">
            <w:pPr>
              <w:jc w:val="center"/>
              <w:rPr>
                <w:rFonts w:ascii="Arial" w:hAnsi="Arial" w:cs="Arial"/>
                <w:sz w:val="20"/>
              </w:rPr>
            </w:pPr>
          </w:p>
        </w:tc>
        <w:tc>
          <w:tcPr>
            <w:tcW w:w="1210" w:type="dxa"/>
            <w:vAlign w:val="center"/>
          </w:tcPr>
          <w:p w14:paraId="02B70855" w14:textId="77777777" w:rsidR="00BE3889" w:rsidRPr="004D13AF" w:rsidRDefault="00BE3889" w:rsidP="00F54AD3">
            <w:pPr>
              <w:jc w:val="center"/>
              <w:rPr>
                <w:rFonts w:ascii="Arial" w:hAnsi="Arial" w:cs="Arial"/>
                <w:sz w:val="20"/>
              </w:rPr>
            </w:pPr>
            <w:r w:rsidRPr="004D13AF">
              <w:rPr>
                <w:rFonts w:ascii="Arial" w:hAnsi="Arial" w:cs="Arial"/>
                <w:sz w:val="20"/>
              </w:rPr>
              <w:t>Yes</w:t>
            </w:r>
          </w:p>
        </w:tc>
        <w:tc>
          <w:tcPr>
            <w:tcW w:w="1482" w:type="dxa"/>
            <w:vAlign w:val="center"/>
          </w:tcPr>
          <w:p w14:paraId="42C75223" w14:textId="77777777" w:rsidR="00BE3889" w:rsidRPr="004D13AF" w:rsidRDefault="00BE3889" w:rsidP="00F54AD3">
            <w:pPr>
              <w:jc w:val="center"/>
              <w:rPr>
                <w:rFonts w:ascii="Arial" w:hAnsi="Arial" w:cs="Arial"/>
                <w:sz w:val="20"/>
              </w:rPr>
            </w:pPr>
            <w:r w:rsidRPr="004D13AF">
              <w:rPr>
                <w:rFonts w:ascii="Arial" w:hAnsi="Arial" w:cs="Arial"/>
                <w:sz w:val="20"/>
              </w:rPr>
              <w:t>Newspaper publisher</w:t>
            </w:r>
          </w:p>
        </w:tc>
      </w:tr>
      <w:tr w:rsidR="00BE3889" w14:paraId="491E4E82" w14:textId="77777777" w:rsidTr="00F54AD3">
        <w:tc>
          <w:tcPr>
            <w:tcW w:w="339" w:type="dxa"/>
            <w:vAlign w:val="center"/>
          </w:tcPr>
          <w:p w14:paraId="62A4DD66" w14:textId="77777777" w:rsidR="00BE3889" w:rsidRPr="004D13AF" w:rsidRDefault="00BE3889" w:rsidP="00F54AD3">
            <w:pPr>
              <w:jc w:val="center"/>
              <w:rPr>
                <w:rFonts w:ascii="Arial" w:hAnsi="Arial" w:cs="Arial"/>
                <w:sz w:val="20"/>
              </w:rPr>
            </w:pPr>
            <w:r w:rsidRPr="004D13AF">
              <w:rPr>
                <w:rFonts w:ascii="Arial" w:hAnsi="Arial" w:cs="Arial"/>
                <w:sz w:val="20"/>
              </w:rPr>
              <w:t>7</w:t>
            </w:r>
          </w:p>
        </w:tc>
        <w:tc>
          <w:tcPr>
            <w:tcW w:w="494" w:type="dxa"/>
            <w:vAlign w:val="center"/>
          </w:tcPr>
          <w:p w14:paraId="69CE84EB" w14:textId="77777777" w:rsidR="00BE3889" w:rsidRPr="004D13AF" w:rsidRDefault="00BE3889" w:rsidP="00F54AD3">
            <w:pPr>
              <w:jc w:val="center"/>
              <w:rPr>
                <w:rFonts w:ascii="Arial" w:hAnsi="Arial" w:cs="Arial"/>
                <w:sz w:val="20"/>
              </w:rPr>
            </w:pPr>
          </w:p>
        </w:tc>
        <w:tc>
          <w:tcPr>
            <w:tcW w:w="483" w:type="dxa"/>
            <w:vAlign w:val="center"/>
          </w:tcPr>
          <w:p w14:paraId="32CE16AB" w14:textId="77777777" w:rsidR="00BE3889" w:rsidRPr="004D13AF" w:rsidRDefault="00BE3889" w:rsidP="00F54AD3">
            <w:pPr>
              <w:jc w:val="center"/>
              <w:rPr>
                <w:rFonts w:ascii="Arial" w:hAnsi="Arial" w:cs="Arial"/>
                <w:sz w:val="20"/>
              </w:rPr>
            </w:pPr>
          </w:p>
        </w:tc>
        <w:tc>
          <w:tcPr>
            <w:tcW w:w="2177" w:type="dxa"/>
            <w:vAlign w:val="center"/>
          </w:tcPr>
          <w:p w14:paraId="27487C28" w14:textId="77777777" w:rsidR="00BE3889" w:rsidRPr="004D13AF" w:rsidRDefault="00BE3889" w:rsidP="00F54AD3">
            <w:pPr>
              <w:jc w:val="center"/>
              <w:rPr>
                <w:rFonts w:ascii="Arial" w:hAnsi="Arial" w:cs="Arial"/>
                <w:sz w:val="20"/>
              </w:rPr>
            </w:pPr>
            <w:r w:rsidRPr="004D13AF">
              <w:rPr>
                <w:rFonts w:ascii="Arial" w:hAnsi="Arial" w:cs="Arial"/>
                <w:sz w:val="20"/>
              </w:rPr>
              <w:t>language</w:t>
            </w:r>
          </w:p>
        </w:tc>
        <w:tc>
          <w:tcPr>
            <w:tcW w:w="1646" w:type="dxa"/>
            <w:vAlign w:val="center"/>
          </w:tcPr>
          <w:p w14:paraId="22CFE2CD" w14:textId="77777777" w:rsidR="00BE3889" w:rsidRPr="004D13AF" w:rsidRDefault="00BE3889" w:rsidP="00F54AD3">
            <w:pPr>
              <w:jc w:val="center"/>
              <w:rPr>
                <w:rFonts w:ascii="Arial" w:hAnsi="Arial" w:cs="Arial"/>
                <w:sz w:val="20"/>
              </w:rPr>
            </w:pPr>
            <w:proofErr w:type="gramStart"/>
            <w:r w:rsidRPr="004D13AF">
              <w:rPr>
                <w:rFonts w:ascii="Arial" w:hAnsi="Arial" w:cs="Arial"/>
                <w:sz w:val="20"/>
              </w:rPr>
              <w:t>VARCHAR(</w:t>
            </w:r>
            <w:proofErr w:type="gramEnd"/>
            <w:r w:rsidRPr="004D13AF">
              <w:rPr>
                <w:rFonts w:ascii="Arial" w:hAnsi="Arial" w:cs="Arial"/>
                <w:sz w:val="20"/>
              </w:rPr>
              <w:t>50)</w:t>
            </w:r>
          </w:p>
        </w:tc>
        <w:tc>
          <w:tcPr>
            <w:tcW w:w="1519" w:type="dxa"/>
            <w:vAlign w:val="center"/>
          </w:tcPr>
          <w:p w14:paraId="1C3C84E7" w14:textId="77777777" w:rsidR="00BE3889" w:rsidRPr="004D13AF" w:rsidRDefault="00BE3889" w:rsidP="00F54AD3">
            <w:pPr>
              <w:jc w:val="center"/>
              <w:rPr>
                <w:rFonts w:ascii="Arial" w:hAnsi="Arial" w:cs="Arial"/>
                <w:sz w:val="20"/>
              </w:rPr>
            </w:pPr>
          </w:p>
        </w:tc>
        <w:tc>
          <w:tcPr>
            <w:tcW w:w="1210" w:type="dxa"/>
            <w:vAlign w:val="center"/>
          </w:tcPr>
          <w:p w14:paraId="58C34EC2" w14:textId="77777777" w:rsidR="00BE3889" w:rsidRPr="004D13AF" w:rsidRDefault="00BE3889" w:rsidP="00F54AD3">
            <w:pPr>
              <w:jc w:val="center"/>
              <w:rPr>
                <w:rFonts w:ascii="Arial" w:hAnsi="Arial" w:cs="Arial"/>
                <w:sz w:val="20"/>
              </w:rPr>
            </w:pPr>
            <w:r w:rsidRPr="004D13AF">
              <w:rPr>
                <w:rFonts w:ascii="Arial" w:hAnsi="Arial" w:cs="Arial"/>
                <w:sz w:val="20"/>
              </w:rPr>
              <w:t>No</w:t>
            </w:r>
          </w:p>
        </w:tc>
        <w:tc>
          <w:tcPr>
            <w:tcW w:w="1482" w:type="dxa"/>
            <w:vAlign w:val="center"/>
          </w:tcPr>
          <w:p w14:paraId="57B15532" w14:textId="77777777" w:rsidR="00BE3889" w:rsidRPr="004D13AF" w:rsidRDefault="00BE3889" w:rsidP="00F54AD3">
            <w:pPr>
              <w:jc w:val="center"/>
              <w:rPr>
                <w:rFonts w:ascii="Arial" w:hAnsi="Arial" w:cs="Arial"/>
                <w:sz w:val="20"/>
              </w:rPr>
            </w:pPr>
            <w:r w:rsidRPr="004D13AF">
              <w:rPr>
                <w:rFonts w:ascii="Arial" w:hAnsi="Arial" w:cs="Arial"/>
                <w:sz w:val="20"/>
              </w:rPr>
              <w:t>Newspaper language</w:t>
            </w:r>
          </w:p>
        </w:tc>
      </w:tr>
      <w:tr w:rsidR="00BE3889" w14:paraId="73EDFEC1" w14:textId="77777777" w:rsidTr="00F54AD3">
        <w:tc>
          <w:tcPr>
            <w:tcW w:w="339" w:type="dxa"/>
            <w:vAlign w:val="center"/>
          </w:tcPr>
          <w:p w14:paraId="2AB6A7EC" w14:textId="77777777" w:rsidR="00BE3889" w:rsidRPr="004D13AF" w:rsidRDefault="00BE3889" w:rsidP="00F54AD3">
            <w:pPr>
              <w:jc w:val="center"/>
              <w:rPr>
                <w:rFonts w:ascii="Arial" w:hAnsi="Arial" w:cs="Arial"/>
                <w:sz w:val="20"/>
              </w:rPr>
            </w:pPr>
            <w:r w:rsidRPr="004D13AF">
              <w:rPr>
                <w:rFonts w:ascii="Arial" w:hAnsi="Arial" w:cs="Arial"/>
                <w:sz w:val="20"/>
              </w:rPr>
              <w:t>8</w:t>
            </w:r>
          </w:p>
        </w:tc>
        <w:tc>
          <w:tcPr>
            <w:tcW w:w="494" w:type="dxa"/>
            <w:vAlign w:val="center"/>
          </w:tcPr>
          <w:p w14:paraId="3C54C248" w14:textId="77777777" w:rsidR="00BE3889" w:rsidRPr="004D13AF" w:rsidRDefault="00BE3889" w:rsidP="00F54AD3">
            <w:pPr>
              <w:jc w:val="center"/>
              <w:rPr>
                <w:rFonts w:ascii="Arial" w:hAnsi="Arial" w:cs="Arial"/>
                <w:sz w:val="20"/>
              </w:rPr>
            </w:pPr>
          </w:p>
        </w:tc>
        <w:tc>
          <w:tcPr>
            <w:tcW w:w="483" w:type="dxa"/>
            <w:vAlign w:val="center"/>
          </w:tcPr>
          <w:p w14:paraId="1AAE0AD1" w14:textId="77777777" w:rsidR="00BE3889" w:rsidRPr="004D13AF" w:rsidRDefault="00BE3889" w:rsidP="00F54AD3">
            <w:pPr>
              <w:jc w:val="center"/>
              <w:rPr>
                <w:rFonts w:ascii="Arial" w:hAnsi="Arial" w:cs="Arial"/>
                <w:sz w:val="20"/>
              </w:rPr>
            </w:pPr>
          </w:p>
        </w:tc>
        <w:tc>
          <w:tcPr>
            <w:tcW w:w="2177" w:type="dxa"/>
            <w:vAlign w:val="center"/>
          </w:tcPr>
          <w:p w14:paraId="21E1B26B" w14:textId="77777777" w:rsidR="00BE3889" w:rsidRPr="004D13AF" w:rsidRDefault="00BE3889" w:rsidP="00F54AD3">
            <w:pPr>
              <w:jc w:val="center"/>
              <w:rPr>
                <w:rFonts w:ascii="Arial" w:hAnsi="Arial" w:cs="Arial"/>
                <w:sz w:val="20"/>
              </w:rPr>
            </w:pPr>
            <w:proofErr w:type="spellStart"/>
            <w:r w:rsidRPr="004D13AF">
              <w:rPr>
                <w:rFonts w:ascii="Arial" w:hAnsi="Arial" w:cs="Arial"/>
                <w:sz w:val="20"/>
              </w:rPr>
              <w:t>publication_date</w:t>
            </w:r>
            <w:proofErr w:type="spellEnd"/>
          </w:p>
        </w:tc>
        <w:tc>
          <w:tcPr>
            <w:tcW w:w="1646" w:type="dxa"/>
            <w:vAlign w:val="center"/>
          </w:tcPr>
          <w:p w14:paraId="6A867914" w14:textId="77777777" w:rsidR="00BE3889" w:rsidRPr="004D13AF" w:rsidRDefault="00BE3889" w:rsidP="00F54AD3">
            <w:pPr>
              <w:jc w:val="center"/>
              <w:rPr>
                <w:rFonts w:ascii="Arial" w:hAnsi="Arial" w:cs="Arial"/>
                <w:sz w:val="20"/>
              </w:rPr>
            </w:pPr>
            <w:r w:rsidRPr="004D13AF">
              <w:rPr>
                <w:rFonts w:ascii="Arial" w:hAnsi="Arial" w:cs="Arial"/>
                <w:sz w:val="20"/>
              </w:rPr>
              <w:t>DATE</w:t>
            </w:r>
          </w:p>
        </w:tc>
        <w:tc>
          <w:tcPr>
            <w:tcW w:w="1519" w:type="dxa"/>
            <w:vAlign w:val="center"/>
          </w:tcPr>
          <w:p w14:paraId="43DFD5AC" w14:textId="77777777" w:rsidR="00BE3889" w:rsidRPr="004D13AF" w:rsidRDefault="00BE3889" w:rsidP="00F54AD3">
            <w:pPr>
              <w:jc w:val="center"/>
              <w:rPr>
                <w:rFonts w:ascii="Arial" w:hAnsi="Arial" w:cs="Arial"/>
                <w:sz w:val="20"/>
              </w:rPr>
            </w:pPr>
          </w:p>
        </w:tc>
        <w:tc>
          <w:tcPr>
            <w:tcW w:w="1210" w:type="dxa"/>
            <w:vAlign w:val="center"/>
          </w:tcPr>
          <w:p w14:paraId="7D15066A" w14:textId="77777777" w:rsidR="00BE3889" w:rsidRPr="004D13AF" w:rsidRDefault="00BE3889" w:rsidP="00F54AD3">
            <w:pPr>
              <w:jc w:val="center"/>
              <w:rPr>
                <w:rFonts w:ascii="Arial" w:hAnsi="Arial" w:cs="Arial"/>
                <w:sz w:val="20"/>
              </w:rPr>
            </w:pPr>
            <w:r w:rsidRPr="004D13AF">
              <w:rPr>
                <w:rFonts w:ascii="Arial" w:hAnsi="Arial" w:cs="Arial"/>
                <w:sz w:val="20"/>
              </w:rPr>
              <w:t>Yes</w:t>
            </w:r>
          </w:p>
        </w:tc>
        <w:tc>
          <w:tcPr>
            <w:tcW w:w="1482" w:type="dxa"/>
            <w:vAlign w:val="center"/>
          </w:tcPr>
          <w:p w14:paraId="2AA41608" w14:textId="77777777" w:rsidR="00BE3889" w:rsidRPr="004D13AF" w:rsidRDefault="00BE3889" w:rsidP="00F54AD3">
            <w:pPr>
              <w:jc w:val="center"/>
              <w:rPr>
                <w:rFonts w:ascii="Arial" w:hAnsi="Arial" w:cs="Arial"/>
                <w:sz w:val="20"/>
              </w:rPr>
            </w:pPr>
            <w:r w:rsidRPr="004D13AF">
              <w:rPr>
                <w:rFonts w:ascii="Arial" w:hAnsi="Arial" w:cs="Arial"/>
                <w:sz w:val="20"/>
              </w:rPr>
              <w:t>Publication date</w:t>
            </w:r>
          </w:p>
        </w:tc>
      </w:tr>
    </w:tbl>
    <w:p w14:paraId="0C5327C1" w14:textId="77777777" w:rsidR="00BE3889" w:rsidRDefault="00BE3889" w:rsidP="00BE3889">
      <w:pPr>
        <w:rPr>
          <w:rFonts w:ascii="Arial" w:hAnsi="Arial" w:cs="Arial"/>
          <w:b/>
          <w:bCs/>
          <w:sz w:val="26"/>
          <w:szCs w:val="26"/>
        </w:rPr>
      </w:pPr>
    </w:p>
    <w:p w14:paraId="6D28D17B" w14:textId="77777777" w:rsidR="00BE3889" w:rsidRDefault="00BE3889" w:rsidP="00BE3889">
      <w:pPr>
        <w:rPr>
          <w:rFonts w:ascii="Arial" w:hAnsi="Arial" w:cs="Arial"/>
          <w:b/>
          <w:bCs/>
          <w:sz w:val="26"/>
          <w:szCs w:val="26"/>
        </w:rPr>
      </w:pPr>
      <w:proofErr w:type="spellStart"/>
      <w:r>
        <w:rPr>
          <w:rFonts w:ascii="Arial" w:hAnsi="Arial" w:cs="Arial"/>
          <w:b/>
          <w:bCs/>
          <w:sz w:val="26"/>
          <w:szCs w:val="26"/>
        </w:rPr>
        <w:t>n</w:t>
      </w:r>
      <w:r w:rsidRPr="00893511">
        <w:rPr>
          <w:rFonts w:ascii="Arial" w:hAnsi="Arial" w:cs="Arial"/>
          <w:b/>
          <w:bCs/>
          <w:sz w:val="26"/>
          <w:szCs w:val="26"/>
        </w:rPr>
        <w:t>ewspaper</w:t>
      </w:r>
      <w:r>
        <w:rPr>
          <w:rFonts w:ascii="Arial" w:hAnsi="Arial" w:cs="Arial"/>
          <w:b/>
          <w:bCs/>
          <w:sz w:val="26"/>
          <w:szCs w:val="26"/>
        </w:rPr>
        <w:t>_s</w:t>
      </w:r>
      <w:r w:rsidRPr="00893511">
        <w:rPr>
          <w:rFonts w:ascii="Arial" w:hAnsi="Arial" w:cs="Arial"/>
          <w:b/>
          <w:bCs/>
          <w:sz w:val="26"/>
          <w:szCs w:val="26"/>
        </w:rPr>
        <w:t>ections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
        <w:gridCol w:w="536"/>
        <w:gridCol w:w="548"/>
        <w:gridCol w:w="1653"/>
        <w:gridCol w:w="1550"/>
        <w:gridCol w:w="1868"/>
        <w:gridCol w:w="1228"/>
        <w:gridCol w:w="1622"/>
      </w:tblGrid>
      <w:tr w:rsidR="00BE3889" w:rsidRPr="006C6E3A" w14:paraId="5F7327E1" w14:textId="77777777" w:rsidTr="00F54AD3">
        <w:tc>
          <w:tcPr>
            <w:tcW w:w="345" w:type="dxa"/>
            <w:vAlign w:val="center"/>
          </w:tcPr>
          <w:p w14:paraId="51F948A1" w14:textId="77777777" w:rsidR="00BE3889" w:rsidRPr="00530DE4" w:rsidRDefault="00BE3889" w:rsidP="00F54AD3">
            <w:pPr>
              <w:jc w:val="center"/>
              <w:rPr>
                <w:rFonts w:ascii="Arial" w:hAnsi="Arial" w:cs="Arial"/>
                <w:b/>
                <w:sz w:val="20"/>
              </w:rPr>
            </w:pPr>
            <w:r w:rsidRPr="00530DE4">
              <w:rPr>
                <w:rFonts w:ascii="Arial" w:hAnsi="Arial" w:cs="Arial"/>
                <w:b/>
                <w:bCs/>
                <w:sz w:val="20"/>
              </w:rPr>
              <w:t>#</w:t>
            </w:r>
          </w:p>
        </w:tc>
        <w:tc>
          <w:tcPr>
            <w:tcW w:w="537" w:type="dxa"/>
            <w:vAlign w:val="center"/>
          </w:tcPr>
          <w:p w14:paraId="63642685" w14:textId="77777777" w:rsidR="00BE3889" w:rsidRPr="00530DE4" w:rsidRDefault="00BE3889" w:rsidP="00F54AD3">
            <w:pPr>
              <w:jc w:val="center"/>
              <w:rPr>
                <w:rFonts w:ascii="Arial" w:hAnsi="Arial" w:cs="Arial"/>
                <w:b/>
                <w:sz w:val="20"/>
              </w:rPr>
            </w:pPr>
            <w:r w:rsidRPr="00530DE4">
              <w:rPr>
                <w:rFonts w:ascii="Arial" w:hAnsi="Arial" w:cs="Arial"/>
                <w:b/>
                <w:bCs/>
                <w:sz w:val="20"/>
              </w:rPr>
              <w:t>PK</w:t>
            </w:r>
          </w:p>
        </w:tc>
        <w:tc>
          <w:tcPr>
            <w:tcW w:w="550" w:type="dxa"/>
            <w:vAlign w:val="center"/>
          </w:tcPr>
          <w:p w14:paraId="1426BAF3" w14:textId="77777777" w:rsidR="00BE3889" w:rsidRPr="00530DE4" w:rsidRDefault="00BE3889" w:rsidP="00F54AD3">
            <w:pPr>
              <w:jc w:val="center"/>
              <w:rPr>
                <w:rFonts w:ascii="Arial" w:hAnsi="Arial" w:cs="Arial"/>
                <w:b/>
                <w:sz w:val="20"/>
              </w:rPr>
            </w:pPr>
            <w:r w:rsidRPr="00530DE4">
              <w:rPr>
                <w:rFonts w:ascii="Arial" w:hAnsi="Arial" w:cs="Arial"/>
                <w:b/>
                <w:bCs/>
                <w:sz w:val="20"/>
              </w:rPr>
              <w:t>FK</w:t>
            </w:r>
          </w:p>
        </w:tc>
        <w:tc>
          <w:tcPr>
            <w:tcW w:w="1658" w:type="dxa"/>
            <w:vAlign w:val="center"/>
          </w:tcPr>
          <w:p w14:paraId="2CDEAEB5" w14:textId="77777777" w:rsidR="00BE3889" w:rsidRPr="00530DE4" w:rsidRDefault="00BE3889" w:rsidP="00F54AD3">
            <w:pPr>
              <w:jc w:val="center"/>
              <w:rPr>
                <w:rFonts w:ascii="Arial" w:hAnsi="Arial" w:cs="Arial"/>
                <w:b/>
                <w:sz w:val="20"/>
              </w:rPr>
            </w:pPr>
            <w:r w:rsidRPr="00530DE4">
              <w:rPr>
                <w:rFonts w:ascii="Arial" w:hAnsi="Arial" w:cs="Arial"/>
                <w:b/>
                <w:bCs/>
                <w:sz w:val="20"/>
              </w:rPr>
              <w:t>Column Name</w:t>
            </w:r>
          </w:p>
        </w:tc>
        <w:tc>
          <w:tcPr>
            <w:tcW w:w="1535" w:type="dxa"/>
            <w:vAlign w:val="center"/>
          </w:tcPr>
          <w:p w14:paraId="75E11298" w14:textId="77777777" w:rsidR="00BE3889" w:rsidRPr="00530DE4" w:rsidRDefault="00BE3889" w:rsidP="00F54AD3">
            <w:pPr>
              <w:jc w:val="center"/>
              <w:rPr>
                <w:rFonts w:ascii="Arial" w:hAnsi="Arial" w:cs="Arial"/>
                <w:b/>
                <w:sz w:val="20"/>
              </w:rPr>
            </w:pPr>
            <w:r w:rsidRPr="00530DE4">
              <w:rPr>
                <w:rFonts w:ascii="Arial" w:hAnsi="Arial" w:cs="Arial"/>
                <w:b/>
                <w:bCs/>
                <w:sz w:val="20"/>
              </w:rPr>
              <w:t>Data type</w:t>
            </w:r>
          </w:p>
        </w:tc>
        <w:tc>
          <w:tcPr>
            <w:tcW w:w="1891" w:type="dxa"/>
            <w:vAlign w:val="center"/>
          </w:tcPr>
          <w:p w14:paraId="56933DF0" w14:textId="77777777" w:rsidR="00BE3889" w:rsidRPr="00530DE4" w:rsidRDefault="00BE3889" w:rsidP="00F54AD3">
            <w:pPr>
              <w:jc w:val="center"/>
              <w:rPr>
                <w:rFonts w:ascii="Arial" w:hAnsi="Arial" w:cs="Arial"/>
                <w:b/>
                <w:sz w:val="20"/>
              </w:rPr>
            </w:pPr>
            <w:r>
              <w:rPr>
                <w:rFonts w:ascii="Arial" w:hAnsi="Arial" w:cs="Arial"/>
                <w:b/>
                <w:sz w:val="20"/>
              </w:rPr>
              <w:t>Default Value</w:t>
            </w:r>
          </w:p>
        </w:tc>
        <w:tc>
          <w:tcPr>
            <w:tcW w:w="1205" w:type="dxa"/>
            <w:vAlign w:val="center"/>
          </w:tcPr>
          <w:p w14:paraId="69BC0F9B" w14:textId="77777777" w:rsidR="00BE3889" w:rsidRPr="00530DE4" w:rsidRDefault="00BE3889" w:rsidP="00F54AD3">
            <w:pPr>
              <w:jc w:val="center"/>
              <w:rPr>
                <w:rFonts w:ascii="Arial" w:hAnsi="Arial" w:cs="Arial"/>
                <w:b/>
                <w:sz w:val="20"/>
              </w:rPr>
            </w:pPr>
            <w:r w:rsidRPr="00530DE4">
              <w:rPr>
                <w:rFonts w:ascii="Arial" w:hAnsi="Arial" w:cs="Arial"/>
                <w:b/>
                <w:bCs/>
                <w:sz w:val="20"/>
              </w:rPr>
              <w:t>Mandatory</w:t>
            </w:r>
          </w:p>
        </w:tc>
        <w:tc>
          <w:tcPr>
            <w:tcW w:w="1629" w:type="dxa"/>
            <w:vAlign w:val="center"/>
          </w:tcPr>
          <w:p w14:paraId="6EAF8AF7" w14:textId="77777777" w:rsidR="00BE3889" w:rsidRPr="00530DE4" w:rsidRDefault="00BE3889" w:rsidP="00F54AD3">
            <w:pPr>
              <w:jc w:val="center"/>
              <w:rPr>
                <w:rFonts w:ascii="Arial" w:hAnsi="Arial" w:cs="Arial"/>
                <w:b/>
                <w:sz w:val="20"/>
              </w:rPr>
            </w:pPr>
            <w:r w:rsidRPr="00530DE4">
              <w:rPr>
                <w:rFonts w:ascii="Arial" w:hAnsi="Arial" w:cs="Arial"/>
                <w:b/>
                <w:bCs/>
                <w:sz w:val="20"/>
              </w:rPr>
              <w:t>Description</w:t>
            </w:r>
          </w:p>
        </w:tc>
      </w:tr>
      <w:tr w:rsidR="00BE3889" w:rsidRPr="006C6E3A" w14:paraId="7878AF70" w14:textId="77777777" w:rsidTr="00F54AD3">
        <w:tc>
          <w:tcPr>
            <w:tcW w:w="345" w:type="dxa"/>
            <w:vAlign w:val="center"/>
          </w:tcPr>
          <w:p w14:paraId="5FCDD035" w14:textId="77777777" w:rsidR="00BE3889" w:rsidRPr="00530DE4" w:rsidRDefault="00BE3889" w:rsidP="00F54AD3">
            <w:pPr>
              <w:jc w:val="center"/>
              <w:rPr>
                <w:rFonts w:ascii="Arial" w:hAnsi="Arial" w:cs="Arial"/>
                <w:sz w:val="20"/>
              </w:rPr>
            </w:pPr>
            <w:r w:rsidRPr="00530DE4">
              <w:rPr>
                <w:rFonts w:ascii="Arial" w:hAnsi="Arial" w:cs="Arial"/>
                <w:sz w:val="20"/>
              </w:rPr>
              <w:t>1</w:t>
            </w:r>
          </w:p>
        </w:tc>
        <w:tc>
          <w:tcPr>
            <w:tcW w:w="537" w:type="dxa"/>
            <w:vAlign w:val="center"/>
          </w:tcPr>
          <w:p w14:paraId="75B9698D" w14:textId="77777777" w:rsidR="00BE3889" w:rsidRPr="00530DE4" w:rsidRDefault="00BE3889" w:rsidP="00F54AD3">
            <w:pPr>
              <w:jc w:val="center"/>
              <w:rPr>
                <w:rFonts w:ascii="Arial" w:hAnsi="Arial" w:cs="Arial"/>
                <w:sz w:val="20"/>
              </w:rPr>
            </w:pPr>
            <w:r w:rsidRPr="00530DE4">
              <w:rPr>
                <w:rFonts w:ascii="Arial" w:hAnsi="Arial" w:cs="Arial"/>
                <w:sz w:val="20"/>
              </w:rPr>
              <w:t>x</w:t>
            </w:r>
          </w:p>
        </w:tc>
        <w:tc>
          <w:tcPr>
            <w:tcW w:w="550" w:type="dxa"/>
            <w:vAlign w:val="center"/>
          </w:tcPr>
          <w:p w14:paraId="6513406E" w14:textId="77777777" w:rsidR="00BE3889" w:rsidRPr="00530DE4" w:rsidRDefault="00BE3889" w:rsidP="00F54AD3">
            <w:pPr>
              <w:jc w:val="center"/>
              <w:rPr>
                <w:rFonts w:ascii="Arial" w:hAnsi="Arial" w:cs="Arial"/>
                <w:sz w:val="20"/>
              </w:rPr>
            </w:pPr>
            <w:r w:rsidRPr="00530DE4">
              <w:rPr>
                <w:rFonts w:ascii="Arial" w:hAnsi="Arial" w:cs="Arial"/>
                <w:sz w:val="20"/>
              </w:rPr>
              <w:t>x</w:t>
            </w:r>
          </w:p>
        </w:tc>
        <w:tc>
          <w:tcPr>
            <w:tcW w:w="1658" w:type="dxa"/>
            <w:vAlign w:val="center"/>
          </w:tcPr>
          <w:p w14:paraId="2E9B9FB1" w14:textId="77777777" w:rsidR="00BE3889" w:rsidRPr="00530DE4" w:rsidRDefault="00BE3889" w:rsidP="00F54AD3">
            <w:pPr>
              <w:jc w:val="center"/>
              <w:rPr>
                <w:rFonts w:ascii="Arial" w:hAnsi="Arial" w:cs="Arial"/>
                <w:sz w:val="20"/>
              </w:rPr>
            </w:pPr>
            <w:proofErr w:type="spellStart"/>
            <w:r w:rsidRPr="00530DE4">
              <w:rPr>
                <w:rFonts w:ascii="Arial" w:hAnsi="Arial" w:cs="Arial"/>
                <w:sz w:val="20"/>
              </w:rPr>
              <w:t>newspaper_id</w:t>
            </w:r>
            <w:proofErr w:type="spellEnd"/>
          </w:p>
        </w:tc>
        <w:tc>
          <w:tcPr>
            <w:tcW w:w="1535" w:type="dxa"/>
            <w:vAlign w:val="center"/>
          </w:tcPr>
          <w:p w14:paraId="234A1A13" w14:textId="77777777" w:rsidR="00BE3889" w:rsidRPr="00530DE4" w:rsidRDefault="00BE3889" w:rsidP="00F54AD3">
            <w:pPr>
              <w:jc w:val="center"/>
              <w:rPr>
                <w:rFonts w:ascii="Arial" w:hAnsi="Arial" w:cs="Arial"/>
                <w:sz w:val="20"/>
              </w:rPr>
            </w:pPr>
            <w:r w:rsidRPr="00530DE4">
              <w:rPr>
                <w:rFonts w:ascii="Arial" w:hAnsi="Arial" w:cs="Arial"/>
                <w:sz w:val="20"/>
              </w:rPr>
              <w:t>UUID</w:t>
            </w:r>
          </w:p>
        </w:tc>
        <w:tc>
          <w:tcPr>
            <w:tcW w:w="1891" w:type="dxa"/>
            <w:vAlign w:val="center"/>
          </w:tcPr>
          <w:p w14:paraId="6CD71D65" w14:textId="77777777" w:rsidR="00BE3889" w:rsidRPr="00530DE4" w:rsidRDefault="00BE3889" w:rsidP="00F54AD3">
            <w:pPr>
              <w:jc w:val="center"/>
              <w:rPr>
                <w:rFonts w:ascii="Arial" w:hAnsi="Arial" w:cs="Arial"/>
                <w:sz w:val="20"/>
              </w:rPr>
            </w:pPr>
          </w:p>
        </w:tc>
        <w:tc>
          <w:tcPr>
            <w:tcW w:w="1205" w:type="dxa"/>
            <w:vAlign w:val="center"/>
          </w:tcPr>
          <w:p w14:paraId="138FAB5F" w14:textId="77777777" w:rsidR="00BE3889" w:rsidRPr="00530DE4" w:rsidRDefault="00BE3889" w:rsidP="00F54AD3">
            <w:pPr>
              <w:jc w:val="center"/>
              <w:rPr>
                <w:rFonts w:ascii="Arial" w:hAnsi="Arial" w:cs="Arial"/>
                <w:sz w:val="20"/>
              </w:rPr>
            </w:pPr>
            <w:r w:rsidRPr="00530DE4">
              <w:rPr>
                <w:rFonts w:ascii="Arial" w:hAnsi="Arial" w:cs="Arial"/>
                <w:sz w:val="20"/>
              </w:rPr>
              <w:t>Yes</w:t>
            </w:r>
          </w:p>
        </w:tc>
        <w:tc>
          <w:tcPr>
            <w:tcW w:w="1629" w:type="dxa"/>
            <w:vAlign w:val="center"/>
          </w:tcPr>
          <w:p w14:paraId="09AE22C6" w14:textId="77777777" w:rsidR="00BE3889" w:rsidRPr="00530DE4" w:rsidRDefault="00BE3889" w:rsidP="00F54AD3">
            <w:pPr>
              <w:jc w:val="center"/>
              <w:rPr>
                <w:rFonts w:ascii="Arial" w:hAnsi="Arial" w:cs="Arial"/>
                <w:sz w:val="20"/>
              </w:rPr>
            </w:pPr>
            <w:r w:rsidRPr="00530DE4">
              <w:rPr>
                <w:rFonts w:ascii="Arial" w:hAnsi="Arial" w:cs="Arial"/>
                <w:sz w:val="20"/>
              </w:rPr>
              <w:t>ID of the newspaper</w:t>
            </w:r>
          </w:p>
        </w:tc>
      </w:tr>
      <w:tr w:rsidR="00BE3889" w:rsidRPr="006C6E3A" w14:paraId="0D1DE586" w14:textId="77777777" w:rsidTr="00F54AD3">
        <w:tc>
          <w:tcPr>
            <w:tcW w:w="345" w:type="dxa"/>
            <w:vAlign w:val="center"/>
          </w:tcPr>
          <w:p w14:paraId="48EF4DA7" w14:textId="77777777" w:rsidR="00BE3889" w:rsidRPr="00530DE4" w:rsidRDefault="00BE3889" w:rsidP="00F54AD3">
            <w:pPr>
              <w:jc w:val="center"/>
              <w:rPr>
                <w:rFonts w:ascii="Arial" w:hAnsi="Arial" w:cs="Arial"/>
                <w:sz w:val="20"/>
              </w:rPr>
            </w:pPr>
            <w:r w:rsidRPr="00530DE4">
              <w:rPr>
                <w:rFonts w:ascii="Arial" w:hAnsi="Arial" w:cs="Arial"/>
                <w:sz w:val="20"/>
              </w:rPr>
              <w:t>2</w:t>
            </w:r>
          </w:p>
        </w:tc>
        <w:tc>
          <w:tcPr>
            <w:tcW w:w="537" w:type="dxa"/>
            <w:vAlign w:val="center"/>
          </w:tcPr>
          <w:p w14:paraId="1F82E426" w14:textId="77777777" w:rsidR="00BE3889" w:rsidRPr="00530DE4" w:rsidRDefault="00BE3889" w:rsidP="00F54AD3">
            <w:pPr>
              <w:jc w:val="center"/>
              <w:rPr>
                <w:rFonts w:ascii="Arial" w:hAnsi="Arial" w:cs="Arial"/>
                <w:sz w:val="20"/>
              </w:rPr>
            </w:pPr>
            <w:r w:rsidRPr="00530DE4">
              <w:rPr>
                <w:rFonts w:ascii="Arial" w:hAnsi="Arial" w:cs="Arial"/>
                <w:sz w:val="20"/>
              </w:rPr>
              <w:t>x</w:t>
            </w:r>
          </w:p>
        </w:tc>
        <w:tc>
          <w:tcPr>
            <w:tcW w:w="550" w:type="dxa"/>
            <w:vAlign w:val="center"/>
          </w:tcPr>
          <w:p w14:paraId="7B774F88" w14:textId="77777777" w:rsidR="00BE3889" w:rsidRPr="00530DE4" w:rsidRDefault="00BE3889" w:rsidP="00F54AD3">
            <w:pPr>
              <w:jc w:val="center"/>
              <w:rPr>
                <w:rFonts w:ascii="Arial" w:hAnsi="Arial" w:cs="Arial"/>
                <w:sz w:val="20"/>
              </w:rPr>
            </w:pPr>
          </w:p>
        </w:tc>
        <w:tc>
          <w:tcPr>
            <w:tcW w:w="1658" w:type="dxa"/>
            <w:vAlign w:val="center"/>
          </w:tcPr>
          <w:p w14:paraId="2B330A6B" w14:textId="77777777" w:rsidR="00BE3889" w:rsidRPr="00530DE4" w:rsidRDefault="00BE3889" w:rsidP="00F54AD3">
            <w:pPr>
              <w:jc w:val="center"/>
              <w:rPr>
                <w:rFonts w:ascii="Arial" w:hAnsi="Arial" w:cs="Arial"/>
                <w:sz w:val="20"/>
              </w:rPr>
            </w:pPr>
            <w:r w:rsidRPr="00530DE4">
              <w:rPr>
                <w:rFonts w:ascii="Arial" w:hAnsi="Arial" w:cs="Arial"/>
                <w:sz w:val="20"/>
              </w:rPr>
              <w:t>section</w:t>
            </w:r>
          </w:p>
        </w:tc>
        <w:tc>
          <w:tcPr>
            <w:tcW w:w="1535" w:type="dxa"/>
            <w:vAlign w:val="center"/>
          </w:tcPr>
          <w:p w14:paraId="60238801" w14:textId="77777777" w:rsidR="00BE3889" w:rsidRPr="00530DE4" w:rsidRDefault="00BE3889" w:rsidP="00F54AD3">
            <w:pPr>
              <w:jc w:val="center"/>
              <w:rPr>
                <w:rFonts w:ascii="Arial" w:hAnsi="Arial" w:cs="Arial"/>
                <w:sz w:val="20"/>
              </w:rPr>
            </w:pPr>
            <w:proofErr w:type="gramStart"/>
            <w:r w:rsidRPr="00530DE4">
              <w:rPr>
                <w:rFonts w:ascii="Arial" w:hAnsi="Arial" w:cs="Arial"/>
                <w:sz w:val="20"/>
              </w:rPr>
              <w:t>VARCHAR(</w:t>
            </w:r>
            <w:proofErr w:type="gramEnd"/>
            <w:r w:rsidRPr="00530DE4">
              <w:rPr>
                <w:rFonts w:ascii="Arial" w:hAnsi="Arial" w:cs="Arial"/>
                <w:sz w:val="20"/>
              </w:rPr>
              <w:t>50)</w:t>
            </w:r>
          </w:p>
        </w:tc>
        <w:tc>
          <w:tcPr>
            <w:tcW w:w="1891" w:type="dxa"/>
            <w:vAlign w:val="center"/>
          </w:tcPr>
          <w:p w14:paraId="4E258619" w14:textId="77777777" w:rsidR="00BE3889" w:rsidRPr="00530DE4" w:rsidRDefault="00BE3889" w:rsidP="00F54AD3">
            <w:pPr>
              <w:jc w:val="center"/>
              <w:rPr>
                <w:rFonts w:ascii="Arial" w:hAnsi="Arial" w:cs="Arial"/>
                <w:sz w:val="20"/>
              </w:rPr>
            </w:pPr>
          </w:p>
        </w:tc>
        <w:tc>
          <w:tcPr>
            <w:tcW w:w="1205" w:type="dxa"/>
            <w:vAlign w:val="center"/>
          </w:tcPr>
          <w:p w14:paraId="109650F7" w14:textId="77777777" w:rsidR="00BE3889" w:rsidRPr="00530DE4" w:rsidRDefault="00BE3889" w:rsidP="00F54AD3">
            <w:pPr>
              <w:jc w:val="center"/>
              <w:rPr>
                <w:rFonts w:ascii="Arial" w:hAnsi="Arial" w:cs="Arial"/>
                <w:sz w:val="20"/>
              </w:rPr>
            </w:pPr>
            <w:r w:rsidRPr="00530DE4">
              <w:rPr>
                <w:rFonts w:ascii="Arial" w:hAnsi="Arial" w:cs="Arial"/>
                <w:sz w:val="20"/>
              </w:rPr>
              <w:t>Yes</w:t>
            </w:r>
          </w:p>
        </w:tc>
        <w:tc>
          <w:tcPr>
            <w:tcW w:w="1629" w:type="dxa"/>
            <w:vAlign w:val="center"/>
          </w:tcPr>
          <w:p w14:paraId="71ACCC13" w14:textId="77777777" w:rsidR="00BE3889" w:rsidRPr="00530DE4" w:rsidRDefault="00BE3889" w:rsidP="00F54AD3">
            <w:pPr>
              <w:jc w:val="center"/>
              <w:rPr>
                <w:rFonts w:ascii="Arial" w:hAnsi="Arial" w:cs="Arial"/>
                <w:sz w:val="20"/>
              </w:rPr>
            </w:pPr>
            <w:r w:rsidRPr="00530DE4">
              <w:rPr>
                <w:rFonts w:ascii="Arial" w:hAnsi="Arial" w:cs="Arial"/>
                <w:sz w:val="20"/>
              </w:rPr>
              <w:t>Newspaper section</w:t>
            </w:r>
          </w:p>
        </w:tc>
      </w:tr>
    </w:tbl>
    <w:p w14:paraId="4EFAF974" w14:textId="77777777" w:rsidR="00BE3889" w:rsidRDefault="00BE3889" w:rsidP="00BE3889">
      <w:pPr>
        <w:rPr>
          <w:rFonts w:ascii="Arial" w:hAnsi="Arial" w:cs="Arial"/>
          <w:b/>
          <w:bCs/>
          <w:sz w:val="26"/>
          <w:szCs w:val="26"/>
        </w:rPr>
      </w:pPr>
    </w:p>
    <w:p w14:paraId="0D40C4B0" w14:textId="77777777" w:rsidR="00BE3889" w:rsidRPr="00014EE3" w:rsidRDefault="00BE3889" w:rsidP="00BE3889">
      <w:pPr>
        <w:rPr>
          <w:rFonts w:ascii="Arial" w:hAnsi="Arial" w:cs="Arial"/>
          <w:b/>
          <w:bCs/>
          <w:sz w:val="26"/>
          <w:szCs w:val="26"/>
        </w:rPr>
      </w:pPr>
      <w:r>
        <w:rPr>
          <w:rFonts w:ascii="Arial" w:hAnsi="Arial" w:cs="Arial"/>
          <w:b/>
          <w:bCs/>
          <w:sz w:val="26"/>
          <w:szCs w:val="26"/>
        </w:rPr>
        <w:t>cd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
        <w:gridCol w:w="494"/>
        <w:gridCol w:w="483"/>
        <w:gridCol w:w="1514"/>
        <w:gridCol w:w="1694"/>
        <w:gridCol w:w="1941"/>
        <w:gridCol w:w="1229"/>
        <w:gridCol w:w="1649"/>
      </w:tblGrid>
      <w:tr w:rsidR="00BE3889" w14:paraId="23EE2879" w14:textId="77777777" w:rsidTr="00F54AD3">
        <w:tc>
          <w:tcPr>
            <w:tcW w:w="346" w:type="dxa"/>
            <w:vAlign w:val="center"/>
          </w:tcPr>
          <w:p w14:paraId="08C65CD9" w14:textId="77777777" w:rsidR="00BE3889" w:rsidRPr="00530DE4" w:rsidRDefault="00BE3889" w:rsidP="00E163F8">
            <w:pPr>
              <w:jc w:val="center"/>
              <w:rPr>
                <w:rFonts w:ascii="Arial" w:hAnsi="Arial" w:cs="Arial"/>
                <w:b/>
                <w:sz w:val="20"/>
              </w:rPr>
            </w:pPr>
            <w:r w:rsidRPr="00530DE4">
              <w:rPr>
                <w:rFonts w:ascii="Arial" w:hAnsi="Arial" w:cs="Arial"/>
                <w:b/>
                <w:sz w:val="20"/>
              </w:rPr>
              <w:t>#</w:t>
            </w:r>
          </w:p>
        </w:tc>
        <w:tc>
          <w:tcPr>
            <w:tcW w:w="494" w:type="dxa"/>
            <w:vAlign w:val="center"/>
          </w:tcPr>
          <w:p w14:paraId="3CE49A31" w14:textId="77777777" w:rsidR="00BE3889" w:rsidRPr="00530DE4" w:rsidRDefault="00BE3889" w:rsidP="00E163F8">
            <w:pPr>
              <w:jc w:val="center"/>
              <w:rPr>
                <w:rFonts w:ascii="Arial" w:hAnsi="Arial" w:cs="Arial"/>
                <w:b/>
                <w:sz w:val="20"/>
              </w:rPr>
            </w:pPr>
            <w:r w:rsidRPr="00530DE4">
              <w:rPr>
                <w:rFonts w:ascii="Arial" w:hAnsi="Arial" w:cs="Arial"/>
                <w:b/>
                <w:sz w:val="20"/>
              </w:rPr>
              <w:t>PK</w:t>
            </w:r>
          </w:p>
        </w:tc>
        <w:tc>
          <w:tcPr>
            <w:tcW w:w="483" w:type="dxa"/>
            <w:vAlign w:val="center"/>
          </w:tcPr>
          <w:p w14:paraId="28FC2DD5" w14:textId="77777777" w:rsidR="00BE3889" w:rsidRPr="00530DE4" w:rsidRDefault="00BE3889" w:rsidP="00E163F8">
            <w:pPr>
              <w:jc w:val="center"/>
              <w:rPr>
                <w:rFonts w:ascii="Arial" w:hAnsi="Arial" w:cs="Arial"/>
                <w:b/>
                <w:sz w:val="20"/>
              </w:rPr>
            </w:pPr>
            <w:r w:rsidRPr="00530DE4">
              <w:rPr>
                <w:rFonts w:ascii="Arial" w:hAnsi="Arial" w:cs="Arial"/>
                <w:b/>
                <w:sz w:val="20"/>
              </w:rPr>
              <w:t>FK</w:t>
            </w:r>
          </w:p>
        </w:tc>
        <w:tc>
          <w:tcPr>
            <w:tcW w:w="1514" w:type="dxa"/>
            <w:vAlign w:val="center"/>
          </w:tcPr>
          <w:p w14:paraId="6D770AA9" w14:textId="77777777" w:rsidR="00BE3889" w:rsidRPr="00530DE4" w:rsidRDefault="00BE3889" w:rsidP="00E163F8">
            <w:pPr>
              <w:jc w:val="center"/>
              <w:rPr>
                <w:rFonts w:ascii="Arial" w:hAnsi="Arial" w:cs="Arial"/>
                <w:b/>
                <w:sz w:val="20"/>
              </w:rPr>
            </w:pPr>
            <w:r w:rsidRPr="00530DE4">
              <w:rPr>
                <w:rFonts w:ascii="Arial" w:hAnsi="Arial" w:cs="Arial"/>
                <w:b/>
                <w:sz w:val="20"/>
              </w:rPr>
              <w:t>Column Name</w:t>
            </w:r>
          </w:p>
        </w:tc>
        <w:tc>
          <w:tcPr>
            <w:tcW w:w="1694" w:type="dxa"/>
            <w:vAlign w:val="center"/>
          </w:tcPr>
          <w:p w14:paraId="0AE0DDC6" w14:textId="77777777" w:rsidR="00BE3889" w:rsidRPr="00530DE4" w:rsidRDefault="00BE3889" w:rsidP="00E163F8">
            <w:pPr>
              <w:jc w:val="center"/>
              <w:rPr>
                <w:rFonts w:ascii="Arial" w:hAnsi="Arial" w:cs="Arial"/>
                <w:b/>
                <w:sz w:val="20"/>
              </w:rPr>
            </w:pPr>
            <w:r w:rsidRPr="00530DE4">
              <w:rPr>
                <w:rFonts w:ascii="Arial" w:hAnsi="Arial" w:cs="Arial"/>
                <w:b/>
                <w:sz w:val="20"/>
              </w:rPr>
              <w:t xml:space="preserve">Data </w:t>
            </w:r>
            <w:r w:rsidRPr="00530DE4">
              <w:rPr>
                <w:rFonts w:ascii="Arial" w:hAnsi="Arial" w:cs="Arial"/>
                <w:b/>
                <w:bCs/>
                <w:sz w:val="20"/>
              </w:rPr>
              <w:t>type</w:t>
            </w:r>
          </w:p>
        </w:tc>
        <w:tc>
          <w:tcPr>
            <w:tcW w:w="1941" w:type="dxa"/>
            <w:vAlign w:val="center"/>
          </w:tcPr>
          <w:p w14:paraId="6FA8A974" w14:textId="77777777" w:rsidR="00BE3889" w:rsidRPr="00530DE4" w:rsidRDefault="00BE3889" w:rsidP="00E163F8">
            <w:pPr>
              <w:jc w:val="center"/>
              <w:rPr>
                <w:rFonts w:ascii="Arial" w:hAnsi="Arial" w:cs="Arial"/>
                <w:b/>
                <w:sz w:val="20"/>
              </w:rPr>
            </w:pPr>
            <w:r>
              <w:rPr>
                <w:rFonts w:ascii="Arial" w:hAnsi="Arial" w:cs="Arial"/>
                <w:b/>
                <w:sz w:val="20"/>
              </w:rPr>
              <w:t>Default Value</w:t>
            </w:r>
          </w:p>
        </w:tc>
        <w:tc>
          <w:tcPr>
            <w:tcW w:w="1229" w:type="dxa"/>
            <w:vAlign w:val="center"/>
          </w:tcPr>
          <w:p w14:paraId="3479ADA5" w14:textId="77777777" w:rsidR="00BE3889" w:rsidRPr="00530DE4" w:rsidRDefault="00BE3889" w:rsidP="00E163F8">
            <w:pPr>
              <w:jc w:val="center"/>
              <w:rPr>
                <w:rFonts w:ascii="Arial" w:hAnsi="Arial" w:cs="Arial"/>
                <w:b/>
                <w:sz w:val="20"/>
              </w:rPr>
            </w:pPr>
            <w:r w:rsidRPr="00530DE4">
              <w:rPr>
                <w:rFonts w:ascii="Arial" w:hAnsi="Arial" w:cs="Arial"/>
                <w:b/>
                <w:sz w:val="20"/>
              </w:rPr>
              <w:t>Mandatory</w:t>
            </w:r>
          </w:p>
        </w:tc>
        <w:tc>
          <w:tcPr>
            <w:tcW w:w="1649" w:type="dxa"/>
            <w:vAlign w:val="center"/>
          </w:tcPr>
          <w:p w14:paraId="3B075900" w14:textId="77777777" w:rsidR="00BE3889" w:rsidRPr="00530DE4" w:rsidRDefault="00BE3889" w:rsidP="00E163F8">
            <w:pPr>
              <w:jc w:val="center"/>
              <w:rPr>
                <w:rFonts w:ascii="Arial" w:hAnsi="Arial" w:cs="Arial"/>
                <w:b/>
                <w:sz w:val="20"/>
              </w:rPr>
            </w:pPr>
            <w:r w:rsidRPr="00530DE4">
              <w:rPr>
                <w:rFonts w:ascii="Arial" w:hAnsi="Arial" w:cs="Arial"/>
                <w:b/>
                <w:sz w:val="20"/>
              </w:rPr>
              <w:t>Description</w:t>
            </w:r>
          </w:p>
        </w:tc>
      </w:tr>
      <w:tr w:rsidR="00BE3889" w14:paraId="01A59D6B" w14:textId="77777777" w:rsidTr="00F54AD3">
        <w:tc>
          <w:tcPr>
            <w:tcW w:w="346" w:type="dxa"/>
            <w:vAlign w:val="center"/>
          </w:tcPr>
          <w:p w14:paraId="02936AC6" w14:textId="77777777" w:rsidR="00BE3889" w:rsidRPr="00530DE4" w:rsidRDefault="00BE3889" w:rsidP="00E163F8">
            <w:pPr>
              <w:rPr>
                <w:rFonts w:ascii="Arial" w:hAnsi="Arial" w:cs="Arial"/>
                <w:sz w:val="20"/>
              </w:rPr>
            </w:pPr>
            <w:r w:rsidRPr="00530DE4">
              <w:rPr>
                <w:rFonts w:ascii="Arial" w:hAnsi="Arial" w:cs="Arial"/>
                <w:sz w:val="20"/>
              </w:rPr>
              <w:t>1</w:t>
            </w:r>
          </w:p>
        </w:tc>
        <w:tc>
          <w:tcPr>
            <w:tcW w:w="494" w:type="dxa"/>
            <w:vAlign w:val="center"/>
          </w:tcPr>
          <w:p w14:paraId="6C73E5F9" w14:textId="77777777" w:rsidR="00BE3889" w:rsidRPr="00530DE4" w:rsidRDefault="00BE3889" w:rsidP="00E163F8">
            <w:pPr>
              <w:rPr>
                <w:rFonts w:ascii="Arial" w:hAnsi="Arial" w:cs="Arial"/>
                <w:sz w:val="20"/>
              </w:rPr>
            </w:pPr>
            <w:r w:rsidRPr="00530DE4">
              <w:rPr>
                <w:rFonts w:ascii="Arial" w:hAnsi="Arial" w:cs="Arial"/>
                <w:sz w:val="20"/>
              </w:rPr>
              <w:t>x</w:t>
            </w:r>
          </w:p>
        </w:tc>
        <w:tc>
          <w:tcPr>
            <w:tcW w:w="483" w:type="dxa"/>
            <w:vAlign w:val="center"/>
          </w:tcPr>
          <w:p w14:paraId="354A7C91" w14:textId="77777777" w:rsidR="00BE3889" w:rsidRPr="00530DE4" w:rsidRDefault="00BE3889" w:rsidP="00E163F8">
            <w:pPr>
              <w:rPr>
                <w:rFonts w:ascii="Arial" w:hAnsi="Arial" w:cs="Arial"/>
                <w:sz w:val="20"/>
              </w:rPr>
            </w:pPr>
            <w:r w:rsidRPr="00530DE4">
              <w:rPr>
                <w:rFonts w:ascii="Arial" w:hAnsi="Arial" w:cs="Arial"/>
                <w:sz w:val="20"/>
              </w:rPr>
              <w:t>x</w:t>
            </w:r>
          </w:p>
        </w:tc>
        <w:tc>
          <w:tcPr>
            <w:tcW w:w="1514" w:type="dxa"/>
            <w:vAlign w:val="center"/>
          </w:tcPr>
          <w:p w14:paraId="0599A1DE" w14:textId="77777777" w:rsidR="00BE3889" w:rsidRPr="00530DE4" w:rsidRDefault="00BE3889" w:rsidP="00E163F8">
            <w:pPr>
              <w:rPr>
                <w:rFonts w:ascii="Arial" w:hAnsi="Arial" w:cs="Arial"/>
                <w:sz w:val="20"/>
              </w:rPr>
            </w:pPr>
            <w:r w:rsidRPr="00530DE4">
              <w:rPr>
                <w:rFonts w:ascii="Arial" w:hAnsi="Arial" w:cs="Arial"/>
                <w:sz w:val="20"/>
              </w:rPr>
              <w:t>id</w:t>
            </w:r>
          </w:p>
        </w:tc>
        <w:tc>
          <w:tcPr>
            <w:tcW w:w="1694" w:type="dxa"/>
            <w:vAlign w:val="center"/>
          </w:tcPr>
          <w:p w14:paraId="71E3774B" w14:textId="77777777" w:rsidR="00BE3889" w:rsidRPr="00530DE4" w:rsidRDefault="00BE3889" w:rsidP="00E163F8">
            <w:pPr>
              <w:rPr>
                <w:rFonts w:ascii="Arial" w:hAnsi="Arial" w:cs="Arial"/>
                <w:sz w:val="20"/>
              </w:rPr>
            </w:pPr>
            <w:r w:rsidRPr="00530DE4">
              <w:rPr>
                <w:rFonts w:ascii="Arial" w:hAnsi="Arial" w:cs="Arial"/>
                <w:sz w:val="20"/>
              </w:rPr>
              <w:t>UUID</w:t>
            </w:r>
          </w:p>
        </w:tc>
        <w:tc>
          <w:tcPr>
            <w:tcW w:w="1941" w:type="dxa"/>
            <w:vAlign w:val="center"/>
          </w:tcPr>
          <w:p w14:paraId="3E647A8C" w14:textId="77777777" w:rsidR="00BE3889" w:rsidRPr="00530DE4" w:rsidRDefault="00BE3889" w:rsidP="00E163F8">
            <w:pPr>
              <w:jc w:val="center"/>
              <w:rPr>
                <w:rFonts w:ascii="Arial" w:hAnsi="Arial" w:cs="Arial"/>
                <w:sz w:val="20"/>
              </w:rPr>
            </w:pPr>
          </w:p>
        </w:tc>
        <w:tc>
          <w:tcPr>
            <w:tcW w:w="1229" w:type="dxa"/>
            <w:vAlign w:val="center"/>
          </w:tcPr>
          <w:p w14:paraId="2FBE21E8" w14:textId="77777777" w:rsidR="00BE3889" w:rsidRPr="00530DE4" w:rsidRDefault="00BE3889" w:rsidP="00E163F8">
            <w:pPr>
              <w:rPr>
                <w:rFonts w:ascii="Arial" w:hAnsi="Arial" w:cs="Arial"/>
                <w:sz w:val="20"/>
              </w:rPr>
            </w:pPr>
            <w:r w:rsidRPr="00530DE4">
              <w:rPr>
                <w:rFonts w:ascii="Arial" w:hAnsi="Arial" w:cs="Arial"/>
                <w:sz w:val="20"/>
              </w:rPr>
              <w:t>Yes</w:t>
            </w:r>
          </w:p>
        </w:tc>
        <w:tc>
          <w:tcPr>
            <w:tcW w:w="1649" w:type="dxa"/>
            <w:vAlign w:val="center"/>
          </w:tcPr>
          <w:p w14:paraId="2C277AFA" w14:textId="77777777" w:rsidR="00BE3889" w:rsidRPr="00530DE4" w:rsidRDefault="00BE3889" w:rsidP="00E163F8">
            <w:pPr>
              <w:rPr>
                <w:rFonts w:ascii="Arial" w:hAnsi="Arial" w:cs="Arial"/>
                <w:sz w:val="20"/>
              </w:rPr>
            </w:pPr>
            <w:r w:rsidRPr="00530DE4">
              <w:rPr>
                <w:rFonts w:ascii="Arial" w:hAnsi="Arial" w:cs="Arial"/>
                <w:sz w:val="20"/>
              </w:rPr>
              <w:t>ID, same as Product ID</w:t>
            </w:r>
          </w:p>
        </w:tc>
      </w:tr>
      <w:tr w:rsidR="00BE3889" w14:paraId="7B494A87" w14:textId="77777777" w:rsidTr="00F54AD3">
        <w:tc>
          <w:tcPr>
            <w:tcW w:w="346" w:type="dxa"/>
            <w:vAlign w:val="center"/>
          </w:tcPr>
          <w:p w14:paraId="4994C81E" w14:textId="77777777" w:rsidR="00BE3889" w:rsidRPr="00530DE4" w:rsidRDefault="00BE3889" w:rsidP="00E163F8">
            <w:pPr>
              <w:rPr>
                <w:rFonts w:ascii="Arial" w:hAnsi="Arial" w:cs="Arial"/>
                <w:sz w:val="20"/>
              </w:rPr>
            </w:pPr>
            <w:r w:rsidRPr="00530DE4">
              <w:rPr>
                <w:rFonts w:ascii="Arial" w:hAnsi="Arial" w:cs="Arial"/>
                <w:sz w:val="20"/>
              </w:rPr>
              <w:t>2</w:t>
            </w:r>
          </w:p>
        </w:tc>
        <w:tc>
          <w:tcPr>
            <w:tcW w:w="494" w:type="dxa"/>
            <w:vAlign w:val="center"/>
          </w:tcPr>
          <w:p w14:paraId="6BCE1438" w14:textId="77777777" w:rsidR="00BE3889" w:rsidRPr="00530DE4" w:rsidRDefault="00BE3889" w:rsidP="00E163F8">
            <w:pPr>
              <w:rPr>
                <w:rFonts w:ascii="Arial" w:hAnsi="Arial" w:cs="Arial"/>
                <w:sz w:val="20"/>
              </w:rPr>
            </w:pPr>
          </w:p>
        </w:tc>
        <w:tc>
          <w:tcPr>
            <w:tcW w:w="483" w:type="dxa"/>
            <w:vAlign w:val="center"/>
          </w:tcPr>
          <w:p w14:paraId="5BEA8E2C" w14:textId="77777777" w:rsidR="00BE3889" w:rsidRPr="00530DE4" w:rsidRDefault="00BE3889" w:rsidP="00E163F8">
            <w:pPr>
              <w:rPr>
                <w:rFonts w:ascii="Arial" w:hAnsi="Arial" w:cs="Arial"/>
                <w:sz w:val="20"/>
              </w:rPr>
            </w:pPr>
          </w:p>
        </w:tc>
        <w:tc>
          <w:tcPr>
            <w:tcW w:w="1514" w:type="dxa"/>
            <w:vAlign w:val="center"/>
          </w:tcPr>
          <w:p w14:paraId="505D0221" w14:textId="77777777" w:rsidR="00BE3889" w:rsidRPr="00530DE4" w:rsidRDefault="00BE3889" w:rsidP="00E163F8">
            <w:pPr>
              <w:rPr>
                <w:rFonts w:ascii="Arial" w:hAnsi="Arial" w:cs="Arial"/>
                <w:sz w:val="20"/>
              </w:rPr>
            </w:pPr>
            <w:proofErr w:type="spellStart"/>
            <w:r w:rsidRPr="00530DE4">
              <w:rPr>
                <w:rFonts w:ascii="Arial" w:hAnsi="Arial" w:cs="Arial"/>
                <w:sz w:val="20"/>
              </w:rPr>
              <w:t>record_label</w:t>
            </w:r>
            <w:proofErr w:type="spellEnd"/>
          </w:p>
        </w:tc>
        <w:tc>
          <w:tcPr>
            <w:tcW w:w="1694" w:type="dxa"/>
            <w:vAlign w:val="center"/>
          </w:tcPr>
          <w:p w14:paraId="1B278528" w14:textId="77777777" w:rsidR="00BE3889" w:rsidRPr="00530DE4" w:rsidRDefault="00BE3889" w:rsidP="00E163F8">
            <w:pPr>
              <w:rPr>
                <w:rFonts w:ascii="Arial" w:hAnsi="Arial" w:cs="Arial"/>
                <w:sz w:val="20"/>
              </w:rPr>
            </w:pPr>
            <w:proofErr w:type="gramStart"/>
            <w:r w:rsidRPr="00530DE4">
              <w:rPr>
                <w:rFonts w:ascii="Arial" w:hAnsi="Arial" w:cs="Arial"/>
                <w:sz w:val="20"/>
              </w:rPr>
              <w:t>VARCHAR(</w:t>
            </w:r>
            <w:proofErr w:type="gramEnd"/>
            <w:r w:rsidRPr="00530DE4">
              <w:rPr>
                <w:rFonts w:ascii="Arial" w:hAnsi="Arial" w:cs="Arial"/>
                <w:sz w:val="20"/>
              </w:rPr>
              <w:t>255)</w:t>
            </w:r>
          </w:p>
        </w:tc>
        <w:tc>
          <w:tcPr>
            <w:tcW w:w="1941" w:type="dxa"/>
            <w:vAlign w:val="center"/>
          </w:tcPr>
          <w:p w14:paraId="562C08DA" w14:textId="77777777" w:rsidR="00BE3889" w:rsidRPr="00530DE4" w:rsidRDefault="00BE3889" w:rsidP="00E163F8">
            <w:pPr>
              <w:jc w:val="center"/>
              <w:rPr>
                <w:rFonts w:ascii="Arial" w:hAnsi="Arial" w:cs="Arial"/>
                <w:sz w:val="20"/>
              </w:rPr>
            </w:pPr>
          </w:p>
        </w:tc>
        <w:tc>
          <w:tcPr>
            <w:tcW w:w="1229" w:type="dxa"/>
            <w:vAlign w:val="center"/>
          </w:tcPr>
          <w:p w14:paraId="725C6B4F" w14:textId="77777777" w:rsidR="00BE3889" w:rsidRPr="00530DE4" w:rsidRDefault="00BE3889" w:rsidP="00E163F8">
            <w:pPr>
              <w:rPr>
                <w:rFonts w:ascii="Arial" w:hAnsi="Arial" w:cs="Arial"/>
                <w:sz w:val="20"/>
              </w:rPr>
            </w:pPr>
            <w:r w:rsidRPr="00530DE4">
              <w:rPr>
                <w:rFonts w:ascii="Arial" w:hAnsi="Arial" w:cs="Arial"/>
                <w:sz w:val="20"/>
              </w:rPr>
              <w:t>Yes</w:t>
            </w:r>
          </w:p>
        </w:tc>
        <w:tc>
          <w:tcPr>
            <w:tcW w:w="1649" w:type="dxa"/>
            <w:vAlign w:val="center"/>
          </w:tcPr>
          <w:p w14:paraId="5E8DA6EA" w14:textId="77777777" w:rsidR="00BE3889" w:rsidRPr="00530DE4" w:rsidRDefault="00BE3889" w:rsidP="00E163F8">
            <w:pPr>
              <w:rPr>
                <w:rFonts w:ascii="Arial" w:hAnsi="Arial" w:cs="Arial"/>
                <w:sz w:val="20"/>
              </w:rPr>
            </w:pPr>
            <w:r w:rsidRPr="00530DE4">
              <w:rPr>
                <w:rFonts w:ascii="Arial" w:hAnsi="Arial" w:cs="Arial"/>
                <w:sz w:val="20"/>
              </w:rPr>
              <w:t>CD record label</w:t>
            </w:r>
          </w:p>
        </w:tc>
      </w:tr>
      <w:tr w:rsidR="00BE3889" w14:paraId="31403DD8" w14:textId="77777777" w:rsidTr="00F54AD3">
        <w:tc>
          <w:tcPr>
            <w:tcW w:w="346" w:type="dxa"/>
            <w:vAlign w:val="center"/>
          </w:tcPr>
          <w:p w14:paraId="45BD0FFC" w14:textId="77777777" w:rsidR="00BE3889" w:rsidRPr="00530DE4" w:rsidRDefault="00BE3889" w:rsidP="00E163F8">
            <w:pPr>
              <w:rPr>
                <w:rFonts w:ascii="Arial" w:hAnsi="Arial" w:cs="Arial"/>
                <w:sz w:val="20"/>
              </w:rPr>
            </w:pPr>
            <w:r w:rsidRPr="00530DE4">
              <w:rPr>
                <w:rFonts w:ascii="Arial" w:hAnsi="Arial" w:cs="Arial"/>
                <w:sz w:val="20"/>
              </w:rPr>
              <w:t>3</w:t>
            </w:r>
          </w:p>
        </w:tc>
        <w:tc>
          <w:tcPr>
            <w:tcW w:w="494" w:type="dxa"/>
            <w:vAlign w:val="center"/>
          </w:tcPr>
          <w:p w14:paraId="011B029A" w14:textId="77777777" w:rsidR="00BE3889" w:rsidRPr="00530DE4" w:rsidRDefault="00BE3889" w:rsidP="00E163F8">
            <w:pPr>
              <w:rPr>
                <w:rFonts w:ascii="Arial" w:hAnsi="Arial" w:cs="Arial"/>
                <w:sz w:val="20"/>
              </w:rPr>
            </w:pPr>
          </w:p>
        </w:tc>
        <w:tc>
          <w:tcPr>
            <w:tcW w:w="483" w:type="dxa"/>
            <w:vAlign w:val="center"/>
          </w:tcPr>
          <w:p w14:paraId="043F8F70" w14:textId="77777777" w:rsidR="00BE3889" w:rsidRPr="00530DE4" w:rsidRDefault="00BE3889" w:rsidP="00E163F8">
            <w:pPr>
              <w:rPr>
                <w:rFonts w:ascii="Arial" w:hAnsi="Arial" w:cs="Arial"/>
                <w:sz w:val="20"/>
              </w:rPr>
            </w:pPr>
          </w:p>
        </w:tc>
        <w:tc>
          <w:tcPr>
            <w:tcW w:w="1514" w:type="dxa"/>
            <w:vAlign w:val="center"/>
          </w:tcPr>
          <w:p w14:paraId="156E65BA" w14:textId="77777777" w:rsidR="00BE3889" w:rsidRPr="00530DE4" w:rsidRDefault="00BE3889" w:rsidP="00E163F8">
            <w:pPr>
              <w:rPr>
                <w:rFonts w:ascii="Arial" w:hAnsi="Arial" w:cs="Arial"/>
                <w:sz w:val="20"/>
              </w:rPr>
            </w:pPr>
            <w:r w:rsidRPr="00530DE4">
              <w:rPr>
                <w:rFonts w:ascii="Arial" w:hAnsi="Arial" w:cs="Arial"/>
                <w:sz w:val="20"/>
              </w:rPr>
              <w:t>genre</w:t>
            </w:r>
          </w:p>
        </w:tc>
        <w:tc>
          <w:tcPr>
            <w:tcW w:w="1694" w:type="dxa"/>
            <w:vAlign w:val="center"/>
          </w:tcPr>
          <w:p w14:paraId="47414BB9" w14:textId="77777777" w:rsidR="00BE3889" w:rsidRPr="00530DE4" w:rsidRDefault="00BE3889" w:rsidP="00E163F8">
            <w:pPr>
              <w:rPr>
                <w:rFonts w:ascii="Arial" w:hAnsi="Arial" w:cs="Arial"/>
                <w:sz w:val="20"/>
              </w:rPr>
            </w:pPr>
            <w:proofErr w:type="gramStart"/>
            <w:r w:rsidRPr="00530DE4">
              <w:rPr>
                <w:rFonts w:ascii="Arial" w:hAnsi="Arial" w:cs="Arial"/>
                <w:sz w:val="20"/>
              </w:rPr>
              <w:t>VARCHAR(</w:t>
            </w:r>
            <w:proofErr w:type="gramEnd"/>
            <w:r w:rsidRPr="00530DE4">
              <w:rPr>
                <w:rFonts w:ascii="Arial" w:hAnsi="Arial" w:cs="Arial"/>
                <w:sz w:val="20"/>
              </w:rPr>
              <w:t>50)</w:t>
            </w:r>
          </w:p>
        </w:tc>
        <w:tc>
          <w:tcPr>
            <w:tcW w:w="1941" w:type="dxa"/>
            <w:vAlign w:val="center"/>
          </w:tcPr>
          <w:p w14:paraId="2F02C6CA" w14:textId="77777777" w:rsidR="00BE3889" w:rsidRPr="00530DE4" w:rsidRDefault="00BE3889" w:rsidP="00E163F8">
            <w:pPr>
              <w:jc w:val="center"/>
              <w:rPr>
                <w:rFonts w:ascii="Arial" w:hAnsi="Arial" w:cs="Arial"/>
                <w:sz w:val="20"/>
              </w:rPr>
            </w:pPr>
          </w:p>
        </w:tc>
        <w:tc>
          <w:tcPr>
            <w:tcW w:w="1229" w:type="dxa"/>
            <w:vAlign w:val="center"/>
          </w:tcPr>
          <w:p w14:paraId="1891037C" w14:textId="77777777" w:rsidR="00BE3889" w:rsidRPr="00530DE4" w:rsidRDefault="00BE3889" w:rsidP="00E163F8">
            <w:pPr>
              <w:rPr>
                <w:rFonts w:ascii="Arial" w:hAnsi="Arial" w:cs="Arial"/>
                <w:sz w:val="20"/>
              </w:rPr>
            </w:pPr>
            <w:r w:rsidRPr="00530DE4">
              <w:rPr>
                <w:rFonts w:ascii="Arial" w:hAnsi="Arial" w:cs="Arial"/>
                <w:sz w:val="20"/>
              </w:rPr>
              <w:t>Yes</w:t>
            </w:r>
          </w:p>
        </w:tc>
        <w:tc>
          <w:tcPr>
            <w:tcW w:w="1649" w:type="dxa"/>
            <w:vAlign w:val="center"/>
          </w:tcPr>
          <w:p w14:paraId="0E3F6632" w14:textId="77777777" w:rsidR="00BE3889" w:rsidRPr="00530DE4" w:rsidRDefault="00BE3889" w:rsidP="00E163F8">
            <w:pPr>
              <w:rPr>
                <w:rFonts w:ascii="Arial" w:hAnsi="Arial" w:cs="Arial"/>
                <w:sz w:val="20"/>
              </w:rPr>
            </w:pPr>
            <w:r w:rsidRPr="00530DE4">
              <w:rPr>
                <w:rFonts w:ascii="Arial" w:hAnsi="Arial" w:cs="Arial"/>
                <w:sz w:val="20"/>
              </w:rPr>
              <w:t>CD genre</w:t>
            </w:r>
          </w:p>
        </w:tc>
      </w:tr>
      <w:tr w:rsidR="00BE3889" w14:paraId="7EB79C57" w14:textId="77777777" w:rsidTr="00F54AD3">
        <w:tc>
          <w:tcPr>
            <w:tcW w:w="346" w:type="dxa"/>
            <w:vAlign w:val="center"/>
          </w:tcPr>
          <w:p w14:paraId="08914B5C" w14:textId="77777777" w:rsidR="00BE3889" w:rsidRPr="00530DE4" w:rsidRDefault="00BE3889" w:rsidP="00E163F8">
            <w:pPr>
              <w:rPr>
                <w:rFonts w:ascii="Arial" w:hAnsi="Arial" w:cs="Arial"/>
                <w:sz w:val="20"/>
              </w:rPr>
            </w:pPr>
            <w:r w:rsidRPr="00530DE4">
              <w:rPr>
                <w:rFonts w:ascii="Arial" w:hAnsi="Arial" w:cs="Arial"/>
                <w:sz w:val="20"/>
              </w:rPr>
              <w:t>4</w:t>
            </w:r>
          </w:p>
        </w:tc>
        <w:tc>
          <w:tcPr>
            <w:tcW w:w="494" w:type="dxa"/>
            <w:vAlign w:val="center"/>
          </w:tcPr>
          <w:p w14:paraId="4904AB43" w14:textId="77777777" w:rsidR="00BE3889" w:rsidRPr="00530DE4" w:rsidRDefault="00BE3889" w:rsidP="00E163F8">
            <w:pPr>
              <w:rPr>
                <w:rFonts w:ascii="Arial" w:hAnsi="Arial" w:cs="Arial"/>
                <w:sz w:val="20"/>
              </w:rPr>
            </w:pPr>
          </w:p>
        </w:tc>
        <w:tc>
          <w:tcPr>
            <w:tcW w:w="483" w:type="dxa"/>
            <w:vAlign w:val="center"/>
          </w:tcPr>
          <w:p w14:paraId="532B14F0" w14:textId="77777777" w:rsidR="00BE3889" w:rsidRPr="00530DE4" w:rsidRDefault="00BE3889" w:rsidP="00E163F8">
            <w:pPr>
              <w:rPr>
                <w:rFonts w:ascii="Arial" w:hAnsi="Arial" w:cs="Arial"/>
                <w:sz w:val="20"/>
              </w:rPr>
            </w:pPr>
          </w:p>
        </w:tc>
        <w:tc>
          <w:tcPr>
            <w:tcW w:w="1514" w:type="dxa"/>
            <w:vAlign w:val="center"/>
          </w:tcPr>
          <w:p w14:paraId="36CF0EBC" w14:textId="77777777" w:rsidR="00BE3889" w:rsidRPr="00530DE4" w:rsidRDefault="00BE3889" w:rsidP="00E163F8">
            <w:pPr>
              <w:rPr>
                <w:rFonts w:ascii="Arial" w:hAnsi="Arial" w:cs="Arial"/>
                <w:sz w:val="20"/>
              </w:rPr>
            </w:pPr>
            <w:proofErr w:type="spellStart"/>
            <w:r w:rsidRPr="00530DE4">
              <w:rPr>
                <w:rFonts w:ascii="Arial" w:hAnsi="Arial" w:cs="Arial"/>
                <w:sz w:val="20"/>
              </w:rPr>
              <w:t>release_date</w:t>
            </w:r>
            <w:proofErr w:type="spellEnd"/>
          </w:p>
        </w:tc>
        <w:tc>
          <w:tcPr>
            <w:tcW w:w="1694" w:type="dxa"/>
            <w:vAlign w:val="center"/>
          </w:tcPr>
          <w:p w14:paraId="40750A14" w14:textId="77777777" w:rsidR="00BE3889" w:rsidRPr="00530DE4" w:rsidRDefault="00BE3889" w:rsidP="00E163F8">
            <w:pPr>
              <w:rPr>
                <w:rFonts w:ascii="Arial" w:hAnsi="Arial" w:cs="Arial"/>
                <w:sz w:val="20"/>
              </w:rPr>
            </w:pPr>
            <w:r w:rsidRPr="00530DE4">
              <w:rPr>
                <w:rFonts w:ascii="Arial" w:hAnsi="Arial" w:cs="Arial"/>
                <w:sz w:val="20"/>
              </w:rPr>
              <w:t>DATE</w:t>
            </w:r>
          </w:p>
        </w:tc>
        <w:tc>
          <w:tcPr>
            <w:tcW w:w="1941" w:type="dxa"/>
            <w:vAlign w:val="center"/>
          </w:tcPr>
          <w:p w14:paraId="65107B8D" w14:textId="77777777" w:rsidR="00BE3889" w:rsidRPr="00530DE4" w:rsidRDefault="00BE3889" w:rsidP="00E163F8">
            <w:pPr>
              <w:jc w:val="center"/>
              <w:rPr>
                <w:rFonts w:ascii="Arial" w:hAnsi="Arial" w:cs="Arial"/>
                <w:sz w:val="20"/>
              </w:rPr>
            </w:pPr>
          </w:p>
        </w:tc>
        <w:tc>
          <w:tcPr>
            <w:tcW w:w="1229" w:type="dxa"/>
            <w:vAlign w:val="center"/>
          </w:tcPr>
          <w:p w14:paraId="4460CBB4" w14:textId="77777777" w:rsidR="00BE3889" w:rsidRPr="00530DE4" w:rsidRDefault="00BE3889" w:rsidP="00E163F8">
            <w:pPr>
              <w:rPr>
                <w:rFonts w:ascii="Arial" w:hAnsi="Arial" w:cs="Arial"/>
                <w:sz w:val="20"/>
              </w:rPr>
            </w:pPr>
            <w:r w:rsidRPr="00530DE4">
              <w:rPr>
                <w:rFonts w:ascii="Arial" w:hAnsi="Arial" w:cs="Arial"/>
                <w:sz w:val="20"/>
              </w:rPr>
              <w:t>No</w:t>
            </w:r>
          </w:p>
        </w:tc>
        <w:tc>
          <w:tcPr>
            <w:tcW w:w="1649" w:type="dxa"/>
            <w:vAlign w:val="center"/>
          </w:tcPr>
          <w:p w14:paraId="50739F6B" w14:textId="77777777" w:rsidR="00BE3889" w:rsidRPr="00530DE4" w:rsidRDefault="00BE3889" w:rsidP="00E163F8">
            <w:pPr>
              <w:rPr>
                <w:rFonts w:ascii="Arial" w:hAnsi="Arial" w:cs="Arial"/>
                <w:sz w:val="20"/>
              </w:rPr>
            </w:pPr>
            <w:r w:rsidRPr="00530DE4">
              <w:rPr>
                <w:rFonts w:ascii="Arial" w:hAnsi="Arial" w:cs="Arial"/>
                <w:sz w:val="20"/>
              </w:rPr>
              <w:t>CD release date</w:t>
            </w:r>
          </w:p>
        </w:tc>
      </w:tr>
    </w:tbl>
    <w:p w14:paraId="64F5B8F4" w14:textId="77777777" w:rsidR="00BE3889" w:rsidRDefault="00BE3889" w:rsidP="00BE3889">
      <w:pPr>
        <w:rPr>
          <w:rFonts w:ascii="Arial" w:hAnsi="Arial" w:cs="Arial"/>
          <w:b/>
          <w:bCs/>
          <w:sz w:val="26"/>
          <w:szCs w:val="26"/>
        </w:rPr>
      </w:pPr>
    </w:p>
    <w:p w14:paraId="41C55284" w14:textId="77777777" w:rsidR="00BE3889" w:rsidRPr="006368C3" w:rsidRDefault="00BE3889" w:rsidP="00BE3889">
      <w:pPr>
        <w:rPr>
          <w:rFonts w:ascii="Arial" w:hAnsi="Arial" w:cs="Arial"/>
          <w:b/>
          <w:bCs/>
          <w:sz w:val="26"/>
          <w:szCs w:val="26"/>
        </w:rPr>
      </w:pPr>
      <w:proofErr w:type="spellStart"/>
      <w:r>
        <w:rPr>
          <w:rFonts w:ascii="Arial" w:hAnsi="Arial" w:cs="Arial"/>
          <w:b/>
          <w:bCs/>
          <w:sz w:val="26"/>
          <w:szCs w:val="26"/>
        </w:rPr>
        <w:t>cd_artists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
        <w:gridCol w:w="541"/>
        <w:gridCol w:w="557"/>
        <w:gridCol w:w="1640"/>
        <w:gridCol w:w="1704"/>
        <w:gridCol w:w="1670"/>
        <w:gridCol w:w="1228"/>
        <w:gridCol w:w="1664"/>
      </w:tblGrid>
      <w:tr w:rsidR="00BE3889" w:rsidRPr="00893511" w14:paraId="7F2EC078" w14:textId="77777777" w:rsidTr="00F54AD3">
        <w:tc>
          <w:tcPr>
            <w:tcW w:w="347" w:type="dxa"/>
            <w:vAlign w:val="center"/>
          </w:tcPr>
          <w:p w14:paraId="49FB5EAE" w14:textId="77777777" w:rsidR="00BE3889" w:rsidRPr="00DC5D38" w:rsidRDefault="00BE3889" w:rsidP="00E163F8">
            <w:pPr>
              <w:jc w:val="center"/>
              <w:rPr>
                <w:rFonts w:ascii="Arial" w:hAnsi="Arial" w:cs="Arial"/>
                <w:b/>
                <w:sz w:val="20"/>
              </w:rPr>
            </w:pPr>
            <w:r w:rsidRPr="00DC5D38">
              <w:rPr>
                <w:rFonts w:ascii="Arial" w:hAnsi="Arial" w:cs="Arial"/>
                <w:b/>
                <w:bCs/>
                <w:sz w:val="20"/>
              </w:rPr>
              <w:t>#</w:t>
            </w:r>
          </w:p>
        </w:tc>
        <w:tc>
          <w:tcPr>
            <w:tcW w:w="543" w:type="dxa"/>
            <w:vAlign w:val="center"/>
          </w:tcPr>
          <w:p w14:paraId="4B6C130D" w14:textId="77777777" w:rsidR="00BE3889" w:rsidRPr="00DC5D38" w:rsidRDefault="00BE3889" w:rsidP="00E163F8">
            <w:pPr>
              <w:jc w:val="center"/>
              <w:rPr>
                <w:rFonts w:ascii="Arial" w:hAnsi="Arial" w:cs="Arial"/>
                <w:b/>
                <w:sz w:val="20"/>
              </w:rPr>
            </w:pPr>
            <w:r w:rsidRPr="00DC5D38">
              <w:rPr>
                <w:rFonts w:ascii="Arial" w:hAnsi="Arial" w:cs="Arial"/>
                <w:b/>
                <w:bCs/>
                <w:sz w:val="20"/>
              </w:rPr>
              <w:t>PK</w:t>
            </w:r>
          </w:p>
        </w:tc>
        <w:tc>
          <w:tcPr>
            <w:tcW w:w="560" w:type="dxa"/>
            <w:vAlign w:val="center"/>
          </w:tcPr>
          <w:p w14:paraId="0C23AB66" w14:textId="77777777" w:rsidR="00BE3889" w:rsidRPr="00DC5D38" w:rsidRDefault="00BE3889" w:rsidP="00E163F8">
            <w:pPr>
              <w:jc w:val="center"/>
              <w:rPr>
                <w:rFonts w:ascii="Arial" w:hAnsi="Arial" w:cs="Arial"/>
                <w:b/>
                <w:sz w:val="20"/>
              </w:rPr>
            </w:pPr>
            <w:r w:rsidRPr="00DC5D38">
              <w:rPr>
                <w:rFonts w:ascii="Arial" w:hAnsi="Arial" w:cs="Arial"/>
                <w:b/>
                <w:bCs/>
                <w:sz w:val="20"/>
              </w:rPr>
              <w:t>FK</w:t>
            </w:r>
          </w:p>
        </w:tc>
        <w:tc>
          <w:tcPr>
            <w:tcW w:w="1664" w:type="dxa"/>
            <w:vAlign w:val="center"/>
          </w:tcPr>
          <w:p w14:paraId="4F731B15" w14:textId="77777777" w:rsidR="00BE3889" w:rsidRPr="00DC5D38" w:rsidRDefault="00BE3889" w:rsidP="00E163F8">
            <w:pPr>
              <w:jc w:val="center"/>
              <w:rPr>
                <w:rFonts w:ascii="Arial" w:hAnsi="Arial" w:cs="Arial"/>
                <w:b/>
                <w:sz w:val="20"/>
              </w:rPr>
            </w:pPr>
            <w:r w:rsidRPr="00DC5D38">
              <w:rPr>
                <w:rFonts w:ascii="Arial" w:hAnsi="Arial" w:cs="Arial"/>
                <w:b/>
                <w:bCs/>
                <w:sz w:val="20"/>
              </w:rPr>
              <w:t>Column Name</w:t>
            </w:r>
          </w:p>
        </w:tc>
        <w:tc>
          <w:tcPr>
            <w:tcW w:w="1705" w:type="dxa"/>
            <w:vAlign w:val="center"/>
          </w:tcPr>
          <w:p w14:paraId="0DE2C2DC" w14:textId="77777777" w:rsidR="00BE3889" w:rsidRPr="00DC5D38" w:rsidRDefault="00BE3889" w:rsidP="00E163F8">
            <w:pPr>
              <w:jc w:val="center"/>
              <w:rPr>
                <w:rFonts w:ascii="Arial" w:hAnsi="Arial" w:cs="Arial"/>
                <w:b/>
                <w:sz w:val="20"/>
              </w:rPr>
            </w:pPr>
            <w:r w:rsidRPr="00DC5D38">
              <w:rPr>
                <w:rFonts w:ascii="Arial" w:hAnsi="Arial" w:cs="Arial"/>
                <w:b/>
                <w:bCs/>
                <w:sz w:val="20"/>
              </w:rPr>
              <w:t>Data type</w:t>
            </w:r>
          </w:p>
        </w:tc>
        <w:tc>
          <w:tcPr>
            <w:tcW w:w="1697" w:type="dxa"/>
            <w:vAlign w:val="center"/>
          </w:tcPr>
          <w:p w14:paraId="4F5A174F" w14:textId="77777777" w:rsidR="00BE3889" w:rsidRPr="00DC5D38" w:rsidRDefault="00BE3889" w:rsidP="00E163F8">
            <w:pPr>
              <w:jc w:val="center"/>
              <w:rPr>
                <w:rFonts w:ascii="Arial" w:hAnsi="Arial" w:cs="Arial"/>
                <w:b/>
                <w:sz w:val="20"/>
              </w:rPr>
            </w:pPr>
            <w:r>
              <w:rPr>
                <w:rFonts w:ascii="Arial" w:hAnsi="Arial" w:cs="Arial"/>
                <w:b/>
                <w:sz w:val="20"/>
              </w:rPr>
              <w:t>Default Value</w:t>
            </w:r>
          </w:p>
        </w:tc>
        <w:tc>
          <w:tcPr>
            <w:tcW w:w="1158" w:type="dxa"/>
            <w:vAlign w:val="center"/>
          </w:tcPr>
          <w:p w14:paraId="4E3D240A" w14:textId="77777777" w:rsidR="00BE3889" w:rsidRPr="00DC5D38" w:rsidRDefault="00BE3889" w:rsidP="00E163F8">
            <w:pPr>
              <w:jc w:val="center"/>
              <w:rPr>
                <w:rFonts w:ascii="Arial" w:hAnsi="Arial" w:cs="Arial"/>
                <w:b/>
                <w:sz w:val="20"/>
              </w:rPr>
            </w:pPr>
            <w:r w:rsidRPr="00DC5D38">
              <w:rPr>
                <w:rFonts w:ascii="Arial" w:hAnsi="Arial" w:cs="Arial"/>
                <w:b/>
                <w:bCs/>
                <w:sz w:val="20"/>
              </w:rPr>
              <w:t>Mandatory</w:t>
            </w:r>
          </w:p>
        </w:tc>
        <w:tc>
          <w:tcPr>
            <w:tcW w:w="1676" w:type="dxa"/>
            <w:vAlign w:val="center"/>
          </w:tcPr>
          <w:p w14:paraId="1A9C7485" w14:textId="77777777" w:rsidR="00BE3889" w:rsidRPr="00DC5D38" w:rsidRDefault="00BE3889" w:rsidP="00E163F8">
            <w:pPr>
              <w:jc w:val="center"/>
              <w:rPr>
                <w:rFonts w:ascii="Arial" w:hAnsi="Arial" w:cs="Arial"/>
                <w:b/>
                <w:sz w:val="20"/>
              </w:rPr>
            </w:pPr>
            <w:r w:rsidRPr="00DC5D38">
              <w:rPr>
                <w:rFonts w:ascii="Arial" w:hAnsi="Arial" w:cs="Arial"/>
                <w:b/>
                <w:bCs/>
                <w:sz w:val="20"/>
              </w:rPr>
              <w:t>Description</w:t>
            </w:r>
          </w:p>
        </w:tc>
      </w:tr>
      <w:tr w:rsidR="00BE3889" w:rsidRPr="00893511" w14:paraId="78195653" w14:textId="77777777" w:rsidTr="00F54AD3">
        <w:tc>
          <w:tcPr>
            <w:tcW w:w="347" w:type="dxa"/>
            <w:vAlign w:val="center"/>
          </w:tcPr>
          <w:p w14:paraId="3F9AB79A" w14:textId="77777777" w:rsidR="00BE3889" w:rsidRPr="00DC5D38" w:rsidRDefault="00BE3889" w:rsidP="00E163F8">
            <w:pPr>
              <w:rPr>
                <w:rFonts w:ascii="Arial" w:hAnsi="Arial" w:cs="Arial"/>
                <w:sz w:val="20"/>
              </w:rPr>
            </w:pPr>
            <w:r w:rsidRPr="00DC5D38">
              <w:rPr>
                <w:rFonts w:ascii="Arial" w:hAnsi="Arial" w:cs="Arial"/>
                <w:sz w:val="20"/>
              </w:rPr>
              <w:t>1</w:t>
            </w:r>
          </w:p>
        </w:tc>
        <w:tc>
          <w:tcPr>
            <w:tcW w:w="543" w:type="dxa"/>
            <w:vAlign w:val="center"/>
          </w:tcPr>
          <w:p w14:paraId="2D825A1A" w14:textId="77777777" w:rsidR="00BE3889" w:rsidRPr="00DC5D38" w:rsidRDefault="00BE3889" w:rsidP="00E163F8">
            <w:pPr>
              <w:rPr>
                <w:rFonts w:ascii="Arial" w:hAnsi="Arial" w:cs="Arial"/>
                <w:sz w:val="20"/>
              </w:rPr>
            </w:pPr>
            <w:r w:rsidRPr="00DC5D38">
              <w:rPr>
                <w:rFonts w:ascii="Arial" w:hAnsi="Arial" w:cs="Arial"/>
                <w:sz w:val="20"/>
              </w:rPr>
              <w:t>x</w:t>
            </w:r>
          </w:p>
        </w:tc>
        <w:tc>
          <w:tcPr>
            <w:tcW w:w="560" w:type="dxa"/>
            <w:vAlign w:val="center"/>
          </w:tcPr>
          <w:p w14:paraId="7CC75209" w14:textId="77777777" w:rsidR="00BE3889" w:rsidRPr="00DC5D38" w:rsidRDefault="00BE3889" w:rsidP="00E163F8">
            <w:pPr>
              <w:rPr>
                <w:rFonts w:ascii="Arial" w:hAnsi="Arial" w:cs="Arial"/>
                <w:sz w:val="20"/>
              </w:rPr>
            </w:pPr>
            <w:r w:rsidRPr="00DC5D38">
              <w:rPr>
                <w:rFonts w:ascii="Arial" w:hAnsi="Arial" w:cs="Arial"/>
                <w:sz w:val="20"/>
              </w:rPr>
              <w:t>x</w:t>
            </w:r>
          </w:p>
        </w:tc>
        <w:tc>
          <w:tcPr>
            <w:tcW w:w="1664" w:type="dxa"/>
            <w:vAlign w:val="center"/>
          </w:tcPr>
          <w:p w14:paraId="05A32520" w14:textId="77777777" w:rsidR="00BE3889" w:rsidRPr="00DC5D38" w:rsidRDefault="00BE3889" w:rsidP="00E163F8">
            <w:pPr>
              <w:rPr>
                <w:rFonts w:ascii="Arial" w:hAnsi="Arial" w:cs="Arial"/>
                <w:sz w:val="20"/>
              </w:rPr>
            </w:pPr>
            <w:proofErr w:type="spellStart"/>
            <w:r w:rsidRPr="00DC5D38">
              <w:rPr>
                <w:rFonts w:ascii="Arial" w:hAnsi="Arial" w:cs="Arial"/>
                <w:sz w:val="20"/>
              </w:rPr>
              <w:t>cd_id</w:t>
            </w:r>
            <w:proofErr w:type="spellEnd"/>
          </w:p>
        </w:tc>
        <w:tc>
          <w:tcPr>
            <w:tcW w:w="1705" w:type="dxa"/>
            <w:vAlign w:val="center"/>
          </w:tcPr>
          <w:p w14:paraId="5ED3E7DB" w14:textId="77777777" w:rsidR="00BE3889" w:rsidRPr="00DC5D38" w:rsidRDefault="00BE3889" w:rsidP="00E163F8">
            <w:pPr>
              <w:rPr>
                <w:rFonts w:ascii="Arial" w:hAnsi="Arial" w:cs="Arial"/>
                <w:sz w:val="20"/>
              </w:rPr>
            </w:pPr>
            <w:r w:rsidRPr="00DC5D38">
              <w:rPr>
                <w:rFonts w:ascii="Arial" w:hAnsi="Arial" w:cs="Arial"/>
                <w:sz w:val="20"/>
              </w:rPr>
              <w:t>UUID</w:t>
            </w:r>
          </w:p>
        </w:tc>
        <w:tc>
          <w:tcPr>
            <w:tcW w:w="1697" w:type="dxa"/>
            <w:vAlign w:val="center"/>
          </w:tcPr>
          <w:p w14:paraId="0272B559" w14:textId="77777777" w:rsidR="00BE3889" w:rsidRPr="00DC5D38" w:rsidRDefault="00BE3889" w:rsidP="00E163F8">
            <w:pPr>
              <w:jc w:val="center"/>
              <w:rPr>
                <w:rFonts w:ascii="Arial" w:hAnsi="Arial" w:cs="Arial"/>
                <w:sz w:val="20"/>
              </w:rPr>
            </w:pPr>
          </w:p>
        </w:tc>
        <w:tc>
          <w:tcPr>
            <w:tcW w:w="1158" w:type="dxa"/>
            <w:vAlign w:val="center"/>
          </w:tcPr>
          <w:p w14:paraId="05A3C352" w14:textId="77777777" w:rsidR="00BE3889" w:rsidRPr="00DC5D38" w:rsidRDefault="00BE3889" w:rsidP="00E163F8">
            <w:pPr>
              <w:rPr>
                <w:rFonts w:ascii="Arial" w:hAnsi="Arial" w:cs="Arial"/>
                <w:sz w:val="20"/>
              </w:rPr>
            </w:pPr>
            <w:r w:rsidRPr="00DC5D38">
              <w:rPr>
                <w:rFonts w:ascii="Arial" w:hAnsi="Arial" w:cs="Arial"/>
                <w:sz w:val="20"/>
              </w:rPr>
              <w:t>Yes</w:t>
            </w:r>
          </w:p>
        </w:tc>
        <w:tc>
          <w:tcPr>
            <w:tcW w:w="1676" w:type="dxa"/>
            <w:vAlign w:val="center"/>
          </w:tcPr>
          <w:p w14:paraId="7688C5CE" w14:textId="77777777" w:rsidR="00BE3889" w:rsidRPr="00DC5D38" w:rsidRDefault="00BE3889" w:rsidP="00E163F8">
            <w:pPr>
              <w:rPr>
                <w:rFonts w:ascii="Arial" w:hAnsi="Arial" w:cs="Arial"/>
                <w:sz w:val="20"/>
              </w:rPr>
            </w:pPr>
            <w:r w:rsidRPr="00DC5D38">
              <w:rPr>
                <w:rFonts w:ascii="Arial" w:hAnsi="Arial" w:cs="Arial"/>
                <w:sz w:val="20"/>
              </w:rPr>
              <w:t>ID of the CD</w:t>
            </w:r>
          </w:p>
        </w:tc>
      </w:tr>
      <w:tr w:rsidR="00BE3889" w:rsidRPr="00893511" w14:paraId="0CBEEB70" w14:textId="77777777" w:rsidTr="00F54AD3">
        <w:tc>
          <w:tcPr>
            <w:tcW w:w="347" w:type="dxa"/>
            <w:vAlign w:val="center"/>
          </w:tcPr>
          <w:p w14:paraId="7F11B1CC" w14:textId="77777777" w:rsidR="00BE3889" w:rsidRPr="00DC5D38" w:rsidRDefault="00BE3889" w:rsidP="00E163F8">
            <w:pPr>
              <w:rPr>
                <w:rFonts w:ascii="Arial" w:hAnsi="Arial" w:cs="Arial"/>
                <w:sz w:val="20"/>
              </w:rPr>
            </w:pPr>
            <w:r w:rsidRPr="00DC5D38">
              <w:rPr>
                <w:rFonts w:ascii="Arial" w:hAnsi="Arial" w:cs="Arial"/>
                <w:sz w:val="20"/>
              </w:rPr>
              <w:t>2</w:t>
            </w:r>
          </w:p>
        </w:tc>
        <w:tc>
          <w:tcPr>
            <w:tcW w:w="543" w:type="dxa"/>
            <w:vAlign w:val="center"/>
          </w:tcPr>
          <w:p w14:paraId="64DEE4DB" w14:textId="77777777" w:rsidR="00BE3889" w:rsidRPr="00DC5D38" w:rsidRDefault="00BE3889" w:rsidP="00E163F8">
            <w:pPr>
              <w:rPr>
                <w:rFonts w:ascii="Arial" w:hAnsi="Arial" w:cs="Arial"/>
                <w:sz w:val="20"/>
              </w:rPr>
            </w:pPr>
            <w:r w:rsidRPr="00DC5D38">
              <w:rPr>
                <w:rFonts w:ascii="Arial" w:hAnsi="Arial" w:cs="Arial"/>
                <w:sz w:val="20"/>
              </w:rPr>
              <w:t>x</w:t>
            </w:r>
          </w:p>
        </w:tc>
        <w:tc>
          <w:tcPr>
            <w:tcW w:w="560" w:type="dxa"/>
            <w:vAlign w:val="center"/>
          </w:tcPr>
          <w:p w14:paraId="55FE883D" w14:textId="77777777" w:rsidR="00BE3889" w:rsidRPr="00DC5D38" w:rsidRDefault="00BE3889" w:rsidP="00E163F8">
            <w:pPr>
              <w:rPr>
                <w:rFonts w:ascii="Arial" w:hAnsi="Arial" w:cs="Arial"/>
                <w:sz w:val="20"/>
              </w:rPr>
            </w:pPr>
          </w:p>
        </w:tc>
        <w:tc>
          <w:tcPr>
            <w:tcW w:w="1664" w:type="dxa"/>
            <w:vAlign w:val="center"/>
          </w:tcPr>
          <w:p w14:paraId="20BD6E78" w14:textId="77777777" w:rsidR="00BE3889" w:rsidRPr="00DC5D38" w:rsidRDefault="00BE3889" w:rsidP="00E163F8">
            <w:pPr>
              <w:rPr>
                <w:rFonts w:ascii="Arial" w:hAnsi="Arial" w:cs="Arial"/>
                <w:sz w:val="20"/>
              </w:rPr>
            </w:pPr>
            <w:r w:rsidRPr="00DC5D38">
              <w:rPr>
                <w:rFonts w:ascii="Arial" w:hAnsi="Arial" w:cs="Arial"/>
                <w:sz w:val="20"/>
              </w:rPr>
              <w:t>artist</w:t>
            </w:r>
          </w:p>
        </w:tc>
        <w:tc>
          <w:tcPr>
            <w:tcW w:w="1705" w:type="dxa"/>
            <w:vAlign w:val="center"/>
          </w:tcPr>
          <w:p w14:paraId="1E43B10F" w14:textId="77777777" w:rsidR="00BE3889" w:rsidRPr="00DC5D38" w:rsidRDefault="00BE3889" w:rsidP="00E163F8">
            <w:pPr>
              <w:rPr>
                <w:rFonts w:ascii="Arial" w:hAnsi="Arial" w:cs="Arial"/>
                <w:sz w:val="20"/>
              </w:rPr>
            </w:pPr>
            <w:proofErr w:type="gramStart"/>
            <w:r w:rsidRPr="00DC5D38">
              <w:rPr>
                <w:rFonts w:ascii="Arial" w:hAnsi="Arial" w:cs="Arial"/>
                <w:sz w:val="20"/>
              </w:rPr>
              <w:t>VARCHAR(</w:t>
            </w:r>
            <w:proofErr w:type="gramEnd"/>
            <w:r w:rsidRPr="00DC5D38">
              <w:rPr>
                <w:rFonts w:ascii="Arial" w:hAnsi="Arial" w:cs="Arial"/>
                <w:sz w:val="20"/>
              </w:rPr>
              <w:t>255)</w:t>
            </w:r>
          </w:p>
        </w:tc>
        <w:tc>
          <w:tcPr>
            <w:tcW w:w="1697" w:type="dxa"/>
            <w:vAlign w:val="center"/>
          </w:tcPr>
          <w:p w14:paraId="25EC6085" w14:textId="77777777" w:rsidR="00BE3889" w:rsidRPr="00DC5D38" w:rsidRDefault="00BE3889" w:rsidP="00E163F8">
            <w:pPr>
              <w:jc w:val="center"/>
              <w:rPr>
                <w:rFonts w:ascii="Arial" w:hAnsi="Arial" w:cs="Arial"/>
                <w:sz w:val="20"/>
              </w:rPr>
            </w:pPr>
          </w:p>
        </w:tc>
        <w:tc>
          <w:tcPr>
            <w:tcW w:w="1158" w:type="dxa"/>
            <w:vAlign w:val="center"/>
          </w:tcPr>
          <w:p w14:paraId="783FA082" w14:textId="77777777" w:rsidR="00BE3889" w:rsidRPr="00DC5D38" w:rsidRDefault="00BE3889" w:rsidP="00E163F8">
            <w:pPr>
              <w:rPr>
                <w:rFonts w:ascii="Arial" w:hAnsi="Arial" w:cs="Arial"/>
                <w:sz w:val="20"/>
              </w:rPr>
            </w:pPr>
            <w:r w:rsidRPr="00DC5D38">
              <w:rPr>
                <w:rFonts w:ascii="Arial" w:hAnsi="Arial" w:cs="Arial"/>
                <w:sz w:val="20"/>
              </w:rPr>
              <w:t>Yes</w:t>
            </w:r>
          </w:p>
        </w:tc>
        <w:tc>
          <w:tcPr>
            <w:tcW w:w="1676" w:type="dxa"/>
            <w:vAlign w:val="center"/>
          </w:tcPr>
          <w:p w14:paraId="3BFDA565" w14:textId="77777777" w:rsidR="00BE3889" w:rsidRPr="00DC5D38" w:rsidRDefault="00BE3889" w:rsidP="00E163F8">
            <w:pPr>
              <w:rPr>
                <w:rFonts w:ascii="Arial" w:hAnsi="Arial" w:cs="Arial"/>
                <w:sz w:val="20"/>
              </w:rPr>
            </w:pPr>
            <w:r w:rsidRPr="00DC5D38">
              <w:rPr>
                <w:rFonts w:ascii="Arial" w:hAnsi="Arial" w:cs="Arial"/>
                <w:sz w:val="20"/>
              </w:rPr>
              <w:t>Artist name</w:t>
            </w:r>
          </w:p>
        </w:tc>
      </w:tr>
    </w:tbl>
    <w:p w14:paraId="135ACFB4" w14:textId="77777777" w:rsidR="00BE3889" w:rsidRPr="00E13D7F" w:rsidRDefault="00BE3889" w:rsidP="00BE3889">
      <w:pPr>
        <w:rPr>
          <w:rFonts w:ascii="Arial" w:hAnsi="Arial" w:cs="Arial"/>
          <w:b/>
          <w:bCs/>
          <w:sz w:val="26"/>
          <w:szCs w:val="26"/>
        </w:rPr>
      </w:pPr>
    </w:p>
    <w:p w14:paraId="1DDEDFB8" w14:textId="77777777" w:rsidR="00BE3889" w:rsidRPr="006368C3" w:rsidRDefault="00BE3889" w:rsidP="00BE3889">
      <w:pPr>
        <w:rPr>
          <w:rFonts w:ascii="Arial" w:hAnsi="Arial" w:cs="Arial"/>
          <w:b/>
          <w:bCs/>
          <w:sz w:val="26"/>
          <w:szCs w:val="26"/>
        </w:rPr>
      </w:pPr>
      <w:proofErr w:type="spellStart"/>
      <w:r>
        <w:rPr>
          <w:rFonts w:ascii="Arial" w:hAnsi="Arial" w:cs="Arial"/>
          <w:b/>
          <w:bCs/>
          <w:sz w:val="26"/>
          <w:szCs w:val="26"/>
        </w:rPr>
        <w:t>cd_tracks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532"/>
        <w:gridCol w:w="543"/>
        <w:gridCol w:w="1688"/>
        <w:gridCol w:w="1661"/>
        <w:gridCol w:w="1608"/>
        <w:gridCol w:w="1253"/>
        <w:gridCol w:w="1721"/>
      </w:tblGrid>
      <w:tr w:rsidR="00BE3889" w:rsidRPr="005E6CC4" w14:paraId="4AD3925D" w14:textId="77777777" w:rsidTr="00F54AD3">
        <w:tc>
          <w:tcPr>
            <w:tcW w:w="345" w:type="dxa"/>
            <w:vAlign w:val="center"/>
          </w:tcPr>
          <w:p w14:paraId="0A395995" w14:textId="77777777" w:rsidR="00BE3889" w:rsidRPr="00DC5D38" w:rsidRDefault="00BE3889" w:rsidP="00E163F8">
            <w:pPr>
              <w:jc w:val="center"/>
              <w:rPr>
                <w:rFonts w:ascii="Arial" w:hAnsi="Arial" w:cs="Arial"/>
                <w:b/>
                <w:sz w:val="20"/>
              </w:rPr>
            </w:pPr>
            <w:r w:rsidRPr="00DC5D38">
              <w:rPr>
                <w:rFonts w:ascii="Arial" w:hAnsi="Arial" w:cs="Arial"/>
                <w:b/>
                <w:bCs/>
                <w:sz w:val="20"/>
              </w:rPr>
              <w:t>#</w:t>
            </w:r>
          </w:p>
        </w:tc>
        <w:tc>
          <w:tcPr>
            <w:tcW w:w="532" w:type="dxa"/>
            <w:vAlign w:val="center"/>
          </w:tcPr>
          <w:p w14:paraId="552E6465" w14:textId="77777777" w:rsidR="00BE3889" w:rsidRPr="00DC5D38" w:rsidRDefault="00BE3889" w:rsidP="00E163F8">
            <w:pPr>
              <w:jc w:val="center"/>
              <w:rPr>
                <w:rFonts w:ascii="Arial" w:hAnsi="Arial" w:cs="Arial"/>
                <w:b/>
                <w:sz w:val="20"/>
              </w:rPr>
            </w:pPr>
            <w:r w:rsidRPr="00DC5D38">
              <w:rPr>
                <w:rFonts w:ascii="Arial" w:hAnsi="Arial" w:cs="Arial"/>
                <w:b/>
                <w:bCs/>
                <w:sz w:val="20"/>
              </w:rPr>
              <w:t>PK</w:t>
            </w:r>
          </w:p>
        </w:tc>
        <w:tc>
          <w:tcPr>
            <w:tcW w:w="544" w:type="dxa"/>
            <w:vAlign w:val="center"/>
          </w:tcPr>
          <w:p w14:paraId="6FCE6A87" w14:textId="77777777" w:rsidR="00BE3889" w:rsidRPr="00DC5D38" w:rsidRDefault="00BE3889" w:rsidP="00E163F8">
            <w:pPr>
              <w:jc w:val="center"/>
              <w:rPr>
                <w:rFonts w:ascii="Arial" w:hAnsi="Arial" w:cs="Arial"/>
                <w:b/>
                <w:sz w:val="20"/>
              </w:rPr>
            </w:pPr>
            <w:r w:rsidRPr="00DC5D38">
              <w:rPr>
                <w:rFonts w:ascii="Arial" w:hAnsi="Arial" w:cs="Arial"/>
                <w:b/>
                <w:bCs/>
                <w:sz w:val="20"/>
              </w:rPr>
              <w:t>FK</w:t>
            </w:r>
          </w:p>
        </w:tc>
        <w:tc>
          <w:tcPr>
            <w:tcW w:w="1691" w:type="dxa"/>
            <w:vAlign w:val="center"/>
          </w:tcPr>
          <w:p w14:paraId="5CD9B633" w14:textId="77777777" w:rsidR="00BE3889" w:rsidRPr="00DC5D38" w:rsidRDefault="00BE3889" w:rsidP="00E163F8">
            <w:pPr>
              <w:jc w:val="center"/>
              <w:rPr>
                <w:rFonts w:ascii="Arial" w:hAnsi="Arial" w:cs="Arial"/>
                <w:b/>
                <w:sz w:val="20"/>
              </w:rPr>
            </w:pPr>
            <w:r w:rsidRPr="00DC5D38">
              <w:rPr>
                <w:rFonts w:ascii="Arial" w:hAnsi="Arial" w:cs="Arial"/>
                <w:b/>
                <w:bCs/>
                <w:sz w:val="20"/>
              </w:rPr>
              <w:t>Column Name</w:t>
            </w:r>
          </w:p>
        </w:tc>
        <w:tc>
          <w:tcPr>
            <w:tcW w:w="1646" w:type="dxa"/>
            <w:vAlign w:val="center"/>
          </w:tcPr>
          <w:p w14:paraId="272FB7CB" w14:textId="77777777" w:rsidR="00BE3889" w:rsidRPr="00DC5D38" w:rsidRDefault="00BE3889" w:rsidP="00E163F8">
            <w:pPr>
              <w:jc w:val="center"/>
              <w:rPr>
                <w:rFonts w:ascii="Arial" w:hAnsi="Arial" w:cs="Arial"/>
                <w:b/>
                <w:sz w:val="20"/>
              </w:rPr>
            </w:pPr>
            <w:r w:rsidRPr="00DC5D38">
              <w:rPr>
                <w:rFonts w:ascii="Arial" w:hAnsi="Arial" w:cs="Arial"/>
                <w:b/>
                <w:bCs/>
                <w:sz w:val="20"/>
              </w:rPr>
              <w:t>Data type</w:t>
            </w:r>
          </w:p>
        </w:tc>
        <w:tc>
          <w:tcPr>
            <w:tcW w:w="1616" w:type="dxa"/>
            <w:vAlign w:val="center"/>
          </w:tcPr>
          <w:p w14:paraId="6CAAA47C" w14:textId="77777777" w:rsidR="00BE3889" w:rsidRPr="00DC5D38" w:rsidRDefault="00BE3889" w:rsidP="00E163F8">
            <w:pPr>
              <w:jc w:val="center"/>
              <w:rPr>
                <w:rFonts w:ascii="Arial" w:hAnsi="Arial" w:cs="Arial"/>
                <w:b/>
                <w:sz w:val="20"/>
              </w:rPr>
            </w:pPr>
            <w:r>
              <w:rPr>
                <w:rFonts w:ascii="Arial" w:hAnsi="Arial" w:cs="Arial"/>
                <w:b/>
                <w:sz w:val="20"/>
              </w:rPr>
              <w:t>Default Value</w:t>
            </w:r>
          </w:p>
        </w:tc>
        <w:tc>
          <w:tcPr>
            <w:tcW w:w="1253" w:type="dxa"/>
            <w:vAlign w:val="center"/>
          </w:tcPr>
          <w:p w14:paraId="69751CA9" w14:textId="77777777" w:rsidR="00BE3889" w:rsidRPr="00DC5D38" w:rsidRDefault="00BE3889" w:rsidP="00E163F8">
            <w:pPr>
              <w:jc w:val="center"/>
              <w:rPr>
                <w:rFonts w:ascii="Arial" w:hAnsi="Arial" w:cs="Arial"/>
                <w:b/>
                <w:sz w:val="20"/>
              </w:rPr>
            </w:pPr>
            <w:r w:rsidRPr="00DC5D38">
              <w:rPr>
                <w:rFonts w:ascii="Arial" w:hAnsi="Arial" w:cs="Arial"/>
                <w:b/>
                <w:bCs/>
                <w:sz w:val="20"/>
              </w:rPr>
              <w:t>Mandatory</w:t>
            </w:r>
          </w:p>
        </w:tc>
        <w:tc>
          <w:tcPr>
            <w:tcW w:w="1723" w:type="dxa"/>
            <w:vAlign w:val="center"/>
          </w:tcPr>
          <w:p w14:paraId="4CD963B9" w14:textId="77777777" w:rsidR="00BE3889" w:rsidRPr="00DC5D38" w:rsidRDefault="00BE3889" w:rsidP="00E163F8">
            <w:pPr>
              <w:jc w:val="center"/>
              <w:rPr>
                <w:rFonts w:ascii="Arial" w:hAnsi="Arial" w:cs="Arial"/>
                <w:b/>
                <w:sz w:val="20"/>
              </w:rPr>
            </w:pPr>
            <w:r w:rsidRPr="00DC5D38">
              <w:rPr>
                <w:rFonts w:ascii="Arial" w:hAnsi="Arial" w:cs="Arial"/>
                <w:b/>
                <w:bCs/>
                <w:sz w:val="20"/>
              </w:rPr>
              <w:t>Description</w:t>
            </w:r>
          </w:p>
        </w:tc>
      </w:tr>
      <w:tr w:rsidR="00BE3889" w:rsidRPr="005E6CC4" w14:paraId="013190C6" w14:textId="77777777" w:rsidTr="00F54AD3">
        <w:tc>
          <w:tcPr>
            <w:tcW w:w="345" w:type="dxa"/>
            <w:vAlign w:val="center"/>
          </w:tcPr>
          <w:p w14:paraId="31A2D1AD" w14:textId="77777777" w:rsidR="00BE3889" w:rsidRPr="00DC5D38" w:rsidRDefault="00BE3889" w:rsidP="00E163F8">
            <w:pPr>
              <w:rPr>
                <w:rFonts w:ascii="Arial" w:hAnsi="Arial" w:cs="Arial"/>
                <w:sz w:val="20"/>
              </w:rPr>
            </w:pPr>
            <w:r w:rsidRPr="00DC5D38">
              <w:rPr>
                <w:rFonts w:ascii="Arial" w:hAnsi="Arial" w:cs="Arial"/>
                <w:sz w:val="20"/>
              </w:rPr>
              <w:t>1</w:t>
            </w:r>
          </w:p>
        </w:tc>
        <w:tc>
          <w:tcPr>
            <w:tcW w:w="532" w:type="dxa"/>
            <w:vAlign w:val="center"/>
          </w:tcPr>
          <w:p w14:paraId="4E52B629" w14:textId="77777777" w:rsidR="00BE3889" w:rsidRPr="00DC5D38" w:rsidRDefault="00BE3889" w:rsidP="00E163F8">
            <w:pPr>
              <w:rPr>
                <w:rFonts w:ascii="Arial" w:hAnsi="Arial" w:cs="Arial"/>
                <w:sz w:val="20"/>
              </w:rPr>
            </w:pPr>
            <w:r w:rsidRPr="00DC5D38">
              <w:rPr>
                <w:rFonts w:ascii="Arial" w:hAnsi="Arial" w:cs="Arial"/>
                <w:sz w:val="20"/>
              </w:rPr>
              <w:t>x</w:t>
            </w:r>
          </w:p>
        </w:tc>
        <w:tc>
          <w:tcPr>
            <w:tcW w:w="544" w:type="dxa"/>
            <w:vAlign w:val="center"/>
          </w:tcPr>
          <w:p w14:paraId="56231457" w14:textId="77777777" w:rsidR="00BE3889" w:rsidRPr="00DC5D38" w:rsidRDefault="00BE3889" w:rsidP="00E163F8">
            <w:pPr>
              <w:rPr>
                <w:rFonts w:ascii="Arial" w:hAnsi="Arial" w:cs="Arial"/>
                <w:sz w:val="20"/>
              </w:rPr>
            </w:pPr>
            <w:r w:rsidRPr="00DC5D38">
              <w:rPr>
                <w:rFonts w:ascii="Arial" w:hAnsi="Arial" w:cs="Arial"/>
                <w:sz w:val="20"/>
              </w:rPr>
              <w:t>x</w:t>
            </w:r>
          </w:p>
        </w:tc>
        <w:tc>
          <w:tcPr>
            <w:tcW w:w="1691" w:type="dxa"/>
            <w:vAlign w:val="center"/>
          </w:tcPr>
          <w:p w14:paraId="1AD03875" w14:textId="77777777" w:rsidR="00BE3889" w:rsidRPr="00DC5D38" w:rsidRDefault="00BE3889" w:rsidP="00E163F8">
            <w:pPr>
              <w:rPr>
                <w:rFonts w:ascii="Arial" w:hAnsi="Arial" w:cs="Arial"/>
                <w:sz w:val="20"/>
              </w:rPr>
            </w:pPr>
            <w:proofErr w:type="spellStart"/>
            <w:r w:rsidRPr="00DC5D38">
              <w:rPr>
                <w:rFonts w:ascii="Arial" w:hAnsi="Arial" w:cs="Arial"/>
                <w:sz w:val="20"/>
              </w:rPr>
              <w:t>cd_id</w:t>
            </w:r>
            <w:proofErr w:type="spellEnd"/>
          </w:p>
        </w:tc>
        <w:tc>
          <w:tcPr>
            <w:tcW w:w="1646" w:type="dxa"/>
            <w:vAlign w:val="center"/>
          </w:tcPr>
          <w:p w14:paraId="411294BB" w14:textId="77777777" w:rsidR="00BE3889" w:rsidRPr="00DC5D38" w:rsidRDefault="00BE3889" w:rsidP="00E163F8">
            <w:pPr>
              <w:rPr>
                <w:rFonts w:ascii="Arial" w:hAnsi="Arial" w:cs="Arial"/>
                <w:sz w:val="20"/>
              </w:rPr>
            </w:pPr>
            <w:r w:rsidRPr="00DC5D38">
              <w:rPr>
                <w:rFonts w:ascii="Arial" w:hAnsi="Arial" w:cs="Arial"/>
                <w:sz w:val="20"/>
              </w:rPr>
              <w:t>UUID</w:t>
            </w:r>
          </w:p>
        </w:tc>
        <w:tc>
          <w:tcPr>
            <w:tcW w:w="1616" w:type="dxa"/>
            <w:vAlign w:val="center"/>
          </w:tcPr>
          <w:p w14:paraId="00E09491" w14:textId="77777777" w:rsidR="00BE3889" w:rsidRPr="00DC5D38" w:rsidRDefault="00BE3889" w:rsidP="00E163F8">
            <w:pPr>
              <w:jc w:val="center"/>
              <w:rPr>
                <w:rFonts w:ascii="Arial" w:hAnsi="Arial" w:cs="Arial"/>
                <w:sz w:val="20"/>
              </w:rPr>
            </w:pPr>
          </w:p>
        </w:tc>
        <w:tc>
          <w:tcPr>
            <w:tcW w:w="1253" w:type="dxa"/>
            <w:vAlign w:val="center"/>
          </w:tcPr>
          <w:p w14:paraId="42B02EDB" w14:textId="77777777" w:rsidR="00BE3889" w:rsidRPr="00DC5D38" w:rsidRDefault="00BE3889" w:rsidP="00E163F8">
            <w:pPr>
              <w:rPr>
                <w:rFonts w:ascii="Arial" w:hAnsi="Arial" w:cs="Arial"/>
                <w:sz w:val="20"/>
              </w:rPr>
            </w:pPr>
            <w:r w:rsidRPr="00DC5D38">
              <w:rPr>
                <w:rFonts w:ascii="Arial" w:hAnsi="Arial" w:cs="Arial"/>
                <w:sz w:val="20"/>
              </w:rPr>
              <w:t>Yes</w:t>
            </w:r>
          </w:p>
        </w:tc>
        <w:tc>
          <w:tcPr>
            <w:tcW w:w="1723" w:type="dxa"/>
            <w:vAlign w:val="center"/>
          </w:tcPr>
          <w:p w14:paraId="7C025987" w14:textId="77777777" w:rsidR="00BE3889" w:rsidRPr="00DC5D38" w:rsidRDefault="00BE3889" w:rsidP="00E163F8">
            <w:pPr>
              <w:rPr>
                <w:rFonts w:ascii="Arial" w:hAnsi="Arial" w:cs="Arial"/>
                <w:sz w:val="20"/>
              </w:rPr>
            </w:pPr>
            <w:r w:rsidRPr="00DC5D38">
              <w:rPr>
                <w:rFonts w:ascii="Arial" w:hAnsi="Arial" w:cs="Arial"/>
                <w:sz w:val="20"/>
              </w:rPr>
              <w:t>ID of the CD containing this track</w:t>
            </w:r>
          </w:p>
        </w:tc>
      </w:tr>
      <w:tr w:rsidR="00BE3889" w:rsidRPr="005E6CC4" w14:paraId="550F6611" w14:textId="77777777" w:rsidTr="00F54AD3">
        <w:tc>
          <w:tcPr>
            <w:tcW w:w="345" w:type="dxa"/>
            <w:vAlign w:val="center"/>
          </w:tcPr>
          <w:p w14:paraId="658BB1CD" w14:textId="77777777" w:rsidR="00BE3889" w:rsidRPr="00DC5D38" w:rsidRDefault="00BE3889" w:rsidP="00E163F8">
            <w:pPr>
              <w:rPr>
                <w:rFonts w:ascii="Arial" w:hAnsi="Arial" w:cs="Arial"/>
                <w:sz w:val="20"/>
              </w:rPr>
            </w:pPr>
            <w:r w:rsidRPr="00DC5D38">
              <w:rPr>
                <w:rFonts w:ascii="Arial" w:hAnsi="Arial" w:cs="Arial"/>
                <w:sz w:val="20"/>
              </w:rPr>
              <w:t>2</w:t>
            </w:r>
          </w:p>
        </w:tc>
        <w:tc>
          <w:tcPr>
            <w:tcW w:w="532" w:type="dxa"/>
            <w:vAlign w:val="center"/>
          </w:tcPr>
          <w:p w14:paraId="3B30F651" w14:textId="77777777" w:rsidR="00BE3889" w:rsidRPr="00DC5D38" w:rsidRDefault="00BE3889" w:rsidP="00E163F8">
            <w:pPr>
              <w:rPr>
                <w:rFonts w:ascii="Arial" w:hAnsi="Arial" w:cs="Arial"/>
                <w:sz w:val="20"/>
              </w:rPr>
            </w:pPr>
            <w:r w:rsidRPr="00DC5D38">
              <w:rPr>
                <w:rFonts w:ascii="Arial" w:hAnsi="Arial" w:cs="Arial"/>
                <w:sz w:val="20"/>
              </w:rPr>
              <w:t>x</w:t>
            </w:r>
          </w:p>
        </w:tc>
        <w:tc>
          <w:tcPr>
            <w:tcW w:w="544" w:type="dxa"/>
            <w:vAlign w:val="center"/>
          </w:tcPr>
          <w:p w14:paraId="6066557E" w14:textId="77777777" w:rsidR="00BE3889" w:rsidRPr="00DC5D38" w:rsidRDefault="00BE3889" w:rsidP="00E163F8">
            <w:pPr>
              <w:rPr>
                <w:rFonts w:ascii="Arial" w:hAnsi="Arial" w:cs="Arial"/>
                <w:sz w:val="20"/>
              </w:rPr>
            </w:pPr>
          </w:p>
        </w:tc>
        <w:tc>
          <w:tcPr>
            <w:tcW w:w="1691" w:type="dxa"/>
            <w:vAlign w:val="center"/>
          </w:tcPr>
          <w:p w14:paraId="50EABB55" w14:textId="77777777" w:rsidR="00BE3889" w:rsidRPr="00DC5D38" w:rsidRDefault="00BE3889" w:rsidP="00E163F8">
            <w:pPr>
              <w:rPr>
                <w:rFonts w:ascii="Arial" w:hAnsi="Arial" w:cs="Arial"/>
                <w:sz w:val="20"/>
              </w:rPr>
            </w:pPr>
            <w:proofErr w:type="spellStart"/>
            <w:r w:rsidRPr="00DC5D38">
              <w:rPr>
                <w:rFonts w:ascii="Arial" w:hAnsi="Arial" w:cs="Arial"/>
                <w:sz w:val="20"/>
              </w:rPr>
              <w:t>track_number</w:t>
            </w:r>
            <w:proofErr w:type="spellEnd"/>
          </w:p>
        </w:tc>
        <w:tc>
          <w:tcPr>
            <w:tcW w:w="1646" w:type="dxa"/>
            <w:vAlign w:val="center"/>
          </w:tcPr>
          <w:p w14:paraId="58218FAF" w14:textId="77777777" w:rsidR="00BE3889" w:rsidRPr="00DC5D38" w:rsidRDefault="00BE3889" w:rsidP="00E163F8">
            <w:pPr>
              <w:rPr>
                <w:rFonts w:ascii="Arial" w:hAnsi="Arial" w:cs="Arial"/>
                <w:sz w:val="20"/>
              </w:rPr>
            </w:pPr>
            <w:r w:rsidRPr="00DC5D38">
              <w:rPr>
                <w:rFonts w:ascii="Arial" w:hAnsi="Arial" w:cs="Arial"/>
                <w:sz w:val="20"/>
              </w:rPr>
              <w:t>INTEGER</w:t>
            </w:r>
          </w:p>
        </w:tc>
        <w:tc>
          <w:tcPr>
            <w:tcW w:w="1616" w:type="dxa"/>
            <w:vAlign w:val="center"/>
          </w:tcPr>
          <w:p w14:paraId="1A920451" w14:textId="77777777" w:rsidR="00BE3889" w:rsidRPr="00DC5D38" w:rsidRDefault="00BE3889" w:rsidP="00E163F8">
            <w:pPr>
              <w:jc w:val="center"/>
              <w:rPr>
                <w:rFonts w:ascii="Arial" w:hAnsi="Arial" w:cs="Arial"/>
                <w:sz w:val="20"/>
              </w:rPr>
            </w:pPr>
          </w:p>
        </w:tc>
        <w:tc>
          <w:tcPr>
            <w:tcW w:w="1253" w:type="dxa"/>
            <w:vAlign w:val="center"/>
          </w:tcPr>
          <w:p w14:paraId="6EBC65CC" w14:textId="77777777" w:rsidR="00BE3889" w:rsidRPr="00DC5D38" w:rsidRDefault="00BE3889" w:rsidP="00E163F8">
            <w:pPr>
              <w:rPr>
                <w:rFonts w:ascii="Arial" w:hAnsi="Arial" w:cs="Arial"/>
                <w:sz w:val="20"/>
              </w:rPr>
            </w:pPr>
            <w:r w:rsidRPr="00DC5D38">
              <w:rPr>
                <w:rFonts w:ascii="Arial" w:hAnsi="Arial" w:cs="Arial"/>
                <w:sz w:val="20"/>
              </w:rPr>
              <w:t>Yes</w:t>
            </w:r>
          </w:p>
        </w:tc>
        <w:tc>
          <w:tcPr>
            <w:tcW w:w="1723" w:type="dxa"/>
            <w:vAlign w:val="center"/>
          </w:tcPr>
          <w:p w14:paraId="4C9A4329" w14:textId="77777777" w:rsidR="00BE3889" w:rsidRPr="00DC5D38" w:rsidRDefault="00BE3889" w:rsidP="00E163F8">
            <w:pPr>
              <w:rPr>
                <w:rFonts w:ascii="Arial" w:hAnsi="Arial" w:cs="Arial"/>
                <w:sz w:val="20"/>
              </w:rPr>
            </w:pPr>
            <w:r w:rsidRPr="00DC5D38">
              <w:rPr>
                <w:rFonts w:ascii="Arial" w:hAnsi="Arial" w:cs="Arial"/>
                <w:sz w:val="20"/>
              </w:rPr>
              <w:t>The track order number</w:t>
            </w:r>
          </w:p>
        </w:tc>
      </w:tr>
      <w:tr w:rsidR="00BE3889" w:rsidRPr="005E6CC4" w14:paraId="438F7700" w14:textId="77777777" w:rsidTr="00F54AD3">
        <w:tc>
          <w:tcPr>
            <w:tcW w:w="345" w:type="dxa"/>
            <w:vAlign w:val="center"/>
          </w:tcPr>
          <w:p w14:paraId="4ACB82C6" w14:textId="77777777" w:rsidR="00BE3889" w:rsidRPr="00DC5D38" w:rsidRDefault="00BE3889" w:rsidP="00E163F8">
            <w:pPr>
              <w:rPr>
                <w:rFonts w:ascii="Arial" w:hAnsi="Arial" w:cs="Arial"/>
                <w:sz w:val="20"/>
              </w:rPr>
            </w:pPr>
            <w:r w:rsidRPr="00DC5D38">
              <w:rPr>
                <w:rFonts w:ascii="Arial" w:hAnsi="Arial" w:cs="Arial"/>
                <w:sz w:val="20"/>
              </w:rPr>
              <w:t>3</w:t>
            </w:r>
          </w:p>
        </w:tc>
        <w:tc>
          <w:tcPr>
            <w:tcW w:w="532" w:type="dxa"/>
            <w:vAlign w:val="center"/>
          </w:tcPr>
          <w:p w14:paraId="7C64D5A5" w14:textId="77777777" w:rsidR="00BE3889" w:rsidRPr="00DC5D38" w:rsidRDefault="00BE3889" w:rsidP="00E163F8">
            <w:pPr>
              <w:rPr>
                <w:rFonts w:ascii="Arial" w:hAnsi="Arial" w:cs="Arial"/>
                <w:sz w:val="20"/>
              </w:rPr>
            </w:pPr>
          </w:p>
        </w:tc>
        <w:tc>
          <w:tcPr>
            <w:tcW w:w="544" w:type="dxa"/>
            <w:vAlign w:val="center"/>
          </w:tcPr>
          <w:p w14:paraId="4365147A" w14:textId="77777777" w:rsidR="00BE3889" w:rsidRPr="00DC5D38" w:rsidRDefault="00BE3889" w:rsidP="00E163F8">
            <w:pPr>
              <w:rPr>
                <w:rFonts w:ascii="Arial" w:hAnsi="Arial" w:cs="Arial"/>
                <w:sz w:val="20"/>
              </w:rPr>
            </w:pPr>
          </w:p>
        </w:tc>
        <w:tc>
          <w:tcPr>
            <w:tcW w:w="1691" w:type="dxa"/>
            <w:vAlign w:val="center"/>
          </w:tcPr>
          <w:p w14:paraId="17CF57C7" w14:textId="77777777" w:rsidR="00BE3889" w:rsidRPr="00DC5D38" w:rsidRDefault="00BE3889" w:rsidP="00E163F8">
            <w:pPr>
              <w:rPr>
                <w:rFonts w:ascii="Arial" w:hAnsi="Arial" w:cs="Arial"/>
                <w:sz w:val="20"/>
              </w:rPr>
            </w:pPr>
            <w:r w:rsidRPr="00DC5D38">
              <w:rPr>
                <w:rFonts w:ascii="Arial" w:hAnsi="Arial" w:cs="Arial"/>
                <w:sz w:val="20"/>
              </w:rPr>
              <w:t>title</w:t>
            </w:r>
          </w:p>
        </w:tc>
        <w:tc>
          <w:tcPr>
            <w:tcW w:w="1646" w:type="dxa"/>
            <w:vAlign w:val="center"/>
          </w:tcPr>
          <w:p w14:paraId="08671D67" w14:textId="77777777" w:rsidR="00BE3889" w:rsidRPr="00DC5D38" w:rsidRDefault="00BE3889" w:rsidP="00E163F8">
            <w:pPr>
              <w:rPr>
                <w:rFonts w:ascii="Arial" w:hAnsi="Arial" w:cs="Arial"/>
                <w:sz w:val="20"/>
              </w:rPr>
            </w:pPr>
            <w:proofErr w:type="gramStart"/>
            <w:r w:rsidRPr="00DC5D38">
              <w:rPr>
                <w:rFonts w:ascii="Arial" w:hAnsi="Arial" w:cs="Arial"/>
                <w:sz w:val="20"/>
              </w:rPr>
              <w:t>VARCHAR(</w:t>
            </w:r>
            <w:proofErr w:type="gramEnd"/>
            <w:r w:rsidRPr="00DC5D38">
              <w:rPr>
                <w:rFonts w:ascii="Arial" w:hAnsi="Arial" w:cs="Arial"/>
                <w:sz w:val="20"/>
              </w:rPr>
              <w:t>255)</w:t>
            </w:r>
          </w:p>
        </w:tc>
        <w:tc>
          <w:tcPr>
            <w:tcW w:w="1616" w:type="dxa"/>
            <w:vAlign w:val="center"/>
          </w:tcPr>
          <w:p w14:paraId="76DF9D0E" w14:textId="77777777" w:rsidR="00BE3889" w:rsidRPr="00DC5D38" w:rsidRDefault="00BE3889" w:rsidP="00E163F8">
            <w:pPr>
              <w:jc w:val="center"/>
              <w:rPr>
                <w:rFonts w:ascii="Arial" w:hAnsi="Arial" w:cs="Arial"/>
                <w:sz w:val="20"/>
              </w:rPr>
            </w:pPr>
          </w:p>
        </w:tc>
        <w:tc>
          <w:tcPr>
            <w:tcW w:w="1253" w:type="dxa"/>
            <w:vAlign w:val="center"/>
          </w:tcPr>
          <w:p w14:paraId="7B991B77" w14:textId="77777777" w:rsidR="00BE3889" w:rsidRPr="00DC5D38" w:rsidRDefault="00BE3889" w:rsidP="00E163F8">
            <w:pPr>
              <w:rPr>
                <w:rFonts w:ascii="Arial" w:hAnsi="Arial" w:cs="Arial"/>
                <w:sz w:val="20"/>
              </w:rPr>
            </w:pPr>
            <w:r w:rsidRPr="00DC5D38">
              <w:rPr>
                <w:rFonts w:ascii="Arial" w:hAnsi="Arial" w:cs="Arial"/>
                <w:sz w:val="20"/>
              </w:rPr>
              <w:t>Yes</w:t>
            </w:r>
          </w:p>
        </w:tc>
        <w:tc>
          <w:tcPr>
            <w:tcW w:w="1723" w:type="dxa"/>
            <w:vAlign w:val="center"/>
          </w:tcPr>
          <w:p w14:paraId="3BBFAE53" w14:textId="77777777" w:rsidR="00BE3889" w:rsidRPr="00DC5D38" w:rsidRDefault="00BE3889" w:rsidP="00E163F8">
            <w:pPr>
              <w:rPr>
                <w:rFonts w:ascii="Arial" w:hAnsi="Arial" w:cs="Arial"/>
                <w:sz w:val="20"/>
              </w:rPr>
            </w:pPr>
            <w:r w:rsidRPr="00DC5D38">
              <w:rPr>
                <w:rFonts w:ascii="Arial" w:hAnsi="Arial" w:cs="Arial"/>
                <w:sz w:val="20"/>
              </w:rPr>
              <w:t>Track title</w:t>
            </w:r>
          </w:p>
        </w:tc>
      </w:tr>
      <w:tr w:rsidR="00BE3889" w:rsidRPr="005E6CC4" w14:paraId="17A58ACF" w14:textId="77777777" w:rsidTr="00F54AD3">
        <w:tc>
          <w:tcPr>
            <w:tcW w:w="345" w:type="dxa"/>
            <w:vAlign w:val="center"/>
          </w:tcPr>
          <w:p w14:paraId="71D51476" w14:textId="77777777" w:rsidR="00BE3889" w:rsidRPr="00DC5D38" w:rsidRDefault="00BE3889" w:rsidP="00E163F8">
            <w:pPr>
              <w:rPr>
                <w:rFonts w:ascii="Arial" w:hAnsi="Arial" w:cs="Arial"/>
                <w:sz w:val="20"/>
              </w:rPr>
            </w:pPr>
            <w:r w:rsidRPr="00DC5D38">
              <w:rPr>
                <w:rFonts w:ascii="Arial" w:hAnsi="Arial" w:cs="Arial"/>
                <w:sz w:val="20"/>
              </w:rPr>
              <w:t>4</w:t>
            </w:r>
          </w:p>
        </w:tc>
        <w:tc>
          <w:tcPr>
            <w:tcW w:w="532" w:type="dxa"/>
            <w:vAlign w:val="center"/>
          </w:tcPr>
          <w:p w14:paraId="167EEE6D" w14:textId="77777777" w:rsidR="00BE3889" w:rsidRPr="00DC5D38" w:rsidRDefault="00BE3889" w:rsidP="00E163F8">
            <w:pPr>
              <w:rPr>
                <w:rFonts w:ascii="Arial" w:hAnsi="Arial" w:cs="Arial"/>
                <w:sz w:val="20"/>
              </w:rPr>
            </w:pPr>
          </w:p>
        </w:tc>
        <w:tc>
          <w:tcPr>
            <w:tcW w:w="544" w:type="dxa"/>
            <w:vAlign w:val="center"/>
          </w:tcPr>
          <w:p w14:paraId="1E8D934E" w14:textId="77777777" w:rsidR="00BE3889" w:rsidRPr="00DC5D38" w:rsidRDefault="00BE3889" w:rsidP="00E163F8">
            <w:pPr>
              <w:rPr>
                <w:rFonts w:ascii="Arial" w:hAnsi="Arial" w:cs="Arial"/>
                <w:sz w:val="20"/>
              </w:rPr>
            </w:pPr>
          </w:p>
        </w:tc>
        <w:tc>
          <w:tcPr>
            <w:tcW w:w="1691" w:type="dxa"/>
            <w:vAlign w:val="center"/>
          </w:tcPr>
          <w:p w14:paraId="3858EAA8" w14:textId="77777777" w:rsidR="00BE3889" w:rsidRPr="00DC5D38" w:rsidRDefault="00BE3889" w:rsidP="00E163F8">
            <w:pPr>
              <w:rPr>
                <w:rFonts w:ascii="Arial" w:hAnsi="Arial" w:cs="Arial"/>
                <w:sz w:val="20"/>
              </w:rPr>
            </w:pPr>
            <w:r w:rsidRPr="00DC5D38">
              <w:rPr>
                <w:rFonts w:ascii="Arial" w:hAnsi="Arial" w:cs="Arial"/>
                <w:sz w:val="20"/>
              </w:rPr>
              <w:t>length</w:t>
            </w:r>
          </w:p>
        </w:tc>
        <w:tc>
          <w:tcPr>
            <w:tcW w:w="1646" w:type="dxa"/>
            <w:vAlign w:val="center"/>
          </w:tcPr>
          <w:p w14:paraId="462F0845" w14:textId="77777777" w:rsidR="00BE3889" w:rsidRPr="00DC5D38" w:rsidRDefault="00BE3889" w:rsidP="00E163F8">
            <w:pPr>
              <w:rPr>
                <w:rFonts w:ascii="Arial" w:hAnsi="Arial" w:cs="Arial"/>
                <w:sz w:val="20"/>
              </w:rPr>
            </w:pPr>
            <w:r w:rsidRPr="00DC5D38">
              <w:rPr>
                <w:rFonts w:ascii="Arial" w:hAnsi="Arial" w:cs="Arial"/>
                <w:sz w:val="20"/>
              </w:rPr>
              <w:t>BIGINT</w:t>
            </w:r>
          </w:p>
        </w:tc>
        <w:tc>
          <w:tcPr>
            <w:tcW w:w="1616" w:type="dxa"/>
            <w:vAlign w:val="center"/>
          </w:tcPr>
          <w:p w14:paraId="155D25B9" w14:textId="77777777" w:rsidR="00BE3889" w:rsidRPr="00DC5D38" w:rsidRDefault="00BE3889" w:rsidP="00E163F8">
            <w:pPr>
              <w:jc w:val="center"/>
              <w:rPr>
                <w:rFonts w:ascii="Arial" w:hAnsi="Arial" w:cs="Arial"/>
                <w:sz w:val="20"/>
              </w:rPr>
            </w:pPr>
          </w:p>
        </w:tc>
        <w:tc>
          <w:tcPr>
            <w:tcW w:w="1253" w:type="dxa"/>
            <w:vAlign w:val="center"/>
          </w:tcPr>
          <w:p w14:paraId="317CD7D7" w14:textId="77777777" w:rsidR="00BE3889" w:rsidRPr="00DC5D38" w:rsidRDefault="00BE3889" w:rsidP="00E163F8">
            <w:pPr>
              <w:rPr>
                <w:rFonts w:ascii="Arial" w:hAnsi="Arial" w:cs="Arial"/>
                <w:sz w:val="20"/>
              </w:rPr>
            </w:pPr>
            <w:r w:rsidRPr="00DC5D38">
              <w:rPr>
                <w:rFonts w:ascii="Arial" w:hAnsi="Arial" w:cs="Arial"/>
                <w:sz w:val="20"/>
              </w:rPr>
              <w:t>Yes</w:t>
            </w:r>
          </w:p>
        </w:tc>
        <w:tc>
          <w:tcPr>
            <w:tcW w:w="1723" w:type="dxa"/>
            <w:vAlign w:val="center"/>
          </w:tcPr>
          <w:p w14:paraId="1D711E56" w14:textId="77777777" w:rsidR="00BE3889" w:rsidRPr="00DC5D38" w:rsidRDefault="00BE3889" w:rsidP="00E163F8">
            <w:pPr>
              <w:rPr>
                <w:rFonts w:ascii="Arial" w:hAnsi="Arial" w:cs="Arial"/>
                <w:sz w:val="20"/>
              </w:rPr>
            </w:pPr>
            <w:r w:rsidRPr="00DC5D38">
              <w:rPr>
                <w:rFonts w:ascii="Arial" w:hAnsi="Arial" w:cs="Arial"/>
                <w:sz w:val="20"/>
              </w:rPr>
              <w:t>Track length/duration</w:t>
            </w:r>
          </w:p>
        </w:tc>
      </w:tr>
    </w:tbl>
    <w:p w14:paraId="44CAD834" w14:textId="77777777" w:rsidR="00BE3889" w:rsidRPr="007341A2" w:rsidRDefault="00BE3889" w:rsidP="00BE3889">
      <w:pPr>
        <w:rPr>
          <w:rFonts w:ascii="Arial" w:hAnsi="Arial" w:cs="Arial"/>
          <w:b/>
          <w:bCs/>
          <w:sz w:val="26"/>
          <w:szCs w:val="26"/>
        </w:rPr>
      </w:pPr>
    </w:p>
    <w:p w14:paraId="34D514CA" w14:textId="77777777" w:rsidR="00BE3889" w:rsidRPr="00014EE3" w:rsidRDefault="00BE3889" w:rsidP="00BE3889">
      <w:pPr>
        <w:rPr>
          <w:rFonts w:ascii="Arial" w:hAnsi="Arial" w:cs="Arial"/>
          <w:b/>
          <w:bCs/>
          <w:sz w:val="26"/>
          <w:szCs w:val="26"/>
        </w:rPr>
      </w:pPr>
      <w:proofErr w:type="spellStart"/>
      <w:proofErr w:type="gramStart"/>
      <w:r>
        <w:rPr>
          <w:rFonts w:ascii="Arial" w:hAnsi="Arial" w:cs="Arial"/>
          <w:b/>
          <w:bCs/>
          <w:sz w:val="26"/>
          <w:szCs w:val="26"/>
        </w:rPr>
        <w:t>dvd</w:t>
      </w:r>
      <w:proofErr w:type="spellEnd"/>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
        <w:gridCol w:w="494"/>
        <w:gridCol w:w="483"/>
        <w:gridCol w:w="1824"/>
        <w:gridCol w:w="1802"/>
        <w:gridCol w:w="1523"/>
        <w:gridCol w:w="1229"/>
        <w:gridCol w:w="1649"/>
      </w:tblGrid>
      <w:tr w:rsidR="00BE3889" w14:paraId="1DDC085B" w14:textId="77777777" w:rsidTr="00F54AD3">
        <w:tc>
          <w:tcPr>
            <w:tcW w:w="346" w:type="dxa"/>
            <w:vAlign w:val="center"/>
          </w:tcPr>
          <w:p w14:paraId="6D8B5150" w14:textId="77777777" w:rsidR="00BE3889" w:rsidRPr="00DC5D38" w:rsidRDefault="00BE3889" w:rsidP="00E163F8">
            <w:pPr>
              <w:jc w:val="center"/>
              <w:rPr>
                <w:rFonts w:ascii="Arial" w:hAnsi="Arial" w:cs="Arial"/>
                <w:b/>
                <w:sz w:val="20"/>
              </w:rPr>
            </w:pPr>
            <w:r w:rsidRPr="00DC5D38">
              <w:rPr>
                <w:rFonts w:ascii="Arial" w:hAnsi="Arial" w:cs="Arial"/>
                <w:b/>
                <w:sz w:val="20"/>
              </w:rPr>
              <w:t>#</w:t>
            </w:r>
          </w:p>
        </w:tc>
        <w:tc>
          <w:tcPr>
            <w:tcW w:w="494" w:type="dxa"/>
            <w:vAlign w:val="center"/>
          </w:tcPr>
          <w:p w14:paraId="14BB524A" w14:textId="77777777" w:rsidR="00BE3889" w:rsidRPr="00DC5D38" w:rsidRDefault="00BE3889" w:rsidP="00E163F8">
            <w:pPr>
              <w:jc w:val="center"/>
              <w:rPr>
                <w:rFonts w:ascii="Arial" w:hAnsi="Arial" w:cs="Arial"/>
                <w:b/>
                <w:sz w:val="20"/>
              </w:rPr>
            </w:pPr>
            <w:r w:rsidRPr="00DC5D38">
              <w:rPr>
                <w:rFonts w:ascii="Arial" w:hAnsi="Arial" w:cs="Arial"/>
                <w:b/>
                <w:sz w:val="20"/>
              </w:rPr>
              <w:t>PK</w:t>
            </w:r>
          </w:p>
        </w:tc>
        <w:tc>
          <w:tcPr>
            <w:tcW w:w="483" w:type="dxa"/>
            <w:vAlign w:val="center"/>
          </w:tcPr>
          <w:p w14:paraId="7150ADD5" w14:textId="77777777" w:rsidR="00BE3889" w:rsidRPr="00DC5D38" w:rsidRDefault="00BE3889" w:rsidP="00E163F8">
            <w:pPr>
              <w:jc w:val="center"/>
              <w:rPr>
                <w:rFonts w:ascii="Arial" w:hAnsi="Arial" w:cs="Arial"/>
                <w:b/>
                <w:sz w:val="20"/>
              </w:rPr>
            </w:pPr>
            <w:r w:rsidRPr="00DC5D38">
              <w:rPr>
                <w:rFonts w:ascii="Arial" w:hAnsi="Arial" w:cs="Arial"/>
                <w:b/>
                <w:sz w:val="20"/>
              </w:rPr>
              <w:t>FK</w:t>
            </w:r>
          </w:p>
        </w:tc>
        <w:tc>
          <w:tcPr>
            <w:tcW w:w="1824" w:type="dxa"/>
            <w:vAlign w:val="center"/>
          </w:tcPr>
          <w:p w14:paraId="3F29B320" w14:textId="77777777" w:rsidR="00BE3889" w:rsidRPr="00DC5D38" w:rsidRDefault="00BE3889" w:rsidP="00E163F8">
            <w:pPr>
              <w:jc w:val="center"/>
              <w:rPr>
                <w:rFonts w:ascii="Arial" w:hAnsi="Arial" w:cs="Arial"/>
                <w:b/>
                <w:sz w:val="20"/>
              </w:rPr>
            </w:pPr>
            <w:r w:rsidRPr="00DC5D38">
              <w:rPr>
                <w:rFonts w:ascii="Arial" w:hAnsi="Arial" w:cs="Arial"/>
                <w:b/>
                <w:sz w:val="20"/>
              </w:rPr>
              <w:t>Column Name</w:t>
            </w:r>
          </w:p>
        </w:tc>
        <w:tc>
          <w:tcPr>
            <w:tcW w:w="1802" w:type="dxa"/>
            <w:vAlign w:val="center"/>
          </w:tcPr>
          <w:p w14:paraId="3DC99816" w14:textId="77777777" w:rsidR="00BE3889" w:rsidRPr="00DC5D38" w:rsidRDefault="00BE3889" w:rsidP="00E163F8">
            <w:pPr>
              <w:jc w:val="center"/>
              <w:rPr>
                <w:rFonts w:ascii="Arial" w:hAnsi="Arial" w:cs="Arial"/>
                <w:b/>
                <w:sz w:val="20"/>
              </w:rPr>
            </w:pPr>
            <w:r w:rsidRPr="00DC5D38">
              <w:rPr>
                <w:rFonts w:ascii="Arial" w:hAnsi="Arial" w:cs="Arial"/>
                <w:b/>
                <w:sz w:val="20"/>
              </w:rPr>
              <w:t xml:space="preserve">Data </w:t>
            </w:r>
            <w:r w:rsidRPr="00DC5D38">
              <w:rPr>
                <w:rFonts w:ascii="Arial" w:hAnsi="Arial" w:cs="Arial"/>
                <w:b/>
                <w:bCs/>
                <w:sz w:val="20"/>
              </w:rPr>
              <w:t>type</w:t>
            </w:r>
          </w:p>
        </w:tc>
        <w:tc>
          <w:tcPr>
            <w:tcW w:w="1523" w:type="dxa"/>
            <w:vAlign w:val="center"/>
          </w:tcPr>
          <w:p w14:paraId="79DC4613" w14:textId="77777777" w:rsidR="00BE3889" w:rsidRPr="00DC5D38" w:rsidRDefault="00BE3889" w:rsidP="00E163F8">
            <w:pPr>
              <w:jc w:val="center"/>
              <w:rPr>
                <w:rFonts w:ascii="Arial" w:hAnsi="Arial" w:cs="Arial"/>
                <w:b/>
                <w:sz w:val="20"/>
              </w:rPr>
            </w:pPr>
            <w:r>
              <w:rPr>
                <w:rFonts w:ascii="Arial" w:hAnsi="Arial" w:cs="Arial"/>
                <w:b/>
                <w:sz w:val="20"/>
              </w:rPr>
              <w:t>Default Value</w:t>
            </w:r>
          </w:p>
        </w:tc>
        <w:tc>
          <w:tcPr>
            <w:tcW w:w="1229" w:type="dxa"/>
            <w:vAlign w:val="center"/>
          </w:tcPr>
          <w:p w14:paraId="12794F0D" w14:textId="77777777" w:rsidR="00BE3889" w:rsidRPr="00DC5D38" w:rsidRDefault="00BE3889" w:rsidP="00E163F8">
            <w:pPr>
              <w:jc w:val="center"/>
              <w:rPr>
                <w:rFonts w:ascii="Arial" w:hAnsi="Arial" w:cs="Arial"/>
                <w:b/>
                <w:sz w:val="20"/>
              </w:rPr>
            </w:pPr>
            <w:r w:rsidRPr="00DC5D38">
              <w:rPr>
                <w:rFonts w:ascii="Arial" w:hAnsi="Arial" w:cs="Arial"/>
                <w:b/>
                <w:sz w:val="20"/>
              </w:rPr>
              <w:t>Mandatory</w:t>
            </w:r>
          </w:p>
        </w:tc>
        <w:tc>
          <w:tcPr>
            <w:tcW w:w="1649" w:type="dxa"/>
            <w:vAlign w:val="center"/>
          </w:tcPr>
          <w:p w14:paraId="52DA5AD9" w14:textId="77777777" w:rsidR="00BE3889" w:rsidRPr="00DC5D38" w:rsidRDefault="00BE3889" w:rsidP="00E163F8">
            <w:pPr>
              <w:jc w:val="center"/>
              <w:rPr>
                <w:rFonts w:ascii="Arial" w:hAnsi="Arial" w:cs="Arial"/>
                <w:b/>
                <w:sz w:val="20"/>
              </w:rPr>
            </w:pPr>
            <w:r w:rsidRPr="00DC5D38">
              <w:rPr>
                <w:rFonts w:ascii="Arial" w:hAnsi="Arial" w:cs="Arial"/>
                <w:b/>
                <w:sz w:val="20"/>
              </w:rPr>
              <w:t>Description</w:t>
            </w:r>
          </w:p>
        </w:tc>
      </w:tr>
      <w:tr w:rsidR="00BE3889" w14:paraId="648EEFE3" w14:textId="77777777" w:rsidTr="00F54AD3">
        <w:tc>
          <w:tcPr>
            <w:tcW w:w="346" w:type="dxa"/>
            <w:vAlign w:val="center"/>
          </w:tcPr>
          <w:p w14:paraId="1D395684" w14:textId="77777777" w:rsidR="00BE3889" w:rsidRPr="00DC5D38" w:rsidRDefault="00BE3889" w:rsidP="00E163F8">
            <w:pPr>
              <w:rPr>
                <w:rFonts w:ascii="Arial" w:hAnsi="Arial" w:cs="Arial"/>
                <w:sz w:val="20"/>
              </w:rPr>
            </w:pPr>
            <w:r w:rsidRPr="00DC5D38">
              <w:rPr>
                <w:rFonts w:ascii="Arial" w:hAnsi="Arial" w:cs="Arial"/>
                <w:sz w:val="20"/>
              </w:rPr>
              <w:t>1</w:t>
            </w:r>
          </w:p>
        </w:tc>
        <w:tc>
          <w:tcPr>
            <w:tcW w:w="494" w:type="dxa"/>
            <w:vAlign w:val="center"/>
          </w:tcPr>
          <w:p w14:paraId="3BB8B60F" w14:textId="77777777" w:rsidR="00BE3889" w:rsidRPr="00DC5D38" w:rsidRDefault="00BE3889" w:rsidP="00E163F8">
            <w:pPr>
              <w:rPr>
                <w:rFonts w:ascii="Arial" w:hAnsi="Arial" w:cs="Arial"/>
                <w:sz w:val="20"/>
              </w:rPr>
            </w:pPr>
            <w:r w:rsidRPr="00DC5D38">
              <w:rPr>
                <w:rFonts w:ascii="Arial" w:hAnsi="Arial" w:cs="Arial"/>
                <w:sz w:val="20"/>
              </w:rPr>
              <w:t>x</w:t>
            </w:r>
          </w:p>
        </w:tc>
        <w:tc>
          <w:tcPr>
            <w:tcW w:w="483" w:type="dxa"/>
            <w:vAlign w:val="center"/>
          </w:tcPr>
          <w:p w14:paraId="382D2874" w14:textId="77777777" w:rsidR="00BE3889" w:rsidRPr="00DC5D38" w:rsidRDefault="00BE3889" w:rsidP="00E163F8">
            <w:pPr>
              <w:rPr>
                <w:rFonts w:ascii="Arial" w:hAnsi="Arial" w:cs="Arial"/>
                <w:sz w:val="20"/>
              </w:rPr>
            </w:pPr>
            <w:r w:rsidRPr="00DC5D38">
              <w:rPr>
                <w:rFonts w:ascii="Arial" w:hAnsi="Arial" w:cs="Arial"/>
                <w:sz w:val="20"/>
              </w:rPr>
              <w:t>x</w:t>
            </w:r>
          </w:p>
        </w:tc>
        <w:tc>
          <w:tcPr>
            <w:tcW w:w="1824" w:type="dxa"/>
            <w:vAlign w:val="center"/>
          </w:tcPr>
          <w:p w14:paraId="3775BD29" w14:textId="77777777" w:rsidR="00BE3889" w:rsidRPr="00DC5D38" w:rsidRDefault="00BE3889" w:rsidP="00E163F8">
            <w:pPr>
              <w:rPr>
                <w:rFonts w:ascii="Arial" w:hAnsi="Arial" w:cs="Arial"/>
                <w:sz w:val="20"/>
              </w:rPr>
            </w:pPr>
            <w:r w:rsidRPr="00DC5D38">
              <w:rPr>
                <w:rFonts w:ascii="Arial" w:hAnsi="Arial" w:cs="Arial"/>
                <w:sz w:val="20"/>
              </w:rPr>
              <w:t>id</w:t>
            </w:r>
          </w:p>
        </w:tc>
        <w:tc>
          <w:tcPr>
            <w:tcW w:w="1802" w:type="dxa"/>
            <w:vAlign w:val="center"/>
          </w:tcPr>
          <w:p w14:paraId="3AE6B1A0" w14:textId="77777777" w:rsidR="00BE3889" w:rsidRPr="00DC5D38" w:rsidRDefault="00BE3889" w:rsidP="00E163F8">
            <w:pPr>
              <w:rPr>
                <w:rFonts w:ascii="Arial" w:hAnsi="Arial" w:cs="Arial"/>
                <w:sz w:val="20"/>
              </w:rPr>
            </w:pPr>
            <w:r w:rsidRPr="00DC5D38">
              <w:rPr>
                <w:rFonts w:ascii="Arial" w:hAnsi="Arial" w:cs="Arial"/>
                <w:sz w:val="20"/>
              </w:rPr>
              <w:t>UUID</w:t>
            </w:r>
          </w:p>
        </w:tc>
        <w:tc>
          <w:tcPr>
            <w:tcW w:w="1523" w:type="dxa"/>
            <w:vAlign w:val="center"/>
          </w:tcPr>
          <w:p w14:paraId="3F3917E6" w14:textId="77777777" w:rsidR="00BE3889" w:rsidRPr="00DC5D38" w:rsidRDefault="00BE3889" w:rsidP="00E163F8">
            <w:pPr>
              <w:jc w:val="center"/>
              <w:rPr>
                <w:rFonts w:ascii="Arial" w:hAnsi="Arial" w:cs="Arial"/>
                <w:sz w:val="20"/>
              </w:rPr>
            </w:pPr>
          </w:p>
        </w:tc>
        <w:tc>
          <w:tcPr>
            <w:tcW w:w="1229" w:type="dxa"/>
            <w:vAlign w:val="center"/>
          </w:tcPr>
          <w:p w14:paraId="0C56A50E" w14:textId="77777777" w:rsidR="00BE3889" w:rsidRPr="00DC5D38" w:rsidRDefault="00BE3889" w:rsidP="00E163F8">
            <w:pPr>
              <w:rPr>
                <w:rFonts w:ascii="Arial" w:hAnsi="Arial" w:cs="Arial"/>
                <w:sz w:val="20"/>
              </w:rPr>
            </w:pPr>
            <w:r w:rsidRPr="00DC5D38">
              <w:rPr>
                <w:rFonts w:ascii="Arial" w:hAnsi="Arial" w:cs="Arial"/>
                <w:sz w:val="20"/>
              </w:rPr>
              <w:t>Yes</w:t>
            </w:r>
          </w:p>
        </w:tc>
        <w:tc>
          <w:tcPr>
            <w:tcW w:w="1649" w:type="dxa"/>
            <w:vAlign w:val="center"/>
          </w:tcPr>
          <w:p w14:paraId="7306BD09" w14:textId="77777777" w:rsidR="00BE3889" w:rsidRPr="00DC5D38" w:rsidRDefault="00BE3889" w:rsidP="00E163F8">
            <w:pPr>
              <w:rPr>
                <w:rFonts w:ascii="Arial" w:hAnsi="Arial" w:cs="Arial"/>
                <w:sz w:val="20"/>
              </w:rPr>
            </w:pPr>
            <w:r w:rsidRPr="00DC5D38">
              <w:rPr>
                <w:rFonts w:ascii="Arial" w:hAnsi="Arial" w:cs="Arial"/>
                <w:sz w:val="20"/>
              </w:rPr>
              <w:t>ID, same as Product ID</w:t>
            </w:r>
          </w:p>
        </w:tc>
      </w:tr>
      <w:tr w:rsidR="00BE3889" w14:paraId="73CF1186" w14:textId="77777777" w:rsidTr="00F54AD3">
        <w:tc>
          <w:tcPr>
            <w:tcW w:w="346" w:type="dxa"/>
            <w:vAlign w:val="center"/>
          </w:tcPr>
          <w:p w14:paraId="5A95CDC6" w14:textId="77777777" w:rsidR="00BE3889" w:rsidRPr="00DC5D38" w:rsidRDefault="00BE3889" w:rsidP="00E163F8">
            <w:pPr>
              <w:rPr>
                <w:rFonts w:ascii="Arial" w:hAnsi="Arial" w:cs="Arial"/>
                <w:sz w:val="20"/>
              </w:rPr>
            </w:pPr>
            <w:r w:rsidRPr="00DC5D38">
              <w:rPr>
                <w:rFonts w:ascii="Arial" w:hAnsi="Arial" w:cs="Arial"/>
                <w:sz w:val="20"/>
              </w:rPr>
              <w:t>2</w:t>
            </w:r>
          </w:p>
        </w:tc>
        <w:tc>
          <w:tcPr>
            <w:tcW w:w="494" w:type="dxa"/>
            <w:vAlign w:val="center"/>
          </w:tcPr>
          <w:p w14:paraId="40041DDD" w14:textId="77777777" w:rsidR="00BE3889" w:rsidRPr="00DC5D38" w:rsidRDefault="00BE3889" w:rsidP="00E163F8">
            <w:pPr>
              <w:rPr>
                <w:rFonts w:ascii="Arial" w:hAnsi="Arial" w:cs="Arial"/>
                <w:sz w:val="20"/>
              </w:rPr>
            </w:pPr>
          </w:p>
        </w:tc>
        <w:tc>
          <w:tcPr>
            <w:tcW w:w="483" w:type="dxa"/>
            <w:vAlign w:val="center"/>
          </w:tcPr>
          <w:p w14:paraId="78FA8791" w14:textId="77777777" w:rsidR="00BE3889" w:rsidRPr="00DC5D38" w:rsidRDefault="00BE3889" w:rsidP="00E163F8">
            <w:pPr>
              <w:rPr>
                <w:rFonts w:ascii="Arial" w:hAnsi="Arial" w:cs="Arial"/>
                <w:sz w:val="20"/>
              </w:rPr>
            </w:pPr>
          </w:p>
        </w:tc>
        <w:tc>
          <w:tcPr>
            <w:tcW w:w="1824" w:type="dxa"/>
            <w:vAlign w:val="center"/>
          </w:tcPr>
          <w:p w14:paraId="3E2FAF2D" w14:textId="77777777" w:rsidR="00BE3889" w:rsidRPr="00DC5D38" w:rsidRDefault="00BE3889" w:rsidP="00E163F8">
            <w:pPr>
              <w:rPr>
                <w:rFonts w:ascii="Arial" w:hAnsi="Arial" w:cs="Arial"/>
                <w:sz w:val="20"/>
              </w:rPr>
            </w:pPr>
            <w:r w:rsidRPr="00DC5D38">
              <w:rPr>
                <w:rFonts w:ascii="Arial" w:hAnsi="Arial" w:cs="Arial"/>
                <w:sz w:val="20"/>
              </w:rPr>
              <w:t>studio</w:t>
            </w:r>
          </w:p>
        </w:tc>
        <w:tc>
          <w:tcPr>
            <w:tcW w:w="1802" w:type="dxa"/>
            <w:vAlign w:val="center"/>
          </w:tcPr>
          <w:p w14:paraId="46602199" w14:textId="77777777" w:rsidR="00BE3889" w:rsidRPr="00DC5D38" w:rsidRDefault="00BE3889" w:rsidP="00E163F8">
            <w:pPr>
              <w:rPr>
                <w:rFonts w:ascii="Arial" w:hAnsi="Arial" w:cs="Arial"/>
                <w:sz w:val="20"/>
              </w:rPr>
            </w:pPr>
            <w:proofErr w:type="gramStart"/>
            <w:r w:rsidRPr="00DC5D38">
              <w:rPr>
                <w:rFonts w:ascii="Arial" w:hAnsi="Arial" w:cs="Arial"/>
                <w:sz w:val="20"/>
              </w:rPr>
              <w:t>VARCHAR(</w:t>
            </w:r>
            <w:proofErr w:type="gramEnd"/>
            <w:r w:rsidRPr="00DC5D38">
              <w:rPr>
                <w:rFonts w:ascii="Arial" w:hAnsi="Arial" w:cs="Arial"/>
                <w:sz w:val="20"/>
              </w:rPr>
              <w:t>255)</w:t>
            </w:r>
          </w:p>
        </w:tc>
        <w:tc>
          <w:tcPr>
            <w:tcW w:w="1523" w:type="dxa"/>
            <w:vAlign w:val="center"/>
          </w:tcPr>
          <w:p w14:paraId="70F5B2A9" w14:textId="77777777" w:rsidR="00BE3889" w:rsidRPr="00DC5D38" w:rsidRDefault="00BE3889" w:rsidP="00E163F8">
            <w:pPr>
              <w:jc w:val="center"/>
              <w:rPr>
                <w:rFonts w:ascii="Arial" w:hAnsi="Arial" w:cs="Arial"/>
                <w:sz w:val="20"/>
              </w:rPr>
            </w:pPr>
          </w:p>
        </w:tc>
        <w:tc>
          <w:tcPr>
            <w:tcW w:w="1229" w:type="dxa"/>
            <w:vAlign w:val="center"/>
          </w:tcPr>
          <w:p w14:paraId="1CD3F38F" w14:textId="77777777" w:rsidR="00BE3889" w:rsidRPr="00DC5D38" w:rsidRDefault="00BE3889" w:rsidP="00E163F8">
            <w:pPr>
              <w:rPr>
                <w:rFonts w:ascii="Arial" w:hAnsi="Arial" w:cs="Arial"/>
                <w:sz w:val="20"/>
              </w:rPr>
            </w:pPr>
            <w:r w:rsidRPr="00DC5D38">
              <w:rPr>
                <w:rFonts w:ascii="Arial" w:hAnsi="Arial" w:cs="Arial"/>
                <w:sz w:val="20"/>
              </w:rPr>
              <w:t>Yes</w:t>
            </w:r>
          </w:p>
        </w:tc>
        <w:tc>
          <w:tcPr>
            <w:tcW w:w="1649" w:type="dxa"/>
            <w:vAlign w:val="center"/>
          </w:tcPr>
          <w:p w14:paraId="0A3379A9" w14:textId="77777777" w:rsidR="00BE3889" w:rsidRPr="00DC5D38" w:rsidRDefault="00BE3889" w:rsidP="00E163F8">
            <w:pPr>
              <w:rPr>
                <w:rFonts w:ascii="Arial" w:hAnsi="Arial" w:cs="Arial"/>
                <w:sz w:val="20"/>
              </w:rPr>
            </w:pPr>
            <w:r w:rsidRPr="00DC5D38">
              <w:rPr>
                <w:rFonts w:ascii="Arial" w:hAnsi="Arial" w:cs="Arial"/>
                <w:sz w:val="20"/>
              </w:rPr>
              <w:t>DVD studio</w:t>
            </w:r>
          </w:p>
        </w:tc>
      </w:tr>
      <w:tr w:rsidR="00BE3889" w14:paraId="46C23AE1" w14:textId="77777777" w:rsidTr="00F54AD3">
        <w:tc>
          <w:tcPr>
            <w:tcW w:w="346" w:type="dxa"/>
            <w:vAlign w:val="center"/>
          </w:tcPr>
          <w:p w14:paraId="69E0264E" w14:textId="77777777" w:rsidR="00BE3889" w:rsidRPr="00DC5D38" w:rsidRDefault="00BE3889" w:rsidP="00E163F8">
            <w:pPr>
              <w:rPr>
                <w:rFonts w:ascii="Arial" w:hAnsi="Arial" w:cs="Arial"/>
                <w:sz w:val="20"/>
              </w:rPr>
            </w:pPr>
            <w:r w:rsidRPr="00DC5D38">
              <w:rPr>
                <w:rFonts w:ascii="Arial" w:hAnsi="Arial" w:cs="Arial"/>
                <w:sz w:val="20"/>
              </w:rPr>
              <w:t>3</w:t>
            </w:r>
          </w:p>
        </w:tc>
        <w:tc>
          <w:tcPr>
            <w:tcW w:w="494" w:type="dxa"/>
            <w:vAlign w:val="center"/>
          </w:tcPr>
          <w:p w14:paraId="572A7C70" w14:textId="77777777" w:rsidR="00BE3889" w:rsidRPr="00DC5D38" w:rsidRDefault="00BE3889" w:rsidP="00E163F8">
            <w:pPr>
              <w:rPr>
                <w:rFonts w:ascii="Arial" w:hAnsi="Arial" w:cs="Arial"/>
                <w:sz w:val="20"/>
              </w:rPr>
            </w:pPr>
          </w:p>
        </w:tc>
        <w:tc>
          <w:tcPr>
            <w:tcW w:w="483" w:type="dxa"/>
            <w:vAlign w:val="center"/>
          </w:tcPr>
          <w:p w14:paraId="13F4C96E" w14:textId="77777777" w:rsidR="00BE3889" w:rsidRPr="00DC5D38" w:rsidRDefault="00BE3889" w:rsidP="00E163F8">
            <w:pPr>
              <w:rPr>
                <w:rFonts w:ascii="Arial" w:hAnsi="Arial" w:cs="Arial"/>
                <w:sz w:val="20"/>
              </w:rPr>
            </w:pPr>
          </w:p>
        </w:tc>
        <w:tc>
          <w:tcPr>
            <w:tcW w:w="1824" w:type="dxa"/>
            <w:vAlign w:val="center"/>
          </w:tcPr>
          <w:p w14:paraId="30E0344A" w14:textId="77777777" w:rsidR="00BE3889" w:rsidRPr="00DC5D38" w:rsidRDefault="00BE3889" w:rsidP="00E163F8">
            <w:pPr>
              <w:rPr>
                <w:rFonts w:ascii="Arial" w:hAnsi="Arial" w:cs="Arial"/>
                <w:sz w:val="20"/>
              </w:rPr>
            </w:pPr>
            <w:proofErr w:type="spellStart"/>
            <w:r w:rsidRPr="00DC5D38">
              <w:rPr>
                <w:rFonts w:ascii="Arial" w:hAnsi="Arial" w:cs="Arial"/>
                <w:sz w:val="20"/>
              </w:rPr>
              <w:t>disc_type</w:t>
            </w:r>
            <w:proofErr w:type="spellEnd"/>
          </w:p>
        </w:tc>
        <w:tc>
          <w:tcPr>
            <w:tcW w:w="1802" w:type="dxa"/>
            <w:vAlign w:val="center"/>
          </w:tcPr>
          <w:p w14:paraId="2442BE9F" w14:textId="77777777" w:rsidR="00BE3889" w:rsidRPr="00DC5D38" w:rsidRDefault="00BE3889" w:rsidP="00E163F8">
            <w:pPr>
              <w:rPr>
                <w:rFonts w:ascii="Arial" w:hAnsi="Arial" w:cs="Arial"/>
                <w:sz w:val="20"/>
              </w:rPr>
            </w:pPr>
            <w:proofErr w:type="gramStart"/>
            <w:r w:rsidRPr="00DC5D38">
              <w:rPr>
                <w:rFonts w:ascii="Arial" w:hAnsi="Arial" w:cs="Arial"/>
                <w:sz w:val="20"/>
              </w:rPr>
              <w:t>VARCHAR(</w:t>
            </w:r>
            <w:proofErr w:type="gramEnd"/>
            <w:r w:rsidRPr="00DC5D38">
              <w:rPr>
                <w:rFonts w:ascii="Arial" w:hAnsi="Arial" w:cs="Arial"/>
                <w:sz w:val="20"/>
              </w:rPr>
              <w:t>7)</w:t>
            </w:r>
          </w:p>
        </w:tc>
        <w:tc>
          <w:tcPr>
            <w:tcW w:w="1523" w:type="dxa"/>
            <w:vAlign w:val="center"/>
          </w:tcPr>
          <w:p w14:paraId="2F979508" w14:textId="77777777" w:rsidR="00BE3889" w:rsidRPr="00DC5D38" w:rsidRDefault="00BE3889" w:rsidP="00E163F8">
            <w:pPr>
              <w:jc w:val="center"/>
              <w:rPr>
                <w:rFonts w:ascii="Arial" w:hAnsi="Arial" w:cs="Arial"/>
                <w:sz w:val="20"/>
              </w:rPr>
            </w:pPr>
          </w:p>
        </w:tc>
        <w:tc>
          <w:tcPr>
            <w:tcW w:w="1229" w:type="dxa"/>
            <w:vAlign w:val="center"/>
          </w:tcPr>
          <w:p w14:paraId="653D2161" w14:textId="77777777" w:rsidR="00BE3889" w:rsidRPr="00DC5D38" w:rsidRDefault="00BE3889" w:rsidP="00E163F8">
            <w:pPr>
              <w:rPr>
                <w:rFonts w:ascii="Arial" w:hAnsi="Arial" w:cs="Arial"/>
                <w:sz w:val="20"/>
              </w:rPr>
            </w:pPr>
            <w:r w:rsidRPr="00DC5D38">
              <w:rPr>
                <w:rFonts w:ascii="Arial" w:hAnsi="Arial" w:cs="Arial"/>
                <w:sz w:val="20"/>
              </w:rPr>
              <w:t>Yes</w:t>
            </w:r>
          </w:p>
        </w:tc>
        <w:tc>
          <w:tcPr>
            <w:tcW w:w="1649" w:type="dxa"/>
            <w:vAlign w:val="center"/>
          </w:tcPr>
          <w:p w14:paraId="75367F65" w14:textId="77777777" w:rsidR="00BE3889" w:rsidRPr="00DC5D38" w:rsidRDefault="00BE3889" w:rsidP="00E163F8">
            <w:pPr>
              <w:rPr>
                <w:rFonts w:ascii="Arial" w:hAnsi="Arial" w:cs="Arial"/>
                <w:sz w:val="20"/>
              </w:rPr>
            </w:pPr>
            <w:r w:rsidRPr="00DC5D38">
              <w:rPr>
                <w:rFonts w:ascii="Arial" w:hAnsi="Arial" w:cs="Arial"/>
                <w:sz w:val="20"/>
              </w:rPr>
              <w:t>Disc type, e.g., Blu-ray</w:t>
            </w:r>
          </w:p>
        </w:tc>
      </w:tr>
      <w:tr w:rsidR="00BE3889" w14:paraId="66DB039B" w14:textId="77777777" w:rsidTr="00F54AD3">
        <w:tc>
          <w:tcPr>
            <w:tcW w:w="346" w:type="dxa"/>
            <w:vAlign w:val="center"/>
          </w:tcPr>
          <w:p w14:paraId="2459A6E0" w14:textId="77777777" w:rsidR="00BE3889" w:rsidRPr="00DC5D38" w:rsidRDefault="00BE3889" w:rsidP="00E163F8">
            <w:pPr>
              <w:rPr>
                <w:rFonts w:ascii="Arial" w:hAnsi="Arial" w:cs="Arial"/>
                <w:sz w:val="20"/>
              </w:rPr>
            </w:pPr>
            <w:r w:rsidRPr="00DC5D38">
              <w:rPr>
                <w:rFonts w:ascii="Arial" w:hAnsi="Arial" w:cs="Arial"/>
                <w:sz w:val="20"/>
              </w:rPr>
              <w:t>4</w:t>
            </w:r>
          </w:p>
        </w:tc>
        <w:tc>
          <w:tcPr>
            <w:tcW w:w="494" w:type="dxa"/>
            <w:vAlign w:val="center"/>
          </w:tcPr>
          <w:p w14:paraId="1E63B0C0" w14:textId="77777777" w:rsidR="00BE3889" w:rsidRPr="00DC5D38" w:rsidRDefault="00BE3889" w:rsidP="00E163F8">
            <w:pPr>
              <w:rPr>
                <w:rFonts w:ascii="Arial" w:hAnsi="Arial" w:cs="Arial"/>
                <w:sz w:val="20"/>
              </w:rPr>
            </w:pPr>
          </w:p>
        </w:tc>
        <w:tc>
          <w:tcPr>
            <w:tcW w:w="483" w:type="dxa"/>
            <w:vAlign w:val="center"/>
          </w:tcPr>
          <w:p w14:paraId="71807343" w14:textId="77777777" w:rsidR="00BE3889" w:rsidRPr="00DC5D38" w:rsidRDefault="00BE3889" w:rsidP="00E163F8">
            <w:pPr>
              <w:rPr>
                <w:rFonts w:ascii="Arial" w:hAnsi="Arial" w:cs="Arial"/>
                <w:sz w:val="20"/>
              </w:rPr>
            </w:pPr>
          </w:p>
        </w:tc>
        <w:tc>
          <w:tcPr>
            <w:tcW w:w="1824" w:type="dxa"/>
            <w:vAlign w:val="center"/>
          </w:tcPr>
          <w:p w14:paraId="67D2D669" w14:textId="77777777" w:rsidR="00BE3889" w:rsidRPr="00DC5D38" w:rsidRDefault="00BE3889" w:rsidP="00E163F8">
            <w:pPr>
              <w:rPr>
                <w:rFonts w:ascii="Arial" w:hAnsi="Arial" w:cs="Arial"/>
                <w:sz w:val="20"/>
              </w:rPr>
            </w:pPr>
            <w:r w:rsidRPr="00DC5D38">
              <w:rPr>
                <w:rFonts w:ascii="Arial" w:hAnsi="Arial" w:cs="Arial"/>
                <w:sz w:val="20"/>
              </w:rPr>
              <w:t>language</w:t>
            </w:r>
          </w:p>
        </w:tc>
        <w:tc>
          <w:tcPr>
            <w:tcW w:w="1802" w:type="dxa"/>
            <w:vAlign w:val="center"/>
          </w:tcPr>
          <w:p w14:paraId="1E786AC4" w14:textId="77777777" w:rsidR="00BE3889" w:rsidRPr="00DC5D38" w:rsidRDefault="00BE3889" w:rsidP="00E163F8">
            <w:pPr>
              <w:rPr>
                <w:rFonts w:ascii="Arial" w:hAnsi="Arial" w:cs="Arial"/>
                <w:sz w:val="20"/>
              </w:rPr>
            </w:pPr>
            <w:proofErr w:type="gramStart"/>
            <w:r w:rsidRPr="00DC5D38">
              <w:rPr>
                <w:rFonts w:ascii="Arial" w:hAnsi="Arial" w:cs="Arial"/>
                <w:sz w:val="20"/>
              </w:rPr>
              <w:t>VARCHAR(</w:t>
            </w:r>
            <w:proofErr w:type="gramEnd"/>
            <w:r w:rsidRPr="00DC5D38">
              <w:rPr>
                <w:rFonts w:ascii="Arial" w:hAnsi="Arial" w:cs="Arial"/>
                <w:sz w:val="20"/>
              </w:rPr>
              <w:t>50)</w:t>
            </w:r>
          </w:p>
        </w:tc>
        <w:tc>
          <w:tcPr>
            <w:tcW w:w="1523" w:type="dxa"/>
            <w:vAlign w:val="center"/>
          </w:tcPr>
          <w:p w14:paraId="0CA494E8" w14:textId="77777777" w:rsidR="00BE3889" w:rsidRPr="00DC5D38" w:rsidRDefault="00BE3889" w:rsidP="00E163F8">
            <w:pPr>
              <w:jc w:val="center"/>
              <w:rPr>
                <w:rFonts w:ascii="Arial" w:hAnsi="Arial" w:cs="Arial"/>
                <w:sz w:val="20"/>
              </w:rPr>
            </w:pPr>
          </w:p>
        </w:tc>
        <w:tc>
          <w:tcPr>
            <w:tcW w:w="1229" w:type="dxa"/>
            <w:vAlign w:val="center"/>
          </w:tcPr>
          <w:p w14:paraId="20F1487F" w14:textId="77777777" w:rsidR="00BE3889" w:rsidRPr="00DC5D38" w:rsidRDefault="00BE3889" w:rsidP="00E163F8">
            <w:pPr>
              <w:rPr>
                <w:rFonts w:ascii="Arial" w:hAnsi="Arial" w:cs="Arial"/>
                <w:sz w:val="20"/>
              </w:rPr>
            </w:pPr>
            <w:r w:rsidRPr="00DC5D38">
              <w:rPr>
                <w:rFonts w:ascii="Arial" w:hAnsi="Arial" w:cs="Arial"/>
                <w:sz w:val="20"/>
              </w:rPr>
              <w:t>Yes</w:t>
            </w:r>
          </w:p>
        </w:tc>
        <w:tc>
          <w:tcPr>
            <w:tcW w:w="1649" w:type="dxa"/>
            <w:vAlign w:val="center"/>
          </w:tcPr>
          <w:p w14:paraId="6376FD29" w14:textId="77777777" w:rsidR="00BE3889" w:rsidRPr="00DC5D38" w:rsidRDefault="00BE3889" w:rsidP="00E163F8">
            <w:pPr>
              <w:rPr>
                <w:rFonts w:ascii="Arial" w:hAnsi="Arial" w:cs="Arial"/>
                <w:sz w:val="20"/>
              </w:rPr>
            </w:pPr>
            <w:r w:rsidRPr="00DC5D38">
              <w:rPr>
                <w:rFonts w:ascii="Arial" w:hAnsi="Arial" w:cs="Arial"/>
                <w:sz w:val="20"/>
              </w:rPr>
              <w:t>DVD language</w:t>
            </w:r>
          </w:p>
        </w:tc>
      </w:tr>
      <w:tr w:rsidR="00BE3889" w14:paraId="1526FC7C" w14:textId="77777777" w:rsidTr="00F54AD3">
        <w:tc>
          <w:tcPr>
            <w:tcW w:w="346" w:type="dxa"/>
            <w:vAlign w:val="center"/>
          </w:tcPr>
          <w:p w14:paraId="7B2638DB" w14:textId="77777777" w:rsidR="00BE3889" w:rsidRPr="00DC5D38" w:rsidRDefault="00BE3889" w:rsidP="00E163F8">
            <w:pPr>
              <w:rPr>
                <w:rFonts w:ascii="Arial" w:hAnsi="Arial" w:cs="Arial"/>
                <w:sz w:val="20"/>
              </w:rPr>
            </w:pPr>
            <w:r w:rsidRPr="00DC5D38">
              <w:rPr>
                <w:rFonts w:ascii="Arial" w:hAnsi="Arial" w:cs="Arial"/>
                <w:sz w:val="20"/>
              </w:rPr>
              <w:t>5</w:t>
            </w:r>
          </w:p>
        </w:tc>
        <w:tc>
          <w:tcPr>
            <w:tcW w:w="494" w:type="dxa"/>
            <w:vAlign w:val="center"/>
          </w:tcPr>
          <w:p w14:paraId="04602AD0" w14:textId="77777777" w:rsidR="00BE3889" w:rsidRPr="00DC5D38" w:rsidRDefault="00BE3889" w:rsidP="00E163F8">
            <w:pPr>
              <w:rPr>
                <w:rFonts w:ascii="Arial" w:hAnsi="Arial" w:cs="Arial"/>
                <w:sz w:val="20"/>
              </w:rPr>
            </w:pPr>
          </w:p>
        </w:tc>
        <w:tc>
          <w:tcPr>
            <w:tcW w:w="483" w:type="dxa"/>
            <w:vAlign w:val="center"/>
          </w:tcPr>
          <w:p w14:paraId="78572DC6" w14:textId="77777777" w:rsidR="00BE3889" w:rsidRPr="00DC5D38" w:rsidRDefault="00BE3889" w:rsidP="00E163F8">
            <w:pPr>
              <w:rPr>
                <w:rFonts w:ascii="Arial" w:hAnsi="Arial" w:cs="Arial"/>
                <w:sz w:val="20"/>
              </w:rPr>
            </w:pPr>
          </w:p>
        </w:tc>
        <w:tc>
          <w:tcPr>
            <w:tcW w:w="1824" w:type="dxa"/>
            <w:vAlign w:val="center"/>
          </w:tcPr>
          <w:p w14:paraId="4383F852" w14:textId="77777777" w:rsidR="00BE3889" w:rsidRPr="00DC5D38" w:rsidRDefault="00BE3889" w:rsidP="00E163F8">
            <w:pPr>
              <w:rPr>
                <w:rFonts w:ascii="Arial" w:hAnsi="Arial" w:cs="Arial"/>
                <w:sz w:val="20"/>
              </w:rPr>
            </w:pPr>
            <w:r w:rsidRPr="00DC5D38">
              <w:rPr>
                <w:rFonts w:ascii="Arial" w:hAnsi="Arial" w:cs="Arial"/>
                <w:sz w:val="20"/>
              </w:rPr>
              <w:t>runtime</w:t>
            </w:r>
          </w:p>
        </w:tc>
        <w:tc>
          <w:tcPr>
            <w:tcW w:w="1802" w:type="dxa"/>
            <w:vAlign w:val="center"/>
          </w:tcPr>
          <w:p w14:paraId="38DA3124" w14:textId="77777777" w:rsidR="00BE3889" w:rsidRPr="00DC5D38" w:rsidRDefault="00BE3889" w:rsidP="00E163F8">
            <w:pPr>
              <w:rPr>
                <w:rFonts w:ascii="Arial" w:hAnsi="Arial" w:cs="Arial"/>
                <w:sz w:val="20"/>
              </w:rPr>
            </w:pPr>
            <w:r w:rsidRPr="00DC5D38">
              <w:rPr>
                <w:rFonts w:ascii="Arial" w:hAnsi="Arial" w:cs="Arial"/>
                <w:sz w:val="20"/>
              </w:rPr>
              <w:t>BIGINT</w:t>
            </w:r>
          </w:p>
        </w:tc>
        <w:tc>
          <w:tcPr>
            <w:tcW w:w="1523" w:type="dxa"/>
            <w:vAlign w:val="center"/>
          </w:tcPr>
          <w:p w14:paraId="259BF345" w14:textId="77777777" w:rsidR="00BE3889" w:rsidRPr="00DC5D38" w:rsidRDefault="00BE3889" w:rsidP="00E163F8">
            <w:pPr>
              <w:jc w:val="center"/>
              <w:rPr>
                <w:rFonts w:ascii="Arial" w:hAnsi="Arial" w:cs="Arial"/>
                <w:sz w:val="20"/>
              </w:rPr>
            </w:pPr>
          </w:p>
        </w:tc>
        <w:tc>
          <w:tcPr>
            <w:tcW w:w="1229" w:type="dxa"/>
            <w:vAlign w:val="center"/>
          </w:tcPr>
          <w:p w14:paraId="6AD05297" w14:textId="77777777" w:rsidR="00BE3889" w:rsidRPr="00DC5D38" w:rsidRDefault="00BE3889" w:rsidP="00E163F8">
            <w:pPr>
              <w:rPr>
                <w:rFonts w:ascii="Arial" w:hAnsi="Arial" w:cs="Arial"/>
                <w:sz w:val="20"/>
              </w:rPr>
            </w:pPr>
            <w:r w:rsidRPr="00DC5D38">
              <w:rPr>
                <w:rFonts w:ascii="Arial" w:hAnsi="Arial" w:cs="Arial"/>
                <w:sz w:val="20"/>
              </w:rPr>
              <w:t>Yes</w:t>
            </w:r>
          </w:p>
        </w:tc>
        <w:tc>
          <w:tcPr>
            <w:tcW w:w="1649" w:type="dxa"/>
            <w:vAlign w:val="center"/>
          </w:tcPr>
          <w:p w14:paraId="54FD515B" w14:textId="77777777" w:rsidR="00BE3889" w:rsidRPr="00DC5D38" w:rsidRDefault="00BE3889" w:rsidP="00E163F8">
            <w:pPr>
              <w:rPr>
                <w:rFonts w:ascii="Arial" w:hAnsi="Arial" w:cs="Arial"/>
                <w:sz w:val="20"/>
              </w:rPr>
            </w:pPr>
            <w:r w:rsidRPr="00DC5D38">
              <w:rPr>
                <w:rFonts w:ascii="Arial" w:hAnsi="Arial" w:cs="Arial"/>
                <w:sz w:val="20"/>
              </w:rPr>
              <w:t>Runtime duration</w:t>
            </w:r>
          </w:p>
        </w:tc>
      </w:tr>
      <w:tr w:rsidR="00BE3889" w14:paraId="7F6FE756" w14:textId="77777777" w:rsidTr="00F54AD3">
        <w:tc>
          <w:tcPr>
            <w:tcW w:w="346" w:type="dxa"/>
            <w:vAlign w:val="center"/>
          </w:tcPr>
          <w:p w14:paraId="13B0CE28" w14:textId="77777777" w:rsidR="00BE3889" w:rsidRPr="00DC5D38" w:rsidRDefault="00BE3889" w:rsidP="00E163F8">
            <w:pPr>
              <w:rPr>
                <w:rFonts w:ascii="Arial" w:hAnsi="Arial" w:cs="Arial"/>
                <w:sz w:val="20"/>
              </w:rPr>
            </w:pPr>
            <w:r w:rsidRPr="00DC5D38">
              <w:rPr>
                <w:rFonts w:ascii="Arial" w:hAnsi="Arial" w:cs="Arial"/>
                <w:sz w:val="20"/>
              </w:rPr>
              <w:t>6</w:t>
            </w:r>
          </w:p>
        </w:tc>
        <w:tc>
          <w:tcPr>
            <w:tcW w:w="494" w:type="dxa"/>
            <w:vAlign w:val="center"/>
          </w:tcPr>
          <w:p w14:paraId="00E19559" w14:textId="77777777" w:rsidR="00BE3889" w:rsidRPr="00DC5D38" w:rsidRDefault="00BE3889" w:rsidP="00E163F8">
            <w:pPr>
              <w:rPr>
                <w:rFonts w:ascii="Arial" w:hAnsi="Arial" w:cs="Arial"/>
                <w:sz w:val="20"/>
              </w:rPr>
            </w:pPr>
          </w:p>
        </w:tc>
        <w:tc>
          <w:tcPr>
            <w:tcW w:w="483" w:type="dxa"/>
            <w:vAlign w:val="center"/>
          </w:tcPr>
          <w:p w14:paraId="692B2F60" w14:textId="77777777" w:rsidR="00BE3889" w:rsidRPr="00DC5D38" w:rsidRDefault="00BE3889" w:rsidP="00E163F8">
            <w:pPr>
              <w:rPr>
                <w:rFonts w:ascii="Arial" w:hAnsi="Arial" w:cs="Arial"/>
                <w:sz w:val="20"/>
              </w:rPr>
            </w:pPr>
          </w:p>
        </w:tc>
        <w:tc>
          <w:tcPr>
            <w:tcW w:w="1824" w:type="dxa"/>
            <w:vAlign w:val="center"/>
          </w:tcPr>
          <w:p w14:paraId="38C570FC" w14:textId="77777777" w:rsidR="00BE3889" w:rsidRPr="00DC5D38" w:rsidRDefault="00BE3889" w:rsidP="00E163F8">
            <w:pPr>
              <w:rPr>
                <w:rFonts w:ascii="Arial" w:hAnsi="Arial" w:cs="Arial"/>
                <w:sz w:val="20"/>
              </w:rPr>
            </w:pPr>
            <w:r w:rsidRPr="00DC5D38">
              <w:rPr>
                <w:rFonts w:ascii="Arial" w:hAnsi="Arial" w:cs="Arial"/>
                <w:sz w:val="20"/>
              </w:rPr>
              <w:t>director</w:t>
            </w:r>
          </w:p>
        </w:tc>
        <w:tc>
          <w:tcPr>
            <w:tcW w:w="1802" w:type="dxa"/>
            <w:vAlign w:val="center"/>
          </w:tcPr>
          <w:p w14:paraId="098C4333" w14:textId="77777777" w:rsidR="00BE3889" w:rsidRPr="00DC5D38" w:rsidRDefault="00BE3889" w:rsidP="00E163F8">
            <w:pPr>
              <w:rPr>
                <w:rFonts w:ascii="Arial" w:hAnsi="Arial" w:cs="Arial"/>
                <w:sz w:val="20"/>
              </w:rPr>
            </w:pPr>
            <w:proofErr w:type="gramStart"/>
            <w:r w:rsidRPr="00DC5D38">
              <w:rPr>
                <w:rFonts w:ascii="Arial" w:hAnsi="Arial" w:cs="Arial"/>
                <w:sz w:val="20"/>
              </w:rPr>
              <w:t>VARCHAR(</w:t>
            </w:r>
            <w:proofErr w:type="gramEnd"/>
            <w:r w:rsidRPr="00DC5D38">
              <w:rPr>
                <w:rFonts w:ascii="Arial" w:hAnsi="Arial" w:cs="Arial"/>
                <w:sz w:val="20"/>
              </w:rPr>
              <w:t>255)</w:t>
            </w:r>
          </w:p>
        </w:tc>
        <w:tc>
          <w:tcPr>
            <w:tcW w:w="1523" w:type="dxa"/>
            <w:vAlign w:val="center"/>
          </w:tcPr>
          <w:p w14:paraId="64FAB239" w14:textId="77777777" w:rsidR="00BE3889" w:rsidRPr="00DC5D38" w:rsidRDefault="00BE3889" w:rsidP="00E163F8">
            <w:pPr>
              <w:jc w:val="center"/>
              <w:rPr>
                <w:rFonts w:ascii="Arial" w:hAnsi="Arial" w:cs="Arial"/>
                <w:sz w:val="20"/>
              </w:rPr>
            </w:pPr>
          </w:p>
        </w:tc>
        <w:tc>
          <w:tcPr>
            <w:tcW w:w="1229" w:type="dxa"/>
            <w:vAlign w:val="center"/>
          </w:tcPr>
          <w:p w14:paraId="0094257A" w14:textId="77777777" w:rsidR="00BE3889" w:rsidRPr="00DC5D38" w:rsidRDefault="00BE3889" w:rsidP="00E163F8">
            <w:pPr>
              <w:rPr>
                <w:rFonts w:ascii="Arial" w:hAnsi="Arial" w:cs="Arial"/>
                <w:sz w:val="20"/>
              </w:rPr>
            </w:pPr>
            <w:r w:rsidRPr="00DC5D38">
              <w:rPr>
                <w:rFonts w:ascii="Arial" w:hAnsi="Arial" w:cs="Arial"/>
                <w:sz w:val="20"/>
              </w:rPr>
              <w:t>Yes</w:t>
            </w:r>
          </w:p>
        </w:tc>
        <w:tc>
          <w:tcPr>
            <w:tcW w:w="1649" w:type="dxa"/>
            <w:vAlign w:val="center"/>
          </w:tcPr>
          <w:p w14:paraId="4E6E7AF5" w14:textId="77777777" w:rsidR="00BE3889" w:rsidRPr="00DC5D38" w:rsidRDefault="00BE3889" w:rsidP="00E163F8">
            <w:pPr>
              <w:rPr>
                <w:rFonts w:ascii="Arial" w:hAnsi="Arial" w:cs="Arial"/>
                <w:sz w:val="20"/>
              </w:rPr>
            </w:pPr>
            <w:r w:rsidRPr="00DC5D38">
              <w:rPr>
                <w:rFonts w:ascii="Arial" w:hAnsi="Arial" w:cs="Arial"/>
                <w:sz w:val="20"/>
              </w:rPr>
              <w:t>Director name</w:t>
            </w:r>
          </w:p>
        </w:tc>
      </w:tr>
      <w:tr w:rsidR="00BE3889" w14:paraId="473E1D14" w14:textId="77777777" w:rsidTr="00F54AD3">
        <w:tc>
          <w:tcPr>
            <w:tcW w:w="346" w:type="dxa"/>
            <w:vAlign w:val="center"/>
          </w:tcPr>
          <w:p w14:paraId="030ACDD9" w14:textId="77777777" w:rsidR="00BE3889" w:rsidRPr="00DC5D38" w:rsidRDefault="00BE3889" w:rsidP="00E163F8">
            <w:pPr>
              <w:rPr>
                <w:rFonts w:ascii="Arial" w:hAnsi="Arial" w:cs="Arial"/>
                <w:sz w:val="20"/>
              </w:rPr>
            </w:pPr>
            <w:r w:rsidRPr="00DC5D38">
              <w:rPr>
                <w:rFonts w:ascii="Arial" w:hAnsi="Arial" w:cs="Arial"/>
                <w:sz w:val="20"/>
              </w:rPr>
              <w:t>7</w:t>
            </w:r>
          </w:p>
        </w:tc>
        <w:tc>
          <w:tcPr>
            <w:tcW w:w="494" w:type="dxa"/>
            <w:vAlign w:val="center"/>
          </w:tcPr>
          <w:p w14:paraId="5087BE32" w14:textId="77777777" w:rsidR="00BE3889" w:rsidRPr="00DC5D38" w:rsidRDefault="00BE3889" w:rsidP="00E163F8">
            <w:pPr>
              <w:rPr>
                <w:rFonts w:ascii="Arial" w:hAnsi="Arial" w:cs="Arial"/>
                <w:sz w:val="20"/>
              </w:rPr>
            </w:pPr>
          </w:p>
        </w:tc>
        <w:tc>
          <w:tcPr>
            <w:tcW w:w="483" w:type="dxa"/>
            <w:vAlign w:val="center"/>
          </w:tcPr>
          <w:p w14:paraId="02985F22" w14:textId="77777777" w:rsidR="00BE3889" w:rsidRPr="00DC5D38" w:rsidRDefault="00BE3889" w:rsidP="00E163F8">
            <w:pPr>
              <w:rPr>
                <w:rFonts w:ascii="Arial" w:hAnsi="Arial" w:cs="Arial"/>
                <w:sz w:val="20"/>
              </w:rPr>
            </w:pPr>
          </w:p>
        </w:tc>
        <w:tc>
          <w:tcPr>
            <w:tcW w:w="1824" w:type="dxa"/>
            <w:vAlign w:val="center"/>
          </w:tcPr>
          <w:p w14:paraId="2A86531A" w14:textId="77777777" w:rsidR="00BE3889" w:rsidRPr="00DC5D38" w:rsidRDefault="00BE3889" w:rsidP="00E163F8">
            <w:pPr>
              <w:rPr>
                <w:rFonts w:ascii="Arial" w:hAnsi="Arial" w:cs="Arial"/>
                <w:sz w:val="20"/>
              </w:rPr>
            </w:pPr>
            <w:proofErr w:type="spellStart"/>
            <w:r w:rsidRPr="00DC5D38">
              <w:rPr>
                <w:rFonts w:ascii="Arial" w:hAnsi="Arial" w:cs="Arial"/>
                <w:sz w:val="20"/>
              </w:rPr>
              <w:t>release_date</w:t>
            </w:r>
            <w:proofErr w:type="spellEnd"/>
          </w:p>
        </w:tc>
        <w:tc>
          <w:tcPr>
            <w:tcW w:w="1802" w:type="dxa"/>
            <w:vAlign w:val="center"/>
          </w:tcPr>
          <w:p w14:paraId="7E2EC551" w14:textId="77777777" w:rsidR="00BE3889" w:rsidRPr="00DC5D38" w:rsidRDefault="00BE3889" w:rsidP="00E163F8">
            <w:pPr>
              <w:rPr>
                <w:rFonts w:ascii="Arial" w:hAnsi="Arial" w:cs="Arial"/>
                <w:sz w:val="20"/>
              </w:rPr>
            </w:pPr>
            <w:r w:rsidRPr="00DC5D38">
              <w:rPr>
                <w:rFonts w:ascii="Arial" w:hAnsi="Arial" w:cs="Arial"/>
                <w:sz w:val="20"/>
              </w:rPr>
              <w:t>DATE</w:t>
            </w:r>
          </w:p>
        </w:tc>
        <w:tc>
          <w:tcPr>
            <w:tcW w:w="1523" w:type="dxa"/>
            <w:vAlign w:val="center"/>
          </w:tcPr>
          <w:p w14:paraId="6354A019" w14:textId="77777777" w:rsidR="00BE3889" w:rsidRPr="00DC5D38" w:rsidRDefault="00BE3889" w:rsidP="00E163F8">
            <w:pPr>
              <w:jc w:val="center"/>
              <w:rPr>
                <w:rFonts w:ascii="Arial" w:hAnsi="Arial" w:cs="Arial"/>
                <w:sz w:val="20"/>
              </w:rPr>
            </w:pPr>
          </w:p>
        </w:tc>
        <w:tc>
          <w:tcPr>
            <w:tcW w:w="1229" w:type="dxa"/>
            <w:vAlign w:val="center"/>
          </w:tcPr>
          <w:p w14:paraId="408EB9AC" w14:textId="77777777" w:rsidR="00BE3889" w:rsidRPr="00DC5D38" w:rsidRDefault="00BE3889" w:rsidP="00E163F8">
            <w:pPr>
              <w:rPr>
                <w:rFonts w:ascii="Arial" w:hAnsi="Arial" w:cs="Arial"/>
                <w:sz w:val="20"/>
              </w:rPr>
            </w:pPr>
            <w:r w:rsidRPr="00DC5D38">
              <w:rPr>
                <w:rFonts w:ascii="Arial" w:hAnsi="Arial" w:cs="Arial"/>
                <w:sz w:val="20"/>
              </w:rPr>
              <w:t>No</w:t>
            </w:r>
          </w:p>
        </w:tc>
        <w:tc>
          <w:tcPr>
            <w:tcW w:w="1649" w:type="dxa"/>
            <w:vAlign w:val="center"/>
          </w:tcPr>
          <w:p w14:paraId="3E75C61D" w14:textId="77777777" w:rsidR="00BE3889" w:rsidRPr="00DC5D38" w:rsidRDefault="00BE3889" w:rsidP="00E163F8">
            <w:pPr>
              <w:rPr>
                <w:rFonts w:ascii="Arial" w:hAnsi="Arial" w:cs="Arial"/>
                <w:sz w:val="20"/>
              </w:rPr>
            </w:pPr>
            <w:r w:rsidRPr="00DC5D38">
              <w:rPr>
                <w:rFonts w:ascii="Arial" w:hAnsi="Arial" w:cs="Arial"/>
                <w:sz w:val="20"/>
              </w:rPr>
              <w:t>DVD release date</w:t>
            </w:r>
          </w:p>
        </w:tc>
      </w:tr>
      <w:tr w:rsidR="00BE3889" w14:paraId="3D05FEA2" w14:textId="77777777" w:rsidTr="00F54AD3">
        <w:tc>
          <w:tcPr>
            <w:tcW w:w="346" w:type="dxa"/>
            <w:vAlign w:val="center"/>
          </w:tcPr>
          <w:p w14:paraId="34EE5A3D" w14:textId="77777777" w:rsidR="00BE3889" w:rsidRPr="00DC5D38" w:rsidRDefault="00BE3889" w:rsidP="00E163F8">
            <w:pPr>
              <w:rPr>
                <w:rFonts w:ascii="Arial" w:hAnsi="Arial" w:cs="Arial"/>
                <w:sz w:val="20"/>
              </w:rPr>
            </w:pPr>
            <w:r w:rsidRPr="00DC5D38">
              <w:rPr>
                <w:rFonts w:ascii="Arial" w:hAnsi="Arial" w:cs="Arial"/>
                <w:sz w:val="20"/>
              </w:rPr>
              <w:t>8</w:t>
            </w:r>
          </w:p>
        </w:tc>
        <w:tc>
          <w:tcPr>
            <w:tcW w:w="494" w:type="dxa"/>
            <w:vAlign w:val="center"/>
          </w:tcPr>
          <w:p w14:paraId="3708A50F" w14:textId="77777777" w:rsidR="00BE3889" w:rsidRPr="00DC5D38" w:rsidRDefault="00BE3889" w:rsidP="00E163F8">
            <w:pPr>
              <w:rPr>
                <w:rFonts w:ascii="Arial" w:hAnsi="Arial" w:cs="Arial"/>
                <w:sz w:val="20"/>
              </w:rPr>
            </w:pPr>
          </w:p>
        </w:tc>
        <w:tc>
          <w:tcPr>
            <w:tcW w:w="483" w:type="dxa"/>
            <w:vAlign w:val="center"/>
          </w:tcPr>
          <w:p w14:paraId="61B1148D" w14:textId="77777777" w:rsidR="00BE3889" w:rsidRPr="00DC5D38" w:rsidRDefault="00BE3889" w:rsidP="00E163F8">
            <w:pPr>
              <w:rPr>
                <w:rFonts w:ascii="Arial" w:hAnsi="Arial" w:cs="Arial"/>
                <w:sz w:val="20"/>
              </w:rPr>
            </w:pPr>
          </w:p>
        </w:tc>
        <w:tc>
          <w:tcPr>
            <w:tcW w:w="1824" w:type="dxa"/>
            <w:vAlign w:val="center"/>
          </w:tcPr>
          <w:p w14:paraId="616E58D6" w14:textId="77777777" w:rsidR="00BE3889" w:rsidRPr="00DC5D38" w:rsidRDefault="00BE3889" w:rsidP="00E163F8">
            <w:pPr>
              <w:rPr>
                <w:rFonts w:ascii="Arial" w:hAnsi="Arial" w:cs="Arial"/>
                <w:sz w:val="20"/>
              </w:rPr>
            </w:pPr>
            <w:r w:rsidRPr="00DC5D38">
              <w:rPr>
                <w:rFonts w:ascii="Arial" w:hAnsi="Arial" w:cs="Arial"/>
                <w:sz w:val="20"/>
              </w:rPr>
              <w:t>genre</w:t>
            </w:r>
          </w:p>
        </w:tc>
        <w:tc>
          <w:tcPr>
            <w:tcW w:w="1802" w:type="dxa"/>
            <w:vAlign w:val="center"/>
          </w:tcPr>
          <w:p w14:paraId="6152EDFF" w14:textId="77777777" w:rsidR="00BE3889" w:rsidRPr="00DC5D38" w:rsidRDefault="00BE3889" w:rsidP="00E163F8">
            <w:pPr>
              <w:rPr>
                <w:rFonts w:ascii="Arial" w:hAnsi="Arial" w:cs="Arial"/>
                <w:sz w:val="20"/>
              </w:rPr>
            </w:pPr>
            <w:proofErr w:type="gramStart"/>
            <w:r w:rsidRPr="00DC5D38">
              <w:rPr>
                <w:rFonts w:ascii="Arial" w:hAnsi="Arial" w:cs="Arial"/>
                <w:sz w:val="20"/>
              </w:rPr>
              <w:t>VARCHAR(</w:t>
            </w:r>
            <w:proofErr w:type="gramEnd"/>
            <w:r w:rsidRPr="00DC5D38">
              <w:rPr>
                <w:rFonts w:ascii="Arial" w:hAnsi="Arial" w:cs="Arial"/>
                <w:sz w:val="20"/>
              </w:rPr>
              <w:t>50)</w:t>
            </w:r>
          </w:p>
        </w:tc>
        <w:tc>
          <w:tcPr>
            <w:tcW w:w="1523" w:type="dxa"/>
            <w:vAlign w:val="center"/>
          </w:tcPr>
          <w:p w14:paraId="45812AD3" w14:textId="77777777" w:rsidR="00BE3889" w:rsidRPr="00DC5D38" w:rsidRDefault="00BE3889" w:rsidP="00E163F8">
            <w:pPr>
              <w:jc w:val="center"/>
              <w:rPr>
                <w:rFonts w:ascii="Arial" w:hAnsi="Arial" w:cs="Arial"/>
                <w:sz w:val="20"/>
              </w:rPr>
            </w:pPr>
          </w:p>
        </w:tc>
        <w:tc>
          <w:tcPr>
            <w:tcW w:w="1229" w:type="dxa"/>
            <w:vAlign w:val="center"/>
          </w:tcPr>
          <w:p w14:paraId="0754BCAB" w14:textId="77777777" w:rsidR="00BE3889" w:rsidRPr="00DC5D38" w:rsidRDefault="00BE3889" w:rsidP="00E163F8">
            <w:pPr>
              <w:rPr>
                <w:rFonts w:ascii="Arial" w:hAnsi="Arial" w:cs="Arial"/>
                <w:sz w:val="20"/>
              </w:rPr>
            </w:pPr>
            <w:r w:rsidRPr="00DC5D38">
              <w:rPr>
                <w:rFonts w:ascii="Arial" w:hAnsi="Arial" w:cs="Arial"/>
                <w:sz w:val="20"/>
              </w:rPr>
              <w:t>No</w:t>
            </w:r>
          </w:p>
        </w:tc>
        <w:tc>
          <w:tcPr>
            <w:tcW w:w="1649" w:type="dxa"/>
            <w:vAlign w:val="center"/>
          </w:tcPr>
          <w:p w14:paraId="58D6A1B2" w14:textId="77777777" w:rsidR="00BE3889" w:rsidRPr="00DC5D38" w:rsidRDefault="00BE3889" w:rsidP="00E163F8">
            <w:pPr>
              <w:rPr>
                <w:rFonts w:ascii="Arial" w:hAnsi="Arial" w:cs="Arial"/>
                <w:sz w:val="20"/>
              </w:rPr>
            </w:pPr>
            <w:r w:rsidRPr="00DC5D38">
              <w:rPr>
                <w:rFonts w:ascii="Arial" w:hAnsi="Arial" w:cs="Arial"/>
                <w:sz w:val="20"/>
              </w:rPr>
              <w:t>DVD genre</w:t>
            </w:r>
          </w:p>
        </w:tc>
      </w:tr>
    </w:tbl>
    <w:p w14:paraId="2A0665F1" w14:textId="77777777" w:rsidR="00BE3889" w:rsidRDefault="00BE3889" w:rsidP="00BE3889">
      <w:pPr>
        <w:rPr>
          <w:rFonts w:ascii="Arial" w:hAnsi="Arial" w:cs="Arial"/>
          <w:sz w:val="26"/>
          <w:szCs w:val="26"/>
        </w:rPr>
      </w:pPr>
    </w:p>
    <w:p w14:paraId="5281A744" w14:textId="77777777" w:rsidR="00BE3889" w:rsidRPr="00AA19DE" w:rsidRDefault="00BE3889" w:rsidP="00BE3889">
      <w:pPr>
        <w:rPr>
          <w:rFonts w:ascii="Arial" w:hAnsi="Arial" w:cs="Arial"/>
          <w:b/>
          <w:bCs/>
          <w:sz w:val="26"/>
          <w:szCs w:val="26"/>
        </w:rPr>
      </w:pPr>
      <w:proofErr w:type="spellStart"/>
      <w:r>
        <w:rPr>
          <w:rFonts w:ascii="Arial" w:hAnsi="Arial" w:cs="Arial"/>
          <w:b/>
          <w:bCs/>
          <w:sz w:val="26"/>
          <w:szCs w:val="26"/>
        </w:rPr>
        <w:t>dvd_subtitles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
        <w:gridCol w:w="546"/>
        <w:gridCol w:w="565"/>
        <w:gridCol w:w="1595"/>
        <w:gridCol w:w="1477"/>
        <w:gridCol w:w="1559"/>
        <w:gridCol w:w="1393"/>
        <w:gridCol w:w="1866"/>
      </w:tblGrid>
      <w:tr w:rsidR="00BE3889" w:rsidRPr="00250FA2" w14:paraId="6D3FF518" w14:textId="77777777" w:rsidTr="00F54AD3">
        <w:tc>
          <w:tcPr>
            <w:tcW w:w="349" w:type="dxa"/>
            <w:vAlign w:val="center"/>
          </w:tcPr>
          <w:p w14:paraId="52FAB7F0" w14:textId="77777777" w:rsidR="00BE3889" w:rsidRPr="00DC5D38" w:rsidRDefault="00BE3889" w:rsidP="00E163F8">
            <w:pPr>
              <w:jc w:val="center"/>
              <w:rPr>
                <w:rFonts w:ascii="Arial" w:hAnsi="Arial" w:cs="Arial"/>
                <w:b/>
                <w:sz w:val="20"/>
              </w:rPr>
            </w:pPr>
            <w:r w:rsidRPr="00DC5D38">
              <w:rPr>
                <w:rFonts w:ascii="Arial" w:hAnsi="Arial" w:cs="Arial"/>
                <w:b/>
                <w:bCs/>
                <w:sz w:val="20"/>
              </w:rPr>
              <w:t>#</w:t>
            </w:r>
          </w:p>
        </w:tc>
        <w:tc>
          <w:tcPr>
            <w:tcW w:w="546" w:type="dxa"/>
            <w:vAlign w:val="center"/>
          </w:tcPr>
          <w:p w14:paraId="776F6307" w14:textId="77777777" w:rsidR="00BE3889" w:rsidRPr="00DC5D38" w:rsidRDefault="00BE3889" w:rsidP="00E163F8">
            <w:pPr>
              <w:jc w:val="center"/>
              <w:rPr>
                <w:rFonts w:ascii="Arial" w:hAnsi="Arial" w:cs="Arial"/>
                <w:b/>
                <w:sz w:val="20"/>
              </w:rPr>
            </w:pPr>
            <w:r w:rsidRPr="00DC5D38">
              <w:rPr>
                <w:rFonts w:ascii="Arial" w:hAnsi="Arial" w:cs="Arial"/>
                <w:b/>
                <w:bCs/>
                <w:sz w:val="20"/>
              </w:rPr>
              <w:t>PK</w:t>
            </w:r>
          </w:p>
        </w:tc>
        <w:tc>
          <w:tcPr>
            <w:tcW w:w="565" w:type="dxa"/>
            <w:vAlign w:val="center"/>
          </w:tcPr>
          <w:p w14:paraId="0736F284" w14:textId="77777777" w:rsidR="00BE3889" w:rsidRPr="00DC5D38" w:rsidRDefault="00BE3889" w:rsidP="00E163F8">
            <w:pPr>
              <w:jc w:val="center"/>
              <w:rPr>
                <w:rFonts w:ascii="Arial" w:hAnsi="Arial" w:cs="Arial"/>
                <w:b/>
                <w:sz w:val="20"/>
              </w:rPr>
            </w:pPr>
            <w:r w:rsidRPr="00DC5D38">
              <w:rPr>
                <w:rFonts w:ascii="Arial" w:hAnsi="Arial" w:cs="Arial"/>
                <w:b/>
                <w:bCs/>
                <w:sz w:val="20"/>
              </w:rPr>
              <w:t>FK</w:t>
            </w:r>
          </w:p>
        </w:tc>
        <w:tc>
          <w:tcPr>
            <w:tcW w:w="1595" w:type="dxa"/>
            <w:vAlign w:val="center"/>
          </w:tcPr>
          <w:p w14:paraId="620265E0" w14:textId="77777777" w:rsidR="00BE3889" w:rsidRPr="00DC5D38" w:rsidRDefault="00BE3889" w:rsidP="00E163F8">
            <w:pPr>
              <w:jc w:val="center"/>
              <w:rPr>
                <w:rFonts w:ascii="Arial" w:hAnsi="Arial" w:cs="Arial"/>
                <w:b/>
                <w:sz w:val="20"/>
              </w:rPr>
            </w:pPr>
            <w:r w:rsidRPr="00DC5D38">
              <w:rPr>
                <w:rFonts w:ascii="Arial" w:hAnsi="Arial" w:cs="Arial"/>
                <w:b/>
                <w:bCs/>
                <w:sz w:val="20"/>
              </w:rPr>
              <w:t>Column Name</w:t>
            </w:r>
          </w:p>
        </w:tc>
        <w:tc>
          <w:tcPr>
            <w:tcW w:w="1477" w:type="dxa"/>
            <w:vAlign w:val="center"/>
          </w:tcPr>
          <w:p w14:paraId="110B3DDC" w14:textId="77777777" w:rsidR="00BE3889" w:rsidRPr="00DC5D38" w:rsidRDefault="00BE3889" w:rsidP="00E163F8">
            <w:pPr>
              <w:jc w:val="center"/>
              <w:rPr>
                <w:rFonts w:ascii="Arial" w:hAnsi="Arial" w:cs="Arial"/>
                <w:b/>
                <w:sz w:val="20"/>
              </w:rPr>
            </w:pPr>
            <w:r w:rsidRPr="00DC5D38">
              <w:rPr>
                <w:rFonts w:ascii="Arial" w:hAnsi="Arial" w:cs="Arial"/>
                <w:b/>
                <w:bCs/>
                <w:sz w:val="20"/>
              </w:rPr>
              <w:t>Data type</w:t>
            </w:r>
          </w:p>
        </w:tc>
        <w:tc>
          <w:tcPr>
            <w:tcW w:w="1559" w:type="dxa"/>
            <w:vAlign w:val="center"/>
          </w:tcPr>
          <w:p w14:paraId="7750E195" w14:textId="77777777" w:rsidR="00BE3889" w:rsidRPr="00DC5D38" w:rsidRDefault="00BE3889" w:rsidP="00E163F8">
            <w:pPr>
              <w:jc w:val="center"/>
              <w:rPr>
                <w:rFonts w:ascii="Arial" w:hAnsi="Arial" w:cs="Arial"/>
                <w:b/>
                <w:sz w:val="20"/>
              </w:rPr>
            </w:pPr>
            <w:r>
              <w:rPr>
                <w:rFonts w:ascii="Arial" w:hAnsi="Arial" w:cs="Arial"/>
                <w:b/>
                <w:sz w:val="20"/>
              </w:rPr>
              <w:t>Default Value</w:t>
            </w:r>
          </w:p>
        </w:tc>
        <w:tc>
          <w:tcPr>
            <w:tcW w:w="1393" w:type="dxa"/>
            <w:vAlign w:val="center"/>
          </w:tcPr>
          <w:p w14:paraId="74EB07F6" w14:textId="77777777" w:rsidR="00BE3889" w:rsidRPr="00DC5D38" w:rsidRDefault="00BE3889" w:rsidP="00E163F8">
            <w:pPr>
              <w:jc w:val="center"/>
              <w:rPr>
                <w:rFonts w:ascii="Arial" w:hAnsi="Arial" w:cs="Arial"/>
                <w:b/>
                <w:sz w:val="20"/>
              </w:rPr>
            </w:pPr>
            <w:r w:rsidRPr="00DC5D38">
              <w:rPr>
                <w:rFonts w:ascii="Arial" w:hAnsi="Arial" w:cs="Arial"/>
                <w:b/>
                <w:bCs/>
                <w:sz w:val="20"/>
              </w:rPr>
              <w:t>Mandatory</w:t>
            </w:r>
          </w:p>
        </w:tc>
        <w:tc>
          <w:tcPr>
            <w:tcW w:w="1866" w:type="dxa"/>
            <w:vAlign w:val="center"/>
          </w:tcPr>
          <w:p w14:paraId="779D6BDD" w14:textId="77777777" w:rsidR="00BE3889" w:rsidRPr="00DC5D38" w:rsidRDefault="00BE3889" w:rsidP="00E163F8">
            <w:pPr>
              <w:jc w:val="center"/>
              <w:rPr>
                <w:rFonts w:ascii="Arial" w:hAnsi="Arial" w:cs="Arial"/>
                <w:b/>
                <w:sz w:val="20"/>
              </w:rPr>
            </w:pPr>
            <w:r w:rsidRPr="00DC5D38">
              <w:rPr>
                <w:rFonts w:ascii="Arial" w:hAnsi="Arial" w:cs="Arial"/>
                <w:b/>
                <w:bCs/>
                <w:sz w:val="20"/>
              </w:rPr>
              <w:t>Description</w:t>
            </w:r>
          </w:p>
        </w:tc>
      </w:tr>
      <w:tr w:rsidR="00BE3889" w:rsidRPr="00250FA2" w14:paraId="0F417030" w14:textId="77777777" w:rsidTr="00F54AD3">
        <w:tc>
          <w:tcPr>
            <w:tcW w:w="349" w:type="dxa"/>
            <w:vAlign w:val="center"/>
          </w:tcPr>
          <w:p w14:paraId="49AA84A4" w14:textId="77777777" w:rsidR="00BE3889" w:rsidRPr="00DC5D38" w:rsidRDefault="00BE3889" w:rsidP="00E163F8">
            <w:pPr>
              <w:rPr>
                <w:rFonts w:ascii="Arial" w:hAnsi="Arial" w:cs="Arial"/>
                <w:sz w:val="20"/>
              </w:rPr>
            </w:pPr>
            <w:r w:rsidRPr="00DC5D38">
              <w:rPr>
                <w:rFonts w:ascii="Arial" w:hAnsi="Arial" w:cs="Arial"/>
                <w:sz w:val="20"/>
              </w:rPr>
              <w:t>1</w:t>
            </w:r>
          </w:p>
        </w:tc>
        <w:tc>
          <w:tcPr>
            <w:tcW w:w="546" w:type="dxa"/>
            <w:vAlign w:val="center"/>
          </w:tcPr>
          <w:p w14:paraId="2DAF6936" w14:textId="77777777" w:rsidR="00BE3889" w:rsidRPr="00DC5D38" w:rsidRDefault="00BE3889" w:rsidP="00E163F8">
            <w:pPr>
              <w:rPr>
                <w:rFonts w:ascii="Arial" w:hAnsi="Arial" w:cs="Arial"/>
                <w:sz w:val="20"/>
              </w:rPr>
            </w:pPr>
            <w:r w:rsidRPr="00DC5D38">
              <w:rPr>
                <w:rFonts w:ascii="Arial" w:hAnsi="Arial" w:cs="Arial"/>
                <w:sz w:val="20"/>
              </w:rPr>
              <w:t>x</w:t>
            </w:r>
          </w:p>
        </w:tc>
        <w:tc>
          <w:tcPr>
            <w:tcW w:w="565" w:type="dxa"/>
            <w:vAlign w:val="center"/>
          </w:tcPr>
          <w:p w14:paraId="3D640A18" w14:textId="77777777" w:rsidR="00BE3889" w:rsidRPr="00DC5D38" w:rsidRDefault="00BE3889" w:rsidP="00E163F8">
            <w:pPr>
              <w:rPr>
                <w:rFonts w:ascii="Arial" w:hAnsi="Arial" w:cs="Arial"/>
                <w:sz w:val="20"/>
              </w:rPr>
            </w:pPr>
            <w:r w:rsidRPr="00DC5D38">
              <w:rPr>
                <w:rFonts w:ascii="Arial" w:hAnsi="Arial" w:cs="Arial"/>
                <w:sz w:val="20"/>
              </w:rPr>
              <w:t>x</w:t>
            </w:r>
          </w:p>
        </w:tc>
        <w:tc>
          <w:tcPr>
            <w:tcW w:w="1595" w:type="dxa"/>
            <w:vAlign w:val="center"/>
          </w:tcPr>
          <w:p w14:paraId="41E40D84" w14:textId="77777777" w:rsidR="00BE3889" w:rsidRPr="00DC5D38" w:rsidRDefault="00BE3889" w:rsidP="00E163F8">
            <w:pPr>
              <w:rPr>
                <w:rFonts w:ascii="Arial" w:hAnsi="Arial" w:cs="Arial"/>
                <w:sz w:val="20"/>
              </w:rPr>
            </w:pPr>
            <w:proofErr w:type="spellStart"/>
            <w:r w:rsidRPr="00DC5D38">
              <w:rPr>
                <w:rFonts w:ascii="Arial" w:hAnsi="Arial" w:cs="Arial"/>
                <w:sz w:val="20"/>
              </w:rPr>
              <w:t>dvd_id</w:t>
            </w:r>
            <w:proofErr w:type="spellEnd"/>
          </w:p>
        </w:tc>
        <w:tc>
          <w:tcPr>
            <w:tcW w:w="1477" w:type="dxa"/>
            <w:vAlign w:val="center"/>
          </w:tcPr>
          <w:p w14:paraId="64E74FC7" w14:textId="77777777" w:rsidR="00BE3889" w:rsidRPr="00DC5D38" w:rsidRDefault="00BE3889" w:rsidP="00E163F8">
            <w:pPr>
              <w:rPr>
                <w:rFonts w:ascii="Arial" w:hAnsi="Arial" w:cs="Arial"/>
                <w:sz w:val="20"/>
              </w:rPr>
            </w:pPr>
            <w:r w:rsidRPr="00DC5D38">
              <w:rPr>
                <w:rFonts w:ascii="Arial" w:hAnsi="Arial" w:cs="Arial"/>
                <w:sz w:val="20"/>
              </w:rPr>
              <w:t>UUID</w:t>
            </w:r>
          </w:p>
        </w:tc>
        <w:tc>
          <w:tcPr>
            <w:tcW w:w="1559" w:type="dxa"/>
            <w:vAlign w:val="center"/>
          </w:tcPr>
          <w:p w14:paraId="18EC626E" w14:textId="77777777" w:rsidR="00BE3889" w:rsidRPr="00DC5D38" w:rsidRDefault="00BE3889" w:rsidP="00E163F8">
            <w:pPr>
              <w:jc w:val="center"/>
              <w:rPr>
                <w:rFonts w:ascii="Arial" w:hAnsi="Arial" w:cs="Arial"/>
                <w:sz w:val="20"/>
              </w:rPr>
            </w:pPr>
          </w:p>
        </w:tc>
        <w:tc>
          <w:tcPr>
            <w:tcW w:w="1393" w:type="dxa"/>
            <w:vAlign w:val="center"/>
          </w:tcPr>
          <w:p w14:paraId="3F88E755" w14:textId="77777777" w:rsidR="00BE3889" w:rsidRPr="00DC5D38" w:rsidRDefault="00BE3889" w:rsidP="00E163F8">
            <w:pPr>
              <w:rPr>
                <w:rFonts w:ascii="Arial" w:hAnsi="Arial" w:cs="Arial"/>
                <w:sz w:val="20"/>
              </w:rPr>
            </w:pPr>
            <w:r w:rsidRPr="00DC5D38">
              <w:rPr>
                <w:rFonts w:ascii="Arial" w:hAnsi="Arial" w:cs="Arial"/>
                <w:sz w:val="20"/>
              </w:rPr>
              <w:t>Yes</w:t>
            </w:r>
          </w:p>
        </w:tc>
        <w:tc>
          <w:tcPr>
            <w:tcW w:w="1866" w:type="dxa"/>
            <w:vAlign w:val="center"/>
          </w:tcPr>
          <w:p w14:paraId="021F8BC3" w14:textId="77777777" w:rsidR="00BE3889" w:rsidRPr="00DC5D38" w:rsidRDefault="00BE3889" w:rsidP="00E163F8">
            <w:pPr>
              <w:rPr>
                <w:rFonts w:ascii="Arial" w:hAnsi="Arial" w:cs="Arial"/>
                <w:sz w:val="20"/>
              </w:rPr>
            </w:pPr>
            <w:r w:rsidRPr="00DC5D38">
              <w:rPr>
                <w:rFonts w:ascii="Arial" w:hAnsi="Arial" w:cs="Arial"/>
                <w:sz w:val="20"/>
              </w:rPr>
              <w:t>ID of the DVD</w:t>
            </w:r>
          </w:p>
        </w:tc>
      </w:tr>
      <w:tr w:rsidR="00BE3889" w:rsidRPr="00250FA2" w14:paraId="4036BDED" w14:textId="77777777" w:rsidTr="00F54AD3">
        <w:tc>
          <w:tcPr>
            <w:tcW w:w="349" w:type="dxa"/>
            <w:vAlign w:val="center"/>
          </w:tcPr>
          <w:p w14:paraId="5C79ABB1" w14:textId="77777777" w:rsidR="00BE3889" w:rsidRPr="00DC5D38" w:rsidRDefault="00BE3889" w:rsidP="00E163F8">
            <w:pPr>
              <w:rPr>
                <w:rFonts w:ascii="Arial" w:hAnsi="Arial" w:cs="Arial"/>
                <w:sz w:val="20"/>
              </w:rPr>
            </w:pPr>
            <w:r w:rsidRPr="00DC5D38">
              <w:rPr>
                <w:rFonts w:ascii="Arial" w:hAnsi="Arial" w:cs="Arial"/>
                <w:sz w:val="20"/>
              </w:rPr>
              <w:t>2</w:t>
            </w:r>
          </w:p>
        </w:tc>
        <w:tc>
          <w:tcPr>
            <w:tcW w:w="546" w:type="dxa"/>
            <w:vAlign w:val="center"/>
          </w:tcPr>
          <w:p w14:paraId="42BC965E" w14:textId="77777777" w:rsidR="00BE3889" w:rsidRPr="00DC5D38" w:rsidRDefault="00BE3889" w:rsidP="00E163F8">
            <w:pPr>
              <w:rPr>
                <w:rFonts w:ascii="Arial" w:hAnsi="Arial" w:cs="Arial"/>
                <w:sz w:val="20"/>
              </w:rPr>
            </w:pPr>
            <w:r w:rsidRPr="00DC5D38">
              <w:rPr>
                <w:rFonts w:ascii="Arial" w:hAnsi="Arial" w:cs="Arial"/>
                <w:sz w:val="20"/>
              </w:rPr>
              <w:t>x</w:t>
            </w:r>
          </w:p>
        </w:tc>
        <w:tc>
          <w:tcPr>
            <w:tcW w:w="565" w:type="dxa"/>
            <w:vAlign w:val="center"/>
          </w:tcPr>
          <w:p w14:paraId="57E171A8" w14:textId="77777777" w:rsidR="00BE3889" w:rsidRPr="00DC5D38" w:rsidRDefault="00BE3889" w:rsidP="00E163F8">
            <w:pPr>
              <w:rPr>
                <w:rFonts w:ascii="Arial" w:hAnsi="Arial" w:cs="Arial"/>
                <w:sz w:val="20"/>
              </w:rPr>
            </w:pPr>
          </w:p>
        </w:tc>
        <w:tc>
          <w:tcPr>
            <w:tcW w:w="1595" w:type="dxa"/>
            <w:vAlign w:val="center"/>
          </w:tcPr>
          <w:p w14:paraId="7ED22E3E" w14:textId="77777777" w:rsidR="00BE3889" w:rsidRPr="00DC5D38" w:rsidRDefault="00BE3889" w:rsidP="00E163F8">
            <w:pPr>
              <w:rPr>
                <w:rFonts w:ascii="Arial" w:hAnsi="Arial" w:cs="Arial"/>
                <w:sz w:val="20"/>
              </w:rPr>
            </w:pPr>
            <w:r w:rsidRPr="00DC5D38">
              <w:rPr>
                <w:rFonts w:ascii="Arial" w:hAnsi="Arial" w:cs="Arial"/>
                <w:sz w:val="20"/>
              </w:rPr>
              <w:t>subtitle</w:t>
            </w:r>
          </w:p>
        </w:tc>
        <w:tc>
          <w:tcPr>
            <w:tcW w:w="1477" w:type="dxa"/>
            <w:vAlign w:val="center"/>
          </w:tcPr>
          <w:p w14:paraId="6044F629" w14:textId="77777777" w:rsidR="00BE3889" w:rsidRPr="00DC5D38" w:rsidRDefault="00BE3889" w:rsidP="00E163F8">
            <w:pPr>
              <w:rPr>
                <w:rFonts w:ascii="Arial" w:hAnsi="Arial" w:cs="Arial"/>
                <w:sz w:val="20"/>
              </w:rPr>
            </w:pPr>
            <w:r w:rsidRPr="00DC5D38">
              <w:rPr>
                <w:rFonts w:ascii="Arial" w:hAnsi="Arial" w:cs="Arial"/>
                <w:sz w:val="20"/>
              </w:rPr>
              <w:t>TEXT</w:t>
            </w:r>
          </w:p>
        </w:tc>
        <w:tc>
          <w:tcPr>
            <w:tcW w:w="1559" w:type="dxa"/>
            <w:vAlign w:val="center"/>
          </w:tcPr>
          <w:p w14:paraId="50A463A0" w14:textId="77777777" w:rsidR="00BE3889" w:rsidRPr="00DC5D38" w:rsidRDefault="00BE3889" w:rsidP="00E163F8">
            <w:pPr>
              <w:jc w:val="center"/>
              <w:rPr>
                <w:rFonts w:ascii="Arial" w:hAnsi="Arial" w:cs="Arial"/>
                <w:sz w:val="20"/>
              </w:rPr>
            </w:pPr>
          </w:p>
        </w:tc>
        <w:tc>
          <w:tcPr>
            <w:tcW w:w="1393" w:type="dxa"/>
            <w:vAlign w:val="center"/>
          </w:tcPr>
          <w:p w14:paraId="4D8EDE12" w14:textId="77777777" w:rsidR="00BE3889" w:rsidRPr="00DC5D38" w:rsidRDefault="00BE3889" w:rsidP="00E163F8">
            <w:pPr>
              <w:rPr>
                <w:rFonts w:ascii="Arial" w:hAnsi="Arial" w:cs="Arial"/>
                <w:sz w:val="20"/>
              </w:rPr>
            </w:pPr>
            <w:r w:rsidRPr="00DC5D38">
              <w:rPr>
                <w:rFonts w:ascii="Arial" w:hAnsi="Arial" w:cs="Arial"/>
                <w:sz w:val="20"/>
              </w:rPr>
              <w:t>Yes</w:t>
            </w:r>
          </w:p>
        </w:tc>
        <w:tc>
          <w:tcPr>
            <w:tcW w:w="1866" w:type="dxa"/>
            <w:vAlign w:val="center"/>
          </w:tcPr>
          <w:p w14:paraId="7CEA366C" w14:textId="77777777" w:rsidR="00BE3889" w:rsidRPr="00DC5D38" w:rsidRDefault="00BE3889" w:rsidP="00E163F8">
            <w:pPr>
              <w:rPr>
                <w:rFonts w:ascii="Arial" w:hAnsi="Arial" w:cs="Arial"/>
                <w:sz w:val="20"/>
              </w:rPr>
            </w:pPr>
            <w:r w:rsidRPr="00DC5D38">
              <w:rPr>
                <w:rFonts w:ascii="Arial" w:hAnsi="Arial" w:cs="Arial"/>
                <w:sz w:val="20"/>
              </w:rPr>
              <w:t>Subtitle language/content</w:t>
            </w:r>
          </w:p>
        </w:tc>
      </w:tr>
    </w:tbl>
    <w:p w14:paraId="0F210E22" w14:textId="77777777" w:rsidR="00BE3889" w:rsidRDefault="00BE3889" w:rsidP="00BE3889">
      <w:pPr>
        <w:rPr>
          <w:rFonts w:ascii="Arial" w:hAnsi="Arial" w:cs="Arial"/>
          <w:b/>
          <w:bCs/>
          <w:sz w:val="26"/>
          <w:szCs w:val="26"/>
        </w:rPr>
      </w:pPr>
    </w:p>
    <w:p w14:paraId="0227EA73" w14:textId="77777777" w:rsidR="00BE3889" w:rsidRDefault="00BE3889" w:rsidP="00BE3889">
      <w:pPr>
        <w:rPr>
          <w:rFonts w:ascii="Arial" w:hAnsi="Arial" w:cs="Arial"/>
          <w:b/>
          <w:bCs/>
          <w:sz w:val="26"/>
          <w:szCs w:val="26"/>
        </w:rPr>
      </w:pPr>
      <w:r>
        <w:rPr>
          <w:rFonts w:ascii="Arial" w:hAnsi="Arial" w:cs="Arial"/>
          <w:b/>
          <w:bCs/>
          <w:sz w:val="26"/>
          <w:szCs w:val="26"/>
        </w:rPr>
        <w:t>o</w:t>
      </w:r>
      <w:r w:rsidRPr="008222E6">
        <w:rPr>
          <w:rFonts w:ascii="Arial" w:hAnsi="Arial" w:cs="Arial"/>
          <w:b/>
          <w:bCs/>
          <w:sz w:val="26"/>
          <w:szCs w:val="26"/>
        </w:rPr>
        <w:t>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
        <w:gridCol w:w="541"/>
        <w:gridCol w:w="556"/>
        <w:gridCol w:w="1643"/>
        <w:gridCol w:w="1809"/>
        <w:gridCol w:w="1478"/>
        <w:gridCol w:w="1317"/>
        <w:gridCol w:w="1659"/>
      </w:tblGrid>
      <w:tr w:rsidR="00BE3889" w:rsidRPr="006C5743" w14:paraId="6668C348" w14:textId="77777777" w:rsidTr="00F54AD3">
        <w:tc>
          <w:tcPr>
            <w:tcW w:w="347" w:type="dxa"/>
            <w:vAlign w:val="center"/>
          </w:tcPr>
          <w:p w14:paraId="5059E4D0" w14:textId="77777777" w:rsidR="00BE3889" w:rsidRPr="00DC5D38" w:rsidRDefault="00BE3889" w:rsidP="00E163F8">
            <w:pPr>
              <w:jc w:val="center"/>
              <w:rPr>
                <w:rFonts w:ascii="Arial" w:hAnsi="Arial" w:cs="Arial"/>
                <w:b/>
                <w:sz w:val="20"/>
              </w:rPr>
            </w:pPr>
            <w:r w:rsidRPr="00DC5D38">
              <w:rPr>
                <w:rFonts w:ascii="Arial" w:hAnsi="Arial" w:cs="Arial"/>
                <w:b/>
                <w:bCs/>
                <w:sz w:val="20"/>
              </w:rPr>
              <w:t>#</w:t>
            </w:r>
          </w:p>
        </w:tc>
        <w:tc>
          <w:tcPr>
            <w:tcW w:w="541" w:type="dxa"/>
            <w:vAlign w:val="center"/>
          </w:tcPr>
          <w:p w14:paraId="23ABF1C2" w14:textId="77777777" w:rsidR="00BE3889" w:rsidRPr="00DC5D38" w:rsidRDefault="00BE3889" w:rsidP="00E163F8">
            <w:pPr>
              <w:jc w:val="center"/>
              <w:rPr>
                <w:rFonts w:ascii="Arial" w:hAnsi="Arial" w:cs="Arial"/>
                <w:b/>
                <w:sz w:val="20"/>
              </w:rPr>
            </w:pPr>
            <w:r w:rsidRPr="00DC5D38">
              <w:rPr>
                <w:rFonts w:ascii="Arial" w:hAnsi="Arial" w:cs="Arial"/>
                <w:b/>
                <w:bCs/>
                <w:sz w:val="20"/>
              </w:rPr>
              <w:t>PK</w:t>
            </w:r>
          </w:p>
        </w:tc>
        <w:tc>
          <w:tcPr>
            <w:tcW w:w="556" w:type="dxa"/>
            <w:vAlign w:val="center"/>
          </w:tcPr>
          <w:p w14:paraId="16666311" w14:textId="77777777" w:rsidR="00BE3889" w:rsidRPr="00DC5D38" w:rsidRDefault="00BE3889" w:rsidP="00E163F8">
            <w:pPr>
              <w:jc w:val="center"/>
              <w:rPr>
                <w:rFonts w:ascii="Arial" w:hAnsi="Arial" w:cs="Arial"/>
                <w:b/>
                <w:sz w:val="20"/>
              </w:rPr>
            </w:pPr>
            <w:r w:rsidRPr="00DC5D38">
              <w:rPr>
                <w:rFonts w:ascii="Arial" w:hAnsi="Arial" w:cs="Arial"/>
                <w:b/>
                <w:bCs/>
                <w:sz w:val="20"/>
              </w:rPr>
              <w:t>FK</w:t>
            </w:r>
          </w:p>
        </w:tc>
        <w:tc>
          <w:tcPr>
            <w:tcW w:w="1643" w:type="dxa"/>
            <w:vAlign w:val="center"/>
          </w:tcPr>
          <w:p w14:paraId="70F33081" w14:textId="77777777" w:rsidR="00BE3889" w:rsidRPr="00DC5D38" w:rsidRDefault="00BE3889" w:rsidP="00E163F8">
            <w:pPr>
              <w:jc w:val="center"/>
              <w:rPr>
                <w:rFonts w:ascii="Arial" w:hAnsi="Arial" w:cs="Arial"/>
                <w:b/>
                <w:sz w:val="20"/>
              </w:rPr>
            </w:pPr>
            <w:r w:rsidRPr="00DC5D38">
              <w:rPr>
                <w:rFonts w:ascii="Arial" w:hAnsi="Arial" w:cs="Arial"/>
                <w:b/>
                <w:bCs/>
                <w:sz w:val="20"/>
              </w:rPr>
              <w:t>Column Name</w:t>
            </w:r>
          </w:p>
        </w:tc>
        <w:tc>
          <w:tcPr>
            <w:tcW w:w="1809" w:type="dxa"/>
            <w:vAlign w:val="center"/>
          </w:tcPr>
          <w:p w14:paraId="3C98C0F2" w14:textId="77777777" w:rsidR="00BE3889" w:rsidRPr="00DC5D38" w:rsidRDefault="00BE3889" w:rsidP="00E163F8">
            <w:pPr>
              <w:jc w:val="center"/>
              <w:rPr>
                <w:rFonts w:ascii="Arial" w:hAnsi="Arial" w:cs="Arial"/>
                <w:b/>
                <w:sz w:val="20"/>
              </w:rPr>
            </w:pPr>
            <w:r w:rsidRPr="00DC5D38">
              <w:rPr>
                <w:rFonts w:ascii="Arial" w:hAnsi="Arial" w:cs="Arial"/>
                <w:b/>
                <w:bCs/>
                <w:sz w:val="20"/>
              </w:rPr>
              <w:t>Data type</w:t>
            </w:r>
          </w:p>
        </w:tc>
        <w:tc>
          <w:tcPr>
            <w:tcW w:w="1478" w:type="dxa"/>
            <w:vAlign w:val="center"/>
          </w:tcPr>
          <w:p w14:paraId="4B2ED5F6" w14:textId="77777777" w:rsidR="00BE3889" w:rsidRPr="00DC5D38" w:rsidRDefault="00BE3889" w:rsidP="00E163F8">
            <w:pPr>
              <w:jc w:val="center"/>
              <w:rPr>
                <w:rFonts w:ascii="Arial" w:hAnsi="Arial" w:cs="Arial"/>
                <w:b/>
                <w:sz w:val="20"/>
              </w:rPr>
            </w:pPr>
            <w:r>
              <w:rPr>
                <w:rFonts w:ascii="Arial" w:hAnsi="Arial" w:cs="Arial"/>
                <w:b/>
                <w:sz w:val="20"/>
              </w:rPr>
              <w:t>Default Value</w:t>
            </w:r>
          </w:p>
        </w:tc>
        <w:tc>
          <w:tcPr>
            <w:tcW w:w="1317" w:type="dxa"/>
            <w:vAlign w:val="center"/>
          </w:tcPr>
          <w:p w14:paraId="5ED3143C" w14:textId="77777777" w:rsidR="00BE3889" w:rsidRPr="00DC5D38" w:rsidRDefault="00BE3889" w:rsidP="00E163F8">
            <w:pPr>
              <w:jc w:val="center"/>
              <w:rPr>
                <w:rFonts w:ascii="Arial" w:hAnsi="Arial" w:cs="Arial"/>
                <w:b/>
                <w:sz w:val="20"/>
              </w:rPr>
            </w:pPr>
            <w:r w:rsidRPr="00DC5D38">
              <w:rPr>
                <w:rFonts w:ascii="Arial" w:hAnsi="Arial" w:cs="Arial"/>
                <w:b/>
                <w:bCs/>
                <w:sz w:val="20"/>
              </w:rPr>
              <w:t>Mandatory</w:t>
            </w:r>
          </w:p>
        </w:tc>
        <w:tc>
          <w:tcPr>
            <w:tcW w:w="1659" w:type="dxa"/>
            <w:vAlign w:val="center"/>
          </w:tcPr>
          <w:p w14:paraId="62BC21C7" w14:textId="77777777" w:rsidR="00BE3889" w:rsidRPr="00DC5D38" w:rsidRDefault="00BE3889" w:rsidP="00E163F8">
            <w:pPr>
              <w:jc w:val="center"/>
              <w:rPr>
                <w:rFonts w:ascii="Arial" w:hAnsi="Arial" w:cs="Arial"/>
                <w:b/>
                <w:sz w:val="20"/>
              </w:rPr>
            </w:pPr>
            <w:r w:rsidRPr="00DC5D38">
              <w:rPr>
                <w:rFonts w:ascii="Arial" w:hAnsi="Arial" w:cs="Arial"/>
                <w:b/>
                <w:bCs/>
                <w:sz w:val="20"/>
              </w:rPr>
              <w:t>Description</w:t>
            </w:r>
          </w:p>
        </w:tc>
      </w:tr>
      <w:tr w:rsidR="00BE3889" w:rsidRPr="006C5743" w14:paraId="6643BC10" w14:textId="77777777" w:rsidTr="00F54AD3">
        <w:tc>
          <w:tcPr>
            <w:tcW w:w="347" w:type="dxa"/>
            <w:vAlign w:val="center"/>
          </w:tcPr>
          <w:p w14:paraId="5C1881E3" w14:textId="77777777" w:rsidR="00BE3889" w:rsidRPr="00DC5D38" w:rsidRDefault="00BE3889" w:rsidP="00E163F8">
            <w:pPr>
              <w:rPr>
                <w:rFonts w:ascii="Arial" w:hAnsi="Arial" w:cs="Arial"/>
                <w:sz w:val="20"/>
              </w:rPr>
            </w:pPr>
            <w:r w:rsidRPr="00DC5D38">
              <w:rPr>
                <w:rFonts w:ascii="Arial" w:hAnsi="Arial" w:cs="Arial"/>
                <w:sz w:val="20"/>
              </w:rPr>
              <w:t>1</w:t>
            </w:r>
          </w:p>
        </w:tc>
        <w:tc>
          <w:tcPr>
            <w:tcW w:w="541" w:type="dxa"/>
            <w:vAlign w:val="center"/>
          </w:tcPr>
          <w:p w14:paraId="333BCE69" w14:textId="77777777" w:rsidR="00BE3889" w:rsidRPr="00DC5D38" w:rsidRDefault="00BE3889" w:rsidP="00E163F8">
            <w:pPr>
              <w:rPr>
                <w:rFonts w:ascii="Arial" w:hAnsi="Arial" w:cs="Arial"/>
                <w:sz w:val="20"/>
              </w:rPr>
            </w:pPr>
            <w:r w:rsidRPr="00DC5D38">
              <w:rPr>
                <w:rFonts w:ascii="Arial" w:hAnsi="Arial" w:cs="Arial"/>
                <w:sz w:val="20"/>
              </w:rPr>
              <w:t>x</w:t>
            </w:r>
          </w:p>
        </w:tc>
        <w:tc>
          <w:tcPr>
            <w:tcW w:w="556" w:type="dxa"/>
            <w:vAlign w:val="center"/>
          </w:tcPr>
          <w:p w14:paraId="186A7008" w14:textId="77777777" w:rsidR="00BE3889" w:rsidRPr="00DC5D38" w:rsidRDefault="00BE3889" w:rsidP="00E163F8">
            <w:pPr>
              <w:rPr>
                <w:rFonts w:ascii="Arial" w:hAnsi="Arial" w:cs="Arial"/>
                <w:sz w:val="20"/>
              </w:rPr>
            </w:pPr>
          </w:p>
        </w:tc>
        <w:tc>
          <w:tcPr>
            <w:tcW w:w="1643" w:type="dxa"/>
            <w:vAlign w:val="center"/>
          </w:tcPr>
          <w:p w14:paraId="4658AD3C" w14:textId="77777777" w:rsidR="00BE3889" w:rsidRPr="00DC5D38" w:rsidRDefault="00BE3889" w:rsidP="00E163F8">
            <w:pPr>
              <w:rPr>
                <w:rFonts w:ascii="Arial" w:hAnsi="Arial" w:cs="Arial"/>
                <w:sz w:val="20"/>
              </w:rPr>
            </w:pPr>
            <w:r w:rsidRPr="00DC5D38">
              <w:rPr>
                <w:rFonts w:ascii="Arial" w:hAnsi="Arial" w:cs="Arial"/>
                <w:sz w:val="20"/>
              </w:rPr>
              <w:t>id</w:t>
            </w:r>
          </w:p>
        </w:tc>
        <w:tc>
          <w:tcPr>
            <w:tcW w:w="1809" w:type="dxa"/>
            <w:vAlign w:val="center"/>
          </w:tcPr>
          <w:p w14:paraId="52FAB7D4" w14:textId="77777777" w:rsidR="00BE3889" w:rsidRPr="00DC5D38" w:rsidRDefault="00BE3889" w:rsidP="00E163F8">
            <w:pPr>
              <w:rPr>
                <w:rFonts w:ascii="Arial" w:hAnsi="Arial" w:cs="Arial"/>
                <w:sz w:val="20"/>
              </w:rPr>
            </w:pPr>
            <w:r w:rsidRPr="00DC5D38">
              <w:rPr>
                <w:rFonts w:ascii="Arial" w:hAnsi="Arial" w:cs="Arial"/>
                <w:sz w:val="20"/>
              </w:rPr>
              <w:t>UUID</w:t>
            </w:r>
          </w:p>
        </w:tc>
        <w:tc>
          <w:tcPr>
            <w:tcW w:w="1478" w:type="dxa"/>
            <w:vAlign w:val="center"/>
          </w:tcPr>
          <w:p w14:paraId="776B2278" w14:textId="77777777" w:rsidR="00BE3889" w:rsidRPr="00DC5D38" w:rsidRDefault="00BE3889" w:rsidP="00E163F8">
            <w:pPr>
              <w:jc w:val="center"/>
              <w:rPr>
                <w:rFonts w:ascii="Arial" w:hAnsi="Arial" w:cs="Arial"/>
                <w:sz w:val="20"/>
              </w:rPr>
            </w:pPr>
          </w:p>
        </w:tc>
        <w:tc>
          <w:tcPr>
            <w:tcW w:w="1317" w:type="dxa"/>
            <w:vAlign w:val="center"/>
          </w:tcPr>
          <w:p w14:paraId="6416495B" w14:textId="77777777" w:rsidR="00BE3889" w:rsidRPr="00DC5D38" w:rsidRDefault="00BE3889" w:rsidP="00E163F8">
            <w:pPr>
              <w:rPr>
                <w:rFonts w:ascii="Arial" w:hAnsi="Arial" w:cs="Arial"/>
                <w:sz w:val="20"/>
              </w:rPr>
            </w:pPr>
            <w:r w:rsidRPr="00DC5D38">
              <w:rPr>
                <w:rFonts w:ascii="Arial" w:hAnsi="Arial" w:cs="Arial"/>
                <w:sz w:val="20"/>
              </w:rPr>
              <w:t>Yes</w:t>
            </w:r>
          </w:p>
        </w:tc>
        <w:tc>
          <w:tcPr>
            <w:tcW w:w="1659" w:type="dxa"/>
            <w:vAlign w:val="center"/>
          </w:tcPr>
          <w:p w14:paraId="46091A53" w14:textId="77777777" w:rsidR="00BE3889" w:rsidRPr="00DC5D38" w:rsidRDefault="00BE3889" w:rsidP="00E163F8">
            <w:pPr>
              <w:rPr>
                <w:rFonts w:ascii="Arial" w:hAnsi="Arial" w:cs="Arial"/>
                <w:sz w:val="20"/>
              </w:rPr>
            </w:pPr>
            <w:r w:rsidRPr="00DC5D38">
              <w:rPr>
                <w:rFonts w:ascii="Arial" w:hAnsi="Arial" w:cs="Arial"/>
                <w:sz w:val="20"/>
              </w:rPr>
              <w:t>Unique order ID</w:t>
            </w:r>
          </w:p>
        </w:tc>
      </w:tr>
      <w:tr w:rsidR="00BE3889" w:rsidRPr="006C5743" w14:paraId="1915BC2D" w14:textId="77777777" w:rsidTr="00F54AD3">
        <w:tc>
          <w:tcPr>
            <w:tcW w:w="347" w:type="dxa"/>
            <w:vAlign w:val="center"/>
          </w:tcPr>
          <w:p w14:paraId="4F92B0D1" w14:textId="77777777" w:rsidR="00BE3889" w:rsidRPr="00DC5D38" w:rsidRDefault="00BE3889" w:rsidP="00E163F8">
            <w:pPr>
              <w:rPr>
                <w:rFonts w:ascii="Arial" w:hAnsi="Arial" w:cs="Arial"/>
                <w:sz w:val="20"/>
              </w:rPr>
            </w:pPr>
            <w:r w:rsidRPr="00DC5D38">
              <w:rPr>
                <w:rFonts w:ascii="Arial" w:hAnsi="Arial" w:cs="Arial"/>
                <w:sz w:val="20"/>
              </w:rPr>
              <w:t>2</w:t>
            </w:r>
          </w:p>
        </w:tc>
        <w:tc>
          <w:tcPr>
            <w:tcW w:w="541" w:type="dxa"/>
            <w:vAlign w:val="center"/>
          </w:tcPr>
          <w:p w14:paraId="49961732" w14:textId="77777777" w:rsidR="00BE3889" w:rsidRPr="00DC5D38" w:rsidRDefault="00BE3889" w:rsidP="00E163F8">
            <w:pPr>
              <w:rPr>
                <w:rFonts w:ascii="Arial" w:hAnsi="Arial" w:cs="Arial"/>
                <w:sz w:val="20"/>
              </w:rPr>
            </w:pPr>
          </w:p>
        </w:tc>
        <w:tc>
          <w:tcPr>
            <w:tcW w:w="556" w:type="dxa"/>
            <w:vAlign w:val="center"/>
          </w:tcPr>
          <w:p w14:paraId="1E04A7C4" w14:textId="77777777" w:rsidR="00BE3889" w:rsidRPr="00DC5D38" w:rsidRDefault="00BE3889" w:rsidP="00E163F8">
            <w:pPr>
              <w:rPr>
                <w:rFonts w:ascii="Arial" w:hAnsi="Arial" w:cs="Arial"/>
                <w:sz w:val="20"/>
              </w:rPr>
            </w:pPr>
          </w:p>
        </w:tc>
        <w:tc>
          <w:tcPr>
            <w:tcW w:w="1643" w:type="dxa"/>
            <w:vAlign w:val="center"/>
          </w:tcPr>
          <w:p w14:paraId="33A4D26F" w14:textId="77777777" w:rsidR="00BE3889" w:rsidRPr="00DC5D38" w:rsidRDefault="00BE3889" w:rsidP="00E163F8">
            <w:pPr>
              <w:rPr>
                <w:rFonts w:ascii="Arial" w:hAnsi="Arial" w:cs="Arial"/>
                <w:sz w:val="20"/>
              </w:rPr>
            </w:pPr>
            <w:r w:rsidRPr="00DC5D38">
              <w:rPr>
                <w:rFonts w:ascii="Arial" w:hAnsi="Arial" w:cs="Arial"/>
                <w:sz w:val="20"/>
              </w:rPr>
              <w:t>status</w:t>
            </w:r>
          </w:p>
        </w:tc>
        <w:tc>
          <w:tcPr>
            <w:tcW w:w="1809" w:type="dxa"/>
            <w:vAlign w:val="center"/>
          </w:tcPr>
          <w:p w14:paraId="5529CA0F" w14:textId="77777777" w:rsidR="00BE3889" w:rsidRPr="00DC5D38" w:rsidRDefault="00BE3889" w:rsidP="00E163F8">
            <w:pPr>
              <w:rPr>
                <w:rFonts w:ascii="Arial" w:hAnsi="Arial" w:cs="Arial"/>
                <w:sz w:val="20"/>
              </w:rPr>
            </w:pPr>
            <w:proofErr w:type="gramStart"/>
            <w:r w:rsidRPr="00DC5D38">
              <w:rPr>
                <w:rFonts w:ascii="Arial" w:hAnsi="Arial" w:cs="Arial"/>
                <w:sz w:val="20"/>
              </w:rPr>
              <w:t>VARCHAR(</w:t>
            </w:r>
            <w:proofErr w:type="gramEnd"/>
            <w:r w:rsidRPr="00DC5D38">
              <w:rPr>
                <w:rFonts w:ascii="Arial" w:hAnsi="Arial" w:cs="Arial"/>
                <w:sz w:val="20"/>
              </w:rPr>
              <w:t>10)</w:t>
            </w:r>
          </w:p>
        </w:tc>
        <w:tc>
          <w:tcPr>
            <w:tcW w:w="1478" w:type="dxa"/>
            <w:vAlign w:val="center"/>
          </w:tcPr>
          <w:p w14:paraId="3F398435" w14:textId="77777777" w:rsidR="00BE3889" w:rsidRPr="00DC5D38" w:rsidRDefault="00BE3889" w:rsidP="00E163F8">
            <w:pPr>
              <w:jc w:val="center"/>
              <w:rPr>
                <w:rFonts w:ascii="Arial" w:hAnsi="Arial" w:cs="Arial"/>
                <w:sz w:val="20"/>
              </w:rPr>
            </w:pPr>
          </w:p>
        </w:tc>
        <w:tc>
          <w:tcPr>
            <w:tcW w:w="1317" w:type="dxa"/>
            <w:vAlign w:val="center"/>
          </w:tcPr>
          <w:p w14:paraId="1C91A82B" w14:textId="77777777" w:rsidR="00BE3889" w:rsidRPr="00DC5D38" w:rsidRDefault="00BE3889" w:rsidP="00E163F8">
            <w:pPr>
              <w:rPr>
                <w:rFonts w:ascii="Arial" w:hAnsi="Arial" w:cs="Arial"/>
                <w:sz w:val="20"/>
              </w:rPr>
            </w:pPr>
            <w:r w:rsidRPr="00DC5D38">
              <w:rPr>
                <w:rFonts w:ascii="Arial" w:hAnsi="Arial" w:cs="Arial"/>
                <w:sz w:val="20"/>
              </w:rPr>
              <w:t>Yes</w:t>
            </w:r>
          </w:p>
        </w:tc>
        <w:tc>
          <w:tcPr>
            <w:tcW w:w="1659" w:type="dxa"/>
            <w:vAlign w:val="center"/>
          </w:tcPr>
          <w:p w14:paraId="1AED34F8" w14:textId="77777777" w:rsidR="00BE3889" w:rsidRPr="00DC5D38" w:rsidRDefault="00BE3889" w:rsidP="00E163F8">
            <w:pPr>
              <w:rPr>
                <w:rFonts w:ascii="Arial" w:hAnsi="Arial" w:cs="Arial"/>
                <w:sz w:val="20"/>
              </w:rPr>
            </w:pPr>
            <w:r w:rsidRPr="00DC5D38">
              <w:rPr>
                <w:rFonts w:ascii="Arial" w:hAnsi="Arial" w:cs="Arial"/>
                <w:sz w:val="20"/>
              </w:rPr>
              <w:t>Order status</w:t>
            </w:r>
          </w:p>
        </w:tc>
      </w:tr>
      <w:tr w:rsidR="00BE3889" w:rsidRPr="006C5743" w14:paraId="3EB5C6E4" w14:textId="77777777" w:rsidTr="00F54AD3">
        <w:tc>
          <w:tcPr>
            <w:tcW w:w="347" w:type="dxa"/>
            <w:vAlign w:val="center"/>
          </w:tcPr>
          <w:p w14:paraId="71E0D905" w14:textId="77777777" w:rsidR="00BE3889" w:rsidRPr="00DC5D38" w:rsidRDefault="00BE3889" w:rsidP="00E163F8">
            <w:pPr>
              <w:rPr>
                <w:rFonts w:ascii="Arial" w:hAnsi="Arial" w:cs="Arial"/>
                <w:sz w:val="20"/>
              </w:rPr>
            </w:pPr>
            <w:r w:rsidRPr="00DC5D38">
              <w:rPr>
                <w:rFonts w:ascii="Arial" w:hAnsi="Arial" w:cs="Arial"/>
                <w:sz w:val="20"/>
              </w:rPr>
              <w:t>3</w:t>
            </w:r>
          </w:p>
        </w:tc>
        <w:tc>
          <w:tcPr>
            <w:tcW w:w="541" w:type="dxa"/>
            <w:vAlign w:val="center"/>
          </w:tcPr>
          <w:p w14:paraId="59F28A61" w14:textId="77777777" w:rsidR="00BE3889" w:rsidRPr="00DC5D38" w:rsidRDefault="00BE3889" w:rsidP="00E163F8">
            <w:pPr>
              <w:rPr>
                <w:rFonts w:ascii="Arial" w:hAnsi="Arial" w:cs="Arial"/>
                <w:sz w:val="20"/>
              </w:rPr>
            </w:pPr>
          </w:p>
        </w:tc>
        <w:tc>
          <w:tcPr>
            <w:tcW w:w="556" w:type="dxa"/>
            <w:vAlign w:val="center"/>
          </w:tcPr>
          <w:p w14:paraId="48B384ED" w14:textId="77777777" w:rsidR="00BE3889" w:rsidRPr="00DC5D38" w:rsidRDefault="00BE3889" w:rsidP="00E163F8">
            <w:pPr>
              <w:rPr>
                <w:rFonts w:ascii="Arial" w:hAnsi="Arial" w:cs="Arial"/>
                <w:sz w:val="20"/>
              </w:rPr>
            </w:pPr>
          </w:p>
        </w:tc>
        <w:tc>
          <w:tcPr>
            <w:tcW w:w="1643" w:type="dxa"/>
            <w:vAlign w:val="center"/>
          </w:tcPr>
          <w:p w14:paraId="29FF6233" w14:textId="77777777" w:rsidR="00BE3889" w:rsidRPr="00DC5D38" w:rsidRDefault="00BE3889" w:rsidP="00E163F8">
            <w:pPr>
              <w:rPr>
                <w:rFonts w:ascii="Arial" w:hAnsi="Arial" w:cs="Arial"/>
                <w:sz w:val="20"/>
              </w:rPr>
            </w:pPr>
            <w:proofErr w:type="spellStart"/>
            <w:r w:rsidRPr="00DC5D38">
              <w:rPr>
                <w:rFonts w:ascii="Arial" w:hAnsi="Arial" w:cs="Arial"/>
                <w:sz w:val="20"/>
              </w:rPr>
              <w:t>created_at</w:t>
            </w:r>
            <w:proofErr w:type="spellEnd"/>
          </w:p>
        </w:tc>
        <w:tc>
          <w:tcPr>
            <w:tcW w:w="1809" w:type="dxa"/>
            <w:vAlign w:val="center"/>
          </w:tcPr>
          <w:p w14:paraId="4566F9CC" w14:textId="77777777" w:rsidR="00BE3889" w:rsidRPr="00DC5D38" w:rsidRDefault="00BE3889" w:rsidP="00E163F8">
            <w:pPr>
              <w:rPr>
                <w:rFonts w:ascii="Arial" w:hAnsi="Arial" w:cs="Arial"/>
                <w:sz w:val="20"/>
              </w:rPr>
            </w:pPr>
            <w:r w:rsidRPr="00DC5D38">
              <w:rPr>
                <w:rFonts w:ascii="Arial" w:hAnsi="Arial" w:cs="Arial"/>
                <w:sz w:val="20"/>
              </w:rPr>
              <w:t>TIMESTAMPTZ</w:t>
            </w:r>
          </w:p>
        </w:tc>
        <w:tc>
          <w:tcPr>
            <w:tcW w:w="1478" w:type="dxa"/>
            <w:vAlign w:val="center"/>
          </w:tcPr>
          <w:p w14:paraId="1A89D496" w14:textId="77777777" w:rsidR="00BE3889" w:rsidRPr="00DC5D38" w:rsidRDefault="00BE3889" w:rsidP="00E163F8">
            <w:pPr>
              <w:jc w:val="center"/>
              <w:rPr>
                <w:rFonts w:ascii="Arial" w:hAnsi="Arial" w:cs="Arial"/>
                <w:sz w:val="20"/>
              </w:rPr>
            </w:pPr>
            <w:r>
              <w:rPr>
                <w:rFonts w:ascii="Arial" w:hAnsi="Arial" w:cs="Arial"/>
                <w:sz w:val="20"/>
              </w:rPr>
              <w:t>Current timestamp</w:t>
            </w:r>
          </w:p>
        </w:tc>
        <w:tc>
          <w:tcPr>
            <w:tcW w:w="1317" w:type="dxa"/>
            <w:vAlign w:val="center"/>
          </w:tcPr>
          <w:p w14:paraId="34AD514A" w14:textId="77777777" w:rsidR="00BE3889" w:rsidRPr="00DC5D38" w:rsidRDefault="00BE3889" w:rsidP="00E163F8">
            <w:pPr>
              <w:rPr>
                <w:rFonts w:ascii="Arial" w:hAnsi="Arial" w:cs="Arial"/>
                <w:sz w:val="20"/>
              </w:rPr>
            </w:pPr>
            <w:r w:rsidRPr="00DC5D38">
              <w:rPr>
                <w:rFonts w:ascii="Arial" w:hAnsi="Arial" w:cs="Arial"/>
                <w:sz w:val="20"/>
              </w:rPr>
              <w:t>Yes</w:t>
            </w:r>
          </w:p>
        </w:tc>
        <w:tc>
          <w:tcPr>
            <w:tcW w:w="1659" w:type="dxa"/>
            <w:vAlign w:val="center"/>
          </w:tcPr>
          <w:p w14:paraId="781452B4" w14:textId="77777777" w:rsidR="00BE3889" w:rsidRPr="00DC5D38" w:rsidRDefault="00BE3889" w:rsidP="00E163F8">
            <w:pPr>
              <w:rPr>
                <w:rFonts w:ascii="Arial" w:hAnsi="Arial" w:cs="Arial"/>
                <w:sz w:val="20"/>
              </w:rPr>
            </w:pPr>
            <w:r w:rsidRPr="00DC5D38">
              <w:rPr>
                <w:rFonts w:ascii="Arial" w:hAnsi="Arial" w:cs="Arial"/>
                <w:sz w:val="20"/>
              </w:rPr>
              <w:t>Order creation time</w:t>
            </w:r>
          </w:p>
        </w:tc>
      </w:tr>
      <w:tr w:rsidR="00BE3889" w:rsidRPr="006C5743" w14:paraId="6CAD209C" w14:textId="77777777" w:rsidTr="00F54AD3">
        <w:tc>
          <w:tcPr>
            <w:tcW w:w="347" w:type="dxa"/>
            <w:vAlign w:val="center"/>
          </w:tcPr>
          <w:p w14:paraId="5E9BEA46" w14:textId="77777777" w:rsidR="00BE3889" w:rsidRPr="00DC5D38" w:rsidRDefault="00BE3889" w:rsidP="00E163F8">
            <w:pPr>
              <w:rPr>
                <w:rFonts w:ascii="Arial" w:hAnsi="Arial" w:cs="Arial"/>
                <w:sz w:val="20"/>
              </w:rPr>
            </w:pPr>
            <w:r w:rsidRPr="00DC5D38">
              <w:rPr>
                <w:rFonts w:ascii="Arial" w:hAnsi="Arial" w:cs="Arial"/>
                <w:sz w:val="20"/>
              </w:rPr>
              <w:t>4</w:t>
            </w:r>
          </w:p>
        </w:tc>
        <w:tc>
          <w:tcPr>
            <w:tcW w:w="541" w:type="dxa"/>
            <w:vAlign w:val="center"/>
          </w:tcPr>
          <w:p w14:paraId="1E776A48" w14:textId="77777777" w:rsidR="00BE3889" w:rsidRPr="00DC5D38" w:rsidRDefault="00BE3889" w:rsidP="00E163F8">
            <w:pPr>
              <w:rPr>
                <w:rFonts w:ascii="Arial" w:hAnsi="Arial" w:cs="Arial"/>
                <w:sz w:val="20"/>
              </w:rPr>
            </w:pPr>
          </w:p>
        </w:tc>
        <w:tc>
          <w:tcPr>
            <w:tcW w:w="556" w:type="dxa"/>
            <w:vAlign w:val="center"/>
          </w:tcPr>
          <w:p w14:paraId="66350061" w14:textId="77777777" w:rsidR="00BE3889" w:rsidRPr="00DC5D38" w:rsidRDefault="00BE3889" w:rsidP="00E163F8">
            <w:pPr>
              <w:rPr>
                <w:rFonts w:ascii="Arial" w:hAnsi="Arial" w:cs="Arial"/>
                <w:sz w:val="20"/>
              </w:rPr>
            </w:pPr>
          </w:p>
        </w:tc>
        <w:tc>
          <w:tcPr>
            <w:tcW w:w="1643" w:type="dxa"/>
            <w:vAlign w:val="center"/>
          </w:tcPr>
          <w:p w14:paraId="1A5C7A3C" w14:textId="77777777" w:rsidR="00BE3889" w:rsidRPr="00DC5D38" w:rsidRDefault="00BE3889" w:rsidP="00E163F8">
            <w:pPr>
              <w:rPr>
                <w:rFonts w:ascii="Arial" w:hAnsi="Arial" w:cs="Arial"/>
                <w:sz w:val="20"/>
              </w:rPr>
            </w:pPr>
            <w:proofErr w:type="spellStart"/>
            <w:r w:rsidRPr="00DC5D38">
              <w:rPr>
                <w:rFonts w:ascii="Arial" w:hAnsi="Arial" w:cs="Arial"/>
                <w:sz w:val="20"/>
              </w:rPr>
              <w:t>updated_at</w:t>
            </w:r>
            <w:proofErr w:type="spellEnd"/>
          </w:p>
        </w:tc>
        <w:tc>
          <w:tcPr>
            <w:tcW w:w="1809" w:type="dxa"/>
            <w:vAlign w:val="center"/>
          </w:tcPr>
          <w:p w14:paraId="68C9FFF9" w14:textId="77777777" w:rsidR="00BE3889" w:rsidRPr="00DC5D38" w:rsidRDefault="00BE3889" w:rsidP="00E163F8">
            <w:pPr>
              <w:rPr>
                <w:rFonts w:ascii="Arial" w:hAnsi="Arial" w:cs="Arial"/>
                <w:sz w:val="20"/>
              </w:rPr>
            </w:pPr>
            <w:r w:rsidRPr="00DC5D38">
              <w:rPr>
                <w:rFonts w:ascii="Arial" w:hAnsi="Arial" w:cs="Arial"/>
                <w:sz w:val="20"/>
              </w:rPr>
              <w:t>TIMESTAMPTZ</w:t>
            </w:r>
          </w:p>
        </w:tc>
        <w:tc>
          <w:tcPr>
            <w:tcW w:w="1478" w:type="dxa"/>
            <w:vAlign w:val="center"/>
          </w:tcPr>
          <w:p w14:paraId="286DEBCB" w14:textId="77777777" w:rsidR="00BE3889" w:rsidRPr="00DC5D38" w:rsidRDefault="00BE3889" w:rsidP="00E163F8">
            <w:pPr>
              <w:jc w:val="center"/>
              <w:rPr>
                <w:rFonts w:ascii="Arial" w:hAnsi="Arial" w:cs="Arial"/>
                <w:sz w:val="20"/>
              </w:rPr>
            </w:pPr>
            <w:r>
              <w:rPr>
                <w:rFonts w:ascii="Arial" w:hAnsi="Arial" w:cs="Arial"/>
                <w:sz w:val="20"/>
              </w:rPr>
              <w:t>Current timestamp</w:t>
            </w:r>
          </w:p>
        </w:tc>
        <w:tc>
          <w:tcPr>
            <w:tcW w:w="1317" w:type="dxa"/>
            <w:vAlign w:val="center"/>
          </w:tcPr>
          <w:p w14:paraId="1BFB99A6" w14:textId="77777777" w:rsidR="00BE3889" w:rsidRPr="00DC5D38" w:rsidRDefault="00BE3889" w:rsidP="00E163F8">
            <w:pPr>
              <w:rPr>
                <w:rFonts w:ascii="Arial" w:hAnsi="Arial" w:cs="Arial"/>
                <w:sz w:val="20"/>
              </w:rPr>
            </w:pPr>
            <w:r w:rsidRPr="00DC5D38">
              <w:rPr>
                <w:rFonts w:ascii="Arial" w:hAnsi="Arial" w:cs="Arial"/>
                <w:sz w:val="20"/>
              </w:rPr>
              <w:t>Yes</w:t>
            </w:r>
          </w:p>
        </w:tc>
        <w:tc>
          <w:tcPr>
            <w:tcW w:w="1659" w:type="dxa"/>
            <w:vAlign w:val="center"/>
          </w:tcPr>
          <w:p w14:paraId="1E42330C" w14:textId="77777777" w:rsidR="00BE3889" w:rsidRPr="00DC5D38" w:rsidRDefault="00BE3889" w:rsidP="00E163F8">
            <w:pPr>
              <w:rPr>
                <w:rFonts w:ascii="Arial" w:hAnsi="Arial" w:cs="Arial"/>
                <w:sz w:val="20"/>
              </w:rPr>
            </w:pPr>
            <w:r w:rsidRPr="00DC5D38">
              <w:rPr>
                <w:rFonts w:ascii="Arial" w:hAnsi="Arial" w:cs="Arial"/>
                <w:sz w:val="20"/>
              </w:rPr>
              <w:t>Order update time</w:t>
            </w:r>
          </w:p>
        </w:tc>
      </w:tr>
      <w:tr w:rsidR="00BE3889" w:rsidRPr="006C5743" w14:paraId="51D5D88E" w14:textId="77777777" w:rsidTr="00F54AD3">
        <w:tc>
          <w:tcPr>
            <w:tcW w:w="347" w:type="dxa"/>
            <w:vAlign w:val="center"/>
          </w:tcPr>
          <w:p w14:paraId="48C8E4ED" w14:textId="77777777" w:rsidR="00BE3889" w:rsidRPr="00DC5D38" w:rsidRDefault="00BE3889" w:rsidP="00E163F8">
            <w:pPr>
              <w:rPr>
                <w:rFonts w:ascii="Arial" w:hAnsi="Arial" w:cs="Arial"/>
                <w:sz w:val="20"/>
              </w:rPr>
            </w:pPr>
            <w:r w:rsidRPr="00DC5D38">
              <w:rPr>
                <w:rFonts w:ascii="Arial" w:hAnsi="Arial" w:cs="Arial"/>
                <w:sz w:val="20"/>
              </w:rPr>
              <w:t>5</w:t>
            </w:r>
          </w:p>
        </w:tc>
        <w:tc>
          <w:tcPr>
            <w:tcW w:w="541" w:type="dxa"/>
            <w:vAlign w:val="center"/>
          </w:tcPr>
          <w:p w14:paraId="5E03336F" w14:textId="77777777" w:rsidR="00BE3889" w:rsidRPr="00DC5D38" w:rsidRDefault="00BE3889" w:rsidP="00E163F8">
            <w:pPr>
              <w:rPr>
                <w:rFonts w:ascii="Arial" w:hAnsi="Arial" w:cs="Arial"/>
                <w:sz w:val="20"/>
              </w:rPr>
            </w:pPr>
          </w:p>
        </w:tc>
        <w:tc>
          <w:tcPr>
            <w:tcW w:w="556" w:type="dxa"/>
            <w:vAlign w:val="center"/>
          </w:tcPr>
          <w:p w14:paraId="3BD91346" w14:textId="77777777" w:rsidR="00BE3889" w:rsidRPr="00DC5D38" w:rsidRDefault="00BE3889" w:rsidP="00E163F8">
            <w:pPr>
              <w:rPr>
                <w:rFonts w:ascii="Arial" w:hAnsi="Arial" w:cs="Arial"/>
                <w:sz w:val="20"/>
              </w:rPr>
            </w:pPr>
          </w:p>
        </w:tc>
        <w:tc>
          <w:tcPr>
            <w:tcW w:w="1643" w:type="dxa"/>
            <w:vAlign w:val="center"/>
          </w:tcPr>
          <w:p w14:paraId="11C53821" w14:textId="77777777" w:rsidR="00BE3889" w:rsidRPr="00DC5D38" w:rsidRDefault="00BE3889" w:rsidP="00E163F8">
            <w:pPr>
              <w:rPr>
                <w:rFonts w:ascii="Arial" w:hAnsi="Arial" w:cs="Arial"/>
                <w:sz w:val="20"/>
              </w:rPr>
            </w:pPr>
            <w:r w:rsidRPr="00DC5D38">
              <w:rPr>
                <w:rFonts w:ascii="Arial" w:hAnsi="Arial" w:cs="Arial"/>
                <w:sz w:val="20"/>
              </w:rPr>
              <w:t>version</w:t>
            </w:r>
          </w:p>
        </w:tc>
        <w:tc>
          <w:tcPr>
            <w:tcW w:w="1809" w:type="dxa"/>
            <w:vAlign w:val="center"/>
          </w:tcPr>
          <w:p w14:paraId="5606F958" w14:textId="77777777" w:rsidR="00BE3889" w:rsidRPr="00DC5D38" w:rsidRDefault="00BE3889" w:rsidP="00E163F8">
            <w:pPr>
              <w:rPr>
                <w:rFonts w:ascii="Arial" w:hAnsi="Arial" w:cs="Arial"/>
                <w:sz w:val="20"/>
              </w:rPr>
            </w:pPr>
            <w:r w:rsidRPr="00DC5D38">
              <w:rPr>
                <w:rFonts w:ascii="Arial" w:hAnsi="Arial" w:cs="Arial"/>
                <w:sz w:val="20"/>
              </w:rPr>
              <w:t>BIGINT</w:t>
            </w:r>
          </w:p>
        </w:tc>
        <w:tc>
          <w:tcPr>
            <w:tcW w:w="1478" w:type="dxa"/>
            <w:vAlign w:val="center"/>
          </w:tcPr>
          <w:p w14:paraId="64987703" w14:textId="77777777" w:rsidR="00BE3889" w:rsidRPr="00DC5D38" w:rsidRDefault="00BE3889" w:rsidP="00E163F8">
            <w:pPr>
              <w:jc w:val="center"/>
              <w:rPr>
                <w:rFonts w:ascii="Arial" w:hAnsi="Arial" w:cs="Arial"/>
                <w:sz w:val="20"/>
              </w:rPr>
            </w:pPr>
            <w:r>
              <w:rPr>
                <w:rFonts w:ascii="Arial" w:hAnsi="Arial" w:cs="Arial"/>
                <w:sz w:val="20"/>
              </w:rPr>
              <w:t>0</w:t>
            </w:r>
          </w:p>
        </w:tc>
        <w:tc>
          <w:tcPr>
            <w:tcW w:w="1317" w:type="dxa"/>
            <w:vAlign w:val="center"/>
          </w:tcPr>
          <w:p w14:paraId="481AAA52" w14:textId="77777777" w:rsidR="00BE3889" w:rsidRPr="00DC5D38" w:rsidRDefault="00BE3889" w:rsidP="00E163F8">
            <w:pPr>
              <w:rPr>
                <w:rFonts w:ascii="Arial" w:hAnsi="Arial" w:cs="Arial"/>
                <w:sz w:val="20"/>
              </w:rPr>
            </w:pPr>
            <w:r w:rsidRPr="00DC5D38">
              <w:rPr>
                <w:rFonts w:ascii="Arial" w:hAnsi="Arial" w:cs="Arial"/>
                <w:sz w:val="20"/>
              </w:rPr>
              <w:t>Yes</w:t>
            </w:r>
          </w:p>
        </w:tc>
        <w:tc>
          <w:tcPr>
            <w:tcW w:w="1659" w:type="dxa"/>
            <w:vAlign w:val="center"/>
          </w:tcPr>
          <w:p w14:paraId="4204EBC6" w14:textId="77777777" w:rsidR="00BE3889" w:rsidRPr="00DC5D38" w:rsidRDefault="00BE3889" w:rsidP="00E163F8">
            <w:pPr>
              <w:rPr>
                <w:rFonts w:ascii="Arial" w:hAnsi="Arial" w:cs="Arial"/>
                <w:sz w:val="20"/>
              </w:rPr>
            </w:pPr>
            <w:r w:rsidRPr="00DC5D38">
              <w:rPr>
                <w:rFonts w:ascii="Arial" w:hAnsi="Arial" w:cs="Arial"/>
                <w:sz w:val="20"/>
              </w:rPr>
              <w:t>Order version (for optimistic locking purpose)</w:t>
            </w:r>
          </w:p>
        </w:tc>
      </w:tr>
    </w:tbl>
    <w:p w14:paraId="13E1A052" w14:textId="77777777" w:rsidR="00BE3889" w:rsidRDefault="00BE3889" w:rsidP="00BE3889">
      <w:pPr>
        <w:rPr>
          <w:rFonts w:ascii="Arial" w:hAnsi="Arial" w:cs="Arial"/>
          <w:b/>
          <w:bCs/>
          <w:sz w:val="26"/>
          <w:szCs w:val="26"/>
        </w:rPr>
      </w:pPr>
    </w:p>
    <w:p w14:paraId="51D0305F" w14:textId="77777777" w:rsidR="00BE3889" w:rsidRPr="008523B6" w:rsidRDefault="00BE3889" w:rsidP="00BE3889">
      <w:pPr>
        <w:rPr>
          <w:rFonts w:ascii="Arial" w:hAnsi="Arial" w:cs="Arial"/>
          <w:b/>
          <w:bCs/>
          <w:sz w:val="26"/>
          <w:szCs w:val="26"/>
        </w:rPr>
      </w:pPr>
      <w:proofErr w:type="spellStart"/>
      <w:r>
        <w:rPr>
          <w:rFonts w:ascii="Arial" w:hAnsi="Arial" w:cs="Arial"/>
          <w:b/>
          <w:bCs/>
          <w:sz w:val="26"/>
          <w:szCs w:val="26"/>
        </w:rPr>
        <w:t>order_item</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535"/>
        <w:gridCol w:w="542"/>
        <w:gridCol w:w="1722"/>
        <w:gridCol w:w="1672"/>
        <w:gridCol w:w="1497"/>
        <w:gridCol w:w="1228"/>
        <w:gridCol w:w="1810"/>
      </w:tblGrid>
      <w:tr w:rsidR="00BE3889" w:rsidRPr="00244186" w14:paraId="4645FC50" w14:textId="77777777" w:rsidTr="00F54AD3">
        <w:tc>
          <w:tcPr>
            <w:tcW w:w="345" w:type="dxa"/>
            <w:vAlign w:val="center"/>
          </w:tcPr>
          <w:p w14:paraId="3ADC8A66" w14:textId="77777777" w:rsidR="00BE3889" w:rsidRPr="00202898" w:rsidRDefault="00BE3889" w:rsidP="00E163F8">
            <w:pPr>
              <w:jc w:val="center"/>
              <w:rPr>
                <w:rFonts w:ascii="Arial" w:hAnsi="Arial" w:cs="Arial"/>
                <w:b/>
                <w:sz w:val="20"/>
              </w:rPr>
            </w:pPr>
            <w:r w:rsidRPr="00202898">
              <w:rPr>
                <w:rFonts w:ascii="Arial" w:hAnsi="Arial" w:cs="Arial"/>
                <w:b/>
                <w:bCs/>
                <w:sz w:val="20"/>
              </w:rPr>
              <w:t>#</w:t>
            </w:r>
          </w:p>
        </w:tc>
        <w:tc>
          <w:tcPr>
            <w:tcW w:w="538" w:type="dxa"/>
            <w:vAlign w:val="center"/>
          </w:tcPr>
          <w:p w14:paraId="39B63562" w14:textId="77777777" w:rsidR="00BE3889" w:rsidRPr="00202898" w:rsidRDefault="00BE3889" w:rsidP="00E163F8">
            <w:pPr>
              <w:jc w:val="center"/>
              <w:rPr>
                <w:rFonts w:ascii="Arial" w:hAnsi="Arial" w:cs="Arial"/>
                <w:b/>
                <w:sz w:val="20"/>
              </w:rPr>
            </w:pPr>
            <w:r w:rsidRPr="00202898">
              <w:rPr>
                <w:rFonts w:ascii="Arial" w:hAnsi="Arial" w:cs="Arial"/>
                <w:b/>
                <w:bCs/>
                <w:sz w:val="20"/>
              </w:rPr>
              <w:t>PK</w:t>
            </w:r>
          </w:p>
        </w:tc>
        <w:tc>
          <w:tcPr>
            <w:tcW w:w="546" w:type="dxa"/>
            <w:vAlign w:val="center"/>
          </w:tcPr>
          <w:p w14:paraId="1E2AD1A3" w14:textId="77777777" w:rsidR="00BE3889" w:rsidRPr="00202898" w:rsidRDefault="00BE3889" w:rsidP="00E163F8">
            <w:pPr>
              <w:jc w:val="center"/>
              <w:rPr>
                <w:rFonts w:ascii="Arial" w:hAnsi="Arial" w:cs="Arial"/>
                <w:b/>
                <w:sz w:val="20"/>
              </w:rPr>
            </w:pPr>
            <w:r w:rsidRPr="00202898">
              <w:rPr>
                <w:rFonts w:ascii="Arial" w:hAnsi="Arial" w:cs="Arial"/>
                <w:b/>
                <w:bCs/>
                <w:sz w:val="20"/>
              </w:rPr>
              <w:t>FK</w:t>
            </w:r>
          </w:p>
        </w:tc>
        <w:tc>
          <w:tcPr>
            <w:tcW w:w="1737" w:type="dxa"/>
            <w:vAlign w:val="center"/>
          </w:tcPr>
          <w:p w14:paraId="6BB9164E" w14:textId="77777777" w:rsidR="00BE3889" w:rsidRPr="00202898" w:rsidRDefault="00BE3889" w:rsidP="00E163F8">
            <w:pPr>
              <w:jc w:val="center"/>
              <w:rPr>
                <w:rFonts w:ascii="Arial" w:hAnsi="Arial" w:cs="Arial"/>
                <w:b/>
                <w:sz w:val="20"/>
              </w:rPr>
            </w:pPr>
            <w:r w:rsidRPr="00202898">
              <w:rPr>
                <w:rFonts w:ascii="Arial" w:hAnsi="Arial" w:cs="Arial"/>
                <w:b/>
                <w:bCs/>
                <w:sz w:val="20"/>
              </w:rPr>
              <w:t>Column Name</w:t>
            </w:r>
          </w:p>
        </w:tc>
        <w:tc>
          <w:tcPr>
            <w:tcW w:w="1672" w:type="dxa"/>
            <w:vAlign w:val="center"/>
          </w:tcPr>
          <w:p w14:paraId="3699A21A" w14:textId="77777777" w:rsidR="00BE3889" w:rsidRPr="00202898" w:rsidRDefault="00BE3889" w:rsidP="00E163F8">
            <w:pPr>
              <w:jc w:val="center"/>
              <w:rPr>
                <w:rFonts w:ascii="Arial" w:hAnsi="Arial" w:cs="Arial"/>
                <w:b/>
                <w:sz w:val="20"/>
              </w:rPr>
            </w:pPr>
            <w:r w:rsidRPr="00202898">
              <w:rPr>
                <w:rFonts w:ascii="Arial" w:hAnsi="Arial" w:cs="Arial"/>
                <w:b/>
                <w:bCs/>
                <w:sz w:val="20"/>
              </w:rPr>
              <w:t>Data type</w:t>
            </w:r>
          </w:p>
        </w:tc>
        <w:tc>
          <w:tcPr>
            <w:tcW w:w="1536" w:type="dxa"/>
            <w:vAlign w:val="center"/>
          </w:tcPr>
          <w:p w14:paraId="3EEC8B59" w14:textId="77777777" w:rsidR="00BE3889" w:rsidRPr="00202898" w:rsidRDefault="00BE3889" w:rsidP="00E163F8">
            <w:pPr>
              <w:jc w:val="center"/>
              <w:rPr>
                <w:rFonts w:ascii="Arial" w:hAnsi="Arial" w:cs="Arial"/>
                <w:b/>
                <w:sz w:val="20"/>
              </w:rPr>
            </w:pPr>
            <w:r>
              <w:rPr>
                <w:rFonts w:ascii="Arial" w:hAnsi="Arial" w:cs="Arial"/>
                <w:b/>
                <w:sz w:val="20"/>
              </w:rPr>
              <w:t>Default Value</w:t>
            </w:r>
          </w:p>
        </w:tc>
        <w:tc>
          <w:tcPr>
            <w:tcW w:w="1134" w:type="dxa"/>
            <w:vAlign w:val="center"/>
          </w:tcPr>
          <w:p w14:paraId="13AAAF40" w14:textId="77777777" w:rsidR="00BE3889" w:rsidRPr="00202898" w:rsidRDefault="00BE3889" w:rsidP="00E163F8">
            <w:pPr>
              <w:jc w:val="center"/>
              <w:rPr>
                <w:rFonts w:ascii="Arial" w:hAnsi="Arial" w:cs="Arial"/>
                <w:b/>
                <w:sz w:val="20"/>
              </w:rPr>
            </w:pPr>
            <w:r w:rsidRPr="00202898">
              <w:rPr>
                <w:rFonts w:ascii="Arial" w:hAnsi="Arial" w:cs="Arial"/>
                <w:b/>
                <w:bCs/>
                <w:sz w:val="20"/>
              </w:rPr>
              <w:t>Mandatory</w:t>
            </w:r>
          </w:p>
        </w:tc>
        <w:tc>
          <w:tcPr>
            <w:tcW w:w="1842" w:type="dxa"/>
            <w:vAlign w:val="center"/>
          </w:tcPr>
          <w:p w14:paraId="1611DC88" w14:textId="77777777" w:rsidR="00BE3889" w:rsidRPr="00202898" w:rsidRDefault="00BE3889" w:rsidP="00E163F8">
            <w:pPr>
              <w:jc w:val="center"/>
              <w:rPr>
                <w:rFonts w:ascii="Arial" w:hAnsi="Arial" w:cs="Arial"/>
                <w:b/>
                <w:sz w:val="20"/>
              </w:rPr>
            </w:pPr>
            <w:r w:rsidRPr="00202898">
              <w:rPr>
                <w:rFonts w:ascii="Arial" w:hAnsi="Arial" w:cs="Arial"/>
                <w:b/>
                <w:bCs/>
                <w:sz w:val="20"/>
              </w:rPr>
              <w:t>Description</w:t>
            </w:r>
          </w:p>
        </w:tc>
      </w:tr>
      <w:tr w:rsidR="00BE3889" w:rsidRPr="00244186" w14:paraId="57B0544D" w14:textId="77777777" w:rsidTr="00F54AD3">
        <w:tc>
          <w:tcPr>
            <w:tcW w:w="345" w:type="dxa"/>
            <w:vAlign w:val="center"/>
          </w:tcPr>
          <w:p w14:paraId="05ED57AB" w14:textId="77777777" w:rsidR="00BE3889" w:rsidRPr="00202898" w:rsidRDefault="00BE3889" w:rsidP="00E163F8">
            <w:pPr>
              <w:rPr>
                <w:rFonts w:ascii="Arial" w:hAnsi="Arial" w:cs="Arial"/>
                <w:sz w:val="20"/>
              </w:rPr>
            </w:pPr>
            <w:r w:rsidRPr="00202898">
              <w:rPr>
                <w:rFonts w:ascii="Arial" w:hAnsi="Arial" w:cs="Arial"/>
                <w:sz w:val="20"/>
              </w:rPr>
              <w:t>1</w:t>
            </w:r>
          </w:p>
        </w:tc>
        <w:tc>
          <w:tcPr>
            <w:tcW w:w="538" w:type="dxa"/>
            <w:vAlign w:val="center"/>
          </w:tcPr>
          <w:p w14:paraId="7D48DCFC" w14:textId="77777777" w:rsidR="00BE3889" w:rsidRPr="00202898" w:rsidRDefault="00BE3889" w:rsidP="00E163F8">
            <w:pPr>
              <w:rPr>
                <w:rFonts w:ascii="Arial" w:hAnsi="Arial" w:cs="Arial"/>
                <w:sz w:val="20"/>
              </w:rPr>
            </w:pPr>
            <w:r w:rsidRPr="00202898">
              <w:rPr>
                <w:rFonts w:ascii="Arial" w:hAnsi="Arial" w:cs="Arial"/>
                <w:sz w:val="20"/>
              </w:rPr>
              <w:t>x</w:t>
            </w:r>
          </w:p>
        </w:tc>
        <w:tc>
          <w:tcPr>
            <w:tcW w:w="546" w:type="dxa"/>
            <w:vAlign w:val="center"/>
          </w:tcPr>
          <w:p w14:paraId="6F52B3A5" w14:textId="77777777" w:rsidR="00BE3889" w:rsidRPr="00202898" w:rsidRDefault="00BE3889" w:rsidP="00E163F8">
            <w:pPr>
              <w:rPr>
                <w:rFonts w:ascii="Arial" w:hAnsi="Arial" w:cs="Arial"/>
                <w:sz w:val="20"/>
              </w:rPr>
            </w:pPr>
          </w:p>
        </w:tc>
        <w:tc>
          <w:tcPr>
            <w:tcW w:w="1737" w:type="dxa"/>
            <w:vAlign w:val="center"/>
          </w:tcPr>
          <w:p w14:paraId="52C2A3C5" w14:textId="77777777" w:rsidR="00BE3889" w:rsidRPr="00202898" w:rsidRDefault="00BE3889" w:rsidP="00E163F8">
            <w:pPr>
              <w:rPr>
                <w:rFonts w:ascii="Arial" w:hAnsi="Arial" w:cs="Arial"/>
                <w:sz w:val="20"/>
              </w:rPr>
            </w:pPr>
            <w:r w:rsidRPr="00202898">
              <w:rPr>
                <w:rFonts w:ascii="Arial" w:hAnsi="Arial" w:cs="Arial"/>
                <w:sz w:val="20"/>
              </w:rPr>
              <w:t>id</w:t>
            </w:r>
          </w:p>
        </w:tc>
        <w:tc>
          <w:tcPr>
            <w:tcW w:w="1672" w:type="dxa"/>
            <w:vAlign w:val="center"/>
          </w:tcPr>
          <w:p w14:paraId="1011ACE3" w14:textId="77777777" w:rsidR="00BE3889" w:rsidRPr="00202898" w:rsidRDefault="00BE3889" w:rsidP="00E163F8">
            <w:pPr>
              <w:rPr>
                <w:rFonts w:ascii="Arial" w:hAnsi="Arial" w:cs="Arial"/>
                <w:sz w:val="20"/>
              </w:rPr>
            </w:pPr>
            <w:r w:rsidRPr="00202898">
              <w:rPr>
                <w:rFonts w:ascii="Arial" w:hAnsi="Arial" w:cs="Arial"/>
                <w:sz w:val="20"/>
              </w:rPr>
              <w:t>UUID</w:t>
            </w:r>
          </w:p>
        </w:tc>
        <w:tc>
          <w:tcPr>
            <w:tcW w:w="1536" w:type="dxa"/>
            <w:vAlign w:val="center"/>
          </w:tcPr>
          <w:p w14:paraId="11223EA9" w14:textId="77777777" w:rsidR="00BE3889" w:rsidRPr="00202898" w:rsidRDefault="00BE3889" w:rsidP="00E163F8">
            <w:pPr>
              <w:jc w:val="center"/>
              <w:rPr>
                <w:rFonts w:ascii="Arial" w:hAnsi="Arial" w:cs="Arial"/>
                <w:sz w:val="20"/>
              </w:rPr>
            </w:pPr>
          </w:p>
        </w:tc>
        <w:tc>
          <w:tcPr>
            <w:tcW w:w="1134" w:type="dxa"/>
            <w:vAlign w:val="center"/>
          </w:tcPr>
          <w:p w14:paraId="69CA83BA" w14:textId="77777777" w:rsidR="00BE3889" w:rsidRPr="00202898" w:rsidRDefault="00BE3889" w:rsidP="00E163F8">
            <w:pPr>
              <w:rPr>
                <w:rFonts w:ascii="Arial" w:hAnsi="Arial" w:cs="Arial"/>
                <w:sz w:val="20"/>
              </w:rPr>
            </w:pPr>
            <w:r w:rsidRPr="00202898">
              <w:rPr>
                <w:rFonts w:ascii="Arial" w:hAnsi="Arial" w:cs="Arial"/>
                <w:sz w:val="20"/>
              </w:rPr>
              <w:t>Yes</w:t>
            </w:r>
          </w:p>
        </w:tc>
        <w:tc>
          <w:tcPr>
            <w:tcW w:w="1842" w:type="dxa"/>
            <w:vAlign w:val="center"/>
          </w:tcPr>
          <w:p w14:paraId="192C6877" w14:textId="77777777" w:rsidR="00BE3889" w:rsidRPr="00202898" w:rsidRDefault="00BE3889" w:rsidP="00E163F8">
            <w:pPr>
              <w:rPr>
                <w:rFonts w:ascii="Arial" w:hAnsi="Arial" w:cs="Arial"/>
                <w:sz w:val="20"/>
              </w:rPr>
            </w:pPr>
            <w:r w:rsidRPr="00202898">
              <w:rPr>
                <w:rFonts w:ascii="Arial" w:hAnsi="Arial" w:cs="Arial"/>
                <w:sz w:val="20"/>
              </w:rPr>
              <w:t>Surrogate ID of the order item</w:t>
            </w:r>
          </w:p>
        </w:tc>
      </w:tr>
      <w:tr w:rsidR="00BE3889" w:rsidRPr="00244186" w14:paraId="3B7F633E" w14:textId="77777777" w:rsidTr="00F54AD3">
        <w:tc>
          <w:tcPr>
            <w:tcW w:w="345" w:type="dxa"/>
            <w:vAlign w:val="center"/>
          </w:tcPr>
          <w:p w14:paraId="229EFB38" w14:textId="77777777" w:rsidR="00BE3889" w:rsidRPr="00202898" w:rsidRDefault="00BE3889" w:rsidP="00E163F8">
            <w:pPr>
              <w:rPr>
                <w:rFonts w:ascii="Arial" w:hAnsi="Arial" w:cs="Arial"/>
                <w:sz w:val="20"/>
              </w:rPr>
            </w:pPr>
            <w:r w:rsidRPr="00202898">
              <w:rPr>
                <w:rFonts w:ascii="Arial" w:hAnsi="Arial" w:cs="Arial"/>
                <w:sz w:val="20"/>
              </w:rPr>
              <w:t>2</w:t>
            </w:r>
          </w:p>
        </w:tc>
        <w:tc>
          <w:tcPr>
            <w:tcW w:w="538" w:type="dxa"/>
            <w:vAlign w:val="center"/>
          </w:tcPr>
          <w:p w14:paraId="481866BD" w14:textId="77777777" w:rsidR="00BE3889" w:rsidRPr="00202898" w:rsidRDefault="00BE3889" w:rsidP="00E163F8">
            <w:pPr>
              <w:rPr>
                <w:rFonts w:ascii="Arial" w:hAnsi="Arial" w:cs="Arial"/>
                <w:sz w:val="20"/>
              </w:rPr>
            </w:pPr>
          </w:p>
        </w:tc>
        <w:tc>
          <w:tcPr>
            <w:tcW w:w="546" w:type="dxa"/>
            <w:vAlign w:val="center"/>
          </w:tcPr>
          <w:p w14:paraId="6B2A40DE" w14:textId="77777777" w:rsidR="00BE3889" w:rsidRPr="00202898" w:rsidRDefault="00BE3889" w:rsidP="00E163F8">
            <w:pPr>
              <w:rPr>
                <w:rFonts w:ascii="Arial" w:hAnsi="Arial" w:cs="Arial"/>
                <w:sz w:val="20"/>
              </w:rPr>
            </w:pPr>
            <w:r w:rsidRPr="00202898">
              <w:rPr>
                <w:rFonts w:ascii="Arial" w:hAnsi="Arial" w:cs="Arial"/>
                <w:sz w:val="20"/>
              </w:rPr>
              <w:t>x</w:t>
            </w:r>
          </w:p>
        </w:tc>
        <w:tc>
          <w:tcPr>
            <w:tcW w:w="1737" w:type="dxa"/>
            <w:vAlign w:val="center"/>
          </w:tcPr>
          <w:p w14:paraId="4F07672E" w14:textId="77777777" w:rsidR="00BE3889" w:rsidRPr="00202898" w:rsidRDefault="00BE3889" w:rsidP="00E163F8">
            <w:pPr>
              <w:rPr>
                <w:rFonts w:ascii="Arial" w:hAnsi="Arial" w:cs="Arial"/>
                <w:sz w:val="20"/>
              </w:rPr>
            </w:pPr>
            <w:proofErr w:type="spellStart"/>
            <w:r w:rsidRPr="00202898">
              <w:rPr>
                <w:rFonts w:ascii="Arial" w:hAnsi="Arial" w:cs="Arial"/>
                <w:sz w:val="20"/>
              </w:rPr>
              <w:t>order_id</w:t>
            </w:r>
            <w:proofErr w:type="spellEnd"/>
          </w:p>
        </w:tc>
        <w:tc>
          <w:tcPr>
            <w:tcW w:w="1672" w:type="dxa"/>
            <w:vAlign w:val="center"/>
          </w:tcPr>
          <w:p w14:paraId="6A0E2427" w14:textId="77777777" w:rsidR="00BE3889" w:rsidRPr="00202898" w:rsidRDefault="00BE3889" w:rsidP="00E163F8">
            <w:pPr>
              <w:rPr>
                <w:rFonts w:ascii="Arial" w:hAnsi="Arial" w:cs="Arial"/>
                <w:sz w:val="20"/>
              </w:rPr>
            </w:pPr>
            <w:r w:rsidRPr="00202898">
              <w:rPr>
                <w:rFonts w:ascii="Arial" w:hAnsi="Arial" w:cs="Arial"/>
                <w:sz w:val="20"/>
              </w:rPr>
              <w:t>UUID</w:t>
            </w:r>
          </w:p>
        </w:tc>
        <w:tc>
          <w:tcPr>
            <w:tcW w:w="1536" w:type="dxa"/>
            <w:vAlign w:val="center"/>
          </w:tcPr>
          <w:p w14:paraId="3B8DE135" w14:textId="77777777" w:rsidR="00BE3889" w:rsidRPr="00202898" w:rsidRDefault="00BE3889" w:rsidP="00E163F8">
            <w:pPr>
              <w:jc w:val="center"/>
              <w:rPr>
                <w:rFonts w:ascii="Arial" w:hAnsi="Arial" w:cs="Arial"/>
                <w:sz w:val="20"/>
              </w:rPr>
            </w:pPr>
          </w:p>
        </w:tc>
        <w:tc>
          <w:tcPr>
            <w:tcW w:w="1134" w:type="dxa"/>
            <w:vAlign w:val="center"/>
          </w:tcPr>
          <w:p w14:paraId="4D057D74" w14:textId="77777777" w:rsidR="00BE3889" w:rsidRPr="00202898" w:rsidRDefault="00BE3889" w:rsidP="00E163F8">
            <w:pPr>
              <w:rPr>
                <w:rFonts w:ascii="Arial" w:hAnsi="Arial" w:cs="Arial"/>
                <w:sz w:val="20"/>
              </w:rPr>
            </w:pPr>
            <w:r w:rsidRPr="00202898">
              <w:rPr>
                <w:rFonts w:ascii="Arial" w:hAnsi="Arial" w:cs="Arial"/>
                <w:sz w:val="20"/>
              </w:rPr>
              <w:t>Yes</w:t>
            </w:r>
          </w:p>
        </w:tc>
        <w:tc>
          <w:tcPr>
            <w:tcW w:w="1842" w:type="dxa"/>
            <w:vAlign w:val="center"/>
          </w:tcPr>
          <w:p w14:paraId="66AAA4C1" w14:textId="77777777" w:rsidR="00BE3889" w:rsidRPr="00202898" w:rsidRDefault="00BE3889" w:rsidP="00E163F8">
            <w:pPr>
              <w:rPr>
                <w:rFonts w:ascii="Arial" w:hAnsi="Arial" w:cs="Arial"/>
                <w:sz w:val="20"/>
              </w:rPr>
            </w:pPr>
            <w:r w:rsidRPr="00202898">
              <w:rPr>
                <w:rFonts w:ascii="Arial" w:hAnsi="Arial" w:cs="Arial"/>
                <w:sz w:val="20"/>
              </w:rPr>
              <w:t>ID of the order</w:t>
            </w:r>
          </w:p>
        </w:tc>
      </w:tr>
      <w:tr w:rsidR="00BE3889" w:rsidRPr="00244186" w14:paraId="5FA92BD7" w14:textId="77777777" w:rsidTr="00F54AD3">
        <w:tc>
          <w:tcPr>
            <w:tcW w:w="345" w:type="dxa"/>
            <w:vAlign w:val="center"/>
          </w:tcPr>
          <w:p w14:paraId="210F2747" w14:textId="77777777" w:rsidR="00BE3889" w:rsidRPr="00202898" w:rsidRDefault="00BE3889" w:rsidP="00E163F8">
            <w:pPr>
              <w:rPr>
                <w:rFonts w:ascii="Arial" w:hAnsi="Arial" w:cs="Arial"/>
                <w:sz w:val="20"/>
              </w:rPr>
            </w:pPr>
            <w:r w:rsidRPr="00202898">
              <w:rPr>
                <w:rFonts w:ascii="Arial" w:hAnsi="Arial" w:cs="Arial"/>
                <w:sz w:val="20"/>
              </w:rPr>
              <w:t>3</w:t>
            </w:r>
          </w:p>
        </w:tc>
        <w:tc>
          <w:tcPr>
            <w:tcW w:w="538" w:type="dxa"/>
            <w:vAlign w:val="center"/>
          </w:tcPr>
          <w:p w14:paraId="5D629BE5" w14:textId="77777777" w:rsidR="00BE3889" w:rsidRPr="00202898" w:rsidRDefault="00BE3889" w:rsidP="00E163F8">
            <w:pPr>
              <w:rPr>
                <w:rFonts w:ascii="Arial" w:hAnsi="Arial" w:cs="Arial"/>
                <w:sz w:val="20"/>
              </w:rPr>
            </w:pPr>
          </w:p>
        </w:tc>
        <w:tc>
          <w:tcPr>
            <w:tcW w:w="546" w:type="dxa"/>
            <w:vAlign w:val="center"/>
          </w:tcPr>
          <w:p w14:paraId="2B037683" w14:textId="77777777" w:rsidR="00BE3889" w:rsidRPr="00202898" w:rsidRDefault="00BE3889" w:rsidP="00E163F8">
            <w:pPr>
              <w:rPr>
                <w:rFonts w:ascii="Arial" w:hAnsi="Arial" w:cs="Arial"/>
                <w:sz w:val="20"/>
              </w:rPr>
            </w:pPr>
            <w:r w:rsidRPr="00202898">
              <w:rPr>
                <w:rFonts w:ascii="Arial" w:hAnsi="Arial" w:cs="Arial"/>
                <w:sz w:val="20"/>
              </w:rPr>
              <w:t>x</w:t>
            </w:r>
          </w:p>
        </w:tc>
        <w:tc>
          <w:tcPr>
            <w:tcW w:w="1737" w:type="dxa"/>
            <w:vAlign w:val="center"/>
          </w:tcPr>
          <w:p w14:paraId="3EE63CA8" w14:textId="77777777" w:rsidR="00BE3889" w:rsidRPr="00202898" w:rsidRDefault="00BE3889" w:rsidP="00E163F8">
            <w:pPr>
              <w:rPr>
                <w:rFonts w:ascii="Arial" w:hAnsi="Arial" w:cs="Arial"/>
                <w:sz w:val="20"/>
              </w:rPr>
            </w:pPr>
            <w:proofErr w:type="spellStart"/>
            <w:r w:rsidRPr="00202898">
              <w:rPr>
                <w:rFonts w:ascii="Arial" w:hAnsi="Arial" w:cs="Arial"/>
                <w:sz w:val="20"/>
              </w:rPr>
              <w:t>product_id</w:t>
            </w:r>
            <w:proofErr w:type="spellEnd"/>
          </w:p>
        </w:tc>
        <w:tc>
          <w:tcPr>
            <w:tcW w:w="1672" w:type="dxa"/>
            <w:vAlign w:val="center"/>
          </w:tcPr>
          <w:p w14:paraId="21B1D44C" w14:textId="77777777" w:rsidR="00BE3889" w:rsidRPr="00202898" w:rsidRDefault="00BE3889" w:rsidP="00E163F8">
            <w:pPr>
              <w:rPr>
                <w:rFonts w:ascii="Arial" w:hAnsi="Arial" w:cs="Arial"/>
                <w:sz w:val="20"/>
              </w:rPr>
            </w:pPr>
            <w:r w:rsidRPr="00202898">
              <w:rPr>
                <w:rFonts w:ascii="Arial" w:hAnsi="Arial" w:cs="Arial"/>
                <w:sz w:val="20"/>
              </w:rPr>
              <w:t>UUID</w:t>
            </w:r>
          </w:p>
        </w:tc>
        <w:tc>
          <w:tcPr>
            <w:tcW w:w="1536" w:type="dxa"/>
            <w:vAlign w:val="center"/>
          </w:tcPr>
          <w:p w14:paraId="3E2A243A" w14:textId="77777777" w:rsidR="00BE3889" w:rsidRPr="00202898" w:rsidRDefault="00BE3889" w:rsidP="00E163F8">
            <w:pPr>
              <w:jc w:val="center"/>
              <w:rPr>
                <w:rFonts w:ascii="Arial" w:hAnsi="Arial" w:cs="Arial"/>
                <w:sz w:val="20"/>
              </w:rPr>
            </w:pPr>
          </w:p>
        </w:tc>
        <w:tc>
          <w:tcPr>
            <w:tcW w:w="1134" w:type="dxa"/>
            <w:vAlign w:val="center"/>
          </w:tcPr>
          <w:p w14:paraId="71BC9CE2" w14:textId="77777777" w:rsidR="00BE3889" w:rsidRPr="00202898" w:rsidRDefault="00BE3889" w:rsidP="00E163F8">
            <w:pPr>
              <w:rPr>
                <w:rFonts w:ascii="Arial" w:hAnsi="Arial" w:cs="Arial"/>
                <w:sz w:val="20"/>
              </w:rPr>
            </w:pPr>
            <w:r w:rsidRPr="00202898">
              <w:rPr>
                <w:rFonts w:ascii="Arial" w:hAnsi="Arial" w:cs="Arial"/>
                <w:sz w:val="20"/>
              </w:rPr>
              <w:t>No</w:t>
            </w:r>
          </w:p>
        </w:tc>
        <w:tc>
          <w:tcPr>
            <w:tcW w:w="1842" w:type="dxa"/>
            <w:vAlign w:val="center"/>
          </w:tcPr>
          <w:p w14:paraId="6BDB85CE" w14:textId="77777777" w:rsidR="00BE3889" w:rsidRPr="00202898" w:rsidRDefault="00BE3889" w:rsidP="00E163F8">
            <w:pPr>
              <w:rPr>
                <w:rFonts w:ascii="Arial" w:hAnsi="Arial" w:cs="Arial"/>
                <w:sz w:val="20"/>
              </w:rPr>
            </w:pPr>
            <w:r w:rsidRPr="00202898">
              <w:rPr>
                <w:rFonts w:ascii="Arial" w:hAnsi="Arial" w:cs="Arial"/>
                <w:sz w:val="20"/>
              </w:rPr>
              <w:t>ID of the ordered product</w:t>
            </w:r>
          </w:p>
        </w:tc>
      </w:tr>
      <w:tr w:rsidR="00BE3889" w:rsidRPr="00244186" w14:paraId="60A0650A" w14:textId="77777777" w:rsidTr="00F54AD3">
        <w:tc>
          <w:tcPr>
            <w:tcW w:w="345" w:type="dxa"/>
            <w:vAlign w:val="center"/>
          </w:tcPr>
          <w:p w14:paraId="7803C89E" w14:textId="77777777" w:rsidR="00BE3889" w:rsidRPr="00202898" w:rsidRDefault="00BE3889" w:rsidP="00E163F8">
            <w:pPr>
              <w:rPr>
                <w:rFonts w:ascii="Arial" w:hAnsi="Arial" w:cs="Arial"/>
                <w:sz w:val="20"/>
              </w:rPr>
            </w:pPr>
            <w:r w:rsidRPr="00202898">
              <w:rPr>
                <w:rFonts w:ascii="Arial" w:hAnsi="Arial" w:cs="Arial"/>
                <w:sz w:val="20"/>
              </w:rPr>
              <w:t>4</w:t>
            </w:r>
          </w:p>
        </w:tc>
        <w:tc>
          <w:tcPr>
            <w:tcW w:w="538" w:type="dxa"/>
            <w:vAlign w:val="center"/>
          </w:tcPr>
          <w:p w14:paraId="44345CB8" w14:textId="77777777" w:rsidR="00BE3889" w:rsidRPr="00202898" w:rsidRDefault="00BE3889" w:rsidP="00E163F8">
            <w:pPr>
              <w:rPr>
                <w:rFonts w:ascii="Arial" w:hAnsi="Arial" w:cs="Arial"/>
                <w:sz w:val="20"/>
              </w:rPr>
            </w:pPr>
          </w:p>
        </w:tc>
        <w:tc>
          <w:tcPr>
            <w:tcW w:w="546" w:type="dxa"/>
            <w:vAlign w:val="center"/>
          </w:tcPr>
          <w:p w14:paraId="27D5DA7C" w14:textId="77777777" w:rsidR="00BE3889" w:rsidRPr="00202898" w:rsidRDefault="00BE3889" w:rsidP="00E163F8">
            <w:pPr>
              <w:rPr>
                <w:rFonts w:ascii="Arial" w:hAnsi="Arial" w:cs="Arial"/>
                <w:sz w:val="20"/>
              </w:rPr>
            </w:pPr>
          </w:p>
        </w:tc>
        <w:tc>
          <w:tcPr>
            <w:tcW w:w="1737" w:type="dxa"/>
            <w:vAlign w:val="center"/>
          </w:tcPr>
          <w:p w14:paraId="522B8024" w14:textId="77777777" w:rsidR="00BE3889" w:rsidRPr="00202898" w:rsidRDefault="00BE3889" w:rsidP="00E163F8">
            <w:pPr>
              <w:rPr>
                <w:rFonts w:ascii="Arial" w:hAnsi="Arial" w:cs="Arial"/>
                <w:sz w:val="20"/>
              </w:rPr>
            </w:pPr>
            <w:r w:rsidRPr="00202898">
              <w:rPr>
                <w:rFonts w:ascii="Arial" w:hAnsi="Arial" w:cs="Arial"/>
                <w:sz w:val="20"/>
              </w:rPr>
              <w:t>quantity</w:t>
            </w:r>
          </w:p>
        </w:tc>
        <w:tc>
          <w:tcPr>
            <w:tcW w:w="1672" w:type="dxa"/>
            <w:vAlign w:val="center"/>
          </w:tcPr>
          <w:p w14:paraId="69DFCEA6" w14:textId="77777777" w:rsidR="00BE3889" w:rsidRPr="00202898" w:rsidRDefault="00BE3889" w:rsidP="00E163F8">
            <w:pPr>
              <w:rPr>
                <w:rFonts w:ascii="Arial" w:hAnsi="Arial" w:cs="Arial"/>
                <w:sz w:val="20"/>
              </w:rPr>
            </w:pPr>
            <w:r w:rsidRPr="00202898">
              <w:rPr>
                <w:rFonts w:ascii="Arial" w:hAnsi="Arial" w:cs="Arial"/>
                <w:sz w:val="20"/>
              </w:rPr>
              <w:t>INTEGER</w:t>
            </w:r>
          </w:p>
        </w:tc>
        <w:tc>
          <w:tcPr>
            <w:tcW w:w="1536" w:type="dxa"/>
            <w:vAlign w:val="center"/>
          </w:tcPr>
          <w:p w14:paraId="4A07B3E2" w14:textId="77777777" w:rsidR="00BE3889" w:rsidRPr="00202898" w:rsidRDefault="00BE3889" w:rsidP="00E163F8">
            <w:pPr>
              <w:jc w:val="center"/>
              <w:rPr>
                <w:rFonts w:ascii="Arial" w:hAnsi="Arial" w:cs="Arial"/>
                <w:sz w:val="20"/>
              </w:rPr>
            </w:pPr>
          </w:p>
        </w:tc>
        <w:tc>
          <w:tcPr>
            <w:tcW w:w="1134" w:type="dxa"/>
            <w:vAlign w:val="center"/>
          </w:tcPr>
          <w:p w14:paraId="248CCF6D" w14:textId="77777777" w:rsidR="00BE3889" w:rsidRPr="00202898" w:rsidRDefault="00BE3889" w:rsidP="00E163F8">
            <w:pPr>
              <w:rPr>
                <w:rFonts w:ascii="Arial" w:hAnsi="Arial" w:cs="Arial"/>
                <w:sz w:val="20"/>
              </w:rPr>
            </w:pPr>
            <w:r w:rsidRPr="00202898">
              <w:rPr>
                <w:rFonts w:ascii="Arial" w:hAnsi="Arial" w:cs="Arial"/>
                <w:sz w:val="20"/>
              </w:rPr>
              <w:t>Yes</w:t>
            </w:r>
          </w:p>
        </w:tc>
        <w:tc>
          <w:tcPr>
            <w:tcW w:w="1842" w:type="dxa"/>
            <w:vAlign w:val="center"/>
          </w:tcPr>
          <w:p w14:paraId="48FE58C5" w14:textId="77777777" w:rsidR="00BE3889" w:rsidRPr="00202898" w:rsidRDefault="00BE3889" w:rsidP="00E163F8">
            <w:pPr>
              <w:rPr>
                <w:rFonts w:ascii="Arial" w:hAnsi="Arial" w:cs="Arial"/>
                <w:sz w:val="20"/>
              </w:rPr>
            </w:pPr>
            <w:r w:rsidRPr="00202898">
              <w:rPr>
                <w:rFonts w:ascii="Arial" w:hAnsi="Arial" w:cs="Arial"/>
                <w:sz w:val="20"/>
              </w:rPr>
              <w:t>Ordered quantity</w:t>
            </w:r>
          </w:p>
        </w:tc>
      </w:tr>
      <w:tr w:rsidR="00BE3889" w:rsidRPr="00244186" w14:paraId="060A2110" w14:textId="77777777" w:rsidTr="00F54AD3">
        <w:tc>
          <w:tcPr>
            <w:tcW w:w="345" w:type="dxa"/>
            <w:vAlign w:val="center"/>
          </w:tcPr>
          <w:p w14:paraId="04512AEB" w14:textId="77777777" w:rsidR="00BE3889" w:rsidRPr="00202898" w:rsidRDefault="00BE3889" w:rsidP="00E163F8">
            <w:pPr>
              <w:rPr>
                <w:rFonts w:ascii="Arial" w:hAnsi="Arial" w:cs="Arial"/>
                <w:sz w:val="20"/>
              </w:rPr>
            </w:pPr>
            <w:r w:rsidRPr="00202898">
              <w:rPr>
                <w:rFonts w:ascii="Arial" w:hAnsi="Arial" w:cs="Arial"/>
                <w:sz w:val="20"/>
              </w:rPr>
              <w:t>5</w:t>
            </w:r>
          </w:p>
        </w:tc>
        <w:tc>
          <w:tcPr>
            <w:tcW w:w="538" w:type="dxa"/>
            <w:vAlign w:val="center"/>
          </w:tcPr>
          <w:p w14:paraId="38E83DA2" w14:textId="77777777" w:rsidR="00BE3889" w:rsidRPr="00202898" w:rsidRDefault="00BE3889" w:rsidP="00E163F8">
            <w:pPr>
              <w:rPr>
                <w:rFonts w:ascii="Arial" w:hAnsi="Arial" w:cs="Arial"/>
                <w:sz w:val="20"/>
              </w:rPr>
            </w:pPr>
          </w:p>
        </w:tc>
        <w:tc>
          <w:tcPr>
            <w:tcW w:w="546" w:type="dxa"/>
            <w:vAlign w:val="center"/>
          </w:tcPr>
          <w:p w14:paraId="40913589" w14:textId="77777777" w:rsidR="00BE3889" w:rsidRPr="00202898" w:rsidRDefault="00BE3889" w:rsidP="00E163F8">
            <w:pPr>
              <w:rPr>
                <w:rFonts w:ascii="Arial" w:hAnsi="Arial" w:cs="Arial"/>
                <w:sz w:val="20"/>
              </w:rPr>
            </w:pPr>
          </w:p>
        </w:tc>
        <w:tc>
          <w:tcPr>
            <w:tcW w:w="1737" w:type="dxa"/>
            <w:vAlign w:val="center"/>
          </w:tcPr>
          <w:p w14:paraId="1DBF9FC4" w14:textId="77777777" w:rsidR="00BE3889" w:rsidRPr="00202898" w:rsidRDefault="00BE3889" w:rsidP="00E163F8">
            <w:pPr>
              <w:rPr>
                <w:rFonts w:ascii="Arial" w:hAnsi="Arial" w:cs="Arial"/>
                <w:sz w:val="20"/>
              </w:rPr>
            </w:pPr>
            <w:proofErr w:type="spellStart"/>
            <w:r w:rsidRPr="00202898">
              <w:rPr>
                <w:rFonts w:ascii="Arial" w:hAnsi="Arial" w:cs="Arial"/>
                <w:sz w:val="20"/>
              </w:rPr>
              <w:t>product_name</w:t>
            </w:r>
            <w:proofErr w:type="spellEnd"/>
          </w:p>
        </w:tc>
        <w:tc>
          <w:tcPr>
            <w:tcW w:w="1672" w:type="dxa"/>
            <w:vAlign w:val="center"/>
          </w:tcPr>
          <w:p w14:paraId="5B60D142" w14:textId="77777777" w:rsidR="00BE3889" w:rsidRPr="00202898" w:rsidRDefault="00BE3889" w:rsidP="00E163F8">
            <w:pPr>
              <w:rPr>
                <w:rFonts w:ascii="Arial" w:hAnsi="Arial" w:cs="Arial"/>
                <w:sz w:val="20"/>
              </w:rPr>
            </w:pPr>
            <w:proofErr w:type="gramStart"/>
            <w:r w:rsidRPr="00202898">
              <w:rPr>
                <w:rFonts w:ascii="Arial" w:hAnsi="Arial" w:cs="Arial"/>
                <w:sz w:val="20"/>
              </w:rPr>
              <w:t>VARCHAR(</w:t>
            </w:r>
            <w:proofErr w:type="gramEnd"/>
            <w:r w:rsidRPr="00202898">
              <w:rPr>
                <w:rFonts w:ascii="Arial" w:hAnsi="Arial" w:cs="Arial"/>
                <w:sz w:val="20"/>
              </w:rPr>
              <w:t>255)</w:t>
            </w:r>
          </w:p>
        </w:tc>
        <w:tc>
          <w:tcPr>
            <w:tcW w:w="1536" w:type="dxa"/>
            <w:vAlign w:val="center"/>
          </w:tcPr>
          <w:p w14:paraId="2C48AD84" w14:textId="77777777" w:rsidR="00BE3889" w:rsidRPr="00202898" w:rsidRDefault="00BE3889" w:rsidP="00E163F8">
            <w:pPr>
              <w:jc w:val="center"/>
              <w:rPr>
                <w:rFonts w:ascii="Arial" w:hAnsi="Arial" w:cs="Arial"/>
                <w:sz w:val="20"/>
              </w:rPr>
            </w:pPr>
          </w:p>
        </w:tc>
        <w:tc>
          <w:tcPr>
            <w:tcW w:w="1134" w:type="dxa"/>
            <w:vAlign w:val="center"/>
          </w:tcPr>
          <w:p w14:paraId="7B3560F0" w14:textId="77777777" w:rsidR="00BE3889" w:rsidRPr="00202898" w:rsidRDefault="00BE3889" w:rsidP="00E163F8">
            <w:pPr>
              <w:rPr>
                <w:rFonts w:ascii="Arial" w:hAnsi="Arial" w:cs="Arial"/>
                <w:sz w:val="20"/>
              </w:rPr>
            </w:pPr>
            <w:r w:rsidRPr="00202898">
              <w:rPr>
                <w:rFonts w:ascii="Arial" w:hAnsi="Arial" w:cs="Arial"/>
                <w:sz w:val="20"/>
              </w:rPr>
              <w:t>Yes</w:t>
            </w:r>
          </w:p>
        </w:tc>
        <w:tc>
          <w:tcPr>
            <w:tcW w:w="1842" w:type="dxa"/>
            <w:vAlign w:val="center"/>
          </w:tcPr>
          <w:p w14:paraId="49D4DC09" w14:textId="77777777" w:rsidR="00BE3889" w:rsidRPr="00202898" w:rsidRDefault="00BE3889" w:rsidP="00E163F8">
            <w:pPr>
              <w:rPr>
                <w:rFonts w:ascii="Arial" w:hAnsi="Arial" w:cs="Arial"/>
                <w:sz w:val="20"/>
              </w:rPr>
            </w:pPr>
            <w:r w:rsidRPr="00202898">
              <w:rPr>
                <w:rFonts w:ascii="Arial" w:hAnsi="Arial" w:cs="Arial"/>
                <w:sz w:val="20"/>
              </w:rPr>
              <w:t>Product name at order time</w:t>
            </w:r>
          </w:p>
        </w:tc>
      </w:tr>
      <w:tr w:rsidR="00BE3889" w:rsidRPr="00244186" w14:paraId="7E80E3A3" w14:textId="77777777" w:rsidTr="00F54AD3">
        <w:tc>
          <w:tcPr>
            <w:tcW w:w="345" w:type="dxa"/>
            <w:vAlign w:val="center"/>
          </w:tcPr>
          <w:p w14:paraId="4DA3037B" w14:textId="77777777" w:rsidR="00BE3889" w:rsidRPr="00202898" w:rsidRDefault="00BE3889" w:rsidP="00E163F8">
            <w:pPr>
              <w:rPr>
                <w:rFonts w:ascii="Arial" w:hAnsi="Arial" w:cs="Arial"/>
                <w:sz w:val="20"/>
              </w:rPr>
            </w:pPr>
            <w:r w:rsidRPr="00202898">
              <w:rPr>
                <w:rFonts w:ascii="Arial" w:hAnsi="Arial" w:cs="Arial"/>
                <w:sz w:val="20"/>
              </w:rPr>
              <w:t>6</w:t>
            </w:r>
          </w:p>
        </w:tc>
        <w:tc>
          <w:tcPr>
            <w:tcW w:w="538" w:type="dxa"/>
            <w:vAlign w:val="center"/>
          </w:tcPr>
          <w:p w14:paraId="01C96705" w14:textId="77777777" w:rsidR="00BE3889" w:rsidRPr="00202898" w:rsidRDefault="00BE3889" w:rsidP="00E163F8">
            <w:pPr>
              <w:rPr>
                <w:rFonts w:ascii="Arial" w:hAnsi="Arial" w:cs="Arial"/>
                <w:sz w:val="20"/>
              </w:rPr>
            </w:pPr>
          </w:p>
        </w:tc>
        <w:tc>
          <w:tcPr>
            <w:tcW w:w="546" w:type="dxa"/>
            <w:vAlign w:val="center"/>
          </w:tcPr>
          <w:p w14:paraId="2681DC6C" w14:textId="77777777" w:rsidR="00BE3889" w:rsidRPr="00202898" w:rsidRDefault="00BE3889" w:rsidP="00E163F8">
            <w:pPr>
              <w:rPr>
                <w:rFonts w:ascii="Arial" w:hAnsi="Arial" w:cs="Arial"/>
                <w:sz w:val="20"/>
              </w:rPr>
            </w:pPr>
          </w:p>
        </w:tc>
        <w:tc>
          <w:tcPr>
            <w:tcW w:w="1737" w:type="dxa"/>
            <w:vAlign w:val="center"/>
          </w:tcPr>
          <w:p w14:paraId="5EF1D827" w14:textId="77777777" w:rsidR="00BE3889" w:rsidRPr="00202898" w:rsidRDefault="00BE3889" w:rsidP="00E163F8">
            <w:pPr>
              <w:rPr>
                <w:rFonts w:ascii="Arial" w:hAnsi="Arial" w:cs="Arial"/>
                <w:sz w:val="20"/>
              </w:rPr>
            </w:pPr>
            <w:proofErr w:type="spellStart"/>
            <w:r w:rsidRPr="00202898">
              <w:rPr>
                <w:rFonts w:ascii="Arial" w:hAnsi="Arial" w:cs="Arial"/>
                <w:sz w:val="20"/>
              </w:rPr>
              <w:t>unit_price</w:t>
            </w:r>
            <w:proofErr w:type="spellEnd"/>
          </w:p>
        </w:tc>
        <w:tc>
          <w:tcPr>
            <w:tcW w:w="1672" w:type="dxa"/>
            <w:vAlign w:val="center"/>
          </w:tcPr>
          <w:p w14:paraId="7EFE347E" w14:textId="77777777" w:rsidR="00BE3889" w:rsidRPr="00202898" w:rsidRDefault="00BE3889" w:rsidP="00E163F8">
            <w:pPr>
              <w:rPr>
                <w:rFonts w:ascii="Arial" w:hAnsi="Arial" w:cs="Arial"/>
                <w:sz w:val="20"/>
              </w:rPr>
            </w:pPr>
            <w:r w:rsidRPr="00202898">
              <w:rPr>
                <w:rFonts w:ascii="Arial" w:hAnsi="Arial" w:cs="Arial"/>
                <w:sz w:val="20"/>
              </w:rPr>
              <w:t>BIGINT</w:t>
            </w:r>
          </w:p>
        </w:tc>
        <w:tc>
          <w:tcPr>
            <w:tcW w:w="1536" w:type="dxa"/>
            <w:vAlign w:val="center"/>
          </w:tcPr>
          <w:p w14:paraId="7930CE4A" w14:textId="77777777" w:rsidR="00BE3889" w:rsidRPr="00202898" w:rsidRDefault="00BE3889" w:rsidP="00E163F8">
            <w:pPr>
              <w:jc w:val="center"/>
              <w:rPr>
                <w:rFonts w:ascii="Arial" w:hAnsi="Arial" w:cs="Arial"/>
                <w:sz w:val="20"/>
              </w:rPr>
            </w:pPr>
          </w:p>
        </w:tc>
        <w:tc>
          <w:tcPr>
            <w:tcW w:w="1134" w:type="dxa"/>
            <w:vAlign w:val="center"/>
          </w:tcPr>
          <w:p w14:paraId="6066EB49" w14:textId="77777777" w:rsidR="00BE3889" w:rsidRPr="00202898" w:rsidRDefault="00BE3889" w:rsidP="00E163F8">
            <w:pPr>
              <w:rPr>
                <w:rFonts w:ascii="Arial" w:hAnsi="Arial" w:cs="Arial"/>
                <w:sz w:val="20"/>
              </w:rPr>
            </w:pPr>
            <w:r w:rsidRPr="00202898">
              <w:rPr>
                <w:rFonts w:ascii="Arial" w:hAnsi="Arial" w:cs="Arial"/>
                <w:sz w:val="20"/>
              </w:rPr>
              <w:t>Yes</w:t>
            </w:r>
          </w:p>
        </w:tc>
        <w:tc>
          <w:tcPr>
            <w:tcW w:w="1842" w:type="dxa"/>
            <w:vAlign w:val="center"/>
          </w:tcPr>
          <w:p w14:paraId="675D39D7" w14:textId="77777777" w:rsidR="00BE3889" w:rsidRPr="00202898" w:rsidRDefault="00BE3889" w:rsidP="00E163F8">
            <w:pPr>
              <w:rPr>
                <w:rFonts w:ascii="Arial" w:hAnsi="Arial" w:cs="Arial"/>
                <w:sz w:val="20"/>
              </w:rPr>
            </w:pPr>
            <w:r w:rsidRPr="00202898">
              <w:rPr>
                <w:rFonts w:ascii="Arial" w:hAnsi="Arial" w:cs="Arial"/>
                <w:sz w:val="20"/>
              </w:rPr>
              <w:t>Unit price at order time</w:t>
            </w:r>
          </w:p>
        </w:tc>
      </w:tr>
      <w:tr w:rsidR="00BE3889" w:rsidRPr="00244186" w14:paraId="7DEBBFD7" w14:textId="77777777" w:rsidTr="00F54AD3">
        <w:tc>
          <w:tcPr>
            <w:tcW w:w="345" w:type="dxa"/>
            <w:vAlign w:val="center"/>
          </w:tcPr>
          <w:p w14:paraId="31A9F20E" w14:textId="77777777" w:rsidR="00BE3889" w:rsidRPr="00202898" w:rsidRDefault="00BE3889" w:rsidP="00E163F8">
            <w:pPr>
              <w:rPr>
                <w:rFonts w:ascii="Arial" w:hAnsi="Arial" w:cs="Arial"/>
                <w:sz w:val="20"/>
              </w:rPr>
            </w:pPr>
            <w:r w:rsidRPr="00202898">
              <w:rPr>
                <w:rFonts w:ascii="Arial" w:hAnsi="Arial" w:cs="Arial"/>
                <w:sz w:val="20"/>
              </w:rPr>
              <w:t>7</w:t>
            </w:r>
          </w:p>
        </w:tc>
        <w:tc>
          <w:tcPr>
            <w:tcW w:w="538" w:type="dxa"/>
            <w:vAlign w:val="center"/>
          </w:tcPr>
          <w:p w14:paraId="5FB7D714" w14:textId="77777777" w:rsidR="00BE3889" w:rsidRPr="00202898" w:rsidRDefault="00BE3889" w:rsidP="00E163F8">
            <w:pPr>
              <w:rPr>
                <w:rFonts w:ascii="Arial" w:hAnsi="Arial" w:cs="Arial"/>
                <w:sz w:val="20"/>
              </w:rPr>
            </w:pPr>
          </w:p>
        </w:tc>
        <w:tc>
          <w:tcPr>
            <w:tcW w:w="546" w:type="dxa"/>
            <w:vAlign w:val="center"/>
          </w:tcPr>
          <w:p w14:paraId="2AC30BDC" w14:textId="77777777" w:rsidR="00BE3889" w:rsidRPr="00202898" w:rsidRDefault="00BE3889" w:rsidP="00E163F8">
            <w:pPr>
              <w:rPr>
                <w:rFonts w:ascii="Arial" w:hAnsi="Arial" w:cs="Arial"/>
                <w:sz w:val="20"/>
              </w:rPr>
            </w:pPr>
          </w:p>
        </w:tc>
        <w:tc>
          <w:tcPr>
            <w:tcW w:w="1737" w:type="dxa"/>
            <w:vAlign w:val="center"/>
          </w:tcPr>
          <w:p w14:paraId="17AAB87D" w14:textId="77777777" w:rsidR="00BE3889" w:rsidRPr="00202898" w:rsidRDefault="00BE3889" w:rsidP="00E163F8">
            <w:pPr>
              <w:rPr>
                <w:rFonts w:ascii="Arial" w:hAnsi="Arial" w:cs="Arial"/>
                <w:sz w:val="20"/>
              </w:rPr>
            </w:pPr>
            <w:proofErr w:type="spellStart"/>
            <w:r w:rsidRPr="00202898">
              <w:rPr>
                <w:rFonts w:ascii="Arial" w:hAnsi="Arial" w:cs="Arial"/>
                <w:sz w:val="20"/>
              </w:rPr>
              <w:t>unit_weight</w:t>
            </w:r>
            <w:proofErr w:type="spellEnd"/>
          </w:p>
        </w:tc>
        <w:tc>
          <w:tcPr>
            <w:tcW w:w="1672" w:type="dxa"/>
            <w:vAlign w:val="center"/>
          </w:tcPr>
          <w:p w14:paraId="0B74446B" w14:textId="77777777" w:rsidR="00BE3889" w:rsidRPr="00202898" w:rsidRDefault="00BE3889" w:rsidP="00E163F8">
            <w:pPr>
              <w:rPr>
                <w:rFonts w:ascii="Arial" w:hAnsi="Arial" w:cs="Arial"/>
                <w:sz w:val="20"/>
              </w:rPr>
            </w:pPr>
            <w:proofErr w:type="gramStart"/>
            <w:r w:rsidRPr="00202898">
              <w:rPr>
                <w:rFonts w:ascii="Arial" w:hAnsi="Arial" w:cs="Arial"/>
                <w:sz w:val="20"/>
              </w:rPr>
              <w:t>NUMERIC(</w:t>
            </w:r>
            <w:proofErr w:type="gramEnd"/>
            <w:r w:rsidRPr="00202898">
              <w:rPr>
                <w:rFonts w:ascii="Arial" w:hAnsi="Arial" w:cs="Arial"/>
                <w:sz w:val="20"/>
              </w:rPr>
              <w:t>10,3)</w:t>
            </w:r>
          </w:p>
        </w:tc>
        <w:tc>
          <w:tcPr>
            <w:tcW w:w="1536" w:type="dxa"/>
            <w:vAlign w:val="center"/>
          </w:tcPr>
          <w:p w14:paraId="06716869" w14:textId="77777777" w:rsidR="00BE3889" w:rsidRPr="00202898" w:rsidRDefault="00BE3889" w:rsidP="00E163F8">
            <w:pPr>
              <w:jc w:val="center"/>
              <w:rPr>
                <w:rFonts w:ascii="Arial" w:hAnsi="Arial" w:cs="Arial"/>
                <w:sz w:val="20"/>
              </w:rPr>
            </w:pPr>
          </w:p>
        </w:tc>
        <w:tc>
          <w:tcPr>
            <w:tcW w:w="1134" w:type="dxa"/>
            <w:vAlign w:val="center"/>
          </w:tcPr>
          <w:p w14:paraId="47BF25B6" w14:textId="77777777" w:rsidR="00BE3889" w:rsidRPr="00202898" w:rsidRDefault="00BE3889" w:rsidP="00E163F8">
            <w:pPr>
              <w:rPr>
                <w:rFonts w:ascii="Arial" w:hAnsi="Arial" w:cs="Arial"/>
                <w:sz w:val="20"/>
              </w:rPr>
            </w:pPr>
            <w:r w:rsidRPr="00202898">
              <w:rPr>
                <w:rFonts w:ascii="Arial" w:hAnsi="Arial" w:cs="Arial"/>
                <w:sz w:val="20"/>
              </w:rPr>
              <w:t>Yes</w:t>
            </w:r>
          </w:p>
        </w:tc>
        <w:tc>
          <w:tcPr>
            <w:tcW w:w="1842" w:type="dxa"/>
            <w:vAlign w:val="center"/>
          </w:tcPr>
          <w:p w14:paraId="0B169F59" w14:textId="77777777" w:rsidR="00BE3889" w:rsidRPr="00202898" w:rsidRDefault="00BE3889" w:rsidP="00E163F8">
            <w:pPr>
              <w:rPr>
                <w:rFonts w:ascii="Arial" w:hAnsi="Arial" w:cs="Arial"/>
                <w:sz w:val="20"/>
              </w:rPr>
            </w:pPr>
            <w:r w:rsidRPr="00202898">
              <w:rPr>
                <w:rFonts w:ascii="Arial" w:hAnsi="Arial" w:cs="Arial"/>
                <w:sz w:val="20"/>
              </w:rPr>
              <w:t>Unit weight at order time</w:t>
            </w:r>
          </w:p>
        </w:tc>
      </w:tr>
    </w:tbl>
    <w:p w14:paraId="582BA93E" w14:textId="77777777" w:rsidR="00BE3889" w:rsidRDefault="00BE3889" w:rsidP="00BE3889">
      <w:pPr>
        <w:rPr>
          <w:rFonts w:ascii="Arial" w:hAnsi="Arial" w:cs="Arial"/>
          <w:b/>
          <w:bCs/>
          <w:sz w:val="26"/>
          <w:szCs w:val="26"/>
        </w:rPr>
      </w:pPr>
    </w:p>
    <w:p w14:paraId="1E089F65" w14:textId="77777777" w:rsidR="00BE3889" w:rsidRPr="005C347F" w:rsidRDefault="00BE3889" w:rsidP="00BE3889">
      <w:pPr>
        <w:rPr>
          <w:rFonts w:ascii="Arial" w:hAnsi="Arial" w:cs="Arial"/>
          <w:b/>
          <w:bCs/>
          <w:sz w:val="26"/>
          <w:szCs w:val="26"/>
        </w:rPr>
      </w:pPr>
      <w:proofErr w:type="spellStart"/>
      <w:r>
        <w:rPr>
          <w:rFonts w:ascii="Arial" w:hAnsi="Arial" w:cs="Arial"/>
          <w:b/>
          <w:bCs/>
          <w:sz w:val="26"/>
          <w:szCs w:val="26"/>
        </w:rPr>
        <w:t>delivery_information</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
        <w:gridCol w:w="494"/>
        <w:gridCol w:w="483"/>
        <w:gridCol w:w="1684"/>
        <w:gridCol w:w="1668"/>
        <w:gridCol w:w="1511"/>
        <w:gridCol w:w="1228"/>
        <w:gridCol w:w="1939"/>
      </w:tblGrid>
      <w:tr w:rsidR="00BE3889" w:rsidRPr="000A4C92" w14:paraId="40A54A3A" w14:textId="77777777" w:rsidTr="00F54AD3">
        <w:tc>
          <w:tcPr>
            <w:tcW w:w="343" w:type="dxa"/>
            <w:vAlign w:val="center"/>
          </w:tcPr>
          <w:p w14:paraId="4BD7A06F" w14:textId="77777777" w:rsidR="00BE3889" w:rsidRPr="00202898" w:rsidRDefault="00BE3889" w:rsidP="00E163F8">
            <w:pPr>
              <w:jc w:val="center"/>
              <w:rPr>
                <w:rFonts w:ascii="Arial" w:hAnsi="Arial" w:cs="Arial"/>
                <w:b/>
                <w:sz w:val="20"/>
              </w:rPr>
            </w:pPr>
            <w:r w:rsidRPr="00202898">
              <w:rPr>
                <w:rFonts w:ascii="Arial" w:hAnsi="Arial" w:cs="Arial"/>
                <w:b/>
                <w:bCs/>
                <w:sz w:val="20"/>
              </w:rPr>
              <w:t>#</w:t>
            </w:r>
          </w:p>
        </w:tc>
        <w:tc>
          <w:tcPr>
            <w:tcW w:w="494" w:type="dxa"/>
            <w:vAlign w:val="center"/>
          </w:tcPr>
          <w:p w14:paraId="2A32ABC0" w14:textId="77777777" w:rsidR="00BE3889" w:rsidRPr="00202898" w:rsidRDefault="00BE3889" w:rsidP="00E163F8">
            <w:pPr>
              <w:jc w:val="center"/>
              <w:rPr>
                <w:rFonts w:ascii="Arial" w:hAnsi="Arial" w:cs="Arial"/>
                <w:b/>
                <w:sz w:val="20"/>
              </w:rPr>
            </w:pPr>
            <w:r w:rsidRPr="00202898">
              <w:rPr>
                <w:rFonts w:ascii="Arial" w:hAnsi="Arial" w:cs="Arial"/>
                <w:b/>
                <w:bCs/>
                <w:sz w:val="20"/>
              </w:rPr>
              <w:t>PK</w:t>
            </w:r>
          </w:p>
        </w:tc>
        <w:tc>
          <w:tcPr>
            <w:tcW w:w="483" w:type="dxa"/>
            <w:vAlign w:val="center"/>
          </w:tcPr>
          <w:p w14:paraId="74F3AE07" w14:textId="77777777" w:rsidR="00BE3889" w:rsidRPr="00202898" w:rsidRDefault="00BE3889" w:rsidP="00E163F8">
            <w:pPr>
              <w:jc w:val="center"/>
              <w:rPr>
                <w:rFonts w:ascii="Arial" w:hAnsi="Arial" w:cs="Arial"/>
                <w:b/>
                <w:sz w:val="20"/>
              </w:rPr>
            </w:pPr>
            <w:r w:rsidRPr="00202898">
              <w:rPr>
                <w:rFonts w:ascii="Arial" w:hAnsi="Arial" w:cs="Arial"/>
                <w:b/>
                <w:bCs/>
                <w:sz w:val="20"/>
              </w:rPr>
              <w:t>FK</w:t>
            </w:r>
          </w:p>
        </w:tc>
        <w:tc>
          <w:tcPr>
            <w:tcW w:w="1684" w:type="dxa"/>
            <w:vAlign w:val="center"/>
          </w:tcPr>
          <w:p w14:paraId="4368351C" w14:textId="77777777" w:rsidR="00BE3889" w:rsidRPr="00202898" w:rsidRDefault="00BE3889" w:rsidP="00E163F8">
            <w:pPr>
              <w:jc w:val="center"/>
              <w:rPr>
                <w:rFonts w:ascii="Arial" w:hAnsi="Arial" w:cs="Arial"/>
                <w:b/>
                <w:sz w:val="20"/>
              </w:rPr>
            </w:pPr>
            <w:r w:rsidRPr="00202898">
              <w:rPr>
                <w:rFonts w:ascii="Arial" w:hAnsi="Arial" w:cs="Arial"/>
                <w:b/>
                <w:bCs/>
                <w:sz w:val="20"/>
              </w:rPr>
              <w:t>Column Name</w:t>
            </w:r>
          </w:p>
        </w:tc>
        <w:tc>
          <w:tcPr>
            <w:tcW w:w="1669" w:type="dxa"/>
            <w:vAlign w:val="center"/>
          </w:tcPr>
          <w:p w14:paraId="0FCA42AD" w14:textId="77777777" w:rsidR="00BE3889" w:rsidRPr="00202898" w:rsidRDefault="00BE3889" w:rsidP="00E163F8">
            <w:pPr>
              <w:jc w:val="center"/>
              <w:rPr>
                <w:rFonts w:ascii="Arial" w:hAnsi="Arial" w:cs="Arial"/>
                <w:b/>
                <w:sz w:val="20"/>
              </w:rPr>
            </w:pPr>
            <w:r w:rsidRPr="00202898">
              <w:rPr>
                <w:rFonts w:ascii="Arial" w:hAnsi="Arial" w:cs="Arial"/>
                <w:b/>
                <w:bCs/>
                <w:sz w:val="20"/>
              </w:rPr>
              <w:t>Data type</w:t>
            </w:r>
          </w:p>
        </w:tc>
        <w:tc>
          <w:tcPr>
            <w:tcW w:w="1559" w:type="dxa"/>
            <w:vAlign w:val="center"/>
          </w:tcPr>
          <w:p w14:paraId="5D6C8F9B" w14:textId="77777777" w:rsidR="00BE3889" w:rsidRPr="00E04307" w:rsidRDefault="00BE3889" w:rsidP="00E163F8">
            <w:pPr>
              <w:jc w:val="center"/>
              <w:rPr>
                <w:rFonts w:ascii="Arial" w:hAnsi="Arial" w:cs="Arial"/>
                <w:b/>
                <w:sz w:val="20"/>
              </w:rPr>
            </w:pPr>
            <w:r>
              <w:rPr>
                <w:rFonts w:ascii="Arial" w:hAnsi="Arial" w:cs="Arial"/>
                <w:b/>
                <w:sz w:val="20"/>
              </w:rPr>
              <w:t>Default value</w:t>
            </w:r>
          </w:p>
        </w:tc>
        <w:tc>
          <w:tcPr>
            <w:tcW w:w="1151" w:type="dxa"/>
            <w:vAlign w:val="center"/>
          </w:tcPr>
          <w:p w14:paraId="28CE2652" w14:textId="77777777" w:rsidR="00BE3889" w:rsidRPr="00202898" w:rsidRDefault="00BE3889" w:rsidP="00E163F8">
            <w:pPr>
              <w:jc w:val="center"/>
              <w:rPr>
                <w:rFonts w:ascii="Arial" w:hAnsi="Arial" w:cs="Arial"/>
                <w:b/>
                <w:sz w:val="20"/>
              </w:rPr>
            </w:pPr>
            <w:r w:rsidRPr="00202898">
              <w:rPr>
                <w:rFonts w:ascii="Arial" w:hAnsi="Arial" w:cs="Arial"/>
                <w:b/>
                <w:bCs/>
                <w:sz w:val="20"/>
              </w:rPr>
              <w:t>Mandatory</w:t>
            </w:r>
          </w:p>
        </w:tc>
        <w:tc>
          <w:tcPr>
            <w:tcW w:w="1967" w:type="dxa"/>
            <w:vAlign w:val="center"/>
          </w:tcPr>
          <w:p w14:paraId="07A0D8AE" w14:textId="77777777" w:rsidR="00BE3889" w:rsidRPr="00202898" w:rsidRDefault="00BE3889" w:rsidP="00E163F8">
            <w:pPr>
              <w:jc w:val="center"/>
              <w:rPr>
                <w:rFonts w:ascii="Arial" w:hAnsi="Arial" w:cs="Arial"/>
                <w:b/>
                <w:sz w:val="20"/>
              </w:rPr>
            </w:pPr>
            <w:r w:rsidRPr="00202898">
              <w:rPr>
                <w:rFonts w:ascii="Arial" w:hAnsi="Arial" w:cs="Arial"/>
                <w:b/>
                <w:bCs/>
                <w:sz w:val="20"/>
              </w:rPr>
              <w:t>Description</w:t>
            </w:r>
          </w:p>
        </w:tc>
      </w:tr>
      <w:tr w:rsidR="00BE3889" w:rsidRPr="000A4C92" w14:paraId="53CF71D3" w14:textId="77777777" w:rsidTr="00F54AD3">
        <w:tc>
          <w:tcPr>
            <w:tcW w:w="343" w:type="dxa"/>
            <w:vAlign w:val="center"/>
          </w:tcPr>
          <w:p w14:paraId="201D63B2" w14:textId="77777777" w:rsidR="00BE3889" w:rsidRPr="00202898" w:rsidRDefault="00BE3889" w:rsidP="00E163F8">
            <w:pPr>
              <w:rPr>
                <w:rFonts w:ascii="Arial" w:hAnsi="Arial" w:cs="Arial"/>
                <w:sz w:val="20"/>
              </w:rPr>
            </w:pPr>
            <w:r w:rsidRPr="00202898">
              <w:rPr>
                <w:rFonts w:ascii="Arial" w:hAnsi="Arial" w:cs="Arial"/>
                <w:sz w:val="20"/>
              </w:rPr>
              <w:t>1</w:t>
            </w:r>
          </w:p>
        </w:tc>
        <w:tc>
          <w:tcPr>
            <w:tcW w:w="494" w:type="dxa"/>
            <w:vAlign w:val="center"/>
          </w:tcPr>
          <w:p w14:paraId="2286683A" w14:textId="77777777" w:rsidR="00BE3889" w:rsidRPr="00202898" w:rsidRDefault="00BE3889" w:rsidP="00E163F8">
            <w:pPr>
              <w:rPr>
                <w:rFonts w:ascii="Arial" w:hAnsi="Arial" w:cs="Arial"/>
                <w:sz w:val="20"/>
              </w:rPr>
            </w:pPr>
            <w:r w:rsidRPr="00202898">
              <w:rPr>
                <w:rFonts w:ascii="Arial" w:hAnsi="Arial" w:cs="Arial"/>
                <w:sz w:val="20"/>
              </w:rPr>
              <w:t>x</w:t>
            </w:r>
          </w:p>
        </w:tc>
        <w:tc>
          <w:tcPr>
            <w:tcW w:w="483" w:type="dxa"/>
            <w:vAlign w:val="center"/>
          </w:tcPr>
          <w:p w14:paraId="19593444" w14:textId="77777777" w:rsidR="00BE3889" w:rsidRPr="00202898" w:rsidRDefault="00BE3889" w:rsidP="00E163F8">
            <w:pPr>
              <w:rPr>
                <w:rFonts w:ascii="Arial" w:hAnsi="Arial" w:cs="Arial"/>
                <w:sz w:val="20"/>
              </w:rPr>
            </w:pPr>
            <w:r w:rsidRPr="00202898">
              <w:rPr>
                <w:rFonts w:ascii="Arial" w:hAnsi="Arial" w:cs="Arial"/>
                <w:sz w:val="20"/>
              </w:rPr>
              <w:t>x</w:t>
            </w:r>
          </w:p>
        </w:tc>
        <w:tc>
          <w:tcPr>
            <w:tcW w:w="1684" w:type="dxa"/>
            <w:vAlign w:val="center"/>
          </w:tcPr>
          <w:p w14:paraId="0E36DB37" w14:textId="77777777" w:rsidR="00BE3889" w:rsidRPr="00202898" w:rsidRDefault="00BE3889" w:rsidP="00E163F8">
            <w:pPr>
              <w:rPr>
                <w:rFonts w:ascii="Arial" w:hAnsi="Arial" w:cs="Arial"/>
                <w:sz w:val="20"/>
              </w:rPr>
            </w:pPr>
            <w:proofErr w:type="spellStart"/>
            <w:r w:rsidRPr="00202898">
              <w:rPr>
                <w:rFonts w:ascii="Arial" w:hAnsi="Arial" w:cs="Arial"/>
                <w:sz w:val="20"/>
              </w:rPr>
              <w:t>order_id</w:t>
            </w:r>
            <w:proofErr w:type="spellEnd"/>
          </w:p>
        </w:tc>
        <w:tc>
          <w:tcPr>
            <w:tcW w:w="1669" w:type="dxa"/>
            <w:vAlign w:val="center"/>
          </w:tcPr>
          <w:p w14:paraId="69847D88" w14:textId="77777777" w:rsidR="00BE3889" w:rsidRPr="00202898" w:rsidRDefault="00BE3889" w:rsidP="00E163F8">
            <w:pPr>
              <w:rPr>
                <w:rFonts w:ascii="Arial" w:hAnsi="Arial" w:cs="Arial"/>
                <w:sz w:val="20"/>
              </w:rPr>
            </w:pPr>
            <w:r w:rsidRPr="00202898">
              <w:rPr>
                <w:rFonts w:ascii="Arial" w:hAnsi="Arial" w:cs="Arial"/>
                <w:sz w:val="20"/>
              </w:rPr>
              <w:t>UUID</w:t>
            </w:r>
          </w:p>
        </w:tc>
        <w:tc>
          <w:tcPr>
            <w:tcW w:w="1559" w:type="dxa"/>
            <w:vAlign w:val="center"/>
          </w:tcPr>
          <w:p w14:paraId="1AD0BF39" w14:textId="77777777" w:rsidR="00BE3889" w:rsidRPr="00202898" w:rsidRDefault="00BE3889" w:rsidP="00E163F8">
            <w:pPr>
              <w:jc w:val="center"/>
              <w:rPr>
                <w:rFonts w:ascii="Arial" w:hAnsi="Arial" w:cs="Arial"/>
                <w:sz w:val="20"/>
              </w:rPr>
            </w:pPr>
          </w:p>
        </w:tc>
        <w:tc>
          <w:tcPr>
            <w:tcW w:w="1151" w:type="dxa"/>
            <w:vAlign w:val="center"/>
          </w:tcPr>
          <w:p w14:paraId="5544A800" w14:textId="77777777" w:rsidR="00BE3889" w:rsidRPr="00202898" w:rsidRDefault="00BE3889" w:rsidP="00E163F8">
            <w:pPr>
              <w:rPr>
                <w:rFonts w:ascii="Arial" w:hAnsi="Arial" w:cs="Arial"/>
                <w:sz w:val="20"/>
              </w:rPr>
            </w:pPr>
            <w:r w:rsidRPr="00202898">
              <w:rPr>
                <w:rFonts w:ascii="Arial" w:hAnsi="Arial" w:cs="Arial"/>
                <w:sz w:val="20"/>
              </w:rPr>
              <w:t>Yes</w:t>
            </w:r>
          </w:p>
        </w:tc>
        <w:tc>
          <w:tcPr>
            <w:tcW w:w="1967" w:type="dxa"/>
            <w:vAlign w:val="center"/>
          </w:tcPr>
          <w:p w14:paraId="45EDEDFA" w14:textId="77777777" w:rsidR="00BE3889" w:rsidRPr="00202898" w:rsidRDefault="00BE3889" w:rsidP="00E163F8">
            <w:pPr>
              <w:rPr>
                <w:rFonts w:ascii="Arial" w:hAnsi="Arial" w:cs="Arial"/>
                <w:sz w:val="20"/>
              </w:rPr>
            </w:pPr>
            <w:r w:rsidRPr="00202898">
              <w:rPr>
                <w:rFonts w:ascii="Arial" w:hAnsi="Arial" w:cs="Arial"/>
                <w:sz w:val="20"/>
              </w:rPr>
              <w:t>ID of the related order</w:t>
            </w:r>
          </w:p>
        </w:tc>
      </w:tr>
      <w:tr w:rsidR="00BE3889" w:rsidRPr="000A4C92" w14:paraId="6FBA5403" w14:textId="77777777" w:rsidTr="00F54AD3">
        <w:tc>
          <w:tcPr>
            <w:tcW w:w="343" w:type="dxa"/>
            <w:vAlign w:val="center"/>
          </w:tcPr>
          <w:p w14:paraId="584E9BF8" w14:textId="77777777" w:rsidR="00BE3889" w:rsidRPr="00202898" w:rsidRDefault="00BE3889" w:rsidP="00E163F8">
            <w:pPr>
              <w:rPr>
                <w:rFonts w:ascii="Arial" w:hAnsi="Arial" w:cs="Arial"/>
                <w:sz w:val="20"/>
              </w:rPr>
            </w:pPr>
            <w:r w:rsidRPr="00202898">
              <w:rPr>
                <w:rFonts w:ascii="Arial" w:hAnsi="Arial" w:cs="Arial"/>
                <w:sz w:val="20"/>
              </w:rPr>
              <w:t>2</w:t>
            </w:r>
          </w:p>
        </w:tc>
        <w:tc>
          <w:tcPr>
            <w:tcW w:w="494" w:type="dxa"/>
            <w:vAlign w:val="center"/>
          </w:tcPr>
          <w:p w14:paraId="5AC25DA5" w14:textId="77777777" w:rsidR="00BE3889" w:rsidRPr="00202898" w:rsidRDefault="00BE3889" w:rsidP="00E163F8">
            <w:pPr>
              <w:rPr>
                <w:rFonts w:ascii="Arial" w:hAnsi="Arial" w:cs="Arial"/>
                <w:sz w:val="20"/>
              </w:rPr>
            </w:pPr>
          </w:p>
        </w:tc>
        <w:tc>
          <w:tcPr>
            <w:tcW w:w="483" w:type="dxa"/>
            <w:vAlign w:val="center"/>
          </w:tcPr>
          <w:p w14:paraId="6D8F7A00" w14:textId="77777777" w:rsidR="00BE3889" w:rsidRPr="00202898" w:rsidRDefault="00BE3889" w:rsidP="00E163F8">
            <w:pPr>
              <w:rPr>
                <w:rFonts w:ascii="Arial" w:hAnsi="Arial" w:cs="Arial"/>
                <w:sz w:val="20"/>
              </w:rPr>
            </w:pPr>
          </w:p>
        </w:tc>
        <w:tc>
          <w:tcPr>
            <w:tcW w:w="1684" w:type="dxa"/>
            <w:vAlign w:val="center"/>
          </w:tcPr>
          <w:p w14:paraId="344843E4" w14:textId="77777777" w:rsidR="00BE3889" w:rsidRPr="00202898" w:rsidRDefault="00BE3889" w:rsidP="00E163F8">
            <w:pPr>
              <w:rPr>
                <w:rFonts w:ascii="Arial" w:hAnsi="Arial" w:cs="Arial"/>
                <w:sz w:val="20"/>
              </w:rPr>
            </w:pPr>
            <w:proofErr w:type="spellStart"/>
            <w:r w:rsidRPr="00202898">
              <w:rPr>
                <w:rFonts w:ascii="Arial" w:hAnsi="Arial" w:cs="Arial"/>
                <w:sz w:val="20"/>
              </w:rPr>
              <w:t>customer_name</w:t>
            </w:r>
            <w:proofErr w:type="spellEnd"/>
          </w:p>
        </w:tc>
        <w:tc>
          <w:tcPr>
            <w:tcW w:w="1669" w:type="dxa"/>
            <w:vAlign w:val="center"/>
          </w:tcPr>
          <w:p w14:paraId="53615F43" w14:textId="77777777" w:rsidR="00BE3889" w:rsidRPr="00202898" w:rsidRDefault="00BE3889" w:rsidP="00E163F8">
            <w:pPr>
              <w:rPr>
                <w:rFonts w:ascii="Arial" w:hAnsi="Arial" w:cs="Arial"/>
                <w:sz w:val="20"/>
              </w:rPr>
            </w:pPr>
            <w:proofErr w:type="gramStart"/>
            <w:r w:rsidRPr="00202898">
              <w:rPr>
                <w:rFonts w:ascii="Arial" w:hAnsi="Arial" w:cs="Arial"/>
                <w:sz w:val="20"/>
              </w:rPr>
              <w:t>VARCHAR(</w:t>
            </w:r>
            <w:proofErr w:type="gramEnd"/>
            <w:r w:rsidRPr="00202898">
              <w:rPr>
                <w:rFonts w:ascii="Arial" w:hAnsi="Arial" w:cs="Arial"/>
                <w:sz w:val="20"/>
              </w:rPr>
              <w:t>255)</w:t>
            </w:r>
          </w:p>
        </w:tc>
        <w:tc>
          <w:tcPr>
            <w:tcW w:w="1559" w:type="dxa"/>
            <w:vAlign w:val="center"/>
          </w:tcPr>
          <w:p w14:paraId="59907A96" w14:textId="77777777" w:rsidR="00BE3889" w:rsidRPr="00202898" w:rsidRDefault="00BE3889" w:rsidP="00E163F8">
            <w:pPr>
              <w:jc w:val="center"/>
              <w:rPr>
                <w:rFonts w:ascii="Arial" w:hAnsi="Arial" w:cs="Arial"/>
                <w:sz w:val="20"/>
              </w:rPr>
            </w:pPr>
          </w:p>
        </w:tc>
        <w:tc>
          <w:tcPr>
            <w:tcW w:w="1151" w:type="dxa"/>
            <w:vAlign w:val="center"/>
          </w:tcPr>
          <w:p w14:paraId="16BB9FE4" w14:textId="77777777" w:rsidR="00BE3889" w:rsidRPr="00202898" w:rsidRDefault="00BE3889" w:rsidP="00E163F8">
            <w:pPr>
              <w:rPr>
                <w:rFonts w:ascii="Arial" w:hAnsi="Arial" w:cs="Arial"/>
                <w:sz w:val="20"/>
              </w:rPr>
            </w:pPr>
            <w:r w:rsidRPr="00202898">
              <w:rPr>
                <w:rFonts w:ascii="Arial" w:hAnsi="Arial" w:cs="Arial"/>
                <w:sz w:val="20"/>
              </w:rPr>
              <w:t>Yes</w:t>
            </w:r>
          </w:p>
        </w:tc>
        <w:tc>
          <w:tcPr>
            <w:tcW w:w="1967" w:type="dxa"/>
            <w:vAlign w:val="center"/>
          </w:tcPr>
          <w:p w14:paraId="36F1A7AC" w14:textId="77777777" w:rsidR="00BE3889" w:rsidRPr="00202898" w:rsidRDefault="00BE3889" w:rsidP="00E163F8">
            <w:pPr>
              <w:rPr>
                <w:rFonts w:ascii="Arial" w:hAnsi="Arial" w:cs="Arial"/>
                <w:sz w:val="20"/>
              </w:rPr>
            </w:pPr>
            <w:r w:rsidRPr="00202898">
              <w:rPr>
                <w:rFonts w:ascii="Arial" w:hAnsi="Arial" w:cs="Arial"/>
                <w:sz w:val="20"/>
              </w:rPr>
              <w:t>Customer name</w:t>
            </w:r>
          </w:p>
        </w:tc>
      </w:tr>
      <w:tr w:rsidR="00BE3889" w:rsidRPr="000A4C92" w14:paraId="64576532" w14:textId="77777777" w:rsidTr="00F54AD3">
        <w:tc>
          <w:tcPr>
            <w:tcW w:w="343" w:type="dxa"/>
            <w:vAlign w:val="center"/>
          </w:tcPr>
          <w:p w14:paraId="5A35F1D2" w14:textId="77777777" w:rsidR="00BE3889" w:rsidRPr="00202898" w:rsidRDefault="00BE3889" w:rsidP="00E163F8">
            <w:pPr>
              <w:rPr>
                <w:rFonts w:ascii="Arial" w:hAnsi="Arial" w:cs="Arial"/>
                <w:sz w:val="20"/>
              </w:rPr>
            </w:pPr>
            <w:r w:rsidRPr="00202898">
              <w:rPr>
                <w:rFonts w:ascii="Arial" w:hAnsi="Arial" w:cs="Arial"/>
                <w:sz w:val="20"/>
              </w:rPr>
              <w:t>3</w:t>
            </w:r>
          </w:p>
        </w:tc>
        <w:tc>
          <w:tcPr>
            <w:tcW w:w="494" w:type="dxa"/>
            <w:vAlign w:val="center"/>
          </w:tcPr>
          <w:p w14:paraId="628AF382" w14:textId="77777777" w:rsidR="00BE3889" w:rsidRPr="00202898" w:rsidRDefault="00BE3889" w:rsidP="00E163F8">
            <w:pPr>
              <w:rPr>
                <w:rFonts w:ascii="Arial" w:hAnsi="Arial" w:cs="Arial"/>
                <w:sz w:val="20"/>
              </w:rPr>
            </w:pPr>
          </w:p>
        </w:tc>
        <w:tc>
          <w:tcPr>
            <w:tcW w:w="483" w:type="dxa"/>
            <w:vAlign w:val="center"/>
          </w:tcPr>
          <w:p w14:paraId="07ACA37D" w14:textId="77777777" w:rsidR="00BE3889" w:rsidRPr="00202898" w:rsidRDefault="00BE3889" w:rsidP="00E163F8">
            <w:pPr>
              <w:rPr>
                <w:rFonts w:ascii="Arial" w:hAnsi="Arial" w:cs="Arial"/>
                <w:sz w:val="20"/>
              </w:rPr>
            </w:pPr>
          </w:p>
        </w:tc>
        <w:tc>
          <w:tcPr>
            <w:tcW w:w="1684" w:type="dxa"/>
            <w:vAlign w:val="center"/>
          </w:tcPr>
          <w:p w14:paraId="05089D0C" w14:textId="77777777" w:rsidR="00BE3889" w:rsidRPr="00202898" w:rsidRDefault="00BE3889" w:rsidP="00E163F8">
            <w:pPr>
              <w:rPr>
                <w:rFonts w:ascii="Arial" w:hAnsi="Arial" w:cs="Arial"/>
                <w:sz w:val="20"/>
              </w:rPr>
            </w:pPr>
            <w:proofErr w:type="spellStart"/>
            <w:r w:rsidRPr="00202898">
              <w:rPr>
                <w:rFonts w:ascii="Arial" w:hAnsi="Arial" w:cs="Arial"/>
                <w:sz w:val="20"/>
              </w:rPr>
              <w:t>customer_email</w:t>
            </w:r>
            <w:proofErr w:type="spellEnd"/>
          </w:p>
        </w:tc>
        <w:tc>
          <w:tcPr>
            <w:tcW w:w="1669" w:type="dxa"/>
            <w:vAlign w:val="center"/>
          </w:tcPr>
          <w:p w14:paraId="367D9666" w14:textId="77777777" w:rsidR="00BE3889" w:rsidRPr="00202898" w:rsidRDefault="00BE3889" w:rsidP="00E163F8">
            <w:pPr>
              <w:rPr>
                <w:rFonts w:ascii="Arial" w:hAnsi="Arial" w:cs="Arial"/>
                <w:sz w:val="20"/>
              </w:rPr>
            </w:pPr>
            <w:proofErr w:type="gramStart"/>
            <w:r w:rsidRPr="00202898">
              <w:rPr>
                <w:rFonts w:ascii="Arial" w:hAnsi="Arial" w:cs="Arial"/>
                <w:sz w:val="20"/>
              </w:rPr>
              <w:t>VARCHAR(</w:t>
            </w:r>
            <w:proofErr w:type="gramEnd"/>
            <w:r w:rsidRPr="00202898">
              <w:rPr>
                <w:rFonts w:ascii="Arial" w:hAnsi="Arial" w:cs="Arial"/>
                <w:sz w:val="20"/>
              </w:rPr>
              <w:t>255)</w:t>
            </w:r>
          </w:p>
        </w:tc>
        <w:tc>
          <w:tcPr>
            <w:tcW w:w="1559" w:type="dxa"/>
            <w:vAlign w:val="center"/>
          </w:tcPr>
          <w:p w14:paraId="0AFF9402" w14:textId="77777777" w:rsidR="00BE3889" w:rsidRPr="00202898" w:rsidRDefault="00BE3889" w:rsidP="00E163F8">
            <w:pPr>
              <w:jc w:val="center"/>
              <w:rPr>
                <w:rFonts w:ascii="Arial" w:hAnsi="Arial" w:cs="Arial"/>
                <w:sz w:val="20"/>
              </w:rPr>
            </w:pPr>
          </w:p>
        </w:tc>
        <w:tc>
          <w:tcPr>
            <w:tcW w:w="1151" w:type="dxa"/>
            <w:vAlign w:val="center"/>
          </w:tcPr>
          <w:p w14:paraId="09DDD91C" w14:textId="77777777" w:rsidR="00BE3889" w:rsidRPr="00202898" w:rsidRDefault="00BE3889" w:rsidP="00E163F8">
            <w:pPr>
              <w:rPr>
                <w:rFonts w:ascii="Arial" w:hAnsi="Arial" w:cs="Arial"/>
                <w:sz w:val="20"/>
              </w:rPr>
            </w:pPr>
            <w:r w:rsidRPr="00202898">
              <w:rPr>
                <w:rFonts w:ascii="Arial" w:hAnsi="Arial" w:cs="Arial"/>
                <w:sz w:val="20"/>
              </w:rPr>
              <w:t>Yes</w:t>
            </w:r>
          </w:p>
        </w:tc>
        <w:tc>
          <w:tcPr>
            <w:tcW w:w="1967" w:type="dxa"/>
            <w:vAlign w:val="center"/>
          </w:tcPr>
          <w:p w14:paraId="1EDECC7C" w14:textId="77777777" w:rsidR="00BE3889" w:rsidRPr="00202898" w:rsidRDefault="00BE3889" w:rsidP="00E163F8">
            <w:pPr>
              <w:rPr>
                <w:rFonts w:ascii="Arial" w:hAnsi="Arial" w:cs="Arial"/>
                <w:sz w:val="20"/>
              </w:rPr>
            </w:pPr>
            <w:r w:rsidRPr="00202898">
              <w:rPr>
                <w:rFonts w:ascii="Arial" w:hAnsi="Arial" w:cs="Arial"/>
                <w:sz w:val="20"/>
              </w:rPr>
              <w:t>Customer email</w:t>
            </w:r>
          </w:p>
        </w:tc>
      </w:tr>
      <w:tr w:rsidR="00BE3889" w:rsidRPr="000A4C92" w14:paraId="5F762A62" w14:textId="77777777" w:rsidTr="00F54AD3">
        <w:tc>
          <w:tcPr>
            <w:tcW w:w="343" w:type="dxa"/>
            <w:vAlign w:val="center"/>
          </w:tcPr>
          <w:p w14:paraId="07D21931" w14:textId="77777777" w:rsidR="00BE3889" w:rsidRPr="00202898" w:rsidRDefault="00BE3889" w:rsidP="00E163F8">
            <w:pPr>
              <w:rPr>
                <w:rFonts w:ascii="Arial" w:hAnsi="Arial" w:cs="Arial"/>
                <w:sz w:val="20"/>
              </w:rPr>
            </w:pPr>
            <w:r w:rsidRPr="00202898">
              <w:rPr>
                <w:rFonts w:ascii="Arial" w:hAnsi="Arial" w:cs="Arial"/>
                <w:sz w:val="20"/>
              </w:rPr>
              <w:t>4</w:t>
            </w:r>
          </w:p>
        </w:tc>
        <w:tc>
          <w:tcPr>
            <w:tcW w:w="494" w:type="dxa"/>
            <w:vAlign w:val="center"/>
          </w:tcPr>
          <w:p w14:paraId="221D211A" w14:textId="77777777" w:rsidR="00BE3889" w:rsidRPr="00202898" w:rsidRDefault="00BE3889" w:rsidP="00E163F8">
            <w:pPr>
              <w:rPr>
                <w:rFonts w:ascii="Arial" w:hAnsi="Arial" w:cs="Arial"/>
                <w:sz w:val="20"/>
              </w:rPr>
            </w:pPr>
          </w:p>
        </w:tc>
        <w:tc>
          <w:tcPr>
            <w:tcW w:w="483" w:type="dxa"/>
            <w:vAlign w:val="center"/>
          </w:tcPr>
          <w:p w14:paraId="528BB40B" w14:textId="77777777" w:rsidR="00BE3889" w:rsidRPr="00202898" w:rsidRDefault="00BE3889" w:rsidP="00E163F8">
            <w:pPr>
              <w:rPr>
                <w:rFonts w:ascii="Arial" w:hAnsi="Arial" w:cs="Arial"/>
                <w:sz w:val="20"/>
              </w:rPr>
            </w:pPr>
          </w:p>
        </w:tc>
        <w:tc>
          <w:tcPr>
            <w:tcW w:w="1684" w:type="dxa"/>
            <w:vAlign w:val="center"/>
          </w:tcPr>
          <w:p w14:paraId="5486DC6B" w14:textId="77777777" w:rsidR="00BE3889" w:rsidRPr="00202898" w:rsidRDefault="00BE3889" w:rsidP="00E163F8">
            <w:pPr>
              <w:rPr>
                <w:rFonts w:ascii="Arial" w:hAnsi="Arial" w:cs="Arial"/>
                <w:sz w:val="20"/>
              </w:rPr>
            </w:pPr>
            <w:proofErr w:type="spellStart"/>
            <w:r w:rsidRPr="00202898">
              <w:rPr>
                <w:rFonts w:ascii="Arial" w:hAnsi="Arial" w:cs="Arial"/>
                <w:sz w:val="20"/>
              </w:rPr>
              <w:t>phone_number</w:t>
            </w:r>
            <w:proofErr w:type="spellEnd"/>
          </w:p>
        </w:tc>
        <w:tc>
          <w:tcPr>
            <w:tcW w:w="1669" w:type="dxa"/>
            <w:vAlign w:val="center"/>
          </w:tcPr>
          <w:p w14:paraId="54C2C737" w14:textId="77777777" w:rsidR="00BE3889" w:rsidRPr="00202898" w:rsidRDefault="00BE3889" w:rsidP="00E163F8">
            <w:pPr>
              <w:rPr>
                <w:rFonts w:ascii="Arial" w:hAnsi="Arial" w:cs="Arial"/>
                <w:sz w:val="20"/>
              </w:rPr>
            </w:pPr>
            <w:proofErr w:type="gramStart"/>
            <w:r w:rsidRPr="00202898">
              <w:rPr>
                <w:rFonts w:ascii="Arial" w:hAnsi="Arial" w:cs="Arial"/>
                <w:sz w:val="20"/>
              </w:rPr>
              <w:t>VARCHAR(</w:t>
            </w:r>
            <w:proofErr w:type="gramEnd"/>
            <w:r w:rsidRPr="00202898">
              <w:rPr>
                <w:rFonts w:ascii="Arial" w:hAnsi="Arial" w:cs="Arial"/>
                <w:sz w:val="20"/>
              </w:rPr>
              <w:t>10)</w:t>
            </w:r>
          </w:p>
        </w:tc>
        <w:tc>
          <w:tcPr>
            <w:tcW w:w="1559" w:type="dxa"/>
            <w:vAlign w:val="center"/>
          </w:tcPr>
          <w:p w14:paraId="4F617AB9" w14:textId="77777777" w:rsidR="00BE3889" w:rsidRPr="00202898" w:rsidRDefault="00BE3889" w:rsidP="00E163F8">
            <w:pPr>
              <w:jc w:val="center"/>
              <w:rPr>
                <w:rFonts w:ascii="Arial" w:hAnsi="Arial" w:cs="Arial"/>
                <w:sz w:val="20"/>
              </w:rPr>
            </w:pPr>
          </w:p>
        </w:tc>
        <w:tc>
          <w:tcPr>
            <w:tcW w:w="1151" w:type="dxa"/>
            <w:vAlign w:val="center"/>
          </w:tcPr>
          <w:p w14:paraId="69ADDAB4" w14:textId="77777777" w:rsidR="00BE3889" w:rsidRPr="00202898" w:rsidRDefault="00BE3889" w:rsidP="00E163F8">
            <w:pPr>
              <w:rPr>
                <w:rFonts w:ascii="Arial" w:hAnsi="Arial" w:cs="Arial"/>
                <w:sz w:val="20"/>
              </w:rPr>
            </w:pPr>
            <w:r w:rsidRPr="00202898">
              <w:rPr>
                <w:rFonts w:ascii="Arial" w:hAnsi="Arial" w:cs="Arial"/>
                <w:sz w:val="20"/>
              </w:rPr>
              <w:t>Yes</w:t>
            </w:r>
          </w:p>
        </w:tc>
        <w:tc>
          <w:tcPr>
            <w:tcW w:w="1967" w:type="dxa"/>
            <w:vAlign w:val="center"/>
          </w:tcPr>
          <w:p w14:paraId="4DAC20E1" w14:textId="77777777" w:rsidR="00BE3889" w:rsidRPr="00202898" w:rsidRDefault="00BE3889" w:rsidP="00E163F8">
            <w:pPr>
              <w:rPr>
                <w:rFonts w:ascii="Arial" w:hAnsi="Arial" w:cs="Arial"/>
                <w:sz w:val="20"/>
              </w:rPr>
            </w:pPr>
            <w:r w:rsidRPr="00202898">
              <w:rPr>
                <w:rFonts w:ascii="Arial" w:hAnsi="Arial" w:cs="Arial"/>
                <w:sz w:val="20"/>
              </w:rPr>
              <w:t>Customer phone number</w:t>
            </w:r>
          </w:p>
        </w:tc>
      </w:tr>
      <w:tr w:rsidR="00BE3889" w:rsidRPr="000A4C92" w14:paraId="50CC5CB5" w14:textId="77777777" w:rsidTr="00F54AD3">
        <w:tc>
          <w:tcPr>
            <w:tcW w:w="343" w:type="dxa"/>
            <w:vAlign w:val="center"/>
          </w:tcPr>
          <w:p w14:paraId="5344D8DA" w14:textId="77777777" w:rsidR="00BE3889" w:rsidRPr="00202898" w:rsidRDefault="00BE3889" w:rsidP="00E163F8">
            <w:pPr>
              <w:rPr>
                <w:rFonts w:ascii="Arial" w:hAnsi="Arial" w:cs="Arial"/>
                <w:sz w:val="20"/>
              </w:rPr>
            </w:pPr>
            <w:r w:rsidRPr="00202898">
              <w:rPr>
                <w:rFonts w:ascii="Arial" w:hAnsi="Arial" w:cs="Arial"/>
                <w:sz w:val="20"/>
              </w:rPr>
              <w:t>5</w:t>
            </w:r>
          </w:p>
        </w:tc>
        <w:tc>
          <w:tcPr>
            <w:tcW w:w="494" w:type="dxa"/>
            <w:vAlign w:val="center"/>
          </w:tcPr>
          <w:p w14:paraId="13400894" w14:textId="77777777" w:rsidR="00BE3889" w:rsidRPr="00202898" w:rsidRDefault="00BE3889" w:rsidP="00E163F8">
            <w:pPr>
              <w:rPr>
                <w:rFonts w:ascii="Arial" w:hAnsi="Arial" w:cs="Arial"/>
                <w:sz w:val="20"/>
              </w:rPr>
            </w:pPr>
          </w:p>
        </w:tc>
        <w:tc>
          <w:tcPr>
            <w:tcW w:w="483" w:type="dxa"/>
            <w:vAlign w:val="center"/>
          </w:tcPr>
          <w:p w14:paraId="1A95C007" w14:textId="77777777" w:rsidR="00BE3889" w:rsidRPr="00202898" w:rsidRDefault="00BE3889" w:rsidP="00E163F8">
            <w:pPr>
              <w:rPr>
                <w:rFonts w:ascii="Arial" w:hAnsi="Arial" w:cs="Arial"/>
                <w:sz w:val="20"/>
              </w:rPr>
            </w:pPr>
          </w:p>
        </w:tc>
        <w:tc>
          <w:tcPr>
            <w:tcW w:w="1684" w:type="dxa"/>
            <w:vAlign w:val="center"/>
          </w:tcPr>
          <w:p w14:paraId="7DF49119" w14:textId="77777777" w:rsidR="00BE3889" w:rsidRPr="00202898" w:rsidRDefault="00BE3889" w:rsidP="00E163F8">
            <w:pPr>
              <w:rPr>
                <w:rFonts w:ascii="Arial" w:hAnsi="Arial" w:cs="Arial"/>
                <w:sz w:val="20"/>
              </w:rPr>
            </w:pPr>
            <w:r w:rsidRPr="00202898">
              <w:rPr>
                <w:rFonts w:ascii="Arial" w:hAnsi="Arial" w:cs="Arial"/>
                <w:sz w:val="20"/>
              </w:rPr>
              <w:t>province</w:t>
            </w:r>
          </w:p>
        </w:tc>
        <w:tc>
          <w:tcPr>
            <w:tcW w:w="1669" w:type="dxa"/>
            <w:vAlign w:val="center"/>
          </w:tcPr>
          <w:p w14:paraId="2A6F7401" w14:textId="77777777" w:rsidR="00BE3889" w:rsidRPr="00202898" w:rsidRDefault="00BE3889" w:rsidP="00E163F8">
            <w:pPr>
              <w:rPr>
                <w:rFonts w:ascii="Arial" w:hAnsi="Arial" w:cs="Arial"/>
                <w:sz w:val="20"/>
              </w:rPr>
            </w:pPr>
            <w:proofErr w:type="gramStart"/>
            <w:r w:rsidRPr="00202898">
              <w:rPr>
                <w:rFonts w:ascii="Arial" w:hAnsi="Arial" w:cs="Arial"/>
                <w:sz w:val="20"/>
              </w:rPr>
              <w:t>VARCHAR(</w:t>
            </w:r>
            <w:proofErr w:type="gramEnd"/>
            <w:r w:rsidRPr="00202898">
              <w:rPr>
                <w:rFonts w:ascii="Arial" w:hAnsi="Arial" w:cs="Arial"/>
                <w:sz w:val="20"/>
              </w:rPr>
              <w:t>50)</w:t>
            </w:r>
          </w:p>
        </w:tc>
        <w:tc>
          <w:tcPr>
            <w:tcW w:w="1559" w:type="dxa"/>
            <w:vAlign w:val="center"/>
          </w:tcPr>
          <w:p w14:paraId="10C21106" w14:textId="77777777" w:rsidR="00BE3889" w:rsidRPr="00202898" w:rsidRDefault="00BE3889" w:rsidP="00E163F8">
            <w:pPr>
              <w:jc w:val="center"/>
              <w:rPr>
                <w:rFonts w:ascii="Arial" w:hAnsi="Arial" w:cs="Arial"/>
                <w:sz w:val="20"/>
              </w:rPr>
            </w:pPr>
          </w:p>
        </w:tc>
        <w:tc>
          <w:tcPr>
            <w:tcW w:w="1151" w:type="dxa"/>
            <w:vAlign w:val="center"/>
          </w:tcPr>
          <w:p w14:paraId="0013D1AD" w14:textId="77777777" w:rsidR="00BE3889" w:rsidRPr="00202898" w:rsidRDefault="00BE3889" w:rsidP="00E163F8">
            <w:pPr>
              <w:rPr>
                <w:rFonts w:ascii="Arial" w:hAnsi="Arial" w:cs="Arial"/>
                <w:sz w:val="20"/>
              </w:rPr>
            </w:pPr>
            <w:r w:rsidRPr="00202898">
              <w:rPr>
                <w:rFonts w:ascii="Arial" w:hAnsi="Arial" w:cs="Arial"/>
                <w:sz w:val="20"/>
              </w:rPr>
              <w:t>Yes</w:t>
            </w:r>
          </w:p>
        </w:tc>
        <w:tc>
          <w:tcPr>
            <w:tcW w:w="1967" w:type="dxa"/>
            <w:vAlign w:val="center"/>
          </w:tcPr>
          <w:p w14:paraId="135F79B2" w14:textId="77777777" w:rsidR="00BE3889" w:rsidRPr="00202898" w:rsidRDefault="00BE3889" w:rsidP="00E163F8">
            <w:pPr>
              <w:rPr>
                <w:rFonts w:ascii="Arial" w:hAnsi="Arial" w:cs="Arial"/>
                <w:sz w:val="20"/>
              </w:rPr>
            </w:pPr>
            <w:r w:rsidRPr="00202898">
              <w:rPr>
                <w:rFonts w:ascii="Arial" w:hAnsi="Arial" w:cs="Arial"/>
                <w:sz w:val="20"/>
              </w:rPr>
              <w:t>Customer province/city</w:t>
            </w:r>
          </w:p>
        </w:tc>
      </w:tr>
      <w:tr w:rsidR="00BE3889" w:rsidRPr="000A4C92" w14:paraId="4713A0B2" w14:textId="77777777" w:rsidTr="00F54AD3">
        <w:tc>
          <w:tcPr>
            <w:tcW w:w="343" w:type="dxa"/>
            <w:vAlign w:val="center"/>
          </w:tcPr>
          <w:p w14:paraId="4B0D7858" w14:textId="77777777" w:rsidR="00BE3889" w:rsidRPr="00202898" w:rsidRDefault="00BE3889" w:rsidP="00E163F8">
            <w:pPr>
              <w:rPr>
                <w:rFonts w:ascii="Arial" w:hAnsi="Arial" w:cs="Arial"/>
                <w:sz w:val="20"/>
              </w:rPr>
            </w:pPr>
            <w:r w:rsidRPr="00202898">
              <w:rPr>
                <w:rFonts w:ascii="Arial" w:hAnsi="Arial" w:cs="Arial"/>
                <w:sz w:val="20"/>
              </w:rPr>
              <w:t>6</w:t>
            </w:r>
          </w:p>
        </w:tc>
        <w:tc>
          <w:tcPr>
            <w:tcW w:w="494" w:type="dxa"/>
            <w:vAlign w:val="center"/>
          </w:tcPr>
          <w:p w14:paraId="5ECEA182" w14:textId="77777777" w:rsidR="00BE3889" w:rsidRPr="00202898" w:rsidRDefault="00BE3889" w:rsidP="00E163F8">
            <w:pPr>
              <w:rPr>
                <w:rFonts w:ascii="Arial" w:hAnsi="Arial" w:cs="Arial"/>
                <w:sz w:val="20"/>
              </w:rPr>
            </w:pPr>
          </w:p>
        </w:tc>
        <w:tc>
          <w:tcPr>
            <w:tcW w:w="483" w:type="dxa"/>
            <w:vAlign w:val="center"/>
          </w:tcPr>
          <w:p w14:paraId="3816D464" w14:textId="77777777" w:rsidR="00BE3889" w:rsidRPr="00202898" w:rsidRDefault="00BE3889" w:rsidP="00E163F8">
            <w:pPr>
              <w:rPr>
                <w:rFonts w:ascii="Arial" w:hAnsi="Arial" w:cs="Arial"/>
                <w:sz w:val="20"/>
              </w:rPr>
            </w:pPr>
          </w:p>
        </w:tc>
        <w:tc>
          <w:tcPr>
            <w:tcW w:w="1684" w:type="dxa"/>
            <w:vAlign w:val="center"/>
          </w:tcPr>
          <w:p w14:paraId="5EDEC3D6" w14:textId="77777777" w:rsidR="00BE3889" w:rsidRPr="00202898" w:rsidRDefault="00BE3889" w:rsidP="00E163F8">
            <w:pPr>
              <w:rPr>
                <w:rFonts w:ascii="Arial" w:hAnsi="Arial" w:cs="Arial"/>
                <w:sz w:val="20"/>
              </w:rPr>
            </w:pPr>
            <w:r w:rsidRPr="00202898">
              <w:rPr>
                <w:rFonts w:ascii="Arial" w:hAnsi="Arial" w:cs="Arial"/>
                <w:sz w:val="20"/>
              </w:rPr>
              <w:t>commune</w:t>
            </w:r>
          </w:p>
        </w:tc>
        <w:tc>
          <w:tcPr>
            <w:tcW w:w="1669" w:type="dxa"/>
            <w:vAlign w:val="center"/>
          </w:tcPr>
          <w:p w14:paraId="230BDBD6" w14:textId="77777777" w:rsidR="00BE3889" w:rsidRPr="00202898" w:rsidRDefault="00BE3889" w:rsidP="00E163F8">
            <w:pPr>
              <w:rPr>
                <w:rFonts w:ascii="Arial" w:hAnsi="Arial" w:cs="Arial"/>
                <w:sz w:val="20"/>
              </w:rPr>
            </w:pPr>
            <w:proofErr w:type="gramStart"/>
            <w:r w:rsidRPr="00202898">
              <w:rPr>
                <w:rFonts w:ascii="Arial" w:hAnsi="Arial" w:cs="Arial"/>
                <w:sz w:val="20"/>
              </w:rPr>
              <w:t>VARCHAR(</w:t>
            </w:r>
            <w:proofErr w:type="gramEnd"/>
            <w:r w:rsidRPr="00202898">
              <w:rPr>
                <w:rFonts w:ascii="Arial" w:hAnsi="Arial" w:cs="Arial"/>
                <w:sz w:val="20"/>
              </w:rPr>
              <w:t>50)</w:t>
            </w:r>
          </w:p>
        </w:tc>
        <w:tc>
          <w:tcPr>
            <w:tcW w:w="1559" w:type="dxa"/>
            <w:vAlign w:val="center"/>
          </w:tcPr>
          <w:p w14:paraId="18FD5438" w14:textId="77777777" w:rsidR="00BE3889" w:rsidRPr="00202898" w:rsidRDefault="00BE3889" w:rsidP="00E163F8">
            <w:pPr>
              <w:jc w:val="center"/>
              <w:rPr>
                <w:rFonts w:ascii="Arial" w:hAnsi="Arial" w:cs="Arial"/>
                <w:sz w:val="20"/>
              </w:rPr>
            </w:pPr>
          </w:p>
        </w:tc>
        <w:tc>
          <w:tcPr>
            <w:tcW w:w="1151" w:type="dxa"/>
            <w:vAlign w:val="center"/>
          </w:tcPr>
          <w:p w14:paraId="4994BA04" w14:textId="77777777" w:rsidR="00BE3889" w:rsidRPr="00202898" w:rsidRDefault="00BE3889" w:rsidP="00E163F8">
            <w:pPr>
              <w:rPr>
                <w:rFonts w:ascii="Arial" w:hAnsi="Arial" w:cs="Arial"/>
                <w:sz w:val="20"/>
              </w:rPr>
            </w:pPr>
            <w:r w:rsidRPr="00202898">
              <w:rPr>
                <w:rFonts w:ascii="Arial" w:hAnsi="Arial" w:cs="Arial"/>
                <w:sz w:val="20"/>
              </w:rPr>
              <w:t>Yes</w:t>
            </w:r>
          </w:p>
        </w:tc>
        <w:tc>
          <w:tcPr>
            <w:tcW w:w="1967" w:type="dxa"/>
            <w:vAlign w:val="center"/>
          </w:tcPr>
          <w:p w14:paraId="69B104D7" w14:textId="77777777" w:rsidR="00BE3889" w:rsidRPr="00202898" w:rsidRDefault="00BE3889" w:rsidP="00E163F8">
            <w:pPr>
              <w:rPr>
                <w:rFonts w:ascii="Arial" w:hAnsi="Arial" w:cs="Arial"/>
                <w:sz w:val="20"/>
              </w:rPr>
            </w:pPr>
            <w:r w:rsidRPr="00202898">
              <w:rPr>
                <w:rFonts w:ascii="Arial" w:hAnsi="Arial" w:cs="Arial"/>
                <w:sz w:val="20"/>
              </w:rPr>
              <w:t>Customer commune/ward</w:t>
            </w:r>
          </w:p>
        </w:tc>
      </w:tr>
      <w:tr w:rsidR="00BE3889" w:rsidRPr="000A4C92" w14:paraId="4B481E3B" w14:textId="77777777" w:rsidTr="00F54AD3">
        <w:tc>
          <w:tcPr>
            <w:tcW w:w="343" w:type="dxa"/>
            <w:vAlign w:val="center"/>
          </w:tcPr>
          <w:p w14:paraId="5708986A" w14:textId="77777777" w:rsidR="00BE3889" w:rsidRPr="00202898" w:rsidRDefault="00BE3889" w:rsidP="00E163F8">
            <w:pPr>
              <w:rPr>
                <w:rFonts w:ascii="Arial" w:hAnsi="Arial" w:cs="Arial"/>
                <w:sz w:val="20"/>
              </w:rPr>
            </w:pPr>
            <w:r w:rsidRPr="00202898">
              <w:rPr>
                <w:rFonts w:ascii="Arial" w:hAnsi="Arial" w:cs="Arial"/>
                <w:sz w:val="20"/>
              </w:rPr>
              <w:t>7</w:t>
            </w:r>
          </w:p>
        </w:tc>
        <w:tc>
          <w:tcPr>
            <w:tcW w:w="494" w:type="dxa"/>
            <w:vAlign w:val="center"/>
          </w:tcPr>
          <w:p w14:paraId="7FCC0CD8" w14:textId="77777777" w:rsidR="00BE3889" w:rsidRPr="00202898" w:rsidRDefault="00BE3889" w:rsidP="00E163F8">
            <w:pPr>
              <w:rPr>
                <w:rFonts w:ascii="Arial" w:hAnsi="Arial" w:cs="Arial"/>
                <w:sz w:val="20"/>
              </w:rPr>
            </w:pPr>
          </w:p>
        </w:tc>
        <w:tc>
          <w:tcPr>
            <w:tcW w:w="483" w:type="dxa"/>
            <w:vAlign w:val="center"/>
          </w:tcPr>
          <w:p w14:paraId="5215C1B7" w14:textId="77777777" w:rsidR="00BE3889" w:rsidRPr="00202898" w:rsidRDefault="00BE3889" w:rsidP="00E163F8">
            <w:pPr>
              <w:rPr>
                <w:rFonts w:ascii="Arial" w:hAnsi="Arial" w:cs="Arial"/>
                <w:sz w:val="20"/>
              </w:rPr>
            </w:pPr>
          </w:p>
        </w:tc>
        <w:tc>
          <w:tcPr>
            <w:tcW w:w="1684" w:type="dxa"/>
            <w:vAlign w:val="center"/>
          </w:tcPr>
          <w:p w14:paraId="27B55E14" w14:textId="77777777" w:rsidR="00BE3889" w:rsidRPr="00202898" w:rsidRDefault="00BE3889" w:rsidP="00E163F8">
            <w:pPr>
              <w:rPr>
                <w:rFonts w:ascii="Arial" w:hAnsi="Arial" w:cs="Arial"/>
                <w:sz w:val="20"/>
              </w:rPr>
            </w:pPr>
            <w:r w:rsidRPr="00202898">
              <w:rPr>
                <w:rFonts w:ascii="Arial" w:hAnsi="Arial" w:cs="Arial"/>
                <w:sz w:val="20"/>
              </w:rPr>
              <w:t>address</w:t>
            </w:r>
          </w:p>
        </w:tc>
        <w:tc>
          <w:tcPr>
            <w:tcW w:w="1669" w:type="dxa"/>
            <w:vAlign w:val="center"/>
          </w:tcPr>
          <w:p w14:paraId="73E6DB83" w14:textId="77777777" w:rsidR="00BE3889" w:rsidRPr="00202898" w:rsidRDefault="00BE3889" w:rsidP="00E163F8">
            <w:pPr>
              <w:rPr>
                <w:rFonts w:ascii="Arial" w:hAnsi="Arial" w:cs="Arial"/>
                <w:sz w:val="20"/>
              </w:rPr>
            </w:pPr>
            <w:proofErr w:type="gramStart"/>
            <w:r w:rsidRPr="00202898">
              <w:rPr>
                <w:rFonts w:ascii="Arial" w:hAnsi="Arial" w:cs="Arial"/>
                <w:sz w:val="20"/>
              </w:rPr>
              <w:t>VARCHAR(</w:t>
            </w:r>
            <w:proofErr w:type="gramEnd"/>
            <w:r w:rsidRPr="00202898">
              <w:rPr>
                <w:rFonts w:ascii="Arial" w:hAnsi="Arial" w:cs="Arial"/>
                <w:sz w:val="20"/>
              </w:rPr>
              <w:t>255)</w:t>
            </w:r>
          </w:p>
        </w:tc>
        <w:tc>
          <w:tcPr>
            <w:tcW w:w="1559" w:type="dxa"/>
            <w:vAlign w:val="center"/>
          </w:tcPr>
          <w:p w14:paraId="7A801DE8" w14:textId="77777777" w:rsidR="00BE3889" w:rsidRPr="00202898" w:rsidRDefault="00BE3889" w:rsidP="00E163F8">
            <w:pPr>
              <w:jc w:val="center"/>
              <w:rPr>
                <w:rFonts w:ascii="Arial" w:hAnsi="Arial" w:cs="Arial"/>
                <w:sz w:val="20"/>
              </w:rPr>
            </w:pPr>
          </w:p>
        </w:tc>
        <w:tc>
          <w:tcPr>
            <w:tcW w:w="1151" w:type="dxa"/>
            <w:vAlign w:val="center"/>
          </w:tcPr>
          <w:p w14:paraId="20084E16" w14:textId="77777777" w:rsidR="00BE3889" w:rsidRPr="00202898" w:rsidRDefault="00BE3889" w:rsidP="00E163F8">
            <w:pPr>
              <w:rPr>
                <w:rFonts w:ascii="Arial" w:hAnsi="Arial" w:cs="Arial"/>
                <w:sz w:val="20"/>
              </w:rPr>
            </w:pPr>
            <w:r w:rsidRPr="00202898">
              <w:rPr>
                <w:rFonts w:ascii="Arial" w:hAnsi="Arial" w:cs="Arial"/>
                <w:sz w:val="20"/>
              </w:rPr>
              <w:t>Yes</w:t>
            </w:r>
          </w:p>
        </w:tc>
        <w:tc>
          <w:tcPr>
            <w:tcW w:w="1967" w:type="dxa"/>
            <w:vAlign w:val="center"/>
          </w:tcPr>
          <w:p w14:paraId="79A85EC1" w14:textId="77777777" w:rsidR="00BE3889" w:rsidRPr="00202898" w:rsidRDefault="00BE3889" w:rsidP="00E163F8">
            <w:pPr>
              <w:rPr>
                <w:rFonts w:ascii="Arial" w:hAnsi="Arial" w:cs="Arial"/>
                <w:sz w:val="20"/>
              </w:rPr>
            </w:pPr>
            <w:r w:rsidRPr="00202898">
              <w:rPr>
                <w:rFonts w:ascii="Arial" w:hAnsi="Arial" w:cs="Arial"/>
                <w:sz w:val="20"/>
              </w:rPr>
              <w:t>Customer address</w:t>
            </w:r>
          </w:p>
        </w:tc>
      </w:tr>
      <w:tr w:rsidR="00BE3889" w:rsidRPr="000A4C92" w14:paraId="40A8296A" w14:textId="77777777" w:rsidTr="00F54AD3">
        <w:tc>
          <w:tcPr>
            <w:tcW w:w="343" w:type="dxa"/>
            <w:vAlign w:val="center"/>
          </w:tcPr>
          <w:p w14:paraId="28BC8AB0" w14:textId="77777777" w:rsidR="00BE3889" w:rsidRPr="00202898" w:rsidRDefault="00BE3889" w:rsidP="00E163F8">
            <w:pPr>
              <w:rPr>
                <w:rFonts w:ascii="Arial" w:hAnsi="Arial" w:cs="Arial"/>
                <w:sz w:val="20"/>
              </w:rPr>
            </w:pPr>
            <w:r w:rsidRPr="00202898">
              <w:rPr>
                <w:rFonts w:ascii="Arial" w:hAnsi="Arial" w:cs="Arial"/>
                <w:sz w:val="20"/>
              </w:rPr>
              <w:t>8</w:t>
            </w:r>
          </w:p>
        </w:tc>
        <w:tc>
          <w:tcPr>
            <w:tcW w:w="494" w:type="dxa"/>
            <w:vAlign w:val="center"/>
          </w:tcPr>
          <w:p w14:paraId="64213FD4" w14:textId="77777777" w:rsidR="00BE3889" w:rsidRPr="00202898" w:rsidRDefault="00BE3889" w:rsidP="00E163F8">
            <w:pPr>
              <w:rPr>
                <w:rFonts w:ascii="Arial" w:hAnsi="Arial" w:cs="Arial"/>
                <w:sz w:val="20"/>
              </w:rPr>
            </w:pPr>
          </w:p>
        </w:tc>
        <w:tc>
          <w:tcPr>
            <w:tcW w:w="483" w:type="dxa"/>
            <w:vAlign w:val="center"/>
          </w:tcPr>
          <w:p w14:paraId="6A9A8333" w14:textId="77777777" w:rsidR="00BE3889" w:rsidRPr="00202898" w:rsidRDefault="00BE3889" w:rsidP="00E163F8">
            <w:pPr>
              <w:rPr>
                <w:rFonts w:ascii="Arial" w:hAnsi="Arial" w:cs="Arial"/>
                <w:sz w:val="20"/>
              </w:rPr>
            </w:pPr>
          </w:p>
        </w:tc>
        <w:tc>
          <w:tcPr>
            <w:tcW w:w="1684" w:type="dxa"/>
            <w:vAlign w:val="center"/>
          </w:tcPr>
          <w:p w14:paraId="44A83DE7" w14:textId="77777777" w:rsidR="00BE3889" w:rsidRPr="00202898" w:rsidRDefault="00BE3889" w:rsidP="00E163F8">
            <w:pPr>
              <w:rPr>
                <w:rFonts w:ascii="Arial" w:hAnsi="Arial" w:cs="Arial"/>
                <w:sz w:val="20"/>
              </w:rPr>
            </w:pPr>
            <w:proofErr w:type="spellStart"/>
            <w:r w:rsidRPr="00202898">
              <w:rPr>
                <w:rFonts w:ascii="Arial" w:hAnsi="Arial" w:cs="Arial"/>
                <w:sz w:val="20"/>
              </w:rPr>
              <w:t>delivery_method</w:t>
            </w:r>
            <w:proofErr w:type="spellEnd"/>
          </w:p>
        </w:tc>
        <w:tc>
          <w:tcPr>
            <w:tcW w:w="1669" w:type="dxa"/>
            <w:vAlign w:val="center"/>
          </w:tcPr>
          <w:p w14:paraId="055BA2DC" w14:textId="77777777" w:rsidR="00BE3889" w:rsidRPr="00202898" w:rsidRDefault="00BE3889" w:rsidP="00E163F8">
            <w:pPr>
              <w:rPr>
                <w:rFonts w:ascii="Arial" w:hAnsi="Arial" w:cs="Arial"/>
                <w:sz w:val="20"/>
              </w:rPr>
            </w:pPr>
            <w:proofErr w:type="gramStart"/>
            <w:r w:rsidRPr="00202898">
              <w:rPr>
                <w:rFonts w:ascii="Arial" w:hAnsi="Arial" w:cs="Arial"/>
                <w:sz w:val="20"/>
              </w:rPr>
              <w:t>VARCHAR(</w:t>
            </w:r>
            <w:proofErr w:type="gramEnd"/>
            <w:r w:rsidRPr="00202898">
              <w:rPr>
                <w:rFonts w:ascii="Arial" w:hAnsi="Arial" w:cs="Arial"/>
                <w:sz w:val="20"/>
              </w:rPr>
              <w:t>255)</w:t>
            </w:r>
          </w:p>
        </w:tc>
        <w:tc>
          <w:tcPr>
            <w:tcW w:w="1559" w:type="dxa"/>
            <w:vAlign w:val="center"/>
          </w:tcPr>
          <w:p w14:paraId="27838087" w14:textId="77777777" w:rsidR="00BE3889" w:rsidRPr="00202898" w:rsidRDefault="00BE3889" w:rsidP="00E163F8">
            <w:pPr>
              <w:jc w:val="center"/>
              <w:rPr>
                <w:rFonts w:ascii="Arial" w:hAnsi="Arial" w:cs="Arial"/>
                <w:sz w:val="20"/>
              </w:rPr>
            </w:pPr>
          </w:p>
        </w:tc>
        <w:tc>
          <w:tcPr>
            <w:tcW w:w="1151" w:type="dxa"/>
            <w:vAlign w:val="center"/>
          </w:tcPr>
          <w:p w14:paraId="7AE69421" w14:textId="77777777" w:rsidR="00BE3889" w:rsidRPr="00202898" w:rsidRDefault="00BE3889" w:rsidP="00E163F8">
            <w:pPr>
              <w:rPr>
                <w:rFonts w:ascii="Arial" w:hAnsi="Arial" w:cs="Arial"/>
                <w:sz w:val="20"/>
              </w:rPr>
            </w:pPr>
            <w:r w:rsidRPr="00202898">
              <w:rPr>
                <w:rFonts w:ascii="Arial" w:hAnsi="Arial" w:cs="Arial"/>
                <w:sz w:val="20"/>
              </w:rPr>
              <w:t>Yes</w:t>
            </w:r>
          </w:p>
        </w:tc>
        <w:tc>
          <w:tcPr>
            <w:tcW w:w="1967" w:type="dxa"/>
            <w:vAlign w:val="center"/>
          </w:tcPr>
          <w:p w14:paraId="7ACDB510" w14:textId="77777777" w:rsidR="00BE3889" w:rsidRPr="00202898" w:rsidRDefault="00BE3889" w:rsidP="00E163F8">
            <w:pPr>
              <w:rPr>
                <w:rFonts w:ascii="Arial" w:hAnsi="Arial" w:cs="Arial"/>
                <w:sz w:val="20"/>
              </w:rPr>
            </w:pPr>
            <w:r w:rsidRPr="00202898">
              <w:rPr>
                <w:rFonts w:ascii="Arial" w:hAnsi="Arial" w:cs="Arial"/>
                <w:sz w:val="20"/>
              </w:rPr>
              <w:t>Delivery method</w:t>
            </w:r>
          </w:p>
        </w:tc>
      </w:tr>
    </w:tbl>
    <w:p w14:paraId="0E499211" w14:textId="77777777" w:rsidR="00BE3889" w:rsidRPr="00B61C2C" w:rsidRDefault="00BE3889" w:rsidP="00BE3889">
      <w:pPr>
        <w:rPr>
          <w:rFonts w:ascii="Arial" w:hAnsi="Arial" w:cs="Arial"/>
          <w:b/>
          <w:bCs/>
          <w:sz w:val="26"/>
          <w:szCs w:val="26"/>
        </w:rPr>
      </w:pPr>
    </w:p>
    <w:p w14:paraId="37753F63" w14:textId="77777777" w:rsidR="00BE3889" w:rsidRDefault="00BE3889" w:rsidP="00BE3889">
      <w:pPr>
        <w:rPr>
          <w:rFonts w:ascii="Arial" w:hAnsi="Arial" w:cs="Arial"/>
          <w:b/>
          <w:bCs/>
          <w:sz w:val="26"/>
          <w:szCs w:val="26"/>
        </w:rPr>
      </w:pPr>
      <w:r>
        <w:rPr>
          <w:rFonts w:ascii="Arial" w:hAnsi="Arial" w:cs="Arial"/>
          <w:b/>
          <w:bCs/>
          <w:sz w:val="26"/>
          <w:szCs w:val="26"/>
        </w:rPr>
        <w:t>i</w:t>
      </w:r>
      <w:r w:rsidRPr="00C4232C">
        <w:rPr>
          <w:rFonts w:ascii="Arial" w:hAnsi="Arial" w:cs="Arial"/>
          <w:b/>
          <w:bCs/>
          <w:sz w:val="26"/>
          <w:szCs w:val="26"/>
        </w:rPr>
        <w:t>nvoice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
        <w:gridCol w:w="522"/>
        <w:gridCol w:w="552"/>
        <w:gridCol w:w="2268"/>
        <w:gridCol w:w="1701"/>
        <w:gridCol w:w="992"/>
        <w:gridCol w:w="1242"/>
        <w:gridCol w:w="1734"/>
      </w:tblGrid>
      <w:tr w:rsidR="00BE3889" w:rsidRPr="006C5743" w14:paraId="4BEB063D" w14:textId="77777777" w:rsidTr="00F54AD3">
        <w:tc>
          <w:tcPr>
            <w:tcW w:w="339" w:type="dxa"/>
            <w:vAlign w:val="center"/>
          </w:tcPr>
          <w:p w14:paraId="280D8F0F" w14:textId="77777777" w:rsidR="00BE3889" w:rsidRPr="00E04307" w:rsidRDefault="00BE3889" w:rsidP="00E163F8">
            <w:pPr>
              <w:jc w:val="center"/>
              <w:rPr>
                <w:rFonts w:ascii="Arial" w:hAnsi="Arial" w:cs="Arial"/>
                <w:b/>
                <w:sz w:val="20"/>
              </w:rPr>
            </w:pPr>
            <w:r w:rsidRPr="00E04307">
              <w:rPr>
                <w:rFonts w:ascii="Arial" w:hAnsi="Arial" w:cs="Arial"/>
                <w:b/>
                <w:bCs/>
                <w:sz w:val="20"/>
              </w:rPr>
              <w:t>#</w:t>
            </w:r>
          </w:p>
        </w:tc>
        <w:tc>
          <w:tcPr>
            <w:tcW w:w="522" w:type="dxa"/>
            <w:vAlign w:val="center"/>
          </w:tcPr>
          <w:p w14:paraId="2B3600FA" w14:textId="77777777" w:rsidR="00BE3889" w:rsidRPr="00E04307" w:rsidRDefault="00BE3889" w:rsidP="00E163F8">
            <w:pPr>
              <w:jc w:val="center"/>
              <w:rPr>
                <w:rFonts w:ascii="Arial" w:hAnsi="Arial" w:cs="Arial"/>
                <w:b/>
                <w:sz w:val="20"/>
              </w:rPr>
            </w:pPr>
            <w:r w:rsidRPr="00E04307">
              <w:rPr>
                <w:rFonts w:ascii="Arial" w:hAnsi="Arial" w:cs="Arial"/>
                <w:b/>
                <w:bCs/>
                <w:sz w:val="20"/>
              </w:rPr>
              <w:t>PK</w:t>
            </w:r>
          </w:p>
        </w:tc>
        <w:tc>
          <w:tcPr>
            <w:tcW w:w="552" w:type="dxa"/>
            <w:vAlign w:val="center"/>
          </w:tcPr>
          <w:p w14:paraId="51D03815" w14:textId="77777777" w:rsidR="00BE3889" w:rsidRPr="00E04307" w:rsidRDefault="00BE3889" w:rsidP="00E163F8">
            <w:pPr>
              <w:jc w:val="center"/>
              <w:rPr>
                <w:rFonts w:ascii="Arial" w:hAnsi="Arial" w:cs="Arial"/>
                <w:b/>
                <w:sz w:val="20"/>
              </w:rPr>
            </w:pPr>
            <w:r w:rsidRPr="00E04307">
              <w:rPr>
                <w:rFonts w:ascii="Arial" w:hAnsi="Arial" w:cs="Arial"/>
                <w:b/>
                <w:bCs/>
                <w:sz w:val="20"/>
              </w:rPr>
              <w:t>FK</w:t>
            </w:r>
          </w:p>
        </w:tc>
        <w:tc>
          <w:tcPr>
            <w:tcW w:w="2268" w:type="dxa"/>
            <w:vAlign w:val="center"/>
          </w:tcPr>
          <w:p w14:paraId="3C045F7C" w14:textId="77777777" w:rsidR="00BE3889" w:rsidRPr="00E04307" w:rsidRDefault="00BE3889" w:rsidP="00E163F8">
            <w:pPr>
              <w:jc w:val="center"/>
              <w:rPr>
                <w:rFonts w:ascii="Arial" w:hAnsi="Arial" w:cs="Arial"/>
                <w:b/>
                <w:sz w:val="20"/>
              </w:rPr>
            </w:pPr>
            <w:r w:rsidRPr="00E04307">
              <w:rPr>
                <w:rFonts w:ascii="Arial" w:hAnsi="Arial" w:cs="Arial"/>
                <w:b/>
                <w:bCs/>
                <w:sz w:val="20"/>
              </w:rPr>
              <w:t>Column Name</w:t>
            </w:r>
          </w:p>
        </w:tc>
        <w:tc>
          <w:tcPr>
            <w:tcW w:w="1701" w:type="dxa"/>
            <w:vAlign w:val="center"/>
          </w:tcPr>
          <w:p w14:paraId="0ECFFA6E" w14:textId="77777777" w:rsidR="00BE3889" w:rsidRPr="00E04307" w:rsidRDefault="00BE3889" w:rsidP="00E163F8">
            <w:pPr>
              <w:jc w:val="center"/>
              <w:rPr>
                <w:rFonts w:ascii="Arial" w:hAnsi="Arial" w:cs="Arial"/>
                <w:b/>
                <w:sz w:val="20"/>
              </w:rPr>
            </w:pPr>
            <w:r w:rsidRPr="00E04307">
              <w:rPr>
                <w:rFonts w:ascii="Arial" w:hAnsi="Arial" w:cs="Arial"/>
                <w:b/>
                <w:bCs/>
                <w:sz w:val="20"/>
              </w:rPr>
              <w:t>Data type</w:t>
            </w:r>
          </w:p>
        </w:tc>
        <w:tc>
          <w:tcPr>
            <w:tcW w:w="992" w:type="dxa"/>
            <w:vAlign w:val="center"/>
          </w:tcPr>
          <w:p w14:paraId="5BC71464" w14:textId="77777777" w:rsidR="00BE3889" w:rsidRPr="00E04307" w:rsidRDefault="00BE3889" w:rsidP="00E163F8">
            <w:pPr>
              <w:jc w:val="center"/>
              <w:rPr>
                <w:rFonts w:ascii="Arial" w:hAnsi="Arial" w:cs="Arial"/>
                <w:b/>
                <w:sz w:val="20"/>
              </w:rPr>
            </w:pPr>
            <w:r>
              <w:rPr>
                <w:rFonts w:ascii="Arial" w:hAnsi="Arial" w:cs="Arial"/>
                <w:b/>
                <w:sz w:val="20"/>
              </w:rPr>
              <w:t>Default value</w:t>
            </w:r>
          </w:p>
        </w:tc>
        <w:tc>
          <w:tcPr>
            <w:tcW w:w="1242" w:type="dxa"/>
            <w:vAlign w:val="center"/>
          </w:tcPr>
          <w:p w14:paraId="7F6636A3" w14:textId="77777777" w:rsidR="00BE3889" w:rsidRPr="00E04307" w:rsidRDefault="00BE3889" w:rsidP="00E163F8">
            <w:pPr>
              <w:jc w:val="center"/>
              <w:rPr>
                <w:rFonts w:ascii="Arial" w:hAnsi="Arial" w:cs="Arial"/>
                <w:b/>
                <w:sz w:val="20"/>
              </w:rPr>
            </w:pPr>
            <w:r w:rsidRPr="00E04307">
              <w:rPr>
                <w:rFonts w:ascii="Arial" w:hAnsi="Arial" w:cs="Arial"/>
                <w:b/>
                <w:bCs/>
                <w:sz w:val="20"/>
              </w:rPr>
              <w:t>Mandatory</w:t>
            </w:r>
          </w:p>
        </w:tc>
        <w:tc>
          <w:tcPr>
            <w:tcW w:w="1734" w:type="dxa"/>
            <w:vAlign w:val="center"/>
          </w:tcPr>
          <w:p w14:paraId="0F4B0427" w14:textId="77777777" w:rsidR="00BE3889" w:rsidRPr="00E04307" w:rsidRDefault="00BE3889" w:rsidP="00E163F8">
            <w:pPr>
              <w:jc w:val="center"/>
              <w:rPr>
                <w:rFonts w:ascii="Arial" w:hAnsi="Arial" w:cs="Arial"/>
                <w:b/>
                <w:sz w:val="20"/>
              </w:rPr>
            </w:pPr>
            <w:r w:rsidRPr="00E04307">
              <w:rPr>
                <w:rFonts w:ascii="Arial" w:hAnsi="Arial" w:cs="Arial"/>
                <w:b/>
                <w:bCs/>
                <w:sz w:val="20"/>
              </w:rPr>
              <w:t>Description</w:t>
            </w:r>
          </w:p>
        </w:tc>
      </w:tr>
      <w:tr w:rsidR="00BE3889" w:rsidRPr="006C5743" w14:paraId="16AD4173" w14:textId="77777777" w:rsidTr="00F54AD3">
        <w:tc>
          <w:tcPr>
            <w:tcW w:w="339" w:type="dxa"/>
            <w:vAlign w:val="center"/>
          </w:tcPr>
          <w:p w14:paraId="125B233C" w14:textId="77777777" w:rsidR="00BE3889" w:rsidRPr="00E04307" w:rsidRDefault="00BE3889" w:rsidP="00E163F8">
            <w:pPr>
              <w:rPr>
                <w:rFonts w:ascii="Arial" w:hAnsi="Arial" w:cs="Arial"/>
                <w:sz w:val="20"/>
              </w:rPr>
            </w:pPr>
            <w:r w:rsidRPr="00E04307">
              <w:rPr>
                <w:rFonts w:ascii="Arial" w:hAnsi="Arial" w:cs="Arial"/>
                <w:sz w:val="20"/>
              </w:rPr>
              <w:t>1</w:t>
            </w:r>
          </w:p>
        </w:tc>
        <w:tc>
          <w:tcPr>
            <w:tcW w:w="522" w:type="dxa"/>
            <w:vAlign w:val="center"/>
          </w:tcPr>
          <w:p w14:paraId="4D637CCD" w14:textId="77777777" w:rsidR="00BE3889" w:rsidRPr="00E04307" w:rsidRDefault="00BE3889" w:rsidP="00E163F8">
            <w:pPr>
              <w:rPr>
                <w:rFonts w:ascii="Arial" w:hAnsi="Arial" w:cs="Arial"/>
                <w:sz w:val="20"/>
              </w:rPr>
            </w:pPr>
            <w:r w:rsidRPr="00E04307">
              <w:rPr>
                <w:rFonts w:ascii="Arial" w:hAnsi="Arial" w:cs="Arial"/>
                <w:sz w:val="20"/>
              </w:rPr>
              <w:t>x</w:t>
            </w:r>
          </w:p>
        </w:tc>
        <w:tc>
          <w:tcPr>
            <w:tcW w:w="552" w:type="dxa"/>
            <w:vAlign w:val="center"/>
          </w:tcPr>
          <w:p w14:paraId="7CB7B3AA" w14:textId="77777777" w:rsidR="00BE3889" w:rsidRPr="00E04307" w:rsidRDefault="00BE3889" w:rsidP="00E163F8">
            <w:pPr>
              <w:rPr>
                <w:rFonts w:ascii="Arial" w:hAnsi="Arial" w:cs="Arial"/>
                <w:sz w:val="20"/>
              </w:rPr>
            </w:pPr>
            <w:r w:rsidRPr="00E04307">
              <w:rPr>
                <w:rFonts w:ascii="Arial" w:hAnsi="Arial" w:cs="Arial"/>
                <w:sz w:val="20"/>
              </w:rPr>
              <w:t>x</w:t>
            </w:r>
          </w:p>
        </w:tc>
        <w:tc>
          <w:tcPr>
            <w:tcW w:w="2268" w:type="dxa"/>
            <w:vAlign w:val="center"/>
          </w:tcPr>
          <w:p w14:paraId="2E746FE1" w14:textId="77777777" w:rsidR="00BE3889" w:rsidRPr="00E04307" w:rsidRDefault="00BE3889" w:rsidP="00E163F8">
            <w:pPr>
              <w:rPr>
                <w:rFonts w:ascii="Arial" w:hAnsi="Arial" w:cs="Arial"/>
                <w:sz w:val="20"/>
              </w:rPr>
            </w:pPr>
            <w:proofErr w:type="spellStart"/>
            <w:r w:rsidRPr="00E04307">
              <w:rPr>
                <w:rFonts w:ascii="Arial" w:hAnsi="Arial" w:cs="Arial"/>
                <w:sz w:val="20"/>
              </w:rPr>
              <w:t>order_id</w:t>
            </w:r>
            <w:proofErr w:type="spellEnd"/>
          </w:p>
        </w:tc>
        <w:tc>
          <w:tcPr>
            <w:tcW w:w="1701" w:type="dxa"/>
            <w:vAlign w:val="center"/>
          </w:tcPr>
          <w:p w14:paraId="43F4CC9A" w14:textId="77777777" w:rsidR="00BE3889" w:rsidRPr="00E04307" w:rsidRDefault="00BE3889" w:rsidP="00E163F8">
            <w:pPr>
              <w:rPr>
                <w:rFonts w:ascii="Arial" w:hAnsi="Arial" w:cs="Arial"/>
                <w:sz w:val="20"/>
              </w:rPr>
            </w:pPr>
            <w:r w:rsidRPr="00E04307">
              <w:rPr>
                <w:rFonts w:ascii="Arial" w:hAnsi="Arial" w:cs="Arial"/>
                <w:sz w:val="20"/>
              </w:rPr>
              <w:t>UUID</w:t>
            </w:r>
          </w:p>
        </w:tc>
        <w:tc>
          <w:tcPr>
            <w:tcW w:w="992" w:type="dxa"/>
            <w:vAlign w:val="center"/>
          </w:tcPr>
          <w:p w14:paraId="2159FCD3" w14:textId="77777777" w:rsidR="00BE3889" w:rsidRPr="00E04307" w:rsidRDefault="00BE3889" w:rsidP="00E163F8">
            <w:pPr>
              <w:jc w:val="center"/>
              <w:rPr>
                <w:rFonts w:ascii="Arial" w:hAnsi="Arial" w:cs="Arial"/>
                <w:sz w:val="20"/>
              </w:rPr>
            </w:pPr>
          </w:p>
        </w:tc>
        <w:tc>
          <w:tcPr>
            <w:tcW w:w="1242" w:type="dxa"/>
            <w:vAlign w:val="center"/>
          </w:tcPr>
          <w:p w14:paraId="1444EC11" w14:textId="77777777" w:rsidR="00BE3889" w:rsidRPr="00E04307" w:rsidRDefault="00BE3889" w:rsidP="00E163F8">
            <w:pPr>
              <w:rPr>
                <w:rFonts w:ascii="Arial" w:hAnsi="Arial" w:cs="Arial"/>
                <w:sz w:val="20"/>
              </w:rPr>
            </w:pPr>
            <w:r w:rsidRPr="00E04307">
              <w:rPr>
                <w:rFonts w:ascii="Arial" w:hAnsi="Arial" w:cs="Arial"/>
                <w:sz w:val="20"/>
              </w:rPr>
              <w:t>Yes</w:t>
            </w:r>
          </w:p>
        </w:tc>
        <w:tc>
          <w:tcPr>
            <w:tcW w:w="1734" w:type="dxa"/>
            <w:vAlign w:val="center"/>
          </w:tcPr>
          <w:p w14:paraId="3321119B" w14:textId="77777777" w:rsidR="00BE3889" w:rsidRPr="00E04307" w:rsidRDefault="00BE3889" w:rsidP="00E163F8">
            <w:pPr>
              <w:rPr>
                <w:rFonts w:ascii="Arial" w:hAnsi="Arial" w:cs="Arial"/>
                <w:sz w:val="20"/>
              </w:rPr>
            </w:pPr>
            <w:r w:rsidRPr="00E04307">
              <w:rPr>
                <w:rFonts w:ascii="Arial" w:hAnsi="Arial" w:cs="Arial"/>
                <w:sz w:val="20"/>
              </w:rPr>
              <w:t>ID of the related order</w:t>
            </w:r>
          </w:p>
        </w:tc>
      </w:tr>
      <w:tr w:rsidR="00BE3889" w:rsidRPr="006C5743" w14:paraId="4DF6E622" w14:textId="77777777" w:rsidTr="00F54AD3">
        <w:tc>
          <w:tcPr>
            <w:tcW w:w="339" w:type="dxa"/>
            <w:vAlign w:val="center"/>
          </w:tcPr>
          <w:p w14:paraId="0FB49FF6" w14:textId="77777777" w:rsidR="00BE3889" w:rsidRPr="00E04307" w:rsidRDefault="00BE3889" w:rsidP="00E163F8">
            <w:pPr>
              <w:rPr>
                <w:rFonts w:ascii="Arial" w:hAnsi="Arial" w:cs="Arial"/>
                <w:sz w:val="20"/>
              </w:rPr>
            </w:pPr>
            <w:r w:rsidRPr="00E04307">
              <w:rPr>
                <w:rFonts w:ascii="Arial" w:hAnsi="Arial" w:cs="Arial"/>
                <w:sz w:val="20"/>
              </w:rPr>
              <w:t>2</w:t>
            </w:r>
          </w:p>
        </w:tc>
        <w:tc>
          <w:tcPr>
            <w:tcW w:w="522" w:type="dxa"/>
            <w:vAlign w:val="center"/>
          </w:tcPr>
          <w:p w14:paraId="1F696946" w14:textId="77777777" w:rsidR="00BE3889" w:rsidRPr="00E04307" w:rsidRDefault="00BE3889" w:rsidP="00E163F8">
            <w:pPr>
              <w:rPr>
                <w:rFonts w:ascii="Arial" w:hAnsi="Arial" w:cs="Arial"/>
                <w:sz w:val="20"/>
              </w:rPr>
            </w:pPr>
          </w:p>
        </w:tc>
        <w:tc>
          <w:tcPr>
            <w:tcW w:w="552" w:type="dxa"/>
            <w:vAlign w:val="center"/>
          </w:tcPr>
          <w:p w14:paraId="29F87228" w14:textId="77777777" w:rsidR="00BE3889" w:rsidRPr="00E04307" w:rsidRDefault="00BE3889" w:rsidP="00E163F8">
            <w:pPr>
              <w:rPr>
                <w:rFonts w:ascii="Arial" w:hAnsi="Arial" w:cs="Arial"/>
                <w:sz w:val="20"/>
              </w:rPr>
            </w:pPr>
          </w:p>
        </w:tc>
        <w:tc>
          <w:tcPr>
            <w:tcW w:w="2268" w:type="dxa"/>
            <w:vAlign w:val="center"/>
          </w:tcPr>
          <w:p w14:paraId="3B402633" w14:textId="77777777" w:rsidR="00BE3889" w:rsidRPr="00E04307" w:rsidRDefault="00BE3889" w:rsidP="00E163F8">
            <w:pPr>
              <w:rPr>
                <w:rFonts w:ascii="Arial" w:hAnsi="Arial" w:cs="Arial"/>
                <w:sz w:val="20"/>
              </w:rPr>
            </w:pPr>
            <w:proofErr w:type="spellStart"/>
            <w:r w:rsidRPr="00E04307">
              <w:rPr>
                <w:rFonts w:ascii="Arial" w:hAnsi="Arial" w:cs="Arial"/>
                <w:sz w:val="20"/>
              </w:rPr>
              <w:t>total_price_without_vat</w:t>
            </w:r>
            <w:proofErr w:type="spellEnd"/>
          </w:p>
        </w:tc>
        <w:tc>
          <w:tcPr>
            <w:tcW w:w="1701" w:type="dxa"/>
            <w:vAlign w:val="center"/>
          </w:tcPr>
          <w:p w14:paraId="270638D0" w14:textId="77777777" w:rsidR="00BE3889" w:rsidRPr="00E04307" w:rsidRDefault="00BE3889" w:rsidP="00E163F8">
            <w:pPr>
              <w:rPr>
                <w:rFonts w:ascii="Arial" w:hAnsi="Arial" w:cs="Arial"/>
                <w:sz w:val="20"/>
              </w:rPr>
            </w:pPr>
            <w:r w:rsidRPr="00E04307">
              <w:rPr>
                <w:rFonts w:ascii="Arial" w:hAnsi="Arial" w:cs="Arial"/>
                <w:sz w:val="20"/>
              </w:rPr>
              <w:t>BIGINT</w:t>
            </w:r>
          </w:p>
        </w:tc>
        <w:tc>
          <w:tcPr>
            <w:tcW w:w="992" w:type="dxa"/>
            <w:vAlign w:val="center"/>
          </w:tcPr>
          <w:p w14:paraId="34BE4593" w14:textId="77777777" w:rsidR="00BE3889" w:rsidRPr="00E04307" w:rsidRDefault="00BE3889" w:rsidP="00E163F8">
            <w:pPr>
              <w:jc w:val="center"/>
              <w:rPr>
                <w:rFonts w:ascii="Arial" w:hAnsi="Arial" w:cs="Arial"/>
                <w:sz w:val="20"/>
              </w:rPr>
            </w:pPr>
          </w:p>
        </w:tc>
        <w:tc>
          <w:tcPr>
            <w:tcW w:w="1242" w:type="dxa"/>
            <w:vAlign w:val="center"/>
          </w:tcPr>
          <w:p w14:paraId="027FF338" w14:textId="77777777" w:rsidR="00BE3889" w:rsidRPr="00E04307" w:rsidRDefault="00BE3889" w:rsidP="00E163F8">
            <w:pPr>
              <w:rPr>
                <w:rFonts w:ascii="Arial" w:hAnsi="Arial" w:cs="Arial"/>
                <w:sz w:val="20"/>
              </w:rPr>
            </w:pPr>
            <w:r w:rsidRPr="00E04307">
              <w:rPr>
                <w:rFonts w:ascii="Arial" w:hAnsi="Arial" w:cs="Arial"/>
                <w:sz w:val="20"/>
              </w:rPr>
              <w:t>Yes</w:t>
            </w:r>
          </w:p>
        </w:tc>
        <w:tc>
          <w:tcPr>
            <w:tcW w:w="1734" w:type="dxa"/>
            <w:vAlign w:val="center"/>
          </w:tcPr>
          <w:p w14:paraId="01A26485" w14:textId="77777777" w:rsidR="00BE3889" w:rsidRPr="00E04307" w:rsidRDefault="00BE3889" w:rsidP="00E163F8">
            <w:pPr>
              <w:rPr>
                <w:rFonts w:ascii="Arial" w:hAnsi="Arial" w:cs="Arial"/>
                <w:sz w:val="20"/>
              </w:rPr>
            </w:pPr>
            <w:r w:rsidRPr="00E04307">
              <w:rPr>
                <w:rFonts w:ascii="Arial" w:hAnsi="Arial" w:cs="Arial"/>
                <w:sz w:val="20"/>
              </w:rPr>
              <w:t>Total product price before VAT</w:t>
            </w:r>
          </w:p>
        </w:tc>
      </w:tr>
      <w:tr w:rsidR="00BE3889" w:rsidRPr="006C5743" w14:paraId="0870D62F" w14:textId="77777777" w:rsidTr="00F54AD3">
        <w:tc>
          <w:tcPr>
            <w:tcW w:w="339" w:type="dxa"/>
            <w:vAlign w:val="center"/>
          </w:tcPr>
          <w:p w14:paraId="13E79072" w14:textId="77777777" w:rsidR="00BE3889" w:rsidRPr="00E04307" w:rsidRDefault="00BE3889" w:rsidP="00E163F8">
            <w:pPr>
              <w:rPr>
                <w:rFonts w:ascii="Arial" w:hAnsi="Arial" w:cs="Arial"/>
                <w:sz w:val="20"/>
              </w:rPr>
            </w:pPr>
            <w:r w:rsidRPr="00E04307">
              <w:rPr>
                <w:rFonts w:ascii="Arial" w:hAnsi="Arial" w:cs="Arial"/>
                <w:sz w:val="20"/>
              </w:rPr>
              <w:t>3</w:t>
            </w:r>
          </w:p>
        </w:tc>
        <w:tc>
          <w:tcPr>
            <w:tcW w:w="522" w:type="dxa"/>
            <w:vAlign w:val="center"/>
          </w:tcPr>
          <w:p w14:paraId="359D33F1" w14:textId="77777777" w:rsidR="00BE3889" w:rsidRPr="00E04307" w:rsidRDefault="00BE3889" w:rsidP="00E163F8">
            <w:pPr>
              <w:rPr>
                <w:rFonts w:ascii="Arial" w:hAnsi="Arial" w:cs="Arial"/>
                <w:sz w:val="20"/>
              </w:rPr>
            </w:pPr>
          </w:p>
        </w:tc>
        <w:tc>
          <w:tcPr>
            <w:tcW w:w="552" w:type="dxa"/>
            <w:vAlign w:val="center"/>
          </w:tcPr>
          <w:p w14:paraId="6ADE65D0" w14:textId="77777777" w:rsidR="00BE3889" w:rsidRPr="00E04307" w:rsidRDefault="00BE3889" w:rsidP="00E163F8">
            <w:pPr>
              <w:rPr>
                <w:rFonts w:ascii="Arial" w:hAnsi="Arial" w:cs="Arial"/>
                <w:sz w:val="20"/>
              </w:rPr>
            </w:pPr>
          </w:p>
        </w:tc>
        <w:tc>
          <w:tcPr>
            <w:tcW w:w="2268" w:type="dxa"/>
            <w:vAlign w:val="center"/>
          </w:tcPr>
          <w:p w14:paraId="70F4BE6B" w14:textId="77777777" w:rsidR="00BE3889" w:rsidRPr="00E04307" w:rsidRDefault="00BE3889" w:rsidP="00E163F8">
            <w:pPr>
              <w:rPr>
                <w:rFonts w:ascii="Arial" w:hAnsi="Arial" w:cs="Arial"/>
                <w:sz w:val="20"/>
              </w:rPr>
            </w:pPr>
            <w:proofErr w:type="spellStart"/>
            <w:r w:rsidRPr="00E04307">
              <w:rPr>
                <w:rFonts w:ascii="Arial" w:hAnsi="Arial" w:cs="Arial"/>
                <w:sz w:val="20"/>
              </w:rPr>
              <w:t>total_price_with_vat</w:t>
            </w:r>
            <w:proofErr w:type="spellEnd"/>
          </w:p>
        </w:tc>
        <w:tc>
          <w:tcPr>
            <w:tcW w:w="1701" w:type="dxa"/>
            <w:vAlign w:val="center"/>
          </w:tcPr>
          <w:p w14:paraId="7839F166" w14:textId="77777777" w:rsidR="00BE3889" w:rsidRPr="00E04307" w:rsidRDefault="00BE3889" w:rsidP="00E163F8">
            <w:pPr>
              <w:rPr>
                <w:rFonts w:ascii="Arial" w:hAnsi="Arial" w:cs="Arial"/>
                <w:sz w:val="20"/>
              </w:rPr>
            </w:pPr>
            <w:r w:rsidRPr="00E04307">
              <w:rPr>
                <w:rFonts w:ascii="Arial" w:hAnsi="Arial" w:cs="Arial"/>
                <w:sz w:val="20"/>
              </w:rPr>
              <w:t>BIGINT</w:t>
            </w:r>
          </w:p>
        </w:tc>
        <w:tc>
          <w:tcPr>
            <w:tcW w:w="992" w:type="dxa"/>
            <w:vAlign w:val="center"/>
          </w:tcPr>
          <w:p w14:paraId="61EED0DC" w14:textId="77777777" w:rsidR="00BE3889" w:rsidRPr="00E04307" w:rsidRDefault="00BE3889" w:rsidP="00E163F8">
            <w:pPr>
              <w:jc w:val="center"/>
              <w:rPr>
                <w:rFonts w:ascii="Arial" w:hAnsi="Arial" w:cs="Arial"/>
                <w:sz w:val="20"/>
              </w:rPr>
            </w:pPr>
          </w:p>
        </w:tc>
        <w:tc>
          <w:tcPr>
            <w:tcW w:w="1242" w:type="dxa"/>
            <w:vAlign w:val="center"/>
          </w:tcPr>
          <w:p w14:paraId="21CF7D09" w14:textId="77777777" w:rsidR="00BE3889" w:rsidRPr="00E04307" w:rsidRDefault="00BE3889" w:rsidP="00E163F8">
            <w:pPr>
              <w:rPr>
                <w:rFonts w:ascii="Arial" w:hAnsi="Arial" w:cs="Arial"/>
                <w:sz w:val="20"/>
              </w:rPr>
            </w:pPr>
            <w:r w:rsidRPr="00E04307">
              <w:rPr>
                <w:rFonts w:ascii="Arial" w:hAnsi="Arial" w:cs="Arial"/>
                <w:sz w:val="20"/>
              </w:rPr>
              <w:t>Yes</w:t>
            </w:r>
          </w:p>
        </w:tc>
        <w:tc>
          <w:tcPr>
            <w:tcW w:w="1734" w:type="dxa"/>
            <w:vAlign w:val="center"/>
          </w:tcPr>
          <w:p w14:paraId="2FFC9870" w14:textId="77777777" w:rsidR="00BE3889" w:rsidRPr="00E04307" w:rsidRDefault="00BE3889" w:rsidP="00E163F8">
            <w:pPr>
              <w:rPr>
                <w:rFonts w:ascii="Arial" w:hAnsi="Arial" w:cs="Arial"/>
                <w:sz w:val="20"/>
              </w:rPr>
            </w:pPr>
            <w:r w:rsidRPr="00E04307">
              <w:rPr>
                <w:rFonts w:ascii="Arial" w:hAnsi="Arial" w:cs="Arial"/>
                <w:sz w:val="20"/>
              </w:rPr>
              <w:t>Total product price after VAT</w:t>
            </w:r>
          </w:p>
        </w:tc>
      </w:tr>
      <w:tr w:rsidR="00BE3889" w:rsidRPr="006C5743" w14:paraId="4AB4E015" w14:textId="77777777" w:rsidTr="00F54AD3">
        <w:tc>
          <w:tcPr>
            <w:tcW w:w="339" w:type="dxa"/>
            <w:vAlign w:val="center"/>
          </w:tcPr>
          <w:p w14:paraId="6BD58637" w14:textId="77777777" w:rsidR="00BE3889" w:rsidRPr="00E04307" w:rsidRDefault="00BE3889" w:rsidP="00E163F8">
            <w:pPr>
              <w:rPr>
                <w:rFonts w:ascii="Arial" w:hAnsi="Arial" w:cs="Arial"/>
                <w:sz w:val="20"/>
              </w:rPr>
            </w:pPr>
            <w:r w:rsidRPr="00E04307">
              <w:rPr>
                <w:rFonts w:ascii="Arial" w:hAnsi="Arial" w:cs="Arial"/>
                <w:sz w:val="20"/>
              </w:rPr>
              <w:t>4</w:t>
            </w:r>
          </w:p>
        </w:tc>
        <w:tc>
          <w:tcPr>
            <w:tcW w:w="522" w:type="dxa"/>
            <w:vAlign w:val="center"/>
          </w:tcPr>
          <w:p w14:paraId="798ACE35" w14:textId="77777777" w:rsidR="00BE3889" w:rsidRPr="00E04307" w:rsidRDefault="00BE3889" w:rsidP="00E163F8">
            <w:pPr>
              <w:rPr>
                <w:rFonts w:ascii="Arial" w:hAnsi="Arial" w:cs="Arial"/>
                <w:sz w:val="20"/>
              </w:rPr>
            </w:pPr>
          </w:p>
        </w:tc>
        <w:tc>
          <w:tcPr>
            <w:tcW w:w="552" w:type="dxa"/>
            <w:vAlign w:val="center"/>
          </w:tcPr>
          <w:p w14:paraId="5D15CC8D" w14:textId="77777777" w:rsidR="00BE3889" w:rsidRPr="00E04307" w:rsidRDefault="00BE3889" w:rsidP="00E163F8">
            <w:pPr>
              <w:rPr>
                <w:rFonts w:ascii="Arial" w:hAnsi="Arial" w:cs="Arial"/>
                <w:sz w:val="20"/>
              </w:rPr>
            </w:pPr>
          </w:p>
        </w:tc>
        <w:tc>
          <w:tcPr>
            <w:tcW w:w="2268" w:type="dxa"/>
            <w:vAlign w:val="center"/>
          </w:tcPr>
          <w:p w14:paraId="28551C75" w14:textId="77777777" w:rsidR="00BE3889" w:rsidRPr="00E04307" w:rsidRDefault="00BE3889" w:rsidP="00E163F8">
            <w:pPr>
              <w:rPr>
                <w:rFonts w:ascii="Arial" w:hAnsi="Arial" w:cs="Arial"/>
                <w:sz w:val="20"/>
              </w:rPr>
            </w:pPr>
            <w:proofErr w:type="spellStart"/>
            <w:r w:rsidRPr="00E04307">
              <w:rPr>
                <w:rFonts w:ascii="Arial" w:hAnsi="Arial" w:cs="Arial"/>
                <w:sz w:val="20"/>
              </w:rPr>
              <w:t>delivery_fee</w:t>
            </w:r>
            <w:proofErr w:type="spellEnd"/>
          </w:p>
        </w:tc>
        <w:tc>
          <w:tcPr>
            <w:tcW w:w="1701" w:type="dxa"/>
            <w:vAlign w:val="center"/>
          </w:tcPr>
          <w:p w14:paraId="6431892C" w14:textId="77777777" w:rsidR="00BE3889" w:rsidRPr="00E04307" w:rsidRDefault="00BE3889" w:rsidP="00E163F8">
            <w:pPr>
              <w:rPr>
                <w:rFonts w:ascii="Arial" w:hAnsi="Arial" w:cs="Arial"/>
                <w:sz w:val="20"/>
              </w:rPr>
            </w:pPr>
            <w:r w:rsidRPr="00E04307">
              <w:rPr>
                <w:rFonts w:ascii="Arial" w:hAnsi="Arial" w:cs="Arial"/>
                <w:sz w:val="20"/>
              </w:rPr>
              <w:t>BIGINT</w:t>
            </w:r>
          </w:p>
        </w:tc>
        <w:tc>
          <w:tcPr>
            <w:tcW w:w="992" w:type="dxa"/>
            <w:vAlign w:val="center"/>
          </w:tcPr>
          <w:p w14:paraId="5B684090" w14:textId="77777777" w:rsidR="00BE3889" w:rsidRPr="00E04307" w:rsidRDefault="00BE3889" w:rsidP="00E163F8">
            <w:pPr>
              <w:jc w:val="center"/>
              <w:rPr>
                <w:rFonts w:ascii="Arial" w:hAnsi="Arial" w:cs="Arial"/>
                <w:sz w:val="20"/>
              </w:rPr>
            </w:pPr>
          </w:p>
        </w:tc>
        <w:tc>
          <w:tcPr>
            <w:tcW w:w="1242" w:type="dxa"/>
            <w:vAlign w:val="center"/>
          </w:tcPr>
          <w:p w14:paraId="4981BD83" w14:textId="77777777" w:rsidR="00BE3889" w:rsidRPr="00E04307" w:rsidRDefault="00BE3889" w:rsidP="00E163F8">
            <w:pPr>
              <w:rPr>
                <w:rFonts w:ascii="Arial" w:hAnsi="Arial" w:cs="Arial"/>
                <w:sz w:val="20"/>
              </w:rPr>
            </w:pPr>
            <w:r w:rsidRPr="00E04307">
              <w:rPr>
                <w:rFonts w:ascii="Arial" w:hAnsi="Arial" w:cs="Arial"/>
                <w:sz w:val="20"/>
              </w:rPr>
              <w:t>Yes</w:t>
            </w:r>
          </w:p>
        </w:tc>
        <w:tc>
          <w:tcPr>
            <w:tcW w:w="1734" w:type="dxa"/>
            <w:vAlign w:val="center"/>
          </w:tcPr>
          <w:p w14:paraId="11502555" w14:textId="77777777" w:rsidR="00BE3889" w:rsidRPr="00E04307" w:rsidRDefault="00BE3889" w:rsidP="00E163F8">
            <w:pPr>
              <w:rPr>
                <w:rFonts w:ascii="Arial" w:hAnsi="Arial" w:cs="Arial"/>
                <w:sz w:val="20"/>
              </w:rPr>
            </w:pPr>
            <w:r w:rsidRPr="00E04307">
              <w:rPr>
                <w:rFonts w:ascii="Arial" w:hAnsi="Arial" w:cs="Arial"/>
                <w:sz w:val="20"/>
              </w:rPr>
              <w:t>Delivery fee</w:t>
            </w:r>
          </w:p>
        </w:tc>
      </w:tr>
      <w:tr w:rsidR="00BE3889" w:rsidRPr="006C5743" w14:paraId="22CED208" w14:textId="77777777" w:rsidTr="00F54AD3">
        <w:tc>
          <w:tcPr>
            <w:tcW w:w="339" w:type="dxa"/>
            <w:vAlign w:val="center"/>
          </w:tcPr>
          <w:p w14:paraId="180553EF" w14:textId="77777777" w:rsidR="00BE3889" w:rsidRPr="00E04307" w:rsidRDefault="00BE3889" w:rsidP="00E163F8">
            <w:pPr>
              <w:rPr>
                <w:rFonts w:ascii="Arial" w:hAnsi="Arial" w:cs="Arial"/>
                <w:sz w:val="20"/>
              </w:rPr>
            </w:pPr>
            <w:r w:rsidRPr="00E04307">
              <w:rPr>
                <w:rFonts w:ascii="Arial" w:hAnsi="Arial" w:cs="Arial"/>
                <w:sz w:val="20"/>
              </w:rPr>
              <w:t>5</w:t>
            </w:r>
          </w:p>
        </w:tc>
        <w:tc>
          <w:tcPr>
            <w:tcW w:w="522" w:type="dxa"/>
            <w:vAlign w:val="center"/>
          </w:tcPr>
          <w:p w14:paraId="1F71A42F" w14:textId="77777777" w:rsidR="00BE3889" w:rsidRPr="00E04307" w:rsidRDefault="00BE3889" w:rsidP="00E163F8">
            <w:pPr>
              <w:rPr>
                <w:rFonts w:ascii="Arial" w:hAnsi="Arial" w:cs="Arial"/>
                <w:sz w:val="20"/>
              </w:rPr>
            </w:pPr>
          </w:p>
        </w:tc>
        <w:tc>
          <w:tcPr>
            <w:tcW w:w="552" w:type="dxa"/>
            <w:vAlign w:val="center"/>
          </w:tcPr>
          <w:p w14:paraId="65B466EE" w14:textId="77777777" w:rsidR="00BE3889" w:rsidRPr="00E04307" w:rsidRDefault="00BE3889" w:rsidP="00E163F8">
            <w:pPr>
              <w:rPr>
                <w:rFonts w:ascii="Arial" w:hAnsi="Arial" w:cs="Arial"/>
                <w:sz w:val="20"/>
              </w:rPr>
            </w:pPr>
          </w:p>
        </w:tc>
        <w:tc>
          <w:tcPr>
            <w:tcW w:w="2268" w:type="dxa"/>
            <w:vAlign w:val="center"/>
          </w:tcPr>
          <w:p w14:paraId="54DD99B8" w14:textId="77777777" w:rsidR="00BE3889" w:rsidRPr="00E04307" w:rsidRDefault="00BE3889" w:rsidP="00E163F8">
            <w:pPr>
              <w:rPr>
                <w:rFonts w:ascii="Arial" w:hAnsi="Arial" w:cs="Arial"/>
                <w:sz w:val="20"/>
              </w:rPr>
            </w:pPr>
            <w:proofErr w:type="spellStart"/>
            <w:r w:rsidRPr="00E04307">
              <w:rPr>
                <w:rFonts w:ascii="Arial" w:hAnsi="Arial" w:cs="Arial"/>
                <w:sz w:val="20"/>
              </w:rPr>
              <w:t>total_amount</w:t>
            </w:r>
            <w:proofErr w:type="spellEnd"/>
          </w:p>
        </w:tc>
        <w:tc>
          <w:tcPr>
            <w:tcW w:w="1701" w:type="dxa"/>
            <w:vAlign w:val="center"/>
          </w:tcPr>
          <w:p w14:paraId="545EF8D7" w14:textId="77777777" w:rsidR="00BE3889" w:rsidRPr="00E04307" w:rsidRDefault="00BE3889" w:rsidP="00E163F8">
            <w:pPr>
              <w:rPr>
                <w:rFonts w:ascii="Arial" w:hAnsi="Arial" w:cs="Arial"/>
                <w:sz w:val="20"/>
              </w:rPr>
            </w:pPr>
            <w:r w:rsidRPr="00E04307">
              <w:rPr>
                <w:rFonts w:ascii="Arial" w:hAnsi="Arial" w:cs="Arial"/>
                <w:sz w:val="20"/>
              </w:rPr>
              <w:t>BIGINT</w:t>
            </w:r>
          </w:p>
        </w:tc>
        <w:tc>
          <w:tcPr>
            <w:tcW w:w="992" w:type="dxa"/>
            <w:vAlign w:val="center"/>
          </w:tcPr>
          <w:p w14:paraId="5A7D3781" w14:textId="77777777" w:rsidR="00BE3889" w:rsidRPr="00E04307" w:rsidRDefault="00BE3889" w:rsidP="00E163F8">
            <w:pPr>
              <w:jc w:val="center"/>
              <w:rPr>
                <w:rFonts w:ascii="Arial" w:hAnsi="Arial" w:cs="Arial"/>
                <w:sz w:val="20"/>
              </w:rPr>
            </w:pPr>
          </w:p>
        </w:tc>
        <w:tc>
          <w:tcPr>
            <w:tcW w:w="1242" w:type="dxa"/>
            <w:vAlign w:val="center"/>
          </w:tcPr>
          <w:p w14:paraId="10C7432E" w14:textId="77777777" w:rsidR="00BE3889" w:rsidRPr="00E04307" w:rsidRDefault="00BE3889" w:rsidP="00E163F8">
            <w:pPr>
              <w:rPr>
                <w:rFonts w:ascii="Arial" w:hAnsi="Arial" w:cs="Arial"/>
                <w:sz w:val="20"/>
              </w:rPr>
            </w:pPr>
            <w:r w:rsidRPr="00E04307">
              <w:rPr>
                <w:rFonts w:ascii="Arial" w:hAnsi="Arial" w:cs="Arial"/>
                <w:sz w:val="20"/>
              </w:rPr>
              <w:t>Yes</w:t>
            </w:r>
          </w:p>
        </w:tc>
        <w:tc>
          <w:tcPr>
            <w:tcW w:w="1734" w:type="dxa"/>
            <w:vAlign w:val="center"/>
          </w:tcPr>
          <w:p w14:paraId="47690417" w14:textId="77777777" w:rsidR="00BE3889" w:rsidRPr="00E04307" w:rsidRDefault="00BE3889" w:rsidP="00E163F8">
            <w:pPr>
              <w:rPr>
                <w:rFonts w:ascii="Arial" w:hAnsi="Arial" w:cs="Arial"/>
                <w:sz w:val="20"/>
              </w:rPr>
            </w:pPr>
            <w:r w:rsidRPr="00E04307">
              <w:rPr>
                <w:rFonts w:ascii="Arial" w:hAnsi="Arial" w:cs="Arial"/>
                <w:sz w:val="20"/>
              </w:rPr>
              <w:t>Final amount to be paid</w:t>
            </w:r>
          </w:p>
        </w:tc>
      </w:tr>
      <w:tr w:rsidR="00BE3889" w:rsidRPr="006C5743" w14:paraId="4A42B68B" w14:textId="77777777" w:rsidTr="00F54AD3">
        <w:tc>
          <w:tcPr>
            <w:tcW w:w="339" w:type="dxa"/>
            <w:vAlign w:val="center"/>
          </w:tcPr>
          <w:p w14:paraId="735C310E" w14:textId="77777777" w:rsidR="00BE3889" w:rsidRPr="00E04307" w:rsidRDefault="00BE3889" w:rsidP="00E163F8">
            <w:pPr>
              <w:rPr>
                <w:rFonts w:ascii="Arial" w:hAnsi="Arial" w:cs="Arial"/>
                <w:sz w:val="20"/>
              </w:rPr>
            </w:pPr>
            <w:r w:rsidRPr="00E04307">
              <w:rPr>
                <w:rFonts w:ascii="Arial" w:hAnsi="Arial" w:cs="Arial"/>
                <w:sz w:val="20"/>
              </w:rPr>
              <w:t>6</w:t>
            </w:r>
          </w:p>
        </w:tc>
        <w:tc>
          <w:tcPr>
            <w:tcW w:w="522" w:type="dxa"/>
            <w:vAlign w:val="center"/>
          </w:tcPr>
          <w:p w14:paraId="32D2D01C" w14:textId="77777777" w:rsidR="00BE3889" w:rsidRPr="00E04307" w:rsidRDefault="00BE3889" w:rsidP="00E163F8">
            <w:pPr>
              <w:rPr>
                <w:rFonts w:ascii="Arial" w:hAnsi="Arial" w:cs="Arial"/>
                <w:sz w:val="20"/>
              </w:rPr>
            </w:pPr>
          </w:p>
        </w:tc>
        <w:tc>
          <w:tcPr>
            <w:tcW w:w="552" w:type="dxa"/>
            <w:vAlign w:val="center"/>
          </w:tcPr>
          <w:p w14:paraId="5C869CE9" w14:textId="77777777" w:rsidR="00BE3889" w:rsidRPr="00E04307" w:rsidRDefault="00BE3889" w:rsidP="00E163F8">
            <w:pPr>
              <w:rPr>
                <w:rFonts w:ascii="Arial" w:hAnsi="Arial" w:cs="Arial"/>
                <w:sz w:val="20"/>
              </w:rPr>
            </w:pPr>
          </w:p>
        </w:tc>
        <w:tc>
          <w:tcPr>
            <w:tcW w:w="2268" w:type="dxa"/>
            <w:vAlign w:val="center"/>
          </w:tcPr>
          <w:p w14:paraId="333E6F36" w14:textId="77777777" w:rsidR="00BE3889" w:rsidRPr="00E04307" w:rsidRDefault="00BE3889" w:rsidP="00E163F8">
            <w:pPr>
              <w:rPr>
                <w:rFonts w:ascii="Arial" w:hAnsi="Arial" w:cs="Arial"/>
                <w:sz w:val="20"/>
              </w:rPr>
            </w:pPr>
            <w:proofErr w:type="spellStart"/>
            <w:r w:rsidRPr="00E04307">
              <w:rPr>
                <w:rFonts w:ascii="Arial" w:hAnsi="Arial" w:cs="Arial"/>
                <w:sz w:val="20"/>
              </w:rPr>
              <w:t>issued_at</w:t>
            </w:r>
            <w:proofErr w:type="spellEnd"/>
          </w:p>
        </w:tc>
        <w:tc>
          <w:tcPr>
            <w:tcW w:w="1701" w:type="dxa"/>
            <w:vAlign w:val="center"/>
          </w:tcPr>
          <w:p w14:paraId="7D3D38EA" w14:textId="77777777" w:rsidR="00BE3889" w:rsidRPr="00E04307" w:rsidRDefault="00BE3889" w:rsidP="00E163F8">
            <w:pPr>
              <w:rPr>
                <w:rFonts w:ascii="Arial" w:hAnsi="Arial" w:cs="Arial"/>
                <w:sz w:val="20"/>
              </w:rPr>
            </w:pPr>
            <w:r w:rsidRPr="00E04307">
              <w:rPr>
                <w:rFonts w:ascii="Arial" w:hAnsi="Arial" w:cs="Arial"/>
                <w:sz w:val="20"/>
              </w:rPr>
              <w:t>TIMESTAMPTZ</w:t>
            </w:r>
          </w:p>
        </w:tc>
        <w:tc>
          <w:tcPr>
            <w:tcW w:w="992" w:type="dxa"/>
            <w:vAlign w:val="center"/>
          </w:tcPr>
          <w:p w14:paraId="30BD6218" w14:textId="77777777" w:rsidR="00BE3889" w:rsidRPr="00E04307" w:rsidRDefault="00BE3889" w:rsidP="00E163F8">
            <w:pPr>
              <w:jc w:val="center"/>
              <w:rPr>
                <w:rFonts w:ascii="Arial" w:hAnsi="Arial" w:cs="Arial"/>
                <w:sz w:val="20"/>
              </w:rPr>
            </w:pPr>
          </w:p>
        </w:tc>
        <w:tc>
          <w:tcPr>
            <w:tcW w:w="1242" w:type="dxa"/>
            <w:vAlign w:val="center"/>
          </w:tcPr>
          <w:p w14:paraId="6C68FA93" w14:textId="77777777" w:rsidR="00BE3889" w:rsidRPr="00E04307" w:rsidRDefault="00BE3889" w:rsidP="00E163F8">
            <w:pPr>
              <w:rPr>
                <w:rFonts w:ascii="Arial" w:hAnsi="Arial" w:cs="Arial"/>
                <w:sz w:val="20"/>
              </w:rPr>
            </w:pPr>
            <w:r w:rsidRPr="00E04307">
              <w:rPr>
                <w:rFonts w:ascii="Arial" w:hAnsi="Arial" w:cs="Arial"/>
                <w:sz w:val="20"/>
              </w:rPr>
              <w:t>Yes</w:t>
            </w:r>
          </w:p>
        </w:tc>
        <w:tc>
          <w:tcPr>
            <w:tcW w:w="1734" w:type="dxa"/>
            <w:vAlign w:val="center"/>
          </w:tcPr>
          <w:p w14:paraId="1261BAAA" w14:textId="77777777" w:rsidR="00BE3889" w:rsidRPr="00E04307" w:rsidRDefault="00BE3889" w:rsidP="00E163F8">
            <w:pPr>
              <w:rPr>
                <w:rFonts w:ascii="Arial" w:hAnsi="Arial" w:cs="Arial"/>
                <w:sz w:val="20"/>
              </w:rPr>
            </w:pPr>
            <w:r w:rsidRPr="00E04307">
              <w:rPr>
                <w:rFonts w:ascii="Arial" w:hAnsi="Arial" w:cs="Arial"/>
                <w:sz w:val="20"/>
              </w:rPr>
              <w:t>The issue time of the invoice</w:t>
            </w:r>
          </w:p>
        </w:tc>
      </w:tr>
    </w:tbl>
    <w:p w14:paraId="7C61C178" w14:textId="77777777" w:rsidR="00BE3889" w:rsidRDefault="00BE3889" w:rsidP="00BE3889">
      <w:pPr>
        <w:rPr>
          <w:rFonts w:ascii="Arial" w:hAnsi="Arial" w:cs="Arial"/>
          <w:b/>
          <w:bCs/>
          <w:sz w:val="26"/>
          <w:szCs w:val="26"/>
        </w:rPr>
      </w:pPr>
    </w:p>
    <w:p w14:paraId="4D4803AA" w14:textId="77777777" w:rsidR="00BE3889" w:rsidRDefault="00BE3889" w:rsidP="00BE3889">
      <w:pPr>
        <w:rPr>
          <w:rFonts w:ascii="Arial" w:hAnsi="Arial" w:cs="Arial"/>
          <w:b/>
          <w:bCs/>
          <w:sz w:val="26"/>
          <w:szCs w:val="26"/>
        </w:rPr>
      </w:pPr>
      <w:proofErr w:type="spellStart"/>
      <w:r>
        <w:rPr>
          <w:rFonts w:ascii="Arial" w:hAnsi="Arial" w:cs="Arial"/>
          <w:b/>
          <w:bCs/>
          <w:sz w:val="26"/>
          <w:szCs w:val="26"/>
        </w:rPr>
        <w:t>p</w:t>
      </w:r>
      <w:r w:rsidRPr="003059BB">
        <w:rPr>
          <w:rFonts w:ascii="Arial" w:hAnsi="Arial" w:cs="Arial"/>
          <w:b/>
          <w:bCs/>
          <w:sz w:val="26"/>
          <w:szCs w:val="26"/>
        </w:rPr>
        <w:t>ayment</w:t>
      </w:r>
      <w:r>
        <w:rPr>
          <w:rFonts w:ascii="Arial" w:hAnsi="Arial" w:cs="Arial"/>
          <w:b/>
          <w:bCs/>
          <w:sz w:val="26"/>
          <w:szCs w:val="26"/>
        </w:rPr>
        <w:t>_t</w:t>
      </w:r>
      <w:r w:rsidRPr="003059BB">
        <w:rPr>
          <w:rFonts w:ascii="Arial" w:hAnsi="Arial" w:cs="Arial"/>
          <w:b/>
          <w:bCs/>
          <w:sz w:val="26"/>
          <w:szCs w:val="26"/>
        </w:rPr>
        <w:t>ransaction</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
        <w:gridCol w:w="511"/>
        <w:gridCol w:w="507"/>
        <w:gridCol w:w="2229"/>
        <w:gridCol w:w="1642"/>
        <w:gridCol w:w="1212"/>
        <w:gridCol w:w="1228"/>
        <w:gridCol w:w="1683"/>
      </w:tblGrid>
      <w:tr w:rsidR="00BE3889" w:rsidRPr="00151428" w14:paraId="7451C6A0" w14:textId="77777777" w:rsidTr="00F54AD3">
        <w:tc>
          <w:tcPr>
            <w:tcW w:w="339" w:type="dxa"/>
            <w:vAlign w:val="center"/>
          </w:tcPr>
          <w:p w14:paraId="5EC18053" w14:textId="77777777" w:rsidR="00BE3889" w:rsidRPr="00E04307" w:rsidRDefault="00BE3889" w:rsidP="00E163F8">
            <w:pPr>
              <w:jc w:val="center"/>
              <w:rPr>
                <w:rFonts w:ascii="Arial" w:hAnsi="Arial" w:cs="Arial"/>
                <w:b/>
                <w:sz w:val="20"/>
              </w:rPr>
            </w:pPr>
            <w:r w:rsidRPr="00E04307">
              <w:rPr>
                <w:rFonts w:ascii="Arial" w:hAnsi="Arial" w:cs="Arial"/>
                <w:b/>
                <w:bCs/>
                <w:sz w:val="20"/>
              </w:rPr>
              <w:t>#</w:t>
            </w:r>
          </w:p>
        </w:tc>
        <w:tc>
          <w:tcPr>
            <w:tcW w:w="515" w:type="dxa"/>
            <w:vAlign w:val="center"/>
          </w:tcPr>
          <w:p w14:paraId="4064DBC0" w14:textId="77777777" w:rsidR="00BE3889" w:rsidRPr="00E04307" w:rsidRDefault="00BE3889" w:rsidP="00E163F8">
            <w:pPr>
              <w:jc w:val="center"/>
              <w:rPr>
                <w:rFonts w:ascii="Arial" w:hAnsi="Arial" w:cs="Arial"/>
                <w:b/>
                <w:sz w:val="20"/>
              </w:rPr>
            </w:pPr>
            <w:r w:rsidRPr="00E04307">
              <w:rPr>
                <w:rFonts w:ascii="Arial" w:hAnsi="Arial" w:cs="Arial"/>
                <w:b/>
                <w:bCs/>
                <w:sz w:val="20"/>
              </w:rPr>
              <w:t>PK</w:t>
            </w:r>
          </w:p>
        </w:tc>
        <w:tc>
          <w:tcPr>
            <w:tcW w:w="512" w:type="dxa"/>
            <w:vAlign w:val="center"/>
          </w:tcPr>
          <w:p w14:paraId="784F284B" w14:textId="77777777" w:rsidR="00BE3889" w:rsidRPr="00E04307" w:rsidRDefault="00BE3889" w:rsidP="00E163F8">
            <w:pPr>
              <w:jc w:val="center"/>
              <w:rPr>
                <w:rFonts w:ascii="Arial" w:hAnsi="Arial" w:cs="Arial"/>
                <w:b/>
                <w:sz w:val="20"/>
              </w:rPr>
            </w:pPr>
            <w:r w:rsidRPr="00E04307">
              <w:rPr>
                <w:rFonts w:ascii="Arial" w:hAnsi="Arial" w:cs="Arial"/>
                <w:b/>
                <w:bCs/>
                <w:sz w:val="20"/>
              </w:rPr>
              <w:t>FK</w:t>
            </w:r>
          </w:p>
        </w:tc>
        <w:tc>
          <w:tcPr>
            <w:tcW w:w="2229" w:type="dxa"/>
            <w:vAlign w:val="center"/>
          </w:tcPr>
          <w:p w14:paraId="0FC9B365" w14:textId="77777777" w:rsidR="00BE3889" w:rsidRPr="00E04307" w:rsidRDefault="00BE3889" w:rsidP="00E163F8">
            <w:pPr>
              <w:jc w:val="center"/>
              <w:rPr>
                <w:rFonts w:ascii="Arial" w:hAnsi="Arial" w:cs="Arial"/>
                <w:b/>
                <w:sz w:val="20"/>
              </w:rPr>
            </w:pPr>
            <w:r w:rsidRPr="00E04307">
              <w:rPr>
                <w:rFonts w:ascii="Arial" w:hAnsi="Arial" w:cs="Arial"/>
                <w:b/>
                <w:bCs/>
                <w:sz w:val="20"/>
              </w:rPr>
              <w:t>Column Name</w:t>
            </w:r>
          </w:p>
        </w:tc>
        <w:tc>
          <w:tcPr>
            <w:tcW w:w="1645" w:type="dxa"/>
            <w:vAlign w:val="center"/>
          </w:tcPr>
          <w:p w14:paraId="47F3DDC4" w14:textId="77777777" w:rsidR="00BE3889" w:rsidRPr="00E04307" w:rsidRDefault="00BE3889" w:rsidP="00E163F8">
            <w:pPr>
              <w:jc w:val="center"/>
              <w:rPr>
                <w:rFonts w:ascii="Arial" w:hAnsi="Arial" w:cs="Arial"/>
                <w:b/>
                <w:sz w:val="20"/>
              </w:rPr>
            </w:pPr>
            <w:r w:rsidRPr="00E04307">
              <w:rPr>
                <w:rFonts w:ascii="Arial" w:hAnsi="Arial" w:cs="Arial"/>
                <w:b/>
                <w:bCs/>
                <w:sz w:val="20"/>
              </w:rPr>
              <w:t>Data type</w:t>
            </w:r>
          </w:p>
        </w:tc>
        <w:tc>
          <w:tcPr>
            <w:tcW w:w="1276" w:type="dxa"/>
            <w:vAlign w:val="center"/>
          </w:tcPr>
          <w:p w14:paraId="718F8B41" w14:textId="77777777" w:rsidR="00BE3889" w:rsidRPr="00E04307" w:rsidRDefault="00BE3889" w:rsidP="00E163F8">
            <w:pPr>
              <w:jc w:val="center"/>
              <w:rPr>
                <w:rFonts w:ascii="Arial" w:hAnsi="Arial" w:cs="Arial"/>
                <w:b/>
                <w:sz w:val="20"/>
              </w:rPr>
            </w:pPr>
            <w:r>
              <w:rPr>
                <w:rFonts w:ascii="Arial" w:hAnsi="Arial" w:cs="Arial"/>
                <w:b/>
                <w:sz w:val="20"/>
              </w:rPr>
              <w:t>Default value</w:t>
            </w:r>
          </w:p>
        </w:tc>
        <w:tc>
          <w:tcPr>
            <w:tcW w:w="1077" w:type="dxa"/>
            <w:vAlign w:val="center"/>
          </w:tcPr>
          <w:p w14:paraId="2ADE41C3" w14:textId="77777777" w:rsidR="00BE3889" w:rsidRPr="00E04307" w:rsidRDefault="00BE3889" w:rsidP="00E163F8">
            <w:pPr>
              <w:jc w:val="center"/>
              <w:rPr>
                <w:rFonts w:ascii="Arial" w:hAnsi="Arial" w:cs="Arial"/>
                <w:b/>
                <w:sz w:val="20"/>
              </w:rPr>
            </w:pPr>
            <w:r w:rsidRPr="00E04307">
              <w:rPr>
                <w:rFonts w:ascii="Arial" w:hAnsi="Arial" w:cs="Arial"/>
                <w:b/>
                <w:bCs/>
                <w:sz w:val="20"/>
              </w:rPr>
              <w:t>Mandatory</w:t>
            </w:r>
          </w:p>
        </w:tc>
        <w:tc>
          <w:tcPr>
            <w:tcW w:w="1757" w:type="dxa"/>
            <w:vAlign w:val="center"/>
          </w:tcPr>
          <w:p w14:paraId="2B8DA723" w14:textId="77777777" w:rsidR="00BE3889" w:rsidRPr="00E04307" w:rsidRDefault="00BE3889" w:rsidP="00E163F8">
            <w:pPr>
              <w:jc w:val="center"/>
              <w:rPr>
                <w:rFonts w:ascii="Arial" w:hAnsi="Arial" w:cs="Arial"/>
                <w:b/>
                <w:sz w:val="20"/>
              </w:rPr>
            </w:pPr>
            <w:r w:rsidRPr="00E04307">
              <w:rPr>
                <w:rFonts w:ascii="Arial" w:hAnsi="Arial" w:cs="Arial"/>
                <w:b/>
                <w:bCs/>
                <w:sz w:val="20"/>
              </w:rPr>
              <w:t>Description</w:t>
            </w:r>
          </w:p>
        </w:tc>
      </w:tr>
      <w:tr w:rsidR="00BE3889" w:rsidRPr="00151428" w14:paraId="0BB6BB8B" w14:textId="77777777" w:rsidTr="00F54AD3">
        <w:tc>
          <w:tcPr>
            <w:tcW w:w="339" w:type="dxa"/>
            <w:vAlign w:val="center"/>
          </w:tcPr>
          <w:p w14:paraId="003DCAF6" w14:textId="77777777" w:rsidR="00BE3889" w:rsidRPr="00E04307" w:rsidRDefault="00BE3889" w:rsidP="00E163F8">
            <w:pPr>
              <w:rPr>
                <w:rFonts w:ascii="Arial" w:hAnsi="Arial" w:cs="Arial"/>
                <w:sz w:val="20"/>
              </w:rPr>
            </w:pPr>
            <w:r w:rsidRPr="00E04307">
              <w:rPr>
                <w:rFonts w:ascii="Arial" w:hAnsi="Arial" w:cs="Arial"/>
                <w:sz w:val="20"/>
              </w:rPr>
              <w:t>1</w:t>
            </w:r>
          </w:p>
        </w:tc>
        <w:tc>
          <w:tcPr>
            <w:tcW w:w="515" w:type="dxa"/>
            <w:vAlign w:val="center"/>
          </w:tcPr>
          <w:p w14:paraId="5D9FE2F5" w14:textId="77777777" w:rsidR="00BE3889" w:rsidRPr="00E04307" w:rsidRDefault="00BE3889" w:rsidP="00E163F8">
            <w:pPr>
              <w:rPr>
                <w:rFonts w:ascii="Arial" w:hAnsi="Arial" w:cs="Arial"/>
                <w:sz w:val="20"/>
              </w:rPr>
            </w:pPr>
            <w:r w:rsidRPr="00E04307">
              <w:rPr>
                <w:rFonts w:ascii="Arial" w:hAnsi="Arial" w:cs="Arial"/>
                <w:sz w:val="20"/>
              </w:rPr>
              <w:t>x</w:t>
            </w:r>
          </w:p>
        </w:tc>
        <w:tc>
          <w:tcPr>
            <w:tcW w:w="512" w:type="dxa"/>
            <w:vAlign w:val="center"/>
          </w:tcPr>
          <w:p w14:paraId="59D2B58F" w14:textId="77777777" w:rsidR="00BE3889" w:rsidRPr="00E04307" w:rsidRDefault="00BE3889" w:rsidP="00E163F8">
            <w:pPr>
              <w:rPr>
                <w:rFonts w:ascii="Arial" w:hAnsi="Arial" w:cs="Arial"/>
                <w:sz w:val="20"/>
              </w:rPr>
            </w:pPr>
          </w:p>
        </w:tc>
        <w:tc>
          <w:tcPr>
            <w:tcW w:w="2229" w:type="dxa"/>
            <w:vAlign w:val="center"/>
          </w:tcPr>
          <w:p w14:paraId="038C0E0A" w14:textId="77777777" w:rsidR="00BE3889" w:rsidRPr="00E04307" w:rsidRDefault="00BE3889" w:rsidP="00E163F8">
            <w:pPr>
              <w:rPr>
                <w:rFonts w:ascii="Arial" w:hAnsi="Arial" w:cs="Arial"/>
                <w:sz w:val="20"/>
              </w:rPr>
            </w:pPr>
            <w:r w:rsidRPr="00E04307">
              <w:rPr>
                <w:rFonts w:ascii="Arial" w:hAnsi="Arial" w:cs="Arial"/>
                <w:sz w:val="20"/>
              </w:rPr>
              <w:t>id</w:t>
            </w:r>
          </w:p>
        </w:tc>
        <w:tc>
          <w:tcPr>
            <w:tcW w:w="1645" w:type="dxa"/>
            <w:vAlign w:val="center"/>
          </w:tcPr>
          <w:p w14:paraId="2F033601" w14:textId="77777777" w:rsidR="00BE3889" w:rsidRPr="00E04307" w:rsidRDefault="00BE3889" w:rsidP="00E163F8">
            <w:pPr>
              <w:rPr>
                <w:rFonts w:ascii="Arial" w:hAnsi="Arial" w:cs="Arial"/>
                <w:sz w:val="20"/>
              </w:rPr>
            </w:pPr>
            <w:r w:rsidRPr="00E04307">
              <w:rPr>
                <w:rFonts w:ascii="Arial" w:hAnsi="Arial" w:cs="Arial"/>
                <w:sz w:val="20"/>
              </w:rPr>
              <w:t>UUID</w:t>
            </w:r>
          </w:p>
        </w:tc>
        <w:tc>
          <w:tcPr>
            <w:tcW w:w="1276" w:type="dxa"/>
            <w:vAlign w:val="center"/>
          </w:tcPr>
          <w:p w14:paraId="293B89D3" w14:textId="77777777" w:rsidR="00BE3889" w:rsidRPr="00E04307" w:rsidRDefault="00BE3889" w:rsidP="00E163F8">
            <w:pPr>
              <w:jc w:val="center"/>
              <w:rPr>
                <w:rFonts w:ascii="Arial" w:hAnsi="Arial" w:cs="Arial"/>
                <w:sz w:val="20"/>
              </w:rPr>
            </w:pPr>
          </w:p>
        </w:tc>
        <w:tc>
          <w:tcPr>
            <w:tcW w:w="1077" w:type="dxa"/>
            <w:vAlign w:val="center"/>
          </w:tcPr>
          <w:p w14:paraId="6C2325BD" w14:textId="77777777" w:rsidR="00BE3889" w:rsidRPr="00E04307" w:rsidRDefault="00BE3889" w:rsidP="00E163F8">
            <w:pPr>
              <w:rPr>
                <w:rFonts w:ascii="Arial" w:hAnsi="Arial" w:cs="Arial"/>
                <w:sz w:val="20"/>
              </w:rPr>
            </w:pPr>
            <w:r w:rsidRPr="00E04307">
              <w:rPr>
                <w:rFonts w:ascii="Arial" w:hAnsi="Arial" w:cs="Arial"/>
                <w:sz w:val="20"/>
              </w:rPr>
              <w:t>Yes</w:t>
            </w:r>
          </w:p>
        </w:tc>
        <w:tc>
          <w:tcPr>
            <w:tcW w:w="1757" w:type="dxa"/>
            <w:vAlign w:val="center"/>
          </w:tcPr>
          <w:p w14:paraId="1B6BA572" w14:textId="77777777" w:rsidR="00BE3889" w:rsidRPr="00E04307" w:rsidRDefault="00BE3889" w:rsidP="00E163F8">
            <w:pPr>
              <w:rPr>
                <w:rFonts w:ascii="Arial" w:hAnsi="Arial" w:cs="Arial"/>
                <w:sz w:val="20"/>
              </w:rPr>
            </w:pPr>
            <w:r w:rsidRPr="00E04307">
              <w:rPr>
                <w:rFonts w:ascii="Arial" w:hAnsi="Arial" w:cs="Arial"/>
                <w:sz w:val="20"/>
              </w:rPr>
              <w:t>Unique payment transaction ID</w:t>
            </w:r>
          </w:p>
        </w:tc>
      </w:tr>
      <w:tr w:rsidR="00BE3889" w:rsidRPr="00151428" w14:paraId="1916BAA5" w14:textId="77777777" w:rsidTr="00F54AD3">
        <w:tc>
          <w:tcPr>
            <w:tcW w:w="339" w:type="dxa"/>
            <w:vAlign w:val="center"/>
          </w:tcPr>
          <w:p w14:paraId="7C456EA7" w14:textId="77777777" w:rsidR="00BE3889" w:rsidRPr="00E04307" w:rsidRDefault="00BE3889" w:rsidP="00E163F8">
            <w:pPr>
              <w:rPr>
                <w:rFonts w:ascii="Arial" w:hAnsi="Arial" w:cs="Arial"/>
                <w:sz w:val="20"/>
              </w:rPr>
            </w:pPr>
            <w:r w:rsidRPr="00E04307">
              <w:rPr>
                <w:rFonts w:ascii="Arial" w:hAnsi="Arial" w:cs="Arial"/>
                <w:sz w:val="20"/>
              </w:rPr>
              <w:t>2</w:t>
            </w:r>
          </w:p>
        </w:tc>
        <w:tc>
          <w:tcPr>
            <w:tcW w:w="515" w:type="dxa"/>
            <w:vAlign w:val="center"/>
          </w:tcPr>
          <w:p w14:paraId="0EB2EE7D" w14:textId="77777777" w:rsidR="00BE3889" w:rsidRPr="00E04307" w:rsidRDefault="00BE3889" w:rsidP="00E163F8">
            <w:pPr>
              <w:rPr>
                <w:rFonts w:ascii="Arial" w:hAnsi="Arial" w:cs="Arial"/>
                <w:sz w:val="20"/>
              </w:rPr>
            </w:pPr>
          </w:p>
        </w:tc>
        <w:tc>
          <w:tcPr>
            <w:tcW w:w="512" w:type="dxa"/>
            <w:vAlign w:val="center"/>
          </w:tcPr>
          <w:p w14:paraId="0173E198" w14:textId="77777777" w:rsidR="00BE3889" w:rsidRPr="00E04307" w:rsidRDefault="00BE3889" w:rsidP="00E163F8">
            <w:pPr>
              <w:rPr>
                <w:rFonts w:ascii="Arial" w:hAnsi="Arial" w:cs="Arial"/>
                <w:sz w:val="20"/>
              </w:rPr>
            </w:pPr>
            <w:r w:rsidRPr="00E04307">
              <w:rPr>
                <w:rFonts w:ascii="Arial" w:hAnsi="Arial" w:cs="Arial"/>
                <w:sz w:val="20"/>
              </w:rPr>
              <w:t>x</w:t>
            </w:r>
          </w:p>
        </w:tc>
        <w:tc>
          <w:tcPr>
            <w:tcW w:w="2229" w:type="dxa"/>
            <w:vAlign w:val="center"/>
          </w:tcPr>
          <w:p w14:paraId="55A22FD3" w14:textId="77777777" w:rsidR="00BE3889" w:rsidRPr="00E04307" w:rsidRDefault="00BE3889" w:rsidP="00E163F8">
            <w:pPr>
              <w:rPr>
                <w:rFonts w:ascii="Arial" w:hAnsi="Arial" w:cs="Arial"/>
                <w:sz w:val="20"/>
              </w:rPr>
            </w:pPr>
            <w:proofErr w:type="spellStart"/>
            <w:r w:rsidRPr="00E04307">
              <w:rPr>
                <w:rFonts w:ascii="Arial" w:hAnsi="Arial" w:cs="Arial"/>
                <w:sz w:val="20"/>
              </w:rPr>
              <w:t>order_id</w:t>
            </w:r>
            <w:proofErr w:type="spellEnd"/>
          </w:p>
        </w:tc>
        <w:tc>
          <w:tcPr>
            <w:tcW w:w="1645" w:type="dxa"/>
            <w:vAlign w:val="center"/>
          </w:tcPr>
          <w:p w14:paraId="4A11A6EA" w14:textId="77777777" w:rsidR="00BE3889" w:rsidRPr="00E04307" w:rsidRDefault="00BE3889" w:rsidP="00E163F8">
            <w:pPr>
              <w:rPr>
                <w:rFonts w:ascii="Arial" w:hAnsi="Arial" w:cs="Arial"/>
                <w:sz w:val="20"/>
              </w:rPr>
            </w:pPr>
            <w:r w:rsidRPr="00E04307">
              <w:rPr>
                <w:rFonts w:ascii="Arial" w:hAnsi="Arial" w:cs="Arial"/>
                <w:sz w:val="20"/>
              </w:rPr>
              <w:t>UUID</w:t>
            </w:r>
          </w:p>
        </w:tc>
        <w:tc>
          <w:tcPr>
            <w:tcW w:w="1276" w:type="dxa"/>
            <w:vAlign w:val="center"/>
          </w:tcPr>
          <w:p w14:paraId="223D4E94" w14:textId="77777777" w:rsidR="00BE3889" w:rsidRPr="00E04307" w:rsidRDefault="00BE3889" w:rsidP="00E163F8">
            <w:pPr>
              <w:jc w:val="center"/>
              <w:rPr>
                <w:rFonts w:ascii="Arial" w:hAnsi="Arial" w:cs="Arial"/>
                <w:sz w:val="20"/>
              </w:rPr>
            </w:pPr>
          </w:p>
        </w:tc>
        <w:tc>
          <w:tcPr>
            <w:tcW w:w="1077" w:type="dxa"/>
            <w:vAlign w:val="center"/>
          </w:tcPr>
          <w:p w14:paraId="24FC4900" w14:textId="77777777" w:rsidR="00BE3889" w:rsidRPr="00E04307" w:rsidRDefault="00BE3889" w:rsidP="00E163F8">
            <w:pPr>
              <w:rPr>
                <w:rFonts w:ascii="Arial" w:hAnsi="Arial" w:cs="Arial"/>
                <w:sz w:val="20"/>
              </w:rPr>
            </w:pPr>
            <w:r w:rsidRPr="00E04307">
              <w:rPr>
                <w:rFonts w:ascii="Arial" w:hAnsi="Arial" w:cs="Arial"/>
                <w:sz w:val="20"/>
              </w:rPr>
              <w:t>Yes</w:t>
            </w:r>
          </w:p>
        </w:tc>
        <w:tc>
          <w:tcPr>
            <w:tcW w:w="1757" w:type="dxa"/>
            <w:vAlign w:val="center"/>
          </w:tcPr>
          <w:p w14:paraId="7D89588B" w14:textId="77777777" w:rsidR="00BE3889" w:rsidRPr="00E04307" w:rsidRDefault="00BE3889" w:rsidP="00E163F8">
            <w:pPr>
              <w:rPr>
                <w:rFonts w:ascii="Arial" w:hAnsi="Arial" w:cs="Arial"/>
                <w:sz w:val="20"/>
              </w:rPr>
            </w:pPr>
            <w:r w:rsidRPr="00E04307">
              <w:rPr>
                <w:rFonts w:ascii="Arial" w:hAnsi="Arial" w:cs="Arial"/>
                <w:sz w:val="20"/>
              </w:rPr>
              <w:t>ID of the related order</w:t>
            </w:r>
          </w:p>
        </w:tc>
      </w:tr>
      <w:tr w:rsidR="00BE3889" w:rsidRPr="00151428" w14:paraId="0C25CC20" w14:textId="77777777" w:rsidTr="00F54AD3">
        <w:tc>
          <w:tcPr>
            <w:tcW w:w="339" w:type="dxa"/>
            <w:vAlign w:val="center"/>
          </w:tcPr>
          <w:p w14:paraId="18030005" w14:textId="77777777" w:rsidR="00BE3889" w:rsidRPr="00E04307" w:rsidRDefault="00BE3889" w:rsidP="00E163F8">
            <w:pPr>
              <w:rPr>
                <w:rFonts w:ascii="Arial" w:hAnsi="Arial" w:cs="Arial"/>
                <w:sz w:val="20"/>
              </w:rPr>
            </w:pPr>
            <w:r w:rsidRPr="00E04307">
              <w:rPr>
                <w:rFonts w:ascii="Arial" w:hAnsi="Arial" w:cs="Arial"/>
                <w:sz w:val="20"/>
              </w:rPr>
              <w:t>3</w:t>
            </w:r>
          </w:p>
        </w:tc>
        <w:tc>
          <w:tcPr>
            <w:tcW w:w="515" w:type="dxa"/>
            <w:vAlign w:val="center"/>
          </w:tcPr>
          <w:p w14:paraId="46247C82" w14:textId="77777777" w:rsidR="00BE3889" w:rsidRPr="00E04307" w:rsidRDefault="00BE3889" w:rsidP="00E163F8">
            <w:pPr>
              <w:rPr>
                <w:rFonts w:ascii="Arial" w:hAnsi="Arial" w:cs="Arial"/>
                <w:sz w:val="20"/>
              </w:rPr>
            </w:pPr>
          </w:p>
        </w:tc>
        <w:tc>
          <w:tcPr>
            <w:tcW w:w="512" w:type="dxa"/>
            <w:vAlign w:val="center"/>
          </w:tcPr>
          <w:p w14:paraId="00C96604" w14:textId="77777777" w:rsidR="00BE3889" w:rsidRPr="00E04307" w:rsidRDefault="00BE3889" w:rsidP="00E163F8">
            <w:pPr>
              <w:rPr>
                <w:rFonts w:ascii="Arial" w:hAnsi="Arial" w:cs="Arial"/>
                <w:sz w:val="20"/>
              </w:rPr>
            </w:pPr>
          </w:p>
        </w:tc>
        <w:tc>
          <w:tcPr>
            <w:tcW w:w="2229" w:type="dxa"/>
            <w:vAlign w:val="center"/>
          </w:tcPr>
          <w:p w14:paraId="495B5250" w14:textId="77777777" w:rsidR="00BE3889" w:rsidRPr="00E04307" w:rsidRDefault="00BE3889" w:rsidP="00E163F8">
            <w:pPr>
              <w:rPr>
                <w:rFonts w:ascii="Arial" w:hAnsi="Arial" w:cs="Arial"/>
                <w:sz w:val="20"/>
              </w:rPr>
            </w:pPr>
            <w:proofErr w:type="spellStart"/>
            <w:r w:rsidRPr="00E04307">
              <w:rPr>
                <w:rFonts w:ascii="Arial" w:hAnsi="Arial" w:cs="Arial"/>
                <w:sz w:val="20"/>
              </w:rPr>
              <w:t>amount_paid</w:t>
            </w:r>
            <w:proofErr w:type="spellEnd"/>
          </w:p>
        </w:tc>
        <w:tc>
          <w:tcPr>
            <w:tcW w:w="1645" w:type="dxa"/>
            <w:vAlign w:val="center"/>
          </w:tcPr>
          <w:p w14:paraId="4F719D01" w14:textId="77777777" w:rsidR="00BE3889" w:rsidRPr="00E04307" w:rsidRDefault="00BE3889" w:rsidP="00E163F8">
            <w:pPr>
              <w:rPr>
                <w:rFonts w:ascii="Arial" w:hAnsi="Arial" w:cs="Arial"/>
                <w:sz w:val="20"/>
              </w:rPr>
            </w:pPr>
            <w:r w:rsidRPr="00E04307">
              <w:rPr>
                <w:rFonts w:ascii="Arial" w:hAnsi="Arial" w:cs="Arial"/>
                <w:sz w:val="20"/>
              </w:rPr>
              <w:t>BIGINT</w:t>
            </w:r>
          </w:p>
        </w:tc>
        <w:tc>
          <w:tcPr>
            <w:tcW w:w="1276" w:type="dxa"/>
            <w:vAlign w:val="center"/>
          </w:tcPr>
          <w:p w14:paraId="54A121C7" w14:textId="77777777" w:rsidR="00BE3889" w:rsidRPr="00E04307" w:rsidRDefault="00BE3889" w:rsidP="00E163F8">
            <w:pPr>
              <w:jc w:val="center"/>
              <w:rPr>
                <w:rFonts w:ascii="Arial" w:hAnsi="Arial" w:cs="Arial"/>
                <w:sz w:val="20"/>
              </w:rPr>
            </w:pPr>
          </w:p>
        </w:tc>
        <w:tc>
          <w:tcPr>
            <w:tcW w:w="1077" w:type="dxa"/>
            <w:vAlign w:val="center"/>
          </w:tcPr>
          <w:p w14:paraId="4499B725" w14:textId="77777777" w:rsidR="00BE3889" w:rsidRPr="00E04307" w:rsidRDefault="00BE3889" w:rsidP="00E163F8">
            <w:pPr>
              <w:rPr>
                <w:rFonts w:ascii="Arial" w:hAnsi="Arial" w:cs="Arial"/>
                <w:sz w:val="20"/>
              </w:rPr>
            </w:pPr>
            <w:r w:rsidRPr="00E04307">
              <w:rPr>
                <w:rFonts w:ascii="Arial" w:hAnsi="Arial" w:cs="Arial"/>
                <w:sz w:val="20"/>
              </w:rPr>
              <w:t>Yes</w:t>
            </w:r>
          </w:p>
        </w:tc>
        <w:tc>
          <w:tcPr>
            <w:tcW w:w="1757" w:type="dxa"/>
            <w:vAlign w:val="center"/>
          </w:tcPr>
          <w:p w14:paraId="5813D6D7" w14:textId="77777777" w:rsidR="00BE3889" w:rsidRPr="00E04307" w:rsidRDefault="00BE3889" w:rsidP="00E163F8">
            <w:pPr>
              <w:rPr>
                <w:rFonts w:ascii="Arial" w:hAnsi="Arial" w:cs="Arial"/>
                <w:sz w:val="20"/>
              </w:rPr>
            </w:pPr>
            <w:r w:rsidRPr="00E04307">
              <w:rPr>
                <w:rFonts w:ascii="Arial" w:hAnsi="Arial" w:cs="Arial"/>
                <w:sz w:val="20"/>
              </w:rPr>
              <w:t>Amount paid by customer</w:t>
            </w:r>
          </w:p>
        </w:tc>
      </w:tr>
      <w:tr w:rsidR="00BE3889" w:rsidRPr="00151428" w14:paraId="322BB177" w14:textId="77777777" w:rsidTr="00F54AD3">
        <w:tc>
          <w:tcPr>
            <w:tcW w:w="339" w:type="dxa"/>
            <w:vAlign w:val="center"/>
          </w:tcPr>
          <w:p w14:paraId="2114AF2F" w14:textId="77777777" w:rsidR="00BE3889" w:rsidRPr="00E04307" w:rsidRDefault="00BE3889" w:rsidP="00E163F8">
            <w:pPr>
              <w:rPr>
                <w:rFonts w:ascii="Arial" w:hAnsi="Arial" w:cs="Arial"/>
                <w:sz w:val="20"/>
              </w:rPr>
            </w:pPr>
            <w:r w:rsidRPr="00E04307">
              <w:rPr>
                <w:rFonts w:ascii="Arial" w:hAnsi="Arial" w:cs="Arial"/>
                <w:sz w:val="20"/>
              </w:rPr>
              <w:t>4</w:t>
            </w:r>
          </w:p>
        </w:tc>
        <w:tc>
          <w:tcPr>
            <w:tcW w:w="515" w:type="dxa"/>
            <w:vAlign w:val="center"/>
          </w:tcPr>
          <w:p w14:paraId="31916376" w14:textId="77777777" w:rsidR="00BE3889" w:rsidRPr="00E04307" w:rsidRDefault="00BE3889" w:rsidP="00E163F8">
            <w:pPr>
              <w:rPr>
                <w:rFonts w:ascii="Arial" w:hAnsi="Arial" w:cs="Arial"/>
                <w:sz w:val="20"/>
              </w:rPr>
            </w:pPr>
          </w:p>
        </w:tc>
        <w:tc>
          <w:tcPr>
            <w:tcW w:w="512" w:type="dxa"/>
            <w:vAlign w:val="center"/>
          </w:tcPr>
          <w:p w14:paraId="31A160FD" w14:textId="77777777" w:rsidR="00BE3889" w:rsidRPr="00E04307" w:rsidRDefault="00BE3889" w:rsidP="00E163F8">
            <w:pPr>
              <w:rPr>
                <w:rFonts w:ascii="Arial" w:hAnsi="Arial" w:cs="Arial"/>
                <w:sz w:val="20"/>
              </w:rPr>
            </w:pPr>
          </w:p>
        </w:tc>
        <w:tc>
          <w:tcPr>
            <w:tcW w:w="2229" w:type="dxa"/>
            <w:vAlign w:val="center"/>
          </w:tcPr>
          <w:p w14:paraId="17128974" w14:textId="77777777" w:rsidR="00BE3889" w:rsidRPr="00E04307" w:rsidRDefault="00BE3889" w:rsidP="00E163F8">
            <w:pPr>
              <w:rPr>
                <w:rFonts w:ascii="Arial" w:hAnsi="Arial" w:cs="Arial"/>
                <w:sz w:val="20"/>
              </w:rPr>
            </w:pPr>
            <w:proofErr w:type="spellStart"/>
            <w:r w:rsidRPr="00E04307">
              <w:rPr>
                <w:rFonts w:ascii="Arial" w:hAnsi="Arial" w:cs="Arial"/>
                <w:sz w:val="20"/>
              </w:rPr>
              <w:t>transaction_method</w:t>
            </w:r>
            <w:proofErr w:type="spellEnd"/>
          </w:p>
        </w:tc>
        <w:tc>
          <w:tcPr>
            <w:tcW w:w="1645" w:type="dxa"/>
            <w:vAlign w:val="center"/>
          </w:tcPr>
          <w:p w14:paraId="3D2FDBD1" w14:textId="77777777" w:rsidR="00BE3889" w:rsidRPr="00E04307" w:rsidRDefault="00BE3889" w:rsidP="00E163F8">
            <w:pPr>
              <w:rPr>
                <w:rFonts w:ascii="Arial" w:hAnsi="Arial" w:cs="Arial"/>
                <w:sz w:val="20"/>
              </w:rPr>
            </w:pPr>
            <w:proofErr w:type="gramStart"/>
            <w:r w:rsidRPr="00E04307">
              <w:rPr>
                <w:rFonts w:ascii="Arial" w:hAnsi="Arial" w:cs="Arial"/>
                <w:sz w:val="20"/>
              </w:rPr>
              <w:t>VARCHAR(</w:t>
            </w:r>
            <w:proofErr w:type="gramEnd"/>
            <w:r w:rsidRPr="00E04307">
              <w:rPr>
                <w:rFonts w:ascii="Arial" w:hAnsi="Arial" w:cs="Arial"/>
                <w:sz w:val="20"/>
              </w:rPr>
              <w:t>10)</w:t>
            </w:r>
          </w:p>
        </w:tc>
        <w:tc>
          <w:tcPr>
            <w:tcW w:w="1276" w:type="dxa"/>
            <w:vAlign w:val="center"/>
          </w:tcPr>
          <w:p w14:paraId="7010AF00" w14:textId="77777777" w:rsidR="00BE3889" w:rsidRPr="00E04307" w:rsidRDefault="00BE3889" w:rsidP="00E163F8">
            <w:pPr>
              <w:jc w:val="center"/>
              <w:rPr>
                <w:rFonts w:ascii="Arial" w:hAnsi="Arial" w:cs="Arial"/>
                <w:sz w:val="20"/>
              </w:rPr>
            </w:pPr>
          </w:p>
        </w:tc>
        <w:tc>
          <w:tcPr>
            <w:tcW w:w="1077" w:type="dxa"/>
            <w:vAlign w:val="center"/>
          </w:tcPr>
          <w:p w14:paraId="4B16772E" w14:textId="77777777" w:rsidR="00BE3889" w:rsidRPr="00E04307" w:rsidRDefault="00BE3889" w:rsidP="00E163F8">
            <w:pPr>
              <w:rPr>
                <w:rFonts w:ascii="Arial" w:hAnsi="Arial" w:cs="Arial"/>
                <w:sz w:val="20"/>
              </w:rPr>
            </w:pPr>
            <w:r w:rsidRPr="00E04307">
              <w:rPr>
                <w:rFonts w:ascii="Arial" w:hAnsi="Arial" w:cs="Arial"/>
                <w:sz w:val="20"/>
              </w:rPr>
              <w:t>Yes</w:t>
            </w:r>
          </w:p>
        </w:tc>
        <w:tc>
          <w:tcPr>
            <w:tcW w:w="1757" w:type="dxa"/>
            <w:vAlign w:val="center"/>
          </w:tcPr>
          <w:p w14:paraId="37E6F402" w14:textId="77777777" w:rsidR="00BE3889" w:rsidRPr="00E04307" w:rsidRDefault="00BE3889" w:rsidP="00E163F8">
            <w:pPr>
              <w:rPr>
                <w:rFonts w:ascii="Arial" w:hAnsi="Arial" w:cs="Arial"/>
                <w:sz w:val="20"/>
              </w:rPr>
            </w:pPr>
            <w:r w:rsidRPr="00E04307">
              <w:rPr>
                <w:rFonts w:ascii="Arial" w:hAnsi="Arial" w:cs="Arial"/>
                <w:sz w:val="20"/>
              </w:rPr>
              <w:t>Payment method</w:t>
            </w:r>
          </w:p>
        </w:tc>
      </w:tr>
      <w:tr w:rsidR="00BE3889" w:rsidRPr="00151428" w14:paraId="2B20C237" w14:textId="77777777" w:rsidTr="00F54AD3">
        <w:tc>
          <w:tcPr>
            <w:tcW w:w="339" w:type="dxa"/>
            <w:vAlign w:val="center"/>
          </w:tcPr>
          <w:p w14:paraId="5143F9AC" w14:textId="77777777" w:rsidR="00BE3889" w:rsidRPr="00E04307" w:rsidRDefault="00BE3889" w:rsidP="00E163F8">
            <w:pPr>
              <w:rPr>
                <w:rFonts w:ascii="Arial" w:hAnsi="Arial" w:cs="Arial"/>
                <w:sz w:val="20"/>
              </w:rPr>
            </w:pPr>
            <w:r w:rsidRPr="00E04307">
              <w:rPr>
                <w:rFonts w:ascii="Arial" w:hAnsi="Arial" w:cs="Arial"/>
                <w:sz w:val="20"/>
              </w:rPr>
              <w:t>5</w:t>
            </w:r>
          </w:p>
        </w:tc>
        <w:tc>
          <w:tcPr>
            <w:tcW w:w="515" w:type="dxa"/>
            <w:vAlign w:val="center"/>
          </w:tcPr>
          <w:p w14:paraId="37CE145A" w14:textId="77777777" w:rsidR="00BE3889" w:rsidRPr="00E04307" w:rsidRDefault="00BE3889" w:rsidP="00E163F8">
            <w:pPr>
              <w:rPr>
                <w:rFonts w:ascii="Arial" w:hAnsi="Arial" w:cs="Arial"/>
                <w:sz w:val="20"/>
              </w:rPr>
            </w:pPr>
          </w:p>
        </w:tc>
        <w:tc>
          <w:tcPr>
            <w:tcW w:w="512" w:type="dxa"/>
            <w:vAlign w:val="center"/>
          </w:tcPr>
          <w:p w14:paraId="77EF8481" w14:textId="77777777" w:rsidR="00BE3889" w:rsidRPr="00E04307" w:rsidRDefault="00BE3889" w:rsidP="00E163F8">
            <w:pPr>
              <w:rPr>
                <w:rFonts w:ascii="Arial" w:hAnsi="Arial" w:cs="Arial"/>
                <w:sz w:val="20"/>
              </w:rPr>
            </w:pPr>
          </w:p>
        </w:tc>
        <w:tc>
          <w:tcPr>
            <w:tcW w:w="2229" w:type="dxa"/>
            <w:vAlign w:val="center"/>
          </w:tcPr>
          <w:p w14:paraId="3ABB3177" w14:textId="77777777" w:rsidR="00BE3889" w:rsidRPr="00E04307" w:rsidRDefault="00BE3889" w:rsidP="00E163F8">
            <w:pPr>
              <w:rPr>
                <w:rFonts w:ascii="Arial" w:hAnsi="Arial" w:cs="Arial"/>
                <w:sz w:val="20"/>
              </w:rPr>
            </w:pPr>
            <w:proofErr w:type="spellStart"/>
            <w:r w:rsidRPr="00E04307">
              <w:rPr>
                <w:rFonts w:ascii="Arial" w:hAnsi="Arial" w:cs="Arial"/>
                <w:sz w:val="20"/>
              </w:rPr>
              <w:t>transaction_content</w:t>
            </w:r>
            <w:proofErr w:type="spellEnd"/>
          </w:p>
        </w:tc>
        <w:tc>
          <w:tcPr>
            <w:tcW w:w="1645" w:type="dxa"/>
            <w:vAlign w:val="center"/>
          </w:tcPr>
          <w:p w14:paraId="3A656B96" w14:textId="77777777" w:rsidR="00BE3889" w:rsidRPr="00E04307" w:rsidRDefault="00BE3889" w:rsidP="00E163F8">
            <w:pPr>
              <w:rPr>
                <w:rFonts w:ascii="Arial" w:hAnsi="Arial" w:cs="Arial"/>
                <w:sz w:val="20"/>
              </w:rPr>
            </w:pPr>
            <w:r w:rsidRPr="00E04307">
              <w:rPr>
                <w:rFonts w:ascii="Arial" w:hAnsi="Arial" w:cs="Arial"/>
                <w:sz w:val="20"/>
              </w:rPr>
              <w:t>TEXT</w:t>
            </w:r>
          </w:p>
        </w:tc>
        <w:tc>
          <w:tcPr>
            <w:tcW w:w="1276" w:type="dxa"/>
            <w:vAlign w:val="center"/>
          </w:tcPr>
          <w:p w14:paraId="5FDD2CA9" w14:textId="77777777" w:rsidR="00BE3889" w:rsidRPr="00E04307" w:rsidRDefault="00BE3889" w:rsidP="00E163F8">
            <w:pPr>
              <w:jc w:val="center"/>
              <w:rPr>
                <w:rFonts w:ascii="Arial" w:hAnsi="Arial" w:cs="Arial"/>
                <w:sz w:val="20"/>
              </w:rPr>
            </w:pPr>
          </w:p>
        </w:tc>
        <w:tc>
          <w:tcPr>
            <w:tcW w:w="1077" w:type="dxa"/>
            <w:vAlign w:val="center"/>
          </w:tcPr>
          <w:p w14:paraId="43074110" w14:textId="77777777" w:rsidR="00BE3889" w:rsidRPr="00E04307" w:rsidRDefault="00BE3889" w:rsidP="00E163F8">
            <w:pPr>
              <w:rPr>
                <w:rFonts w:ascii="Arial" w:hAnsi="Arial" w:cs="Arial"/>
                <w:sz w:val="20"/>
              </w:rPr>
            </w:pPr>
            <w:r w:rsidRPr="00E04307">
              <w:rPr>
                <w:rFonts w:ascii="Arial" w:hAnsi="Arial" w:cs="Arial"/>
                <w:sz w:val="20"/>
              </w:rPr>
              <w:t>Yes</w:t>
            </w:r>
          </w:p>
        </w:tc>
        <w:tc>
          <w:tcPr>
            <w:tcW w:w="1757" w:type="dxa"/>
            <w:vAlign w:val="center"/>
          </w:tcPr>
          <w:p w14:paraId="0857CB59" w14:textId="77777777" w:rsidR="00BE3889" w:rsidRPr="00E04307" w:rsidRDefault="00BE3889" w:rsidP="00E163F8">
            <w:pPr>
              <w:rPr>
                <w:rFonts w:ascii="Arial" w:hAnsi="Arial" w:cs="Arial"/>
                <w:sz w:val="20"/>
              </w:rPr>
            </w:pPr>
            <w:r w:rsidRPr="00E04307">
              <w:rPr>
                <w:rFonts w:ascii="Arial" w:hAnsi="Arial" w:cs="Arial"/>
                <w:sz w:val="20"/>
              </w:rPr>
              <w:t>Payment transaction content</w:t>
            </w:r>
          </w:p>
        </w:tc>
      </w:tr>
      <w:tr w:rsidR="00BE3889" w:rsidRPr="00151428" w14:paraId="33F1FFEA" w14:textId="77777777" w:rsidTr="00F54AD3">
        <w:tc>
          <w:tcPr>
            <w:tcW w:w="339" w:type="dxa"/>
            <w:vAlign w:val="center"/>
          </w:tcPr>
          <w:p w14:paraId="22C78A41" w14:textId="77777777" w:rsidR="00BE3889" w:rsidRPr="00E04307" w:rsidRDefault="00BE3889" w:rsidP="00E163F8">
            <w:pPr>
              <w:rPr>
                <w:rFonts w:ascii="Arial" w:hAnsi="Arial" w:cs="Arial"/>
                <w:sz w:val="20"/>
              </w:rPr>
            </w:pPr>
            <w:r w:rsidRPr="00E04307">
              <w:rPr>
                <w:rFonts w:ascii="Arial" w:hAnsi="Arial" w:cs="Arial"/>
                <w:sz w:val="20"/>
              </w:rPr>
              <w:t>6</w:t>
            </w:r>
          </w:p>
        </w:tc>
        <w:tc>
          <w:tcPr>
            <w:tcW w:w="515" w:type="dxa"/>
            <w:vAlign w:val="center"/>
          </w:tcPr>
          <w:p w14:paraId="5C0FA405" w14:textId="77777777" w:rsidR="00BE3889" w:rsidRPr="00E04307" w:rsidRDefault="00BE3889" w:rsidP="00E163F8">
            <w:pPr>
              <w:rPr>
                <w:rFonts w:ascii="Arial" w:hAnsi="Arial" w:cs="Arial"/>
                <w:sz w:val="20"/>
              </w:rPr>
            </w:pPr>
          </w:p>
        </w:tc>
        <w:tc>
          <w:tcPr>
            <w:tcW w:w="512" w:type="dxa"/>
            <w:vAlign w:val="center"/>
          </w:tcPr>
          <w:p w14:paraId="5F144DCC" w14:textId="77777777" w:rsidR="00BE3889" w:rsidRPr="00E04307" w:rsidRDefault="00BE3889" w:rsidP="00E163F8">
            <w:pPr>
              <w:rPr>
                <w:rFonts w:ascii="Arial" w:hAnsi="Arial" w:cs="Arial"/>
                <w:sz w:val="20"/>
              </w:rPr>
            </w:pPr>
          </w:p>
        </w:tc>
        <w:tc>
          <w:tcPr>
            <w:tcW w:w="2229" w:type="dxa"/>
            <w:vAlign w:val="center"/>
          </w:tcPr>
          <w:p w14:paraId="28F98039" w14:textId="77777777" w:rsidR="00BE3889" w:rsidRPr="00E04307" w:rsidRDefault="00BE3889" w:rsidP="00E163F8">
            <w:pPr>
              <w:rPr>
                <w:rFonts w:ascii="Arial" w:hAnsi="Arial" w:cs="Arial"/>
                <w:sz w:val="20"/>
              </w:rPr>
            </w:pPr>
            <w:proofErr w:type="spellStart"/>
            <w:r w:rsidRPr="00E04307">
              <w:rPr>
                <w:rFonts w:ascii="Arial" w:hAnsi="Arial" w:cs="Arial"/>
                <w:sz w:val="20"/>
              </w:rPr>
              <w:t>transaction_timestamp</w:t>
            </w:r>
            <w:proofErr w:type="spellEnd"/>
          </w:p>
        </w:tc>
        <w:tc>
          <w:tcPr>
            <w:tcW w:w="1645" w:type="dxa"/>
            <w:vAlign w:val="center"/>
          </w:tcPr>
          <w:p w14:paraId="06B8E0E1" w14:textId="77777777" w:rsidR="00BE3889" w:rsidRPr="00E04307" w:rsidRDefault="00BE3889" w:rsidP="00E163F8">
            <w:pPr>
              <w:rPr>
                <w:rFonts w:ascii="Arial" w:hAnsi="Arial" w:cs="Arial"/>
                <w:sz w:val="20"/>
              </w:rPr>
            </w:pPr>
            <w:r w:rsidRPr="00E04307">
              <w:rPr>
                <w:rFonts w:ascii="Arial" w:hAnsi="Arial" w:cs="Arial"/>
                <w:sz w:val="20"/>
              </w:rPr>
              <w:t>TIMESTAMPTZ</w:t>
            </w:r>
          </w:p>
        </w:tc>
        <w:tc>
          <w:tcPr>
            <w:tcW w:w="1276" w:type="dxa"/>
            <w:vAlign w:val="center"/>
          </w:tcPr>
          <w:p w14:paraId="7D97C6DD" w14:textId="77777777" w:rsidR="00BE3889" w:rsidRPr="00E04307" w:rsidRDefault="00BE3889" w:rsidP="00E163F8">
            <w:pPr>
              <w:jc w:val="center"/>
              <w:rPr>
                <w:rFonts w:ascii="Arial" w:hAnsi="Arial" w:cs="Arial"/>
                <w:sz w:val="20"/>
              </w:rPr>
            </w:pPr>
          </w:p>
        </w:tc>
        <w:tc>
          <w:tcPr>
            <w:tcW w:w="1077" w:type="dxa"/>
            <w:vAlign w:val="center"/>
          </w:tcPr>
          <w:p w14:paraId="42B51627" w14:textId="77777777" w:rsidR="00BE3889" w:rsidRPr="00E04307" w:rsidRDefault="00BE3889" w:rsidP="00E163F8">
            <w:pPr>
              <w:rPr>
                <w:rFonts w:ascii="Arial" w:hAnsi="Arial" w:cs="Arial"/>
                <w:sz w:val="20"/>
              </w:rPr>
            </w:pPr>
            <w:r w:rsidRPr="00E04307">
              <w:rPr>
                <w:rFonts w:ascii="Arial" w:hAnsi="Arial" w:cs="Arial"/>
                <w:sz w:val="20"/>
              </w:rPr>
              <w:t>Yes</w:t>
            </w:r>
          </w:p>
        </w:tc>
        <w:tc>
          <w:tcPr>
            <w:tcW w:w="1757" w:type="dxa"/>
            <w:vAlign w:val="center"/>
          </w:tcPr>
          <w:p w14:paraId="381FB866" w14:textId="77777777" w:rsidR="00BE3889" w:rsidRPr="00E04307" w:rsidRDefault="00BE3889" w:rsidP="00E163F8">
            <w:pPr>
              <w:rPr>
                <w:rFonts w:ascii="Arial" w:hAnsi="Arial" w:cs="Arial"/>
                <w:sz w:val="20"/>
              </w:rPr>
            </w:pPr>
            <w:r w:rsidRPr="00E04307">
              <w:rPr>
                <w:rFonts w:ascii="Arial" w:hAnsi="Arial" w:cs="Arial"/>
                <w:sz w:val="20"/>
              </w:rPr>
              <w:t>Payment transaction time</w:t>
            </w:r>
          </w:p>
        </w:tc>
      </w:tr>
    </w:tbl>
    <w:p w14:paraId="65F38C32" w14:textId="77777777" w:rsidR="00BE3889" w:rsidRDefault="00BE3889" w:rsidP="00BE3889">
      <w:pPr>
        <w:rPr>
          <w:rFonts w:ascii="Arial" w:hAnsi="Arial" w:cs="Arial"/>
          <w:b/>
          <w:sz w:val="26"/>
          <w:szCs w:val="26"/>
        </w:rPr>
      </w:pPr>
    </w:p>
    <w:p w14:paraId="4B565259" w14:textId="77777777" w:rsidR="00BE3889" w:rsidRDefault="00BE3889" w:rsidP="00BE3889">
      <w:pPr>
        <w:rPr>
          <w:rFonts w:ascii="Arial" w:hAnsi="Arial" w:cs="Arial"/>
          <w:b/>
          <w:bCs/>
          <w:sz w:val="26"/>
          <w:szCs w:val="26"/>
        </w:rPr>
      </w:pPr>
      <w:r>
        <w:rPr>
          <w:rFonts w:ascii="Arial" w:hAnsi="Arial" w:cs="Arial"/>
          <w:b/>
          <w:bCs/>
          <w:sz w:val="26"/>
          <w:szCs w:val="26"/>
        </w:rPr>
        <w:t>u</w:t>
      </w:r>
      <w:r w:rsidRPr="00E859BA">
        <w:rPr>
          <w:rFonts w:ascii="Arial" w:hAnsi="Arial" w:cs="Arial"/>
          <w:b/>
          <w:bCs/>
          <w:sz w:val="26"/>
          <w:szCs w:val="26"/>
        </w:rPr>
        <w:t>ser</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
        <w:gridCol w:w="555"/>
        <w:gridCol w:w="551"/>
        <w:gridCol w:w="2647"/>
        <w:gridCol w:w="1701"/>
        <w:gridCol w:w="1559"/>
        <w:gridCol w:w="1276"/>
        <w:gridCol w:w="1701"/>
      </w:tblGrid>
      <w:tr w:rsidR="00BE3889" w:rsidRPr="000B7E0D" w14:paraId="569BCDB4" w14:textId="77777777" w:rsidTr="00F54AD3">
        <w:tc>
          <w:tcPr>
            <w:tcW w:w="353" w:type="dxa"/>
            <w:vAlign w:val="center"/>
          </w:tcPr>
          <w:p w14:paraId="49A207A8" w14:textId="77777777" w:rsidR="00BE3889" w:rsidRPr="00E04307" w:rsidRDefault="00BE3889" w:rsidP="00E163F8">
            <w:pPr>
              <w:jc w:val="center"/>
              <w:rPr>
                <w:rFonts w:ascii="Arial" w:hAnsi="Arial" w:cs="Arial"/>
                <w:b/>
                <w:sz w:val="20"/>
              </w:rPr>
            </w:pPr>
            <w:r w:rsidRPr="00E04307">
              <w:rPr>
                <w:rFonts w:ascii="Arial" w:hAnsi="Arial" w:cs="Arial"/>
                <w:b/>
                <w:bCs/>
                <w:sz w:val="20"/>
              </w:rPr>
              <w:t>#</w:t>
            </w:r>
          </w:p>
        </w:tc>
        <w:tc>
          <w:tcPr>
            <w:tcW w:w="555" w:type="dxa"/>
            <w:vAlign w:val="center"/>
          </w:tcPr>
          <w:p w14:paraId="680CA460" w14:textId="77777777" w:rsidR="00BE3889" w:rsidRPr="00E04307" w:rsidRDefault="00BE3889" w:rsidP="00E163F8">
            <w:pPr>
              <w:jc w:val="center"/>
              <w:rPr>
                <w:rFonts w:ascii="Arial" w:hAnsi="Arial" w:cs="Arial"/>
                <w:b/>
                <w:sz w:val="20"/>
              </w:rPr>
            </w:pPr>
            <w:r w:rsidRPr="00E04307">
              <w:rPr>
                <w:rFonts w:ascii="Arial" w:hAnsi="Arial" w:cs="Arial"/>
                <w:b/>
                <w:bCs/>
                <w:sz w:val="20"/>
              </w:rPr>
              <w:t>PK</w:t>
            </w:r>
          </w:p>
        </w:tc>
        <w:tc>
          <w:tcPr>
            <w:tcW w:w="551" w:type="dxa"/>
            <w:vAlign w:val="center"/>
          </w:tcPr>
          <w:p w14:paraId="480AE9BD" w14:textId="77777777" w:rsidR="00BE3889" w:rsidRPr="00E04307" w:rsidRDefault="00BE3889" w:rsidP="00E163F8">
            <w:pPr>
              <w:jc w:val="center"/>
              <w:rPr>
                <w:rFonts w:ascii="Arial" w:hAnsi="Arial" w:cs="Arial"/>
                <w:b/>
                <w:sz w:val="20"/>
              </w:rPr>
            </w:pPr>
            <w:r w:rsidRPr="00E04307">
              <w:rPr>
                <w:rFonts w:ascii="Arial" w:hAnsi="Arial" w:cs="Arial"/>
                <w:b/>
                <w:bCs/>
                <w:sz w:val="20"/>
              </w:rPr>
              <w:t>FK</w:t>
            </w:r>
          </w:p>
        </w:tc>
        <w:tc>
          <w:tcPr>
            <w:tcW w:w="2647" w:type="dxa"/>
            <w:vAlign w:val="center"/>
          </w:tcPr>
          <w:p w14:paraId="65B5E2F5" w14:textId="77777777" w:rsidR="00BE3889" w:rsidRPr="00E04307" w:rsidRDefault="00BE3889" w:rsidP="00E163F8">
            <w:pPr>
              <w:jc w:val="center"/>
              <w:rPr>
                <w:rFonts w:ascii="Arial" w:hAnsi="Arial" w:cs="Arial"/>
                <w:b/>
                <w:sz w:val="20"/>
              </w:rPr>
            </w:pPr>
            <w:r w:rsidRPr="00E04307">
              <w:rPr>
                <w:rFonts w:ascii="Arial" w:hAnsi="Arial" w:cs="Arial"/>
                <w:b/>
                <w:bCs/>
                <w:sz w:val="20"/>
              </w:rPr>
              <w:t>Column Name</w:t>
            </w:r>
          </w:p>
        </w:tc>
        <w:tc>
          <w:tcPr>
            <w:tcW w:w="1701" w:type="dxa"/>
            <w:vAlign w:val="center"/>
          </w:tcPr>
          <w:p w14:paraId="0DD0AF0B" w14:textId="77777777" w:rsidR="00BE3889" w:rsidRPr="00E04307" w:rsidRDefault="00BE3889" w:rsidP="00E163F8">
            <w:pPr>
              <w:jc w:val="center"/>
              <w:rPr>
                <w:rFonts w:ascii="Arial" w:hAnsi="Arial" w:cs="Arial"/>
                <w:b/>
                <w:sz w:val="20"/>
              </w:rPr>
            </w:pPr>
            <w:r w:rsidRPr="00E04307">
              <w:rPr>
                <w:rFonts w:ascii="Arial" w:hAnsi="Arial" w:cs="Arial"/>
                <w:b/>
                <w:bCs/>
                <w:sz w:val="20"/>
              </w:rPr>
              <w:t>Data type</w:t>
            </w:r>
          </w:p>
        </w:tc>
        <w:tc>
          <w:tcPr>
            <w:tcW w:w="1559" w:type="dxa"/>
          </w:tcPr>
          <w:p w14:paraId="19D7EAE7" w14:textId="77777777" w:rsidR="00BE3889" w:rsidRPr="00E04307" w:rsidRDefault="00BE3889" w:rsidP="00E163F8">
            <w:pPr>
              <w:jc w:val="center"/>
              <w:rPr>
                <w:rFonts w:ascii="Arial" w:hAnsi="Arial" w:cs="Arial"/>
                <w:b/>
                <w:sz w:val="20"/>
              </w:rPr>
            </w:pPr>
            <w:r>
              <w:rPr>
                <w:rFonts w:ascii="Arial" w:hAnsi="Arial" w:cs="Arial"/>
                <w:b/>
                <w:sz w:val="20"/>
              </w:rPr>
              <w:t>Default value</w:t>
            </w:r>
          </w:p>
        </w:tc>
        <w:tc>
          <w:tcPr>
            <w:tcW w:w="1276" w:type="dxa"/>
            <w:vAlign w:val="center"/>
          </w:tcPr>
          <w:p w14:paraId="0B5B5259" w14:textId="77777777" w:rsidR="00BE3889" w:rsidRPr="00E04307" w:rsidRDefault="00BE3889" w:rsidP="00E163F8">
            <w:pPr>
              <w:jc w:val="center"/>
              <w:rPr>
                <w:rFonts w:ascii="Arial" w:hAnsi="Arial" w:cs="Arial"/>
                <w:b/>
                <w:sz w:val="20"/>
              </w:rPr>
            </w:pPr>
            <w:r w:rsidRPr="00E04307">
              <w:rPr>
                <w:rFonts w:ascii="Arial" w:hAnsi="Arial" w:cs="Arial"/>
                <w:b/>
                <w:bCs/>
                <w:sz w:val="20"/>
              </w:rPr>
              <w:t>Mandatory</w:t>
            </w:r>
          </w:p>
        </w:tc>
        <w:tc>
          <w:tcPr>
            <w:tcW w:w="1701" w:type="dxa"/>
            <w:vAlign w:val="center"/>
          </w:tcPr>
          <w:p w14:paraId="4972DD2C" w14:textId="77777777" w:rsidR="00BE3889" w:rsidRPr="00E04307" w:rsidRDefault="00BE3889" w:rsidP="00E163F8">
            <w:pPr>
              <w:jc w:val="center"/>
              <w:rPr>
                <w:rFonts w:ascii="Arial" w:hAnsi="Arial" w:cs="Arial"/>
                <w:b/>
                <w:sz w:val="20"/>
              </w:rPr>
            </w:pPr>
            <w:r w:rsidRPr="00E04307">
              <w:rPr>
                <w:rFonts w:ascii="Arial" w:hAnsi="Arial" w:cs="Arial"/>
                <w:b/>
                <w:bCs/>
                <w:sz w:val="20"/>
              </w:rPr>
              <w:t>Description</w:t>
            </w:r>
          </w:p>
        </w:tc>
      </w:tr>
      <w:tr w:rsidR="00BE3889" w:rsidRPr="000B7E0D" w14:paraId="5BC41D81" w14:textId="77777777" w:rsidTr="00F54AD3">
        <w:tc>
          <w:tcPr>
            <w:tcW w:w="353" w:type="dxa"/>
            <w:vAlign w:val="center"/>
          </w:tcPr>
          <w:p w14:paraId="322F61BC" w14:textId="77777777" w:rsidR="00BE3889" w:rsidRPr="00E04307" w:rsidRDefault="00BE3889" w:rsidP="00E163F8">
            <w:pPr>
              <w:rPr>
                <w:rFonts w:ascii="Arial" w:hAnsi="Arial" w:cs="Arial"/>
                <w:sz w:val="20"/>
              </w:rPr>
            </w:pPr>
            <w:r w:rsidRPr="00E04307">
              <w:rPr>
                <w:rFonts w:ascii="Arial" w:hAnsi="Arial" w:cs="Arial"/>
                <w:sz w:val="20"/>
              </w:rPr>
              <w:t>1</w:t>
            </w:r>
          </w:p>
        </w:tc>
        <w:tc>
          <w:tcPr>
            <w:tcW w:w="555" w:type="dxa"/>
            <w:vAlign w:val="center"/>
          </w:tcPr>
          <w:p w14:paraId="5EC53FFD" w14:textId="77777777" w:rsidR="00BE3889" w:rsidRPr="00E04307" w:rsidRDefault="00BE3889" w:rsidP="00E163F8">
            <w:pPr>
              <w:rPr>
                <w:rFonts w:ascii="Arial" w:hAnsi="Arial" w:cs="Arial"/>
                <w:sz w:val="20"/>
              </w:rPr>
            </w:pPr>
            <w:r w:rsidRPr="00E04307">
              <w:rPr>
                <w:rFonts w:ascii="Arial" w:hAnsi="Arial" w:cs="Arial"/>
                <w:sz w:val="20"/>
              </w:rPr>
              <w:t>x</w:t>
            </w:r>
          </w:p>
        </w:tc>
        <w:tc>
          <w:tcPr>
            <w:tcW w:w="551" w:type="dxa"/>
            <w:vAlign w:val="center"/>
          </w:tcPr>
          <w:p w14:paraId="5034ACD1" w14:textId="77777777" w:rsidR="00BE3889" w:rsidRPr="00E04307" w:rsidRDefault="00BE3889" w:rsidP="00E163F8">
            <w:pPr>
              <w:rPr>
                <w:rFonts w:ascii="Arial" w:hAnsi="Arial" w:cs="Arial"/>
                <w:sz w:val="20"/>
              </w:rPr>
            </w:pPr>
          </w:p>
        </w:tc>
        <w:tc>
          <w:tcPr>
            <w:tcW w:w="2647" w:type="dxa"/>
            <w:vAlign w:val="center"/>
          </w:tcPr>
          <w:p w14:paraId="0FD6BAF3" w14:textId="77777777" w:rsidR="00BE3889" w:rsidRPr="00E04307" w:rsidRDefault="00BE3889" w:rsidP="00E163F8">
            <w:pPr>
              <w:rPr>
                <w:rFonts w:ascii="Arial" w:hAnsi="Arial" w:cs="Arial"/>
                <w:sz w:val="20"/>
              </w:rPr>
            </w:pPr>
            <w:r w:rsidRPr="00E04307">
              <w:rPr>
                <w:rFonts w:ascii="Arial" w:hAnsi="Arial" w:cs="Arial"/>
                <w:sz w:val="20"/>
              </w:rPr>
              <w:t>id</w:t>
            </w:r>
          </w:p>
        </w:tc>
        <w:tc>
          <w:tcPr>
            <w:tcW w:w="1701" w:type="dxa"/>
            <w:vAlign w:val="center"/>
          </w:tcPr>
          <w:p w14:paraId="3BCEBAC5" w14:textId="77777777" w:rsidR="00BE3889" w:rsidRPr="00E04307" w:rsidRDefault="00BE3889" w:rsidP="00E163F8">
            <w:pPr>
              <w:rPr>
                <w:rFonts w:ascii="Arial" w:hAnsi="Arial" w:cs="Arial"/>
                <w:sz w:val="20"/>
              </w:rPr>
            </w:pPr>
            <w:r w:rsidRPr="00E04307">
              <w:rPr>
                <w:rFonts w:ascii="Arial" w:hAnsi="Arial" w:cs="Arial"/>
                <w:sz w:val="20"/>
              </w:rPr>
              <w:t>UUID</w:t>
            </w:r>
          </w:p>
        </w:tc>
        <w:tc>
          <w:tcPr>
            <w:tcW w:w="1559" w:type="dxa"/>
            <w:vAlign w:val="center"/>
          </w:tcPr>
          <w:p w14:paraId="04DFDDC7" w14:textId="77777777" w:rsidR="00BE3889" w:rsidRPr="00E04307" w:rsidRDefault="00BE3889" w:rsidP="00E163F8">
            <w:pPr>
              <w:jc w:val="center"/>
              <w:rPr>
                <w:rFonts w:ascii="Arial" w:hAnsi="Arial" w:cs="Arial"/>
                <w:sz w:val="20"/>
              </w:rPr>
            </w:pPr>
          </w:p>
        </w:tc>
        <w:tc>
          <w:tcPr>
            <w:tcW w:w="1276" w:type="dxa"/>
            <w:vAlign w:val="center"/>
          </w:tcPr>
          <w:p w14:paraId="1B4BD657" w14:textId="77777777" w:rsidR="00BE3889" w:rsidRPr="00E04307" w:rsidRDefault="00BE3889" w:rsidP="00E163F8">
            <w:pPr>
              <w:rPr>
                <w:rFonts w:ascii="Arial" w:hAnsi="Arial" w:cs="Arial"/>
                <w:sz w:val="20"/>
              </w:rPr>
            </w:pPr>
            <w:r w:rsidRPr="00E04307">
              <w:rPr>
                <w:rFonts w:ascii="Arial" w:hAnsi="Arial" w:cs="Arial"/>
                <w:sz w:val="20"/>
              </w:rPr>
              <w:t>Yes</w:t>
            </w:r>
          </w:p>
        </w:tc>
        <w:tc>
          <w:tcPr>
            <w:tcW w:w="1701" w:type="dxa"/>
            <w:vAlign w:val="center"/>
          </w:tcPr>
          <w:p w14:paraId="476A802D" w14:textId="77777777" w:rsidR="00BE3889" w:rsidRPr="00E04307" w:rsidRDefault="00BE3889" w:rsidP="00E163F8">
            <w:pPr>
              <w:rPr>
                <w:rFonts w:ascii="Arial" w:hAnsi="Arial" w:cs="Arial"/>
                <w:sz w:val="20"/>
              </w:rPr>
            </w:pPr>
            <w:r w:rsidRPr="00E04307">
              <w:rPr>
                <w:rFonts w:ascii="Arial" w:hAnsi="Arial" w:cs="Arial"/>
                <w:sz w:val="20"/>
              </w:rPr>
              <w:t>Unique user ID</w:t>
            </w:r>
          </w:p>
        </w:tc>
      </w:tr>
      <w:tr w:rsidR="00BE3889" w:rsidRPr="000B7E0D" w14:paraId="4882089B" w14:textId="77777777" w:rsidTr="00F54AD3">
        <w:tc>
          <w:tcPr>
            <w:tcW w:w="353" w:type="dxa"/>
            <w:vAlign w:val="center"/>
          </w:tcPr>
          <w:p w14:paraId="0DACD1EE" w14:textId="77777777" w:rsidR="00BE3889" w:rsidRPr="00E04307" w:rsidRDefault="00BE3889" w:rsidP="00E163F8">
            <w:pPr>
              <w:rPr>
                <w:rFonts w:ascii="Arial" w:hAnsi="Arial" w:cs="Arial"/>
                <w:sz w:val="20"/>
              </w:rPr>
            </w:pPr>
            <w:r w:rsidRPr="00E04307">
              <w:rPr>
                <w:rFonts w:ascii="Arial" w:hAnsi="Arial" w:cs="Arial"/>
                <w:sz w:val="20"/>
              </w:rPr>
              <w:t>2</w:t>
            </w:r>
          </w:p>
        </w:tc>
        <w:tc>
          <w:tcPr>
            <w:tcW w:w="555" w:type="dxa"/>
            <w:vAlign w:val="center"/>
          </w:tcPr>
          <w:p w14:paraId="39FE58CD" w14:textId="77777777" w:rsidR="00BE3889" w:rsidRPr="00E04307" w:rsidRDefault="00BE3889" w:rsidP="00E163F8">
            <w:pPr>
              <w:rPr>
                <w:rFonts w:ascii="Arial" w:hAnsi="Arial" w:cs="Arial"/>
                <w:sz w:val="20"/>
              </w:rPr>
            </w:pPr>
          </w:p>
        </w:tc>
        <w:tc>
          <w:tcPr>
            <w:tcW w:w="551" w:type="dxa"/>
            <w:vAlign w:val="center"/>
          </w:tcPr>
          <w:p w14:paraId="6DA172EE" w14:textId="77777777" w:rsidR="00BE3889" w:rsidRPr="00E04307" w:rsidRDefault="00BE3889" w:rsidP="00E163F8">
            <w:pPr>
              <w:rPr>
                <w:rFonts w:ascii="Arial" w:hAnsi="Arial" w:cs="Arial"/>
                <w:sz w:val="20"/>
              </w:rPr>
            </w:pPr>
          </w:p>
        </w:tc>
        <w:tc>
          <w:tcPr>
            <w:tcW w:w="2647" w:type="dxa"/>
            <w:vAlign w:val="center"/>
          </w:tcPr>
          <w:p w14:paraId="65C31915" w14:textId="77777777" w:rsidR="00BE3889" w:rsidRPr="00E04307" w:rsidRDefault="00BE3889" w:rsidP="00E163F8">
            <w:pPr>
              <w:rPr>
                <w:rFonts w:ascii="Arial" w:hAnsi="Arial" w:cs="Arial"/>
                <w:sz w:val="20"/>
              </w:rPr>
            </w:pPr>
            <w:r w:rsidRPr="00E04307">
              <w:rPr>
                <w:rFonts w:ascii="Arial" w:hAnsi="Arial" w:cs="Arial"/>
                <w:sz w:val="20"/>
              </w:rPr>
              <w:t>username</w:t>
            </w:r>
          </w:p>
        </w:tc>
        <w:tc>
          <w:tcPr>
            <w:tcW w:w="1701" w:type="dxa"/>
            <w:vAlign w:val="center"/>
          </w:tcPr>
          <w:p w14:paraId="08A627F4" w14:textId="77777777" w:rsidR="00BE3889" w:rsidRPr="00E04307" w:rsidRDefault="00BE3889" w:rsidP="00E163F8">
            <w:pPr>
              <w:rPr>
                <w:rFonts w:ascii="Arial" w:hAnsi="Arial" w:cs="Arial"/>
                <w:sz w:val="20"/>
              </w:rPr>
            </w:pPr>
            <w:proofErr w:type="gramStart"/>
            <w:r w:rsidRPr="00E04307">
              <w:rPr>
                <w:rFonts w:ascii="Arial" w:hAnsi="Arial" w:cs="Arial"/>
                <w:sz w:val="20"/>
              </w:rPr>
              <w:t>VARCHAR(</w:t>
            </w:r>
            <w:proofErr w:type="gramEnd"/>
            <w:r w:rsidRPr="00E04307">
              <w:rPr>
                <w:rFonts w:ascii="Arial" w:hAnsi="Arial" w:cs="Arial"/>
                <w:sz w:val="20"/>
              </w:rPr>
              <w:t>255)</w:t>
            </w:r>
          </w:p>
        </w:tc>
        <w:tc>
          <w:tcPr>
            <w:tcW w:w="1559" w:type="dxa"/>
            <w:vAlign w:val="center"/>
          </w:tcPr>
          <w:p w14:paraId="69576FA3" w14:textId="77777777" w:rsidR="00BE3889" w:rsidRPr="00E04307" w:rsidRDefault="00BE3889" w:rsidP="00E163F8">
            <w:pPr>
              <w:jc w:val="center"/>
              <w:rPr>
                <w:rFonts w:ascii="Arial" w:hAnsi="Arial" w:cs="Arial"/>
                <w:sz w:val="20"/>
              </w:rPr>
            </w:pPr>
          </w:p>
        </w:tc>
        <w:tc>
          <w:tcPr>
            <w:tcW w:w="1276" w:type="dxa"/>
            <w:vAlign w:val="center"/>
          </w:tcPr>
          <w:p w14:paraId="5A62C2AA" w14:textId="77777777" w:rsidR="00BE3889" w:rsidRPr="00E04307" w:rsidRDefault="00BE3889" w:rsidP="00E163F8">
            <w:pPr>
              <w:rPr>
                <w:rFonts w:ascii="Arial" w:hAnsi="Arial" w:cs="Arial"/>
                <w:sz w:val="20"/>
              </w:rPr>
            </w:pPr>
            <w:r w:rsidRPr="00E04307">
              <w:rPr>
                <w:rFonts w:ascii="Arial" w:hAnsi="Arial" w:cs="Arial"/>
                <w:sz w:val="20"/>
              </w:rPr>
              <w:t>Yes</w:t>
            </w:r>
          </w:p>
        </w:tc>
        <w:tc>
          <w:tcPr>
            <w:tcW w:w="1701" w:type="dxa"/>
            <w:vAlign w:val="center"/>
          </w:tcPr>
          <w:p w14:paraId="19D2D6AA" w14:textId="77777777" w:rsidR="00BE3889" w:rsidRPr="00E04307" w:rsidRDefault="00BE3889" w:rsidP="00E163F8">
            <w:pPr>
              <w:rPr>
                <w:rFonts w:ascii="Arial" w:hAnsi="Arial" w:cs="Arial"/>
                <w:sz w:val="20"/>
              </w:rPr>
            </w:pPr>
            <w:r w:rsidRPr="00E04307">
              <w:rPr>
                <w:rFonts w:ascii="Arial" w:hAnsi="Arial" w:cs="Arial"/>
                <w:sz w:val="20"/>
              </w:rPr>
              <w:t>User display name</w:t>
            </w:r>
          </w:p>
        </w:tc>
      </w:tr>
      <w:tr w:rsidR="00BE3889" w:rsidRPr="000B7E0D" w14:paraId="0CFFC2B5" w14:textId="77777777" w:rsidTr="00F54AD3">
        <w:tc>
          <w:tcPr>
            <w:tcW w:w="353" w:type="dxa"/>
            <w:vAlign w:val="center"/>
          </w:tcPr>
          <w:p w14:paraId="3F90FBC6" w14:textId="77777777" w:rsidR="00BE3889" w:rsidRPr="00E04307" w:rsidRDefault="00BE3889" w:rsidP="00E163F8">
            <w:pPr>
              <w:rPr>
                <w:rFonts w:ascii="Arial" w:hAnsi="Arial" w:cs="Arial"/>
                <w:sz w:val="20"/>
              </w:rPr>
            </w:pPr>
            <w:r w:rsidRPr="00E04307">
              <w:rPr>
                <w:rFonts w:ascii="Arial" w:hAnsi="Arial" w:cs="Arial"/>
                <w:sz w:val="20"/>
              </w:rPr>
              <w:t>3</w:t>
            </w:r>
          </w:p>
        </w:tc>
        <w:tc>
          <w:tcPr>
            <w:tcW w:w="555" w:type="dxa"/>
            <w:vAlign w:val="center"/>
          </w:tcPr>
          <w:p w14:paraId="3817B020" w14:textId="77777777" w:rsidR="00BE3889" w:rsidRPr="00E04307" w:rsidRDefault="00BE3889" w:rsidP="00E163F8">
            <w:pPr>
              <w:rPr>
                <w:rFonts w:ascii="Arial" w:hAnsi="Arial" w:cs="Arial"/>
                <w:sz w:val="20"/>
              </w:rPr>
            </w:pPr>
          </w:p>
        </w:tc>
        <w:tc>
          <w:tcPr>
            <w:tcW w:w="551" w:type="dxa"/>
            <w:vAlign w:val="center"/>
          </w:tcPr>
          <w:p w14:paraId="7FCC8341" w14:textId="77777777" w:rsidR="00BE3889" w:rsidRPr="00E04307" w:rsidRDefault="00BE3889" w:rsidP="00E163F8">
            <w:pPr>
              <w:rPr>
                <w:rFonts w:ascii="Arial" w:hAnsi="Arial" w:cs="Arial"/>
                <w:sz w:val="20"/>
              </w:rPr>
            </w:pPr>
          </w:p>
        </w:tc>
        <w:tc>
          <w:tcPr>
            <w:tcW w:w="2647" w:type="dxa"/>
            <w:vAlign w:val="center"/>
          </w:tcPr>
          <w:p w14:paraId="63D44754" w14:textId="77777777" w:rsidR="00BE3889" w:rsidRPr="00E04307" w:rsidRDefault="00BE3889" w:rsidP="00E163F8">
            <w:pPr>
              <w:rPr>
                <w:rFonts w:ascii="Arial" w:hAnsi="Arial" w:cs="Arial"/>
                <w:sz w:val="20"/>
              </w:rPr>
            </w:pPr>
            <w:r w:rsidRPr="00E04307">
              <w:rPr>
                <w:rFonts w:ascii="Arial" w:hAnsi="Arial" w:cs="Arial"/>
                <w:sz w:val="20"/>
              </w:rPr>
              <w:t>email</w:t>
            </w:r>
          </w:p>
        </w:tc>
        <w:tc>
          <w:tcPr>
            <w:tcW w:w="1701" w:type="dxa"/>
            <w:vAlign w:val="center"/>
          </w:tcPr>
          <w:p w14:paraId="61C13EF3" w14:textId="77777777" w:rsidR="00BE3889" w:rsidRPr="00E04307" w:rsidRDefault="00BE3889" w:rsidP="00E163F8">
            <w:pPr>
              <w:rPr>
                <w:rFonts w:ascii="Arial" w:hAnsi="Arial" w:cs="Arial"/>
                <w:sz w:val="20"/>
              </w:rPr>
            </w:pPr>
            <w:proofErr w:type="gramStart"/>
            <w:r w:rsidRPr="00E04307">
              <w:rPr>
                <w:rFonts w:ascii="Arial" w:hAnsi="Arial" w:cs="Arial"/>
                <w:sz w:val="20"/>
              </w:rPr>
              <w:t>VARCHAR(</w:t>
            </w:r>
            <w:proofErr w:type="gramEnd"/>
            <w:r w:rsidRPr="00E04307">
              <w:rPr>
                <w:rFonts w:ascii="Arial" w:hAnsi="Arial" w:cs="Arial"/>
                <w:sz w:val="20"/>
              </w:rPr>
              <w:t>255)</w:t>
            </w:r>
          </w:p>
        </w:tc>
        <w:tc>
          <w:tcPr>
            <w:tcW w:w="1559" w:type="dxa"/>
            <w:vAlign w:val="center"/>
          </w:tcPr>
          <w:p w14:paraId="4D98DD86" w14:textId="77777777" w:rsidR="00BE3889" w:rsidRPr="00E04307" w:rsidRDefault="00BE3889" w:rsidP="00E163F8">
            <w:pPr>
              <w:jc w:val="center"/>
              <w:rPr>
                <w:rFonts w:ascii="Arial" w:hAnsi="Arial" w:cs="Arial"/>
                <w:sz w:val="20"/>
              </w:rPr>
            </w:pPr>
          </w:p>
        </w:tc>
        <w:tc>
          <w:tcPr>
            <w:tcW w:w="1276" w:type="dxa"/>
            <w:vAlign w:val="center"/>
          </w:tcPr>
          <w:p w14:paraId="7C773112" w14:textId="77777777" w:rsidR="00BE3889" w:rsidRPr="00E04307" w:rsidRDefault="00BE3889" w:rsidP="00E163F8">
            <w:pPr>
              <w:rPr>
                <w:rFonts w:ascii="Arial" w:hAnsi="Arial" w:cs="Arial"/>
                <w:sz w:val="20"/>
              </w:rPr>
            </w:pPr>
            <w:r w:rsidRPr="00E04307">
              <w:rPr>
                <w:rFonts w:ascii="Arial" w:hAnsi="Arial" w:cs="Arial"/>
                <w:sz w:val="20"/>
              </w:rPr>
              <w:t>Yes</w:t>
            </w:r>
          </w:p>
        </w:tc>
        <w:tc>
          <w:tcPr>
            <w:tcW w:w="1701" w:type="dxa"/>
            <w:vAlign w:val="center"/>
          </w:tcPr>
          <w:p w14:paraId="03A2861D" w14:textId="77777777" w:rsidR="00BE3889" w:rsidRPr="00E04307" w:rsidRDefault="00BE3889" w:rsidP="00E163F8">
            <w:pPr>
              <w:rPr>
                <w:rFonts w:ascii="Arial" w:hAnsi="Arial" w:cs="Arial"/>
                <w:sz w:val="20"/>
              </w:rPr>
            </w:pPr>
            <w:r w:rsidRPr="00E04307">
              <w:rPr>
                <w:rFonts w:ascii="Arial" w:hAnsi="Arial" w:cs="Arial"/>
                <w:sz w:val="20"/>
              </w:rPr>
              <w:t xml:space="preserve">User </w:t>
            </w:r>
            <w:proofErr w:type="gramStart"/>
            <w:r w:rsidRPr="00E04307">
              <w:rPr>
                <w:rFonts w:ascii="Arial" w:hAnsi="Arial" w:cs="Arial"/>
                <w:sz w:val="20"/>
              </w:rPr>
              <w:t>email,</w:t>
            </w:r>
            <w:proofErr w:type="gramEnd"/>
            <w:r w:rsidRPr="00E04307">
              <w:rPr>
                <w:rFonts w:ascii="Arial" w:hAnsi="Arial" w:cs="Arial"/>
                <w:sz w:val="20"/>
              </w:rPr>
              <w:t xml:space="preserve"> must be unique</w:t>
            </w:r>
          </w:p>
        </w:tc>
      </w:tr>
      <w:tr w:rsidR="00BE3889" w:rsidRPr="000B7E0D" w14:paraId="4867974A" w14:textId="77777777" w:rsidTr="00F54AD3">
        <w:tc>
          <w:tcPr>
            <w:tcW w:w="353" w:type="dxa"/>
            <w:vAlign w:val="center"/>
          </w:tcPr>
          <w:p w14:paraId="4ADD47C2" w14:textId="77777777" w:rsidR="00BE3889" w:rsidRPr="00E04307" w:rsidRDefault="00BE3889" w:rsidP="00E163F8">
            <w:pPr>
              <w:rPr>
                <w:rFonts w:ascii="Arial" w:hAnsi="Arial" w:cs="Arial"/>
                <w:sz w:val="20"/>
              </w:rPr>
            </w:pPr>
            <w:r w:rsidRPr="00E04307">
              <w:rPr>
                <w:rFonts w:ascii="Arial" w:hAnsi="Arial" w:cs="Arial"/>
                <w:sz w:val="20"/>
              </w:rPr>
              <w:t>4</w:t>
            </w:r>
          </w:p>
        </w:tc>
        <w:tc>
          <w:tcPr>
            <w:tcW w:w="555" w:type="dxa"/>
            <w:vAlign w:val="center"/>
          </w:tcPr>
          <w:p w14:paraId="2616CB8C" w14:textId="77777777" w:rsidR="00BE3889" w:rsidRPr="00E04307" w:rsidRDefault="00BE3889" w:rsidP="00E163F8">
            <w:pPr>
              <w:rPr>
                <w:rFonts w:ascii="Arial" w:hAnsi="Arial" w:cs="Arial"/>
                <w:sz w:val="20"/>
              </w:rPr>
            </w:pPr>
          </w:p>
        </w:tc>
        <w:tc>
          <w:tcPr>
            <w:tcW w:w="551" w:type="dxa"/>
            <w:vAlign w:val="center"/>
          </w:tcPr>
          <w:p w14:paraId="538B8D2E" w14:textId="77777777" w:rsidR="00BE3889" w:rsidRPr="00E04307" w:rsidRDefault="00BE3889" w:rsidP="00E163F8">
            <w:pPr>
              <w:rPr>
                <w:rFonts w:ascii="Arial" w:hAnsi="Arial" w:cs="Arial"/>
                <w:sz w:val="20"/>
              </w:rPr>
            </w:pPr>
          </w:p>
        </w:tc>
        <w:tc>
          <w:tcPr>
            <w:tcW w:w="2647" w:type="dxa"/>
            <w:vAlign w:val="center"/>
          </w:tcPr>
          <w:p w14:paraId="2BB3F6F4" w14:textId="77777777" w:rsidR="00BE3889" w:rsidRPr="00E04307" w:rsidRDefault="00BE3889" w:rsidP="00E163F8">
            <w:pPr>
              <w:rPr>
                <w:rFonts w:ascii="Arial" w:hAnsi="Arial" w:cs="Arial"/>
                <w:sz w:val="20"/>
              </w:rPr>
            </w:pPr>
            <w:proofErr w:type="spellStart"/>
            <w:r w:rsidRPr="00E04307">
              <w:rPr>
                <w:rFonts w:ascii="Arial" w:hAnsi="Arial" w:cs="Arial"/>
                <w:sz w:val="20"/>
              </w:rPr>
              <w:t>hashed_password</w:t>
            </w:r>
            <w:proofErr w:type="spellEnd"/>
          </w:p>
        </w:tc>
        <w:tc>
          <w:tcPr>
            <w:tcW w:w="1701" w:type="dxa"/>
            <w:vAlign w:val="center"/>
          </w:tcPr>
          <w:p w14:paraId="3215AEEE" w14:textId="77777777" w:rsidR="00BE3889" w:rsidRPr="00E04307" w:rsidRDefault="00BE3889" w:rsidP="00E163F8">
            <w:pPr>
              <w:rPr>
                <w:rFonts w:ascii="Arial" w:hAnsi="Arial" w:cs="Arial"/>
                <w:sz w:val="20"/>
              </w:rPr>
            </w:pPr>
            <w:r w:rsidRPr="00E04307">
              <w:rPr>
                <w:rFonts w:ascii="Arial" w:hAnsi="Arial" w:cs="Arial"/>
                <w:sz w:val="20"/>
              </w:rPr>
              <w:t>TEXT</w:t>
            </w:r>
          </w:p>
        </w:tc>
        <w:tc>
          <w:tcPr>
            <w:tcW w:w="1559" w:type="dxa"/>
            <w:vAlign w:val="center"/>
          </w:tcPr>
          <w:p w14:paraId="04E4B476" w14:textId="77777777" w:rsidR="00BE3889" w:rsidRPr="00E04307" w:rsidRDefault="00BE3889" w:rsidP="00E163F8">
            <w:pPr>
              <w:jc w:val="center"/>
              <w:rPr>
                <w:rFonts w:ascii="Arial" w:hAnsi="Arial" w:cs="Arial"/>
                <w:sz w:val="20"/>
              </w:rPr>
            </w:pPr>
          </w:p>
        </w:tc>
        <w:tc>
          <w:tcPr>
            <w:tcW w:w="1276" w:type="dxa"/>
            <w:vAlign w:val="center"/>
          </w:tcPr>
          <w:p w14:paraId="54EBB7BB" w14:textId="77777777" w:rsidR="00BE3889" w:rsidRPr="00E04307" w:rsidRDefault="00BE3889" w:rsidP="00E163F8">
            <w:pPr>
              <w:rPr>
                <w:rFonts w:ascii="Arial" w:hAnsi="Arial" w:cs="Arial"/>
                <w:sz w:val="20"/>
              </w:rPr>
            </w:pPr>
            <w:r w:rsidRPr="00E04307">
              <w:rPr>
                <w:rFonts w:ascii="Arial" w:hAnsi="Arial" w:cs="Arial"/>
                <w:sz w:val="20"/>
              </w:rPr>
              <w:t>Yes</w:t>
            </w:r>
          </w:p>
        </w:tc>
        <w:tc>
          <w:tcPr>
            <w:tcW w:w="1701" w:type="dxa"/>
            <w:vAlign w:val="center"/>
          </w:tcPr>
          <w:p w14:paraId="71F468DB" w14:textId="77777777" w:rsidR="00BE3889" w:rsidRPr="00E04307" w:rsidRDefault="00BE3889" w:rsidP="00E163F8">
            <w:pPr>
              <w:rPr>
                <w:rFonts w:ascii="Arial" w:hAnsi="Arial" w:cs="Arial"/>
                <w:sz w:val="20"/>
              </w:rPr>
            </w:pPr>
            <w:r w:rsidRPr="00E04307">
              <w:rPr>
                <w:rFonts w:ascii="Arial" w:hAnsi="Arial" w:cs="Arial"/>
                <w:sz w:val="20"/>
              </w:rPr>
              <w:t>Securely hashed password</w:t>
            </w:r>
          </w:p>
        </w:tc>
      </w:tr>
      <w:tr w:rsidR="00BE3889" w:rsidRPr="000B7E0D" w14:paraId="48590B47" w14:textId="77777777" w:rsidTr="00F54AD3">
        <w:tc>
          <w:tcPr>
            <w:tcW w:w="353" w:type="dxa"/>
            <w:vAlign w:val="center"/>
          </w:tcPr>
          <w:p w14:paraId="4923C3EE" w14:textId="77777777" w:rsidR="00BE3889" w:rsidRPr="00E04307" w:rsidRDefault="00BE3889" w:rsidP="00E163F8">
            <w:pPr>
              <w:rPr>
                <w:rFonts w:ascii="Arial" w:hAnsi="Arial" w:cs="Arial"/>
                <w:sz w:val="20"/>
              </w:rPr>
            </w:pPr>
            <w:r w:rsidRPr="00E04307">
              <w:rPr>
                <w:rFonts w:ascii="Arial" w:hAnsi="Arial" w:cs="Arial"/>
                <w:sz w:val="20"/>
              </w:rPr>
              <w:t>5</w:t>
            </w:r>
          </w:p>
        </w:tc>
        <w:tc>
          <w:tcPr>
            <w:tcW w:w="555" w:type="dxa"/>
            <w:vAlign w:val="center"/>
          </w:tcPr>
          <w:p w14:paraId="7C205753" w14:textId="77777777" w:rsidR="00BE3889" w:rsidRPr="00E04307" w:rsidRDefault="00BE3889" w:rsidP="00E163F8">
            <w:pPr>
              <w:rPr>
                <w:rFonts w:ascii="Arial" w:hAnsi="Arial" w:cs="Arial"/>
                <w:sz w:val="20"/>
              </w:rPr>
            </w:pPr>
          </w:p>
        </w:tc>
        <w:tc>
          <w:tcPr>
            <w:tcW w:w="551" w:type="dxa"/>
            <w:vAlign w:val="center"/>
          </w:tcPr>
          <w:p w14:paraId="7FC3117F" w14:textId="77777777" w:rsidR="00BE3889" w:rsidRPr="00E04307" w:rsidRDefault="00BE3889" w:rsidP="00E163F8">
            <w:pPr>
              <w:rPr>
                <w:rFonts w:ascii="Arial" w:hAnsi="Arial" w:cs="Arial"/>
                <w:sz w:val="20"/>
              </w:rPr>
            </w:pPr>
          </w:p>
        </w:tc>
        <w:tc>
          <w:tcPr>
            <w:tcW w:w="2647" w:type="dxa"/>
            <w:vAlign w:val="center"/>
          </w:tcPr>
          <w:p w14:paraId="79832933" w14:textId="77777777" w:rsidR="00BE3889" w:rsidRPr="00E04307" w:rsidRDefault="00BE3889" w:rsidP="00E163F8">
            <w:pPr>
              <w:rPr>
                <w:rFonts w:ascii="Arial" w:hAnsi="Arial" w:cs="Arial"/>
                <w:sz w:val="20"/>
              </w:rPr>
            </w:pPr>
            <w:r w:rsidRPr="00E04307">
              <w:rPr>
                <w:rFonts w:ascii="Arial" w:hAnsi="Arial" w:cs="Arial"/>
                <w:sz w:val="20"/>
              </w:rPr>
              <w:t>active</w:t>
            </w:r>
          </w:p>
        </w:tc>
        <w:tc>
          <w:tcPr>
            <w:tcW w:w="1701" w:type="dxa"/>
            <w:vAlign w:val="center"/>
          </w:tcPr>
          <w:p w14:paraId="37D0714E" w14:textId="77777777" w:rsidR="00BE3889" w:rsidRPr="00E04307" w:rsidRDefault="00BE3889" w:rsidP="00E163F8">
            <w:pPr>
              <w:rPr>
                <w:rFonts w:ascii="Arial" w:hAnsi="Arial" w:cs="Arial"/>
                <w:sz w:val="20"/>
              </w:rPr>
            </w:pPr>
            <w:r w:rsidRPr="00E04307">
              <w:rPr>
                <w:rFonts w:ascii="Arial" w:hAnsi="Arial" w:cs="Arial"/>
                <w:sz w:val="20"/>
              </w:rPr>
              <w:t>BOOLEAN</w:t>
            </w:r>
          </w:p>
        </w:tc>
        <w:tc>
          <w:tcPr>
            <w:tcW w:w="1559" w:type="dxa"/>
            <w:vAlign w:val="center"/>
          </w:tcPr>
          <w:p w14:paraId="529786D7" w14:textId="77777777" w:rsidR="00BE3889" w:rsidRPr="00E04307" w:rsidRDefault="00BE3889" w:rsidP="00E163F8">
            <w:pPr>
              <w:jc w:val="center"/>
              <w:rPr>
                <w:rFonts w:ascii="Arial" w:hAnsi="Arial" w:cs="Arial"/>
                <w:sz w:val="20"/>
              </w:rPr>
            </w:pPr>
          </w:p>
        </w:tc>
        <w:tc>
          <w:tcPr>
            <w:tcW w:w="1276" w:type="dxa"/>
            <w:vAlign w:val="center"/>
          </w:tcPr>
          <w:p w14:paraId="1A1CC737" w14:textId="77777777" w:rsidR="00BE3889" w:rsidRPr="00E04307" w:rsidRDefault="00BE3889" w:rsidP="00E163F8">
            <w:pPr>
              <w:rPr>
                <w:rFonts w:ascii="Arial" w:hAnsi="Arial" w:cs="Arial"/>
                <w:sz w:val="20"/>
              </w:rPr>
            </w:pPr>
            <w:r w:rsidRPr="00E04307">
              <w:rPr>
                <w:rFonts w:ascii="Arial" w:hAnsi="Arial" w:cs="Arial"/>
                <w:sz w:val="20"/>
              </w:rPr>
              <w:t>Yes</w:t>
            </w:r>
          </w:p>
        </w:tc>
        <w:tc>
          <w:tcPr>
            <w:tcW w:w="1701" w:type="dxa"/>
            <w:vAlign w:val="center"/>
          </w:tcPr>
          <w:p w14:paraId="5D134C0A" w14:textId="77777777" w:rsidR="00BE3889" w:rsidRPr="00E04307" w:rsidRDefault="00BE3889" w:rsidP="00E163F8">
            <w:pPr>
              <w:rPr>
                <w:rFonts w:ascii="Arial" w:hAnsi="Arial" w:cs="Arial"/>
                <w:sz w:val="20"/>
              </w:rPr>
            </w:pPr>
            <w:r w:rsidRPr="00E04307">
              <w:rPr>
                <w:rFonts w:ascii="Arial" w:hAnsi="Arial" w:cs="Arial"/>
                <w:sz w:val="20"/>
              </w:rPr>
              <w:t>Whether user is active or not</w:t>
            </w:r>
          </w:p>
        </w:tc>
      </w:tr>
      <w:tr w:rsidR="00BE3889" w:rsidRPr="000B7E0D" w14:paraId="3B5C25D7" w14:textId="77777777" w:rsidTr="00F54AD3">
        <w:tc>
          <w:tcPr>
            <w:tcW w:w="353" w:type="dxa"/>
            <w:vAlign w:val="center"/>
          </w:tcPr>
          <w:p w14:paraId="1B126EFF" w14:textId="77777777" w:rsidR="00BE3889" w:rsidRPr="00E04307" w:rsidRDefault="00BE3889" w:rsidP="00E163F8">
            <w:pPr>
              <w:rPr>
                <w:rFonts w:ascii="Arial" w:hAnsi="Arial" w:cs="Arial"/>
                <w:sz w:val="20"/>
              </w:rPr>
            </w:pPr>
            <w:r w:rsidRPr="00E04307">
              <w:rPr>
                <w:rFonts w:ascii="Arial" w:hAnsi="Arial" w:cs="Arial"/>
                <w:sz w:val="20"/>
              </w:rPr>
              <w:t>6</w:t>
            </w:r>
          </w:p>
        </w:tc>
        <w:tc>
          <w:tcPr>
            <w:tcW w:w="555" w:type="dxa"/>
            <w:vAlign w:val="center"/>
          </w:tcPr>
          <w:p w14:paraId="2D38FC10" w14:textId="77777777" w:rsidR="00BE3889" w:rsidRPr="00E04307" w:rsidRDefault="00BE3889" w:rsidP="00E163F8">
            <w:pPr>
              <w:rPr>
                <w:rFonts w:ascii="Arial" w:hAnsi="Arial" w:cs="Arial"/>
                <w:sz w:val="20"/>
              </w:rPr>
            </w:pPr>
          </w:p>
        </w:tc>
        <w:tc>
          <w:tcPr>
            <w:tcW w:w="551" w:type="dxa"/>
            <w:vAlign w:val="center"/>
          </w:tcPr>
          <w:p w14:paraId="7E2AB9F7" w14:textId="77777777" w:rsidR="00BE3889" w:rsidRPr="00E04307" w:rsidRDefault="00BE3889" w:rsidP="00E163F8">
            <w:pPr>
              <w:rPr>
                <w:rFonts w:ascii="Arial" w:hAnsi="Arial" w:cs="Arial"/>
                <w:sz w:val="20"/>
              </w:rPr>
            </w:pPr>
          </w:p>
        </w:tc>
        <w:tc>
          <w:tcPr>
            <w:tcW w:w="2647" w:type="dxa"/>
            <w:vAlign w:val="center"/>
          </w:tcPr>
          <w:p w14:paraId="482D35DC" w14:textId="77777777" w:rsidR="00BE3889" w:rsidRPr="00E04307" w:rsidRDefault="00BE3889" w:rsidP="00E163F8">
            <w:pPr>
              <w:rPr>
                <w:rFonts w:ascii="Arial" w:hAnsi="Arial" w:cs="Arial"/>
                <w:sz w:val="20"/>
              </w:rPr>
            </w:pPr>
            <w:r w:rsidRPr="00E04307">
              <w:rPr>
                <w:rFonts w:ascii="Arial" w:hAnsi="Arial" w:cs="Arial"/>
                <w:sz w:val="20"/>
              </w:rPr>
              <w:t>blocked</w:t>
            </w:r>
          </w:p>
        </w:tc>
        <w:tc>
          <w:tcPr>
            <w:tcW w:w="1701" w:type="dxa"/>
            <w:vAlign w:val="center"/>
          </w:tcPr>
          <w:p w14:paraId="09781FF4" w14:textId="77777777" w:rsidR="00BE3889" w:rsidRPr="00E04307" w:rsidRDefault="00BE3889" w:rsidP="00E163F8">
            <w:pPr>
              <w:rPr>
                <w:rFonts w:ascii="Arial" w:hAnsi="Arial" w:cs="Arial"/>
                <w:sz w:val="20"/>
              </w:rPr>
            </w:pPr>
            <w:r w:rsidRPr="00E04307">
              <w:rPr>
                <w:rFonts w:ascii="Arial" w:hAnsi="Arial" w:cs="Arial"/>
                <w:sz w:val="20"/>
              </w:rPr>
              <w:t>BOOLEAN</w:t>
            </w:r>
          </w:p>
        </w:tc>
        <w:tc>
          <w:tcPr>
            <w:tcW w:w="1559" w:type="dxa"/>
            <w:vAlign w:val="center"/>
          </w:tcPr>
          <w:p w14:paraId="606E7DC0" w14:textId="77777777" w:rsidR="00BE3889" w:rsidRPr="00E04307" w:rsidRDefault="00BE3889" w:rsidP="00E163F8">
            <w:pPr>
              <w:jc w:val="center"/>
              <w:rPr>
                <w:rFonts w:ascii="Arial" w:hAnsi="Arial" w:cs="Arial"/>
                <w:sz w:val="20"/>
              </w:rPr>
            </w:pPr>
          </w:p>
        </w:tc>
        <w:tc>
          <w:tcPr>
            <w:tcW w:w="1276" w:type="dxa"/>
            <w:vAlign w:val="center"/>
          </w:tcPr>
          <w:p w14:paraId="09DB0BBD" w14:textId="77777777" w:rsidR="00BE3889" w:rsidRPr="00E04307" w:rsidRDefault="00BE3889" w:rsidP="00E163F8">
            <w:pPr>
              <w:rPr>
                <w:rFonts w:ascii="Arial" w:hAnsi="Arial" w:cs="Arial"/>
                <w:sz w:val="20"/>
              </w:rPr>
            </w:pPr>
            <w:r w:rsidRPr="00E04307">
              <w:rPr>
                <w:rFonts w:ascii="Arial" w:hAnsi="Arial" w:cs="Arial"/>
                <w:sz w:val="20"/>
              </w:rPr>
              <w:t>Yes</w:t>
            </w:r>
          </w:p>
        </w:tc>
        <w:tc>
          <w:tcPr>
            <w:tcW w:w="1701" w:type="dxa"/>
            <w:vAlign w:val="center"/>
          </w:tcPr>
          <w:p w14:paraId="335E1519" w14:textId="77777777" w:rsidR="00BE3889" w:rsidRPr="00E04307" w:rsidRDefault="00BE3889" w:rsidP="00E163F8">
            <w:pPr>
              <w:rPr>
                <w:rFonts w:ascii="Arial" w:hAnsi="Arial" w:cs="Arial"/>
                <w:sz w:val="20"/>
              </w:rPr>
            </w:pPr>
            <w:r w:rsidRPr="00E04307">
              <w:rPr>
                <w:rFonts w:ascii="Arial" w:hAnsi="Arial" w:cs="Arial"/>
                <w:sz w:val="20"/>
              </w:rPr>
              <w:t>Whether user is blocked or not</w:t>
            </w:r>
          </w:p>
        </w:tc>
      </w:tr>
      <w:tr w:rsidR="00BE3889" w:rsidRPr="000B7E0D" w14:paraId="5C94AD80" w14:textId="77777777" w:rsidTr="00F54AD3">
        <w:tc>
          <w:tcPr>
            <w:tcW w:w="353" w:type="dxa"/>
            <w:vAlign w:val="center"/>
          </w:tcPr>
          <w:p w14:paraId="59248710" w14:textId="77777777" w:rsidR="00BE3889" w:rsidRPr="00E04307" w:rsidRDefault="00BE3889" w:rsidP="00E163F8">
            <w:pPr>
              <w:rPr>
                <w:rFonts w:ascii="Arial" w:hAnsi="Arial" w:cs="Arial"/>
                <w:sz w:val="20"/>
              </w:rPr>
            </w:pPr>
            <w:r w:rsidRPr="00E04307">
              <w:rPr>
                <w:rFonts w:ascii="Arial" w:hAnsi="Arial" w:cs="Arial"/>
                <w:sz w:val="20"/>
              </w:rPr>
              <w:t>7</w:t>
            </w:r>
          </w:p>
        </w:tc>
        <w:tc>
          <w:tcPr>
            <w:tcW w:w="555" w:type="dxa"/>
            <w:vAlign w:val="center"/>
          </w:tcPr>
          <w:p w14:paraId="695E6879" w14:textId="77777777" w:rsidR="00BE3889" w:rsidRPr="00E04307" w:rsidRDefault="00BE3889" w:rsidP="00E163F8">
            <w:pPr>
              <w:rPr>
                <w:rFonts w:ascii="Arial" w:hAnsi="Arial" w:cs="Arial"/>
                <w:sz w:val="20"/>
              </w:rPr>
            </w:pPr>
          </w:p>
        </w:tc>
        <w:tc>
          <w:tcPr>
            <w:tcW w:w="551" w:type="dxa"/>
            <w:vAlign w:val="center"/>
          </w:tcPr>
          <w:p w14:paraId="65DAC6DE" w14:textId="77777777" w:rsidR="00BE3889" w:rsidRPr="00E04307" w:rsidRDefault="00BE3889" w:rsidP="00E163F8">
            <w:pPr>
              <w:rPr>
                <w:rFonts w:ascii="Arial" w:hAnsi="Arial" w:cs="Arial"/>
                <w:sz w:val="20"/>
              </w:rPr>
            </w:pPr>
          </w:p>
        </w:tc>
        <w:tc>
          <w:tcPr>
            <w:tcW w:w="2647" w:type="dxa"/>
            <w:vAlign w:val="center"/>
          </w:tcPr>
          <w:p w14:paraId="150C157B" w14:textId="77777777" w:rsidR="00BE3889" w:rsidRPr="00E04307" w:rsidRDefault="00BE3889" w:rsidP="00E163F8">
            <w:pPr>
              <w:rPr>
                <w:rFonts w:ascii="Arial" w:hAnsi="Arial" w:cs="Arial"/>
                <w:sz w:val="20"/>
              </w:rPr>
            </w:pPr>
            <w:proofErr w:type="spellStart"/>
            <w:r w:rsidRPr="00E04307">
              <w:rPr>
                <w:rFonts w:ascii="Arial" w:hAnsi="Arial" w:cs="Arial"/>
                <w:sz w:val="20"/>
              </w:rPr>
              <w:t>must_change_password</w:t>
            </w:r>
            <w:proofErr w:type="spellEnd"/>
          </w:p>
        </w:tc>
        <w:tc>
          <w:tcPr>
            <w:tcW w:w="1701" w:type="dxa"/>
            <w:vAlign w:val="center"/>
          </w:tcPr>
          <w:p w14:paraId="0BA0D991" w14:textId="77777777" w:rsidR="00BE3889" w:rsidRPr="00E04307" w:rsidRDefault="00BE3889" w:rsidP="00E163F8">
            <w:pPr>
              <w:rPr>
                <w:rFonts w:ascii="Arial" w:hAnsi="Arial" w:cs="Arial"/>
                <w:sz w:val="20"/>
              </w:rPr>
            </w:pPr>
            <w:r w:rsidRPr="00E04307">
              <w:rPr>
                <w:rFonts w:ascii="Arial" w:hAnsi="Arial" w:cs="Arial"/>
                <w:sz w:val="20"/>
              </w:rPr>
              <w:t>BOOLEAN</w:t>
            </w:r>
          </w:p>
        </w:tc>
        <w:tc>
          <w:tcPr>
            <w:tcW w:w="1559" w:type="dxa"/>
            <w:vAlign w:val="center"/>
          </w:tcPr>
          <w:p w14:paraId="34C746E6" w14:textId="77777777" w:rsidR="00BE3889" w:rsidRPr="00E04307" w:rsidRDefault="00BE3889" w:rsidP="00E163F8">
            <w:pPr>
              <w:jc w:val="center"/>
              <w:rPr>
                <w:rFonts w:ascii="Arial" w:hAnsi="Arial" w:cs="Arial"/>
                <w:sz w:val="20"/>
              </w:rPr>
            </w:pPr>
          </w:p>
        </w:tc>
        <w:tc>
          <w:tcPr>
            <w:tcW w:w="1276" w:type="dxa"/>
            <w:vAlign w:val="center"/>
          </w:tcPr>
          <w:p w14:paraId="5BF7BA5F" w14:textId="77777777" w:rsidR="00BE3889" w:rsidRPr="00E04307" w:rsidRDefault="00BE3889" w:rsidP="00E163F8">
            <w:pPr>
              <w:rPr>
                <w:rFonts w:ascii="Arial" w:hAnsi="Arial" w:cs="Arial"/>
                <w:sz w:val="20"/>
              </w:rPr>
            </w:pPr>
            <w:r w:rsidRPr="00E04307">
              <w:rPr>
                <w:rFonts w:ascii="Arial" w:hAnsi="Arial" w:cs="Arial"/>
                <w:sz w:val="20"/>
              </w:rPr>
              <w:t>Yes</w:t>
            </w:r>
          </w:p>
        </w:tc>
        <w:tc>
          <w:tcPr>
            <w:tcW w:w="1701" w:type="dxa"/>
            <w:vAlign w:val="center"/>
          </w:tcPr>
          <w:p w14:paraId="49B5C007" w14:textId="77777777" w:rsidR="00BE3889" w:rsidRPr="00E04307" w:rsidRDefault="00BE3889" w:rsidP="00E163F8">
            <w:pPr>
              <w:rPr>
                <w:rFonts w:ascii="Arial" w:hAnsi="Arial" w:cs="Arial"/>
                <w:sz w:val="20"/>
              </w:rPr>
            </w:pPr>
            <w:r w:rsidRPr="00E04307">
              <w:rPr>
                <w:rFonts w:ascii="Arial" w:hAnsi="Arial" w:cs="Arial"/>
                <w:sz w:val="20"/>
              </w:rPr>
              <w:t>Whether user is required to change password on their next login</w:t>
            </w:r>
          </w:p>
        </w:tc>
      </w:tr>
      <w:tr w:rsidR="00BE3889" w:rsidRPr="000B7E0D" w14:paraId="35C4A3B1" w14:textId="77777777" w:rsidTr="00F54AD3">
        <w:tc>
          <w:tcPr>
            <w:tcW w:w="353" w:type="dxa"/>
            <w:vAlign w:val="center"/>
          </w:tcPr>
          <w:p w14:paraId="4ED0E2FD" w14:textId="77777777" w:rsidR="00BE3889" w:rsidRPr="00E04307" w:rsidRDefault="00BE3889" w:rsidP="00E163F8">
            <w:pPr>
              <w:rPr>
                <w:rFonts w:ascii="Arial" w:hAnsi="Arial" w:cs="Arial"/>
                <w:sz w:val="20"/>
              </w:rPr>
            </w:pPr>
            <w:r w:rsidRPr="00E04307">
              <w:rPr>
                <w:rFonts w:ascii="Arial" w:hAnsi="Arial" w:cs="Arial"/>
                <w:sz w:val="20"/>
              </w:rPr>
              <w:t>5</w:t>
            </w:r>
          </w:p>
        </w:tc>
        <w:tc>
          <w:tcPr>
            <w:tcW w:w="555" w:type="dxa"/>
            <w:vAlign w:val="center"/>
          </w:tcPr>
          <w:p w14:paraId="3EA0D56F" w14:textId="77777777" w:rsidR="00BE3889" w:rsidRPr="00E04307" w:rsidRDefault="00BE3889" w:rsidP="00E163F8">
            <w:pPr>
              <w:rPr>
                <w:rFonts w:ascii="Arial" w:hAnsi="Arial" w:cs="Arial"/>
                <w:sz w:val="20"/>
              </w:rPr>
            </w:pPr>
          </w:p>
        </w:tc>
        <w:tc>
          <w:tcPr>
            <w:tcW w:w="551" w:type="dxa"/>
            <w:vAlign w:val="center"/>
          </w:tcPr>
          <w:p w14:paraId="3B28CEC7" w14:textId="77777777" w:rsidR="00BE3889" w:rsidRPr="00E04307" w:rsidRDefault="00BE3889" w:rsidP="00E163F8">
            <w:pPr>
              <w:rPr>
                <w:rFonts w:ascii="Arial" w:hAnsi="Arial" w:cs="Arial"/>
                <w:sz w:val="20"/>
              </w:rPr>
            </w:pPr>
          </w:p>
        </w:tc>
        <w:tc>
          <w:tcPr>
            <w:tcW w:w="2647" w:type="dxa"/>
            <w:vAlign w:val="center"/>
          </w:tcPr>
          <w:p w14:paraId="27917EC3" w14:textId="77777777" w:rsidR="00BE3889" w:rsidRPr="00E04307" w:rsidRDefault="00BE3889" w:rsidP="00E163F8">
            <w:pPr>
              <w:rPr>
                <w:rFonts w:ascii="Arial" w:hAnsi="Arial" w:cs="Arial"/>
                <w:sz w:val="20"/>
              </w:rPr>
            </w:pPr>
            <w:proofErr w:type="spellStart"/>
            <w:r w:rsidRPr="00E04307">
              <w:rPr>
                <w:rFonts w:ascii="Arial" w:hAnsi="Arial" w:cs="Arial"/>
                <w:sz w:val="20"/>
              </w:rPr>
              <w:t>created_at</w:t>
            </w:r>
            <w:proofErr w:type="spellEnd"/>
          </w:p>
        </w:tc>
        <w:tc>
          <w:tcPr>
            <w:tcW w:w="1701" w:type="dxa"/>
            <w:vAlign w:val="center"/>
          </w:tcPr>
          <w:p w14:paraId="13B8C9D9" w14:textId="77777777" w:rsidR="00BE3889" w:rsidRPr="00E04307" w:rsidRDefault="00BE3889" w:rsidP="00E163F8">
            <w:pPr>
              <w:rPr>
                <w:rFonts w:ascii="Arial" w:hAnsi="Arial" w:cs="Arial"/>
                <w:sz w:val="20"/>
              </w:rPr>
            </w:pPr>
            <w:r w:rsidRPr="00E04307">
              <w:rPr>
                <w:rFonts w:ascii="Arial" w:hAnsi="Arial" w:cs="Arial"/>
                <w:sz w:val="20"/>
              </w:rPr>
              <w:t>TIMESTAMPTZ</w:t>
            </w:r>
          </w:p>
        </w:tc>
        <w:tc>
          <w:tcPr>
            <w:tcW w:w="1559" w:type="dxa"/>
            <w:vAlign w:val="center"/>
          </w:tcPr>
          <w:p w14:paraId="3324367E" w14:textId="77777777" w:rsidR="00BE3889" w:rsidRPr="00E04307" w:rsidRDefault="00BE3889" w:rsidP="00E163F8">
            <w:pPr>
              <w:jc w:val="center"/>
              <w:rPr>
                <w:rFonts w:ascii="Arial" w:hAnsi="Arial" w:cs="Arial"/>
                <w:sz w:val="20"/>
              </w:rPr>
            </w:pPr>
            <w:r>
              <w:rPr>
                <w:rFonts w:ascii="Arial" w:hAnsi="Arial" w:cs="Arial"/>
                <w:sz w:val="20"/>
              </w:rPr>
              <w:t>Current timestamp</w:t>
            </w:r>
          </w:p>
        </w:tc>
        <w:tc>
          <w:tcPr>
            <w:tcW w:w="1276" w:type="dxa"/>
            <w:vAlign w:val="center"/>
          </w:tcPr>
          <w:p w14:paraId="0F4B3D25" w14:textId="77777777" w:rsidR="00BE3889" w:rsidRPr="00E04307" w:rsidRDefault="00BE3889" w:rsidP="00E163F8">
            <w:pPr>
              <w:rPr>
                <w:rFonts w:ascii="Arial" w:hAnsi="Arial" w:cs="Arial"/>
                <w:sz w:val="20"/>
              </w:rPr>
            </w:pPr>
            <w:r w:rsidRPr="00E04307">
              <w:rPr>
                <w:rFonts w:ascii="Arial" w:hAnsi="Arial" w:cs="Arial"/>
                <w:sz w:val="20"/>
              </w:rPr>
              <w:t>Yes</w:t>
            </w:r>
          </w:p>
        </w:tc>
        <w:tc>
          <w:tcPr>
            <w:tcW w:w="1701" w:type="dxa"/>
            <w:vAlign w:val="center"/>
          </w:tcPr>
          <w:p w14:paraId="54755EDA" w14:textId="77777777" w:rsidR="00BE3889" w:rsidRPr="00E04307" w:rsidRDefault="00BE3889" w:rsidP="00E163F8">
            <w:pPr>
              <w:rPr>
                <w:rFonts w:ascii="Arial" w:hAnsi="Arial" w:cs="Arial"/>
                <w:sz w:val="20"/>
              </w:rPr>
            </w:pPr>
            <w:r w:rsidRPr="00E04307">
              <w:rPr>
                <w:rFonts w:ascii="Arial" w:hAnsi="Arial" w:cs="Arial"/>
                <w:sz w:val="20"/>
              </w:rPr>
              <w:t>User creation time</w:t>
            </w:r>
          </w:p>
        </w:tc>
      </w:tr>
      <w:tr w:rsidR="00BE3889" w:rsidRPr="000B7E0D" w14:paraId="1BB1E97C" w14:textId="77777777" w:rsidTr="00F54AD3">
        <w:tc>
          <w:tcPr>
            <w:tcW w:w="353" w:type="dxa"/>
            <w:vAlign w:val="center"/>
          </w:tcPr>
          <w:p w14:paraId="53C8969D" w14:textId="77777777" w:rsidR="00BE3889" w:rsidRPr="00E04307" w:rsidRDefault="00BE3889" w:rsidP="00E163F8">
            <w:pPr>
              <w:rPr>
                <w:rFonts w:ascii="Arial" w:hAnsi="Arial" w:cs="Arial"/>
                <w:sz w:val="20"/>
              </w:rPr>
            </w:pPr>
            <w:r w:rsidRPr="00E04307">
              <w:rPr>
                <w:rFonts w:ascii="Arial" w:hAnsi="Arial" w:cs="Arial"/>
                <w:sz w:val="20"/>
              </w:rPr>
              <w:t>6</w:t>
            </w:r>
          </w:p>
        </w:tc>
        <w:tc>
          <w:tcPr>
            <w:tcW w:w="555" w:type="dxa"/>
            <w:vAlign w:val="center"/>
          </w:tcPr>
          <w:p w14:paraId="5146F2A8" w14:textId="77777777" w:rsidR="00BE3889" w:rsidRPr="00E04307" w:rsidRDefault="00BE3889" w:rsidP="00E163F8">
            <w:pPr>
              <w:rPr>
                <w:rFonts w:ascii="Arial" w:hAnsi="Arial" w:cs="Arial"/>
                <w:sz w:val="20"/>
              </w:rPr>
            </w:pPr>
          </w:p>
        </w:tc>
        <w:tc>
          <w:tcPr>
            <w:tcW w:w="551" w:type="dxa"/>
            <w:vAlign w:val="center"/>
          </w:tcPr>
          <w:p w14:paraId="29D7E6E8" w14:textId="77777777" w:rsidR="00BE3889" w:rsidRPr="00E04307" w:rsidRDefault="00BE3889" w:rsidP="00E163F8">
            <w:pPr>
              <w:rPr>
                <w:rFonts w:ascii="Arial" w:hAnsi="Arial" w:cs="Arial"/>
                <w:sz w:val="20"/>
              </w:rPr>
            </w:pPr>
          </w:p>
        </w:tc>
        <w:tc>
          <w:tcPr>
            <w:tcW w:w="2647" w:type="dxa"/>
            <w:vAlign w:val="center"/>
          </w:tcPr>
          <w:p w14:paraId="5AC21DE2" w14:textId="77777777" w:rsidR="00BE3889" w:rsidRPr="00E04307" w:rsidRDefault="00BE3889" w:rsidP="00E163F8">
            <w:pPr>
              <w:rPr>
                <w:rFonts w:ascii="Arial" w:hAnsi="Arial" w:cs="Arial"/>
                <w:sz w:val="20"/>
              </w:rPr>
            </w:pPr>
            <w:proofErr w:type="spellStart"/>
            <w:r w:rsidRPr="00E04307">
              <w:rPr>
                <w:rFonts w:ascii="Arial" w:hAnsi="Arial" w:cs="Arial"/>
                <w:sz w:val="20"/>
              </w:rPr>
              <w:t>updated_at</w:t>
            </w:r>
            <w:proofErr w:type="spellEnd"/>
          </w:p>
        </w:tc>
        <w:tc>
          <w:tcPr>
            <w:tcW w:w="1701" w:type="dxa"/>
            <w:vAlign w:val="center"/>
          </w:tcPr>
          <w:p w14:paraId="64014B81" w14:textId="77777777" w:rsidR="00BE3889" w:rsidRPr="00E04307" w:rsidRDefault="00BE3889" w:rsidP="00E163F8">
            <w:pPr>
              <w:rPr>
                <w:rFonts w:ascii="Arial" w:hAnsi="Arial" w:cs="Arial"/>
                <w:sz w:val="20"/>
              </w:rPr>
            </w:pPr>
            <w:r w:rsidRPr="00E04307">
              <w:rPr>
                <w:rFonts w:ascii="Arial" w:hAnsi="Arial" w:cs="Arial"/>
                <w:sz w:val="20"/>
              </w:rPr>
              <w:t>TIMESTAMPTZ</w:t>
            </w:r>
          </w:p>
        </w:tc>
        <w:tc>
          <w:tcPr>
            <w:tcW w:w="1559" w:type="dxa"/>
            <w:vAlign w:val="center"/>
          </w:tcPr>
          <w:p w14:paraId="20BA7CFD" w14:textId="77777777" w:rsidR="00BE3889" w:rsidRPr="00E04307" w:rsidRDefault="00BE3889" w:rsidP="00E163F8">
            <w:pPr>
              <w:jc w:val="center"/>
              <w:rPr>
                <w:rFonts w:ascii="Arial" w:hAnsi="Arial" w:cs="Arial"/>
                <w:sz w:val="20"/>
              </w:rPr>
            </w:pPr>
            <w:r>
              <w:rPr>
                <w:rFonts w:ascii="Arial" w:hAnsi="Arial" w:cs="Arial"/>
                <w:sz w:val="20"/>
              </w:rPr>
              <w:t>Current timestamp</w:t>
            </w:r>
          </w:p>
        </w:tc>
        <w:tc>
          <w:tcPr>
            <w:tcW w:w="1276" w:type="dxa"/>
            <w:vAlign w:val="center"/>
          </w:tcPr>
          <w:p w14:paraId="2D59C9AE" w14:textId="77777777" w:rsidR="00BE3889" w:rsidRPr="00E04307" w:rsidRDefault="00BE3889" w:rsidP="00E163F8">
            <w:pPr>
              <w:rPr>
                <w:rFonts w:ascii="Arial" w:hAnsi="Arial" w:cs="Arial"/>
                <w:sz w:val="20"/>
              </w:rPr>
            </w:pPr>
            <w:r w:rsidRPr="00E04307">
              <w:rPr>
                <w:rFonts w:ascii="Arial" w:hAnsi="Arial" w:cs="Arial"/>
                <w:sz w:val="20"/>
              </w:rPr>
              <w:t>Yes</w:t>
            </w:r>
          </w:p>
        </w:tc>
        <w:tc>
          <w:tcPr>
            <w:tcW w:w="1701" w:type="dxa"/>
            <w:vAlign w:val="center"/>
          </w:tcPr>
          <w:p w14:paraId="689AF4E5" w14:textId="77777777" w:rsidR="00BE3889" w:rsidRPr="00E04307" w:rsidRDefault="00BE3889" w:rsidP="00E163F8">
            <w:pPr>
              <w:rPr>
                <w:rFonts w:ascii="Arial" w:hAnsi="Arial" w:cs="Arial"/>
                <w:sz w:val="20"/>
              </w:rPr>
            </w:pPr>
            <w:r w:rsidRPr="00E04307">
              <w:rPr>
                <w:rFonts w:ascii="Arial" w:hAnsi="Arial" w:cs="Arial"/>
                <w:sz w:val="20"/>
              </w:rPr>
              <w:t>User update time</w:t>
            </w:r>
          </w:p>
        </w:tc>
      </w:tr>
      <w:tr w:rsidR="00BE3889" w:rsidRPr="000B7E0D" w14:paraId="2C4CFF46" w14:textId="77777777" w:rsidTr="00F54AD3">
        <w:tc>
          <w:tcPr>
            <w:tcW w:w="353" w:type="dxa"/>
            <w:vAlign w:val="center"/>
          </w:tcPr>
          <w:p w14:paraId="1356E9EE" w14:textId="77777777" w:rsidR="00BE3889" w:rsidRPr="00E04307" w:rsidRDefault="00BE3889" w:rsidP="00E163F8">
            <w:pPr>
              <w:rPr>
                <w:rFonts w:ascii="Arial" w:hAnsi="Arial" w:cs="Arial"/>
                <w:sz w:val="20"/>
              </w:rPr>
            </w:pPr>
            <w:r w:rsidRPr="00E04307">
              <w:rPr>
                <w:rFonts w:ascii="Arial" w:hAnsi="Arial" w:cs="Arial"/>
                <w:sz w:val="20"/>
              </w:rPr>
              <w:t>7</w:t>
            </w:r>
          </w:p>
        </w:tc>
        <w:tc>
          <w:tcPr>
            <w:tcW w:w="555" w:type="dxa"/>
            <w:vAlign w:val="center"/>
          </w:tcPr>
          <w:p w14:paraId="08590590" w14:textId="77777777" w:rsidR="00BE3889" w:rsidRPr="00E04307" w:rsidRDefault="00BE3889" w:rsidP="00E163F8">
            <w:pPr>
              <w:rPr>
                <w:rFonts w:ascii="Arial" w:hAnsi="Arial" w:cs="Arial"/>
                <w:sz w:val="20"/>
              </w:rPr>
            </w:pPr>
          </w:p>
        </w:tc>
        <w:tc>
          <w:tcPr>
            <w:tcW w:w="551" w:type="dxa"/>
            <w:vAlign w:val="center"/>
          </w:tcPr>
          <w:p w14:paraId="5A371E55" w14:textId="77777777" w:rsidR="00BE3889" w:rsidRPr="00E04307" w:rsidRDefault="00BE3889" w:rsidP="00E163F8">
            <w:pPr>
              <w:rPr>
                <w:rFonts w:ascii="Arial" w:hAnsi="Arial" w:cs="Arial"/>
                <w:sz w:val="20"/>
              </w:rPr>
            </w:pPr>
          </w:p>
        </w:tc>
        <w:tc>
          <w:tcPr>
            <w:tcW w:w="2647" w:type="dxa"/>
            <w:vAlign w:val="center"/>
          </w:tcPr>
          <w:p w14:paraId="0F93857D" w14:textId="77777777" w:rsidR="00BE3889" w:rsidRPr="00E04307" w:rsidRDefault="00BE3889" w:rsidP="00E163F8">
            <w:pPr>
              <w:rPr>
                <w:rFonts w:ascii="Arial" w:hAnsi="Arial" w:cs="Arial"/>
                <w:sz w:val="20"/>
              </w:rPr>
            </w:pPr>
            <w:r w:rsidRPr="00E04307">
              <w:rPr>
                <w:rFonts w:ascii="Arial" w:hAnsi="Arial" w:cs="Arial"/>
                <w:sz w:val="20"/>
              </w:rPr>
              <w:t>version</w:t>
            </w:r>
          </w:p>
        </w:tc>
        <w:tc>
          <w:tcPr>
            <w:tcW w:w="1701" w:type="dxa"/>
            <w:vAlign w:val="center"/>
          </w:tcPr>
          <w:p w14:paraId="2974C163" w14:textId="77777777" w:rsidR="00BE3889" w:rsidRPr="00E04307" w:rsidRDefault="00BE3889" w:rsidP="00E163F8">
            <w:pPr>
              <w:rPr>
                <w:rFonts w:ascii="Arial" w:hAnsi="Arial" w:cs="Arial"/>
                <w:sz w:val="20"/>
              </w:rPr>
            </w:pPr>
            <w:r w:rsidRPr="00E04307">
              <w:rPr>
                <w:rFonts w:ascii="Arial" w:hAnsi="Arial" w:cs="Arial"/>
                <w:sz w:val="20"/>
              </w:rPr>
              <w:t>BIGINT</w:t>
            </w:r>
          </w:p>
        </w:tc>
        <w:tc>
          <w:tcPr>
            <w:tcW w:w="1559" w:type="dxa"/>
            <w:vAlign w:val="center"/>
          </w:tcPr>
          <w:p w14:paraId="7F2BB68C" w14:textId="77777777" w:rsidR="00BE3889" w:rsidRPr="00E04307" w:rsidRDefault="00BE3889" w:rsidP="00E163F8">
            <w:pPr>
              <w:jc w:val="center"/>
              <w:rPr>
                <w:rFonts w:ascii="Arial" w:hAnsi="Arial" w:cs="Arial"/>
                <w:sz w:val="20"/>
              </w:rPr>
            </w:pPr>
            <w:r>
              <w:rPr>
                <w:rFonts w:ascii="Arial" w:hAnsi="Arial" w:cs="Arial"/>
                <w:sz w:val="20"/>
              </w:rPr>
              <w:t>0</w:t>
            </w:r>
          </w:p>
        </w:tc>
        <w:tc>
          <w:tcPr>
            <w:tcW w:w="1276" w:type="dxa"/>
            <w:vAlign w:val="center"/>
          </w:tcPr>
          <w:p w14:paraId="4B0712EB" w14:textId="77777777" w:rsidR="00BE3889" w:rsidRPr="00E04307" w:rsidRDefault="00BE3889" w:rsidP="00E163F8">
            <w:pPr>
              <w:rPr>
                <w:rFonts w:ascii="Arial" w:hAnsi="Arial" w:cs="Arial"/>
                <w:sz w:val="20"/>
              </w:rPr>
            </w:pPr>
            <w:r w:rsidRPr="00E04307">
              <w:rPr>
                <w:rFonts w:ascii="Arial" w:hAnsi="Arial" w:cs="Arial"/>
                <w:sz w:val="20"/>
              </w:rPr>
              <w:t>Yes</w:t>
            </w:r>
          </w:p>
        </w:tc>
        <w:tc>
          <w:tcPr>
            <w:tcW w:w="1701" w:type="dxa"/>
            <w:vAlign w:val="center"/>
          </w:tcPr>
          <w:p w14:paraId="696D9729" w14:textId="77777777" w:rsidR="00BE3889" w:rsidRPr="00E04307" w:rsidRDefault="00BE3889" w:rsidP="00E163F8">
            <w:pPr>
              <w:rPr>
                <w:rFonts w:ascii="Arial" w:hAnsi="Arial" w:cs="Arial"/>
                <w:sz w:val="20"/>
              </w:rPr>
            </w:pPr>
            <w:r w:rsidRPr="00E04307">
              <w:rPr>
                <w:rFonts w:ascii="Arial" w:hAnsi="Arial" w:cs="Arial"/>
                <w:sz w:val="20"/>
              </w:rPr>
              <w:t>User version (for optimistic locking purpose)</w:t>
            </w:r>
          </w:p>
        </w:tc>
      </w:tr>
    </w:tbl>
    <w:p w14:paraId="20E9F22E" w14:textId="77777777" w:rsidR="00BE3889" w:rsidRDefault="00BE3889" w:rsidP="00BE3889">
      <w:pPr>
        <w:rPr>
          <w:rFonts w:ascii="Arial" w:hAnsi="Arial" w:cs="Arial"/>
          <w:b/>
          <w:bCs/>
          <w:sz w:val="26"/>
          <w:szCs w:val="26"/>
        </w:rPr>
      </w:pPr>
    </w:p>
    <w:p w14:paraId="49FC88B5" w14:textId="77777777" w:rsidR="00BE3889" w:rsidRDefault="00BE3889" w:rsidP="00BE3889">
      <w:pPr>
        <w:rPr>
          <w:rFonts w:ascii="Arial" w:hAnsi="Arial" w:cs="Arial"/>
          <w:b/>
          <w:bCs/>
          <w:sz w:val="26"/>
          <w:szCs w:val="26"/>
        </w:rPr>
      </w:pPr>
      <w:proofErr w:type="spellStart"/>
      <w:r>
        <w:rPr>
          <w:rFonts w:ascii="Arial" w:hAnsi="Arial" w:cs="Arial"/>
          <w:b/>
          <w:bCs/>
          <w:sz w:val="26"/>
          <w:szCs w:val="26"/>
        </w:rPr>
        <w:t>u</w:t>
      </w:r>
      <w:r w:rsidRPr="00E859BA">
        <w:rPr>
          <w:rFonts w:ascii="Arial" w:hAnsi="Arial" w:cs="Arial"/>
          <w:b/>
          <w:bCs/>
          <w:sz w:val="26"/>
          <w:szCs w:val="26"/>
        </w:rPr>
        <w:t>ser</w:t>
      </w:r>
      <w:r>
        <w:rPr>
          <w:rFonts w:ascii="Arial" w:hAnsi="Arial" w:cs="Arial"/>
          <w:b/>
          <w:bCs/>
          <w:sz w:val="26"/>
          <w:szCs w:val="26"/>
        </w:rPr>
        <w:t>_r</w:t>
      </w:r>
      <w:r w:rsidRPr="00E859BA">
        <w:rPr>
          <w:rFonts w:ascii="Arial" w:hAnsi="Arial" w:cs="Arial"/>
          <w:b/>
          <w:bCs/>
          <w:sz w:val="26"/>
          <w:szCs w:val="26"/>
        </w:rPr>
        <w:t>oles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
        <w:gridCol w:w="541"/>
        <w:gridCol w:w="555"/>
        <w:gridCol w:w="1684"/>
        <w:gridCol w:w="1776"/>
        <w:gridCol w:w="1471"/>
        <w:gridCol w:w="1329"/>
        <w:gridCol w:w="1647"/>
      </w:tblGrid>
      <w:tr w:rsidR="00BE3889" w:rsidRPr="00E859BA" w14:paraId="5778E379" w14:textId="77777777" w:rsidTr="00F54AD3">
        <w:tc>
          <w:tcPr>
            <w:tcW w:w="347" w:type="dxa"/>
            <w:vAlign w:val="center"/>
          </w:tcPr>
          <w:p w14:paraId="781551DB" w14:textId="77777777" w:rsidR="00BE3889" w:rsidRPr="00E04307" w:rsidRDefault="00BE3889" w:rsidP="00E163F8">
            <w:pPr>
              <w:jc w:val="center"/>
              <w:rPr>
                <w:rFonts w:ascii="Arial" w:hAnsi="Arial" w:cs="Arial"/>
                <w:b/>
                <w:sz w:val="20"/>
              </w:rPr>
            </w:pPr>
            <w:r w:rsidRPr="00E04307">
              <w:rPr>
                <w:rFonts w:ascii="Arial" w:hAnsi="Arial" w:cs="Arial"/>
                <w:b/>
                <w:bCs/>
                <w:sz w:val="20"/>
              </w:rPr>
              <w:t>#</w:t>
            </w:r>
          </w:p>
        </w:tc>
        <w:tc>
          <w:tcPr>
            <w:tcW w:w="541" w:type="dxa"/>
            <w:vAlign w:val="center"/>
          </w:tcPr>
          <w:p w14:paraId="64F2310C" w14:textId="77777777" w:rsidR="00BE3889" w:rsidRPr="00E04307" w:rsidRDefault="00BE3889" w:rsidP="00E163F8">
            <w:pPr>
              <w:jc w:val="center"/>
              <w:rPr>
                <w:rFonts w:ascii="Arial" w:hAnsi="Arial" w:cs="Arial"/>
                <w:b/>
                <w:sz w:val="20"/>
              </w:rPr>
            </w:pPr>
            <w:r w:rsidRPr="00E04307">
              <w:rPr>
                <w:rFonts w:ascii="Arial" w:hAnsi="Arial" w:cs="Arial"/>
                <w:b/>
                <w:bCs/>
                <w:sz w:val="20"/>
              </w:rPr>
              <w:t>PK</w:t>
            </w:r>
          </w:p>
        </w:tc>
        <w:tc>
          <w:tcPr>
            <w:tcW w:w="555" w:type="dxa"/>
            <w:vAlign w:val="center"/>
          </w:tcPr>
          <w:p w14:paraId="3A50882E" w14:textId="77777777" w:rsidR="00BE3889" w:rsidRPr="00E04307" w:rsidRDefault="00BE3889" w:rsidP="00E163F8">
            <w:pPr>
              <w:jc w:val="center"/>
              <w:rPr>
                <w:rFonts w:ascii="Arial" w:hAnsi="Arial" w:cs="Arial"/>
                <w:b/>
                <w:sz w:val="20"/>
              </w:rPr>
            </w:pPr>
            <w:r w:rsidRPr="00E04307">
              <w:rPr>
                <w:rFonts w:ascii="Arial" w:hAnsi="Arial" w:cs="Arial"/>
                <w:b/>
                <w:bCs/>
                <w:sz w:val="20"/>
              </w:rPr>
              <w:t>FK</w:t>
            </w:r>
          </w:p>
        </w:tc>
        <w:tc>
          <w:tcPr>
            <w:tcW w:w="1684" w:type="dxa"/>
            <w:vAlign w:val="center"/>
          </w:tcPr>
          <w:p w14:paraId="3E8518FD" w14:textId="77777777" w:rsidR="00BE3889" w:rsidRPr="00E04307" w:rsidRDefault="00BE3889" w:rsidP="00E163F8">
            <w:pPr>
              <w:jc w:val="center"/>
              <w:rPr>
                <w:rFonts w:ascii="Arial" w:hAnsi="Arial" w:cs="Arial"/>
                <w:b/>
                <w:sz w:val="20"/>
              </w:rPr>
            </w:pPr>
            <w:r w:rsidRPr="00E04307">
              <w:rPr>
                <w:rFonts w:ascii="Arial" w:hAnsi="Arial" w:cs="Arial"/>
                <w:b/>
                <w:bCs/>
                <w:sz w:val="20"/>
              </w:rPr>
              <w:t>Column Name</w:t>
            </w:r>
          </w:p>
        </w:tc>
        <w:tc>
          <w:tcPr>
            <w:tcW w:w="1776" w:type="dxa"/>
            <w:vAlign w:val="center"/>
          </w:tcPr>
          <w:p w14:paraId="131C784E" w14:textId="77777777" w:rsidR="00BE3889" w:rsidRPr="00E04307" w:rsidRDefault="00BE3889" w:rsidP="00E163F8">
            <w:pPr>
              <w:jc w:val="center"/>
              <w:rPr>
                <w:rFonts w:ascii="Arial" w:hAnsi="Arial" w:cs="Arial"/>
                <w:b/>
                <w:sz w:val="20"/>
              </w:rPr>
            </w:pPr>
            <w:r w:rsidRPr="00E04307">
              <w:rPr>
                <w:rFonts w:ascii="Arial" w:hAnsi="Arial" w:cs="Arial"/>
                <w:b/>
                <w:bCs/>
                <w:sz w:val="20"/>
              </w:rPr>
              <w:t>Data type</w:t>
            </w:r>
          </w:p>
        </w:tc>
        <w:tc>
          <w:tcPr>
            <w:tcW w:w="1471" w:type="dxa"/>
          </w:tcPr>
          <w:p w14:paraId="46400C5F" w14:textId="77777777" w:rsidR="00BE3889" w:rsidRPr="00E04307" w:rsidRDefault="00BE3889" w:rsidP="00E163F8">
            <w:pPr>
              <w:jc w:val="center"/>
              <w:rPr>
                <w:rFonts w:ascii="Arial" w:hAnsi="Arial" w:cs="Arial"/>
                <w:b/>
                <w:sz w:val="20"/>
              </w:rPr>
            </w:pPr>
            <w:r>
              <w:rPr>
                <w:rFonts w:ascii="Arial" w:hAnsi="Arial" w:cs="Arial"/>
                <w:b/>
                <w:sz w:val="20"/>
              </w:rPr>
              <w:t>Default value</w:t>
            </w:r>
          </w:p>
        </w:tc>
        <w:tc>
          <w:tcPr>
            <w:tcW w:w="1329" w:type="dxa"/>
            <w:vAlign w:val="center"/>
          </w:tcPr>
          <w:p w14:paraId="22276FA8" w14:textId="77777777" w:rsidR="00BE3889" w:rsidRPr="00E04307" w:rsidRDefault="00BE3889" w:rsidP="00E163F8">
            <w:pPr>
              <w:jc w:val="center"/>
              <w:rPr>
                <w:rFonts w:ascii="Arial" w:hAnsi="Arial" w:cs="Arial"/>
                <w:b/>
                <w:sz w:val="20"/>
              </w:rPr>
            </w:pPr>
            <w:r w:rsidRPr="00E04307">
              <w:rPr>
                <w:rFonts w:ascii="Arial" w:hAnsi="Arial" w:cs="Arial"/>
                <w:b/>
                <w:bCs/>
                <w:sz w:val="20"/>
              </w:rPr>
              <w:t>Mandatory</w:t>
            </w:r>
          </w:p>
        </w:tc>
        <w:tc>
          <w:tcPr>
            <w:tcW w:w="1647" w:type="dxa"/>
            <w:vAlign w:val="center"/>
          </w:tcPr>
          <w:p w14:paraId="5DF33D05" w14:textId="77777777" w:rsidR="00BE3889" w:rsidRPr="00E04307" w:rsidRDefault="00BE3889" w:rsidP="00E163F8">
            <w:pPr>
              <w:jc w:val="center"/>
              <w:rPr>
                <w:rFonts w:ascii="Arial" w:hAnsi="Arial" w:cs="Arial"/>
                <w:b/>
                <w:sz w:val="20"/>
              </w:rPr>
            </w:pPr>
            <w:r w:rsidRPr="00E04307">
              <w:rPr>
                <w:rFonts w:ascii="Arial" w:hAnsi="Arial" w:cs="Arial"/>
                <w:b/>
                <w:bCs/>
                <w:sz w:val="20"/>
              </w:rPr>
              <w:t>Description</w:t>
            </w:r>
          </w:p>
        </w:tc>
      </w:tr>
      <w:tr w:rsidR="00BE3889" w:rsidRPr="00E859BA" w14:paraId="34F6B8C1" w14:textId="77777777" w:rsidTr="00F54AD3">
        <w:tc>
          <w:tcPr>
            <w:tcW w:w="347" w:type="dxa"/>
            <w:vAlign w:val="center"/>
          </w:tcPr>
          <w:p w14:paraId="53BB800F" w14:textId="77777777" w:rsidR="00BE3889" w:rsidRPr="00E04307" w:rsidRDefault="00BE3889" w:rsidP="00E163F8">
            <w:pPr>
              <w:rPr>
                <w:rFonts w:ascii="Arial" w:hAnsi="Arial" w:cs="Arial"/>
                <w:sz w:val="20"/>
              </w:rPr>
            </w:pPr>
            <w:r w:rsidRPr="00E04307">
              <w:rPr>
                <w:rFonts w:ascii="Arial" w:hAnsi="Arial" w:cs="Arial"/>
                <w:sz w:val="20"/>
              </w:rPr>
              <w:t>1</w:t>
            </w:r>
          </w:p>
        </w:tc>
        <w:tc>
          <w:tcPr>
            <w:tcW w:w="541" w:type="dxa"/>
            <w:vAlign w:val="center"/>
          </w:tcPr>
          <w:p w14:paraId="5B2C96E4" w14:textId="77777777" w:rsidR="00BE3889" w:rsidRPr="00E04307" w:rsidRDefault="00BE3889" w:rsidP="00E163F8">
            <w:pPr>
              <w:rPr>
                <w:rFonts w:ascii="Arial" w:hAnsi="Arial" w:cs="Arial"/>
                <w:sz w:val="20"/>
              </w:rPr>
            </w:pPr>
            <w:r w:rsidRPr="00E04307">
              <w:rPr>
                <w:rFonts w:ascii="Arial" w:hAnsi="Arial" w:cs="Arial"/>
                <w:sz w:val="20"/>
              </w:rPr>
              <w:t>x</w:t>
            </w:r>
          </w:p>
        </w:tc>
        <w:tc>
          <w:tcPr>
            <w:tcW w:w="555" w:type="dxa"/>
            <w:vAlign w:val="center"/>
          </w:tcPr>
          <w:p w14:paraId="58A581B1" w14:textId="77777777" w:rsidR="00BE3889" w:rsidRPr="00E04307" w:rsidRDefault="00BE3889" w:rsidP="00E163F8">
            <w:pPr>
              <w:rPr>
                <w:rFonts w:ascii="Arial" w:hAnsi="Arial" w:cs="Arial"/>
                <w:sz w:val="20"/>
              </w:rPr>
            </w:pPr>
            <w:r w:rsidRPr="00E04307">
              <w:rPr>
                <w:rFonts w:ascii="Arial" w:hAnsi="Arial" w:cs="Arial"/>
                <w:sz w:val="20"/>
              </w:rPr>
              <w:t>x</w:t>
            </w:r>
          </w:p>
        </w:tc>
        <w:tc>
          <w:tcPr>
            <w:tcW w:w="1684" w:type="dxa"/>
            <w:vAlign w:val="center"/>
          </w:tcPr>
          <w:p w14:paraId="606D4D79" w14:textId="77777777" w:rsidR="00BE3889" w:rsidRPr="00E04307" w:rsidRDefault="00BE3889" w:rsidP="00E163F8">
            <w:pPr>
              <w:rPr>
                <w:rFonts w:ascii="Arial" w:hAnsi="Arial" w:cs="Arial"/>
                <w:sz w:val="20"/>
              </w:rPr>
            </w:pPr>
            <w:proofErr w:type="spellStart"/>
            <w:r w:rsidRPr="00E04307">
              <w:rPr>
                <w:rFonts w:ascii="Arial" w:hAnsi="Arial" w:cs="Arial"/>
                <w:sz w:val="20"/>
              </w:rPr>
              <w:t>user_id</w:t>
            </w:r>
            <w:proofErr w:type="spellEnd"/>
          </w:p>
        </w:tc>
        <w:tc>
          <w:tcPr>
            <w:tcW w:w="1776" w:type="dxa"/>
            <w:vAlign w:val="center"/>
          </w:tcPr>
          <w:p w14:paraId="5C42038E" w14:textId="77777777" w:rsidR="00BE3889" w:rsidRPr="00E04307" w:rsidRDefault="00BE3889" w:rsidP="00E163F8">
            <w:pPr>
              <w:rPr>
                <w:rFonts w:ascii="Arial" w:hAnsi="Arial" w:cs="Arial"/>
                <w:sz w:val="20"/>
              </w:rPr>
            </w:pPr>
            <w:r w:rsidRPr="00E04307">
              <w:rPr>
                <w:rFonts w:ascii="Arial" w:hAnsi="Arial" w:cs="Arial"/>
                <w:sz w:val="20"/>
              </w:rPr>
              <w:t>UUID</w:t>
            </w:r>
          </w:p>
        </w:tc>
        <w:tc>
          <w:tcPr>
            <w:tcW w:w="1471" w:type="dxa"/>
          </w:tcPr>
          <w:p w14:paraId="6B8F4E4D" w14:textId="77777777" w:rsidR="00BE3889" w:rsidRPr="00E04307" w:rsidRDefault="00BE3889" w:rsidP="00E163F8">
            <w:pPr>
              <w:rPr>
                <w:rFonts w:ascii="Arial" w:hAnsi="Arial" w:cs="Arial"/>
                <w:sz w:val="20"/>
              </w:rPr>
            </w:pPr>
          </w:p>
        </w:tc>
        <w:tc>
          <w:tcPr>
            <w:tcW w:w="1329" w:type="dxa"/>
            <w:vAlign w:val="center"/>
          </w:tcPr>
          <w:p w14:paraId="73BBD981" w14:textId="77777777" w:rsidR="00BE3889" w:rsidRPr="00E04307" w:rsidRDefault="00BE3889" w:rsidP="00E163F8">
            <w:pPr>
              <w:rPr>
                <w:rFonts w:ascii="Arial" w:hAnsi="Arial" w:cs="Arial"/>
                <w:sz w:val="20"/>
              </w:rPr>
            </w:pPr>
            <w:r w:rsidRPr="00E04307">
              <w:rPr>
                <w:rFonts w:ascii="Arial" w:hAnsi="Arial" w:cs="Arial"/>
                <w:sz w:val="20"/>
              </w:rPr>
              <w:t>Yes</w:t>
            </w:r>
          </w:p>
        </w:tc>
        <w:tc>
          <w:tcPr>
            <w:tcW w:w="1647" w:type="dxa"/>
            <w:vAlign w:val="center"/>
          </w:tcPr>
          <w:p w14:paraId="08941BAF" w14:textId="77777777" w:rsidR="00BE3889" w:rsidRPr="00E04307" w:rsidRDefault="00BE3889" w:rsidP="00E163F8">
            <w:pPr>
              <w:rPr>
                <w:rFonts w:ascii="Arial" w:hAnsi="Arial" w:cs="Arial"/>
                <w:sz w:val="20"/>
              </w:rPr>
            </w:pPr>
            <w:r w:rsidRPr="00E04307">
              <w:rPr>
                <w:rFonts w:ascii="Arial" w:hAnsi="Arial" w:cs="Arial"/>
                <w:sz w:val="20"/>
              </w:rPr>
              <w:t>ID of the user</w:t>
            </w:r>
          </w:p>
        </w:tc>
      </w:tr>
      <w:tr w:rsidR="00BE3889" w:rsidRPr="00E859BA" w14:paraId="5EDC7A42" w14:textId="77777777" w:rsidTr="00F54AD3">
        <w:tc>
          <w:tcPr>
            <w:tcW w:w="347" w:type="dxa"/>
            <w:vAlign w:val="center"/>
          </w:tcPr>
          <w:p w14:paraId="781A9615" w14:textId="77777777" w:rsidR="00BE3889" w:rsidRPr="00E04307" w:rsidRDefault="00BE3889" w:rsidP="00E163F8">
            <w:pPr>
              <w:rPr>
                <w:rFonts w:ascii="Arial" w:hAnsi="Arial" w:cs="Arial"/>
                <w:sz w:val="20"/>
              </w:rPr>
            </w:pPr>
            <w:r w:rsidRPr="00E04307">
              <w:rPr>
                <w:rFonts w:ascii="Arial" w:hAnsi="Arial" w:cs="Arial"/>
                <w:sz w:val="20"/>
              </w:rPr>
              <w:t>2</w:t>
            </w:r>
          </w:p>
        </w:tc>
        <w:tc>
          <w:tcPr>
            <w:tcW w:w="541" w:type="dxa"/>
            <w:vAlign w:val="center"/>
          </w:tcPr>
          <w:p w14:paraId="2EFC98E5" w14:textId="77777777" w:rsidR="00BE3889" w:rsidRPr="00E04307" w:rsidRDefault="00BE3889" w:rsidP="00E163F8">
            <w:pPr>
              <w:rPr>
                <w:rFonts w:ascii="Arial" w:hAnsi="Arial" w:cs="Arial"/>
                <w:sz w:val="20"/>
              </w:rPr>
            </w:pPr>
            <w:r w:rsidRPr="00E04307">
              <w:rPr>
                <w:rFonts w:ascii="Arial" w:hAnsi="Arial" w:cs="Arial"/>
                <w:sz w:val="20"/>
              </w:rPr>
              <w:t>x</w:t>
            </w:r>
          </w:p>
        </w:tc>
        <w:tc>
          <w:tcPr>
            <w:tcW w:w="555" w:type="dxa"/>
            <w:vAlign w:val="center"/>
          </w:tcPr>
          <w:p w14:paraId="2B824702" w14:textId="77777777" w:rsidR="00BE3889" w:rsidRPr="00E04307" w:rsidRDefault="00BE3889" w:rsidP="00E163F8">
            <w:pPr>
              <w:rPr>
                <w:rFonts w:ascii="Arial" w:hAnsi="Arial" w:cs="Arial"/>
                <w:sz w:val="20"/>
              </w:rPr>
            </w:pPr>
          </w:p>
        </w:tc>
        <w:tc>
          <w:tcPr>
            <w:tcW w:w="1684" w:type="dxa"/>
            <w:vAlign w:val="center"/>
          </w:tcPr>
          <w:p w14:paraId="3FEAEBF2" w14:textId="77777777" w:rsidR="00BE3889" w:rsidRPr="00E04307" w:rsidRDefault="00BE3889" w:rsidP="00E163F8">
            <w:pPr>
              <w:rPr>
                <w:rFonts w:ascii="Arial" w:hAnsi="Arial" w:cs="Arial"/>
                <w:sz w:val="20"/>
              </w:rPr>
            </w:pPr>
            <w:r w:rsidRPr="00E04307">
              <w:rPr>
                <w:rFonts w:ascii="Arial" w:hAnsi="Arial" w:cs="Arial"/>
                <w:sz w:val="20"/>
              </w:rPr>
              <w:t>role</w:t>
            </w:r>
          </w:p>
        </w:tc>
        <w:tc>
          <w:tcPr>
            <w:tcW w:w="1776" w:type="dxa"/>
            <w:vAlign w:val="center"/>
          </w:tcPr>
          <w:p w14:paraId="326A830C" w14:textId="77777777" w:rsidR="00BE3889" w:rsidRPr="00E04307" w:rsidRDefault="00BE3889" w:rsidP="00E163F8">
            <w:pPr>
              <w:rPr>
                <w:rFonts w:ascii="Arial" w:hAnsi="Arial" w:cs="Arial"/>
                <w:sz w:val="20"/>
              </w:rPr>
            </w:pPr>
            <w:proofErr w:type="gramStart"/>
            <w:r w:rsidRPr="00E04307">
              <w:rPr>
                <w:rFonts w:ascii="Arial" w:hAnsi="Arial" w:cs="Arial"/>
                <w:sz w:val="20"/>
              </w:rPr>
              <w:t>VARCHAR(</w:t>
            </w:r>
            <w:proofErr w:type="gramEnd"/>
            <w:r w:rsidRPr="00E04307">
              <w:rPr>
                <w:rFonts w:ascii="Arial" w:hAnsi="Arial" w:cs="Arial"/>
                <w:sz w:val="20"/>
              </w:rPr>
              <w:t>20)</w:t>
            </w:r>
          </w:p>
        </w:tc>
        <w:tc>
          <w:tcPr>
            <w:tcW w:w="1471" w:type="dxa"/>
          </w:tcPr>
          <w:p w14:paraId="3B323EEC" w14:textId="77777777" w:rsidR="00BE3889" w:rsidRPr="00E04307" w:rsidRDefault="00BE3889" w:rsidP="00E163F8">
            <w:pPr>
              <w:rPr>
                <w:rFonts w:ascii="Arial" w:hAnsi="Arial" w:cs="Arial"/>
                <w:sz w:val="20"/>
              </w:rPr>
            </w:pPr>
          </w:p>
        </w:tc>
        <w:tc>
          <w:tcPr>
            <w:tcW w:w="1329" w:type="dxa"/>
            <w:vAlign w:val="center"/>
          </w:tcPr>
          <w:p w14:paraId="11A4BC3A" w14:textId="77777777" w:rsidR="00BE3889" w:rsidRPr="00E04307" w:rsidRDefault="00BE3889" w:rsidP="00E163F8">
            <w:pPr>
              <w:rPr>
                <w:rFonts w:ascii="Arial" w:hAnsi="Arial" w:cs="Arial"/>
                <w:sz w:val="20"/>
              </w:rPr>
            </w:pPr>
            <w:r w:rsidRPr="00E04307">
              <w:rPr>
                <w:rFonts w:ascii="Arial" w:hAnsi="Arial" w:cs="Arial"/>
                <w:sz w:val="20"/>
              </w:rPr>
              <w:t>Yes</w:t>
            </w:r>
          </w:p>
        </w:tc>
        <w:tc>
          <w:tcPr>
            <w:tcW w:w="1647" w:type="dxa"/>
            <w:vAlign w:val="center"/>
          </w:tcPr>
          <w:p w14:paraId="77D5C466" w14:textId="77777777" w:rsidR="00BE3889" w:rsidRPr="00E04307" w:rsidRDefault="00BE3889" w:rsidP="00E163F8">
            <w:pPr>
              <w:rPr>
                <w:rFonts w:ascii="Arial" w:hAnsi="Arial" w:cs="Arial"/>
                <w:sz w:val="20"/>
              </w:rPr>
            </w:pPr>
            <w:r w:rsidRPr="00E04307">
              <w:rPr>
                <w:rFonts w:ascii="Arial" w:hAnsi="Arial" w:cs="Arial"/>
                <w:sz w:val="20"/>
              </w:rPr>
              <w:t>Role of the user</w:t>
            </w:r>
          </w:p>
        </w:tc>
      </w:tr>
    </w:tbl>
    <w:p w14:paraId="4B4B23E5" w14:textId="77777777" w:rsidR="00BE3889" w:rsidRDefault="00BE3889" w:rsidP="00BE3889">
      <w:pPr>
        <w:rPr>
          <w:rFonts w:ascii="Arial" w:hAnsi="Arial" w:cs="Arial"/>
          <w:b/>
          <w:sz w:val="26"/>
          <w:szCs w:val="26"/>
        </w:rPr>
      </w:pPr>
    </w:p>
    <w:p w14:paraId="1CACF3F1" w14:textId="77777777" w:rsidR="00BE3889" w:rsidRDefault="00BE3889" w:rsidP="00BE3889">
      <w:pPr>
        <w:rPr>
          <w:rFonts w:ascii="Arial" w:hAnsi="Arial" w:cs="Arial"/>
          <w:b/>
          <w:bCs/>
          <w:sz w:val="26"/>
          <w:szCs w:val="26"/>
        </w:rPr>
      </w:pPr>
      <w:proofErr w:type="spellStart"/>
      <w:r>
        <w:rPr>
          <w:rFonts w:ascii="Arial" w:hAnsi="Arial" w:cs="Arial"/>
          <w:b/>
          <w:bCs/>
          <w:sz w:val="26"/>
          <w:szCs w:val="26"/>
        </w:rPr>
        <w:t>p</w:t>
      </w:r>
      <w:r w:rsidRPr="009F27DE">
        <w:rPr>
          <w:rFonts w:ascii="Arial" w:hAnsi="Arial" w:cs="Arial"/>
          <w:b/>
          <w:bCs/>
          <w:sz w:val="26"/>
          <w:szCs w:val="26"/>
        </w:rPr>
        <w:t>roduct</w:t>
      </w:r>
      <w:r>
        <w:rPr>
          <w:rFonts w:ascii="Arial" w:hAnsi="Arial" w:cs="Arial"/>
          <w:b/>
          <w:bCs/>
          <w:sz w:val="26"/>
          <w:szCs w:val="26"/>
        </w:rPr>
        <w:t>_l</w:t>
      </w:r>
      <w:r w:rsidRPr="009F27DE">
        <w:rPr>
          <w:rFonts w:ascii="Arial" w:hAnsi="Arial" w:cs="Arial"/>
          <w:b/>
          <w:bCs/>
          <w:sz w:val="26"/>
          <w:szCs w:val="26"/>
        </w:rPr>
        <w:t>og</w:t>
      </w:r>
      <w:proofErr w:type="spellEnd"/>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494"/>
        <w:gridCol w:w="483"/>
        <w:gridCol w:w="2006"/>
        <w:gridCol w:w="1661"/>
        <w:gridCol w:w="1139"/>
        <w:gridCol w:w="1228"/>
        <w:gridCol w:w="1445"/>
      </w:tblGrid>
      <w:tr w:rsidR="00BE3889" w:rsidRPr="000A4C92" w14:paraId="5349585B" w14:textId="77777777" w:rsidTr="00F54AD3">
        <w:tc>
          <w:tcPr>
            <w:tcW w:w="327" w:type="dxa"/>
            <w:vAlign w:val="center"/>
          </w:tcPr>
          <w:p w14:paraId="32171FAC" w14:textId="77777777" w:rsidR="00BE3889" w:rsidRPr="00E04307" w:rsidRDefault="00BE3889" w:rsidP="00E163F8">
            <w:pPr>
              <w:jc w:val="center"/>
              <w:rPr>
                <w:rFonts w:ascii="Arial" w:hAnsi="Arial" w:cs="Arial"/>
                <w:b/>
                <w:sz w:val="20"/>
              </w:rPr>
            </w:pPr>
            <w:r w:rsidRPr="00E04307">
              <w:rPr>
                <w:rFonts w:ascii="Arial" w:hAnsi="Arial" w:cs="Arial"/>
                <w:b/>
                <w:bCs/>
                <w:sz w:val="20"/>
              </w:rPr>
              <w:t>#</w:t>
            </w:r>
          </w:p>
        </w:tc>
        <w:tc>
          <w:tcPr>
            <w:tcW w:w="493" w:type="dxa"/>
            <w:vAlign w:val="center"/>
          </w:tcPr>
          <w:p w14:paraId="3C26C906" w14:textId="77777777" w:rsidR="00BE3889" w:rsidRPr="00E04307" w:rsidRDefault="00BE3889" w:rsidP="00E163F8">
            <w:pPr>
              <w:jc w:val="center"/>
              <w:rPr>
                <w:rFonts w:ascii="Arial" w:hAnsi="Arial" w:cs="Arial"/>
                <w:b/>
                <w:sz w:val="20"/>
              </w:rPr>
            </w:pPr>
            <w:r w:rsidRPr="00E04307">
              <w:rPr>
                <w:rFonts w:ascii="Arial" w:hAnsi="Arial" w:cs="Arial"/>
                <w:b/>
                <w:bCs/>
                <w:sz w:val="20"/>
              </w:rPr>
              <w:t>PK</w:t>
            </w:r>
          </w:p>
        </w:tc>
        <w:tc>
          <w:tcPr>
            <w:tcW w:w="482" w:type="dxa"/>
            <w:vAlign w:val="center"/>
          </w:tcPr>
          <w:p w14:paraId="36FAC638" w14:textId="77777777" w:rsidR="00BE3889" w:rsidRPr="00E04307" w:rsidRDefault="00BE3889" w:rsidP="00E163F8">
            <w:pPr>
              <w:jc w:val="center"/>
              <w:rPr>
                <w:rFonts w:ascii="Arial" w:hAnsi="Arial" w:cs="Arial"/>
                <w:b/>
                <w:sz w:val="20"/>
              </w:rPr>
            </w:pPr>
            <w:r w:rsidRPr="00E04307">
              <w:rPr>
                <w:rFonts w:ascii="Arial" w:hAnsi="Arial" w:cs="Arial"/>
                <w:b/>
                <w:bCs/>
                <w:sz w:val="20"/>
              </w:rPr>
              <w:t>FK</w:t>
            </w:r>
          </w:p>
        </w:tc>
        <w:tc>
          <w:tcPr>
            <w:tcW w:w="1999" w:type="dxa"/>
            <w:vAlign w:val="center"/>
          </w:tcPr>
          <w:p w14:paraId="4D93206B" w14:textId="77777777" w:rsidR="00BE3889" w:rsidRPr="00E04307" w:rsidRDefault="00BE3889" w:rsidP="00E163F8">
            <w:pPr>
              <w:jc w:val="center"/>
              <w:rPr>
                <w:rFonts w:ascii="Arial" w:hAnsi="Arial" w:cs="Arial"/>
                <w:b/>
                <w:sz w:val="20"/>
              </w:rPr>
            </w:pPr>
            <w:r w:rsidRPr="00E04307">
              <w:rPr>
                <w:rFonts w:ascii="Arial" w:hAnsi="Arial" w:cs="Arial"/>
                <w:b/>
                <w:bCs/>
                <w:sz w:val="20"/>
              </w:rPr>
              <w:t>Column Name</w:t>
            </w:r>
          </w:p>
        </w:tc>
        <w:tc>
          <w:tcPr>
            <w:tcW w:w="1656" w:type="dxa"/>
            <w:vAlign w:val="center"/>
          </w:tcPr>
          <w:p w14:paraId="204F8D0D" w14:textId="77777777" w:rsidR="00BE3889" w:rsidRPr="00E04307" w:rsidRDefault="00BE3889" w:rsidP="00E163F8">
            <w:pPr>
              <w:jc w:val="center"/>
              <w:rPr>
                <w:rFonts w:ascii="Arial" w:hAnsi="Arial" w:cs="Arial"/>
                <w:b/>
                <w:sz w:val="20"/>
              </w:rPr>
            </w:pPr>
            <w:r w:rsidRPr="00E04307">
              <w:rPr>
                <w:rFonts w:ascii="Arial" w:hAnsi="Arial" w:cs="Arial"/>
                <w:b/>
                <w:bCs/>
                <w:sz w:val="20"/>
              </w:rPr>
              <w:t>Data type</w:t>
            </w:r>
          </w:p>
        </w:tc>
        <w:tc>
          <w:tcPr>
            <w:tcW w:w="1136" w:type="dxa"/>
            <w:vAlign w:val="center"/>
          </w:tcPr>
          <w:p w14:paraId="26E2FFF2" w14:textId="77777777" w:rsidR="00BE3889" w:rsidRPr="00E04307" w:rsidRDefault="00BE3889" w:rsidP="00E163F8">
            <w:pPr>
              <w:jc w:val="center"/>
              <w:rPr>
                <w:rFonts w:ascii="Arial" w:hAnsi="Arial" w:cs="Arial"/>
                <w:b/>
                <w:sz w:val="20"/>
              </w:rPr>
            </w:pPr>
            <w:r>
              <w:rPr>
                <w:rFonts w:ascii="Arial" w:hAnsi="Arial" w:cs="Arial"/>
                <w:b/>
                <w:sz w:val="20"/>
              </w:rPr>
              <w:t>Default value</w:t>
            </w:r>
          </w:p>
        </w:tc>
        <w:tc>
          <w:tcPr>
            <w:tcW w:w="1224" w:type="dxa"/>
            <w:vAlign w:val="center"/>
          </w:tcPr>
          <w:p w14:paraId="6D81A0AE" w14:textId="77777777" w:rsidR="00BE3889" w:rsidRPr="00E04307" w:rsidRDefault="00BE3889" w:rsidP="00E163F8">
            <w:pPr>
              <w:jc w:val="center"/>
              <w:rPr>
                <w:rFonts w:ascii="Arial" w:hAnsi="Arial" w:cs="Arial"/>
                <w:b/>
                <w:sz w:val="20"/>
              </w:rPr>
            </w:pPr>
            <w:r w:rsidRPr="00E04307">
              <w:rPr>
                <w:rFonts w:ascii="Arial" w:hAnsi="Arial" w:cs="Arial"/>
                <w:b/>
                <w:bCs/>
                <w:sz w:val="20"/>
              </w:rPr>
              <w:t>Mandatory</w:t>
            </w:r>
          </w:p>
        </w:tc>
        <w:tc>
          <w:tcPr>
            <w:tcW w:w="1467" w:type="dxa"/>
            <w:vAlign w:val="center"/>
          </w:tcPr>
          <w:p w14:paraId="20FE3524" w14:textId="77777777" w:rsidR="00BE3889" w:rsidRPr="00E04307" w:rsidRDefault="00BE3889" w:rsidP="00E163F8">
            <w:pPr>
              <w:jc w:val="center"/>
              <w:rPr>
                <w:rFonts w:ascii="Arial" w:hAnsi="Arial" w:cs="Arial"/>
                <w:b/>
                <w:sz w:val="20"/>
              </w:rPr>
            </w:pPr>
            <w:r w:rsidRPr="00E04307">
              <w:rPr>
                <w:rFonts w:ascii="Arial" w:hAnsi="Arial" w:cs="Arial"/>
                <w:b/>
                <w:bCs/>
                <w:sz w:val="20"/>
              </w:rPr>
              <w:t>Description</w:t>
            </w:r>
          </w:p>
        </w:tc>
      </w:tr>
      <w:tr w:rsidR="00BE3889" w:rsidRPr="000A4C92" w14:paraId="320DE0AE" w14:textId="77777777" w:rsidTr="00F54AD3">
        <w:tc>
          <w:tcPr>
            <w:tcW w:w="327" w:type="dxa"/>
            <w:vAlign w:val="center"/>
          </w:tcPr>
          <w:p w14:paraId="3FCF7054" w14:textId="77777777" w:rsidR="00BE3889" w:rsidRPr="00E04307" w:rsidRDefault="00BE3889" w:rsidP="00E163F8">
            <w:pPr>
              <w:rPr>
                <w:rFonts w:ascii="Arial" w:hAnsi="Arial" w:cs="Arial"/>
                <w:sz w:val="20"/>
              </w:rPr>
            </w:pPr>
            <w:r w:rsidRPr="00E04307">
              <w:rPr>
                <w:rFonts w:ascii="Arial" w:hAnsi="Arial" w:cs="Arial"/>
                <w:sz w:val="20"/>
              </w:rPr>
              <w:t>1</w:t>
            </w:r>
          </w:p>
        </w:tc>
        <w:tc>
          <w:tcPr>
            <w:tcW w:w="493" w:type="dxa"/>
            <w:vAlign w:val="center"/>
          </w:tcPr>
          <w:p w14:paraId="1415151E" w14:textId="77777777" w:rsidR="00BE3889" w:rsidRPr="00E04307" w:rsidRDefault="00BE3889" w:rsidP="00E163F8">
            <w:pPr>
              <w:rPr>
                <w:rFonts w:ascii="Arial" w:hAnsi="Arial" w:cs="Arial"/>
                <w:sz w:val="20"/>
              </w:rPr>
            </w:pPr>
            <w:r w:rsidRPr="00E04307">
              <w:rPr>
                <w:rFonts w:ascii="Arial" w:hAnsi="Arial" w:cs="Arial"/>
                <w:sz w:val="20"/>
              </w:rPr>
              <w:t>x</w:t>
            </w:r>
          </w:p>
        </w:tc>
        <w:tc>
          <w:tcPr>
            <w:tcW w:w="482" w:type="dxa"/>
            <w:vAlign w:val="center"/>
          </w:tcPr>
          <w:p w14:paraId="07D7E822" w14:textId="77777777" w:rsidR="00BE3889" w:rsidRPr="00E04307" w:rsidRDefault="00BE3889" w:rsidP="00E163F8">
            <w:pPr>
              <w:rPr>
                <w:rFonts w:ascii="Arial" w:hAnsi="Arial" w:cs="Arial"/>
                <w:sz w:val="20"/>
              </w:rPr>
            </w:pPr>
          </w:p>
        </w:tc>
        <w:tc>
          <w:tcPr>
            <w:tcW w:w="1999" w:type="dxa"/>
            <w:vAlign w:val="center"/>
          </w:tcPr>
          <w:p w14:paraId="00F117BA" w14:textId="77777777" w:rsidR="00BE3889" w:rsidRPr="00E04307" w:rsidRDefault="00BE3889" w:rsidP="00E163F8">
            <w:pPr>
              <w:rPr>
                <w:rFonts w:ascii="Arial" w:hAnsi="Arial" w:cs="Arial"/>
                <w:sz w:val="20"/>
              </w:rPr>
            </w:pPr>
            <w:r w:rsidRPr="00E04307">
              <w:rPr>
                <w:rFonts w:ascii="Arial" w:hAnsi="Arial" w:cs="Arial"/>
                <w:sz w:val="20"/>
              </w:rPr>
              <w:t>id</w:t>
            </w:r>
          </w:p>
        </w:tc>
        <w:tc>
          <w:tcPr>
            <w:tcW w:w="1656" w:type="dxa"/>
            <w:vAlign w:val="center"/>
          </w:tcPr>
          <w:p w14:paraId="3C27F6F7" w14:textId="77777777" w:rsidR="00BE3889" w:rsidRPr="00E04307" w:rsidRDefault="00BE3889" w:rsidP="00E163F8">
            <w:pPr>
              <w:rPr>
                <w:rFonts w:ascii="Arial" w:hAnsi="Arial" w:cs="Arial"/>
                <w:sz w:val="20"/>
              </w:rPr>
            </w:pPr>
            <w:r w:rsidRPr="00E04307">
              <w:rPr>
                <w:rFonts w:ascii="Arial" w:hAnsi="Arial" w:cs="Arial"/>
                <w:sz w:val="20"/>
              </w:rPr>
              <w:t>UUID</w:t>
            </w:r>
          </w:p>
        </w:tc>
        <w:tc>
          <w:tcPr>
            <w:tcW w:w="1136" w:type="dxa"/>
            <w:vAlign w:val="center"/>
          </w:tcPr>
          <w:p w14:paraId="643A24A4" w14:textId="77777777" w:rsidR="00BE3889" w:rsidRPr="00E04307" w:rsidRDefault="00BE3889" w:rsidP="00E163F8">
            <w:pPr>
              <w:jc w:val="center"/>
              <w:rPr>
                <w:rFonts w:ascii="Arial" w:hAnsi="Arial" w:cs="Arial"/>
                <w:sz w:val="20"/>
              </w:rPr>
            </w:pPr>
          </w:p>
        </w:tc>
        <w:tc>
          <w:tcPr>
            <w:tcW w:w="1224" w:type="dxa"/>
            <w:vAlign w:val="center"/>
          </w:tcPr>
          <w:p w14:paraId="259C94C0"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0303562E" w14:textId="77777777" w:rsidR="00BE3889" w:rsidRPr="00E04307" w:rsidRDefault="00BE3889" w:rsidP="00E163F8">
            <w:pPr>
              <w:rPr>
                <w:rFonts w:ascii="Arial" w:hAnsi="Arial" w:cs="Arial"/>
                <w:sz w:val="20"/>
              </w:rPr>
            </w:pPr>
            <w:r w:rsidRPr="00E04307">
              <w:rPr>
                <w:rFonts w:ascii="Arial" w:hAnsi="Arial" w:cs="Arial"/>
                <w:sz w:val="20"/>
              </w:rPr>
              <w:t>Unique product log ID</w:t>
            </w:r>
          </w:p>
        </w:tc>
      </w:tr>
      <w:tr w:rsidR="00BE3889" w:rsidRPr="000A4C92" w14:paraId="7E1C9C0F" w14:textId="77777777" w:rsidTr="00F54AD3">
        <w:tc>
          <w:tcPr>
            <w:tcW w:w="327" w:type="dxa"/>
            <w:vAlign w:val="center"/>
          </w:tcPr>
          <w:p w14:paraId="59712F01" w14:textId="77777777" w:rsidR="00BE3889" w:rsidRPr="00E04307" w:rsidRDefault="00BE3889" w:rsidP="00E163F8">
            <w:pPr>
              <w:rPr>
                <w:rFonts w:ascii="Arial" w:hAnsi="Arial" w:cs="Arial"/>
                <w:sz w:val="20"/>
              </w:rPr>
            </w:pPr>
            <w:r w:rsidRPr="00E04307">
              <w:rPr>
                <w:rFonts w:ascii="Arial" w:hAnsi="Arial" w:cs="Arial"/>
                <w:sz w:val="20"/>
              </w:rPr>
              <w:t>2</w:t>
            </w:r>
          </w:p>
        </w:tc>
        <w:tc>
          <w:tcPr>
            <w:tcW w:w="493" w:type="dxa"/>
            <w:vAlign w:val="center"/>
          </w:tcPr>
          <w:p w14:paraId="66252841" w14:textId="77777777" w:rsidR="00BE3889" w:rsidRPr="00E04307" w:rsidRDefault="00BE3889" w:rsidP="00E163F8">
            <w:pPr>
              <w:rPr>
                <w:rFonts w:ascii="Arial" w:hAnsi="Arial" w:cs="Arial"/>
                <w:sz w:val="20"/>
              </w:rPr>
            </w:pPr>
          </w:p>
        </w:tc>
        <w:tc>
          <w:tcPr>
            <w:tcW w:w="482" w:type="dxa"/>
            <w:vAlign w:val="center"/>
          </w:tcPr>
          <w:p w14:paraId="3A863F39" w14:textId="77777777" w:rsidR="00BE3889" w:rsidRPr="00E04307" w:rsidRDefault="00BE3889" w:rsidP="00E163F8">
            <w:pPr>
              <w:rPr>
                <w:rFonts w:ascii="Arial" w:hAnsi="Arial" w:cs="Arial"/>
                <w:sz w:val="20"/>
              </w:rPr>
            </w:pPr>
            <w:r w:rsidRPr="00E04307">
              <w:rPr>
                <w:rFonts w:ascii="Arial" w:hAnsi="Arial" w:cs="Arial"/>
                <w:sz w:val="20"/>
              </w:rPr>
              <w:t>x</w:t>
            </w:r>
          </w:p>
        </w:tc>
        <w:tc>
          <w:tcPr>
            <w:tcW w:w="1999" w:type="dxa"/>
            <w:vAlign w:val="center"/>
          </w:tcPr>
          <w:p w14:paraId="4B343FFA" w14:textId="77777777" w:rsidR="00BE3889" w:rsidRPr="00E04307" w:rsidRDefault="00BE3889" w:rsidP="00E163F8">
            <w:pPr>
              <w:rPr>
                <w:rFonts w:ascii="Arial" w:hAnsi="Arial" w:cs="Arial"/>
                <w:sz w:val="20"/>
              </w:rPr>
            </w:pPr>
            <w:proofErr w:type="spellStart"/>
            <w:r w:rsidRPr="00E04307">
              <w:rPr>
                <w:rFonts w:ascii="Arial" w:hAnsi="Arial" w:cs="Arial"/>
                <w:sz w:val="20"/>
              </w:rPr>
              <w:t>manager_id</w:t>
            </w:r>
            <w:proofErr w:type="spellEnd"/>
          </w:p>
        </w:tc>
        <w:tc>
          <w:tcPr>
            <w:tcW w:w="1656" w:type="dxa"/>
            <w:vAlign w:val="center"/>
          </w:tcPr>
          <w:p w14:paraId="2E874498" w14:textId="77777777" w:rsidR="00BE3889" w:rsidRPr="00E04307" w:rsidRDefault="00BE3889" w:rsidP="00E163F8">
            <w:pPr>
              <w:rPr>
                <w:rFonts w:ascii="Arial" w:hAnsi="Arial" w:cs="Arial"/>
                <w:sz w:val="20"/>
              </w:rPr>
            </w:pPr>
            <w:r w:rsidRPr="00E04307">
              <w:rPr>
                <w:rFonts w:ascii="Arial" w:hAnsi="Arial" w:cs="Arial"/>
                <w:sz w:val="20"/>
              </w:rPr>
              <w:t>UUID</w:t>
            </w:r>
          </w:p>
        </w:tc>
        <w:tc>
          <w:tcPr>
            <w:tcW w:w="1136" w:type="dxa"/>
            <w:vAlign w:val="center"/>
          </w:tcPr>
          <w:p w14:paraId="165F4ED7" w14:textId="77777777" w:rsidR="00BE3889" w:rsidRPr="00E04307" w:rsidRDefault="00BE3889" w:rsidP="00E163F8">
            <w:pPr>
              <w:jc w:val="center"/>
              <w:rPr>
                <w:rFonts w:ascii="Arial" w:hAnsi="Arial" w:cs="Arial"/>
                <w:sz w:val="20"/>
              </w:rPr>
            </w:pPr>
          </w:p>
        </w:tc>
        <w:tc>
          <w:tcPr>
            <w:tcW w:w="1224" w:type="dxa"/>
            <w:vAlign w:val="center"/>
          </w:tcPr>
          <w:p w14:paraId="61605CDA" w14:textId="77777777" w:rsidR="00BE3889" w:rsidRPr="00E04307" w:rsidRDefault="00BE3889" w:rsidP="00E163F8">
            <w:pPr>
              <w:rPr>
                <w:rFonts w:ascii="Arial" w:hAnsi="Arial" w:cs="Arial"/>
                <w:sz w:val="20"/>
              </w:rPr>
            </w:pPr>
            <w:r w:rsidRPr="00E04307">
              <w:rPr>
                <w:rFonts w:ascii="Arial" w:hAnsi="Arial" w:cs="Arial"/>
                <w:sz w:val="20"/>
              </w:rPr>
              <w:t>No</w:t>
            </w:r>
          </w:p>
        </w:tc>
        <w:tc>
          <w:tcPr>
            <w:tcW w:w="1467" w:type="dxa"/>
            <w:vAlign w:val="center"/>
          </w:tcPr>
          <w:p w14:paraId="48D713BA" w14:textId="77777777" w:rsidR="00BE3889" w:rsidRPr="00E04307" w:rsidRDefault="00BE3889" w:rsidP="00E163F8">
            <w:pPr>
              <w:rPr>
                <w:rFonts w:ascii="Arial" w:hAnsi="Arial" w:cs="Arial"/>
                <w:sz w:val="20"/>
              </w:rPr>
            </w:pPr>
            <w:r w:rsidRPr="00E04307">
              <w:rPr>
                <w:rFonts w:ascii="Arial" w:hAnsi="Arial" w:cs="Arial"/>
                <w:sz w:val="20"/>
              </w:rPr>
              <w:t>Product manager who performed the action</w:t>
            </w:r>
          </w:p>
        </w:tc>
      </w:tr>
      <w:tr w:rsidR="00BE3889" w:rsidRPr="000A4C92" w14:paraId="24141644" w14:textId="77777777" w:rsidTr="00F54AD3">
        <w:tc>
          <w:tcPr>
            <w:tcW w:w="327" w:type="dxa"/>
            <w:vAlign w:val="center"/>
          </w:tcPr>
          <w:p w14:paraId="2A9BF552" w14:textId="77777777" w:rsidR="00BE3889" w:rsidRPr="00E04307" w:rsidRDefault="00BE3889" w:rsidP="00E163F8">
            <w:pPr>
              <w:rPr>
                <w:rFonts w:ascii="Arial" w:hAnsi="Arial" w:cs="Arial"/>
                <w:sz w:val="20"/>
              </w:rPr>
            </w:pPr>
            <w:r w:rsidRPr="00E04307">
              <w:rPr>
                <w:rFonts w:ascii="Arial" w:hAnsi="Arial" w:cs="Arial"/>
                <w:sz w:val="20"/>
              </w:rPr>
              <w:t>3</w:t>
            </w:r>
          </w:p>
        </w:tc>
        <w:tc>
          <w:tcPr>
            <w:tcW w:w="493" w:type="dxa"/>
            <w:vAlign w:val="center"/>
          </w:tcPr>
          <w:p w14:paraId="3C1F06A8" w14:textId="77777777" w:rsidR="00BE3889" w:rsidRPr="00E04307" w:rsidRDefault="00BE3889" w:rsidP="00E163F8">
            <w:pPr>
              <w:rPr>
                <w:rFonts w:ascii="Arial" w:hAnsi="Arial" w:cs="Arial"/>
                <w:sz w:val="20"/>
              </w:rPr>
            </w:pPr>
          </w:p>
        </w:tc>
        <w:tc>
          <w:tcPr>
            <w:tcW w:w="482" w:type="dxa"/>
            <w:vAlign w:val="center"/>
          </w:tcPr>
          <w:p w14:paraId="0D4F39E5" w14:textId="77777777" w:rsidR="00BE3889" w:rsidRPr="00E04307" w:rsidRDefault="00BE3889" w:rsidP="00E163F8">
            <w:pPr>
              <w:rPr>
                <w:rFonts w:ascii="Arial" w:hAnsi="Arial" w:cs="Arial"/>
                <w:sz w:val="20"/>
              </w:rPr>
            </w:pPr>
          </w:p>
        </w:tc>
        <w:tc>
          <w:tcPr>
            <w:tcW w:w="1999" w:type="dxa"/>
            <w:vAlign w:val="center"/>
          </w:tcPr>
          <w:p w14:paraId="336CB805" w14:textId="77777777" w:rsidR="00BE3889" w:rsidRPr="00E04307" w:rsidRDefault="00BE3889" w:rsidP="00E163F8">
            <w:pPr>
              <w:rPr>
                <w:rFonts w:ascii="Arial" w:hAnsi="Arial" w:cs="Arial"/>
                <w:sz w:val="20"/>
              </w:rPr>
            </w:pPr>
            <w:proofErr w:type="spellStart"/>
            <w:r w:rsidRPr="00E04307">
              <w:rPr>
                <w:rFonts w:ascii="Arial" w:hAnsi="Arial" w:cs="Arial"/>
                <w:sz w:val="20"/>
              </w:rPr>
              <w:t>manager_username</w:t>
            </w:r>
            <w:proofErr w:type="spellEnd"/>
          </w:p>
        </w:tc>
        <w:tc>
          <w:tcPr>
            <w:tcW w:w="1656" w:type="dxa"/>
            <w:vAlign w:val="center"/>
          </w:tcPr>
          <w:p w14:paraId="6CDC69A3" w14:textId="77777777" w:rsidR="00BE3889" w:rsidRPr="00E04307" w:rsidRDefault="00BE3889" w:rsidP="00E163F8">
            <w:pPr>
              <w:rPr>
                <w:rFonts w:ascii="Arial" w:hAnsi="Arial" w:cs="Arial"/>
                <w:sz w:val="20"/>
              </w:rPr>
            </w:pPr>
            <w:proofErr w:type="gramStart"/>
            <w:r w:rsidRPr="00E04307">
              <w:rPr>
                <w:rFonts w:ascii="Arial" w:hAnsi="Arial" w:cs="Arial"/>
                <w:sz w:val="20"/>
              </w:rPr>
              <w:t>VARCHAR(</w:t>
            </w:r>
            <w:proofErr w:type="gramEnd"/>
            <w:r w:rsidRPr="00E04307">
              <w:rPr>
                <w:rFonts w:ascii="Arial" w:hAnsi="Arial" w:cs="Arial"/>
                <w:sz w:val="20"/>
              </w:rPr>
              <w:t>255)</w:t>
            </w:r>
          </w:p>
        </w:tc>
        <w:tc>
          <w:tcPr>
            <w:tcW w:w="1136" w:type="dxa"/>
            <w:vAlign w:val="center"/>
          </w:tcPr>
          <w:p w14:paraId="5ECD798A" w14:textId="77777777" w:rsidR="00BE3889" w:rsidRPr="00E04307" w:rsidRDefault="00BE3889" w:rsidP="00E163F8">
            <w:pPr>
              <w:jc w:val="center"/>
              <w:rPr>
                <w:rFonts w:ascii="Arial" w:hAnsi="Arial" w:cs="Arial"/>
                <w:sz w:val="20"/>
              </w:rPr>
            </w:pPr>
          </w:p>
        </w:tc>
        <w:tc>
          <w:tcPr>
            <w:tcW w:w="1224" w:type="dxa"/>
            <w:vAlign w:val="center"/>
          </w:tcPr>
          <w:p w14:paraId="0BBC8F8F"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5BDC0E0E" w14:textId="77777777" w:rsidR="00BE3889" w:rsidRPr="00E04307" w:rsidRDefault="00BE3889" w:rsidP="00E163F8">
            <w:pPr>
              <w:rPr>
                <w:rFonts w:ascii="Arial" w:hAnsi="Arial" w:cs="Arial"/>
                <w:sz w:val="20"/>
              </w:rPr>
            </w:pPr>
            <w:r w:rsidRPr="00E04307">
              <w:rPr>
                <w:rFonts w:ascii="Arial" w:hAnsi="Arial" w:cs="Arial"/>
                <w:sz w:val="20"/>
              </w:rPr>
              <w:t>Product manager username</w:t>
            </w:r>
          </w:p>
        </w:tc>
      </w:tr>
      <w:tr w:rsidR="00BE3889" w:rsidRPr="000A4C92" w14:paraId="1063F235" w14:textId="77777777" w:rsidTr="00F54AD3">
        <w:tc>
          <w:tcPr>
            <w:tcW w:w="327" w:type="dxa"/>
            <w:vAlign w:val="center"/>
          </w:tcPr>
          <w:p w14:paraId="31A6E6C0" w14:textId="77777777" w:rsidR="00BE3889" w:rsidRPr="00E04307" w:rsidRDefault="00BE3889" w:rsidP="00E163F8">
            <w:pPr>
              <w:rPr>
                <w:rFonts w:ascii="Arial" w:hAnsi="Arial" w:cs="Arial"/>
                <w:sz w:val="20"/>
              </w:rPr>
            </w:pPr>
            <w:r w:rsidRPr="00E04307">
              <w:rPr>
                <w:rFonts w:ascii="Arial" w:hAnsi="Arial" w:cs="Arial"/>
                <w:sz w:val="20"/>
              </w:rPr>
              <w:t>4</w:t>
            </w:r>
          </w:p>
        </w:tc>
        <w:tc>
          <w:tcPr>
            <w:tcW w:w="493" w:type="dxa"/>
            <w:vAlign w:val="center"/>
          </w:tcPr>
          <w:p w14:paraId="6AEF287E" w14:textId="77777777" w:rsidR="00BE3889" w:rsidRPr="00E04307" w:rsidRDefault="00BE3889" w:rsidP="00E163F8">
            <w:pPr>
              <w:rPr>
                <w:rFonts w:ascii="Arial" w:hAnsi="Arial" w:cs="Arial"/>
                <w:sz w:val="20"/>
              </w:rPr>
            </w:pPr>
          </w:p>
        </w:tc>
        <w:tc>
          <w:tcPr>
            <w:tcW w:w="482" w:type="dxa"/>
            <w:vAlign w:val="center"/>
          </w:tcPr>
          <w:p w14:paraId="73F15452" w14:textId="77777777" w:rsidR="00BE3889" w:rsidRPr="00E04307" w:rsidRDefault="00BE3889" w:rsidP="00E163F8">
            <w:pPr>
              <w:rPr>
                <w:rFonts w:ascii="Arial" w:hAnsi="Arial" w:cs="Arial"/>
                <w:sz w:val="20"/>
              </w:rPr>
            </w:pPr>
            <w:r w:rsidRPr="00E04307">
              <w:rPr>
                <w:rFonts w:ascii="Arial" w:hAnsi="Arial" w:cs="Arial"/>
                <w:sz w:val="20"/>
              </w:rPr>
              <w:t>x</w:t>
            </w:r>
          </w:p>
        </w:tc>
        <w:tc>
          <w:tcPr>
            <w:tcW w:w="1999" w:type="dxa"/>
            <w:vAlign w:val="center"/>
          </w:tcPr>
          <w:p w14:paraId="0C3CB305" w14:textId="77777777" w:rsidR="00BE3889" w:rsidRPr="00E04307" w:rsidRDefault="00BE3889" w:rsidP="00E163F8">
            <w:pPr>
              <w:rPr>
                <w:rFonts w:ascii="Arial" w:hAnsi="Arial" w:cs="Arial"/>
                <w:sz w:val="20"/>
              </w:rPr>
            </w:pPr>
            <w:proofErr w:type="spellStart"/>
            <w:r w:rsidRPr="00E04307">
              <w:rPr>
                <w:rFonts w:ascii="Arial" w:hAnsi="Arial" w:cs="Arial"/>
                <w:sz w:val="20"/>
              </w:rPr>
              <w:t>product_id</w:t>
            </w:r>
            <w:proofErr w:type="spellEnd"/>
          </w:p>
        </w:tc>
        <w:tc>
          <w:tcPr>
            <w:tcW w:w="1656" w:type="dxa"/>
            <w:vAlign w:val="center"/>
          </w:tcPr>
          <w:p w14:paraId="0FAC8995" w14:textId="77777777" w:rsidR="00BE3889" w:rsidRPr="00E04307" w:rsidRDefault="00BE3889" w:rsidP="00E163F8">
            <w:pPr>
              <w:rPr>
                <w:rFonts w:ascii="Arial" w:hAnsi="Arial" w:cs="Arial"/>
                <w:sz w:val="20"/>
              </w:rPr>
            </w:pPr>
            <w:r w:rsidRPr="00E04307">
              <w:rPr>
                <w:rFonts w:ascii="Arial" w:hAnsi="Arial" w:cs="Arial"/>
                <w:sz w:val="20"/>
              </w:rPr>
              <w:t>UUID</w:t>
            </w:r>
          </w:p>
        </w:tc>
        <w:tc>
          <w:tcPr>
            <w:tcW w:w="1136" w:type="dxa"/>
            <w:vAlign w:val="center"/>
          </w:tcPr>
          <w:p w14:paraId="6926C689" w14:textId="77777777" w:rsidR="00BE3889" w:rsidRPr="00E04307" w:rsidRDefault="00BE3889" w:rsidP="00E163F8">
            <w:pPr>
              <w:jc w:val="center"/>
              <w:rPr>
                <w:rFonts w:ascii="Arial" w:hAnsi="Arial" w:cs="Arial"/>
                <w:sz w:val="20"/>
              </w:rPr>
            </w:pPr>
          </w:p>
        </w:tc>
        <w:tc>
          <w:tcPr>
            <w:tcW w:w="1224" w:type="dxa"/>
            <w:vAlign w:val="center"/>
          </w:tcPr>
          <w:p w14:paraId="0F9B5276" w14:textId="77777777" w:rsidR="00BE3889" w:rsidRPr="00E04307" w:rsidRDefault="00BE3889" w:rsidP="00E163F8">
            <w:pPr>
              <w:rPr>
                <w:rFonts w:ascii="Arial" w:hAnsi="Arial" w:cs="Arial"/>
                <w:sz w:val="20"/>
              </w:rPr>
            </w:pPr>
            <w:r w:rsidRPr="00E04307">
              <w:rPr>
                <w:rFonts w:ascii="Arial" w:hAnsi="Arial" w:cs="Arial"/>
                <w:sz w:val="20"/>
              </w:rPr>
              <w:t>No</w:t>
            </w:r>
          </w:p>
        </w:tc>
        <w:tc>
          <w:tcPr>
            <w:tcW w:w="1467" w:type="dxa"/>
            <w:vAlign w:val="center"/>
          </w:tcPr>
          <w:p w14:paraId="54B7206E" w14:textId="77777777" w:rsidR="00BE3889" w:rsidRPr="00E04307" w:rsidRDefault="00BE3889" w:rsidP="00E163F8">
            <w:pPr>
              <w:rPr>
                <w:rFonts w:ascii="Arial" w:hAnsi="Arial" w:cs="Arial"/>
                <w:sz w:val="20"/>
              </w:rPr>
            </w:pPr>
            <w:r w:rsidRPr="00E04307">
              <w:rPr>
                <w:rFonts w:ascii="Arial" w:hAnsi="Arial" w:cs="Arial"/>
                <w:sz w:val="20"/>
              </w:rPr>
              <w:t>Product affected by the action</w:t>
            </w:r>
          </w:p>
        </w:tc>
      </w:tr>
      <w:tr w:rsidR="00BE3889" w:rsidRPr="000A4C92" w14:paraId="4C8104B7" w14:textId="77777777" w:rsidTr="00F54AD3">
        <w:tc>
          <w:tcPr>
            <w:tcW w:w="327" w:type="dxa"/>
            <w:vAlign w:val="center"/>
          </w:tcPr>
          <w:p w14:paraId="654F915A" w14:textId="77777777" w:rsidR="00BE3889" w:rsidRPr="00E04307" w:rsidRDefault="00BE3889" w:rsidP="00E163F8">
            <w:pPr>
              <w:rPr>
                <w:rFonts w:ascii="Arial" w:hAnsi="Arial" w:cs="Arial"/>
                <w:sz w:val="20"/>
              </w:rPr>
            </w:pPr>
            <w:r w:rsidRPr="00E04307">
              <w:rPr>
                <w:rFonts w:ascii="Arial" w:hAnsi="Arial" w:cs="Arial"/>
                <w:sz w:val="20"/>
              </w:rPr>
              <w:t>5</w:t>
            </w:r>
          </w:p>
        </w:tc>
        <w:tc>
          <w:tcPr>
            <w:tcW w:w="493" w:type="dxa"/>
            <w:vAlign w:val="center"/>
          </w:tcPr>
          <w:p w14:paraId="38880914" w14:textId="77777777" w:rsidR="00BE3889" w:rsidRPr="00E04307" w:rsidRDefault="00BE3889" w:rsidP="00E163F8">
            <w:pPr>
              <w:rPr>
                <w:rFonts w:ascii="Arial" w:hAnsi="Arial" w:cs="Arial"/>
                <w:sz w:val="20"/>
              </w:rPr>
            </w:pPr>
          </w:p>
        </w:tc>
        <w:tc>
          <w:tcPr>
            <w:tcW w:w="482" w:type="dxa"/>
            <w:vAlign w:val="center"/>
          </w:tcPr>
          <w:p w14:paraId="55D126DF" w14:textId="77777777" w:rsidR="00BE3889" w:rsidRPr="00E04307" w:rsidRDefault="00BE3889" w:rsidP="00E163F8">
            <w:pPr>
              <w:rPr>
                <w:rFonts w:ascii="Arial" w:hAnsi="Arial" w:cs="Arial"/>
                <w:sz w:val="20"/>
              </w:rPr>
            </w:pPr>
          </w:p>
        </w:tc>
        <w:tc>
          <w:tcPr>
            <w:tcW w:w="1999" w:type="dxa"/>
            <w:vAlign w:val="center"/>
          </w:tcPr>
          <w:p w14:paraId="53CD1459" w14:textId="77777777" w:rsidR="00BE3889" w:rsidRPr="00E04307" w:rsidRDefault="00BE3889" w:rsidP="00E163F8">
            <w:pPr>
              <w:rPr>
                <w:rFonts w:ascii="Arial" w:hAnsi="Arial" w:cs="Arial"/>
                <w:sz w:val="20"/>
              </w:rPr>
            </w:pPr>
            <w:proofErr w:type="spellStart"/>
            <w:r w:rsidRPr="00E04307">
              <w:rPr>
                <w:rFonts w:ascii="Arial" w:hAnsi="Arial" w:cs="Arial"/>
                <w:sz w:val="20"/>
              </w:rPr>
              <w:t>product_title</w:t>
            </w:r>
            <w:proofErr w:type="spellEnd"/>
          </w:p>
        </w:tc>
        <w:tc>
          <w:tcPr>
            <w:tcW w:w="1656" w:type="dxa"/>
            <w:vAlign w:val="center"/>
          </w:tcPr>
          <w:p w14:paraId="7D928447" w14:textId="77777777" w:rsidR="00BE3889" w:rsidRPr="00E04307" w:rsidRDefault="00BE3889" w:rsidP="00E163F8">
            <w:pPr>
              <w:rPr>
                <w:rFonts w:ascii="Arial" w:hAnsi="Arial" w:cs="Arial"/>
                <w:sz w:val="20"/>
              </w:rPr>
            </w:pPr>
            <w:proofErr w:type="gramStart"/>
            <w:r w:rsidRPr="00E04307">
              <w:rPr>
                <w:rFonts w:ascii="Arial" w:hAnsi="Arial" w:cs="Arial"/>
                <w:sz w:val="20"/>
              </w:rPr>
              <w:t>VARCHAR(</w:t>
            </w:r>
            <w:proofErr w:type="gramEnd"/>
            <w:r w:rsidRPr="00E04307">
              <w:rPr>
                <w:rFonts w:ascii="Arial" w:hAnsi="Arial" w:cs="Arial"/>
                <w:sz w:val="20"/>
              </w:rPr>
              <w:t>255)</w:t>
            </w:r>
          </w:p>
        </w:tc>
        <w:tc>
          <w:tcPr>
            <w:tcW w:w="1136" w:type="dxa"/>
            <w:vAlign w:val="center"/>
          </w:tcPr>
          <w:p w14:paraId="78E991D9" w14:textId="77777777" w:rsidR="00BE3889" w:rsidRPr="00E04307" w:rsidRDefault="00BE3889" w:rsidP="00E163F8">
            <w:pPr>
              <w:jc w:val="center"/>
              <w:rPr>
                <w:rFonts w:ascii="Arial" w:hAnsi="Arial" w:cs="Arial"/>
                <w:sz w:val="20"/>
              </w:rPr>
            </w:pPr>
          </w:p>
        </w:tc>
        <w:tc>
          <w:tcPr>
            <w:tcW w:w="1224" w:type="dxa"/>
            <w:vAlign w:val="center"/>
          </w:tcPr>
          <w:p w14:paraId="338D2DFD"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4A2A1C00" w14:textId="77777777" w:rsidR="00BE3889" w:rsidRPr="00E04307" w:rsidRDefault="00BE3889" w:rsidP="00E163F8">
            <w:pPr>
              <w:rPr>
                <w:rFonts w:ascii="Arial" w:hAnsi="Arial" w:cs="Arial"/>
                <w:sz w:val="20"/>
              </w:rPr>
            </w:pPr>
            <w:r w:rsidRPr="00E04307">
              <w:rPr>
                <w:rFonts w:ascii="Arial" w:hAnsi="Arial" w:cs="Arial"/>
                <w:sz w:val="20"/>
              </w:rPr>
              <w:t>Product title</w:t>
            </w:r>
          </w:p>
        </w:tc>
      </w:tr>
      <w:tr w:rsidR="00BE3889" w:rsidRPr="000A4C92" w14:paraId="0B31DB87" w14:textId="77777777" w:rsidTr="00F54AD3">
        <w:tc>
          <w:tcPr>
            <w:tcW w:w="327" w:type="dxa"/>
            <w:vAlign w:val="center"/>
          </w:tcPr>
          <w:p w14:paraId="0C9EBCB8" w14:textId="77777777" w:rsidR="00BE3889" w:rsidRPr="00E04307" w:rsidRDefault="00BE3889" w:rsidP="00E163F8">
            <w:pPr>
              <w:rPr>
                <w:rFonts w:ascii="Arial" w:hAnsi="Arial" w:cs="Arial"/>
                <w:sz w:val="20"/>
              </w:rPr>
            </w:pPr>
            <w:r w:rsidRPr="00E04307">
              <w:rPr>
                <w:rFonts w:ascii="Arial" w:hAnsi="Arial" w:cs="Arial"/>
                <w:sz w:val="20"/>
              </w:rPr>
              <w:t>6</w:t>
            </w:r>
          </w:p>
        </w:tc>
        <w:tc>
          <w:tcPr>
            <w:tcW w:w="493" w:type="dxa"/>
            <w:vAlign w:val="center"/>
          </w:tcPr>
          <w:p w14:paraId="40BAA953" w14:textId="77777777" w:rsidR="00BE3889" w:rsidRPr="00E04307" w:rsidRDefault="00BE3889" w:rsidP="00E163F8">
            <w:pPr>
              <w:rPr>
                <w:rFonts w:ascii="Arial" w:hAnsi="Arial" w:cs="Arial"/>
                <w:sz w:val="20"/>
              </w:rPr>
            </w:pPr>
          </w:p>
        </w:tc>
        <w:tc>
          <w:tcPr>
            <w:tcW w:w="482" w:type="dxa"/>
            <w:vAlign w:val="center"/>
          </w:tcPr>
          <w:p w14:paraId="53FE9DC2" w14:textId="77777777" w:rsidR="00BE3889" w:rsidRPr="00E04307" w:rsidRDefault="00BE3889" w:rsidP="00E163F8">
            <w:pPr>
              <w:rPr>
                <w:rFonts w:ascii="Arial" w:hAnsi="Arial" w:cs="Arial"/>
                <w:sz w:val="20"/>
              </w:rPr>
            </w:pPr>
          </w:p>
        </w:tc>
        <w:tc>
          <w:tcPr>
            <w:tcW w:w="1999" w:type="dxa"/>
            <w:vAlign w:val="center"/>
          </w:tcPr>
          <w:p w14:paraId="69F6F5B0" w14:textId="77777777" w:rsidR="00BE3889" w:rsidRPr="00E04307" w:rsidRDefault="00BE3889" w:rsidP="00E163F8">
            <w:pPr>
              <w:rPr>
                <w:rFonts w:ascii="Arial" w:hAnsi="Arial" w:cs="Arial"/>
                <w:sz w:val="20"/>
              </w:rPr>
            </w:pPr>
            <w:r w:rsidRPr="00E04307">
              <w:rPr>
                <w:rFonts w:ascii="Arial" w:hAnsi="Arial" w:cs="Arial"/>
                <w:sz w:val="20"/>
              </w:rPr>
              <w:t>timestamp</w:t>
            </w:r>
          </w:p>
        </w:tc>
        <w:tc>
          <w:tcPr>
            <w:tcW w:w="1656" w:type="dxa"/>
            <w:vAlign w:val="center"/>
          </w:tcPr>
          <w:p w14:paraId="423C5574" w14:textId="77777777" w:rsidR="00BE3889" w:rsidRPr="00E04307" w:rsidRDefault="00BE3889" w:rsidP="00E163F8">
            <w:pPr>
              <w:rPr>
                <w:rFonts w:ascii="Arial" w:hAnsi="Arial" w:cs="Arial"/>
                <w:sz w:val="20"/>
              </w:rPr>
            </w:pPr>
            <w:r w:rsidRPr="00E04307">
              <w:rPr>
                <w:rFonts w:ascii="Arial" w:hAnsi="Arial" w:cs="Arial"/>
                <w:sz w:val="20"/>
              </w:rPr>
              <w:t>TIMESTAMP</w:t>
            </w:r>
          </w:p>
        </w:tc>
        <w:tc>
          <w:tcPr>
            <w:tcW w:w="1136" w:type="dxa"/>
            <w:vAlign w:val="center"/>
          </w:tcPr>
          <w:p w14:paraId="1FA707ED" w14:textId="77777777" w:rsidR="00BE3889" w:rsidRPr="00E04307" w:rsidRDefault="00BE3889" w:rsidP="00E163F8">
            <w:pPr>
              <w:jc w:val="center"/>
              <w:rPr>
                <w:rFonts w:ascii="Arial" w:hAnsi="Arial" w:cs="Arial"/>
                <w:sz w:val="20"/>
              </w:rPr>
            </w:pPr>
            <w:r>
              <w:rPr>
                <w:rFonts w:ascii="Arial" w:hAnsi="Arial" w:cs="Arial"/>
                <w:sz w:val="20"/>
              </w:rPr>
              <w:t>Current timestamp</w:t>
            </w:r>
          </w:p>
        </w:tc>
        <w:tc>
          <w:tcPr>
            <w:tcW w:w="1224" w:type="dxa"/>
            <w:vAlign w:val="center"/>
          </w:tcPr>
          <w:p w14:paraId="65E7DF32"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0B6A61AD" w14:textId="77777777" w:rsidR="00BE3889" w:rsidRPr="00E04307" w:rsidRDefault="00BE3889" w:rsidP="00E163F8">
            <w:pPr>
              <w:rPr>
                <w:rFonts w:ascii="Arial" w:hAnsi="Arial" w:cs="Arial"/>
                <w:sz w:val="20"/>
              </w:rPr>
            </w:pPr>
            <w:r w:rsidRPr="00E04307">
              <w:rPr>
                <w:rFonts w:ascii="Arial" w:hAnsi="Arial" w:cs="Arial"/>
                <w:sz w:val="20"/>
              </w:rPr>
              <w:t>Time of the action</w:t>
            </w:r>
          </w:p>
        </w:tc>
      </w:tr>
      <w:tr w:rsidR="00BE3889" w:rsidRPr="000A4C92" w14:paraId="549AB10B" w14:textId="77777777" w:rsidTr="00F54AD3">
        <w:tc>
          <w:tcPr>
            <w:tcW w:w="327" w:type="dxa"/>
            <w:vAlign w:val="center"/>
          </w:tcPr>
          <w:p w14:paraId="12BF8DEE" w14:textId="77777777" w:rsidR="00BE3889" w:rsidRPr="00E04307" w:rsidRDefault="00BE3889" w:rsidP="00E163F8">
            <w:pPr>
              <w:rPr>
                <w:rFonts w:ascii="Arial" w:hAnsi="Arial" w:cs="Arial"/>
                <w:sz w:val="20"/>
              </w:rPr>
            </w:pPr>
            <w:r w:rsidRPr="00E04307">
              <w:rPr>
                <w:rFonts w:ascii="Arial" w:hAnsi="Arial" w:cs="Arial"/>
                <w:sz w:val="20"/>
              </w:rPr>
              <w:t>7</w:t>
            </w:r>
          </w:p>
        </w:tc>
        <w:tc>
          <w:tcPr>
            <w:tcW w:w="493" w:type="dxa"/>
            <w:vAlign w:val="center"/>
          </w:tcPr>
          <w:p w14:paraId="59B4ACAA" w14:textId="77777777" w:rsidR="00BE3889" w:rsidRPr="00E04307" w:rsidRDefault="00BE3889" w:rsidP="00E163F8">
            <w:pPr>
              <w:rPr>
                <w:rFonts w:ascii="Arial" w:hAnsi="Arial" w:cs="Arial"/>
                <w:sz w:val="20"/>
              </w:rPr>
            </w:pPr>
          </w:p>
        </w:tc>
        <w:tc>
          <w:tcPr>
            <w:tcW w:w="482" w:type="dxa"/>
            <w:vAlign w:val="center"/>
          </w:tcPr>
          <w:p w14:paraId="0350E15C" w14:textId="77777777" w:rsidR="00BE3889" w:rsidRPr="00E04307" w:rsidRDefault="00BE3889" w:rsidP="00E163F8">
            <w:pPr>
              <w:rPr>
                <w:rFonts w:ascii="Arial" w:hAnsi="Arial" w:cs="Arial"/>
                <w:sz w:val="20"/>
              </w:rPr>
            </w:pPr>
          </w:p>
        </w:tc>
        <w:tc>
          <w:tcPr>
            <w:tcW w:w="1999" w:type="dxa"/>
            <w:vAlign w:val="center"/>
          </w:tcPr>
          <w:p w14:paraId="50E2339A" w14:textId="77777777" w:rsidR="00BE3889" w:rsidRPr="00E04307" w:rsidRDefault="00BE3889" w:rsidP="00E163F8">
            <w:pPr>
              <w:rPr>
                <w:rFonts w:ascii="Arial" w:hAnsi="Arial" w:cs="Arial"/>
                <w:sz w:val="20"/>
              </w:rPr>
            </w:pPr>
            <w:r w:rsidRPr="00E04307">
              <w:rPr>
                <w:rFonts w:ascii="Arial" w:hAnsi="Arial" w:cs="Arial"/>
                <w:sz w:val="20"/>
              </w:rPr>
              <w:t>action</w:t>
            </w:r>
          </w:p>
        </w:tc>
        <w:tc>
          <w:tcPr>
            <w:tcW w:w="1656" w:type="dxa"/>
            <w:vAlign w:val="center"/>
          </w:tcPr>
          <w:p w14:paraId="10E28918" w14:textId="77777777" w:rsidR="00BE3889" w:rsidRPr="00E04307" w:rsidRDefault="00BE3889" w:rsidP="00E163F8">
            <w:pPr>
              <w:rPr>
                <w:rFonts w:ascii="Arial" w:hAnsi="Arial" w:cs="Arial"/>
                <w:sz w:val="20"/>
              </w:rPr>
            </w:pPr>
            <w:proofErr w:type="gramStart"/>
            <w:r w:rsidRPr="00E04307">
              <w:rPr>
                <w:rFonts w:ascii="Arial" w:hAnsi="Arial" w:cs="Arial"/>
                <w:sz w:val="20"/>
              </w:rPr>
              <w:t>VARCHAR(</w:t>
            </w:r>
            <w:proofErr w:type="gramEnd"/>
            <w:r w:rsidRPr="00E04307">
              <w:rPr>
                <w:rFonts w:ascii="Arial" w:hAnsi="Arial" w:cs="Arial"/>
                <w:sz w:val="20"/>
              </w:rPr>
              <w:t>20)</w:t>
            </w:r>
          </w:p>
        </w:tc>
        <w:tc>
          <w:tcPr>
            <w:tcW w:w="1136" w:type="dxa"/>
            <w:vAlign w:val="center"/>
          </w:tcPr>
          <w:p w14:paraId="5DB228A5" w14:textId="77777777" w:rsidR="00BE3889" w:rsidRPr="00E04307" w:rsidRDefault="00BE3889" w:rsidP="00E163F8">
            <w:pPr>
              <w:jc w:val="center"/>
              <w:rPr>
                <w:rFonts w:ascii="Arial" w:hAnsi="Arial" w:cs="Arial"/>
                <w:sz w:val="20"/>
              </w:rPr>
            </w:pPr>
          </w:p>
        </w:tc>
        <w:tc>
          <w:tcPr>
            <w:tcW w:w="1224" w:type="dxa"/>
            <w:vAlign w:val="center"/>
          </w:tcPr>
          <w:p w14:paraId="16CE345C"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7FBB6EE8" w14:textId="77777777" w:rsidR="00BE3889" w:rsidRPr="00E04307" w:rsidRDefault="00BE3889" w:rsidP="00E163F8">
            <w:pPr>
              <w:rPr>
                <w:rFonts w:ascii="Arial" w:hAnsi="Arial" w:cs="Arial"/>
                <w:sz w:val="20"/>
              </w:rPr>
            </w:pPr>
            <w:r w:rsidRPr="00E04307">
              <w:rPr>
                <w:rFonts w:ascii="Arial" w:hAnsi="Arial" w:cs="Arial"/>
                <w:sz w:val="20"/>
              </w:rPr>
              <w:t>Action type, e.g., add, edit, delete</w:t>
            </w:r>
          </w:p>
        </w:tc>
      </w:tr>
    </w:tbl>
    <w:p w14:paraId="4D86C917" w14:textId="77777777" w:rsidR="00BE3889" w:rsidRDefault="00BE3889" w:rsidP="00BE3889">
      <w:pPr>
        <w:rPr>
          <w:rFonts w:ascii="Arial" w:hAnsi="Arial" w:cs="Arial"/>
          <w:b/>
          <w:bCs/>
          <w:sz w:val="26"/>
          <w:szCs w:val="26"/>
        </w:rPr>
      </w:pPr>
    </w:p>
    <w:p w14:paraId="46DD45E1" w14:textId="77777777" w:rsidR="00BE3889" w:rsidRDefault="00BE3889" w:rsidP="00BE3889">
      <w:pPr>
        <w:rPr>
          <w:rFonts w:ascii="Arial" w:hAnsi="Arial" w:cs="Arial"/>
          <w:b/>
          <w:bCs/>
          <w:sz w:val="26"/>
          <w:szCs w:val="26"/>
        </w:rPr>
      </w:pPr>
      <w:proofErr w:type="spellStart"/>
      <w:r>
        <w:rPr>
          <w:rFonts w:ascii="Arial" w:hAnsi="Arial" w:cs="Arial"/>
          <w:b/>
          <w:bCs/>
          <w:sz w:val="26"/>
          <w:szCs w:val="26"/>
        </w:rPr>
        <w:t>product_update_log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537"/>
        <w:gridCol w:w="542"/>
        <w:gridCol w:w="1664"/>
        <w:gridCol w:w="1661"/>
        <w:gridCol w:w="1608"/>
        <w:gridCol w:w="1236"/>
        <w:gridCol w:w="1758"/>
      </w:tblGrid>
      <w:tr w:rsidR="00BE3889" w:rsidRPr="000A4C92" w14:paraId="0E650E4E" w14:textId="77777777" w:rsidTr="00F54AD3">
        <w:tc>
          <w:tcPr>
            <w:tcW w:w="344" w:type="dxa"/>
            <w:vAlign w:val="center"/>
          </w:tcPr>
          <w:p w14:paraId="31CEB05E" w14:textId="77777777" w:rsidR="00BE3889" w:rsidRPr="00E04307" w:rsidRDefault="00BE3889" w:rsidP="00E163F8">
            <w:pPr>
              <w:jc w:val="center"/>
              <w:rPr>
                <w:rFonts w:ascii="Arial" w:hAnsi="Arial" w:cs="Arial"/>
                <w:b/>
                <w:sz w:val="20"/>
              </w:rPr>
            </w:pPr>
            <w:r w:rsidRPr="00E04307">
              <w:rPr>
                <w:rFonts w:ascii="Arial" w:hAnsi="Arial" w:cs="Arial"/>
                <w:b/>
                <w:bCs/>
                <w:sz w:val="20"/>
              </w:rPr>
              <w:t>#</w:t>
            </w:r>
          </w:p>
        </w:tc>
        <w:tc>
          <w:tcPr>
            <w:tcW w:w="537" w:type="dxa"/>
            <w:vAlign w:val="center"/>
          </w:tcPr>
          <w:p w14:paraId="6150C1A4" w14:textId="77777777" w:rsidR="00BE3889" w:rsidRPr="00E04307" w:rsidRDefault="00BE3889" w:rsidP="00E163F8">
            <w:pPr>
              <w:jc w:val="center"/>
              <w:rPr>
                <w:rFonts w:ascii="Arial" w:hAnsi="Arial" w:cs="Arial"/>
                <w:b/>
                <w:sz w:val="20"/>
              </w:rPr>
            </w:pPr>
            <w:r w:rsidRPr="00E04307">
              <w:rPr>
                <w:rFonts w:ascii="Arial" w:hAnsi="Arial" w:cs="Arial"/>
                <w:b/>
                <w:bCs/>
                <w:sz w:val="20"/>
              </w:rPr>
              <w:t>PK</w:t>
            </w:r>
          </w:p>
        </w:tc>
        <w:tc>
          <w:tcPr>
            <w:tcW w:w="543" w:type="dxa"/>
            <w:vAlign w:val="center"/>
          </w:tcPr>
          <w:p w14:paraId="722192F5" w14:textId="77777777" w:rsidR="00BE3889" w:rsidRPr="00E04307" w:rsidRDefault="00BE3889" w:rsidP="00E163F8">
            <w:pPr>
              <w:jc w:val="center"/>
              <w:rPr>
                <w:rFonts w:ascii="Arial" w:hAnsi="Arial" w:cs="Arial"/>
                <w:b/>
                <w:sz w:val="20"/>
              </w:rPr>
            </w:pPr>
            <w:r w:rsidRPr="00E04307">
              <w:rPr>
                <w:rFonts w:ascii="Arial" w:hAnsi="Arial" w:cs="Arial"/>
                <w:b/>
                <w:bCs/>
                <w:sz w:val="20"/>
              </w:rPr>
              <w:t>FK</w:t>
            </w:r>
          </w:p>
        </w:tc>
        <w:tc>
          <w:tcPr>
            <w:tcW w:w="1667" w:type="dxa"/>
            <w:vAlign w:val="center"/>
          </w:tcPr>
          <w:p w14:paraId="0D0FADCE" w14:textId="77777777" w:rsidR="00BE3889" w:rsidRPr="00E04307" w:rsidRDefault="00BE3889" w:rsidP="00E163F8">
            <w:pPr>
              <w:jc w:val="center"/>
              <w:rPr>
                <w:rFonts w:ascii="Arial" w:hAnsi="Arial" w:cs="Arial"/>
                <w:b/>
                <w:sz w:val="20"/>
              </w:rPr>
            </w:pPr>
            <w:r w:rsidRPr="00E04307">
              <w:rPr>
                <w:rFonts w:ascii="Arial" w:hAnsi="Arial" w:cs="Arial"/>
                <w:b/>
                <w:bCs/>
                <w:sz w:val="20"/>
              </w:rPr>
              <w:t>Column Name</w:t>
            </w:r>
          </w:p>
        </w:tc>
        <w:tc>
          <w:tcPr>
            <w:tcW w:w="1646" w:type="dxa"/>
            <w:vAlign w:val="center"/>
          </w:tcPr>
          <w:p w14:paraId="2D8B616C" w14:textId="77777777" w:rsidR="00BE3889" w:rsidRPr="00E04307" w:rsidRDefault="00BE3889" w:rsidP="00E163F8">
            <w:pPr>
              <w:jc w:val="center"/>
              <w:rPr>
                <w:rFonts w:ascii="Arial" w:hAnsi="Arial" w:cs="Arial"/>
                <w:b/>
                <w:sz w:val="20"/>
              </w:rPr>
            </w:pPr>
            <w:r w:rsidRPr="00E04307">
              <w:rPr>
                <w:rFonts w:ascii="Arial" w:hAnsi="Arial" w:cs="Arial"/>
                <w:b/>
                <w:bCs/>
                <w:sz w:val="20"/>
              </w:rPr>
              <w:t>Data type</w:t>
            </w:r>
          </w:p>
        </w:tc>
        <w:tc>
          <w:tcPr>
            <w:tcW w:w="1615" w:type="dxa"/>
            <w:vAlign w:val="center"/>
          </w:tcPr>
          <w:p w14:paraId="57253ECE" w14:textId="77777777" w:rsidR="00BE3889" w:rsidRPr="00E04307" w:rsidRDefault="00BE3889" w:rsidP="00E163F8">
            <w:pPr>
              <w:jc w:val="center"/>
              <w:rPr>
                <w:rFonts w:ascii="Arial" w:hAnsi="Arial" w:cs="Arial"/>
                <w:b/>
                <w:sz w:val="20"/>
              </w:rPr>
            </w:pPr>
            <w:r>
              <w:rPr>
                <w:rFonts w:ascii="Arial" w:hAnsi="Arial" w:cs="Arial"/>
                <w:b/>
                <w:sz w:val="20"/>
              </w:rPr>
              <w:t>Default value</w:t>
            </w:r>
          </w:p>
        </w:tc>
        <w:tc>
          <w:tcPr>
            <w:tcW w:w="1236" w:type="dxa"/>
            <w:vAlign w:val="center"/>
          </w:tcPr>
          <w:p w14:paraId="4AE7451E" w14:textId="77777777" w:rsidR="00BE3889" w:rsidRPr="00E04307" w:rsidRDefault="00BE3889" w:rsidP="00E163F8">
            <w:pPr>
              <w:jc w:val="center"/>
              <w:rPr>
                <w:rFonts w:ascii="Arial" w:hAnsi="Arial" w:cs="Arial"/>
                <w:b/>
                <w:sz w:val="20"/>
              </w:rPr>
            </w:pPr>
            <w:r w:rsidRPr="00E04307">
              <w:rPr>
                <w:rFonts w:ascii="Arial" w:hAnsi="Arial" w:cs="Arial"/>
                <w:b/>
                <w:bCs/>
                <w:sz w:val="20"/>
              </w:rPr>
              <w:t>Mandatory</w:t>
            </w:r>
          </w:p>
        </w:tc>
        <w:tc>
          <w:tcPr>
            <w:tcW w:w="1762" w:type="dxa"/>
            <w:vAlign w:val="center"/>
          </w:tcPr>
          <w:p w14:paraId="25537966" w14:textId="77777777" w:rsidR="00BE3889" w:rsidRPr="00E04307" w:rsidRDefault="00BE3889" w:rsidP="00E163F8">
            <w:pPr>
              <w:jc w:val="center"/>
              <w:rPr>
                <w:rFonts w:ascii="Arial" w:hAnsi="Arial" w:cs="Arial"/>
                <w:b/>
                <w:sz w:val="20"/>
              </w:rPr>
            </w:pPr>
            <w:r w:rsidRPr="00E04307">
              <w:rPr>
                <w:rFonts w:ascii="Arial" w:hAnsi="Arial" w:cs="Arial"/>
                <w:b/>
                <w:bCs/>
                <w:sz w:val="20"/>
              </w:rPr>
              <w:t>Description</w:t>
            </w:r>
          </w:p>
        </w:tc>
      </w:tr>
      <w:tr w:rsidR="00BE3889" w:rsidRPr="000A4C92" w14:paraId="3D5BBAA4" w14:textId="77777777" w:rsidTr="00F54AD3">
        <w:tc>
          <w:tcPr>
            <w:tcW w:w="344" w:type="dxa"/>
            <w:vAlign w:val="center"/>
          </w:tcPr>
          <w:p w14:paraId="55E28E6A" w14:textId="77777777" w:rsidR="00BE3889" w:rsidRPr="00E04307" w:rsidRDefault="00BE3889" w:rsidP="00E163F8">
            <w:pPr>
              <w:rPr>
                <w:rFonts w:ascii="Arial" w:hAnsi="Arial" w:cs="Arial"/>
                <w:sz w:val="20"/>
              </w:rPr>
            </w:pPr>
            <w:r w:rsidRPr="00E04307">
              <w:rPr>
                <w:rFonts w:ascii="Arial" w:hAnsi="Arial" w:cs="Arial"/>
                <w:sz w:val="20"/>
              </w:rPr>
              <w:t>1</w:t>
            </w:r>
          </w:p>
        </w:tc>
        <w:tc>
          <w:tcPr>
            <w:tcW w:w="537" w:type="dxa"/>
            <w:vAlign w:val="center"/>
          </w:tcPr>
          <w:p w14:paraId="6F7E6EAB" w14:textId="77777777" w:rsidR="00BE3889" w:rsidRPr="00E04307" w:rsidRDefault="00BE3889" w:rsidP="00E163F8">
            <w:pPr>
              <w:rPr>
                <w:rFonts w:ascii="Arial" w:hAnsi="Arial" w:cs="Arial"/>
                <w:sz w:val="20"/>
              </w:rPr>
            </w:pPr>
            <w:r w:rsidRPr="00E04307">
              <w:rPr>
                <w:rFonts w:ascii="Arial" w:hAnsi="Arial" w:cs="Arial"/>
                <w:sz w:val="20"/>
              </w:rPr>
              <w:t>x</w:t>
            </w:r>
          </w:p>
        </w:tc>
        <w:tc>
          <w:tcPr>
            <w:tcW w:w="543" w:type="dxa"/>
            <w:vAlign w:val="center"/>
          </w:tcPr>
          <w:p w14:paraId="6068811E" w14:textId="77777777" w:rsidR="00BE3889" w:rsidRPr="00E04307" w:rsidRDefault="00BE3889" w:rsidP="00E163F8">
            <w:pPr>
              <w:rPr>
                <w:rFonts w:ascii="Arial" w:hAnsi="Arial" w:cs="Arial"/>
                <w:sz w:val="20"/>
              </w:rPr>
            </w:pPr>
            <w:r w:rsidRPr="00E04307">
              <w:rPr>
                <w:rFonts w:ascii="Arial" w:hAnsi="Arial" w:cs="Arial"/>
                <w:sz w:val="20"/>
              </w:rPr>
              <w:t>x</w:t>
            </w:r>
          </w:p>
        </w:tc>
        <w:tc>
          <w:tcPr>
            <w:tcW w:w="1667" w:type="dxa"/>
            <w:vAlign w:val="center"/>
          </w:tcPr>
          <w:p w14:paraId="242E446D" w14:textId="77777777" w:rsidR="00BE3889" w:rsidRPr="00E04307" w:rsidRDefault="00BE3889" w:rsidP="00E163F8">
            <w:pPr>
              <w:rPr>
                <w:rFonts w:ascii="Arial" w:hAnsi="Arial" w:cs="Arial"/>
                <w:sz w:val="20"/>
              </w:rPr>
            </w:pPr>
            <w:proofErr w:type="spellStart"/>
            <w:r w:rsidRPr="00E04307">
              <w:rPr>
                <w:rFonts w:ascii="Arial" w:hAnsi="Arial" w:cs="Arial"/>
                <w:sz w:val="20"/>
              </w:rPr>
              <w:t>log_id</w:t>
            </w:r>
            <w:proofErr w:type="spellEnd"/>
          </w:p>
        </w:tc>
        <w:tc>
          <w:tcPr>
            <w:tcW w:w="1646" w:type="dxa"/>
            <w:vAlign w:val="center"/>
          </w:tcPr>
          <w:p w14:paraId="1E03CBFD" w14:textId="77777777" w:rsidR="00BE3889" w:rsidRPr="00E04307" w:rsidRDefault="00BE3889" w:rsidP="00E163F8">
            <w:pPr>
              <w:rPr>
                <w:rFonts w:ascii="Arial" w:hAnsi="Arial" w:cs="Arial"/>
                <w:sz w:val="20"/>
              </w:rPr>
            </w:pPr>
            <w:r w:rsidRPr="00E04307">
              <w:rPr>
                <w:rFonts w:ascii="Arial" w:hAnsi="Arial" w:cs="Arial"/>
                <w:sz w:val="20"/>
              </w:rPr>
              <w:t>UUID</w:t>
            </w:r>
          </w:p>
        </w:tc>
        <w:tc>
          <w:tcPr>
            <w:tcW w:w="1615" w:type="dxa"/>
            <w:vAlign w:val="center"/>
          </w:tcPr>
          <w:p w14:paraId="12B559D7" w14:textId="77777777" w:rsidR="00BE3889" w:rsidRPr="00E04307" w:rsidRDefault="00BE3889" w:rsidP="00E163F8">
            <w:pPr>
              <w:jc w:val="center"/>
              <w:rPr>
                <w:rFonts w:ascii="Arial" w:hAnsi="Arial" w:cs="Arial"/>
                <w:sz w:val="20"/>
              </w:rPr>
            </w:pPr>
          </w:p>
        </w:tc>
        <w:tc>
          <w:tcPr>
            <w:tcW w:w="1236" w:type="dxa"/>
            <w:vAlign w:val="center"/>
          </w:tcPr>
          <w:p w14:paraId="52445808" w14:textId="77777777" w:rsidR="00BE3889" w:rsidRPr="00E04307" w:rsidRDefault="00BE3889" w:rsidP="00E163F8">
            <w:pPr>
              <w:rPr>
                <w:rFonts w:ascii="Arial" w:hAnsi="Arial" w:cs="Arial"/>
                <w:sz w:val="20"/>
              </w:rPr>
            </w:pPr>
            <w:r w:rsidRPr="00E04307">
              <w:rPr>
                <w:rFonts w:ascii="Arial" w:hAnsi="Arial" w:cs="Arial"/>
                <w:sz w:val="20"/>
              </w:rPr>
              <w:t>Yes</w:t>
            </w:r>
          </w:p>
        </w:tc>
        <w:tc>
          <w:tcPr>
            <w:tcW w:w="1762" w:type="dxa"/>
            <w:vAlign w:val="center"/>
          </w:tcPr>
          <w:p w14:paraId="22F21D53" w14:textId="77777777" w:rsidR="00BE3889" w:rsidRPr="00E04307" w:rsidRDefault="00BE3889" w:rsidP="00E163F8">
            <w:pPr>
              <w:rPr>
                <w:rFonts w:ascii="Arial" w:hAnsi="Arial" w:cs="Arial"/>
                <w:sz w:val="20"/>
              </w:rPr>
            </w:pPr>
            <w:r w:rsidRPr="00E04307">
              <w:rPr>
                <w:rFonts w:ascii="Arial" w:hAnsi="Arial" w:cs="Arial"/>
                <w:sz w:val="20"/>
              </w:rPr>
              <w:t xml:space="preserve">Unique ID product </w:t>
            </w:r>
            <w:proofErr w:type="gramStart"/>
            <w:r w:rsidRPr="00E04307">
              <w:rPr>
                <w:rFonts w:ascii="Arial" w:hAnsi="Arial" w:cs="Arial"/>
                <w:sz w:val="20"/>
              </w:rPr>
              <w:t>log</w:t>
            </w:r>
            <w:proofErr w:type="gramEnd"/>
            <w:r w:rsidRPr="00E04307">
              <w:rPr>
                <w:rFonts w:ascii="Arial" w:hAnsi="Arial" w:cs="Arial"/>
                <w:sz w:val="20"/>
              </w:rPr>
              <w:t xml:space="preserve"> whose action is “UPDATE”</w:t>
            </w:r>
          </w:p>
        </w:tc>
      </w:tr>
      <w:tr w:rsidR="00BE3889" w:rsidRPr="000A4C92" w14:paraId="533CD078" w14:textId="77777777" w:rsidTr="00F54AD3">
        <w:tc>
          <w:tcPr>
            <w:tcW w:w="344" w:type="dxa"/>
            <w:vAlign w:val="center"/>
          </w:tcPr>
          <w:p w14:paraId="0313F5FB" w14:textId="77777777" w:rsidR="00BE3889" w:rsidRPr="00E04307" w:rsidRDefault="00BE3889" w:rsidP="00E163F8">
            <w:pPr>
              <w:rPr>
                <w:rFonts w:ascii="Arial" w:hAnsi="Arial" w:cs="Arial"/>
                <w:sz w:val="20"/>
              </w:rPr>
            </w:pPr>
            <w:r w:rsidRPr="00E04307">
              <w:rPr>
                <w:rFonts w:ascii="Arial" w:hAnsi="Arial" w:cs="Arial"/>
                <w:sz w:val="20"/>
              </w:rPr>
              <w:t>2</w:t>
            </w:r>
          </w:p>
        </w:tc>
        <w:tc>
          <w:tcPr>
            <w:tcW w:w="537" w:type="dxa"/>
            <w:vAlign w:val="center"/>
          </w:tcPr>
          <w:p w14:paraId="2FD04DD7" w14:textId="77777777" w:rsidR="00BE3889" w:rsidRPr="00E04307" w:rsidRDefault="00BE3889" w:rsidP="00E163F8">
            <w:pPr>
              <w:rPr>
                <w:rFonts w:ascii="Arial" w:hAnsi="Arial" w:cs="Arial"/>
                <w:sz w:val="20"/>
              </w:rPr>
            </w:pPr>
            <w:r w:rsidRPr="00E04307">
              <w:rPr>
                <w:rFonts w:ascii="Arial" w:hAnsi="Arial" w:cs="Arial"/>
                <w:sz w:val="20"/>
              </w:rPr>
              <w:t>x</w:t>
            </w:r>
          </w:p>
        </w:tc>
        <w:tc>
          <w:tcPr>
            <w:tcW w:w="543" w:type="dxa"/>
            <w:vAlign w:val="center"/>
          </w:tcPr>
          <w:p w14:paraId="6546F8AA" w14:textId="77777777" w:rsidR="00BE3889" w:rsidRPr="00E04307" w:rsidRDefault="00BE3889" w:rsidP="00E163F8">
            <w:pPr>
              <w:rPr>
                <w:rFonts w:ascii="Arial" w:hAnsi="Arial" w:cs="Arial"/>
                <w:sz w:val="20"/>
              </w:rPr>
            </w:pPr>
          </w:p>
        </w:tc>
        <w:tc>
          <w:tcPr>
            <w:tcW w:w="1667" w:type="dxa"/>
            <w:vAlign w:val="center"/>
          </w:tcPr>
          <w:p w14:paraId="6EBE6E24" w14:textId="77777777" w:rsidR="00BE3889" w:rsidRPr="00E04307" w:rsidRDefault="00BE3889" w:rsidP="00E163F8">
            <w:pPr>
              <w:rPr>
                <w:rFonts w:ascii="Arial" w:hAnsi="Arial" w:cs="Arial"/>
                <w:sz w:val="20"/>
              </w:rPr>
            </w:pPr>
            <w:proofErr w:type="spellStart"/>
            <w:r w:rsidRPr="00E04307">
              <w:rPr>
                <w:rFonts w:ascii="Arial" w:hAnsi="Arial" w:cs="Arial"/>
                <w:sz w:val="20"/>
              </w:rPr>
              <w:t>field_number</w:t>
            </w:r>
            <w:proofErr w:type="spellEnd"/>
          </w:p>
        </w:tc>
        <w:tc>
          <w:tcPr>
            <w:tcW w:w="1646" w:type="dxa"/>
            <w:vAlign w:val="center"/>
          </w:tcPr>
          <w:p w14:paraId="1A9459DC" w14:textId="77777777" w:rsidR="00BE3889" w:rsidRPr="00E04307" w:rsidRDefault="00BE3889" w:rsidP="00E163F8">
            <w:pPr>
              <w:rPr>
                <w:rFonts w:ascii="Arial" w:hAnsi="Arial" w:cs="Arial"/>
                <w:sz w:val="20"/>
              </w:rPr>
            </w:pPr>
            <w:r w:rsidRPr="00E04307">
              <w:rPr>
                <w:rFonts w:ascii="Arial" w:hAnsi="Arial" w:cs="Arial"/>
                <w:sz w:val="20"/>
              </w:rPr>
              <w:t>UUID</w:t>
            </w:r>
          </w:p>
        </w:tc>
        <w:tc>
          <w:tcPr>
            <w:tcW w:w="1615" w:type="dxa"/>
            <w:vAlign w:val="center"/>
          </w:tcPr>
          <w:p w14:paraId="48480D49" w14:textId="77777777" w:rsidR="00BE3889" w:rsidRPr="00E04307" w:rsidRDefault="00BE3889" w:rsidP="00E163F8">
            <w:pPr>
              <w:jc w:val="center"/>
              <w:rPr>
                <w:rFonts w:ascii="Arial" w:hAnsi="Arial" w:cs="Arial"/>
                <w:sz w:val="20"/>
              </w:rPr>
            </w:pPr>
          </w:p>
        </w:tc>
        <w:tc>
          <w:tcPr>
            <w:tcW w:w="1236" w:type="dxa"/>
            <w:vAlign w:val="center"/>
          </w:tcPr>
          <w:p w14:paraId="0F32847C" w14:textId="77777777" w:rsidR="00BE3889" w:rsidRPr="00E04307" w:rsidRDefault="00BE3889" w:rsidP="00E163F8">
            <w:pPr>
              <w:rPr>
                <w:rFonts w:ascii="Arial" w:hAnsi="Arial" w:cs="Arial"/>
                <w:sz w:val="20"/>
              </w:rPr>
            </w:pPr>
            <w:r w:rsidRPr="00E04307">
              <w:rPr>
                <w:rFonts w:ascii="Arial" w:hAnsi="Arial" w:cs="Arial"/>
                <w:sz w:val="20"/>
              </w:rPr>
              <w:t>Yes</w:t>
            </w:r>
          </w:p>
        </w:tc>
        <w:tc>
          <w:tcPr>
            <w:tcW w:w="1762" w:type="dxa"/>
            <w:vAlign w:val="center"/>
          </w:tcPr>
          <w:p w14:paraId="20115028" w14:textId="77777777" w:rsidR="00BE3889" w:rsidRPr="00E04307" w:rsidRDefault="00BE3889" w:rsidP="00E163F8">
            <w:pPr>
              <w:rPr>
                <w:rFonts w:ascii="Arial" w:hAnsi="Arial" w:cs="Arial"/>
                <w:sz w:val="20"/>
              </w:rPr>
            </w:pPr>
            <w:r w:rsidRPr="00E04307">
              <w:rPr>
                <w:rFonts w:ascii="Arial" w:hAnsi="Arial" w:cs="Arial"/>
                <w:sz w:val="20"/>
              </w:rPr>
              <w:t>The order number of the field</w:t>
            </w:r>
          </w:p>
        </w:tc>
      </w:tr>
      <w:tr w:rsidR="00BE3889" w:rsidRPr="00F515DF" w14:paraId="6EF21433" w14:textId="77777777" w:rsidTr="00F54AD3">
        <w:tc>
          <w:tcPr>
            <w:tcW w:w="344" w:type="dxa"/>
            <w:vAlign w:val="center"/>
          </w:tcPr>
          <w:p w14:paraId="5F165F70" w14:textId="77777777" w:rsidR="00BE3889" w:rsidRPr="00E04307" w:rsidRDefault="00BE3889" w:rsidP="00E163F8">
            <w:pPr>
              <w:rPr>
                <w:rFonts w:ascii="Arial" w:hAnsi="Arial" w:cs="Arial"/>
                <w:sz w:val="20"/>
              </w:rPr>
            </w:pPr>
            <w:r w:rsidRPr="00E04307">
              <w:rPr>
                <w:rFonts w:ascii="Arial" w:hAnsi="Arial" w:cs="Arial"/>
                <w:sz w:val="20"/>
              </w:rPr>
              <w:t>3</w:t>
            </w:r>
          </w:p>
        </w:tc>
        <w:tc>
          <w:tcPr>
            <w:tcW w:w="537" w:type="dxa"/>
            <w:vAlign w:val="center"/>
          </w:tcPr>
          <w:p w14:paraId="78582F57" w14:textId="77777777" w:rsidR="00BE3889" w:rsidRPr="00E04307" w:rsidRDefault="00BE3889" w:rsidP="00E163F8">
            <w:pPr>
              <w:rPr>
                <w:rFonts w:ascii="Arial" w:hAnsi="Arial" w:cs="Arial"/>
                <w:sz w:val="20"/>
              </w:rPr>
            </w:pPr>
          </w:p>
        </w:tc>
        <w:tc>
          <w:tcPr>
            <w:tcW w:w="543" w:type="dxa"/>
            <w:vAlign w:val="center"/>
          </w:tcPr>
          <w:p w14:paraId="6A1D0CC5" w14:textId="77777777" w:rsidR="00BE3889" w:rsidRPr="00E04307" w:rsidRDefault="00BE3889" w:rsidP="00E163F8">
            <w:pPr>
              <w:rPr>
                <w:rFonts w:ascii="Arial" w:hAnsi="Arial" w:cs="Arial"/>
                <w:sz w:val="20"/>
              </w:rPr>
            </w:pPr>
          </w:p>
        </w:tc>
        <w:tc>
          <w:tcPr>
            <w:tcW w:w="1667" w:type="dxa"/>
            <w:vAlign w:val="center"/>
          </w:tcPr>
          <w:p w14:paraId="777FDE9E" w14:textId="77777777" w:rsidR="00BE3889" w:rsidRPr="00E04307" w:rsidRDefault="00BE3889" w:rsidP="00E163F8">
            <w:pPr>
              <w:rPr>
                <w:rFonts w:ascii="Arial" w:hAnsi="Arial" w:cs="Arial"/>
                <w:sz w:val="20"/>
              </w:rPr>
            </w:pPr>
            <w:proofErr w:type="spellStart"/>
            <w:r w:rsidRPr="00E04307">
              <w:rPr>
                <w:rFonts w:ascii="Arial" w:hAnsi="Arial" w:cs="Arial"/>
                <w:sz w:val="20"/>
              </w:rPr>
              <w:t>field_name</w:t>
            </w:r>
            <w:proofErr w:type="spellEnd"/>
          </w:p>
        </w:tc>
        <w:tc>
          <w:tcPr>
            <w:tcW w:w="1646" w:type="dxa"/>
            <w:vAlign w:val="center"/>
          </w:tcPr>
          <w:p w14:paraId="7F8C59AB" w14:textId="77777777" w:rsidR="00BE3889" w:rsidRPr="00E04307" w:rsidRDefault="00BE3889" w:rsidP="00E163F8">
            <w:pPr>
              <w:rPr>
                <w:rFonts w:ascii="Arial" w:hAnsi="Arial" w:cs="Arial"/>
                <w:sz w:val="20"/>
              </w:rPr>
            </w:pPr>
            <w:proofErr w:type="gramStart"/>
            <w:r w:rsidRPr="00E04307">
              <w:rPr>
                <w:rFonts w:ascii="Arial" w:hAnsi="Arial" w:cs="Arial"/>
                <w:sz w:val="20"/>
              </w:rPr>
              <w:t>VARCHAR(</w:t>
            </w:r>
            <w:proofErr w:type="gramEnd"/>
            <w:r w:rsidRPr="00E04307">
              <w:rPr>
                <w:rFonts w:ascii="Arial" w:hAnsi="Arial" w:cs="Arial"/>
                <w:sz w:val="20"/>
              </w:rPr>
              <w:t>255)</w:t>
            </w:r>
          </w:p>
        </w:tc>
        <w:tc>
          <w:tcPr>
            <w:tcW w:w="1615" w:type="dxa"/>
            <w:vAlign w:val="center"/>
          </w:tcPr>
          <w:p w14:paraId="4658E224" w14:textId="77777777" w:rsidR="00BE3889" w:rsidRPr="00E04307" w:rsidRDefault="00BE3889" w:rsidP="00E163F8">
            <w:pPr>
              <w:jc w:val="center"/>
              <w:rPr>
                <w:rFonts w:ascii="Arial" w:hAnsi="Arial" w:cs="Arial"/>
                <w:sz w:val="20"/>
              </w:rPr>
            </w:pPr>
          </w:p>
        </w:tc>
        <w:tc>
          <w:tcPr>
            <w:tcW w:w="1236" w:type="dxa"/>
            <w:vAlign w:val="center"/>
          </w:tcPr>
          <w:p w14:paraId="5AE86401" w14:textId="77777777" w:rsidR="00BE3889" w:rsidRPr="00E04307" w:rsidRDefault="00BE3889" w:rsidP="00E163F8">
            <w:pPr>
              <w:rPr>
                <w:rFonts w:ascii="Arial" w:hAnsi="Arial" w:cs="Arial"/>
                <w:sz w:val="20"/>
              </w:rPr>
            </w:pPr>
            <w:r w:rsidRPr="00E04307">
              <w:rPr>
                <w:rFonts w:ascii="Arial" w:hAnsi="Arial" w:cs="Arial"/>
                <w:sz w:val="20"/>
              </w:rPr>
              <w:t>Yes</w:t>
            </w:r>
          </w:p>
        </w:tc>
        <w:tc>
          <w:tcPr>
            <w:tcW w:w="1762" w:type="dxa"/>
            <w:vAlign w:val="center"/>
          </w:tcPr>
          <w:p w14:paraId="20516DE8" w14:textId="77777777" w:rsidR="00BE3889" w:rsidRPr="00E04307" w:rsidRDefault="00BE3889" w:rsidP="00E163F8">
            <w:pPr>
              <w:rPr>
                <w:rFonts w:ascii="Arial" w:hAnsi="Arial" w:cs="Arial"/>
                <w:sz w:val="20"/>
              </w:rPr>
            </w:pPr>
            <w:r w:rsidRPr="00E04307">
              <w:rPr>
                <w:rFonts w:ascii="Arial" w:hAnsi="Arial" w:cs="Arial"/>
                <w:sz w:val="20"/>
              </w:rPr>
              <w:t>Name of the field</w:t>
            </w:r>
          </w:p>
        </w:tc>
      </w:tr>
      <w:tr w:rsidR="00BE3889" w:rsidRPr="000A4C92" w14:paraId="6FDEDB29" w14:textId="77777777" w:rsidTr="00F54AD3">
        <w:tc>
          <w:tcPr>
            <w:tcW w:w="344" w:type="dxa"/>
            <w:vAlign w:val="center"/>
          </w:tcPr>
          <w:p w14:paraId="57FDEE33" w14:textId="77777777" w:rsidR="00BE3889" w:rsidRPr="00E04307" w:rsidRDefault="00BE3889" w:rsidP="00E163F8">
            <w:pPr>
              <w:rPr>
                <w:rFonts w:ascii="Arial" w:hAnsi="Arial" w:cs="Arial"/>
                <w:sz w:val="20"/>
              </w:rPr>
            </w:pPr>
            <w:r w:rsidRPr="00E04307">
              <w:rPr>
                <w:rFonts w:ascii="Arial" w:hAnsi="Arial" w:cs="Arial"/>
                <w:sz w:val="20"/>
              </w:rPr>
              <w:t>4</w:t>
            </w:r>
          </w:p>
        </w:tc>
        <w:tc>
          <w:tcPr>
            <w:tcW w:w="537" w:type="dxa"/>
            <w:vAlign w:val="center"/>
          </w:tcPr>
          <w:p w14:paraId="43A7F62A" w14:textId="77777777" w:rsidR="00BE3889" w:rsidRPr="00E04307" w:rsidRDefault="00BE3889" w:rsidP="00E163F8">
            <w:pPr>
              <w:rPr>
                <w:rFonts w:ascii="Arial" w:hAnsi="Arial" w:cs="Arial"/>
                <w:sz w:val="20"/>
              </w:rPr>
            </w:pPr>
          </w:p>
        </w:tc>
        <w:tc>
          <w:tcPr>
            <w:tcW w:w="543" w:type="dxa"/>
            <w:vAlign w:val="center"/>
          </w:tcPr>
          <w:p w14:paraId="1D9B88B8" w14:textId="77777777" w:rsidR="00BE3889" w:rsidRPr="00E04307" w:rsidRDefault="00BE3889" w:rsidP="00E163F8">
            <w:pPr>
              <w:rPr>
                <w:rFonts w:ascii="Arial" w:hAnsi="Arial" w:cs="Arial"/>
                <w:sz w:val="20"/>
              </w:rPr>
            </w:pPr>
          </w:p>
        </w:tc>
        <w:tc>
          <w:tcPr>
            <w:tcW w:w="1667" w:type="dxa"/>
            <w:vAlign w:val="center"/>
          </w:tcPr>
          <w:p w14:paraId="72D8BE0D" w14:textId="77777777" w:rsidR="00BE3889" w:rsidRPr="00E04307" w:rsidRDefault="00BE3889" w:rsidP="00E163F8">
            <w:pPr>
              <w:rPr>
                <w:rFonts w:ascii="Arial" w:hAnsi="Arial" w:cs="Arial"/>
                <w:sz w:val="20"/>
              </w:rPr>
            </w:pPr>
            <w:proofErr w:type="spellStart"/>
            <w:r w:rsidRPr="00E04307">
              <w:rPr>
                <w:rFonts w:ascii="Arial" w:hAnsi="Arial" w:cs="Arial"/>
                <w:sz w:val="20"/>
              </w:rPr>
              <w:t>old_value</w:t>
            </w:r>
            <w:proofErr w:type="spellEnd"/>
          </w:p>
        </w:tc>
        <w:tc>
          <w:tcPr>
            <w:tcW w:w="1646" w:type="dxa"/>
            <w:vAlign w:val="center"/>
          </w:tcPr>
          <w:p w14:paraId="7FFFF64D" w14:textId="77777777" w:rsidR="00BE3889" w:rsidRPr="00E04307" w:rsidRDefault="00BE3889" w:rsidP="00E163F8">
            <w:pPr>
              <w:rPr>
                <w:rFonts w:ascii="Arial" w:hAnsi="Arial" w:cs="Arial"/>
                <w:sz w:val="20"/>
              </w:rPr>
            </w:pPr>
            <w:r w:rsidRPr="00E04307">
              <w:rPr>
                <w:rFonts w:ascii="Arial" w:hAnsi="Arial" w:cs="Arial"/>
                <w:sz w:val="20"/>
              </w:rPr>
              <w:t>TEXT</w:t>
            </w:r>
          </w:p>
        </w:tc>
        <w:tc>
          <w:tcPr>
            <w:tcW w:w="1615" w:type="dxa"/>
            <w:vAlign w:val="center"/>
          </w:tcPr>
          <w:p w14:paraId="1998D24C" w14:textId="77777777" w:rsidR="00BE3889" w:rsidRPr="00E04307" w:rsidRDefault="00BE3889" w:rsidP="00E163F8">
            <w:pPr>
              <w:jc w:val="center"/>
              <w:rPr>
                <w:rFonts w:ascii="Arial" w:hAnsi="Arial" w:cs="Arial"/>
                <w:sz w:val="20"/>
              </w:rPr>
            </w:pPr>
          </w:p>
        </w:tc>
        <w:tc>
          <w:tcPr>
            <w:tcW w:w="1236" w:type="dxa"/>
            <w:vAlign w:val="center"/>
          </w:tcPr>
          <w:p w14:paraId="16C87DDC" w14:textId="77777777" w:rsidR="00BE3889" w:rsidRPr="00E04307" w:rsidRDefault="00BE3889" w:rsidP="00E163F8">
            <w:pPr>
              <w:rPr>
                <w:rFonts w:ascii="Arial" w:hAnsi="Arial" w:cs="Arial"/>
                <w:sz w:val="20"/>
              </w:rPr>
            </w:pPr>
            <w:r w:rsidRPr="00E04307">
              <w:rPr>
                <w:rFonts w:ascii="Arial" w:hAnsi="Arial" w:cs="Arial"/>
                <w:sz w:val="20"/>
              </w:rPr>
              <w:t>Yes</w:t>
            </w:r>
          </w:p>
        </w:tc>
        <w:tc>
          <w:tcPr>
            <w:tcW w:w="1762" w:type="dxa"/>
            <w:vAlign w:val="center"/>
          </w:tcPr>
          <w:p w14:paraId="24912901" w14:textId="77777777" w:rsidR="00BE3889" w:rsidRPr="00E04307" w:rsidRDefault="00BE3889" w:rsidP="00E163F8">
            <w:pPr>
              <w:rPr>
                <w:rFonts w:ascii="Arial" w:hAnsi="Arial" w:cs="Arial"/>
                <w:sz w:val="20"/>
              </w:rPr>
            </w:pPr>
            <w:r w:rsidRPr="00E04307">
              <w:rPr>
                <w:rFonts w:ascii="Arial" w:hAnsi="Arial" w:cs="Arial"/>
                <w:sz w:val="20"/>
              </w:rPr>
              <w:t>Old value of the field</w:t>
            </w:r>
          </w:p>
        </w:tc>
      </w:tr>
      <w:tr w:rsidR="00BE3889" w:rsidRPr="00AC2705" w14:paraId="353A1770" w14:textId="77777777" w:rsidTr="00F54AD3">
        <w:tc>
          <w:tcPr>
            <w:tcW w:w="344" w:type="dxa"/>
            <w:vAlign w:val="center"/>
          </w:tcPr>
          <w:p w14:paraId="538A9EE4" w14:textId="77777777" w:rsidR="00BE3889" w:rsidRPr="00E04307" w:rsidRDefault="00BE3889" w:rsidP="00E163F8">
            <w:pPr>
              <w:rPr>
                <w:rFonts w:ascii="Arial" w:hAnsi="Arial" w:cs="Arial"/>
                <w:sz w:val="20"/>
              </w:rPr>
            </w:pPr>
            <w:r w:rsidRPr="00E04307">
              <w:rPr>
                <w:rFonts w:ascii="Arial" w:hAnsi="Arial" w:cs="Arial"/>
                <w:sz w:val="20"/>
              </w:rPr>
              <w:t>5</w:t>
            </w:r>
          </w:p>
        </w:tc>
        <w:tc>
          <w:tcPr>
            <w:tcW w:w="537" w:type="dxa"/>
            <w:vAlign w:val="center"/>
          </w:tcPr>
          <w:p w14:paraId="07FE795B" w14:textId="77777777" w:rsidR="00BE3889" w:rsidRPr="00E04307" w:rsidRDefault="00BE3889" w:rsidP="00E163F8">
            <w:pPr>
              <w:rPr>
                <w:rFonts w:ascii="Arial" w:hAnsi="Arial" w:cs="Arial"/>
                <w:sz w:val="20"/>
              </w:rPr>
            </w:pPr>
          </w:p>
        </w:tc>
        <w:tc>
          <w:tcPr>
            <w:tcW w:w="543" w:type="dxa"/>
            <w:vAlign w:val="center"/>
          </w:tcPr>
          <w:p w14:paraId="48825A72" w14:textId="77777777" w:rsidR="00BE3889" w:rsidRPr="00E04307" w:rsidRDefault="00BE3889" w:rsidP="00E163F8">
            <w:pPr>
              <w:rPr>
                <w:rFonts w:ascii="Arial" w:hAnsi="Arial" w:cs="Arial"/>
                <w:sz w:val="20"/>
              </w:rPr>
            </w:pPr>
          </w:p>
        </w:tc>
        <w:tc>
          <w:tcPr>
            <w:tcW w:w="1667" w:type="dxa"/>
            <w:vAlign w:val="center"/>
          </w:tcPr>
          <w:p w14:paraId="4BD49EB5" w14:textId="77777777" w:rsidR="00BE3889" w:rsidRPr="00E04307" w:rsidRDefault="00BE3889" w:rsidP="00E163F8">
            <w:pPr>
              <w:rPr>
                <w:rFonts w:ascii="Arial" w:hAnsi="Arial" w:cs="Arial"/>
                <w:sz w:val="20"/>
              </w:rPr>
            </w:pPr>
            <w:proofErr w:type="spellStart"/>
            <w:r w:rsidRPr="00E04307">
              <w:rPr>
                <w:rFonts w:ascii="Arial" w:hAnsi="Arial" w:cs="Arial"/>
                <w:sz w:val="20"/>
              </w:rPr>
              <w:t>new_value</w:t>
            </w:r>
            <w:proofErr w:type="spellEnd"/>
          </w:p>
        </w:tc>
        <w:tc>
          <w:tcPr>
            <w:tcW w:w="1646" w:type="dxa"/>
            <w:vAlign w:val="center"/>
          </w:tcPr>
          <w:p w14:paraId="36D950AF" w14:textId="77777777" w:rsidR="00BE3889" w:rsidRPr="00E04307" w:rsidRDefault="00BE3889" w:rsidP="00E163F8">
            <w:pPr>
              <w:rPr>
                <w:rFonts w:ascii="Arial" w:hAnsi="Arial" w:cs="Arial"/>
                <w:sz w:val="20"/>
              </w:rPr>
            </w:pPr>
            <w:r w:rsidRPr="00E04307">
              <w:rPr>
                <w:rFonts w:ascii="Arial" w:hAnsi="Arial" w:cs="Arial"/>
                <w:sz w:val="20"/>
              </w:rPr>
              <w:t>TEXT</w:t>
            </w:r>
          </w:p>
        </w:tc>
        <w:tc>
          <w:tcPr>
            <w:tcW w:w="1615" w:type="dxa"/>
            <w:vAlign w:val="center"/>
          </w:tcPr>
          <w:p w14:paraId="49F915A0" w14:textId="77777777" w:rsidR="00BE3889" w:rsidRPr="00E04307" w:rsidRDefault="00BE3889" w:rsidP="00E163F8">
            <w:pPr>
              <w:jc w:val="center"/>
              <w:rPr>
                <w:rFonts w:ascii="Arial" w:hAnsi="Arial" w:cs="Arial"/>
                <w:sz w:val="20"/>
              </w:rPr>
            </w:pPr>
          </w:p>
        </w:tc>
        <w:tc>
          <w:tcPr>
            <w:tcW w:w="1236" w:type="dxa"/>
            <w:vAlign w:val="center"/>
          </w:tcPr>
          <w:p w14:paraId="73BF82F9" w14:textId="77777777" w:rsidR="00BE3889" w:rsidRPr="00E04307" w:rsidRDefault="00BE3889" w:rsidP="00E163F8">
            <w:pPr>
              <w:rPr>
                <w:rFonts w:ascii="Arial" w:hAnsi="Arial" w:cs="Arial"/>
                <w:sz w:val="20"/>
              </w:rPr>
            </w:pPr>
            <w:r w:rsidRPr="00E04307">
              <w:rPr>
                <w:rFonts w:ascii="Arial" w:hAnsi="Arial" w:cs="Arial"/>
                <w:sz w:val="20"/>
              </w:rPr>
              <w:t>Yes</w:t>
            </w:r>
          </w:p>
        </w:tc>
        <w:tc>
          <w:tcPr>
            <w:tcW w:w="1762" w:type="dxa"/>
            <w:vAlign w:val="center"/>
          </w:tcPr>
          <w:p w14:paraId="15108139" w14:textId="77777777" w:rsidR="00BE3889" w:rsidRPr="00E04307" w:rsidRDefault="00BE3889" w:rsidP="00E163F8">
            <w:pPr>
              <w:rPr>
                <w:rFonts w:ascii="Arial" w:hAnsi="Arial" w:cs="Arial"/>
                <w:sz w:val="20"/>
              </w:rPr>
            </w:pPr>
            <w:r w:rsidRPr="00E04307">
              <w:rPr>
                <w:rFonts w:ascii="Arial" w:hAnsi="Arial" w:cs="Arial"/>
                <w:sz w:val="20"/>
              </w:rPr>
              <w:t>New value of the field</w:t>
            </w:r>
          </w:p>
        </w:tc>
      </w:tr>
    </w:tbl>
    <w:p w14:paraId="10A1F237" w14:textId="77777777" w:rsidR="00BE3889" w:rsidRPr="009F27DE" w:rsidRDefault="00BE3889" w:rsidP="00BE3889">
      <w:pPr>
        <w:rPr>
          <w:rFonts w:ascii="Arial" w:hAnsi="Arial" w:cs="Arial"/>
          <w:b/>
          <w:bCs/>
          <w:sz w:val="26"/>
          <w:szCs w:val="26"/>
        </w:rPr>
      </w:pPr>
    </w:p>
    <w:p w14:paraId="2FD5E93F" w14:textId="77777777" w:rsidR="00BE3889" w:rsidRPr="009F27DE" w:rsidRDefault="00BE3889" w:rsidP="00BE3889">
      <w:pPr>
        <w:rPr>
          <w:rFonts w:ascii="Arial" w:hAnsi="Arial" w:cs="Arial"/>
          <w:b/>
          <w:bCs/>
          <w:sz w:val="26"/>
          <w:szCs w:val="26"/>
        </w:rPr>
      </w:pPr>
      <w:proofErr w:type="spellStart"/>
      <w:r>
        <w:rPr>
          <w:rFonts w:ascii="Arial" w:hAnsi="Arial" w:cs="Arial"/>
          <w:b/>
          <w:bCs/>
          <w:sz w:val="26"/>
          <w:szCs w:val="26"/>
        </w:rPr>
        <w:t>s</w:t>
      </w:r>
      <w:r w:rsidRPr="00B83EFE">
        <w:rPr>
          <w:rFonts w:ascii="Arial" w:hAnsi="Arial" w:cs="Arial"/>
          <w:b/>
          <w:bCs/>
          <w:sz w:val="26"/>
          <w:szCs w:val="26"/>
        </w:rPr>
        <w:t>tock</w:t>
      </w:r>
      <w:r>
        <w:rPr>
          <w:rFonts w:ascii="Arial" w:hAnsi="Arial" w:cs="Arial"/>
          <w:b/>
          <w:bCs/>
          <w:sz w:val="26"/>
          <w:szCs w:val="26"/>
        </w:rPr>
        <w:t>_a</w:t>
      </w:r>
      <w:r w:rsidRPr="00B83EFE">
        <w:rPr>
          <w:rFonts w:ascii="Arial" w:hAnsi="Arial" w:cs="Arial"/>
          <w:b/>
          <w:bCs/>
          <w:sz w:val="26"/>
          <w:szCs w:val="26"/>
        </w:rPr>
        <w:t>djust</w:t>
      </w:r>
      <w:r>
        <w:rPr>
          <w:rFonts w:ascii="Arial" w:hAnsi="Arial" w:cs="Arial"/>
          <w:b/>
          <w:bCs/>
          <w:sz w:val="26"/>
          <w:szCs w:val="26"/>
        </w:rPr>
        <w:t>_l</w:t>
      </w:r>
      <w:r w:rsidRPr="00B83EFE">
        <w:rPr>
          <w:rFonts w:ascii="Arial" w:hAnsi="Arial" w:cs="Arial"/>
          <w:b/>
          <w:bCs/>
          <w:sz w:val="26"/>
          <w:szCs w:val="26"/>
        </w:rPr>
        <w:t>og</w:t>
      </w:r>
      <w:proofErr w:type="spellEnd"/>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
        <w:gridCol w:w="494"/>
        <w:gridCol w:w="483"/>
        <w:gridCol w:w="2006"/>
        <w:gridCol w:w="1661"/>
        <w:gridCol w:w="1139"/>
        <w:gridCol w:w="1228"/>
        <w:gridCol w:w="1445"/>
      </w:tblGrid>
      <w:tr w:rsidR="00BE3889" w:rsidRPr="000A4C92" w14:paraId="5C99EC47" w14:textId="77777777" w:rsidTr="00F54AD3">
        <w:tc>
          <w:tcPr>
            <w:tcW w:w="327" w:type="dxa"/>
            <w:vAlign w:val="center"/>
          </w:tcPr>
          <w:p w14:paraId="3C61D161" w14:textId="77777777" w:rsidR="00BE3889" w:rsidRPr="00E04307" w:rsidRDefault="00BE3889" w:rsidP="00E163F8">
            <w:pPr>
              <w:jc w:val="center"/>
              <w:rPr>
                <w:rFonts w:ascii="Arial" w:hAnsi="Arial" w:cs="Arial"/>
                <w:b/>
                <w:sz w:val="20"/>
              </w:rPr>
            </w:pPr>
            <w:r w:rsidRPr="00E04307">
              <w:rPr>
                <w:rFonts w:ascii="Arial" w:hAnsi="Arial" w:cs="Arial"/>
                <w:b/>
                <w:bCs/>
                <w:sz w:val="20"/>
              </w:rPr>
              <w:t>#</w:t>
            </w:r>
          </w:p>
        </w:tc>
        <w:tc>
          <w:tcPr>
            <w:tcW w:w="493" w:type="dxa"/>
            <w:vAlign w:val="center"/>
          </w:tcPr>
          <w:p w14:paraId="0FAA589F" w14:textId="77777777" w:rsidR="00BE3889" w:rsidRPr="00E04307" w:rsidRDefault="00BE3889" w:rsidP="00E163F8">
            <w:pPr>
              <w:jc w:val="center"/>
              <w:rPr>
                <w:rFonts w:ascii="Arial" w:hAnsi="Arial" w:cs="Arial"/>
                <w:b/>
                <w:sz w:val="20"/>
              </w:rPr>
            </w:pPr>
            <w:r w:rsidRPr="00E04307">
              <w:rPr>
                <w:rFonts w:ascii="Arial" w:hAnsi="Arial" w:cs="Arial"/>
                <w:b/>
                <w:bCs/>
                <w:sz w:val="20"/>
              </w:rPr>
              <w:t>PK</w:t>
            </w:r>
          </w:p>
        </w:tc>
        <w:tc>
          <w:tcPr>
            <w:tcW w:w="482" w:type="dxa"/>
            <w:vAlign w:val="center"/>
          </w:tcPr>
          <w:p w14:paraId="15169232" w14:textId="77777777" w:rsidR="00BE3889" w:rsidRPr="00E04307" w:rsidRDefault="00BE3889" w:rsidP="00E163F8">
            <w:pPr>
              <w:jc w:val="center"/>
              <w:rPr>
                <w:rFonts w:ascii="Arial" w:hAnsi="Arial" w:cs="Arial"/>
                <w:b/>
                <w:sz w:val="20"/>
              </w:rPr>
            </w:pPr>
            <w:r w:rsidRPr="00E04307">
              <w:rPr>
                <w:rFonts w:ascii="Arial" w:hAnsi="Arial" w:cs="Arial"/>
                <w:b/>
                <w:bCs/>
                <w:sz w:val="20"/>
              </w:rPr>
              <w:t>FK</w:t>
            </w:r>
          </w:p>
        </w:tc>
        <w:tc>
          <w:tcPr>
            <w:tcW w:w="1999" w:type="dxa"/>
            <w:vAlign w:val="center"/>
          </w:tcPr>
          <w:p w14:paraId="1DF3581D" w14:textId="77777777" w:rsidR="00BE3889" w:rsidRPr="00E04307" w:rsidRDefault="00BE3889" w:rsidP="00E163F8">
            <w:pPr>
              <w:jc w:val="center"/>
              <w:rPr>
                <w:rFonts w:ascii="Arial" w:hAnsi="Arial" w:cs="Arial"/>
                <w:b/>
                <w:sz w:val="20"/>
              </w:rPr>
            </w:pPr>
            <w:r w:rsidRPr="00E04307">
              <w:rPr>
                <w:rFonts w:ascii="Arial" w:hAnsi="Arial" w:cs="Arial"/>
                <w:b/>
                <w:bCs/>
                <w:sz w:val="20"/>
              </w:rPr>
              <w:t>Column Name</w:t>
            </w:r>
          </w:p>
        </w:tc>
        <w:tc>
          <w:tcPr>
            <w:tcW w:w="1656" w:type="dxa"/>
            <w:vAlign w:val="center"/>
          </w:tcPr>
          <w:p w14:paraId="1B88231C" w14:textId="77777777" w:rsidR="00BE3889" w:rsidRPr="00E04307" w:rsidRDefault="00BE3889" w:rsidP="00E163F8">
            <w:pPr>
              <w:jc w:val="center"/>
              <w:rPr>
                <w:rFonts w:ascii="Arial" w:hAnsi="Arial" w:cs="Arial"/>
                <w:b/>
                <w:sz w:val="20"/>
              </w:rPr>
            </w:pPr>
            <w:r w:rsidRPr="00E04307">
              <w:rPr>
                <w:rFonts w:ascii="Arial" w:hAnsi="Arial" w:cs="Arial"/>
                <w:b/>
                <w:bCs/>
                <w:sz w:val="20"/>
              </w:rPr>
              <w:t>Data type</w:t>
            </w:r>
          </w:p>
        </w:tc>
        <w:tc>
          <w:tcPr>
            <w:tcW w:w="1136" w:type="dxa"/>
            <w:vAlign w:val="center"/>
          </w:tcPr>
          <w:p w14:paraId="50B7A317" w14:textId="77777777" w:rsidR="00BE3889" w:rsidRPr="00224D61" w:rsidRDefault="00BE3889" w:rsidP="00E163F8">
            <w:pPr>
              <w:jc w:val="center"/>
              <w:rPr>
                <w:rFonts w:ascii="Arial" w:hAnsi="Arial" w:cs="Arial"/>
                <w:b/>
                <w:sz w:val="20"/>
              </w:rPr>
            </w:pPr>
            <w:r>
              <w:rPr>
                <w:rFonts w:ascii="Arial" w:hAnsi="Arial" w:cs="Arial"/>
                <w:b/>
                <w:sz w:val="20"/>
              </w:rPr>
              <w:t>Default value</w:t>
            </w:r>
          </w:p>
        </w:tc>
        <w:tc>
          <w:tcPr>
            <w:tcW w:w="1224" w:type="dxa"/>
            <w:vAlign w:val="center"/>
          </w:tcPr>
          <w:p w14:paraId="2FF892DB" w14:textId="77777777" w:rsidR="00BE3889" w:rsidRPr="00E04307" w:rsidRDefault="00BE3889" w:rsidP="00E163F8">
            <w:pPr>
              <w:jc w:val="center"/>
              <w:rPr>
                <w:rFonts w:ascii="Arial" w:hAnsi="Arial" w:cs="Arial"/>
                <w:b/>
                <w:sz w:val="20"/>
              </w:rPr>
            </w:pPr>
            <w:r w:rsidRPr="00E04307">
              <w:rPr>
                <w:rFonts w:ascii="Arial" w:hAnsi="Arial" w:cs="Arial"/>
                <w:b/>
                <w:bCs/>
                <w:sz w:val="20"/>
              </w:rPr>
              <w:t>Mandatory</w:t>
            </w:r>
          </w:p>
        </w:tc>
        <w:tc>
          <w:tcPr>
            <w:tcW w:w="1467" w:type="dxa"/>
            <w:vAlign w:val="center"/>
          </w:tcPr>
          <w:p w14:paraId="6E26ABCE" w14:textId="77777777" w:rsidR="00BE3889" w:rsidRPr="00E04307" w:rsidRDefault="00BE3889" w:rsidP="00E163F8">
            <w:pPr>
              <w:jc w:val="center"/>
              <w:rPr>
                <w:rFonts w:ascii="Arial" w:hAnsi="Arial" w:cs="Arial"/>
                <w:b/>
                <w:sz w:val="20"/>
              </w:rPr>
            </w:pPr>
            <w:r w:rsidRPr="00E04307">
              <w:rPr>
                <w:rFonts w:ascii="Arial" w:hAnsi="Arial" w:cs="Arial"/>
                <w:b/>
                <w:bCs/>
                <w:sz w:val="20"/>
              </w:rPr>
              <w:t>Description</w:t>
            </w:r>
          </w:p>
        </w:tc>
      </w:tr>
      <w:tr w:rsidR="00BE3889" w:rsidRPr="000A4C92" w14:paraId="7E50CE7B" w14:textId="77777777" w:rsidTr="00F54AD3">
        <w:tc>
          <w:tcPr>
            <w:tcW w:w="327" w:type="dxa"/>
            <w:vAlign w:val="center"/>
          </w:tcPr>
          <w:p w14:paraId="180A561C" w14:textId="77777777" w:rsidR="00BE3889" w:rsidRPr="00E04307" w:rsidRDefault="00BE3889" w:rsidP="00E163F8">
            <w:pPr>
              <w:rPr>
                <w:rFonts w:ascii="Arial" w:hAnsi="Arial" w:cs="Arial"/>
                <w:sz w:val="20"/>
              </w:rPr>
            </w:pPr>
            <w:r w:rsidRPr="00E04307">
              <w:rPr>
                <w:rFonts w:ascii="Arial" w:hAnsi="Arial" w:cs="Arial"/>
                <w:sz w:val="20"/>
              </w:rPr>
              <w:t>1</w:t>
            </w:r>
          </w:p>
        </w:tc>
        <w:tc>
          <w:tcPr>
            <w:tcW w:w="493" w:type="dxa"/>
            <w:vAlign w:val="center"/>
          </w:tcPr>
          <w:p w14:paraId="5F961C61" w14:textId="77777777" w:rsidR="00BE3889" w:rsidRPr="00E04307" w:rsidRDefault="00BE3889" w:rsidP="00E163F8">
            <w:pPr>
              <w:rPr>
                <w:rFonts w:ascii="Arial" w:hAnsi="Arial" w:cs="Arial"/>
                <w:sz w:val="20"/>
              </w:rPr>
            </w:pPr>
            <w:r w:rsidRPr="00E04307">
              <w:rPr>
                <w:rFonts w:ascii="Arial" w:hAnsi="Arial" w:cs="Arial"/>
                <w:sz w:val="20"/>
              </w:rPr>
              <w:t>x</w:t>
            </w:r>
          </w:p>
        </w:tc>
        <w:tc>
          <w:tcPr>
            <w:tcW w:w="482" w:type="dxa"/>
            <w:vAlign w:val="center"/>
          </w:tcPr>
          <w:p w14:paraId="1CCB9586" w14:textId="77777777" w:rsidR="00BE3889" w:rsidRPr="00E04307" w:rsidRDefault="00BE3889" w:rsidP="00E163F8">
            <w:pPr>
              <w:rPr>
                <w:rFonts w:ascii="Arial" w:hAnsi="Arial" w:cs="Arial"/>
                <w:sz w:val="20"/>
              </w:rPr>
            </w:pPr>
          </w:p>
        </w:tc>
        <w:tc>
          <w:tcPr>
            <w:tcW w:w="1999" w:type="dxa"/>
            <w:vAlign w:val="center"/>
          </w:tcPr>
          <w:p w14:paraId="4933F8D1" w14:textId="77777777" w:rsidR="00BE3889" w:rsidRPr="00E04307" w:rsidRDefault="00BE3889" w:rsidP="00E163F8">
            <w:pPr>
              <w:rPr>
                <w:rFonts w:ascii="Arial" w:hAnsi="Arial" w:cs="Arial"/>
                <w:sz w:val="20"/>
              </w:rPr>
            </w:pPr>
            <w:r w:rsidRPr="00E04307">
              <w:rPr>
                <w:rFonts w:ascii="Arial" w:hAnsi="Arial" w:cs="Arial"/>
                <w:sz w:val="20"/>
              </w:rPr>
              <w:t>id</w:t>
            </w:r>
          </w:p>
        </w:tc>
        <w:tc>
          <w:tcPr>
            <w:tcW w:w="1656" w:type="dxa"/>
            <w:vAlign w:val="center"/>
          </w:tcPr>
          <w:p w14:paraId="69DD3A2C" w14:textId="77777777" w:rsidR="00BE3889" w:rsidRPr="00E04307" w:rsidRDefault="00BE3889" w:rsidP="00E163F8">
            <w:pPr>
              <w:rPr>
                <w:rFonts w:ascii="Arial" w:hAnsi="Arial" w:cs="Arial"/>
                <w:sz w:val="20"/>
              </w:rPr>
            </w:pPr>
            <w:r w:rsidRPr="00E04307">
              <w:rPr>
                <w:rFonts w:ascii="Arial" w:hAnsi="Arial" w:cs="Arial"/>
                <w:sz w:val="20"/>
              </w:rPr>
              <w:t>UUID</w:t>
            </w:r>
          </w:p>
        </w:tc>
        <w:tc>
          <w:tcPr>
            <w:tcW w:w="1136" w:type="dxa"/>
            <w:vAlign w:val="center"/>
          </w:tcPr>
          <w:p w14:paraId="670D986D" w14:textId="77777777" w:rsidR="00BE3889" w:rsidRPr="00E04307" w:rsidRDefault="00BE3889" w:rsidP="00E163F8">
            <w:pPr>
              <w:jc w:val="center"/>
              <w:rPr>
                <w:rFonts w:ascii="Arial" w:hAnsi="Arial" w:cs="Arial"/>
                <w:sz w:val="20"/>
              </w:rPr>
            </w:pPr>
          </w:p>
        </w:tc>
        <w:tc>
          <w:tcPr>
            <w:tcW w:w="1224" w:type="dxa"/>
            <w:vAlign w:val="center"/>
          </w:tcPr>
          <w:p w14:paraId="0F9D83C3"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28D4947A" w14:textId="77777777" w:rsidR="00BE3889" w:rsidRPr="00E04307" w:rsidRDefault="00BE3889" w:rsidP="00E163F8">
            <w:pPr>
              <w:rPr>
                <w:rFonts w:ascii="Arial" w:hAnsi="Arial" w:cs="Arial"/>
                <w:sz w:val="20"/>
              </w:rPr>
            </w:pPr>
            <w:r w:rsidRPr="00E04307">
              <w:rPr>
                <w:rFonts w:ascii="Arial" w:hAnsi="Arial" w:cs="Arial"/>
                <w:sz w:val="20"/>
              </w:rPr>
              <w:t>Unique stock adjustment log ID</w:t>
            </w:r>
          </w:p>
        </w:tc>
      </w:tr>
      <w:tr w:rsidR="00BE3889" w:rsidRPr="000A4C92" w14:paraId="55ADC277" w14:textId="77777777" w:rsidTr="00F54AD3">
        <w:tc>
          <w:tcPr>
            <w:tcW w:w="327" w:type="dxa"/>
            <w:vAlign w:val="center"/>
          </w:tcPr>
          <w:p w14:paraId="7D0E2D6E" w14:textId="77777777" w:rsidR="00BE3889" w:rsidRPr="00E04307" w:rsidRDefault="00BE3889" w:rsidP="00E163F8">
            <w:pPr>
              <w:rPr>
                <w:rFonts w:ascii="Arial" w:hAnsi="Arial" w:cs="Arial"/>
                <w:sz w:val="20"/>
              </w:rPr>
            </w:pPr>
            <w:r w:rsidRPr="00E04307">
              <w:rPr>
                <w:rFonts w:ascii="Arial" w:hAnsi="Arial" w:cs="Arial"/>
                <w:sz w:val="20"/>
              </w:rPr>
              <w:t>2</w:t>
            </w:r>
          </w:p>
        </w:tc>
        <w:tc>
          <w:tcPr>
            <w:tcW w:w="493" w:type="dxa"/>
            <w:vAlign w:val="center"/>
          </w:tcPr>
          <w:p w14:paraId="23F1D2C5" w14:textId="77777777" w:rsidR="00BE3889" w:rsidRPr="00E04307" w:rsidRDefault="00BE3889" w:rsidP="00E163F8">
            <w:pPr>
              <w:rPr>
                <w:rFonts w:ascii="Arial" w:hAnsi="Arial" w:cs="Arial"/>
                <w:sz w:val="20"/>
              </w:rPr>
            </w:pPr>
          </w:p>
        </w:tc>
        <w:tc>
          <w:tcPr>
            <w:tcW w:w="482" w:type="dxa"/>
            <w:vAlign w:val="center"/>
          </w:tcPr>
          <w:p w14:paraId="0F2F8225" w14:textId="77777777" w:rsidR="00BE3889" w:rsidRPr="00E04307" w:rsidRDefault="00BE3889" w:rsidP="00E163F8">
            <w:pPr>
              <w:rPr>
                <w:rFonts w:ascii="Arial" w:hAnsi="Arial" w:cs="Arial"/>
                <w:sz w:val="20"/>
              </w:rPr>
            </w:pPr>
            <w:r w:rsidRPr="00E04307">
              <w:rPr>
                <w:rFonts w:ascii="Arial" w:hAnsi="Arial" w:cs="Arial"/>
                <w:sz w:val="20"/>
              </w:rPr>
              <w:t>x</w:t>
            </w:r>
          </w:p>
        </w:tc>
        <w:tc>
          <w:tcPr>
            <w:tcW w:w="1999" w:type="dxa"/>
            <w:vAlign w:val="center"/>
          </w:tcPr>
          <w:p w14:paraId="2CA09039" w14:textId="77777777" w:rsidR="00BE3889" w:rsidRPr="00E04307" w:rsidRDefault="00BE3889" w:rsidP="00E163F8">
            <w:pPr>
              <w:rPr>
                <w:rFonts w:ascii="Arial" w:hAnsi="Arial" w:cs="Arial"/>
                <w:sz w:val="20"/>
              </w:rPr>
            </w:pPr>
            <w:proofErr w:type="spellStart"/>
            <w:r w:rsidRPr="00E04307">
              <w:rPr>
                <w:rFonts w:ascii="Arial" w:hAnsi="Arial" w:cs="Arial"/>
                <w:sz w:val="20"/>
              </w:rPr>
              <w:t>manager_id</w:t>
            </w:r>
            <w:proofErr w:type="spellEnd"/>
          </w:p>
        </w:tc>
        <w:tc>
          <w:tcPr>
            <w:tcW w:w="1656" w:type="dxa"/>
            <w:vAlign w:val="center"/>
          </w:tcPr>
          <w:p w14:paraId="26C998D3" w14:textId="77777777" w:rsidR="00BE3889" w:rsidRPr="00E04307" w:rsidRDefault="00BE3889" w:rsidP="00E163F8">
            <w:pPr>
              <w:rPr>
                <w:rFonts w:ascii="Arial" w:hAnsi="Arial" w:cs="Arial"/>
                <w:sz w:val="20"/>
              </w:rPr>
            </w:pPr>
            <w:r w:rsidRPr="00E04307">
              <w:rPr>
                <w:rFonts w:ascii="Arial" w:hAnsi="Arial" w:cs="Arial"/>
                <w:sz w:val="20"/>
              </w:rPr>
              <w:t>UUID</w:t>
            </w:r>
          </w:p>
        </w:tc>
        <w:tc>
          <w:tcPr>
            <w:tcW w:w="1136" w:type="dxa"/>
            <w:vAlign w:val="center"/>
          </w:tcPr>
          <w:p w14:paraId="1EF8A062" w14:textId="77777777" w:rsidR="00BE3889" w:rsidRPr="00E04307" w:rsidRDefault="00BE3889" w:rsidP="00E163F8">
            <w:pPr>
              <w:jc w:val="center"/>
              <w:rPr>
                <w:rFonts w:ascii="Arial" w:hAnsi="Arial" w:cs="Arial"/>
                <w:sz w:val="20"/>
              </w:rPr>
            </w:pPr>
          </w:p>
        </w:tc>
        <w:tc>
          <w:tcPr>
            <w:tcW w:w="1224" w:type="dxa"/>
            <w:vAlign w:val="center"/>
          </w:tcPr>
          <w:p w14:paraId="432D9F40" w14:textId="77777777" w:rsidR="00BE3889" w:rsidRPr="00E04307" w:rsidRDefault="00BE3889" w:rsidP="00E163F8">
            <w:pPr>
              <w:rPr>
                <w:rFonts w:ascii="Arial" w:hAnsi="Arial" w:cs="Arial"/>
                <w:sz w:val="20"/>
              </w:rPr>
            </w:pPr>
            <w:r w:rsidRPr="00E04307">
              <w:rPr>
                <w:rFonts w:ascii="Arial" w:hAnsi="Arial" w:cs="Arial"/>
                <w:sz w:val="20"/>
              </w:rPr>
              <w:t>No</w:t>
            </w:r>
          </w:p>
        </w:tc>
        <w:tc>
          <w:tcPr>
            <w:tcW w:w="1467" w:type="dxa"/>
            <w:vAlign w:val="center"/>
          </w:tcPr>
          <w:p w14:paraId="48433750" w14:textId="77777777" w:rsidR="00BE3889" w:rsidRPr="00E04307" w:rsidRDefault="00BE3889" w:rsidP="00E163F8">
            <w:pPr>
              <w:rPr>
                <w:rFonts w:ascii="Arial" w:hAnsi="Arial" w:cs="Arial"/>
                <w:sz w:val="20"/>
              </w:rPr>
            </w:pPr>
            <w:r w:rsidRPr="00E04307">
              <w:rPr>
                <w:rFonts w:ascii="Arial" w:hAnsi="Arial" w:cs="Arial"/>
                <w:sz w:val="20"/>
              </w:rPr>
              <w:t>Product manager who performed the action</w:t>
            </w:r>
          </w:p>
        </w:tc>
      </w:tr>
      <w:tr w:rsidR="00BE3889" w:rsidRPr="000A4C92" w14:paraId="458E480E" w14:textId="77777777" w:rsidTr="00F54AD3">
        <w:tc>
          <w:tcPr>
            <w:tcW w:w="327" w:type="dxa"/>
            <w:vAlign w:val="center"/>
          </w:tcPr>
          <w:p w14:paraId="060A373C" w14:textId="77777777" w:rsidR="00BE3889" w:rsidRPr="00E04307" w:rsidRDefault="00BE3889" w:rsidP="00E163F8">
            <w:pPr>
              <w:rPr>
                <w:rFonts w:ascii="Arial" w:hAnsi="Arial" w:cs="Arial"/>
                <w:sz w:val="20"/>
              </w:rPr>
            </w:pPr>
            <w:r w:rsidRPr="00E04307">
              <w:rPr>
                <w:rFonts w:ascii="Arial" w:hAnsi="Arial" w:cs="Arial"/>
                <w:sz w:val="20"/>
              </w:rPr>
              <w:t>3</w:t>
            </w:r>
          </w:p>
        </w:tc>
        <w:tc>
          <w:tcPr>
            <w:tcW w:w="493" w:type="dxa"/>
            <w:vAlign w:val="center"/>
          </w:tcPr>
          <w:p w14:paraId="50F5B0C5" w14:textId="77777777" w:rsidR="00BE3889" w:rsidRPr="00E04307" w:rsidRDefault="00BE3889" w:rsidP="00E163F8">
            <w:pPr>
              <w:rPr>
                <w:rFonts w:ascii="Arial" w:hAnsi="Arial" w:cs="Arial"/>
                <w:sz w:val="20"/>
              </w:rPr>
            </w:pPr>
          </w:p>
        </w:tc>
        <w:tc>
          <w:tcPr>
            <w:tcW w:w="482" w:type="dxa"/>
            <w:vAlign w:val="center"/>
          </w:tcPr>
          <w:p w14:paraId="7C8B4357" w14:textId="77777777" w:rsidR="00BE3889" w:rsidRPr="00E04307" w:rsidRDefault="00BE3889" w:rsidP="00E163F8">
            <w:pPr>
              <w:rPr>
                <w:rFonts w:ascii="Arial" w:hAnsi="Arial" w:cs="Arial"/>
                <w:sz w:val="20"/>
              </w:rPr>
            </w:pPr>
          </w:p>
        </w:tc>
        <w:tc>
          <w:tcPr>
            <w:tcW w:w="1999" w:type="dxa"/>
            <w:vAlign w:val="center"/>
          </w:tcPr>
          <w:p w14:paraId="05A34F47" w14:textId="77777777" w:rsidR="00BE3889" w:rsidRPr="00E04307" w:rsidRDefault="00BE3889" w:rsidP="00E163F8">
            <w:pPr>
              <w:rPr>
                <w:rFonts w:ascii="Arial" w:hAnsi="Arial" w:cs="Arial"/>
                <w:sz w:val="20"/>
              </w:rPr>
            </w:pPr>
            <w:proofErr w:type="spellStart"/>
            <w:r w:rsidRPr="00E04307">
              <w:rPr>
                <w:rFonts w:ascii="Arial" w:hAnsi="Arial" w:cs="Arial"/>
                <w:sz w:val="20"/>
              </w:rPr>
              <w:t>manager_username</w:t>
            </w:r>
            <w:proofErr w:type="spellEnd"/>
          </w:p>
        </w:tc>
        <w:tc>
          <w:tcPr>
            <w:tcW w:w="1656" w:type="dxa"/>
            <w:vAlign w:val="center"/>
          </w:tcPr>
          <w:p w14:paraId="65251535" w14:textId="77777777" w:rsidR="00BE3889" w:rsidRPr="00E04307" w:rsidRDefault="00BE3889" w:rsidP="00E163F8">
            <w:pPr>
              <w:rPr>
                <w:rFonts w:ascii="Arial" w:hAnsi="Arial" w:cs="Arial"/>
                <w:sz w:val="20"/>
              </w:rPr>
            </w:pPr>
            <w:proofErr w:type="gramStart"/>
            <w:r w:rsidRPr="00E04307">
              <w:rPr>
                <w:rFonts w:ascii="Arial" w:hAnsi="Arial" w:cs="Arial"/>
                <w:sz w:val="20"/>
              </w:rPr>
              <w:t>VARCHAR(</w:t>
            </w:r>
            <w:proofErr w:type="gramEnd"/>
            <w:r w:rsidRPr="00E04307">
              <w:rPr>
                <w:rFonts w:ascii="Arial" w:hAnsi="Arial" w:cs="Arial"/>
                <w:sz w:val="20"/>
              </w:rPr>
              <w:t>255)</w:t>
            </w:r>
          </w:p>
        </w:tc>
        <w:tc>
          <w:tcPr>
            <w:tcW w:w="1136" w:type="dxa"/>
            <w:vAlign w:val="center"/>
          </w:tcPr>
          <w:p w14:paraId="5AAB77DB" w14:textId="77777777" w:rsidR="00BE3889" w:rsidRPr="00E04307" w:rsidRDefault="00BE3889" w:rsidP="00E163F8">
            <w:pPr>
              <w:jc w:val="center"/>
              <w:rPr>
                <w:rFonts w:ascii="Arial" w:hAnsi="Arial" w:cs="Arial"/>
                <w:sz w:val="20"/>
              </w:rPr>
            </w:pPr>
          </w:p>
        </w:tc>
        <w:tc>
          <w:tcPr>
            <w:tcW w:w="1224" w:type="dxa"/>
            <w:vAlign w:val="center"/>
          </w:tcPr>
          <w:p w14:paraId="7F21F215"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5451148D" w14:textId="77777777" w:rsidR="00BE3889" w:rsidRPr="00E04307" w:rsidRDefault="00BE3889" w:rsidP="00E163F8">
            <w:pPr>
              <w:rPr>
                <w:rFonts w:ascii="Arial" w:hAnsi="Arial" w:cs="Arial"/>
                <w:sz w:val="20"/>
              </w:rPr>
            </w:pPr>
            <w:r w:rsidRPr="00E04307">
              <w:rPr>
                <w:rFonts w:ascii="Arial" w:hAnsi="Arial" w:cs="Arial"/>
                <w:sz w:val="20"/>
              </w:rPr>
              <w:t>Product manager username</w:t>
            </w:r>
          </w:p>
        </w:tc>
      </w:tr>
      <w:tr w:rsidR="00BE3889" w:rsidRPr="000A4C92" w14:paraId="75D138B0" w14:textId="77777777" w:rsidTr="00F54AD3">
        <w:tc>
          <w:tcPr>
            <w:tcW w:w="327" w:type="dxa"/>
            <w:vAlign w:val="center"/>
          </w:tcPr>
          <w:p w14:paraId="7E6F0AF6" w14:textId="77777777" w:rsidR="00BE3889" w:rsidRPr="00E04307" w:rsidRDefault="00BE3889" w:rsidP="00E163F8">
            <w:pPr>
              <w:rPr>
                <w:rFonts w:ascii="Arial" w:hAnsi="Arial" w:cs="Arial"/>
                <w:sz w:val="20"/>
              </w:rPr>
            </w:pPr>
            <w:r w:rsidRPr="00E04307">
              <w:rPr>
                <w:rFonts w:ascii="Arial" w:hAnsi="Arial" w:cs="Arial"/>
                <w:sz w:val="20"/>
              </w:rPr>
              <w:t>4</w:t>
            </w:r>
          </w:p>
        </w:tc>
        <w:tc>
          <w:tcPr>
            <w:tcW w:w="493" w:type="dxa"/>
            <w:vAlign w:val="center"/>
          </w:tcPr>
          <w:p w14:paraId="05048352" w14:textId="77777777" w:rsidR="00BE3889" w:rsidRPr="00E04307" w:rsidRDefault="00BE3889" w:rsidP="00E163F8">
            <w:pPr>
              <w:rPr>
                <w:rFonts w:ascii="Arial" w:hAnsi="Arial" w:cs="Arial"/>
                <w:sz w:val="20"/>
              </w:rPr>
            </w:pPr>
          </w:p>
        </w:tc>
        <w:tc>
          <w:tcPr>
            <w:tcW w:w="482" w:type="dxa"/>
            <w:vAlign w:val="center"/>
          </w:tcPr>
          <w:p w14:paraId="192E8F52" w14:textId="77777777" w:rsidR="00BE3889" w:rsidRPr="00E04307" w:rsidRDefault="00BE3889" w:rsidP="00E163F8">
            <w:pPr>
              <w:rPr>
                <w:rFonts w:ascii="Arial" w:hAnsi="Arial" w:cs="Arial"/>
                <w:sz w:val="20"/>
              </w:rPr>
            </w:pPr>
            <w:r w:rsidRPr="00E04307">
              <w:rPr>
                <w:rFonts w:ascii="Arial" w:hAnsi="Arial" w:cs="Arial"/>
                <w:sz w:val="20"/>
              </w:rPr>
              <w:t>x</w:t>
            </w:r>
          </w:p>
        </w:tc>
        <w:tc>
          <w:tcPr>
            <w:tcW w:w="1999" w:type="dxa"/>
            <w:vAlign w:val="center"/>
          </w:tcPr>
          <w:p w14:paraId="2A3D0EEA" w14:textId="77777777" w:rsidR="00BE3889" w:rsidRPr="00E04307" w:rsidRDefault="00BE3889" w:rsidP="00E163F8">
            <w:pPr>
              <w:rPr>
                <w:rFonts w:ascii="Arial" w:hAnsi="Arial" w:cs="Arial"/>
                <w:sz w:val="20"/>
              </w:rPr>
            </w:pPr>
            <w:proofErr w:type="spellStart"/>
            <w:r w:rsidRPr="00E04307">
              <w:rPr>
                <w:rFonts w:ascii="Arial" w:hAnsi="Arial" w:cs="Arial"/>
                <w:sz w:val="20"/>
              </w:rPr>
              <w:t>product_id</w:t>
            </w:r>
            <w:proofErr w:type="spellEnd"/>
          </w:p>
        </w:tc>
        <w:tc>
          <w:tcPr>
            <w:tcW w:w="1656" w:type="dxa"/>
            <w:vAlign w:val="center"/>
          </w:tcPr>
          <w:p w14:paraId="0371DD7C" w14:textId="77777777" w:rsidR="00BE3889" w:rsidRPr="00E04307" w:rsidRDefault="00BE3889" w:rsidP="00E163F8">
            <w:pPr>
              <w:rPr>
                <w:rFonts w:ascii="Arial" w:hAnsi="Arial" w:cs="Arial"/>
                <w:sz w:val="20"/>
              </w:rPr>
            </w:pPr>
            <w:r w:rsidRPr="00E04307">
              <w:rPr>
                <w:rFonts w:ascii="Arial" w:hAnsi="Arial" w:cs="Arial"/>
                <w:sz w:val="20"/>
              </w:rPr>
              <w:t>UUID</w:t>
            </w:r>
          </w:p>
        </w:tc>
        <w:tc>
          <w:tcPr>
            <w:tcW w:w="1136" w:type="dxa"/>
            <w:vAlign w:val="center"/>
          </w:tcPr>
          <w:p w14:paraId="424A938C" w14:textId="77777777" w:rsidR="00BE3889" w:rsidRPr="00E04307" w:rsidRDefault="00BE3889" w:rsidP="00E163F8">
            <w:pPr>
              <w:jc w:val="center"/>
              <w:rPr>
                <w:rFonts w:ascii="Arial" w:hAnsi="Arial" w:cs="Arial"/>
                <w:sz w:val="20"/>
              </w:rPr>
            </w:pPr>
          </w:p>
        </w:tc>
        <w:tc>
          <w:tcPr>
            <w:tcW w:w="1224" w:type="dxa"/>
            <w:vAlign w:val="center"/>
          </w:tcPr>
          <w:p w14:paraId="420B2FDC" w14:textId="77777777" w:rsidR="00BE3889" w:rsidRPr="00E04307" w:rsidRDefault="00BE3889" w:rsidP="00E163F8">
            <w:pPr>
              <w:rPr>
                <w:rFonts w:ascii="Arial" w:hAnsi="Arial" w:cs="Arial"/>
                <w:sz w:val="20"/>
              </w:rPr>
            </w:pPr>
            <w:r w:rsidRPr="00E04307">
              <w:rPr>
                <w:rFonts w:ascii="Arial" w:hAnsi="Arial" w:cs="Arial"/>
                <w:sz w:val="20"/>
              </w:rPr>
              <w:t>No</w:t>
            </w:r>
          </w:p>
        </w:tc>
        <w:tc>
          <w:tcPr>
            <w:tcW w:w="1467" w:type="dxa"/>
            <w:vAlign w:val="center"/>
          </w:tcPr>
          <w:p w14:paraId="4237E822" w14:textId="77777777" w:rsidR="00BE3889" w:rsidRPr="00E04307" w:rsidRDefault="00BE3889" w:rsidP="00E163F8">
            <w:pPr>
              <w:rPr>
                <w:rFonts w:ascii="Arial" w:hAnsi="Arial" w:cs="Arial"/>
                <w:sz w:val="20"/>
              </w:rPr>
            </w:pPr>
            <w:r w:rsidRPr="00E04307">
              <w:rPr>
                <w:rFonts w:ascii="Arial" w:hAnsi="Arial" w:cs="Arial"/>
                <w:sz w:val="20"/>
              </w:rPr>
              <w:t>Product affected by the action</w:t>
            </w:r>
          </w:p>
        </w:tc>
      </w:tr>
      <w:tr w:rsidR="00BE3889" w:rsidRPr="000A4C92" w14:paraId="41B7F718" w14:textId="77777777" w:rsidTr="00F54AD3">
        <w:tc>
          <w:tcPr>
            <w:tcW w:w="327" w:type="dxa"/>
            <w:vAlign w:val="center"/>
          </w:tcPr>
          <w:p w14:paraId="7678BE0E" w14:textId="77777777" w:rsidR="00BE3889" w:rsidRPr="00E04307" w:rsidRDefault="00BE3889" w:rsidP="00E163F8">
            <w:pPr>
              <w:rPr>
                <w:rFonts w:ascii="Arial" w:hAnsi="Arial" w:cs="Arial"/>
                <w:sz w:val="20"/>
              </w:rPr>
            </w:pPr>
            <w:r w:rsidRPr="00E04307">
              <w:rPr>
                <w:rFonts w:ascii="Arial" w:hAnsi="Arial" w:cs="Arial"/>
                <w:sz w:val="20"/>
              </w:rPr>
              <w:t>5</w:t>
            </w:r>
          </w:p>
        </w:tc>
        <w:tc>
          <w:tcPr>
            <w:tcW w:w="493" w:type="dxa"/>
            <w:vAlign w:val="center"/>
          </w:tcPr>
          <w:p w14:paraId="112024B0" w14:textId="77777777" w:rsidR="00BE3889" w:rsidRPr="00E04307" w:rsidRDefault="00BE3889" w:rsidP="00E163F8">
            <w:pPr>
              <w:rPr>
                <w:rFonts w:ascii="Arial" w:hAnsi="Arial" w:cs="Arial"/>
                <w:sz w:val="20"/>
              </w:rPr>
            </w:pPr>
          </w:p>
        </w:tc>
        <w:tc>
          <w:tcPr>
            <w:tcW w:w="482" w:type="dxa"/>
            <w:vAlign w:val="center"/>
          </w:tcPr>
          <w:p w14:paraId="192C2252" w14:textId="77777777" w:rsidR="00BE3889" w:rsidRPr="00E04307" w:rsidRDefault="00BE3889" w:rsidP="00E163F8">
            <w:pPr>
              <w:rPr>
                <w:rFonts w:ascii="Arial" w:hAnsi="Arial" w:cs="Arial"/>
                <w:sz w:val="20"/>
              </w:rPr>
            </w:pPr>
          </w:p>
        </w:tc>
        <w:tc>
          <w:tcPr>
            <w:tcW w:w="1999" w:type="dxa"/>
            <w:vAlign w:val="center"/>
          </w:tcPr>
          <w:p w14:paraId="4D2D67F9" w14:textId="77777777" w:rsidR="00BE3889" w:rsidRPr="00E04307" w:rsidRDefault="00BE3889" w:rsidP="00E163F8">
            <w:pPr>
              <w:rPr>
                <w:rFonts w:ascii="Arial" w:hAnsi="Arial" w:cs="Arial"/>
                <w:sz w:val="20"/>
              </w:rPr>
            </w:pPr>
            <w:proofErr w:type="spellStart"/>
            <w:r w:rsidRPr="00E04307">
              <w:rPr>
                <w:rFonts w:ascii="Arial" w:hAnsi="Arial" w:cs="Arial"/>
                <w:sz w:val="20"/>
              </w:rPr>
              <w:t>product_title</w:t>
            </w:r>
            <w:proofErr w:type="spellEnd"/>
          </w:p>
        </w:tc>
        <w:tc>
          <w:tcPr>
            <w:tcW w:w="1656" w:type="dxa"/>
            <w:vAlign w:val="center"/>
          </w:tcPr>
          <w:p w14:paraId="61FAA089" w14:textId="77777777" w:rsidR="00BE3889" w:rsidRPr="00E04307" w:rsidRDefault="00BE3889" w:rsidP="00E163F8">
            <w:pPr>
              <w:rPr>
                <w:rFonts w:ascii="Arial" w:hAnsi="Arial" w:cs="Arial"/>
                <w:sz w:val="20"/>
              </w:rPr>
            </w:pPr>
            <w:proofErr w:type="gramStart"/>
            <w:r w:rsidRPr="00E04307">
              <w:rPr>
                <w:rFonts w:ascii="Arial" w:hAnsi="Arial" w:cs="Arial"/>
                <w:sz w:val="20"/>
              </w:rPr>
              <w:t>VARCHAR(</w:t>
            </w:r>
            <w:proofErr w:type="gramEnd"/>
            <w:r w:rsidRPr="00E04307">
              <w:rPr>
                <w:rFonts w:ascii="Arial" w:hAnsi="Arial" w:cs="Arial"/>
                <w:sz w:val="20"/>
              </w:rPr>
              <w:t>255)</w:t>
            </w:r>
          </w:p>
        </w:tc>
        <w:tc>
          <w:tcPr>
            <w:tcW w:w="1136" w:type="dxa"/>
            <w:vAlign w:val="center"/>
          </w:tcPr>
          <w:p w14:paraId="66ED82E1" w14:textId="77777777" w:rsidR="00BE3889" w:rsidRPr="00E04307" w:rsidRDefault="00BE3889" w:rsidP="00E163F8">
            <w:pPr>
              <w:jc w:val="center"/>
              <w:rPr>
                <w:rFonts w:ascii="Arial" w:hAnsi="Arial" w:cs="Arial"/>
                <w:sz w:val="20"/>
              </w:rPr>
            </w:pPr>
          </w:p>
        </w:tc>
        <w:tc>
          <w:tcPr>
            <w:tcW w:w="1224" w:type="dxa"/>
            <w:vAlign w:val="center"/>
          </w:tcPr>
          <w:p w14:paraId="40C2ED25"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11108481" w14:textId="77777777" w:rsidR="00BE3889" w:rsidRPr="00E04307" w:rsidRDefault="00BE3889" w:rsidP="00E163F8">
            <w:pPr>
              <w:rPr>
                <w:rFonts w:ascii="Arial" w:hAnsi="Arial" w:cs="Arial"/>
                <w:sz w:val="20"/>
              </w:rPr>
            </w:pPr>
            <w:r w:rsidRPr="00E04307">
              <w:rPr>
                <w:rFonts w:ascii="Arial" w:hAnsi="Arial" w:cs="Arial"/>
                <w:sz w:val="20"/>
              </w:rPr>
              <w:t>Product title</w:t>
            </w:r>
          </w:p>
        </w:tc>
      </w:tr>
      <w:tr w:rsidR="00BE3889" w:rsidRPr="000A4C92" w14:paraId="2CAB49E1" w14:textId="77777777" w:rsidTr="00F54AD3">
        <w:tc>
          <w:tcPr>
            <w:tcW w:w="327" w:type="dxa"/>
            <w:vAlign w:val="center"/>
          </w:tcPr>
          <w:p w14:paraId="498F3054" w14:textId="77777777" w:rsidR="00BE3889" w:rsidRPr="00E04307" w:rsidRDefault="00BE3889" w:rsidP="00E163F8">
            <w:pPr>
              <w:rPr>
                <w:rFonts w:ascii="Arial" w:hAnsi="Arial" w:cs="Arial"/>
                <w:sz w:val="20"/>
              </w:rPr>
            </w:pPr>
            <w:r w:rsidRPr="00E04307">
              <w:rPr>
                <w:rFonts w:ascii="Arial" w:hAnsi="Arial" w:cs="Arial"/>
                <w:sz w:val="20"/>
              </w:rPr>
              <w:t>4</w:t>
            </w:r>
          </w:p>
        </w:tc>
        <w:tc>
          <w:tcPr>
            <w:tcW w:w="493" w:type="dxa"/>
            <w:vAlign w:val="center"/>
          </w:tcPr>
          <w:p w14:paraId="153DF3D7" w14:textId="77777777" w:rsidR="00BE3889" w:rsidRPr="00E04307" w:rsidRDefault="00BE3889" w:rsidP="00E163F8">
            <w:pPr>
              <w:rPr>
                <w:rFonts w:ascii="Arial" w:hAnsi="Arial" w:cs="Arial"/>
                <w:sz w:val="20"/>
              </w:rPr>
            </w:pPr>
          </w:p>
        </w:tc>
        <w:tc>
          <w:tcPr>
            <w:tcW w:w="482" w:type="dxa"/>
            <w:vAlign w:val="center"/>
          </w:tcPr>
          <w:p w14:paraId="04C0331C" w14:textId="77777777" w:rsidR="00BE3889" w:rsidRPr="00E04307" w:rsidRDefault="00BE3889" w:rsidP="00E163F8">
            <w:pPr>
              <w:rPr>
                <w:rFonts w:ascii="Arial" w:hAnsi="Arial" w:cs="Arial"/>
                <w:sz w:val="20"/>
              </w:rPr>
            </w:pPr>
          </w:p>
        </w:tc>
        <w:tc>
          <w:tcPr>
            <w:tcW w:w="1999" w:type="dxa"/>
            <w:vAlign w:val="center"/>
          </w:tcPr>
          <w:p w14:paraId="5C756EE5" w14:textId="77777777" w:rsidR="00BE3889" w:rsidRPr="00E04307" w:rsidRDefault="00BE3889" w:rsidP="00E163F8">
            <w:pPr>
              <w:rPr>
                <w:rFonts w:ascii="Arial" w:hAnsi="Arial" w:cs="Arial"/>
                <w:sz w:val="20"/>
              </w:rPr>
            </w:pPr>
            <w:proofErr w:type="spellStart"/>
            <w:r w:rsidRPr="00E04307">
              <w:rPr>
                <w:rFonts w:ascii="Arial" w:hAnsi="Arial" w:cs="Arial"/>
                <w:sz w:val="20"/>
              </w:rPr>
              <w:t>old_stock</w:t>
            </w:r>
            <w:proofErr w:type="spellEnd"/>
          </w:p>
        </w:tc>
        <w:tc>
          <w:tcPr>
            <w:tcW w:w="1656" w:type="dxa"/>
            <w:vAlign w:val="center"/>
          </w:tcPr>
          <w:p w14:paraId="202C2A19" w14:textId="77777777" w:rsidR="00BE3889" w:rsidRPr="00E04307" w:rsidRDefault="00BE3889" w:rsidP="00E163F8">
            <w:pPr>
              <w:rPr>
                <w:rFonts w:ascii="Arial" w:hAnsi="Arial" w:cs="Arial"/>
                <w:sz w:val="20"/>
              </w:rPr>
            </w:pPr>
            <w:r w:rsidRPr="00E04307">
              <w:rPr>
                <w:rFonts w:ascii="Arial" w:hAnsi="Arial" w:cs="Arial"/>
                <w:sz w:val="20"/>
              </w:rPr>
              <w:t>INT</w:t>
            </w:r>
          </w:p>
        </w:tc>
        <w:tc>
          <w:tcPr>
            <w:tcW w:w="1136" w:type="dxa"/>
            <w:vAlign w:val="center"/>
          </w:tcPr>
          <w:p w14:paraId="5957D1EE" w14:textId="77777777" w:rsidR="00BE3889" w:rsidRPr="00E04307" w:rsidRDefault="00BE3889" w:rsidP="00E163F8">
            <w:pPr>
              <w:jc w:val="center"/>
              <w:rPr>
                <w:rFonts w:ascii="Arial" w:hAnsi="Arial" w:cs="Arial"/>
                <w:sz w:val="20"/>
              </w:rPr>
            </w:pPr>
          </w:p>
        </w:tc>
        <w:tc>
          <w:tcPr>
            <w:tcW w:w="1224" w:type="dxa"/>
            <w:vAlign w:val="center"/>
          </w:tcPr>
          <w:p w14:paraId="191D70EE"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1982094B" w14:textId="77777777" w:rsidR="00BE3889" w:rsidRPr="00E04307" w:rsidRDefault="00BE3889" w:rsidP="00E163F8">
            <w:pPr>
              <w:rPr>
                <w:rFonts w:ascii="Arial" w:hAnsi="Arial" w:cs="Arial"/>
                <w:sz w:val="20"/>
              </w:rPr>
            </w:pPr>
            <w:r w:rsidRPr="00E04307">
              <w:rPr>
                <w:rFonts w:ascii="Arial" w:hAnsi="Arial" w:cs="Arial"/>
                <w:sz w:val="20"/>
              </w:rPr>
              <w:t>Stock before adjustment</w:t>
            </w:r>
          </w:p>
        </w:tc>
      </w:tr>
      <w:tr w:rsidR="00BE3889" w:rsidRPr="000A4C92" w14:paraId="1E4643E5" w14:textId="77777777" w:rsidTr="00F54AD3">
        <w:tc>
          <w:tcPr>
            <w:tcW w:w="327" w:type="dxa"/>
            <w:vAlign w:val="center"/>
          </w:tcPr>
          <w:p w14:paraId="423E0917" w14:textId="77777777" w:rsidR="00BE3889" w:rsidRPr="00E04307" w:rsidRDefault="00BE3889" w:rsidP="00E163F8">
            <w:pPr>
              <w:rPr>
                <w:rFonts w:ascii="Arial" w:hAnsi="Arial" w:cs="Arial"/>
                <w:sz w:val="20"/>
              </w:rPr>
            </w:pPr>
            <w:r w:rsidRPr="00E04307">
              <w:rPr>
                <w:rFonts w:ascii="Arial" w:hAnsi="Arial" w:cs="Arial"/>
                <w:sz w:val="20"/>
              </w:rPr>
              <w:t>5</w:t>
            </w:r>
          </w:p>
        </w:tc>
        <w:tc>
          <w:tcPr>
            <w:tcW w:w="493" w:type="dxa"/>
            <w:vAlign w:val="center"/>
          </w:tcPr>
          <w:p w14:paraId="60EF94B7" w14:textId="77777777" w:rsidR="00BE3889" w:rsidRPr="00E04307" w:rsidRDefault="00BE3889" w:rsidP="00E163F8">
            <w:pPr>
              <w:rPr>
                <w:rFonts w:ascii="Arial" w:hAnsi="Arial" w:cs="Arial"/>
                <w:sz w:val="20"/>
              </w:rPr>
            </w:pPr>
          </w:p>
        </w:tc>
        <w:tc>
          <w:tcPr>
            <w:tcW w:w="482" w:type="dxa"/>
            <w:vAlign w:val="center"/>
          </w:tcPr>
          <w:p w14:paraId="622916C1" w14:textId="77777777" w:rsidR="00BE3889" w:rsidRPr="00E04307" w:rsidRDefault="00BE3889" w:rsidP="00E163F8">
            <w:pPr>
              <w:rPr>
                <w:rFonts w:ascii="Arial" w:hAnsi="Arial" w:cs="Arial"/>
                <w:sz w:val="20"/>
              </w:rPr>
            </w:pPr>
          </w:p>
        </w:tc>
        <w:tc>
          <w:tcPr>
            <w:tcW w:w="1999" w:type="dxa"/>
            <w:vAlign w:val="center"/>
          </w:tcPr>
          <w:p w14:paraId="5D5AE7FE" w14:textId="77777777" w:rsidR="00BE3889" w:rsidRPr="00E04307" w:rsidRDefault="00BE3889" w:rsidP="00E163F8">
            <w:pPr>
              <w:rPr>
                <w:rFonts w:ascii="Arial" w:hAnsi="Arial" w:cs="Arial"/>
                <w:sz w:val="20"/>
              </w:rPr>
            </w:pPr>
            <w:proofErr w:type="spellStart"/>
            <w:r w:rsidRPr="00E04307">
              <w:rPr>
                <w:rFonts w:ascii="Arial" w:hAnsi="Arial" w:cs="Arial"/>
                <w:sz w:val="20"/>
              </w:rPr>
              <w:t>new_stock</w:t>
            </w:r>
            <w:proofErr w:type="spellEnd"/>
          </w:p>
        </w:tc>
        <w:tc>
          <w:tcPr>
            <w:tcW w:w="1656" w:type="dxa"/>
            <w:vAlign w:val="center"/>
          </w:tcPr>
          <w:p w14:paraId="0382DB1C" w14:textId="77777777" w:rsidR="00BE3889" w:rsidRPr="00E04307" w:rsidRDefault="00BE3889" w:rsidP="00E163F8">
            <w:pPr>
              <w:rPr>
                <w:rFonts w:ascii="Arial" w:hAnsi="Arial" w:cs="Arial"/>
                <w:sz w:val="20"/>
              </w:rPr>
            </w:pPr>
            <w:r w:rsidRPr="00E04307">
              <w:rPr>
                <w:rFonts w:ascii="Arial" w:hAnsi="Arial" w:cs="Arial"/>
                <w:sz w:val="20"/>
              </w:rPr>
              <w:t>INT</w:t>
            </w:r>
          </w:p>
        </w:tc>
        <w:tc>
          <w:tcPr>
            <w:tcW w:w="1136" w:type="dxa"/>
            <w:vAlign w:val="center"/>
          </w:tcPr>
          <w:p w14:paraId="4E1C80DC" w14:textId="77777777" w:rsidR="00BE3889" w:rsidRPr="00E04307" w:rsidRDefault="00BE3889" w:rsidP="00E163F8">
            <w:pPr>
              <w:jc w:val="center"/>
              <w:rPr>
                <w:rFonts w:ascii="Arial" w:hAnsi="Arial" w:cs="Arial"/>
                <w:sz w:val="20"/>
              </w:rPr>
            </w:pPr>
          </w:p>
        </w:tc>
        <w:tc>
          <w:tcPr>
            <w:tcW w:w="1224" w:type="dxa"/>
            <w:vAlign w:val="center"/>
          </w:tcPr>
          <w:p w14:paraId="368860E6"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28FA1D64" w14:textId="77777777" w:rsidR="00BE3889" w:rsidRPr="00E04307" w:rsidRDefault="00BE3889" w:rsidP="00E163F8">
            <w:pPr>
              <w:rPr>
                <w:rFonts w:ascii="Arial" w:hAnsi="Arial" w:cs="Arial"/>
                <w:sz w:val="20"/>
              </w:rPr>
            </w:pPr>
            <w:r w:rsidRPr="00E04307">
              <w:rPr>
                <w:rFonts w:ascii="Arial" w:hAnsi="Arial" w:cs="Arial"/>
                <w:sz w:val="20"/>
              </w:rPr>
              <w:t>Stock after adjustment</w:t>
            </w:r>
          </w:p>
        </w:tc>
      </w:tr>
      <w:tr w:rsidR="00BE3889" w:rsidRPr="000A4C92" w14:paraId="4C8EAEA0" w14:textId="77777777" w:rsidTr="00F54AD3">
        <w:tc>
          <w:tcPr>
            <w:tcW w:w="327" w:type="dxa"/>
            <w:vAlign w:val="center"/>
          </w:tcPr>
          <w:p w14:paraId="08A7755F" w14:textId="77777777" w:rsidR="00BE3889" w:rsidRPr="00E04307" w:rsidRDefault="00BE3889" w:rsidP="00E163F8">
            <w:pPr>
              <w:rPr>
                <w:rFonts w:ascii="Arial" w:hAnsi="Arial" w:cs="Arial"/>
                <w:sz w:val="20"/>
              </w:rPr>
            </w:pPr>
            <w:r w:rsidRPr="00E04307">
              <w:rPr>
                <w:rFonts w:ascii="Arial" w:hAnsi="Arial" w:cs="Arial"/>
                <w:sz w:val="20"/>
              </w:rPr>
              <w:t>6</w:t>
            </w:r>
          </w:p>
        </w:tc>
        <w:tc>
          <w:tcPr>
            <w:tcW w:w="493" w:type="dxa"/>
            <w:vAlign w:val="center"/>
          </w:tcPr>
          <w:p w14:paraId="1B4E7470" w14:textId="77777777" w:rsidR="00BE3889" w:rsidRPr="00E04307" w:rsidRDefault="00BE3889" w:rsidP="00E163F8">
            <w:pPr>
              <w:rPr>
                <w:rFonts w:ascii="Arial" w:hAnsi="Arial" w:cs="Arial"/>
                <w:sz w:val="20"/>
              </w:rPr>
            </w:pPr>
          </w:p>
        </w:tc>
        <w:tc>
          <w:tcPr>
            <w:tcW w:w="482" w:type="dxa"/>
            <w:vAlign w:val="center"/>
          </w:tcPr>
          <w:p w14:paraId="2BD5A5A2" w14:textId="77777777" w:rsidR="00BE3889" w:rsidRPr="00E04307" w:rsidRDefault="00BE3889" w:rsidP="00E163F8">
            <w:pPr>
              <w:rPr>
                <w:rFonts w:ascii="Arial" w:hAnsi="Arial" w:cs="Arial"/>
                <w:sz w:val="20"/>
              </w:rPr>
            </w:pPr>
          </w:p>
        </w:tc>
        <w:tc>
          <w:tcPr>
            <w:tcW w:w="1999" w:type="dxa"/>
            <w:vAlign w:val="center"/>
          </w:tcPr>
          <w:p w14:paraId="3E40137D" w14:textId="77777777" w:rsidR="00BE3889" w:rsidRPr="00E04307" w:rsidRDefault="00BE3889" w:rsidP="00E163F8">
            <w:pPr>
              <w:rPr>
                <w:rFonts w:ascii="Arial" w:hAnsi="Arial" w:cs="Arial"/>
                <w:sz w:val="20"/>
              </w:rPr>
            </w:pPr>
            <w:r w:rsidRPr="00E04307">
              <w:rPr>
                <w:rFonts w:ascii="Arial" w:hAnsi="Arial" w:cs="Arial"/>
                <w:sz w:val="20"/>
              </w:rPr>
              <w:t>reason</w:t>
            </w:r>
          </w:p>
        </w:tc>
        <w:tc>
          <w:tcPr>
            <w:tcW w:w="1656" w:type="dxa"/>
            <w:vAlign w:val="center"/>
          </w:tcPr>
          <w:p w14:paraId="3B3881DF" w14:textId="77777777" w:rsidR="00BE3889" w:rsidRPr="00E04307" w:rsidRDefault="00BE3889" w:rsidP="00E163F8">
            <w:pPr>
              <w:rPr>
                <w:rFonts w:ascii="Arial" w:hAnsi="Arial" w:cs="Arial"/>
                <w:sz w:val="20"/>
              </w:rPr>
            </w:pPr>
            <w:r w:rsidRPr="00E04307">
              <w:rPr>
                <w:rFonts w:ascii="Arial" w:hAnsi="Arial" w:cs="Arial"/>
                <w:sz w:val="20"/>
              </w:rPr>
              <w:t>TEXT</w:t>
            </w:r>
          </w:p>
        </w:tc>
        <w:tc>
          <w:tcPr>
            <w:tcW w:w="1136" w:type="dxa"/>
            <w:vAlign w:val="center"/>
          </w:tcPr>
          <w:p w14:paraId="01DB0B3A" w14:textId="77777777" w:rsidR="00BE3889" w:rsidRPr="00E04307" w:rsidRDefault="00BE3889" w:rsidP="00E163F8">
            <w:pPr>
              <w:jc w:val="center"/>
              <w:rPr>
                <w:rFonts w:ascii="Arial" w:hAnsi="Arial" w:cs="Arial"/>
                <w:sz w:val="20"/>
              </w:rPr>
            </w:pPr>
          </w:p>
        </w:tc>
        <w:tc>
          <w:tcPr>
            <w:tcW w:w="1224" w:type="dxa"/>
            <w:vAlign w:val="center"/>
          </w:tcPr>
          <w:p w14:paraId="4B4A60EC"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7F75280E" w14:textId="77777777" w:rsidR="00BE3889" w:rsidRPr="00E04307" w:rsidRDefault="00BE3889" w:rsidP="00E163F8">
            <w:pPr>
              <w:rPr>
                <w:rFonts w:ascii="Arial" w:hAnsi="Arial" w:cs="Arial"/>
                <w:sz w:val="20"/>
              </w:rPr>
            </w:pPr>
            <w:r w:rsidRPr="00E04307">
              <w:rPr>
                <w:rFonts w:ascii="Arial" w:hAnsi="Arial" w:cs="Arial"/>
                <w:sz w:val="20"/>
              </w:rPr>
              <w:t>Reason for stock adjustment</w:t>
            </w:r>
          </w:p>
        </w:tc>
      </w:tr>
      <w:tr w:rsidR="00BE3889" w:rsidRPr="000A4C92" w14:paraId="2666183B" w14:textId="77777777" w:rsidTr="00F54AD3">
        <w:tc>
          <w:tcPr>
            <w:tcW w:w="327" w:type="dxa"/>
            <w:vAlign w:val="center"/>
          </w:tcPr>
          <w:p w14:paraId="18CE0E9D" w14:textId="77777777" w:rsidR="00BE3889" w:rsidRPr="00E04307" w:rsidRDefault="00BE3889" w:rsidP="00E163F8">
            <w:pPr>
              <w:rPr>
                <w:rFonts w:ascii="Arial" w:hAnsi="Arial" w:cs="Arial"/>
                <w:sz w:val="20"/>
              </w:rPr>
            </w:pPr>
            <w:r w:rsidRPr="00E04307">
              <w:rPr>
                <w:rFonts w:ascii="Arial" w:hAnsi="Arial" w:cs="Arial"/>
                <w:sz w:val="20"/>
              </w:rPr>
              <w:t>7</w:t>
            </w:r>
          </w:p>
        </w:tc>
        <w:tc>
          <w:tcPr>
            <w:tcW w:w="493" w:type="dxa"/>
            <w:vAlign w:val="center"/>
          </w:tcPr>
          <w:p w14:paraId="34135263" w14:textId="77777777" w:rsidR="00BE3889" w:rsidRPr="00E04307" w:rsidRDefault="00BE3889" w:rsidP="00E163F8">
            <w:pPr>
              <w:rPr>
                <w:rFonts w:ascii="Arial" w:hAnsi="Arial" w:cs="Arial"/>
                <w:sz w:val="20"/>
              </w:rPr>
            </w:pPr>
          </w:p>
        </w:tc>
        <w:tc>
          <w:tcPr>
            <w:tcW w:w="482" w:type="dxa"/>
            <w:vAlign w:val="center"/>
          </w:tcPr>
          <w:p w14:paraId="644C6007" w14:textId="77777777" w:rsidR="00BE3889" w:rsidRPr="00E04307" w:rsidRDefault="00BE3889" w:rsidP="00E163F8">
            <w:pPr>
              <w:rPr>
                <w:rFonts w:ascii="Arial" w:hAnsi="Arial" w:cs="Arial"/>
                <w:sz w:val="20"/>
              </w:rPr>
            </w:pPr>
          </w:p>
        </w:tc>
        <w:tc>
          <w:tcPr>
            <w:tcW w:w="1999" w:type="dxa"/>
            <w:vAlign w:val="center"/>
          </w:tcPr>
          <w:p w14:paraId="610CD1FF" w14:textId="77777777" w:rsidR="00BE3889" w:rsidRPr="00E04307" w:rsidRDefault="00BE3889" w:rsidP="00E163F8">
            <w:pPr>
              <w:rPr>
                <w:rFonts w:ascii="Arial" w:hAnsi="Arial" w:cs="Arial"/>
                <w:sz w:val="20"/>
              </w:rPr>
            </w:pPr>
            <w:r w:rsidRPr="00E04307">
              <w:rPr>
                <w:rFonts w:ascii="Arial" w:hAnsi="Arial" w:cs="Arial"/>
                <w:sz w:val="20"/>
              </w:rPr>
              <w:t>timestamp</w:t>
            </w:r>
          </w:p>
        </w:tc>
        <w:tc>
          <w:tcPr>
            <w:tcW w:w="1656" w:type="dxa"/>
            <w:vAlign w:val="center"/>
          </w:tcPr>
          <w:p w14:paraId="43E0FB3A" w14:textId="77777777" w:rsidR="00BE3889" w:rsidRPr="00E04307" w:rsidRDefault="00BE3889" w:rsidP="00E163F8">
            <w:pPr>
              <w:rPr>
                <w:rFonts w:ascii="Arial" w:hAnsi="Arial" w:cs="Arial"/>
                <w:sz w:val="20"/>
              </w:rPr>
            </w:pPr>
            <w:r w:rsidRPr="00E04307">
              <w:rPr>
                <w:rFonts w:ascii="Arial" w:hAnsi="Arial" w:cs="Arial"/>
                <w:sz w:val="20"/>
              </w:rPr>
              <w:t>TIMESTAMP</w:t>
            </w:r>
          </w:p>
        </w:tc>
        <w:tc>
          <w:tcPr>
            <w:tcW w:w="1136" w:type="dxa"/>
            <w:vAlign w:val="center"/>
          </w:tcPr>
          <w:p w14:paraId="2912C6E0" w14:textId="77777777" w:rsidR="00BE3889" w:rsidRPr="00E04307" w:rsidRDefault="00BE3889" w:rsidP="00E163F8">
            <w:pPr>
              <w:jc w:val="center"/>
              <w:rPr>
                <w:rFonts w:ascii="Arial" w:hAnsi="Arial" w:cs="Arial"/>
                <w:sz w:val="20"/>
              </w:rPr>
            </w:pPr>
            <w:r>
              <w:rPr>
                <w:rFonts w:ascii="Arial" w:hAnsi="Arial" w:cs="Arial"/>
                <w:sz w:val="20"/>
              </w:rPr>
              <w:t>Current timestamp</w:t>
            </w:r>
          </w:p>
        </w:tc>
        <w:tc>
          <w:tcPr>
            <w:tcW w:w="1224" w:type="dxa"/>
            <w:vAlign w:val="center"/>
          </w:tcPr>
          <w:p w14:paraId="50643AF1" w14:textId="77777777" w:rsidR="00BE3889" w:rsidRPr="00E04307" w:rsidRDefault="00BE3889" w:rsidP="00E163F8">
            <w:pPr>
              <w:rPr>
                <w:rFonts w:ascii="Arial" w:hAnsi="Arial" w:cs="Arial"/>
                <w:sz w:val="20"/>
              </w:rPr>
            </w:pPr>
            <w:r w:rsidRPr="00E04307">
              <w:rPr>
                <w:rFonts w:ascii="Arial" w:hAnsi="Arial" w:cs="Arial"/>
                <w:sz w:val="20"/>
              </w:rPr>
              <w:t>Yes</w:t>
            </w:r>
          </w:p>
        </w:tc>
        <w:tc>
          <w:tcPr>
            <w:tcW w:w="1467" w:type="dxa"/>
            <w:vAlign w:val="center"/>
          </w:tcPr>
          <w:p w14:paraId="303618E7" w14:textId="77777777" w:rsidR="00BE3889" w:rsidRPr="00E04307" w:rsidRDefault="00BE3889" w:rsidP="00E163F8">
            <w:pPr>
              <w:rPr>
                <w:rFonts w:ascii="Arial" w:hAnsi="Arial" w:cs="Arial"/>
                <w:sz w:val="20"/>
              </w:rPr>
            </w:pPr>
            <w:r w:rsidRPr="00E04307">
              <w:rPr>
                <w:rFonts w:ascii="Arial" w:hAnsi="Arial" w:cs="Arial"/>
                <w:sz w:val="20"/>
              </w:rPr>
              <w:t>Time of adjustment</w:t>
            </w:r>
          </w:p>
        </w:tc>
      </w:tr>
    </w:tbl>
    <w:p w14:paraId="35BC5FC2" w14:textId="77777777" w:rsidR="00BE3889" w:rsidRDefault="00BE3889" w:rsidP="00BE3889">
      <w:pPr>
        <w:rPr>
          <w:rFonts w:ascii="Arial" w:hAnsi="Arial" w:cs="Arial"/>
          <w:b/>
          <w:bCs/>
          <w:sz w:val="26"/>
          <w:szCs w:val="26"/>
        </w:rPr>
      </w:pPr>
    </w:p>
    <w:p w14:paraId="16B26487" w14:textId="77777777" w:rsidR="00BE3889" w:rsidRDefault="00BE3889" w:rsidP="00BE3889">
      <w:pPr>
        <w:rPr>
          <w:rFonts w:ascii="Arial" w:hAnsi="Arial" w:cs="Arial"/>
          <w:b/>
          <w:bCs/>
          <w:sz w:val="26"/>
          <w:szCs w:val="26"/>
        </w:rPr>
      </w:pPr>
      <w:proofErr w:type="spellStart"/>
      <w:r>
        <w:rPr>
          <w:rFonts w:ascii="Arial" w:hAnsi="Arial" w:cs="Arial"/>
          <w:b/>
          <w:bCs/>
          <w:sz w:val="26"/>
          <w:szCs w:val="26"/>
        </w:rPr>
        <w:t>a</w:t>
      </w:r>
      <w:r w:rsidRPr="00244186">
        <w:rPr>
          <w:rFonts w:ascii="Arial" w:hAnsi="Arial" w:cs="Arial"/>
          <w:b/>
          <w:bCs/>
          <w:sz w:val="26"/>
          <w:szCs w:val="26"/>
        </w:rPr>
        <w:t>dmin</w:t>
      </w:r>
      <w:r>
        <w:rPr>
          <w:rFonts w:ascii="Arial" w:hAnsi="Arial" w:cs="Arial"/>
          <w:b/>
          <w:bCs/>
          <w:sz w:val="26"/>
          <w:szCs w:val="26"/>
        </w:rPr>
        <w:t>_l</w:t>
      </w:r>
      <w:r w:rsidRPr="00244186">
        <w:rPr>
          <w:rFonts w:ascii="Arial" w:hAnsi="Arial" w:cs="Arial"/>
          <w:b/>
          <w:bCs/>
          <w:sz w:val="26"/>
          <w:szCs w:val="26"/>
        </w:rPr>
        <w:t>og</w:t>
      </w:r>
      <w:proofErr w:type="spellEnd"/>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
        <w:gridCol w:w="494"/>
        <w:gridCol w:w="483"/>
        <w:gridCol w:w="1929"/>
        <w:gridCol w:w="1661"/>
        <w:gridCol w:w="1139"/>
        <w:gridCol w:w="1228"/>
        <w:gridCol w:w="1521"/>
      </w:tblGrid>
      <w:tr w:rsidR="00BE3889" w:rsidRPr="00244186" w14:paraId="463543A9" w14:textId="77777777" w:rsidTr="00F54AD3">
        <w:tc>
          <w:tcPr>
            <w:tcW w:w="329" w:type="dxa"/>
            <w:vAlign w:val="center"/>
          </w:tcPr>
          <w:p w14:paraId="54C75AB8" w14:textId="77777777" w:rsidR="00BE3889" w:rsidRPr="00224D61" w:rsidRDefault="00BE3889" w:rsidP="00E163F8">
            <w:pPr>
              <w:jc w:val="center"/>
              <w:rPr>
                <w:rFonts w:ascii="Arial" w:hAnsi="Arial" w:cs="Arial"/>
                <w:b/>
                <w:sz w:val="20"/>
              </w:rPr>
            </w:pPr>
            <w:r w:rsidRPr="00224D61">
              <w:rPr>
                <w:rFonts w:ascii="Arial" w:hAnsi="Arial" w:cs="Arial"/>
                <w:b/>
                <w:sz w:val="20"/>
              </w:rPr>
              <w:t>#</w:t>
            </w:r>
          </w:p>
        </w:tc>
        <w:tc>
          <w:tcPr>
            <w:tcW w:w="493" w:type="dxa"/>
            <w:vAlign w:val="center"/>
          </w:tcPr>
          <w:p w14:paraId="7EF03036" w14:textId="77777777" w:rsidR="00BE3889" w:rsidRPr="00224D61" w:rsidRDefault="00BE3889" w:rsidP="00E163F8">
            <w:pPr>
              <w:jc w:val="center"/>
              <w:rPr>
                <w:rFonts w:ascii="Arial" w:hAnsi="Arial" w:cs="Arial"/>
                <w:b/>
                <w:sz w:val="20"/>
              </w:rPr>
            </w:pPr>
            <w:r w:rsidRPr="00224D61">
              <w:rPr>
                <w:rFonts w:ascii="Arial" w:hAnsi="Arial" w:cs="Arial"/>
                <w:b/>
                <w:sz w:val="20"/>
              </w:rPr>
              <w:t>PK</w:t>
            </w:r>
          </w:p>
        </w:tc>
        <w:tc>
          <w:tcPr>
            <w:tcW w:w="482" w:type="dxa"/>
            <w:vAlign w:val="center"/>
          </w:tcPr>
          <w:p w14:paraId="5F7692FB" w14:textId="77777777" w:rsidR="00BE3889" w:rsidRPr="00224D61" w:rsidRDefault="00BE3889" w:rsidP="00E163F8">
            <w:pPr>
              <w:jc w:val="center"/>
              <w:rPr>
                <w:rFonts w:ascii="Arial" w:hAnsi="Arial" w:cs="Arial"/>
                <w:b/>
                <w:sz w:val="20"/>
              </w:rPr>
            </w:pPr>
            <w:r w:rsidRPr="00224D61">
              <w:rPr>
                <w:rFonts w:ascii="Arial" w:hAnsi="Arial" w:cs="Arial"/>
                <w:b/>
                <w:sz w:val="20"/>
              </w:rPr>
              <w:t>FK</w:t>
            </w:r>
          </w:p>
        </w:tc>
        <w:tc>
          <w:tcPr>
            <w:tcW w:w="1922" w:type="dxa"/>
            <w:vAlign w:val="center"/>
          </w:tcPr>
          <w:p w14:paraId="62F1A1B1" w14:textId="77777777" w:rsidR="00BE3889" w:rsidRPr="00224D61" w:rsidRDefault="00BE3889" w:rsidP="00E163F8">
            <w:pPr>
              <w:jc w:val="center"/>
              <w:rPr>
                <w:rFonts w:ascii="Arial" w:hAnsi="Arial" w:cs="Arial"/>
                <w:b/>
                <w:sz w:val="20"/>
              </w:rPr>
            </w:pPr>
            <w:r w:rsidRPr="00224D61">
              <w:rPr>
                <w:rFonts w:ascii="Arial" w:hAnsi="Arial" w:cs="Arial"/>
                <w:b/>
                <w:sz w:val="20"/>
              </w:rPr>
              <w:t>Column Name</w:t>
            </w:r>
          </w:p>
        </w:tc>
        <w:tc>
          <w:tcPr>
            <w:tcW w:w="1655" w:type="dxa"/>
            <w:vAlign w:val="center"/>
          </w:tcPr>
          <w:p w14:paraId="6AD4DC77" w14:textId="77777777" w:rsidR="00BE3889" w:rsidRPr="00224D61" w:rsidRDefault="00BE3889" w:rsidP="00E163F8">
            <w:pPr>
              <w:jc w:val="center"/>
              <w:rPr>
                <w:rFonts w:ascii="Arial" w:hAnsi="Arial" w:cs="Arial"/>
                <w:b/>
                <w:sz w:val="20"/>
              </w:rPr>
            </w:pPr>
            <w:r w:rsidRPr="00224D61">
              <w:rPr>
                <w:rFonts w:ascii="Arial" w:hAnsi="Arial" w:cs="Arial"/>
                <w:b/>
                <w:sz w:val="20"/>
              </w:rPr>
              <w:t>Data type</w:t>
            </w:r>
          </w:p>
        </w:tc>
        <w:tc>
          <w:tcPr>
            <w:tcW w:w="1135" w:type="dxa"/>
            <w:vAlign w:val="center"/>
          </w:tcPr>
          <w:p w14:paraId="031AA0EB" w14:textId="77777777" w:rsidR="00BE3889" w:rsidRPr="00224D61" w:rsidRDefault="00BE3889" w:rsidP="00E163F8">
            <w:pPr>
              <w:jc w:val="center"/>
              <w:rPr>
                <w:rFonts w:ascii="Arial" w:hAnsi="Arial" w:cs="Arial"/>
                <w:b/>
                <w:sz w:val="20"/>
              </w:rPr>
            </w:pPr>
            <w:r>
              <w:rPr>
                <w:rFonts w:ascii="Arial" w:hAnsi="Arial" w:cs="Arial"/>
                <w:b/>
                <w:sz w:val="20"/>
              </w:rPr>
              <w:t>Default value</w:t>
            </w:r>
          </w:p>
        </w:tc>
        <w:tc>
          <w:tcPr>
            <w:tcW w:w="1224" w:type="dxa"/>
            <w:vAlign w:val="center"/>
          </w:tcPr>
          <w:p w14:paraId="2F9C0933" w14:textId="77777777" w:rsidR="00BE3889" w:rsidRPr="00224D61" w:rsidRDefault="00BE3889" w:rsidP="00E163F8">
            <w:pPr>
              <w:jc w:val="center"/>
              <w:rPr>
                <w:rFonts w:ascii="Arial" w:hAnsi="Arial" w:cs="Arial"/>
                <w:b/>
                <w:sz w:val="20"/>
              </w:rPr>
            </w:pPr>
            <w:r w:rsidRPr="00224D61">
              <w:rPr>
                <w:rFonts w:ascii="Arial" w:hAnsi="Arial" w:cs="Arial"/>
                <w:b/>
                <w:sz w:val="20"/>
              </w:rPr>
              <w:t>Mandatory</w:t>
            </w:r>
          </w:p>
        </w:tc>
        <w:tc>
          <w:tcPr>
            <w:tcW w:w="1544" w:type="dxa"/>
            <w:vAlign w:val="center"/>
          </w:tcPr>
          <w:p w14:paraId="1019BB5B" w14:textId="77777777" w:rsidR="00BE3889" w:rsidRPr="00224D61" w:rsidRDefault="00BE3889" w:rsidP="00E163F8">
            <w:pPr>
              <w:jc w:val="center"/>
              <w:rPr>
                <w:rFonts w:ascii="Arial" w:hAnsi="Arial" w:cs="Arial"/>
                <w:b/>
                <w:sz w:val="20"/>
              </w:rPr>
            </w:pPr>
            <w:r w:rsidRPr="00224D61">
              <w:rPr>
                <w:rFonts w:ascii="Arial" w:hAnsi="Arial" w:cs="Arial"/>
                <w:b/>
                <w:sz w:val="20"/>
              </w:rPr>
              <w:t>Description</w:t>
            </w:r>
          </w:p>
        </w:tc>
      </w:tr>
      <w:tr w:rsidR="00BE3889" w:rsidRPr="00244186" w14:paraId="3B96A8D6" w14:textId="77777777" w:rsidTr="00F54AD3">
        <w:tc>
          <w:tcPr>
            <w:tcW w:w="329" w:type="dxa"/>
            <w:vAlign w:val="center"/>
          </w:tcPr>
          <w:p w14:paraId="04718DAE" w14:textId="77777777" w:rsidR="00BE3889" w:rsidRPr="00224D61" w:rsidRDefault="00BE3889" w:rsidP="00E163F8">
            <w:pPr>
              <w:rPr>
                <w:rFonts w:ascii="Arial" w:hAnsi="Arial" w:cs="Arial"/>
                <w:sz w:val="20"/>
              </w:rPr>
            </w:pPr>
            <w:r w:rsidRPr="00224D61">
              <w:rPr>
                <w:rFonts w:ascii="Arial" w:hAnsi="Arial" w:cs="Arial"/>
                <w:sz w:val="20"/>
              </w:rPr>
              <w:t>1</w:t>
            </w:r>
          </w:p>
        </w:tc>
        <w:tc>
          <w:tcPr>
            <w:tcW w:w="493" w:type="dxa"/>
            <w:vAlign w:val="center"/>
          </w:tcPr>
          <w:p w14:paraId="1354F32D" w14:textId="77777777" w:rsidR="00BE3889" w:rsidRPr="00224D61" w:rsidRDefault="00BE3889" w:rsidP="00E163F8">
            <w:pPr>
              <w:rPr>
                <w:rFonts w:ascii="Arial" w:hAnsi="Arial" w:cs="Arial"/>
                <w:sz w:val="20"/>
              </w:rPr>
            </w:pPr>
            <w:r w:rsidRPr="00224D61">
              <w:rPr>
                <w:rFonts w:ascii="Arial" w:hAnsi="Arial" w:cs="Arial"/>
                <w:sz w:val="20"/>
              </w:rPr>
              <w:t>x</w:t>
            </w:r>
          </w:p>
        </w:tc>
        <w:tc>
          <w:tcPr>
            <w:tcW w:w="482" w:type="dxa"/>
            <w:vAlign w:val="center"/>
          </w:tcPr>
          <w:p w14:paraId="3D01CA35" w14:textId="77777777" w:rsidR="00BE3889" w:rsidRPr="00224D61" w:rsidRDefault="00BE3889" w:rsidP="00E163F8">
            <w:pPr>
              <w:rPr>
                <w:rFonts w:ascii="Arial" w:hAnsi="Arial" w:cs="Arial"/>
                <w:sz w:val="20"/>
              </w:rPr>
            </w:pPr>
          </w:p>
        </w:tc>
        <w:tc>
          <w:tcPr>
            <w:tcW w:w="1922" w:type="dxa"/>
            <w:vAlign w:val="center"/>
          </w:tcPr>
          <w:p w14:paraId="08B72A53" w14:textId="77777777" w:rsidR="00BE3889" w:rsidRPr="00224D61" w:rsidRDefault="00BE3889" w:rsidP="00E163F8">
            <w:pPr>
              <w:rPr>
                <w:rFonts w:ascii="Arial" w:hAnsi="Arial" w:cs="Arial"/>
                <w:sz w:val="20"/>
              </w:rPr>
            </w:pPr>
            <w:r w:rsidRPr="00224D61">
              <w:rPr>
                <w:rFonts w:ascii="Arial" w:hAnsi="Arial" w:cs="Arial"/>
                <w:sz w:val="20"/>
              </w:rPr>
              <w:t>id</w:t>
            </w:r>
          </w:p>
        </w:tc>
        <w:tc>
          <w:tcPr>
            <w:tcW w:w="1655" w:type="dxa"/>
            <w:vAlign w:val="center"/>
          </w:tcPr>
          <w:p w14:paraId="75DF682C" w14:textId="77777777" w:rsidR="00BE3889" w:rsidRPr="00224D61" w:rsidRDefault="00BE3889" w:rsidP="00E163F8">
            <w:pPr>
              <w:rPr>
                <w:rFonts w:ascii="Arial" w:hAnsi="Arial" w:cs="Arial"/>
                <w:sz w:val="20"/>
              </w:rPr>
            </w:pPr>
            <w:r w:rsidRPr="00224D61">
              <w:rPr>
                <w:rFonts w:ascii="Arial" w:hAnsi="Arial" w:cs="Arial"/>
                <w:sz w:val="20"/>
              </w:rPr>
              <w:t>UUID</w:t>
            </w:r>
          </w:p>
        </w:tc>
        <w:tc>
          <w:tcPr>
            <w:tcW w:w="1135" w:type="dxa"/>
            <w:vAlign w:val="center"/>
          </w:tcPr>
          <w:p w14:paraId="16AC5EC4" w14:textId="77777777" w:rsidR="00BE3889" w:rsidRPr="00224D61" w:rsidRDefault="00BE3889" w:rsidP="00E163F8">
            <w:pPr>
              <w:jc w:val="center"/>
              <w:rPr>
                <w:rFonts w:ascii="Arial" w:hAnsi="Arial" w:cs="Arial"/>
                <w:sz w:val="20"/>
              </w:rPr>
            </w:pPr>
          </w:p>
        </w:tc>
        <w:tc>
          <w:tcPr>
            <w:tcW w:w="1224" w:type="dxa"/>
            <w:vAlign w:val="center"/>
          </w:tcPr>
          <w:p w14:paraId="6DBC4590" w14:textId="77777777" w:rsidR="00BE3889" w:rsidRPr="00224D61" w:rsidRDefault="00BE3889" w:rsidP="00E163F8">
            <w:pPr>
              <w:rPr>
                <w:rFonts w:ascii="Arial" w:hAnsi="Arial" w:cs="Arial"/>
                <w:sz w:val="20"/>
              </w:rPr>
            </w:pPr>
            <w:r w:rsidRPr="00224D61">
              <w:rPr>
                <w:rFonts w:ascii="Arial" w:hAnsi="Arial" w:cs="Arial"/>
                <w:sz w:val="20"/>
              </w:rPr>
              <w:t>Yes</w:t>
            </w:r>
          </w:p>
        </w:tc>
        <w:tc>
          <w:tcPr>
            <w:tcW w:w="1544" w:type="dxa"/>
            <w:vAlign w:val="center"/>
          </w:tcPr>
          <w:p w14:paraId="6AC5A6A3" w14:textId="77777777" w:rsidR="00BE3889" w:rsidRPr="00224D61" w:rsidRDefault="00BE3889" w:rsidP="00E163F8">
            <w:pPr>
              <w:rPr>
                <w:rFonts w:ascii="Arial" w:hAnsi="Arial" w:cs="Arial"/>
                <w:sz w:val="20"/>
              </w:rPr>
            </w:pPr>
            <w:r w:rsidRPr="00224D61">
              <w:rPr>
                <w:rFonts w:ascii="Arial" w:hAnsi="Arial" w:cs="Arial"/>
                <w:sz w:val="20"/>
              </w:rPr>
              <w:t>Unique admin log ID</w:t>
            </w:r>
          </w:p>
        </w:tc>
      </w:tr>
      <w:tr w:rsidR="00BE3889" w:rsidRPr="00244186" w14:paraId="614E4A17" w14:textId="77777777" w:rsidTr="00F54AD3">
        <w:tc>
          <w:tcPr>
            <w:tcW w:w="329" w:type="dxa"/>
            <w:vAlign w:val="center"/>
          </w:tcPr>
          <w:p w14:paraId="1DD7E9B1" w14:textId="77777777" w:rsidR="00BE3889" w:rsidRPr="00224D61" w:rsidRDefault="00BE3889" w:rsidP="00E163F8">
            <w:pPr>
              <w:rPr>
                <w:rFonts w:ascii="Arial" w:hAnsi="Arial" w:cs="Arial"/>
                <w:sz w:val="20"/>
              </w:rPr>
            </w:pPr>
            <w:r w:rsidRPr="00224D61">
              <w:rPr>
                <w:rFonts w:ascii="Arial" w:hAnsi="Arial" w:cs="Arial"/>
                <w:sz w:val="20"/>
              </w:rPr>
              <w:t>2</w:t>
            </w:r>
          </w:p>
        </w:tc>
        <w:tc>
          <w:tcPr>
            <w:tcW w:w="493" w:type="dxa"/>
            <w:vAlign w:val="center"/>
          </w:tcPr>
          <w:p w14:paraId="7F2CFDDE" w14:textId="77777777" w:rsidR="00BE3889" w:rsidRPr="00224D61" w:rsidRDefault="00BE3889" w:rsidP="00E163F8">
            <w:pPr>
              <w:rPr>
                <w:rFonts w:ascii="Arial" w:hAnsi="Arial" w:cs="Arial"/>
                <w:sz w:val="20"/>
              </w:rPr>
            </w:pPr>
          </w:p>
        </w:tc>
        <w:tc>
          <w:tcPr>
            <w:tcW w:w="482" w:type="dxa"/>
            <w:vAlign w:val="center"/>
          </w:tcPr>
          <w:p w14:paraId="7C14344B" w14:textId="77777777" w:rsidR="00BE3889" w:rsidRPr="00224D61" w:rsidRDefault="00BE3889" w:rsidP="00E163F8">
            <w:pPr>
              <w:rPr>
                <w:rFonts w:ascii="Arial" w:hAnsi="Arial" w:cs="Arial"/>
                <w:sz w:val="20"/>
              </w:rPr>
            </w:pPr>
            <w:r w:rsidRPr="00224D61">
              <w:rPr>
                <w:rFonts w:ascii="Arial" w:hAnsi="Arial" w:cs="Arial"/>
                <w:sz w:val="20"/>
              </w:rPr>
              <w:t>x</w:t>
            </w:r>
          </w:p>
        </w:tc>
        <w:tc>
          <w:tcPr>
            <w:tcW w:w="1922" w:type="dxa"/>
            <w:vAlign w:val="center"/>
          </w:tcPr>
          <w:p w14:paraId="2E270AD2" w14:textId="77777777" w:rsidR="00BE3889" w:rsidRPr="00224D61" w:rsidRDefault="00BE3889" w:rsidP="00E163F8">
            <w:pPr>
              <w:rPr>
                <w:rFonts w:ascii="Arial" w:hAnsi="Arial" w:cs="Arial"/>
                <w:sz w:val="20"/>
              </w:rPr>
            </w:pPr>
            <w:proofErr w:type="spellStart"/>
            <w:r w:rsidRPr="00224D61">
              <w:rPr>
                <w:rFonts w:ascii="Arial" w:hAnsi="Arial" w:cs="Arial"/>
                <w:sz w:val="20"/>
              </w:rPr>
              <w:t>admin_id</w:t>
            </w:r>
            <w:proofErr w:type="spellEnd"/>
          </w:p>
        </w:tc>
        <w:tc>
          <w:tcPr>
            <w:tcW w:w="1655" w:type="dxa"/>
            <w:vAlign w:val="center"/>
          </w:tcPr>
          <w:p w14:paraId="2AD6F195" w14:textId="77777777" w:rsidR="00BE3889" w:rsidRPr="00224D61" w:rsidRDefault="00BE3889" w:rsidP="00E163F8">
            <w:pPr>
              <w:rPr>
                <w:rFonts w:ascii="Arial" w:hAnsi="Arial" w:cs="Arial"/>
                <w:sz w:val="20"/>
              </w:rPr>
            </w:pPr>
            <w:r w:rsidRPr="00224D61">
              <w:rPr>
                <w:rFonts w:ascii="Arial" w:hAnsi="Arial" w:cs="Arial"/>
                <w:sz w:val="20"/>
              </w:rPr>
              <w:t>UUID</w:t>
            </w:r>
          </w:p>
        </w:tc>
        <w:tc>
          <w:tcPr>
            <w:tcW w:w="1135" w:type="dxa"/>
            <w:vAlign w:val="center"/>
          </w:tcPr>
          <w:p w14:paraId="12FEAC0F" w14:textId="77777777" w:rsidR="00BE3889" w:rsidRPr="00224D61" w:rsidRDefault="00BE3889" w:rsidP="00E163F8">
            <w:pPr>
              <w:jc w:val="center"/>
              <w:rPr>
                <w:rFonts w:ascii="Arial" w:hAnsi="Arial" w:cs="Arial"/>
                <w:sz w:val="20"/>
              </w:rPr>
            </w:pPr>
          </w:p>
        </w:tc>
        <w:tc>
          <w:tcPr>
            <w:tcW w:w="1224" w:type="dxa"/>
            <w:vAlign w:val="center"/>
          </w:tcPr>
          <w:p w14:paraId="4F1B8780" w14:textId="77777777" w:rsidR="00BE3889" w:rsidRPr="00224D61" w:rsidRDefault="00BE3889" w:rsidP="00E163F8">
            <w:pPr>
              <w:rPr>
                <w:rFonts w:ascii="Arial" w:hAnsi="Arial" w:cs="Arial"/>
                <w:sz w:val="20"/>
              </w:rPr>
            </w:pPr>
            <w:r w:rsidRPr="00224D61">
              <w:rPr>
                <w:rFonts w:ascii="Arial" w:hAnsi="Arial" w:cs="Arial"/>
                <w:sz w:val="20"/>
              </w:rPr>
              <w:t>No</w:t>
            </w:r>
          </w:p>
        </w:tc>
        <w:tc>
          <w:tcPr>
            <w:tcW w:w="1544" w:type="dxa"/>
            <w:vAlign w:val="center"/>
          </w:tcPr>
          <w:p w14:paraId="6E2A2159" w14:textId="77777777" w:rsidR="00BE3889" w:rsidRPr="00224D61" w:rsidRDefault="00BE3889" w:rsidP="00E163F8">
            <w:pPr>
              <w:rPr>
                <w:rFonts w:ascii="Arial" w:hAnsi="Arial" w:cs="Arial"/>
                <w:sz w:val="20"/>
              </w:rPr>
            </w:pPr>
            <w:r w:rsidRPr="00224D61">
              <w:rPr>
                <w:rFonts w:ascii="Arial" w:hAnsi="Arial" w:cs="Arial"/>
                <w:sz w:val="20"/>
              </w:rPr>
              <w:t>Administrator who performed the action</w:t>
            </w:r>
          </w:p>
        </w:tc>
      </w:tr>
      <w:tr w:rsidR="00BE3889" w:rsidRPr="00244186" w14:paraId="4692509B" w14:textId="77777777" w:rsidTr="00F54AD3">
        <w:tc>
          <w:tcPr>
            <w:tcW w:w="329" w:type="dxa"/>
            <w:vAlign w:val="center"/>
          </w:tcPr>
          <w:p w14:paraId="137D50D0" w14:textId="77777777" w:rsidR="00BE3889" w:rsidRPr="00224D61" w:rsidRDefault="00BE3889" w:rsidP="00E163F8">
            <w:pPr>
              <w:rPr>
                <w:rFonts w:ascii="Arial" w:hAnsi="Arial" w:cs="Arial"/>
                <w:sz w:val="20"/>
              </w:rPr>
            </w:pPr>
            <w:r w:rsidRPr="00224D61">
              <w:rPr>
                <w:rFonts w:ascii="Arial" w:hAnsi="Arial" w:cs="Arial"/>
                <w:sz w:val="20"/>
              </w:rPr>
              <w:t>3</w:t>
            </w:r>
          </w:p>
        </w:tc>
        <w:tc>
          <w:tcPr>
            <w:tcW w:w="493" w:type="dxa"/>
            <w:vAlign w:val="center"/>
          </w:tcPr>
          <w:p w14:paraId="49920A16" w14:textId="77777777" w:rsidR="00BE3889" w:rsidRPr="00224D61" w:rsidRDefault="00BE3889" w:rsidP="00E163F8">
            <w:pPr>
              <w:rPr>
                <w:rFonts w:ascii="Arial" w:hAnsi="Arial" w:cs="Arial"/>
                <w:sz w:val="20"/>
              </w:rPr>
            </w:pPr>
          </w:p>
        </w:tc>
        <w:tc>
          <w:tcPr>
            <w:tcW w:w="482" w:type="dxa"/>
            <w:vAlign w:val="center"/>
          </w:tcPr>
          <w:p w14:paraId="0299D59F" w14:textId="77777777" w:rsidR="00BE3889" w:rsidRPr="00224D61" w:rsidRDefault="00BE3889" w:rsidP="00E163F8">
            <w:pPr>
              <w:rPr>
                <w:rFonts w:ascii="Arial" w:hAnsi="Arial" w:cs="Arial"/>
                <w:sz w:val="20"/>
              </w:rPr>
            </w:pPr>
          </w:p>
        </w:tc>
        <w:tc>
          <w:tcPr>
            <w:tcW w:w="1922" w:type="dxa"/>
            <w:vAlign w:val="center"/>
          </w:tcPr>
          <w:p w14:paraId="62A4F041" w14:textId="77777777" w:rsidR="00BE3889" w:rsidRPr="00224D61" w:rsidRDefault="00BE3889" w:rsidP="00E163F8">
            <w:pPr>
              <w:rPr>
                <w:rFonts w:ascii="Arial" w:hAnsi="Arial" w:cs="Arial"/>
                <w:sz w:val="20"/>
              </w:rPr>
            </w:pPr>
            <w:proofErr w:type="spellStart"/>
            <w:r w:rsidRPr="00224D61">
              <w:rPr>
                <w:rFonts w:ascii="Arial" w:hAnsi="Arial" w:cs="Arial"/>
                <w:sz w:val="20"/>
              </w:rPr>
              <w:t>admin_username</w:t>
            </w:r>
            <w:proofErr w:type="spellEnd"/>
          </w:p>
        </w:tc>
        <w:tc>
          <w:tcPr>
            <w:tcW w:w="1655" w:type="dxa"/>
            <w:vAlign w:val="center"/>
          </w:tcPr>
          <w:p w14:paraId="6CA1CFFE" w14:textId="77777777" w:rsidR="00BE3889" w:rsidRPr="00224D61" w:rsidRDefault="00BE3889" w:rsidP="00E163F8">
            <w:pPr>
              <w:rPr>
                <w:rFonts w:ascii="Arial" w:hAnsi="Arial" w:cs="Arial"/>
                <w:sz w:val="20"/>
              </w:rPr>
            </w:pPr>
            <w:proofErr w:type="gramStart"/>
            <w:r w:rsidRPr="00224D61">
              <w:rPr>
                <w:rFonts w:ascii="Arial" w:hAnsi="Arial" w:cs="Arial"/>
                <w:sz w:val="20"/>
              </w:rPr>
              <w:t>VARCHAR(</w:t>
            </w:r>
            <w:proofErr w:type="gramEnd"/>
            <w:r w:rsidRPr="00224D61">
              <w:rPr>
                <w:rFonts w:ascii="Arial" w:hAnsi="Arial" w:cs="Arial"/>
                <w:sz w:val="20"/>
              </w:rPr>
              <w:t>255)</w:t>
            </w:r>
          </w:p>
        </w:tc>
        <w:tc>
          <w:tcPr>
            <w:tcW w:w="1135" w:type="dxa"/>
            <w:vAlign w:val="center"/>
          </w:tcPr>
          <w:p w14:paraId="16B54713" w14:textId="77777777" w:rsidR="00BE3889" w:rsidRPr="00224D61" w:rsidRDefault="00BE3889" w:rsidP="00E163F8">
            <w:pPr>
              <w:jc w:val="center"/>
              <w:rPr>
                <w:rFonts w:ascii="Arial" w:hAnsi="Arial" w:cs="Arial"/>
                <w:sz w:val="20"/>
              </w:rPr>
            </w:pPr>
          </w:p>
        </w:tc>
        <w:tc>
          <w:tcPr>
            <w:tcW w:w="1224" w:type="dxa"/>
            <w:vAlign w:val="center"/>
          </w:tcPr>
          <w:p w14:paraId="43746ADC" w14:textId="77777777" w:rsidR="00BE3889" w:rsidRPr="00224D61" w:rsidRDefault="00BE3889" w:rsidP="00E163F8">
            <w:pPr>
              <w:rPr>
                <w:rFonts w:ascii="Arial" w:hAnsi="Arial" w:cs="Arial"/>
                <w:sz w:val="20"/>
              </w:rPr>
            </w:pPr>
            <w:r w:rsidRPr="00224D61">
              <w:rPr>
                <w:rFonts w:ascii="Arial" w:hAnsi="Arial" w:cs="Arial"/>
                <w:sz w:val="20"/>
              </w:rPr>
              <w:t>Yes</w:t>
            </w:r>
          </w:p>
        </w:tc>
        <w:tc>
          <w:tcPr>
            <w:tcW w:w="1544" w:type="dxa"/>
            <w:vAlign w:val="center"/>
          </w:tcPr>
          <w:p w14:paraId="64345449" w14:textId="77777777" w:rsidR="00BE3889" w:rsidRPr="00224D61" w:rsidRDefault="00BE3889" w:rsidP="00E163F8">
            <w:pPr>
              <w:rPr>
                <w:rFonts w:ascii="Arial" w:hAnsi="Arial" w:cs="Arial"/>
                <w:sz w:val="20"/>
              </w:rPr>
            </w:pPr>
            <w:r w:rsidRPr="00224D61">
              <w:rPr>
                <w:rFonts w:ascii="Arial" w:hAnsi="Arial" w:cs="Arial"/>
                <w:sz w:val="20"/>
              </w:rPr>
              <w:t>Administrator username</w:t>
            </w:r>
          </w:p>
        </w:tc>
      </w:tr>
      <w:tr w:rsidR="00BE3889" w:rsidRPr="00244186" w14:paraId="1EDED154" w14:textId="77777777" w:rsidTr="00F54AD3">
        <w:tc>
          <w:tcPr>
            <w:tcW w:w="329" w:type="dxa"/>
            <w:vAlign w:val="center"/>
          </w:tcPr>
          <w:p w14:paraId="762B2D36" w14:textId="77777777" w:rsidR="00BE3889" w:rsidRPr="00224D61" w:rsidRDefault="00BE3889" w:rsidP="00E163F8">
            <w:pPr>
              <w:rPr>
                <w:rFonts w:ascii="Arial" w:hAnsi="Arial" w:cs="Arial"/>
                <w:sz w:val="20"/>
              </w:rPr>
            </w:pPr>
            <w:r w:rsidRPr="00224D61">
              <w:rPr>
                <w:rFonts w:ascii="Arial" w:hAnsi="Arial" w:cs="Arial"/>
                <w:sz w:val="20"/>
              </w:rPr>
              <w:t>4</w:t>
            </w:r>
          </w:p>
        </w:tc>
        <w:tc>
          <w:tcPr>
            <w:tcW w:w="493" w:type="dxa"/>
            <w:vAlign w:val="center"/>
          </w:tcPr>
          <w:p w14:paraId="717267D3" w14:textId="77777777" w:rsidR="00BE3889" w:rsidRPr="00224D61" w:rsidRDefault="00BE3889" w:rsidP="00E163F8">
            <w:pPr>
              <w:rPr>
                <w:rFonts w:ascii="Arial" w:hAnsi="Arial" w:cs="Arial"/>
                <w:sz w:val="20"/>
              </w:rPr>
            </w:pPr>
          </w:p>
        </w:tc>
        <w:tc>
          <w:tcPr>
            <w:tcW w:w="482" w:type="dxa"/>
            <w:vAlign w:val="center"/>
          </w:tcPr>
          <w:p w14:paraId="4D06098E" w14:textId="77777777" w:rsidR="00BE3889" w:rsidRPr="00224D61" w:rsidRDefault="00BE3889" w:rsidP="00E163F8">
            <w:pPr>
              <w:rPr>
                <w:rFonts w:ascii="Arial" w:hAnsi="Arial" w:cs="Arial"/>
                <w:sz w:val="20"/>
              </w:rPr>
            </w:pPr>
            <w:r w:rsidRPr="00224D61">
              <w:rPr>
                <w:rFonts w:ascii="Arial" w:hAnsi="Arial" w:cs="Arial"/>
                <w:sz w:val="20"/>
              </w:rPr>
              <w:t>x</w:t>
            </w:r>
          </w:p>
        </w:tc>
        <w:tc>
          <w:tcPr>
            <w:tcW w:w="1922" w:type="dxa"/>
            <w:vAlign w:val="center"/>
          </w:tcPr>
          <w:p w14:paraId="7BA968D2" w14:textId="77777777" w:rsidR="00BE3889" w:rsidRPr="00224D61" w:rsidRDefault="00BE3889" w:rsidP="00E163F8">
            <w:pPr>
              <w:rPr>
                <w:rFonts w:ascii="Arial" w:hAnsi="Arial" w:cs="Arial"/>
                <w:sz w:val="20"/>
              </w:rPr>
            </w:pPr>
            <w:proofErr w:type="spellStart"/>
            <w:r w:rsidRPr="00224D61">
              <w:rPr>
                <w:rFonts w:ascii="Arial" w:hAnsi="Arial" w:cs="Arial"/>
                <w:sz w:val="20"/>
              </w:rPr>
              <w:t>affected_user_id</w:t>
            </w:r>
            <w:proofErr w:type="spellEnd"/>
          </w:p>
        </w:tc>
        <w:tc>
          <w:tcPr>
            <w:tcW w:w="1655" w:type="dxa"/>
            <w:vAlign w:val="center"/>
          </w:tcPr>
          <w:p w14:paraId="2D273122" w14:textId="77777777" w:rsidR="00BE3889" w:rsidRPr="00224D61" w:rsidRDefault="00BE3889" w:rsidP="00E163F8">
            <w:pPr>
              <w:rPr>
                <w:rFonts w:ascii="Arial" w:hAnsi="Arial" w:cs="Arial"/>
                <w:sz w:val="20"/>
              </w:rPr>
            </w:pPr>
            <w:r w:rsidRPr="00224D61">
              <w:rPr>
                <w:rFonts w:ascii="Arial" w:hAnsi="Arial" w:cs="Arial"/>
                <w:sz w:val="20"/>
              </w:rPr>
              <w:t>UUID</w:t>
            </w:r>
          </w:p>
        </w:tc>
        <w:tc>
          <w:tcPr>
            <w:tcW w:w="1135" w:type="dxa"/>
            <w:vAlign w:val="center"/>
          </w:tcPr>
          <w:p w14:paraId="5394AE1B" w14:textId="77777777" w:rsidR="00BE3889" w:rsidRPr="00224D61" w:rsidRDefault="00BE3889" w:rsidP="00E163F8">
            <w:pPr>
              <w:jc w:val="center"/>
              <w:rPr>
                <w:rFonts w:ascii="Arial" w:hAnsi="Arial" w:cs="Arial"/>
                <w:sz w:val="20"/>
              </w:rPr>
            </w:pPr>
          </w:p>
        </w:tc>
        <w:tc>
          <w:tcPr>
            <w:tcW w:w="1224" w:type="dxa"/>
            <w:vAlign w:val="center"/>
          </w:tcPr>
          <w:p w14:paraId="09E829F6" w14:textId="77777777" w:rsidR="00BE3889" w:rsidRPr="00224D61" w:rsidRDefault="00BE3889" w:rsidP="00E163F8">
            <w:pPr>
              <w:rPr>
                <w:rFonts w:ascii="Arial" w:hAnsi="Arial" w:cs="Arial"/>
                <w:sz w:val="20"/>
              </w:rPr>
            </w:pPr>
            <w:r w:rsidRPr="00224D61">
              <w:rPr>
                <w:rFonts w:ascii="Arial" w:hAnsi="Arial" w:cs="Arial"/>
                <w:sz w:val="20"/>
              </w:rPr>
              <w:t>No</w:t>
            </w:r>
          </w:p>
        </w:tc>
        <w:tc>
          <w:tcPr>
            <w:tcW w:w="1544" w:type="dxa"/>
            <w:vAlign w:val="center"/>
          </w:tcPr>
          <w:p w14:paraId="2A9E8847" w14:textId="77777777" w:rsidR="00BE3889" w:rsidRPr="00224D61" w:rsidRDefault="00BE3889" w:rsidP="00E163F8">
            <w:pPr>
              <w:rPr>
                <w:rFonts w:ascii="Arial" w:hAnsi="Arial" w:cs="Arial"/>
                <w:sz w:val="20"/>
              </w:rPr>
            </w:pPr>
            <w:r w:rsidRPr="00224D61">
              <w:rPr>
                <w:rFonts w:ascii="Arial" w:hAnsi="Arial" w:cs="Arial"/>
                <w:sz w:val="20"/>
              </w:rPr>
              <w:t>User affected by the action</w:t>
            </w:r>
          </w:p>
        </w:tc>
      </w:tr>
      <w:tr w:rsidR="00BE3889" w:rsidRPr="00244186" w14:paraId="4D152FF1" w14:textId="77777777" w:rsidTr="00F54AD3">
        <w:tc>
          <w:tcPr>
            <w:tcW w:w="329" w:type="dxa"/>
            <w:vAlign w:val="center"/>
          </w:tcPr>
          <w:p w14:paraId="65114C92" w14:textId="77777777" w:rsidR="00BE3889" w:rsidRPr="00224D61" w:rsidRDefault="00BE3889" w:rsidP="00E163F8">
            <w:pPr>
              <w:rPr>
                <w:rFonts w:ascii="Arial" w:hAnsi="Arial" w:cs="Arial"/>
                <w:sz w:val="20"/>
              </w:rPr>
            </w:pPr>
            <w:r w:rsidRPr="00224D61">
              <w:rPr>
                <w:rFonts w:ascii="Arial" w:hAnsi="Arial" w:cs="Arial"/>
                <w:sz w:val="20"/>
              </w:rPr>
              <w:t>5</w:t>
            </w:r>
          </w:p>
        </w:tc>
        <w:tc>
          <w:tcPr>
            <w:tcW w:w="493" w:type="dxa"/>
            <w:vAlign w:val="center"/>
          </w:tcPr>
          <w:p w14:paraId="63B35AB3" w14:textId="77777777" w:rsidR="00BE3889" w:rsidRPr="00224D61" w:rsidRDefault="00BE3889" w:rsidP="00E163F8">
            <w:pPr>
              <w:rPr>
                <w:rFonts w:ascii="Arial" w:hAnsi="Arial" w:cs="Arial"/>
                <w:sz w:val="20"/>
              </w:rPr>
            </w:pPr>
          </w:p>
        </w:tc>
        <w:tc>
          <w:tcPr>
            <w:tcW w:w="482" w:type="dxa"/>
            <w:vAlign w:val="center"/>
          </w:tcPr>
          <w:p w14:paraId="72AB60D0" w14:textId="77777777" w:rsidR="00BE3889" w:rsidRPr="00224D61" w:rsidRDefault="00BE3889" w:rsidP="00E163F8">
            <w:pPr>
              <w:rPr>
                <w:rFonts w:ascii="Arial" w:hAnsi="Arial" w:cs="Arial"/>
                <w:sz w:val="20"/>
              </w:rPr>
            </w:pPr>
          </w:p>
        </w:tc>
        <w:tc>
          <w:tcPr>
            <w:tcW w:w="1922" w:type="dxa"/>
            <w:vAlign w:val="center"/>
          </w:tcPr>
          <w:p w14:paraId="33ADF8F5" w14:textId="77777777" w:rsidR="00BE3889" w:rsidRPr="00224D61" w:rsidRDefault="00BE3889" w:rsidP="00E163F8">
            <w:pPr>
              <w:rPr>
                <w:rFonts w:ascii="Arial" w:hAnsi="Arial" w:cs="Arial"/>
                <w:sz w:val="20"/>
              </w:rPr>
            </w:pPr>
            <w:proofErr w:type="spellStart"/>
            <w:r w:rsidRPr="00224D61">
              <w:rPr>
                <w:rFonts w:ascii="Arial" w:hAnsi="Arial" w:cs="Arial"/>
                <w:sz w:val="20"/>
              </w:rPr>
              <w:t>affected_username</w:t>
            </w:r>
            <w:proofErr w:type="spellEnd"/>
          </w:p>
        </w:tc>
        <w:tc>
          <w:tcPr>
            <w:tcW w:w="1655" w:type="dxa"/>
            <w:vAlign w:val="center"/>
          </w:tcPr>
          <w:p w14:paraId="3434B056" w14:textId="77777777" w:rsidR="00BE3889" w:rsidRPr="00224D61" w:rsidRDefault="00BE3889" w:rsidP="00E163F8">
            <w:pPr>
              <w:rPr>
                <w:rFonts w:ascii="Arial" w:hAnsi="Arial" w:cs="Arial"/>
                <w:sz w:val="20"/>
              </w:rPr>
            </w:pPr>
            <w:proofErr w:type="gramStart"/>
            <w:r w:rsidRPr="00224D61">
              <w:rPr>
                <w:rFonts w:ascii="Arial" w:hAnsi="Arial" w:cs="Arial"/>
                <w:sz w:val="20"/>
              </w:rPr>
              <w:t>VARCHAR(</w:t>
            </w:r>
            <w:proofErr w:type="gramEnd"/>
            <w:r w:rsidRPr="00224D61">
              <w:rPr>
                <w:rFonts w:ascii="Arial" w:hAnsi="Arial" w:cs="Arial"/>
                <w:sz w:val="20"/>
              </w:rPr>
              <w:t>255)</w:t>
            </w:r>
          </w:p>
        </w:tc>
        <w:tc>
          <w:tcPr>
            <w:tcW w:w="1135" w:type="dxa"/>
            <w:vAlign w:val="center"/>
          </w:tcPr>
          <w:p w14:paraId="645DAB35" w14:textId="77777777" w:rsidR="00BE3889" w:rsidRPr="00224D61" w:rsidRDefault="00BE3889" w:rsidP="00E163F8">
            <w:pPr>
              <w:jc w:val="center"/>
              <w:rPr>
                <w:rFonts w:ascii="Arial" w:hAnsi="Arial" w:cs="Arial"/>
                <w:sz w:val="20"/>
              </w:rPr>
            </w:pPr>
          </w:p>
        </w:tc>
        <w:tc>
          <w:tcPr>
            <w:tcW w:w="1224" w:type="dxa"/>
            <w:vAlign w:val="center"/>
          </w:tcPr>
          <w:p w14:paraId="787DF388" w14:textId="77777777" w:rsidR="00BE3889" w:rsidRPr="00224D61" w:rsidRDefault="00BE3889" w:rsidP="00E163F8">
            <w:pPr>
              <w:rPr>
                <w:rFonts w:ascii="Arial" w:hAnsi="Arial" w:cs="Arial"/>
                <w:sz w:val="20"/>
              </w:rPr>
            </w:pPr>
            <w:r w:rsidRPr="00224D61">
              <w:rPr>
                <w:rFonts w:ascii="Arial" w:hAnsi="Arial" w:cs="Arial"/>
                <w:sz w:val="20"/>
              </w:rPr>
              <w:t>Yes</w:t>
            </w:r>
          </w:p>
        </w:tc>
        <w:tc>
          <w:tcPr>
            <w:tcW w:w="1544" w:type="dxa"/>
            <w:vAlign w:val="center"/>
          </w:tcPr>
          <w:p w14:paraId="12F49C19" w14:textId="77777777" w:rsidR="00BE3889" w:rsidRPr="00224D61" w:rsidRDefault="00BE3889" w:rsidP="00E163F8">
            <w:pPr>
              <w:rPr>
                <w:rFonts w:ascii="Arial" w:hAnsi="Arial" w:cs="Arial"/>
                <w:sz w:val="20"/>
              </w:rPr>
            </w:pPr>
            <w:r w:rsidRPr="00224D61">
              <w:rPr>
                <w:rFonts w:ascii="Arial" w:hAnsi="Arial" w:cs="Arial"/>
                <w:sz w:val="20"/>
              </w:rPr>
              <w:t>Affected username</w:t>
            </w:r>
          </w:p>
        </w:tc>
      </w:tr>
      <w:tr w:rsidR="00BE3889" w:rsidRPr="00244186" w14:paraId="5B6FE0AF" w14:textId="77777777" w:rsidTr="00F54AD3">
        <w:tc>
          <w:tcPr>
            <w:tcW w:w="329" w:type="dxa"/>
            <w:vAlign w:val="center"/>
          </w:tcPr>
          <w:p w14:paraId="40DD079E" w14:textId="77777777" w:rsidR="00BE3889" w:rsidRPr="00224D61" w:rsidRDefault="00BE3889" w:rsidP="00E163F8">
            <w:pPr>
              <w:rPr>
                <w:rFonts w:ascii="Arial" w:hAnsi="Arial" w:cs="Arial"/>
                <w:sz w:val="20"/>
              </w:rPr>
            </w:pPr>
            <w:r w:rsidRPr="00224D61">
              <w:rPr>
                <w:rFonts w:ascii="Arial" w:hAnsi="Arial" w:cs="Arial"/>
                <w:sz w:val="20"/>
              </w:rPr>
              <w:t>6</w:t>
            </w:r>
          </w:p>
        </w:tc>
        <w:tc>
          <w:tcPr>
            <w:tcW w:w="493" w:type="dxa"/>
            <w:vAlign w:val="center"/>
          </w:tcPr>
          <w:p w14:paraId="7A7A14C8" w14:textId="77777777" w:rsidR="00BE3889" w:rsidRPr="00224D61" w:rsidRDefault="00BE3889" w:rsidP="00E163F8">
            <w:pPr>
              <w:rPr>
                <w:rFonts w:ascii="Arial" w:hAnsi="Arial" w:cs="Arial"/>
                <w:sz w:val="20"/>
              </w:rPr>
            </w:pPr>
          </w:p>
        </w:tc>
        <w:tc>
          <w:tcPr>
            <w:tcW w:w="482" w:type="dxa"/>
            <w:vAlign w:val="center"/>
          </w:tcPr>
          <w:p w14:paraId="387C3B70" w14:textId="77777777" w:rsidR="00BE3889" w:rsidRPr="00224D61" w:rsidRDefault="00BE3889" w:rsidP="00E163F8">
            <w:pPr>
              <w:rPr>
                <w:rFonts w:ascii="Arial" w:hAnsi="Arial" w:cs="Arial"/>
                <w:sz w:val="20"/>
              </w:rPr>
            </w:pPr>
          </w:p>
        </w:tc>
        <w:tc>
          <w:tcPr>
            <w:tcW w:w="1922" w:type="dxa"/>
            <w:vAlign w:val="center"/>
          </w:tcPr>
          <w:p w14:paraId="1100F80E" w14:textId="77777777" w:rsidR="00BE3889" w:rsidRPr="00224D61" w:rsidRDefault="00BE3889" w:rsidP="00E163F8">
            <w:pPr>
              <w:rPr>
                <w:rFonts w:ascii="Arial" w:hAnsi="Arial" w:cs="Arial"/>
                <w:sz w:val="20"/>
              </w:rPr>
            </w:pPr>
            <w:r w:rsidRPr="00224D61">
              <w:rPr>
                <w:rFonts w:ascii="Arial" w:hAnsi="Arial" w:cs="Arial"/>
                <w:sz w:val="20"/>
              </w:rPr>
              <w:t>timestamp</w:t>
            </w:r>
          </w:p>
        </w:tc>
        <w:tc>
          <w:tcPr>
            <w:tcW w:w="1655" w:type="dxa"/>
            <w:vAlign w:val="center"/>
          </w:tcPr>
          <w:p w14:paraId="6D38E5AF" w14:textId="77777777" w:rsidR="00BE3889" w:rsidRPr="00224D61" w:rsidRDefault="00BE3889" w:rsidP="00E163F8">
            <w:pPr>
              <w:rPr>
                <w:rFonts w:ascii="Arial" w:hAnsi="Arial" w:cs="Arial"/>
                <w:sz w:val="20"/>
              </w:rPr>
            </w:pPr>
            <w:r w:rsidRPr="00224D61">
              <w:rPr>
                <w:rFonts w:ascii="Arial" w:hAnsi="Arial" w:cs="Arial"/>
                <w:sz w:val="20"/>
              </w:rPr>
              <w:t>TIMESTAMP</w:t>
            </w:r>
          </w:p>
        </w:tc>
        <w:tc>
          <w:tcPr>
            <w:tcW w:w="1135" w:type="dxa"/>
            <w:vAlign w:val="center"/>
          </w:tcPr>
          <w:p w14:paraId="3AD0580C" w14:textId="77777777" w:rsidR="00BE3889" w:rsidRPr="00224D61" w:rsidRDefault="00BE3889" w:rsidP="00E163F8">
            <w:pPr>
              <w:jc w:val="center"/>
              <w:rPr>
                <w:rFonts w:ascii="Arial" w:hAnsi="Arial" w:cs="Arial"/>
                <w:sz w:val="20"/>
              </w:rPr>
            </w:pPr>
            <w:r>
              <w:rPr>
                <w:rFonts w:ascii="Arial" w:hAnsi="Arial" w:cs="Arial"/>
                <w:sz w:val="20"/>
              </w:rPr>
              <w:t>Current timestamp</w:t>
            </w:r>
          </w:p>
        </w:tc>
        <w:tc>
          <w:tcPr>
            <w:tcW w:w="1224" w:type="dxa"/>
            <w:vAlign w:val="center"/>
          </w:tcPr>
          <w:p w14:paraId="65CE865F" w14:textId="77777777" w:rsidR="00BE3889" w:rsidRPr="00224D61" w:rsidRDefault="00BE3889" w:rsidP="00E163F8">
            <w:pPr>
              <w:rPr>
                <w:rFonts w:ascii="Arial" w:hAnsi="Arial" w:cs="Arial"/>
                <w:sz w:val="20"/>
              </w:rPr>
            </w:pPr>
            <w:r w:rsidRPr="00224D61">
              <w:rPr>
                <w:rFonts w:ascii="Arial" w:hAnsi="Arial" w:cs="Arial"/>
                <w:sz w:val="20"/>
              </w:rPr>
              <w:t>Yes</w:t>
            </w:r>
          </w:p>
        </w:tc>
        <w:tc>
          <w:tcPr>
            <w:tcW w:w="1544" w:type="dxa"/>
            <w:vAlign w:val="center"/>
          </w:tcPr>
          <w:p w14:paraId="3F05C553" w14:textId="77777777" w:rsidR="00BE3889" w:rsidRPr="00224D61" w:rsidRDefault="00BE3889" w:rsidP="00E163F8">
            <w:pPr>
              <w:rPr>
                <w:rFonts w:ascii="Arial" w:hAnsi="Arial" w:cs="Arial"/>
                <w:sz w:val="20"/>
              </w:rPr>
            </w:pPr>
            <w:r w:rsidRPr="00224D61">
              <w:rPr>
                <w:rFonts w:ascii="Arial" w:hAnsi="Arial" w:cs="Arial"/>
                <w:sz w:val="20"/>
              </w:rPr>
              <w:t>Time of action</w:t>
            </w:r>
          </w:p>
        </w:tc>
      </w:tr>
      <w:tr w:rsidR="00BE3889" w:rsidRPr="00244186" w14:paraId="05154115" w14:textId="77777777" w:rsidTr="00F54AD3">
        <w:tc>
          <w:tcPr>
            <w:tcW w:w="329" w:type="dxa"/>
            <w:vAlign w:val="center"/>
          </w:tcPr>
          <w:p w14:paraId="6E0B8A1D" w14:textId="77777777" w:rsidR="00BE3889" w:rsidRPr="00224D61" w:rsidRDefault="00BE3889" w:rsidP="00E163F8">
            <w:pPr>
              <w:rPr>
                <w:rFonts w:ascii="Arial" w:hAnsi="Arial" w:cs="Arial"/>
                <w:sz w:val="20"/>
              </w:rPr>
            </w:pPr>
            <w:r w:rsidRPr="00224D61">
              <w:rPr>
                <w:rFonts w:ascii="Arial" w:hAnsi="Arial" w:cs="Arial"/>
                <w:sz w:val="20"/>
              </w:rPr>
              <w:t>7</w:t>
            </w:r>
          </w:p>
        </w:tc>
        <w:tc>
          <w:tcPr>
            <w:tcW w:w="493" w:type="dxa"/>
            <w:vAlign w:val="center"/>
          </w:tcPr>
          <w:p w14:paraId="4BBE73FE" w14:textId="77777777" w:rsidR="00BE3889" w:rsidRPr="00224D61" w:rsidRDefault="00BE3889" w:rsidP="00E163F8">
            <w:pPr>
              <w:rPr>
                <w:rFonts w:ascii="Arial" w:hAnsi="Arial" w:cs="Arial"/>
                <w:sz w:val="20"/>
              </w:rPr>
            </w:pPr>
          </w:p>
        </w:tc>
        <w:tc>
          <w:tcPr>
            <w:tcW w:w="482" w:type="dxa"/>
            <w:vAlign w:val="center"/>
          </w:tcPr>
          <w:p w14:paraId="6474C20B" w14:textId="77777777" w:rsidR="00BE3889" w:rsidRPr="00224D61" w:rsidRDefault="00BE3889" w:rsidP="00E163F8">
            <w:pPr>
              <w:rPr>
                <w:rFonts w:ascii="Arial" w:hAnsi="Arial" w:cs="Arial"/>
                <w:sz w:val="20"/>
              </w:rPr>
            </w:pPr>
          </w:p>
        </w:tc>
        <w:tc>
          <w:tcPr>
            <w:tcW w:w="1922" w:type="dxa"/>
            <w:vAlign w:val="center"/>
          </w:tcPr>
          <w:p w14:paraId="6E4519FA" w14:textId="77777777" w:rsidR="00BE3889" w:rsidRPr="00224D61" w:rsidRDefault="00BE3889" w:rsidP="00E163F8">
            <w:pPr>
              <w:rPr>
                <w:rFonts w:ascii="Arial" w:hAnsi="Arial" w:cs="Arial"/>
                <w:sz w:val="20"/>
              </w:rPr>
            </w:pPr>
            <w:r w:rsidRPr="00224D61">
              <w:rPr>
                <w:rFonts w:ascii="Arial" w:hAnsi="Arial" w:cs="Arial"/>
                <w:sz w:val="20"/>
              </w:rPr>
              <w:t>action</w:t>
            </w:r>
          </w:p>
        </w:tc>
        <w:tc>
          <w:tcPr>
            <w:tcW w:w="1655" w:type="dxa"/>
            <w:vAlign w:val="center"/>
          </w:tcPr>
          <w:p w14:paraId="6C0280EE" w14:textId="77777777" w:rsidR="00BE3889" w:rsidRPr="00224D61" w:rsidRDefault="00BE3889" w:rsidP="00E163F8">
            <w:pPr>
              <w:rPr>
                <w:rFonts w:ascii="Arial" w:hAnsi="Arial" w:cs="Arial"/>
                <w:sz w:val="20"/>
              </w:rPr>
            </w:pPr>
            <w:proofErr w:type="gramStart"/>
            <w:r w:rsidRPr="00224D61">
              <w:rPr>
                <w:rFonts w:ascii="Arial" w:hAnsi="Arial" w:cs="Arial"/>
                <w:sz w:val="20"/>
              </w:rPr>
              <w:t>VARCHAR(</w:t>
            </w:r>
            <w:proofErr w:type="gramEnd"/>
            <w:r w:rsidRPr="00224D61">
              <w:rPr>
                <w:rFonts w:ascii="Arial" w:hAnsi="Arial" w:cs="Arial"/>
                <w:sz w:val="20"/>
              </w:rPr>
              <w:t>20)</w:t>
            </w:r>
          </w:p>
        </w:tc>
        <w:tc>
          <w:tcPr>
            <w:tcW w:w="1135" w:type="dxa"/>
            <w:vAlign w:val="center"/>
          </w:tcPr>
          <w:p w14:paraId="37192711" w14:textId="77777777" w:rsidR="00BE3889" w:rsidRPr="00224D61" w:rsidRDefault="00BE3889" w:rsidP="00E163F8">
            <w:pPr>
              <w:jc w:val="center"/>
              <w:rPr>
                <w:rFonts w:ascii="Arial" w:hAnsi="Arial" w:cs="Arial"/>
                <w:sz w:val="20"/>
              </w:rPr>
            </w:pPr>
          </w:p>
        </w:tc>
        <w:tc>
          <w:tcPr>
            <w:tcW w:w="1224" w:type="dxa"/>
            <w:vAlign w:val="center"/>
          </w:tcPr>
          <w:p w14:paraId="5AFC93B6" w14:textId="77777777" w:rsidR="00BE3889" w:rsidRPr="00224D61" w:rsidRDefault="00BE3889" w:rsidP="00E163F8">
            <w:pPr>
              <w:rPr>
                <w:rFonts w:ascii="Arial" w:hAnsi="Arial" w:cs="Arial"/>
                <w:sz w:val="20"/>
              </w:rPr>
            </w:pPr>
            <w:r w:rsidRPr="00224D61">
              <w:rPr>
                <w:rFonts w:ascii="Arial" w:hAnsi="Arial" w:cs="Arial"/>
                <w:sz w:val="20"/>
              </w:rPr>
              <w:t>Yes</w:t>
            </w:r>
          </w:p>
        </w:tc>
        <w:tc>
          <w:tcPr>
            <w:tcW w:w="1544" w:type="dxa"/>
            <w:vAlign w:val="center"/>
          </w:tcPr>
          <w:p w14:paraId="26BB9379" w14:textId="77777777" w:rsidR="00BE3889" w:rsidRPr="00224D61" w:rsidRDefault="00BE3889" w:rsidP="00E163F8">
            <w:pPr>
              <w:rPr>
                <w:rFonts w:ascii="Arial" w:hAnsi="Arial" w:cs="Arial"/>
                <w:sz w:val="20"/>
              </w:rPr>
            </w:pPr>
            <w:r w:rsidRPr="00224D61">
              <w:rPr>
                <w:rFonts w:ascii="Arial" w:hAnsi="Arial" w:cs="Arial"/>
                <w:sz w:val="20"/>
              </w:rPr>
              <w:t>Action type, e.g., block, unblock, reset password</w:t>
            </w:r>
          </w:p>
        </w:tc>
      </w:tr>
    </w:tbl>
    <w:p w14:paraId="5D89CE34" w14:textId="489B20F0" w:rsidR="002A2F78" w:rsidRDefault="002A2F78" w:rsidP="006D2B96">
      <w:pPr>
        <w:pStyle w:val="Heading2"/>
      </w:pPr>
      <w:bookmarkStart w:id="77" w:name="_Toc232977950"/>
      <w:r w:rsidRPr="002A2F78">
        <w:t>Non-Database Management System Files</w:t>
      </w:r>
      <w:bookmarkEnd w:id="77"/>
    </w:p>
    <w:p w14:paraId="6F70E24E" w14:textId="77777777" w:rsidR="000A1A9A" w:rsidRDefault="000A1A9A" w:rsidP="000A1A9A">
      <w:r>
        <w:t xml:space="preserve">AIMS uses one non-DBMS file storage system: </w:t>
      </w:r>
      <w:proofErr w:type="spellStart"/>
      <w:r>
        <w:t>Supabase</w:t>
      </w:r>
      <w:proofErr w:type="spellEnd"/>
      <w:r>
        <w:t xml:space="preserve"> Storage, a cloud-based object storage service used to host product images.</w:t>
      </w:r>
    </w:p>
    <w:p w14:paraId="1B8A83EA" w14:textId="77777777" w:rsidR="00AA1905" w:rsidRDefault="000A1A9A" w:rsidP="000A1A9A">
      <w:pPr>
        <w:pStyle w:val="ListParagraph"/>
        <w:numPr>
          <w:ilvl w:val="0"/>
          <w:numId w:val="2"/>
        </w:numPr>
      </w:pPr>
      <w:r>
        <w:t xml:space="preserve">Usage: Output only (read by the </w:t>
      </w:r>
      <w:proofErr w:type="gramStart"/>
      <w:r>
        <w:t>frontend</w:t>
      </w:r>
      <w:proofErr w:type="gramEnd"/>
      <w:r>
        <w:t xml:space="preserve">). The storage bucket holds image files for each product type. The frontend retrieves images by their public URL, which is stored as a </w:t>
      </w:r>
      <w:r w:rsidR="00626268">
        <w:t>text</w:t>
      </w:r>
      <w:r>
        <w:t xml:space="preserve"> field (</w:t>
      </w:r>
      <w:proofErr w:type="spellStart"/>
      <w:r>
        <w:t>image_url</w:t>
      </w:r>
      <w:proofErr w:type="spellEnd"/>
      <w:r>
        <w:t xml:space="preserve">) in the product table in PostgreSQL. </w:t>
      </w:r>
      <w:proofErr w:type="spellStart"/>
      <w:r>
        <w:t>Supabase</w:t>
      </w:r>
      <w:proofErr w:type="spellEnd"/>
      <w:r>
        <w:t xml:space="preserve"> Storage itself is therefore not queried directly by the backend</w:t>
      </w:r>
      <w:r w:rsidR="00626268">
        <w:t>;</w:t>
      </w:r>
      <w:r>
        <w:t xml:space="preserve"> the backend stores and serves only the URL string, while the browser fetches the image directly from </w:t>
      </w:r>
      <w:proofErr w:type="spellStart"/>
      <w:r>
        <w:t>Supabase's</w:t>
      </w:r>
      <w:proofErr w:type="spellEnd"/>
      <w:r>
        <w:t xml:space="preserve"> CDN.</w:t>
      </w:r>
    </w:p>
    <w:p w14:paraId="18D23517" w14:textId="77777777" w:rsidR="00AA1905" w:rsidRDefault="000A1A9A" w:rsidP="000A1A9A">
      <w:pPr>
        <w:pStyle w:val="ListParagraph"/>
        <w:numPr>
          <w:ilvl w:val="0"/>
          <w:numId w:val="2"/>
        </w:numPr>
      </w:pPr>
      <w:r>
        <w:t>Access method: Random access via public HTTPS URL. Each image is independently addressable by its unique URL and requires no sequential traversal of the bucket.</w:t>
      </w:r>
    </w:p>
    <w:p w14:paraId="68DB5F2F" w14:textId="77777777" w:rsidR="00AA1905" w:rsidRDefault="000A1A9A" w:rsidP="000A1A9A">
      <w:pPr>
        <w:pStyle w:val="ListParagraph"/>
        <w:numPr>
          <w:ilvl w:val="0"/>
          <w:numId w:val="2"/>
        </w:numPr>
      </w:pPr>
      <w:r>
        <w:t>Record structure: Unstructured binary files (JPEG/PNG</w:t>
      </w:r>
      <w:r w:rsidR="00135321">
        <w:t>/</w:t>
      </w:r>
      <w:proofErr w:type="spellStart"/>
      <w:r w:rsidR="00135321">
        <w:t>WebP</w:t>
      </w:r>
      <w:proofErr w:type="spellEnd"/>
      <w:r>
        <w:t xml:space="preserve">). No record keys or indexes are maintained within the storage layer itself; the </w:t>
      </w:r>
      <w:proofErr w:type="spellStart"/>
      <w:r>
        <w:t>image_url</w:t>
      </w:r>
      <w:proofErr w:type="spellEnd"/>
      <w:r>
        <w:t xml:space="preserve"> column in the product table serves as the application-level reference.</w:t>
      </w:r>
    </w:p>
    <w:p w14:paraId="702A9018" w14:textId="77777777" w:rsidR="00AA1905" w:rsidRDefault="000A1A9A" w:rsidP="000A1A9A">
      <w:pPr>
        <w:pStyle w:val="ListParagraph"/>
        <w:numPr>
          <w:ilvl w:val="0"/>
          <w:numId w:val="2"/>
        </w:numPr>
      </w:pPr>
      <w:r>
        <w:t xml:space="preserve">Update frequency: At the current stage of development, image upload functionality is out of scope. All </w:t>
      </w:r>
      <w:proofErr w:type="spellStart"/>
      <w:r>
        <w:t>image_url</w:t>
      </w:r>
      <w:proofErr w:type="spellEnd"/>
      <w:r>
        <w:t xml:space="preserve"> values have been manually assigned</w:t>
      </w:r>
      <w:r w:rsidR="0008647F">
        <w:t>, meaning</w:t>
      </w:r>
      <w:r>
        <w:t xml:space="preserve"> URLs were copied from publicly available sources and inserted directly into the database as seed data, with one representative image selected per product type. Consequently, the storage bucket is not written to at runtime and no upload transactions occur during normal system operation.</w:t>
      </w:r>
    </w:p>
    <w:p w14:paraId="3BBA8437" w14:textId="77777777" w:rsidR="00AA1905" w:rsidRDefault="000A1A9A" w:rsidP="000A1A9A">
      <w:pPr>
        <w:pStyle w:val="ListParagraph"/>
        <w:numPr>
          <w:ilvl w:val="0"/>
          <w:numId w:val="2"/>
        </w:numPr>
      </w:pPr>
      <w:r>
        <w:t xml:space="preserve">File size estimate: Minimal. The bucket currently holds a </w:t>
      </w:r>
      <w:r w:rsidR="00135321">
        <w:t>small, fixed</w:t>
      </w:r>
      <w:r>
        <w:t xml:space="preserve"> set of representative images, each in the range of tens to hundreds of kilobytes.</w:t>
      </w:r>
    </w:p>
    <w:p w14:paraId="6AFE823F" w14:textId="77777777" w:rsidR="00AA1905" w:rsidRDefault="000A1A9A" w:rsidP="000A1A9A">
      <w:pPr>
        <w:pStyle w:val="ListParagraph"/>
        <w:numPr>
          <w:ilvl w:val="0"/>
          <w:numId w:val="2"/>
        </w:numPr>
      </w:pPr>
      <w:r>
        <w:t xml:space="preserve">Backup and recovery: </w:t>
      </w:r>
      <w:proofErr w:type="spellStart"/>
      <w:r>
        <w:t>Supabase</w:t>
      </w:r>
      <w:proofErr w:type="spellEnd"/>
      <w:r>
        <w:t xml:space="preserve"> Storage provides built-in </w:t>
      </w:r>
      <w:proofErr w:type="gramStart"/>
      <w:r>
        <w:t>redundancy</w:t>
      </w:r>
      <w:proofErr w:type="gramEnd"/>
      <w:r>
        <w:t xml:space="preserve"> and availability guarantees as part of its managed cloud infrastructure. No additional backup procedure is implemented at the application level. Since all image URLs are also stored in the PostgreSQL database, recovery of the URL references is covered by the standard database backup strategy.</w:t>
      </w:r>
    </w:p>
    <w:p w14:paraId="4D838488" w14:textId="60E18524" w:rsidR="000A1A9A" w:rsidRPr="000A1A9A" w:rsidRDefault="000A1A9A" w:rsidP="000A1A9A">
      <w:pPr>
        <w:pStyle w:val="ListParagraph"/>
        <w:numPr>
          <w:ilvl w:val="0"/>
          <w:numId w:val="2"/>
        </w:numPr>
      </w:pPr>
      <w:r>
        <w:t xml:space="preserve">Planned extension: The architecture anticipates a future image upload feature in which the frontend would upload a file directly to </w:t>
      </w:r>
      <w:proofErr w:type="spellStart"/>
      <w:r>
        <w:t>Supabase</w:t>
      </w:r>
      <w:proofErr w:type="spellEnd"/>
      <w:r>
        <w:t xml:space="preserve"> Storage and receive a public URL in return, which would then be submitted to the backend as part of a product create or update request. This flow requires no changes to the backend or database schema</w:t>
      </w:r>
      <w:r w:rsidR="00327853">
        <w:t>;</w:t>
      </w:r>
      <w:r>
        <w:t xml:space="preserve"> only a frontend upload component needs to be added.</w:t>
      </w:r>
    </w:p>
    <w:p w14:paraId="43B53342" w14:textId="2B064147" w:rsidR="005D19E6" w:rsidRDefault="002A2F78" w:rsidP="002A2F78">
      <w:pPr>
        <w:pStyle w:val="Heading2"/>
      </w:pPr>
      <w:bookmarkStart w:id="78" w:name="_Toc232977951"/>
      <w:r>
        <w:t>Class Design</w:t>
      </w:r>
      <w:bookmarkEnd w:id="78"/>
    </w:p>
    <w:p w14:paraId="41036896" w14:textId="63854ACE" w:rsidR="002A2F78" w:rsidRDefault="002A2F78" w:rsidP="002A2F78">
      <w:pPr>
        <w:pStyle w:val="Heading3"/>
      </w:pPr>
      <w:bookmarkStart w:id="79" w:name="_Toc232977952"/>
      <w:r>
        <w:t>General Class Diagram</w:t>
      </w:r>
      <w:bookmarkEnd w:id="79"/>
    </w:p>
    <w:p w14:paraId="0AA2BFAA" w14:textId="72D2412F" w:rsidR="00093B2C" w:rsidRPr="00093B2C" w:rsidRDefault="00093B2C" w:rsidP="00093B2C">
      <w:r>
        <w:rPr>
          <w:noProof/>
        </w:rPr>
        <w:drawing>
          <wp:inline distT="0" distB="0" distL="0" distR="0" wp14:anchorId="19258047" wp14:editId="417E40C8">
            <wp:extent cx="5895109" cy="4110883"/>
            <wp:effectExtent l="0" t="0" r="0" b="4445"/>
            <wp:docPr id="15305724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99911" cy="4114231"/>
                    </a:xfrm>
                    <a:prstGeom prst="rect">
                      <a:avLst/>
                    </a:prstGeom>
                    <a:noFill/>
                    <a:ln>
                      <a:noFill/>
                    </a:ln>
                  </pic:spPr>
                </pic:pic>
              </a:graphicData>
            </a:graphic>
          </wp:inline>
        </w:drawing>
      </w:r>
    </w:p>
    <w:p w14:paraId="09433564" w14:textId="5E51703D" w:rsidR="002A2F78" w:rsidRDefault="002A2F78" w:rsidP="00001464">
      <w:pPr>
        <w:pStyle w:val="Heading3"/>
      </w:pPr>
      <w:bookmarkStart w:id="80" w:name="_Toc232977953"/>
      <w:r>
        <w:t>Class Diagrams</w:t>
      </w:r>
      <w:bookmarkEnd w:id="80"/>
      <w:r w:rsidR="00096E43">
        <w:t xml:space="preserve"> </w:t>
      </w:r>
    </w:p>
    <w:p w14:paraId="025CB3A4" w14:textId="69DFF17F" w:rsidR="002A2F78" w:rsidRDefault="002A2F78" w:rsidP="002A2F78">
      <w:pPr>
        <w:pStyle w:val="Heading4"/>
      </w:pPr>
      <w:r>
        <w:t xml:space="preserve">Class Diagram for Package </w:t>
      </w:r>
      <w:proofErr w:type="spellStart"/>
      <w:proofErr w:type="gramStart"/>
      <w:r w:rsidR="000F339A">
        <w:t>models.entities</w:t>
      </w:r>
      <w:proofErr w:type="gramEnd"/>
      <w:r w:rsidR="000F339A">
        <w:t>.product</w:t>
      </w:r>
      <w:proofErr w:type="spellEnd"/>
    </w:p>
    <w:p w14:paraId="788C005B" w14:textId="7F0EE613" w:rsidR="000F339A" w:rsidRPr="000F339A" w:rsidRDefault="00D431D2" w:rsidP="000F339A">
      <w:r>
        <w:rPr>
          <w:noProof/>
        </w:rPr>
        <w:drawing>
          <wp:inline distT="0" distB="0" distL="0" distR="0" wp14:anchorId="0D688A95" wp14:editId="22CD062C">
            <wp:extent cx="6026727" cy="4914852"/>
            <wp:effectExtent l="0" t="0" r="0" b="635"/>
            <wp:docPr id="245931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32213" cy="4919326"/>
                    </a:xfrm>
                    <a:prstGeom prst="rect">
                      <a:avLst/>
                    </a:prstGeom>
                    <a:noFill/>
                    <a:ln>
                      <a:noFill/>
                    </a:ln>
                  </pic:spPr>
                </pic:pic>
              </a:graphicData>
            </a:graphic>
          </wp:inline>
        </w:drawing>
      </w:r>
    </w:p>
    <w:p w14:paraId="233AD5EE" w14:textId="2B4BE49A" w:rsidR="005D1F81" w:rsidRDefault="00BA6370" w:rsidP="002A2F78">
      <w:pPr>
        <w:pStyle w:val="Heading4"/>
      </w:pPr>
      <w:r>
        <w:t xml:space="preserve">Class Diagram for Package </w:t>
      </w:r>
      <w:proofErr w:type="spellStart"/>
      <w:proofErr w:type="gramStart"/>
      <w:r w:rsidR="00CE5B6C">
        <w:t>dto.request</w:t>
      </w:r>
      <w:proofErr w:type="spellEnd"/>
      <w:proofErr w:type="gramEnd"/>
    </w:p>
    <w:p w14:paraId="720EF2DA" w14:textId="3BA7FE78" w:rsidR="00F07AA2" w:rsidRPr="00F07AA2" w:rsidRDefault="00F07AA2" w:rsidP="00F07AA2">
      <w:r>
        <w:rPr>
          <w:noProof/>
        </w:rPr>
        <w:drawing>
          <wp:inline distT="0" distB="0" distL="0" distR="0" wp14:anchorId="13804335" wp14:editId="61B6C4C7">
            <wp:extent cx="5486400" cy="2307590"/>
            <wp:effectExtent l="0" t="0" r="0" b="3810"/>
            <wp:docPr id="189509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90781" name="Picture 1895090781"/>
                    <pic:cNvPicPr/>
                  </pic:nvPicPr>
                  <pic:blipFill>
                    <a:blip r:embed="rId56"/>
                    <a:stretch>
                      <a:fillRect/>
                    </a:stretch>
                  </pic:blipFill>
                  <pic:spPr>
                    <a:xfrm>
                      <a:off x="0" y="0"/>
                      <a:ext cx="5486400" cy="2307590"/>
                    </a:xfrm>
                    <a:prstGeom prst="rect">
                      <a:avLst/>
                    </a:prstGeom>
                  </pic:spPr>
                </pic:pic>
              </a:graphicData>
            </a:graphic>
          </wp:inline>
        </w:drawing>
      </w:r>
    </w:p>
    <w:p w14:paraId="515CA7FE" w14:textId="70B58B9B" w:rsidR="00B87793" w:rsidRDefault="0082673E" w:rsidP="002A2F78">
      <w:pPr>
        <w:pStyle w:val="Heading4"/>
      </w:pPr>
      <w:r>
        <w:t xml:space="preserve">Class Diagram for Package </w:t>
      </w:r>
      <w:proofErr w:type="spellStart"/>
      <w:proofErr w:type="gramStart"/>
      <w:r>
        <w:t>dto.mapper</w:t>
      </w:r>
      <w:proofErr w:type="spellEnd"/>
      <w:proofErr w:type="gramEnd"/>
    </w:p>
    <w:p w14:paraId="0EECD7EF" w14:textId="272A611E" w:rsidR="0082673E" w:rsidRPr="0082673E" w:rsidRDefault="008635E5" w:rsidP="0082673E">
      <w:r>
        <w:rPr>
          <w:noProof/>
        </w:rPr>
        <w:drawing>
          <wp:inline distT="0" distB="0" distL="0" distR="0" wp14:anchorId="0FB090FF" wp14:editId="44881FCD">
            <wp:extent cx="5967611" cy="2826327"/>
            <wp:effectExtent l="0" t="0" r="0" b="0"/>
            <wp:docPr id="12294188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71957" cy="2828385"/>
                    </a:xfrm>
                    <a:prstGeom prst="rect">
                      <a:avLst/>
                    </a:prstGeom>
                    <a:noFill/>
                    <a:ln>
                      <a:noFill/>
                    </a:ln>
                  </pic:spPr>
                </pic:pic>
              </a:graphicData>
            </a:graphic>
          </wp:inline>
        </w:drawing>
      </w:r>
    </w:p>
    <w:p w14:paraId="60FCCA23" w14:textId="4F036C40" w:rsidR="007A774B" w:rsidRDefault="007A50CB" w:rsidP="002A2F78">
      <w:pPr>
        <w:pStyle w:val="Heading4"/>
      </w:pPr>
      <w:r>
        <w:t xml:space="preserve">Class Diagram for Package </w:t>
      </w:r>
      <w:proofErr w:type="spellStart"/>
      <w:proofErr w:type="gramStart"/>
      <w:r>
        <w:t>dto.response</w:t>
      </w:r>
      <w:proofErr w:type="gramEnd"/>
      <w:r>
        <w:t>.product</w:t>
      </w:r>
      <w:proofErr w:type="spellEnd"/>
    </w:p>
    <w:p w14:paraId="0D5F6D81" w14:textId="7CAE7FA5" w:rsidR="007A50CB" w:rsidRDefault="007A50CB" w:rsidP="007A50CB">
      <w:r>
        <w:rPr>
          <w:noProof/>
        </w:rPr>
        <w:drawing>
          <wp:inline distT="0" distB="0" distL="0" distR="0" wp14:anchorId="4D63E16A" wp14:editId="1DCE9B50">
            <wp:extent cx="5915891" cy="2692963"/>
            <wp:effectExtent l="0" t="0" r="0" b="0"/>
            <wp:docPr id="1887656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56277" name="Picture 1887656277"/>
                    <pic:cNvPicPr/>
                  </pic:nvPicPr>
                  <pic:blipFill>
                    <a:blip r:embed="rId58"/>
                    <a:stretch>
                      <a:fillRect/>
                    </a:stretch>
                  </pic:blipFill>
                  <pic:spPr>
                    <a:xfrm>
                      <a:off x="0" y="0"/>
                      <a:ext cx="5926436" cy="2697763"/>
                    </a:xfrm>
                    <a:prstGeom prst="rect">
                      <a:avLst/>
                    </a:prstGeom>
                  </pic:spPr>
                </pic:pic>
              </a:graphicData>
            </a:graphic>
          </wp:inline>
        </w:drawing>
      </w:r>
    </w:p>
    <w:p w14:paraId="7A7A57AC" w14:textId="3A7AF6E4" w:rsidR="00D1268C" w:rsidRDefault="00D1268C" w:rsidP="002A2F78">
      <w:pPr>
        <w:pStyle w:val="Heading4"/>
      </w:pPr>
      <w:r>
        <w:t xml:space="preserve">Class Diagram for Package </w:t>
      </w:r>
      <w:proofErr w:type="spellStart"/>
      <w:proofErr w:type="gramStart"/>
      <w:r>
        <w:t>dto.response</w:t>
      </w:r>
      <w:proofErr w:type="gramEnd"/>
      <w:r>
        <w:t>.order</w:t>
      </w:r>
      <w:proofErr w:type="spellEnd"/>
    </w:p>
    <w:p w14:paraId="323E28D2" w14:textId="1775E782" w:rsidR="00D1268C" w:rsidRPr="00D1268C" w:rsidRDefault="005A0E7B" w:rsidP="00D1268C">
      <w:r>
        <w:rPr>
          <w:noProof/>
        </w:rPr>
        <w:drawing>
          <wp:inline distT="0" distB="0" distL="0" distR="0" wp14:anchorId="72DA28C5" wp14:editId="390DCD41">
            <wp:extent cx="5929745" cy="4030030"/>
            <wp:effectExtent l="0" t="0" r="0" b="8890"/>
            <wp:docPr id="4967154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6588" cy="4034680"/>
                    </a:xfrm>
                    <a:prstGeom prst="rect">
                      <a:avLst/>
                    </a:prstGeom>
                    <a:noFill/>
                    <a:ln>
                      <a:noFill/>
                    </a:ln>
                  </pic:spPr>
                </pic:pic>
              </a:graphicData>
            </a:graphic>
          </wp:inline>
        </w:drawing>
      </w:r>
    </w:p>
    <w:p w14:paraId="7A8E1B86" w14:textId="5FE54AFB" w:rsidR="006659FD" w:rsidRDefault="006659FD" w:rsidP="002A2F78">
      <w:pPr>
        <w:pStyle w:val="Heading4"/>
      </w:pPr>
      <w:r>
        <w:t xml:space="preserve">Class Diagram for Package </w:t>
      </w:r>
      <w:proofErr w:type="spellStart"/>
      <w:proofErr w:type="gramStart"/>
      <w:r>
        <w:t>services.productmanagement</w:t>
      </w:r>
      <w:proofErr w:type="spellEnd"/>
      <w:proofErr w:type="gramEnd"/>
    </w:p>
    <w:p w14:paraId="4481E8FA" w14:textId="3F2136BB" w:rsidR="006659FD" w:rsidRDefault="006659FD" w:rsidP="006659FD">
      <w:r>
        <w:rPr>
          <w:noProof/>
        </w:rPr>
        <w:drawing>
          <wp:inline distT="0" distB="0" distL="0" distR="0" wp14:anchorId="783D7334" wp14:editId="28FE17D8">
            <wp:extent cx="5938282" cy="3158836"/>
            <wp:effectExtent l="0" t="0" r="5715" b="3810"/>
            <wp:docPr id="104965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883" name="Picture 104965883"/>
                    <pic:cNvPicPr/>
                  </pic:nvPicPr>
                  <pic:blipFill>
                    <a:blip r:embed="rId60"/>
                    <a:stretch>
                      <a:fillRect/>
                    </a:stretch>
                  </pic:blipFill>
                  <pic:spPr>
                    <a:xfrm>
                      <a:off x="0" y="0"/>
                      <a:ext cx="5942610" cy="3161138"/>
                    </a:xfrm>
                    <a:prstGeom prst="rect">
                      <a:avLst/>
                    </a:prstGeom>
                  </pic:spPr>
                </pic:pic>
              </a:graphicData>
            </a:graphic>
          </wp:inline>
        </w:drawing>
      </w:r>
    </w:p>
    <w:p w14:paraId="4111EFE4" w14:textId="311033D5" w:rsidR="008F2FF6" w:rsidRDefault="001E1637" w:rsidP="002A2F78">
      <w:pPr>
        <w:pStyle w:val="Heading4"/>
      </w:pPr>
      <w:r>
        <w:t xml:space="preserve">Class Diagram for Package </w:t>
      </w:r>
      <w:proofErr w:type="spellStart"/>
      <w:proofErr w:type="gramStart"/>
      <w:r>
        <w:t>models.entities</w:t>
      </w:r>
      <w:proofErr w:type="gramEnd"/>
      <w:r w:rsidR="00B34DFB">
        <w:t>.order</w:t>
      </w:r>
      <w:proofErr w:type="spellEnd"/>
    </w:p>
    <w:p w14:paraId="54250481" w14:textId="78BF37AC" w:rsidR="00FF43A0" w:rsidRPr="00FF43A0" w:rsidRDefault="00A65545" w:rsidP="00FF43A0">
      <w:r>
        <w:rPr>
          <w:noProof/>
        </w:rPr>
        <w:drawing>
          <wp:inline distT="0" distB="0" distL="0" distR="0" wp14:anchorId="45C7E3BF" wp14:editId="4C32FAFF">
            <wp:extent cx="5926159" cy="3200400"/>
            <wp:effectExtent l="0" t="0" r="0" b="0"/>
            <wp:docPr id="1228040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28177" cy="3201490"/>
                    </a:xfrm>
                    <a:prstGeom prst="rect">
                      <a:avLst/>
                    </a:prstGeom>
                    <a:noFill/>
                    <a:ln>
                      <a:noFill/>
                    </a:ln>
                  </pic:spPr>
                </pic:pic>
              </a:graphicData>
            </a:graphic>
          </wp:inline>
        </w:drawing>
      </w:r>
    </w:p>
    <w:p w14:paraId="4F4019A4" w14:textId="0EA65E9F" w:rsidR="00674A8F" w:rsidRDefault="00674A8F" w:rsidP="002A2F78">
      <w:pPr>
        <w:pStyle w:val="Heading4"/>
      </w:pPr>
      <w:r>
        <w:t xml:space="preserve">Class Diagram for Package </w:t>
      </w:r>
      <w:proofErr w:type="spellStart"/>
      <w:proofErr w:type="gramStart"/>
      <w:r>
        <w:t>models.cart</w:t>
      </w:r>
      <w:proofErr w:type="spellEnd"/>
      <w:proofErr w:type="gramEnd"/>
    </w:p>
    <w:p w14:paraId="5A4DE49D" w14:textId="0D1CBCB5" w:rsidR="00674A8F" w:rsidRPr="00674A8F" w:rsidRDefault="00D910E1" w:rsidP="00674A8F">
      <w:r>
        <w:rPr>
          <w:noProof/>
        </w:rPr>
        <w:drawing>
          <wp:inline distT="0" distB="0" distL="0" distR="0" wp14:anchorId="7158F090" wp14:editId="6DC9E6F6">
            <wp:extent cx="5961397" cy="2085109"/>
            <wp:effectExtent l="0" t="0" r="1270" b="0"/>
            <wp:docPr id="1368669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71763" cy="2088735"/>
                    </a:xfrm>
                    <a:prstGeom prst="rect">
                      <a:avLst/>
                    </a:prstGeom>
                    <a:noFill/>
                    <a:ln>
                      <a:noFill/>
                    </a:ln>
                  </pic:spPr>
                </pic:pic>
              </a:graphicData>
            </a:graphic>
          </wp:inline>
        </w:drawing>
      </w:r>
    </w:p>
    <w:p w14:paraId="41278BB2" w14:textId="24BCB404" w:rsidR="008402BF" w:rsidRDefault="008402BF" w:rsidP="002A2F78">
      <w:pPr>
        <w:pStyle w:val="Heading4"/>
      </w:pPr>
      <w:r>
        <w:t xml:space="preserve">Class Diagram for Package </w:t>
      </w:r>
      <w:proofErr w:type="spellStart"/>
      <w:proofErr w:type="gramStart"/>
      <w:r>
        <w:t>services.order</w:t>
      </w:r>
      <w:proofErr w:type="spellEnd"/>
      <w:proofErr w:type="gramEnd"/>
    </w:p>
    <w:p w14:paraId="0AD0062F" w14:textId="45CBF11D" w:rsidR="00936119" w:rsidRPr="00936119" w:rsidRDefault="003F07EF" w:rsidP="00936119">
      <w:r>
        <w:rPr>
          <w:noProof/>
        </w:rPr>
        <w:drawing>
          <wp:inline distT="0" distB="0" distL="0" distR="0" wp14:anchorId="4A82672F" wp14:editId="3A4CCEBE">
            <wp:extent cx="5994565" cy="1766454"/>
            <wp:effectExtent l="0" t="0" r="6350" b="5715"/>
            <wp:docPr id="8952020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13632" cy="1772073"/>
                    </a:xfrm>
                    <a:prstGeom prst="rect">
                      <a:avLst/>
                    </a:prstGeom>
                    <a:noFill/>
                    <a:ln>
                      <a:noFill/>
                    </a:ln>
                  </pic:spPr>
                </pic:pic>
              </a:graphicData>
            </a:graphic>
          </wp:inline>
        </w:drawing>
      </w:r>
    </w:p>
    <w:p w14:paraId="6259B1C2" w14:textId="65673A5D" w:rsidR="009A4F0B" w:rsidRDefault="009A4F0B" w:rsidP="002A2F78">
      <w:pPr>
        <w:pStyle w:val="Heading4"/>
      </w:pPr>
      <w:r>
        <w:t xml:space="preserve">Class Diagram for Package </w:t>
      </w:r>
      <w:proofErr w:type="spellStart"/>
      <w:proofErr w:type="gramStart"/>
      <w:r>
        <w:t>services.customer</w:t>
      </w:r>
      <w:proofErr w:type="spellEnd"/>
      <w:proofErr w:type="gramEnd"/>
    </w:p>
    <w:p w14:paraId="0A813604" w14:textId="6E9A4229" w:rsidR="006A1068" w:rsidRPr="006A1068" w:rsidRDefault="001503CC" w:rsidP="006A1068">
      <w:r>
        <w:rPr>
          <w:noProof/>
        </w:rPr>
        <w:drawing>
          <wp:inline distT="0" distB="0" distL="0" distR="0" wp14:anchorId="200AF9FD" wp14:editId="13CC3C18">
            <wp:extent cx="6012873" cy="2847068"/>
            <wp:effectExtent l="0" t="0" r="6985" b="0"/>
            <wp:docPr id="6419325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021662" cy="2851230"/>
                    </a:xfrm>
                    <a:prstGeom prst="rect">
                      <a:avLst/>
                    </a:prstGeom>
                    <a:noFill/>
                    <a:ln>
                      <a:noFill/>
                    </a:ln>
                  </pic:spPr>
                </pic:pic>
              </a:graphicData>
            </a:graphic>
          </wp:inline>
        </w:drawing>
      </w:r>
    </w:p>
    <w:p w14:paraId="7BAB18E4" w14:textId="73428BB3" w:rsidR="00C8453F" w:rsidRDefault="00C8453F" w:rsidP="002A2F78">
      <w:pPr>
        <w:pStyle w:val="Heading4"/>
      </w:pPr>
      <w:r>
        <w:t xml:space="preserve">Class Diagram for Package </w:t>
      </w:r>
      <w:r w:rsidR="000314EC">
        <w:t>context</w:t>
      </w:r>
    </w:p>
    <w:p w14:paraId="0A893D79" w14:textId="1D80D7DE" w:rsidR="007A1F30" w:rsidRPr="007A1F30" w:rsidRDefault="00726820" w:rsidP="007A1F30">
      <w:r>
        <w:rPr>
          <w:noProof/>
        </w:rPr>
        <w:drawing>
          <wp:inline distT="0" distB="0" distL="0" distR="0" wp14:anchorId="763C5F3A" wp14:editId="6D528A22">
            <wp:extent cx="6012815" cy="4691944"/>
            <wp:effectExtent l="0" t="0" r="6985" b="0"/>
            <wp:docPr id="1844758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018698" cy="4696535"/>
                    </a:xfrm>
                    <a:prstGeom prst="rect">
                      <a:avLst/>
                    </a:prstGeom>
                    <a:noFill/>
                    <a:ln>
                      <a:noFill/>
                    </a:ln>
                  </pic:spPr>
                </pic:pic>
              </a:graphicData>
            </a:graphic>
          </wp:inline>
        </w:drawing>
      </w:r>
    </w:p>
    <w:p w14:paraId="2FE42782" w14:textId="7C491E85" w:rsidR="00231080" w:rsidRDefault="005941EF" w:rsidP="002A2F78">
      <w:pPr>
        <w:pStyle w:val="Heading4"/>
      </w:pPr>
      <w:r>
        <w:t xml:space="preserve">Class Diagram for Package </w:t>
      </w:r>
      <w:proofErr w:type="spellStart"/>
      <w:proofErr w:type="gramStart"/>
      <w:r>
        <w:t>services.notification</w:t>
      </w:r>
      <w:proofErr w:type="spellEnd"/>
      <w:proofErr w:type="gramEnd"/>
    </w:p>
    <w:p w14:paraId="49DA7C95" w14:textId="354CBF9F" w:rsidR="005941EF" w:rsidRPr="005941EF" w:rsidRDefault="005941EF" w:rsidP="005941EF">
      <w:r>
        <w:rPr>
          <w:noProof/>
        </w:rPr>
        <w:drawing>
          <wp:inline distT="0" distB="0" distL="0" distR="0" wp14:anchorId="48AEA98E" wp14:editId="548D4C71">
            <wp:extent cx="5943600" cy="2882265"/>
            <wp:effectExtent l="0" t="0" r="0" b="0"/>
            <wp:docPr id="169400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882265"/>
                    </a:xfrm>
                    <a:prstGeom prst="rect">
                      <a:avLst/>
                    </a:prstGeom>
                    <a:noFill/>
                    <a:ln>
                      <a:noFill/>
                    </a:ln>
                  </pic:spPr>
                </pic:pic>
              </a:graphicData>
            </a:graphic>
          </wp:inline>
        </w:drawing>
      </w:r>
    </w:p>
    <w:p w14:paraId="2484837E" w14:textId="58A43DD0" w:rsidR="00862DB5" w:rsidRDefault="00862DB5" w:rsidP="002A2F78">
      <w:pPr>
        <w:pStyle w:val="Heading4"/>
      </w:pPr>
      <w:r>
        <w:t xml:space="preserve">Class Diagram for Package </w:t>
      </w:r>
      <w:proofErr w:type="spellStart"/>
      <w:proofErr w:type="gramStart"/>
      <w:r>
        <w:t>controllers.customer</w:t>
      </w:r>
      <w:proofErr w:type="spellEnd"/>
      <w:proofErr w:type="gramEnd"/>
    </w:p>
    <w:p w14:paraId="0B5047D5" w14:textId="446D1A4C" w:rsidR="00862DB5" w:rsidRPr="00862DB5" w:rsidRDefault="00A22489" w:rsidP="00862DB5">
      <w:r>
        <w:rPr>
          <w:noProof/>
        </w:rPr>
        <w:drawing>
          <wp:inline distT="0" distB="0" distL="0" distR="0" wp14:anchorId="07344E84" wp14:editId="7378316B">
            <wp:extent cx="5943600" cy="2778495"/>
            <wp:effectExtent l="0" t="0" r="0" b="3175"/>
            <wp:docPr id="272108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51625" cy="2782246"/>
                    </a:xfrm>
                    <a:prstGeom prst="rect">
                      <a:avLst/>
                    </a:prstGeom>
                    <a:noFill/>
                    <a:ln>
                      <a:noFill/>
                    </a:ln>
                  </pic:spPr>
                </pic:pic>
              </a:graphicData>
            </a:graphic>
          </wp:inline>
        </w:drawing>
      </w:r>
    </w:p>
    <w:p w14:paraId="327EF552" w14:textId="2B43BA53" w:rsidR="001D1E7C" w:rsidRPr="00AF798B" w:rsidRDefault="001D1E7C" w:rsidP="001D1E7C">
      <w:pPr>
        <w:pStyle w:val="Heading4"/>
      </w:pPr>
      <w:r>
        <w:t xml:space="preserve">Class Diagram for Package </w:t>
      </w:r>
      <w:proofErr w:type="spellStart"/>
      <w:proofErr w:type="gramStart"/>
      <w:r>
        <w:t>controllers.productmanager</w:t>
      </w:r>
      <w:proofErr w:type="spellEnd"/>
      <w:proofErr w:type="gramEnd"/>
    </w:p>
    <w:p w14:paraId="1EABC2AA" w14:textId="473E11DC" w:rsidR="0098720D" w:rsidRPr="0098720D" w:rsidRDefault="0098720D" w:rsidP="001D1E7C">
      <w:pPr>
        <w:rPr>
          <w:lang w:val="vi-VN"/>
        </w:rPr>
      </w:pPr>
      <w:r>
        <w:rPr>
          <w:noProof/>
          <w:lang w:val="vi-VN"/>
        </w:rPr>
        <w:drawing>
          <wp:inline distT="0" distB="0" distL="0" distR="0" wp14:anchorId="334008A7" wp14:editId="020E0164">
            <wp:extent cx="6019800" cy="3825081"/>
            <wp:effectExtent l="0" t="0" r="0" b="4445"/>
            <wp:docPr id="242719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19004" name="Picture 242719004"/>
                    <pic:cNvPicPr/>
                  </pic:nvPicPr>
                  <pic:blipFill>
                    <a:blip r:embed="rId68"/>
                    <a:stretch>
                      <a:fillRect/>
                    </a:stretch>
                  </pic:blipFill>
                  <pic:spPr>
                    <a:xfrm>
                      <a:off x="0" y="0"/>
                      <a:ext cx="6024387" cy="3827995"/>
                    </a:xfrm>
                    <a:prstGeom prst="rect">
                      <a:avLst/>
                    </a:prstGeom>
                  </pic:spPr>
                </pic:pic>
              </a:graphicData>
            </a:graphic>
          </wp:inline>
        </w:drawing>
      </w:r>
    </w:p>
    <w:p w14:paraId="3C040ECD" w14:textId="7F72DF19" w:rsidR="00B77010" w:rsidRDefault="00B77010" w:rsidP="002A2F78">
      <w:pPr>
        <w:pStyle w:val="Heading4"/>
      </w:pPr>
      <w:r>
        <w:t xml:space="preserve">Class Diagram for Package </w:t>
      </w:r>
      <w:r w:rsidR="00880D46">
        <w:t>repositories</w:t>
      </w:r>
    </w:p>
    <w:p w14:paraId="2AFE8236" w14:textId="7F88B6F2" w:rsidR="00F35E6C" w:rsidRPr="00F35E6C" w:rsidRDefault="00F35E6C" w:rsidP="00F35E6C">
      <w:r>
        <w:rPr>
          <w:noProof/>
        </w:rPr>
        <w:drawing>
          <wp:inline distT="0" distB="0" distL="0" distR="0" wp14:anchorId="053E7C8A" wp14:editId="61D682FD">
            <wp:extent cx="5957454" cy="6577333"/>
            <wp:effectExtent l="0" t="0" r="5715" b="0"/>
            <wp:docPr id="77601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62234" cy="6582611"/>
                    </a:xfrm>
                    <a:prstGeom prst="rect">
                      <a:avLst/>
                    </a:prstGeom>
                    <a:noFill/>
                    <a:ln>
                      <a:noFill/>
                    </a:ln>
                  </pic:spPr>
                </pic:pic>
              </a:graphicData>
            </a:graphic>
          </wp:inline>
        </w:drawing>
      </w:r>
    </w:p>
    <w:p w14:paraId="1EC6E735" w14:textId="42034379" w:rsidR="00990290" w:rsidRDefault="00762A93" w:rsidP="002A2F78">
      <w:pPr>
        <w:pStyle w:val="Heading4"/>
      </w:pPr>
      <w:r>
        <w:t xml:space="preserve">Class Diagram for Package </w:t>
      </w:r>
      <w:proofErr w:type="spellStart"/>
      <w:proofErr w:type="gramStart"/>
      <w:r>
        <w:t>services.payment</w:t>
      </w:r>
      <w:proofErr w:type="spellEnd"/>
      <w:proofErr w:type="gramEnd"/>
    </w:p>
    <w:p w14:paraId="210C99F7" w14:textId="78762EDE" w:rsidR="005F0A7F" w:rsidRPr="005F0A7F" w:rsidRDefault="007D686A" w:rsidP="005F0A7F">
      <w:r>
        <w:rPr>
          <w:noProof/>
        </w:rPr>
        <w:drawing>
          <wp:inline distT="0" distB="0" distL="0" distR="0" wp14:anchorId="58BA3348" wp14:editId="4A2419C0">
            <wp:extent cx="5943600" cy="3051810"/>
            <wp:effectExtent l="0" t="0" r="0" b="0"/>
            <wp:docPr id="965781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051810"/>
                    </a:xfrm>
                    <a:prstGeom prst="rect">
                      <a:avLst/>
                    </a:prstGeom>
                    <a:noFill/>
                    <a:ln>
                      <a:noFill/>
                    </a:ln>
                  </pic:spPr>
                </pic:pic>
              </a:graphicData>
            </a:graphic>
          </wp:inline>
        </w:drawing>
      </w:r>
    </w:p>
    <w:p w14:paraId="332E0737" w14:textId="10080D7B" w:rsidR="00F914C5" w:rsidRDefault="00F914C5" w:rsidP="002A2F78">
      <w:pPr>
        <w:pStyle w:val="Heading4"/>
      </w:pPr>
      <w:r>
        <w:t xml:space="preserve">Class Diagram for Subsystem </w:t>
      </w:r>
      <w:proofErr w:type="spellStart"/>
      <w:proofErr w:type="gramStart"/>
      <w:r>
        <w:t>subsystems.vietqr</w:t>
      </w:r>
      <w:proofErr w:type="spellEnd"/>
      <w:proofErr w:type="gramEnd"/>
      <w:r w:rsidR="0088684F" w:rsidRPr="0088684F">
        <w:t xml:space="preserve"> </w:t>
      </w:r>
    </w:p>
    <w:p w14:paraId="43B536EF" w14:textId="702FDF32" w:rsidR="001C2A2E" w:rsidRPr="001C2A2E" w:rsidRDefault="001C2A2E" w:rsidP="001C2A2E">
      <w:r>
        <w:rPr>
          <w:noProof/>
        </w:rPr>
        <w:drawing>
          <wp:inline distT="0" distB="0" distL="0" distR="0" wp14:anchorId="7792784C" wp14:editId="3CDEB0C0">
            <wp:extent cx="6148815" cy="2680855"/>
            <wp:effectExtent l="0" t="0" r="4445" b="5715"/>
            <wp:docPr id="7255922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2248" name="Picture 725592248"/>
                    <pic:cNvPicPr/>
                  </pic:nvPicPr>
                  <pic:blipFill>
                    <a:blip r:embed="rId71"/>
                    <a:stretch>
                      <a:fillRect/>
                    </a:stretch>
                  </pic:blipFill>
                  <pic:spPr>
                    <a:xfrm>
                      <a:off x="0" y="0"/>
                      <a:ext cx="6162634" cy="2686880"/>
                    </a:xfrm>
                    <a:prstGeom prst="rect">
                      <a:avLst/>
                    </a:prstGeom>
                  </pic:spPr>
                </pic:pic>
              </a:graphicData>
            </a:graphic>
          </wp:inline>
        </w:drawing>
      </w:r>
    </w:p>
    <w:p w14:paraId="42A27F8A" w14:textId="58B2687D" w:rsidR="002A2F78" w:rsidRDefault="002A2F78" w:rsidP="002A2F78">
      <w:pPr>
        <w:pStyle w:val="Heading4"/>
      </w:pPr>
      <w:r>
        <w:t xml:space="preserve">Class Diagram for </w:t>
      </w:r>
      <w:r w:rsidR="006D2B96">
        <w:t xml:space="preserve">Subsystem </w:t>
      </w:r>
      <w:proofErr w:type="spellStart"/>
      <w:proofErr w:type="gramStart"/>
      <w:r w:rsidR="00F914C5">
        <w:t>subsystems.paypal</w:t>
      </w:r>
      <w:proofErr w:type="spellEnd"/>
      <w:proofErr w:type="gramEnd"/>
    </w:p>
    <w:p w14:paraId="578655A1" w14:textId="5FEA7B68" w:rsidR="002A2F78" w:rsidRDefault="002A2F78" w:rsidP="002A2F78">
      <w:r>
        <w:rPr>
          <w:noProof/>
        </w:rPr>
        <w:drawing>
          <wp:inline distT="0" distB="0" distL="0" distR="0" wp14:anchorId="6EE246E4" wp14:editId="63546E77">
            <wp:extent cx="5860473" cy="2828492"/>
            <wp:effectExtent l="0" t="0" r="6985" b="0"/>
            <wp:docPr id="162272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2384" name="Picture 162272384"/>
                    <pic:cNvPicPr/>
                  </pic:nvPicPr>
                  <pic:blipFill>
                    <a:blip r:embed="rId72">
                      <a:extLst>
                        <a:ext uri="{28A0092B-C50C-407E-A947-70E740481C1C}">
                          <a14:useLocalDpi xmlns:a14="http://schemas.microsoft.com/office/drawing/2010/main"/>
                        </a:ext>
                      </a:extLst>
                    </a:blip>
                    <a:stretch>
                      <a:fillRect/>
                    </a:stretch>
                  </pic:blipFill>
                  <pic:spPr>
                    <a:xfrm>
                      <a:off x="0" y="0"/>
                      <a:ext cx="5869368" cy="2832785"/>
                    </a:xfrm>
                    <a:prstGeom prst="rect">
                      <a:avLst/>
                    </a:prstGeom>
                  </pic:spPr>
                </pic:pic>
              </a:graphicData>
            </a:graphic>
          </wp:inline>
        </w:drawing>
      </w:r>
    </w:p>
    <w:p w14:paraId="0C589205" w14:textId="29324C0D" w:rsidR="002A2F78" w:rsidRDefault="002A2F78" w:rsidP="002A2F78">
      <w:pPr>
        <w:pStyle w:val="Heading3"/>
      </w:pPr>
      <w:bookmarkStart w:id="81" w:name="_Toc232977954"/>
      <w:r>
        <w:t>Class Design</w:t>
      </w:r>
      <w:bookmarkEnd w:id="81"/>
    </w:p>
    <w:p w14:paraId="055FC850" w14:textId="48D74F39" w:rsidR="002A2F78" w:rsidRDefault="002A2F78" w:rsidP="002A2F78">
      <w:pPr>
        <w:pStyle w:val="Heading4"/>
      </w:pPr>
      <w:r>
        <w:t>Class “</w:t>
      </w:r>
      <w:r w:rsidR="00664831">
        <w:t>Order</w:t>
      </w:r>
      <w:r>
        <w:t>”</w:t>
      </w:r>
    </w:p>
    <w:p w14:paraId="6B8216FD" w14:textId="779E9C7B" w:rsidR="005D42C0" w:rsidRDefault="005D42C0" w:rsidP="00861135">
      <w:pPr>
        <w:pStyle w:val="Caption"/>
      </w:pPr>
      <w:r>
        <w:rPr>
          <w:noProof/>
        </w:rPr>
        <w:drawing>
          <wp:inline distT="0" distB="0" distL="0" distR="0" wp14:anchorId="2A4FC585" wp14:editId="285BADD4">
            <wp:extent cx="6107311" cy="2147455"/>
            <wp:effectExtent l="0" t="0" r="8255" b="5715"/>
            <wp:docPr id="19690858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121045" cy="2152284"/>
                    </a:xfrm>
                    <a:prstGeom prst="rect">
                      <a:avLst/>
                    </a:prstGeom>
                    <a:noFill/>
                    <a:ln>
                      <a:noFill/>
                    </a:ln>
                  </pic:spPr>
                </pic:pic>
              </a:graphicData>
            </a:graphic>
          </wp:inline>
        </w:drawing>
      </w:r>
    </w:p>
    <w:p w14:paraId="63FD0215" w14:textId="657DBA0A" w:rsidR="00861135" w:rsidRDefault="007341C2" w:rsidP="00861135">
      <w:pPr>
        <w:pStyle w:val="Caption"/>
      </w:pPr>
      <w: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1833"/>
        <w:gridCol w:w="1855"/>
        <w:gridCol w:w="1994"/>
        <w:gridCol w:w="3282"/>
      </w:tblGrid>
      <w:tr w:rsidR="00CE0A5D" w:rsidRPr="00CE0A5D" w14:paraId="5FB1FB37"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4340B2F" w14:textId="77777777" w:rsidR="00CE0A5D" w:rsidRPr="00CE0A5D" w:rsidRDefault="00CE0A5D" w:rsidP="00CE0A5D">
            <w:pPr>
              <w:rPr>
                <w:sz w:val="20"/>
                <w:szCs w:val="16"/>
              </w:rPr>
            </w:pPr>
            <w:r w:rsidRPr="00CE0A5D">
              <w:rPr>
                <w:i/>
                <w:iCs/>
                <w:sz w:val="20"/>
                <w:szCs w:val="16"/>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B9DE436" w14:textId="77777777" w:rsidR="00CE0A5D" w:rsidRPr="00CE0A5D" w:rsidRDefault="00CE0A5D" w:rsidP="00CE0A5D">
            <w:pPr>
              <w:rPr>
                <w:sz w:val="20"/>
                <w:szCs w:val="16"/>
              </w:rPr>
            </w:pPr>
            <w:r w:rsidRPr="00CE0A5D">
              <w:rPr>
                <w:i/>
                <w:iCs/>
                <w:sz w:val="20"/>
                <w:szCs w:val="16"/>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348D92B" w14:textId="77777777" w:rsidR="00CE0A5D" w:rsidRPr="00CE0A5D" w:rsidRDefault="00CE0A5D" w:rsidP="00CE0A5D">
            <w:pPr>
              <w:rPr>
                <w:sz w:val="20"/>
                <w:szCs w:val="16"/>
              </w:rPr>
            </w:pPr>
            <w:r w:rsidRPr="00CE0A5D">
              <w:rPr>
                <w:i/>
                <w:iCs/>
                <w:sz w:val="20"/>
                <w:szCs w:val="16"/>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BFE92A" w14:textId="77777777" w:rsidR="00CE0A5D" w:rsidRPr="00CE0A5D" w:rsidRDefault="00CE0A5D" w:rsidP="00CE0A5D">
            <w:pPr>
              <w:rPr>
                <w:sz w:val="20"/>
                <w:szCs w:val="16"/>
              </w:rPr>
            </w:pPr>
            <w:r w:rsidRPr="00CE0A5D">
              <w:rPr>
                <w:i/>
                <w:iCs/>
                <w:sz w:val="20"/>
                <w:szCs w:val="16"/>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960BFFD" w14:textId="77777777" w:rsidR="00CE0A5D" w:rsidRPr="00CE0A5D" w:rsidRDefault="00CE0A5D" w:rsidP="00CE0A5D">
            <w:pPr>
              <w:rPr>
                <w:sz w:val="20"/>
                <w:szCs w:val="16"/>
              </w:rPr>
            </w:pPr>
            <w:r w:rsidRPr="00CE0A5D">
              <w:rPr>
                <w:i/>
                <w:iCs/>
                <w:sz w:val="20"/>
                <w:szCs w:val="16"/>
              </w:rPr>
              <w:t>Description</w:t>
            </w:r>
          </w:p>
        </w:tc>
      </w:tr>
      <w:tr w:rsidR="00CE0A5D" w:rsidRPr="00CE0A5D" w14:paraId="0F5CB742"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FF508F" w14:textId="77777777" w:rsidR="00CE0A5D" w:rsidRPr="00CE0A5D" w:rsidRDefault="00CE0A5D" w:rsidP="00CE0A5D">
            <w:pPr>
              <w:rPr>
                <w:sz w:val="20"/>
                <w:szCs w:val="16"/>
              </w:rPr>
            </w:pPr>
            <w:r w:rsidRPr="00CE0A5D">
              <w:rPr>
                <w:sz w:val="20"/>
                <w:szCs w:val="16"/>
              </w:rPr>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2C26726" w14:textId="77777777" w:rsidR="00CE0A5D" w:rsidRPr="00CE0A5D" w:rsidRDefault="00CE0A5D" w:rsidP="00CE0A5D">
            <w:pPr>
              <w:rPr>
                <w:sz w:val="20"/>
                <w:szCs w:val="16"/>
              </w:rPr>
            </w:pPr>
            <w:r w:rsidRPr="00CE0A5D">
              <w:rPr>
                <w:sz w:val="20"/>
                <w:szCs w:val="16"/>
              </w:rPr>
              <w:t>id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6FBF78B" w14:textId="77777777" w:rsidR="00CE0A5D" w:rsidRPr="00CE0A5D" w:rsidRDefault="00CE0A5D" w:rsidP="00CE0A5D">
            <w:pPr>
              <w:rPr>
                <w:sz w:val="20"/>
                <w:szCs w:val="16"/>
              </w:rPr>
            </w:pPr>
            <w:r w:rsidRPr="00CE0A5D">
              <w:rPr>
                <w:sz w:val="20"/>
                <w:szCs w:val="16"/>
              </w:rPr>
              <w:t>UUID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B546810" w14:textId="77777777" w:rsidR="00CE0A5D" w:rsidRPr="00CE0A5D" w:rsidRDefault="00CE0A5D" w:rsidP="00CE0A5D">
            <w:pPr>
              <w:rPr>
                <w:sz w:val="20"/>
                <w:szCs w:val="16"/>
              </w:rPr>
            </w:pPr>
            <w:proofErr w:type="spellStart"/>
            <w:r w:rsidRPr="00CE0A5D">
              <w:rPr>
                <w:sz w:val="20"/>
                <w:szCs w:val="16"/>
              </w:rPr>
              <w:t>UUID.randomUUID</w:t>
            </w:r>
            <w:proofErr w:type="spellEnd"/>
            <w:r w:rsidRPr="00CE0A5D">
              <w:rPr>
                <w:sz w:val="20"/>
                <w:szCs w:val="16"/>
              </w:rPr>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28FC1E" w14:textId="77777777" w:rsidR="00CE0A5D" w:rsidRPr="00CE0A5D" w:rsidRDefault="00CE0A5D" w:rsidP="00CE0A5D">
            <w:pPr>
              <w:rPr>
                <w:sz w:val="20"/>
                <w:szCs w:val="16"/>
              </w:rPr>
            </w:pPr>
            <w:r w:rsidRPr="00CE0A5D">
              <w:rPr>
                <w:sz w:val="20"/>
                <w:szCs w:val="16"/>
              </w:rPr>
              <w:t>Unique identifier, generated on construction</w:t>
            </w:r>
          </w:p>
        </w:tc>
      </w:tr>
      <w:tr w:rsidR="00CE0A5D" w:rsidRPr="00CE0A5D" w14:paraId="4854F15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2EF26D4" w14:textId="77777777" w:rsidR="00CE0A5D" w:rsidRPr="00CE0A5D" w:rsidRDefault="00CE0A5D" w:rsidP="00CE0A5D">
            <w:pPr>
              <w:rPr>
                <w:sz w:val="20"/>
                <w:szCs w:val="16"/>
              </w:rPr>
            </w:pPr>
            <w:r w:rsidRPr="00CE0A5D">
              <w:rPr>
                <w:sz w:val="20"/>
                <w:szCs w:val="16"/>
              </w:rPr>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B19AA2" w14:textId="77777777" w:rsidR="00CE0A5D" w:rsidRPr="00CE0A5D" w:rsidRDefault="00CE0A5D" w:rsidP="00CE0A5D">
            <w:pPr>
              <w:rPr>
                <w:sz w:val="20"/>
                <w:szCs w:val="16"/>
              </w:rPr>
            </w:pPr>
            <w:r w:rsidRPr="00CE0A5D">
              <w:rPr>
                <w:sz w:val="20"/>
                <w:szCs w:val="16"/>
              </w:rPr>
              <w:t>items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786305D" w14:textId="77777777" w:rsidR="00CE0A5D" w:rsidRPr="00CE0A5D" w:rsidRDefault="00CE0A5D" w:rsidP="00CE0A5D">
            <w:pPr>
              <w:rPr>
                <w:sz w:val="20"/>
                <w:szCs w:val="16"/>
              </w:rPr>
            </w:pPr>
            <w:r w:rsidRPr="00CE0A5D">
              <w:rPr>
                <w:sz w:val="20"/>
                <w:szCs w:val="16"/>
              </w:rPr>
              <w:t>List&lt;</w:t>
            </w:r>
            <w:proofErr w:type="spellStart"/>
            <w:r w:rsidRPr="00CE0A5D">
              <w:rPr>
                <w:sz w:val="20"/>
                <w:szCs w:val="16"/>
              </w:rPr>
              <w:t>OrderItem</w:t>
            </w:r>
            <w:proofErr w:type="spellEnd"/>
            <w:r w:rsidRPr="00CE0A5D">
              <w:rPr>
                <w:sz w:val="20"/>
                <w:szCs w:val="16"/>
              </w:rPr>
              <w:t>&gt;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1FA2EC4" w14:textId="77777777" w:rsidR="00CE0A5D" w:rsidRPr="00CE0A5D" w:rsidRDefault="00CE0A5D" w:rsidP="00CE0A5D">
            <w:pPr>
              <w:rPr>
                <w:sz w:val="20"/>
                <w:szCs w:val="16"/>
              </w:rPr>
            </w:pPr>
            <w:r w:rsidRPr="00CE0A5D">
              <w:rPr>
                <w:sz w:val="20"/>
                <w:szCs w:val="16"/>
              </w:rPr>
              <w:t xml:space="preserve">new </w:t>
            </w:r>
            <w:proofErr w:type="spellStart"/>
            <w:r w:rsidRPr="00CE0A5D">
              <w:rPr>
                <w:sz w:val="20"/>
                <w:szCs w:val="16"/>
              </w:rPr>
              <w:t>ArrayList</w:t>
            </w:r>
            <w:proofErr w:type="spellEnd"/>
            <w:r w:rsidRPr="00CE0A5D">
              <w:rPr>
                <w:sz w:val="20"/>
                <w:szCs w:val="16"/>
              </w:rPr>
              <w:t>&lt;</w:t>
            </w:r>
            <w:proofErr w:type="gramStart"/>
            <w:r w:rsidRPr="00CE0A5D">
              <w:rPr>
                <w:sz w:val="20"/>
                <w:szCs w:val="16"/>
              </w:rPr>
              <w:t>&gt;(</w:t>
            </w:r>
            <w:proofErr w:type="gramEnd"/>
            <w:r w:rsidRPr="00CE0A5D">
              <w:rPr>
                <w:sz w:val="20"/>
                <w:szCs w:val="16"/>
              </w:rPr>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E0B38C" w14:textId="77777777" w:rsidR="00CE0A5D" w:rsidRPr="00CE0A5D" w:rsidRDefault="00CE0A5D" w:rsidP="00CE0A5D">
            <w:pPr>
              <w:rPr>
                <w:sz w:val="20"/>
                <w:szCs w:val="16"/>
              </w:rPr>
            </w:pPr>
            <w:r w:rsidRPr="00CE0A5D">
              <w:rPr>
                <w:sz w:val="20"/>
                <w:szCs w:val="16"/>
              </w:rPr>
              <w:t>Line items belonging to this order</w:t>
            </w:r>
          </w:p>
        </w:tc>
      </w:tr>
      <w:tr w:rsidR="00CE0A5D" w:rsidRPr="00CE0A5D" w14:paraId="0AAAF8F5"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DBC0566" w14:textId="77777777" w:rsidR="00CE0A5D" w:rsidRPr="00CE0A5D" w:rsidRDefault="00CE0A5D" w:rsidP="00CE0A5D">
            <w:pPr>
              <w:rPr>
                <w:sz w:val="20"/>
                <w:szCs w:val="16"/>
              </w:rPr>
            </w:pPr>
            <w:r w:rsidRPr="00CE0A5D">
              <w:rPr>
                <w:sz w:val="20"/>
                <w:szCs w:val="16"/>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12815FD" w14:textId="77777777" w:rsidR="00CE0A5D" w:rsidRPr="00CE0A5D" w:rsidRDefault="00CE0A5D" w:rsidP="00CE0A5D">
            <w:pPr>
              <w:rPr>
                <w:sz w:val="20"/>
                <w:szCs w:val="16"/>
              </w:rPr>
            </w:pPr>
            <w:r w:rsidRPr="00CE0A5D">
              <w:rPr>
                <w:sz w:val="20"/>
                <w:szCs w:val="16"/>
              </w:rPr>
              <w:t>status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9E04F2B" w14:textId="77777777" w:rsidR="00CE0A5D" w:rsidRPr="00CE0A5D" w:rsidRDefault="00CE0A5D" w:rsidP="00CE0A5D">
            <w:pPr>
              <w:rPr>
                <w:sz w:val="20"/>
                <w:szCs w:val="16"/>
              </w:rPr>
            </w:pPr>
            <w:r w:rsidRPr="00CE0A5D">
              <w:rPr>
                <w:sz w:val="20"/>
                <w:szCs w:val="16"/>
              </w:rPr>
              <w:t>Status (</w:t>
            </w:r>
            <w:proofErr w:type="spellStart"/>
            <w:r w:rsidRPr="00CE0A5D">
              <w:rPr>
                <w:sz w:val="20"/>
                <w:szCs w:val="16"/>
              </w:rPr>
              <w:t>enum</w:t>
            </w:r>
            <w:proofErr w:type="spellEnd"/>
            <w:r w:rsidRPr="00CE0A5D">
              <w:rPr>
                <w:sz w:val="20"/>
                <w:szCs w:val="16"/>
              </w:rPr>
              <w: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4A10AB" w14:textId="77777777" w:rsidR="00CE0A5D" w:rsidRPr="00CE0A5D" w:rsidRDefault="00CE0A5D" w:rsidP="00CE0A5D">
            <w:pPr>
              <w:rPr>
                <w:sz w:val="20"/>
                <w:szCs w:val="16"/>
              </w:rPr>
            </w:pPr>
            <w:r w:rsidRPr="00CE0A5D">
              <w:rPr>
                <w:sz w:val="20"/>
                <w:szCs w:val="16"/>
              </w:rPr>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D6E471C" w14:textId="77777777" w:rsidR="00CE0A5D" w:rsidRPr="00CE0A5D" w:rsidRDefault="00CE0A5D" w:rsidP="00CE0A5D">
            <w:pPr>
              <w:rPr>
                <w:sz w:val="20"/>
                <w:szCs w:val="16"/>
              </w:rPr>
            </w:pPr>
            <w:r w:rsidRPr="00CE0A5D">
              <w:rPr>
                <w:sz w:val="20"/>
                <w:szCs w:val="16"/>
              </w:rPr>
              <w:t>Current lifecycle state of the order</w:t>
            </w:r>
          </w:p>
        </w:tc>
      </w:tr>
      <w:tr w:rsidR="00CE0A5D" w:rsidRPr="00CE0A5D" w14:paraId="57C1E766"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1D852D" w14:textId="77777777" w:rsidR="00CE0A5D" w:rsidRPr="00CE0A5D" w:rsidRDefault="00CE0A5D" w:rsidP="00CE0A5D">
            <w:pPr>
              <w:rPr>
                <w:sz w:val="20"/>
                <w:szCs w:val="16"/>
              </w:rPr>
            </w:pPr>
            <w:r w:rsidRPr="00CE0A5D">
              <w:rPr>
                <w:sz w:val="20"/>
                <w:szCs w:val="16"/>
              </w:rPr>
              <w:t>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8AF5B2" w14:textId="77777777" w:rsidR="00CE0A5D" w:rsidRPr="00CE0A5D" w:rsidRDefault="00CE0A5D" w:rsidP="00CE0A5D">
            <w:pPr>
              <w:rPr>
                <w:sz w:val="20"/>
                <w:szCs w:val="16"/>
              </w:rPr>
            </w:pPr>
            <w:proofErr w:type="spellStart"/>
            <w:r w:rsidRPr="00CE0A5D">
              <w:rPr>
                <w:sz w:val="20"/>
                <w:szCs w:val="16"/>
              </w:rPr>
              <w:t>deliveryInformation</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500B283" w14:textId="77777777" w:rsidR="00CE0A5D" w:rsidRPr="00CE0A5D" w:rsidRDefault="00CE0A5D" w:rsidP="00CE0A5D">
            <w:pPr>
              <w:rPr>
                <w:sz w:val="20"/>
                <w:szCs w:val="16"/>
              </w:rPr>
            </w:pPr>
            <w:proofErr w:type="spellStart"/>
            <w:r w:rsidRPr="00CE0A5D">
              <w:rPr>
                <w:sz w:val="20"/>
                <w:szCs w:val="16"/>
              </w:rPr>
              <w:t>DeliveryInformation</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6CD2760" w14:textId="77777777" w:rsidR="00CE0A5D" w:rsidRPr="00CE0A5D" w:rsidRDefault="00CE0A5D" w:rsidP="00CE0A5D">
            <w:pPr>
              <w:rPr>
                <w:sz w:val="20"/>
                <w:szCs w:val="16"/>
              </w:rPr>
            </w:pPr>
            <w:r w:rsidRPr="00CE0A5D">
              <w:rPr>
                <w:sz w:val="20"/>
                <w:szCs w:val="16"/>
              </w:rPr>
              <w:t>null</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76C7B45" w14:textId="77777777" w:rsidR="00CE0A5D" w:rsidRPr="00CE0A5D" w:rsidRDefault="00CE0A5D" w:rsidP="00CE0A5D">
            <w:pPr>
              <w:rPr>
                <w:sz w:val="20"/>
                <w:szCs w:val="16"/>
              </w:rPr>
            </w:pPr>
            <w:r w:rsidRPr="00CE0A5D">
              <w:rPr>
                <w:sz w:val="20"/>
                <w:szCs w:val="16"/>
              </w:rPr>
              <w:t>Shipping and recipient data (set during checkout)</w:t>
            </w:r>
          </w:p>
        </w:tc>
      </w:tr>
      <w:tr w:rsidR="00CE0A5D" w:rsidRPr="00CE0A5D" w14:paraId="0B51755A"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D70C05" w14:textId="77777777" w:rsidR="00CE0A5D" w:rsidRPr="00CE0A5D" w:rsidRDefault="00CE0A5D" w:rsidP="00CE0A5D">
            <w:pPr>
              <w:rPr>
                <w:sz w:val="20"/>
                <w:szCs w:val="16"/>
              </w:rPr>
            </w:pPr>
            <w:r w:rsidRPr="00CE0A5D">
              <w:rPr>
                <w:sz w:val="20"/>
                <w:szCs w:val="16"/>
              </w:rPr>
              <w:t>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8F4FF1A" w14:textId="77777777" w:rsidR="00CE0A5D" w:rsidRPr="00CE0A5D" w:rsidRDefault="00CE0A5D" w:rsidP="00CE0A5D">
            <w:pPr>
              <w:rPr>
                <w:sz w:val="20"/>
                <w:szCs w:val="16"/>
              </w:rPr>
            </w:pPr>
            <w:proofErr w:type="spellStart"/>
            <w:r w:rsidRPr="00CE0A5D">
              <w:rPr>
                <w:sz w:val="20"/>
                <w:szCs w:val="16"/>
              </w:rPr>
              <w:t>deliveryFee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9EB2F69" w14:textId="77777777" w:rsidR="00CE0A5D" w:rsidRPr="00CE0A5D" w:rsidRDefault="00CE0A5D" w:rsidP="00CE0A5D">
            <w:pPr>
              <w:rPr>
                <w:sz w:val="20"/>
                <w:szCs w:val="16"/>
              </w:rPr>
            </w:pPr>
            <w:proofErr w:type="gramStart"/>
            <w:r w:rsidRPr="00CE0A5D">
              <w:rPr>
                <w:sz w:val="20"/>
                <w:szCs w:val="16"/>
              </w:rPr>
              <w:t>Long (@</w:t>
            </w:r>
            <w:proofErr w:type="gramEnd"/>
            <w:r w:rsidRPr="00CE0A5D">
              <w:rPr>
                <w:sz w:val="20"/>
                <w:szCs w:val="16"/>
              </w:rPr>
              <w:t>Transient)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869402" w14:textId="77777777" w:rsidR="00CE0A5D" w:rsidRPr="00CE0A5D" w:rsidRDefault="00CE0A5D" w:rsidP="00CE0A5D">
            <w:pPr>
              <w:rPr>
                <w:sz w:val="20"/>
                <w:szCs w:val="16"/>
              </w:rPr>
            </w:pPr>
            <w:r w:rsidRPr="00CE0A5D">
              <w:rPr>
                <w:sz w:val="20"/>
                <w:szCs w:val="16"/>
              </w:rPr>
              <w:t>null</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E8C16E" w14:textId="77777777" w:rsidR="00CE0A5D" w:rsidRPr="00CE0A5D" w:rsidRDefault="00CE0A5D" w:rsidP="00CE0A5D">
            <w:pPr>
              <w:rPr>
                <w:sz w:val="20"/>
                <w:szCs w:val="16"/>
              </w:rPr>
            </w:pPr>
            <w:r w:rsidRPr="00CE0A5D">
              <w:rPr>
                <w:sz w:val="20"/>
                <w:szCs w:val="16"/>
              </w:rPr>
              <w:t>Calculated delivery fee, not persisted (captured in Invoice)</w:t>
            </w:r>
          </w:p>
        </w:tc>
      </w:tr>
      <w:tr w:rsidR="00CE0A5D" w:rsidRPr="00CE0A5D" w14:paraId="4D50538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0FAFBF" w14:textId="77777777" w:rsidR="00CE0A5D" w:rsidRPr="00CE0A5D" w:rsidRDefault="00CE0A5D" w:rsidP="00CE0A5D">
            <w:pPr>
              <w:rPr>
                <w:sz w:val="20"/>
                <w:szCs w:val="16"/>
              </w:rPr>
            </w:pPr>
            <w:r w:rsidRPr="00CE0A5D">
              <w:rPr>
                <w:sz w:val="20"/>
                <w:szCs w:val="16"/>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D6191D" w14:textId="77777777" w:rsidR="00CE0A5D" w:rsidRPr="00CE0A5D" w:rsidRDefault="00CE0A5D" w:rsidP="00CE0A5D">
            <w:pPr>
              <w:rPr>
                <w:sz w:val="20"/>
                <w:szCs w:val="16"/>
              </w:rPr>
            </w:pPr>
            <w:r w:rsidRPr="00CE0A5D">
              <w:rPr>
                <w:sz w:val="20"/>
                <w:szCs w:val="16"/>
              </w:rPr>
              <w:t>invoice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8E487F" w14:textId="77777777" w:rsidR="00CE0A5D" w:rsidRPr="00CE0A5D" w:rsidRDefault="00CE0A5D" w:rsidP="00CE0A5D">
            <w:pPr>
              <w:rPr>
                <w:sz w:val="20"/>
                <w:szCs w:val="16"/>
              </w:rPr>
            </w:pPr>
            <w:r w:rsidRPr="00CE0A5D">
              <w:rPr>
                <w:sz w:val="20"/>
                <w:szCs w:val="16"/>
              </w:rPr>
              <w:t>Invoice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C801D9B" w14:textId="77777777" w:rsidR="00CE0A5D" w:rsidRPr="00CE0A5D" w:rsidRDefault="00CE0A5D" w:rsidP="00CE0A5D">
            <w:pPr>
              <w:rPr>
                <w:sz w:val="20"/>
                <w:szCs w:val="16"/>
              </w:rPr>
            </w:pPr>
            <w:r w:rsidRPr="00CE0A5D">
              <w:rPr>
                <w:sz w:val="20"/>
                <w:szCs w:val="16"/>
              </w:rPr>
              <w:t>null</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9FCAB9C" w14:textId="77777777" w:rsidR="00CE0A5D" w:rsidRPr="00CE0A5D" w:rsidRDefault="00CE0A5D" w:rsidP="00CE0A5D">
            <w:pPr>
              <w:rPr>
                <w:sz w:val="20"/>
                <w:szCs w:val="16"/>
              </w:rPr>
            </w:pPr>
            <w:r w:rsidRPr="00CE0A5D">
              <w:rPr>
                <w:sz w:val="20"/>
                <w:szCs w:val="16"/>
              </w:rPr>
              <w:t>Billing snapshot generated after delivery fee is set</w:t>
            </w:r>
          </w:p>
        </w:tc>
      </w:tr>
      <w:tr w:rsidR="00CE0A5D" w:rsidRPr="00CE0A5D" w14:paraId="6FF940AF"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DA0D29C" w14:textId="77777777" w:rsidR="00CE0A5D" w:rsidRPr="00CE0A5D" w:rsidRDefault="00CE0A5D" w:rsidP="00CE0A5D">
            <w:pPr>
              <w:rPr>
                <w:sz w:val="20"/>
                <w:szCs w:val="16"/>
              </w:rPr>
            </w:pPr>
            <w:r w:rsidRPr="00CE0A5D">
              <w:rPr>
                <w:sz w:val="20"/>
                <w:szCs w:val="16"/>
              </w:rPr>
              <w:t>7</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BC747A" w14:textId="77777777" w:rsidR="00CE0A5D" w:rsidRPr="00CE0A5D" w:rsidRDefault="00CE0A5D" w:rsidP="00CE0A5D">
            <w:pPr>
              <w:rPr>
                <w:sz w:val="20"/>
                <w:szCs w:val="16"/>
              </w:rPr>
            </w:pPr>
            <w:proofErr w:type="spellStart"/>
            <w:r w:rsidRPr="00CE0A5D">
              <w:rPr>
                <w:sz w:val="20"/>
                <w:szCs w:val="16"/>
              </w:rPr>
              <w:t>paymentTransaction</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1CD42F1" w14:textId="77777777" w:rsidR="00CE0A5D" w:rsidRPr="00CE0A5D" w:rsidRDefault="00CE0A5D" w:rsidP="00CE0A5D">
            <w:pPr>
              <w:rPr>
                <w:sz w:val="20"/>
                <w:szCs w:val="16"/>
              </w:rPr>
            </w:pPr>
            <w:proofErr w:type="spellStart"/>
            <w:r w:rsidRPr="00CE0A5D">
              <w:rPr>
                <w:sz w:val="20"/>
                <w:szCs w:val="16"/>
              </w:rPr>
              <w:t>PaymentTransaction</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8DCA21" w14:textId="77777777" w:rsidR="00CE0A5D" w:rsidRPr="00CE0A5D" w:rsidRDefault="00CE0A5D" w:rsidP="00CE0A5D">
            <w:pPr>
              <w:rPr>
                <w:sz w:val="20"/>
                <w:szCs w:val="16"/>
              </w:rPr>
            </w:pPr>
            <w:r w:rsidRPr="00CE0A5D">
              <w:rPr>
                <w:sz w:val="20"/>
                <w:szCs w:val="16"/>
              </w:rPr>
              <w:t>null</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C901EC4" w14:textId="77777777" w:rsidR="00CE0A5D" w:rsidRPr="00CE0A5D" w:rsidRDefault="00CE0A5D" w:rsidP="00CE0A5D">
            <w:pPr>
              <w:rPr>
                <w:sz w:val="20"/>
                <w:szCs w:val="16"/>
              </w:rPr>
            </w:pPr>
            <w:r w:rsidRPr="00CE0A5D">
              <w:rPr>
                <w:sz w:val="20"/>
                <w:szCs w:val="16"/>
              </w:rPr>
              <w:t>Payment record set by the payment subsystem</w:t>
            </w:r>
          </w:p>
        </w:tc>
      </w:tr>
    </w:tbl>
    <w:p w14:paraId="3FCBE39D" w14:textId="16A3529F" w:rsidR="00861135" w:rsidRDefault="0004438B" w:rsidP="00861135">
      <w:pPr>
        <w:pStyle w:val="Caption"/>
      </w:pPr>
      <w:r>
        <w:t>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3059"/>
        <w:gridCol w:w="2021"/>
        <w:gridCol w:w="3860"/>
      </w:tblGrid>
      <w:tr w:rsidR="00C81A50" w:rsidRPr="00C81A50" w14:paraId="6B1CA07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510C44" w14:textId="77777777" w:rsidR="00C81A50" w:rsidRPr="00C81A50" w:rsidRDefault="00C81A50" w:rsidP="00C81A50">
            <w:pPr>
              <w:rPr>
                <w:sz w:val="22"/>
                <w:szCs w:val="18"/>
              </w:rPr>
            </w:pPr>
            <w:r w:rsidRPr="00C81A50">
              <w:rPr>
                <w:i/>
                <w:iCs/>
                <w:sz w:val="22"/>
                <w:szCs w:val="18"/>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B50535D" w14:textId="77777777" w:rsidR="00C81A50" w:rsidRPr="00C81A50" w:rsidRDefault="00C81A50" w:rsidP="00C81A50">
            <w:pPr>
              <w:rPr>
                <w:sz w:val="22"/>
                <w:szCs w:val="18"/>
              </w:rPr>
            </w:pPr>
            <w:r w:rsidRPr="00C81A50">
              <w:rPr>
                <w:i/>
                <w:iCs/>
                <w:sz w:val="22"/>
                <w:szCs w:val="18"/>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9AD546" w14:textId="77777777" w:rsidR="00C81A50" w:rsidRPr="00C81A50" w:rsidRDefault="00C81A50" w:rsidP="00C81A50">
            <w:pPr>
              <w:rPr>
                <w:sz w:val="22"/>
                <w:szCs w:val="18"/>
              </w:rPr>
            </w:pPr>
            <w:r w:rsidRPr="00C81A50">
              <w:rPr>
                <w:i/>
                <w:iCs/>
                <w:sz w:val="22"/>
                <w:szCs w:val="18"/>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5F4CB01" w14:textId="77777777" w:rsidR="00C81A50" w:rsidRPr="00C81A50" w:rsidRDefault="00C81A50" w:rsidP="00C81A50">
            <w:pPr>
              <w:rPr>
                <w:sz w:val="22"/>
                <w:szCs w:val="18"/>
              </w:rPr>
            </w:pPr>
            <w:r w:rsidRPr="00C81A50">
              <w:rPr>
                <w:i/>
                <w:iCs/>
                <w:sz w:val="22"/>
                <w:szCs w:val="18"/>
              </w:rPr>
              <w:t>Description (purpose)</w:t>
            </w:r>
          </w:p>
        </w:tc>
      </w:tr>
      <w:tr w:rsidR="00C81A50" w:rsidRPr="00C81A50" w14:paraId="58F40081"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457496" w14:textId="77777777" w:rsidR="00C81A50" w:rsidRPr="00C81A50" w:rsidRDefault="00C81A50" w:rsidP="00C81A50">
            <w:pPr>
              <w:rPr>
                <w:sz w:val="22"/>
                <w:szCs w:val="18"/>
              </w:rPr>
            </w:pPr>
            <w:r w:rsidRPr="00C81A50">
              <w:rPr>
                <w:sz w:val="22"/>
                <w:szCs w:val="18"/>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7967988" w14:textId="77777777" w:rsidR="00C81A50" w:rsidRPr="00C81A50" w:rsidRDefault="00C81A50" w:rsidP="00C81A50">
            <w:pPr>
              <w:rPr>
                <w:sz w:val="22"/>
                <w:szCs w:val="18"/>
              </w:rPr>
            </w:pPr>
            <w:r w:rsidRPr="00C81A50">
              <w:rPr>
                <w:sz w:val="22"/>
                <w:szCs w:val="18"/>
              </w:rPr>
              <w:t>from(cart)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C1247C" w14:textId="77777777" w:rsidR="00C81A50" w:rsidRPr="00C81A50" w:rsidRDefault="00C81A50" w:rsidP="00C81A50">
            <w:pPr>
              <w:rPr>
                <w:sz w:val="22"/>
                <w:szCs w:val="18"/>
              </w:rPr>
            </w:pPr>
            <w:r w:rsidRPr="00C81A50">
              <w:rPr>
                <w:sz w:val="22"/>
                <w:szCs w:val="18"/>
              </w:rPr>
              <w:t>Order</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A166DC" w14:textId="77777777" w:rsidR="00C81A50" w:rsidRPr="00C81A50" w:rsidRDefault="00C81A50" w:rsidP="00C81A50">
            <w:pPr>
              <w:rPr>
                <w:sz w:val="22"/>
                <w:szCs w:val="18"/>
              </w:rPr>
            </w:pPr>
            <w:r w:rsidRPr="00C81A50">
              <w:rPr>
                <w:sz w:val="22"/>
                <w:szCs w:val="18"/>
              </w:rPr>
              <w:t>Static factory: creates a DRAFT order from a Cart</w:t>
            </w:r>
          </w:p>
        </w:tc>
      </w:tr>
      <w:tr w:rsidR="00C81A50" w:rsidRPr="00C81A50" w14:paraId="7F8F86A5"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3C43500" w14:textId="77777777" w:rsidR="00C81A50" w:rsidRPr="00C81A50" w:rsidRDefault="00C81A50" w:rsidP="00C81A50">
            <w:pPr>
              <w:rPr>
                <w:sz w:val="22"/>
                <w:szCs w:val="18"/>
              </w:rPr>
            </w:pPr>
            <w:r w:rsidRPr="00C81A50">
              <w:rPr>
                <w:sz w:val="22"/>
                <w:szCs w:val="18"/>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931F633" w14:textId="77777777" w:rsidR="00C81A50" w:rsidRPr="00C81A50" w:rsidRDefault="00C81A50" w:rsidP="00C81A50">
            <w:pPr>
              <w:rPr>
                <w:sz w:val="22"/>
                <w:szCs w:val="18"/>
              </w:rPr>
            </w:pPr>
            <w:proofErr w:type="spellStart"/>
            <w:r w:rsidRPr="00C81A50">
              <w:rPr>
                <w:sz w:val="22"/>
                <w:szCs w:val="18"/>
              </w:rPr>
              <w:t>provideDeliveryInformation</w:t>
            </w:r>
            <w:proofErr w:type="spell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CBEDB04" w14:textId="77777777" w:rsidR="00C81A50" w:rsidRPr="00C81A50" w:rsidRDefault="00C81A50" w:rsidP="00C81A50">
            <w:pPr>
              <w:rPr>
                <w:sz w:val="22"/>
                <w:szCs w:val="18"/>
              </w:rPr>
            </w:pPr>
            <w:proofErr w:type="spellStart"/>
            <w:r w:rsidRPr="00C81A50">
              <w:rPr>
                <w:sz w:val="22"/>
                <w:szCs w:val="18"/>
              </w:rPr>
              <w:t>DeliveryInformation</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E51626" w14:textId="77777777" w:rsidR="00C81A50" w:rsidRPr="00C81A50" w:rsidRDefault="00C81A50" w:rsidP="00C81A50">
            <w:pPr>
              <w:rPr>
                <w:sz w:val="22"/>
                <w:szCs w:val="18"/>
              </w:rPr>
            </w:pPr>
            <w:r w:rsidRPr="00C81A50">
              <w:rPr>
                <w:sz w:val="22"/>
                <w:szCs w:val="18"/>
              </w:rPr>
              <w:t xml:space="preserve">Creates and attaches a </w:t>
            </w:r>
            <w:proofErr w:type="spellStart"/>
            <w:r w:rsidRPr="00C81A50">
              <w:rPr>
                <w:sz w:val="22"/>
                <w:szCs w:val="18"/>
              </w:rPr>
              <w:t>DeliveryInformation</w:t>
            </w:r>
            <w:proofErr w:type="spellEnd"/>
            <w:r w:rsidRPr="00C81A50">
              <w:rPr>
                <w:sz w:val="22"/>
                <w:szCs w:val="18"/>
              </w:rPr>
              <w:t xml:space="preserve"> instance</w:t>
            </w:r>
          </w:p>
        </w:tc>
      </w:tr>
      <w:tr w:rsidR="00C81A50" w:rsidRPr="00C81A50" w14:paraId="0817BAE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2D55C9" w14:textId="77777777" w:rsidR="00C81A50" w:rsidRPr="00C81A50" w:rsidRDefault="00C81A50" w:rsidP="00C81A50">
            <w:pPr>
              <w:rPr>
                <w:sz w:val="22"/>
                <w:szCs w:val="18"/>
              </w:rPr>
            </w:pPr>
            <w:r w:rsidRPr="00C81A50">
              <w:rPr>
                <w:sz w:val="22"/>
                <w:szCs w:val="18"/>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640E4F3" w14:textId="77777777" w:rsidR="00C81A50" w:rsidRPr="00C81A50" w:rsidRDefault="00C81A50" w:rsidP="00C81A50">
            <w:pPr>
              <w:rPr>
                <w:sz w:val="22"/>
                <w:szCs w:val="18"/>
              </w:rPr>
            </w:pPr>
            <w:proofErr w:type="spellStart"/>
            <w:r w:rsidRPr="00C81A50">
              <w:rPr>
                <w:sz w:val="22"/>
                <w:szCs w:val="18"/>
              </w:rPr>
              <w:t>updateDeliveryFee</w:t>
            </w:r>
            <w:proofErr w:type="spellEnd"/>
            <w:r w:rsidRPr="00C81A50">
              <w:rPr>
                <w:sz w:val="22"/>
                <w:szCs w:val="18"/>
              </w:rPr>
              <w:t>(</w:t>
            </w:r>
            <w:proofErr w:type="spellStart"/>
            <w:r w:rsidRPr="00C81A50">
              <w:rPr>
                <w:sz w:val="22"/>
                <w:szCs w:val="18"/>
              </w:rPr>
              <w:t>deliveryFee</w:t>
            </w:r>
            <w:proofErr w:type="spell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9C0B75" w14:textId="77777777" w:rsidR="00C81A50" w:rsidRPr="00C81A50" w:rsidRDefault="00C81A50" w:rsidP="00C81A50">
            <w:pPr>
              <w:rPr>
                <w:sz w:val="22"/>
                <w:szCs w:val="18"/>
              </w:rPr>
            </w:pPr>
            <w:r w:rsidRPr="00C81A50">
              <w:rPr>
                <w:sz w:val="22"/>
                <w:szCs w:val="18"/>
              </w:rPr>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7703E6D" w14:textId="77777777" w:rsidR="00C81A50" w:rsidRPr="00C81A50" w:rsidRDefault="00C81A50" w:rsidP="00C81A50">
            <w:pPr>
              <w:rPr>
                <w:sz w:val="22"/>
                <w:szCs w:val="18"/>
              </w:rPr>
            </w:pPr>
            <w:r w:rsidRPr="00C81A50">
              <w:rPr>
                <w:sz w:val="22"/>
                <w:szCs w:val="18"/>
              </w:rPr>
              <w:t>Sets delivery fee and generates the Invoice snapshot</w:t>
            </w:r>
          </w:p>
        </w:tc>
      </w:tr>
      <w:tr w:rsidR="00C81A50" w:rsidRPr="00C81A50" w14:paraId="2BD641DD"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16A31EC" w14:textId="77777777" w:rsidR="00C81A50" w:rsidRPr="00C81A50" w:rsidRDefault="00C81A50" w:rsidP="00C81A50">
            <w:pPr>
              <w:rPr>
                <w:sz w:val="22"/>
                <w:szCs w:val="18"/>
              </w:rPr>
            </w:pPr>
            <w:r w:rsidRPr="00C81A50">
              <w:rPr>
                <w:sz w:val="22"/>
                <w:szCs w:val="18"/>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09E3D5" w14:textId="77777777" w:rsidR="00C81A50" w:rsidRPr="00C81A50" w:rsidRDefault="00C81A50" w:rsidP="00C81A50">
            <w:pPr>
              <w:rPr>
                <w:sz w:val="22"/>
                <w:szCs w:val="18"/>
              </w:rPr>
            </w:pPr>
            <w:proofErr w:type="gramStart"/>
            <w:r w:rsidRPr="00C81A50">
              <w:rPr>
                <w:sz w:val="22"/>
                <w:szCs w:val="18"/>
              </w:rPr>
              <w:t>complete(</w:t>
            </w:r>
            <w:proofErr w:type="gram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762597" w14:textId="77777777" w:rsidR="00C81A50" w:rsidRPr="00C81A50" w:rsidRDefault="00C81A50" w:rsidP="00C81A50">
            <w:pPr>
              <w:rPr>
                <w:sz w:val="22"/>
                <w:szCs w:val="18"/>
              </w:rPr>
            </w:pPr>
            <w:r w:rsidRPr="00C81A50">
              <w:rPr>
                <w:sz w:val="22"/>
                <w:szCs w:val="18"/>
              </w:rPr>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8CE913" w14:textId="77777777" w:rsidR="00C81A50" w:rsidRPr="00C81A50" w:rsidRDefault="00C81A50" w:rsidP="00C81A50">
            <w:pPr>
              <w:rPr>
                <w:sz w:val="22"/>
                <w:szCs w:val="18"/>
              </w:rPr>
            </w:pPr>
            <w:r w:rsidRPr="00C81A50">
              <w:rPr>
                <w:sz w:val="22"/>
                <w:szCs w:val="18"/>
              </w:rPr>
              <w:t>Validates completeness and transitions DRAFT → PENDING</w:t>
            </w:r>
          </w:p>
        </w:tc>
      </w:tr>
      <w:tr w:rsidR="00C81A50" w:rsidRPr="00C81A50" w14:paraId="27BA673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5A98B75" w14:textId="77777777" w:rsidR="00C81A50" w:rsidRPr="00C81A50" w:rsidRDefault="00C81A50" w:rsidP="00C81A50">
            <w:pPr>
              <w:rPr>
                <w:sz w:val="22"/>
                <w:szCs w:val="18"/>
              </w:rPr>
            </w:pPr>
            <w:r w:rsidRPr="00C81A50">
              <w:rPr>
                <w:sz w:val="22"/>
                <w:szCs w:val="18"/>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457EEFA" w14:textId="77777777" w:rsidR="00C81A50" w:rsidRPr="00C81A50" w:rsidRDefault="00C81A50" w:rsidP="00C81A50">
            <w:pPr>
              <w:rPr>
                <w:sz w:val="22"/>
                <w:szCs w:val="18"/>
              </w:rPr>
            </w:pPr>
            <w:proofErr w:type="gramStart"/>
            <w:r w:rsidRPr="00C81A50">
              <w:rPr>
                <w:sz w:val="22"/>
                <w:szCs w:val="18"/>
              </w:rPr>
              <w:t>approve(</w:t>
            </w:r>
            <w:proofErr w:type="gram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77E71B" w14:textId="77777777" w:rsidR="00C81A50" w:rsidRPr="00C81A50" w:rsidRDefault="00C81A50" w:rsidP="00C81A50">
            <w:pPr>
              <w:rPr>
                <w:sz w:val="22"/>
                <w:szCs w:val="18"/>
              </w:rPr>
            </w:pPr>
            <w:r w:rsidRPr="00C81A50">
              <w:rPr>
                <w:sz w:val="22"/>
                <w:szCs w:val="18"/>
              </w:rPr>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EE9BB12" w14:textId="77777777" w:rsidR="00C81A50" w:rsidRPr="00C81A50" w:rsidRDefault="00C81A50" w:rsidP="00C81A50">
            <w:pPr>
              <w:rPr>
                <w:sz w:val="22"/>
                <w:szCs w:val="18"/>
              </w:rPr>
            </w:pPr>
            <w:r w:rsidRPr="00C81A50">
              <w:rPr>
                <w:sz w:val="22"/>
                <w:szCs w:val="18"/>
              </w:rPr>
              <w:t>Transitions PENDING → APPROVED</w:t>
            </w:r>
          </w:p>
        </w:tc>
      </w:tr>
      <w:tr w:rsidR="00C81A50" w:rsidRPr="00C81A50" w14:paraId="01151BFA"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516CCB3" w14:textId="77777777" w:rsidR="00C81A50" w:rsidRPr="00C81A50" w:rsidRDefault="00C81A50" w:rsidP="00C81A50">
            <w:pPr>
              <w:rPr>
                <w:sz w:val="22"/>
                <w:szCs w:val="18"/>
              </w:rPr>
            </w:pPr>
            <w:r w:rsidRPr="00C81A50">
              <w:rPr>
                <w:sz w:val="22"/>
                <w:szCs w:val="18"/>
              </w:rPr>
              <w:t>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B7C472" w14:textId="77777777" w:rsidR="00C81A50" w:rsidRPr="00C81A50" w:rsidRDefault="00C81A50" w:rsidP="00C81A50">
            <w:pPr>
              <w:rPr>
                <w:sz w:val="22"/>
                <w:szCs w:val="18"/>
              </w:rPr>
            </w:pPr>
            <w:proofErr w:type="gramStart"/>
            <w:r w:rsidRPr="00C81A50">
              <w:rPr>
                <w:sz w:val="22"/>
                <w:szCs w:val="18"/>
              </w:rPr>
              <w:t>reject(</w:t>
            </w:r>
            <w:proofErr w:type="gram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F825F4" w14:textId="77777777" w:rsidR="00C81A50" w:rsidRPr="00C81A50" w:rsidRDefault="00C81A50" w:rsidP="00C81A50">
            <w:pPr>
              <w:rPr>
                <w:sz w:val="22"/>
                <w:szCs w:val="18"/>
              </w:rPr>
            </w:pPr>
            <w:r w:rsidRPr="00C81A50">
              <w:rPr>
                <w:sz w:val="22"/>
                <w:szCs w:val="18"/>
              </w:rPr>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4D4C1A1" w14:textId="77777777" w:rsidR="00C81A50" w:rsidRPr="00C81A50" w:rsidRDefault="00C81A50" w:rsidP="00C81A50">
            <w:pPr>
              <w:rPr>
                <w:sz w:val="22"/>
                <w:szCs w:val="18"/>
              </w:rPr>
            </w:pPr>
            <w:r w:rsidRPr="00C81A50">
              <w:rPr>
                <w:sz w:val="22"/>
                <w:szCs w:val="18"/>
              </w:rPr>
              <w:t>Transitions PENDING → REJECTED</w:t>
            </w:r>
          </w:p>
        </w:tc>
      </w:tr>
      <w:tr w:rsidR="00C81A50" w:rsidRPr="00C81A50" w14:paraId="32190727"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1DEFB2C" w14:textId="77777777" w:rsidR="00C81A50" w:rsidRPr="00C81A50" w:rsidRDefault="00C81A50" w:rsidP="00C81A50">
            <w:pPr>
              <w:rPr>
                <w:sz w:val="22"/>
                <w:szCs w:val="18"/>
              </w:rPr>
            </w:pPr>
            <w:r w:rsidRPr="00C81A50">
              <w:rPr>
                <w:sz w:val="22"/>
                <w:szCs w:val="18"/>
              </w:rPr>
              <w:t>7</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256870E" w14:textId="77777777" w:rsidR="00C81A50" w:rsidRPr="00C81A50" w:rsidRDefault="00C81A50" w:rsidP="00C81A50">
            <w:pPr>
              <w:rPr>
                <w:sz w:val="22"/>
                <w:szCs w:val="18"/>
              </w:rPr>
            </w:pPr>
            <w:proofErr w:type="gramStart"/>
            <w:r w:rsidRPr="00C81A50">
              <w:rPr>
                <w:sz w:val="22"/>
                <w:szCs w:val="18"/>
              </w:rPr>
              <w:t>cancel(</w:t>
            </w:r>
            <w:proofErr w:type="gram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C87C850" w14:textId="77777777" w:rsidR="00C81A50" w:rsidRPr="00C81A50" w:rsidRDefault="00C81A50" w:rsidP="00C81A50">
            <w:pPr>
              <w:rPr>
                <w:sz w:val="22"/>
                <w:szCs w:val="18"/>
              </w:rPr>
            </w:pPr>
            <w:r w:rsidRPr="00C81A50">
              <w:rPr>
                <w:sz w:val="22"/>
                <w:szCs w:val="18"/>
              </w:rPr>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1C8B4F" w14:textId="77777777" w:rsidR="00C81A50" w:rsidRPr="00C81A50" w:rsidRDefault="00C81A50" w:rsidP="00C81A50">
            <w:pPr>
              <w:rPr>
                <w:sz w:val="22"/>
                <w:szCs w:val="18"/>
              </w:rPr>
            </w:pPr>
            <w:r w:rsidRPr="00C81A50">
              <w:rPr>
                <w:sz w:val="22"/>
                <w:szCs w:val="18"/>
              </w:rPr>
              <w:t>Transitions PENDING → CANCELLED</w:t>
            </w:r>
          </w:p>
        </w:tc>
      </w:tr>
      <w:tr w:rsidR="00C81A50" w:rsidRPr="00C81A50" w14:paraId="28137131"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343884" w14:textId="77777777" w:rsidR="00C81A50" w:rsidRPr="00C81A50" w:rsidRDefault="00C81A50" w:rsidP="00C81A50">
            <w:pPr>
              <w:rPr>
                <w:sz w:val="22"/>
                <w:szCs w:val="18"/>
              </w:rPr>
            </w:pPr>
            <w:r w:rsidRPr="00C81A50">
              <w:rPr>
                <w:sz w:val="22"/>
                <w:szCs w:val="18"/>
              </w:rPr>
              <w:t>8</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F68CF29" w14:textId="77777777" w:rsidR="00C81A50" w:rsidRPr="00C81A50" w:rsidRDefault="00C81A50" w:rsidP="00C81A50">
            <w:pPr>
              <w:rPr>
                <w:sz w:val="22"/>
                <w:szCs w:val="18"/>
              </w:rPr>
            </w:pPr>
            <w:proofErr w:type="gramStart"/>
            <w:r w:rsidRPr="00C81A50">
              <w:rPr>
                <w:sz w:val="22"/>
                <w:szCs w:val="18"/>
              </w:rPr>
              <w:t>refund(</w:t>
            </w:r>
            <w:proofErr w:type="gram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E01C01" w14:textId="77777777" w:rsidR="00C81A50" w:rsidRPr="00C81A50" w:rsidRDefault="00C81A50" w:rsidP="00C81A50">
            <w:pPr>
              <w:rPr>
                <w:sz w:val="22"/>
                <w:szCs w:val="18"/>
              </w:rPr>
            </w:pPr>
            <w:r w:rsidRPr="00C81A50">
              <w:rPr>
                <w:sz w:val="22"/>
                <w:szCs w:val="18"/>
              </w:rPr>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A9F3079" w14:textId="77777777" w:rsidR="00C81A50" w:rsidRPr="00C81A50" w:rsidRDefault="00C81A50" w:rsidP="00C81A50">
            <w:pPr>
              <w:rPr>
                <w:sz w:val="22"/>
                <w:szCs w:val="18"/>
              </w:rPr>
            </w:pPr>
            <w:r w:rsidRPr="00C81A50">
              <w:rPr>
                <w:sz w:val="22"/>
                <w:szCs w:val="18"/>
              </w:rPr>
              <w:t>Transitions REJECTED/CANCELLED → REFUNDED</w:t>
            </w:r>
          </w:p>
        </w:tc>
      </w:tr>
      <w:tr w:rsidR="00C81A50" w:rsidRPr="00C81A50" w14:paraId="27EB6221"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CEA3979" w14:textId="77777777" w:rsidR="00C81A50" w:rsidRPr="00C81A50" w:rsidRDefault="00C81A50" w:rsidP="00C81A50">
            <w:pPr>
              <w:rPr>
                <w:sz w:val="22"/>
                <w:szCs w:val="18"/>
              </w:rPr>
            </w:pPr>
            <w:r w:rsidRPr="00C81A50">
              <w:rPr>
                <w:sz w:val="22"/>
                <w:szCs w:val="18"/>
              </w:rPr>
              <w:t>9</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AB942D" w14:textId="77777777" w:rsidR="00C81A50" w:rsidRPr="00C81A50" w:rsidRDefault="00C81A50" w:rsidP="00C81A50">
            <w:pPr>
              <w:rPr>
                <w:sz w:val="22"/>
                <w:szCs w:val="18"/>
              </w:rPr>
            </w:pPr>
            <w:proofErr w:type="spellStart"/>
            <w:proofErr w:type="gramStart"/>
            <w:r w:rsidRPr="00C81A50">
              <w:rPr>
                <w:sz w:val="22"/>
                <w:szCs w:val="18"/>
              </w:rPr>
              <w:t>getTotalPriceWithoutVAT</w:t>
            </w:r>
            <w:proofErr w:type="spellEnd"/>
            <w:r w:rsidRPr="00C81A50">
              <w:rPr>
                <w:sz w:val="22"/>
                <w:szCs w:val="18"/>
              </w:rPr>
              <w:t>(</w:t>
            </w:r>
            <w:proofErr w:type="gram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1604530" w14:textId="77777777" w:rsidR="00C81A50" w:rsidRPr="00C81A50" w:rsidRDefault="00C81A50" w:rsidP="00C81A50">
            <w:pPr>
              <w:rPr>
                <w:sz w:val="22"/>
                <w:szCs w:val="18"/>
              </w:rPr>
            </w:pPr>
            <w:r w:rsidRPr="00C81A50">
              <w:rPr>
                <w:sz w:val="22"/>
                <w:szCs w:val="18"/>
              </w:rPr>
              <w:t>Long</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4AF6D1" w14:textId="77777777" w:rsidR="00C81A50" w:rsidRPr="00C81A50" w:rsidRDefault="00C81A50" w:rsidP="00C81A50">
            <w:pPr>
              <w:rPr>
                <w:sz w:val="22"/>
                <w:szCs w:val="18"/>
              </w:rPr>
            </w:pPr>
            <w:r w:rsidRPr="00C81A50">
              <w:rPr>
                <w:sz w:val="22"/>
                <w:szCs w:val="18"/>
              </w:rPr>
              <w:t xml:space="preserve">Sums all </w:t>
            </w:r>
            <w:proofErr w:type="spellStart"/>
            <w:r w:rsidRPr="00C81A50">
              <w:rPr>
                <w:sz w:val="22"/>
                <w:szCs w:val="18"/>
              </w:rPr>
              <w:t>OrderItem</w:t>
            </w:r>
            <w:proofErr w:type="spellEnd"/>
            <w:r w:rsidRPr="00C81A50">
              <w:rPr>
                <w:sz w:val="22"/>
                <w:szCs w:val="18"/>
              </w:rPr>
              <w:t xml:space="preserve"> </w:t>
            </w:r>
            <w:proofErr w:type="gramStart"/>
            <w:r w:rsidRPr="00C81A50">
              <w:rPr>
                <w:sz w:val="22"/>
                <w:szCs w:val="18"/>
              </w:rPr>
              <w:t>prices (@</w:t>
            </w:r>
            <w:proofErr w:type="gramEnd"/>
            <w:r w:rsidRPr="00C81A50">
              <w:rPr>
                <w:sz w:val="22"/>
                <w:szCs w:val="18"/>
              </w:rPr>
              <w:t>Transient computed)</w:t>
            </w:r>
          </w:p>
        </w:tc>
      </w:tr>
      <w:tr w:rsidR="00C81A50" w:rsidRPr="00C81A50" w14:paraId="177E2DF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C205A4B" w14:textId="77777777" w:rsidR="00C81A50" w:rsidRPr="00C81A50" w:rsidRDefault="00C81A50" w:rsidP="00C81A50">
            <w:pPr>
              <w:rPr>
                <w:sz w:val="22"/>
                <w:szCs w:val="18"/>
              </w:rPr>
            </w:pPr>
            <w:r w:rsidRPr="00C81A50">
              <w:rPr>
                <w:sz w:val="22"/>
                <w:szCs w:val="18"/>
              </w:rPr>
              <w:t>10</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349B9A" w14:textId="77777777" w:rsidR="00C81A50" w:rsidRPr="00C81A50" w:rsidRDefault="00C81A50" w:rsidP="00C81A50">
            <w:pPr>
              <w:rPr>
                <w:sz w:val="22"/>
                <w:szCs w:val="18"/>
              </w:rPr>
            </w:pPr>
            <w:proofErr w:type="spellStart"/>
            <w:proofErr w:type="gramStart"/>
            <w:r w:rsidRPr="00C81A50">
              <w:rPr>
                <w:sz w:val="22"/>
                <w:szCs w:val="18"/>
              </w:rPr>
              <w:t>getTotalPriceWithVAT</w:t>
            </w:r>
            <w:proofErr w:type="spellEnd"/>
            <w:r w:rsidRPr="00C81A50">
              <w:rPr>
                <w:sz w:val="22"/>
                <w:szCs w:val="18"/>
              </w:rPr>
              <w:t>(</w:t>
            </w:r>
            <w:proofErr w:type="gram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D42512B" w14:textId="77777777" w:rsidR="00C81A50" w:rsidRPr="00C81A50" w:rsidRDefault="00C81A50" w:rsidP="00C81A50">
            <w:pPr>
              <w:rPr>
                <w:sz w:val="22"/>
                <w:szCs w:val="18"/>
              </w:rPr>
            </w:pPr>
            <w:r w:rsidRPr="00C81A50">
              <w:rPr>
                <w:sz w:val="22"/>
                <w:szCs w:val="18"/>
              </w:rPr>
              <w:t>Long</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309984" w14:textId="77777777" w:rsidR="00C81A50" w:rsidRPr="00C81A50" w:rsidRDefault="00C81A50" w:rsidP="00C81A50">
            <w:pPr>
              <w:rPr>
                <w:sz w:val="22"/>
                <w:szCs w:val="18"/>
              </w:rPr>
            </w:pPr>
            <w:r w:rsidRPr="00C81A50">
              <w:rPr>
                <w:sz w:val="22"/>
                <w:szCs w:val="18"/>
              </w:rPr>
              <w:t xml:space="preserve">Applies 10% VAT to </w:t>
            </w:r>
            <w:proofErr w:type="gramStart"/>
            <w:r w:rsidRPr="00C81A50">
              <w:rPr>
                <w:sz w:val="22"/>
                <w:szCs w:val="18"/>
              </w:rPr>
              <w:t>subtotal (@</w:t>
            </w:r>
            <w:proofErr w:type="gramEnd"/>
            <w:r w:rsidRPr="00C81A50">
              <w:rPr>
                <w:sz w:val="22"/>
                <w:szCs w:val="18"/>
              </w:rPr>
              <w:t>Transient computed)</w:t>
            </w:r>
          </w:p>
        </w:tc>
      </w:tr>
      <w:tr w:rsidR="00C81A50" w:rsidRPr="00C81A50" w14:paraId="374EABB8"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EB5AAAD" w14:textId="77777777" w:rsidR="00C81A50" w:rsidRPr="00C81A50" w:rsidRDefault="00C81A50" w:rsidP="00C81A50">
            <w:pPr>
              <w:rPr>
                <w:sz w:val="22"/>
                <w:szCs w:val="18"/>
              </w:rPr>
            </w:pPr>
            <w:r w:rsidRPr="00C81A50">
              <w:rPr>
                <w:sz w:val="22"/>
                <w:szCs w:val="18"/>
              </w:rPr>
              <w:t>11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61A229" w14:textId="77777777" w:rsidR="00C81A50" w:rsidRPr="00C81A50" w:rsidRDefault="00C81A50" w:rsidP="00C81A50">
            <w:pPr>
              <w:rPr>
                <w:sz w:val="22"/>
                <w:szCs w:val="18"/>
              </w:rPr>
            </w:pPr>
            <w:proofErr w:type="spellStart"/>
            <w:proofErr w:type="gramStart"/>
            <w:r w:rsidRPr="00C81A50">
              <w:rPr>
                <w:sz w:val="22"/>
                <w:szCs w:val="18"/>
              </w:rPr>
              <w:t>getTotalWeight</w:t>
            </w:r>
            <w:proofErr w:type="spellEnd"/>
            <w:r w:rsidRPr="00C81A50">
              <w:rPr>
                <w:sz w:val="22"/>
                <w:szCs w:val="18"/>
              </w:rPr>
              <w:t>(</w:t>
            </w:r>
            <w:proofErr w:type="gram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96EDA4" w14:textId="77777777" w:rsidR="00C81A50" w:rsidRPr="00C81A50" w:rsidRDefault="00C81A50" w:rsidP="00C81A50">
            <w:pPr>
              <w:rPr>
                <w:sz w:val="22"/>
                <w:szCs w:val="18"/>
              </w:rPr>
            </w:pPr>
            <w:proofErr w:type="spellStart"/>
            <w:r w:rsidRPr="00C81A50">
              <w:rPr>
                <w:sz w:val="22"/>
                <w:szCs w:val="18"/>
              </w:rPr>
              <w:t>BigDecimal</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277209" w14:textId="77777777" w:rsidR="00C81A50" w:rsidRPr="00C81A50" w:rsidRDefault="00C81A50" w:rsidP="00C81A50">
            <w:pPr>
              <w:rPr>
                <w:sz w:val="22"/>
                <w:szCs w:val="18"/>
              </w:rPr>
            </w:pPr>
            <w:proofErr w:type="gramStart"/>
            <w:r w:rsidRPr="00C81A50">
              <w:rPr>
                <w:sz w:val="22"/>
                <w:szCs w:val="18"/>
              </w:rPr>
              <w:t>Sums</w:t>
            </w:r>
            <w:proofErr w:type="gramEnd"/>
            <w:r w:rsidRPr="00C81A50">
              <w:rPr>
                <w:sz w:val="22"/>
                <w:szCs w:val="18"/>
              </w:rPr>
              <w:t xml:space="preserve"> all </w:t>
            </w:r>
            <w:proofErr w:type="spellStart"/>
            <w:r w:rsidRPr="00C81A50">
              <w:rPr>
                <w:sz w:val="22"/>
                <w:szCs w:val="18"/>
              </w:rPr>
              <w:t>OrderItem</w:t>
            </w:r>
            <w:proofErr w:type="spellEnd"/>
            <w:r w:rsidRPr="00C81A50">
              <w:rPr>
                <w:sz w:val="22"/>
                <w:szCs w:val="18"/>
              </w:rPr>
              <w:t xml:space="preserve"> </w:t>
            </w:r>
            <w:proofErr w:type="gramStart"/>
            <w:r w:rsidRPr="00C81A50">
              <w:rPr>
                <w:sz w:val="22"/>
                <w:szCs w:val="18"/>
              </w:rPr>
              <w:t>weights (@</w:t>
            </w:r>
            <w:proofErr w:type="gramEnd"/>
            <w:r w:rsidRPr="00C81A50">
              <w:rPr>
                <w:sz w:val="22"/>
                <w:szCs w:val="18"/>
              </w:rPr>
              <w:t>Transient computed)</w:t>
            </w:r>
          </w:p>
        </w:tc>
      </w:tr>
      <w:tr w:rsidR="00C81A50" w:rsidRPr="00C81A50" w14:paraId="5770EEA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01E93A0" w14:textId="77777777" w:rsidR="00C81A50" w:rsidRPr="00C81A50" w:rsidRDefault="00C81A50" w:rsidP="00C81A50">
            <w:pPr>
              <w:rPr>
                <w:sz w:val="22"/>
                <w:szCs w:val="18"/>
              </w:rPr>
            </w:pPr>
            <w:r w:rsidRPr="00C81A50">
              <w:rPr>
                <w:sz w:val="22"/>
                <w:szCs w:val="18"/>
              </w:rPr>
              <w:t>12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123C8A" w14:textId="77777777" w:rsidR="00C81A50" w:rsidRPr="00C81A50" w:rsidRDefault="00C81A50" w:rsidP="00C81A50">
            <w:pPr>
              <w:rPr>
                <w:sz w:val="22"/>
                <w:szCs w:val="18"/>
              </w:rPr>
            </w:pPr>
            <w:proofErr w:type="spellStart"/>
            <w:proofErr w:type="gramStart"/>
            <w:r w:rsidRPr="00C81A50">
              <w:rPr>
                <w:sz w:val="22"/>
                <w:szCs w:val="18"/>
              </w:rPr>
              <w:t>getTotalAmount</w:t>
            </w:r>
            <w:proofErr w:type="spellEnd"/>
            <w:r w:rsidRPr="00C81A50">
              <w:rPr>
                <w:sz w:val="22"/>
                <w:szCs w:val="18"/>
              </w:rPr>
              <w:t>(</w:t>
            </w:r>
            <w:proofErr w:type="gram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6A944B0" w14:textId="77777777" w:rsidR="00C81A50" w:rsidRPr="00C81A50" w:rsidRDefault="00C81A50" w:rsidP="00C81A50">
            <w:pPr>
              <w:rPr>
                <w:sz w:val="22"/>
                <w:szCs w:val="18"/>
              </w:rPr>
            </w:pPr>
            <w:r w:rsidRPr="00C81A50">
              <w:rPr>
                <w:sz w:val="22"/>
                <w:szCs w:val="18"/>
              </w:rPr>
              <w:t>Long</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BCE383" w14:textId="77777777" w:rsidR="00C81A50" w:rsidRPr="00C81A50" w:rsidRDefault="00C81A50" w:rsidP="00C81A50">
            <w:pPr>
              <w:rPr>
                <w:sz w:val="22"/>
                <w:szCs w:val="18"/>
              </w:rPr>
            </w:pPr>
            <w:r w:rsidRPr="00C81A50">
              <w:rPr>
                <w:sz w:val="22"/>
                <w:szCs w:val="18"/>
              </w:rPr>
              <w:t>Returns invoice total if placed, otherwise delivery fee + VAT total</w:t>
            </w:r>
          </w:p>
        </w:tc>
      </w:tr>
      <w:tr w:rsidR="00C81A50" w:rsidRPr="00C81A50" w14:paraId="53C01B85"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817E1A" w14:textId="77777777" w:rsidR="00C81A50" w:rsidRPr="00C81A50" w:rsidRDefault="00C81A50" w:rsidP="00C81A50">
            <w:pPr>
              <w:rPr>
                <w:sz w:val="22"/>
                <w:szCs w:val="18"/>
              </w:rPr>
            </w:pPr>
            <w:r w:rsidRPr="00C81A50">
              <w:rPr>
                <w:sz w:val="22"/>
                <w:szCs w:val="18"/>
              </w:rPr>
              <w:t>13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CF6CB5" w14:textId="77777777" w:rsidR="00C81A50" w:rsidRPr="00C81A50" w:rsidRDefault="00C81A50" w:rsidP="00C81A50">
            <w:pPr>
              <w:rPr>
                <w:sz w:val="22"/>
                <w:szCs w:val="18"/>
              </w:rPr>
            </w:pPr>
            <w:proofErr w:type="spellStart"/>
            <w:r w:rsidRPr="00C81A50">
              <w:rPr>
                <w:sz w:val="22"/>
                <w:szCs w:val="18"/>
              </w:rPr>
              <w:t>addItem</w:t>
            </w:r>
            <w:proofErr w:type="spellEnd"/>
            <w:r w:rsidRPr="00C81A50">
              <w:rPr>
                <w:sz w:val="22"/>
                <w:szCs w:val="18"/>
              </w:rPr>
              <w:t>(</w:t>
            </w:r>
            <w:proofErr w:type="spellStart"/>
            <w:r w:rsidRPr="00C81A50">
              <w:rPr>
                <w:sz w:val="22"/>
                <w:szCs w:val="18"/>
              </w:rPr>
              <w:t>orderItem</w:t>
            </w:r>
            <w:proofErr w:type="spellEnd"/>
            <w:r w:rsidRPr="00C81A50">
              <w:rPr>
                <w:sz w:val="22"/>
                <w:szCs w:val="1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8A3D9D" w14:textId="77777777" w:rsidR="00C81A50" w:rsidRPr="00C81A50" w:rsidRDefault="00C81A50" w:rsidP="00C81A50">
            <w:pPr>
              <w:rPr>
                <w:sz w:val="22"/>
                <w:szCs w:val="18"/>
              </w:rPr>
            </w:pPr>
            <w:r w:rsidRPr="00C81A50">
              <w:rPr>
                <w:sz w:val="22"/>
                <w:szCs w:val="18"/>
              </w:rPr>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E6A6C0D" w14:textId="77777777" w:rsidR="00C81A50" w:rsidRPr="00C81A50" w:rsidRDefault="00C81A50" w:rsidP="00C81A50">
            <w:pPr>
              <w:rPr>
                <w:sz w:val="22"/>
                <w:szCs w:val="18"/>
              </w:rPr>
            </w:pPr>
            <w:r w:rsidRPr="00C81A50">
              <w:rPr>
                <w:sz w:val="22"/>
                <w:szCs w:val="18"/>
              </w:rPr>
              <w:t xml:space="preserve">Package-private: adds an </w:t>
            </w:r>
            <w:proofErr w:type="spellStart"/>
            <w:r w:rsidRPr="00C81A50">
              <w:rPr>
                <w:sz w:val="22"/>
                <w:szCs w:val="18"/>
              </w:rPr>
              <w:t>OrderItem</w:t>
            </w:r>
            <w:proofErr w:type="spellEnd"/>
            <w:r w:rsidRPr="00C81A50">
              <w:rPr>
                <w:sz w:val="22"/>
                <w:szCs w:val="18"/>
              </w:rPr>
              <w:t xml:space="preserve"> and back-sets its order reference</w:t>
            </w:r>
          </w:p>
        </w:tc>
      </w:tr>
    </w:tbl>
    <w:p w14:paraId="7E9DE721" w14:textId="77777777" w:rsidR="004C7E91" w:rsidRPr="004C7E91" w:rsidRDefault="004C7E91" w:rsidP="004C7E91">
      <w:pPr>
        <w:spacing w:line="240" w:lineRule="auto"/>
        <w:jc w:val="left"/>
        <w:rPr>
          <w:szCs w:val="24"/>
          <w:lang w:eastAsia="zh-CN"/>
        </w:rPr>
      </w:pPr>
      <w:r w:rsidRPr="004C7E91">
        <w:rPr>
          <w:szCs w:val="24"/>
          <w:lang w:eastAsia="zh-CN"/>
        </w:rPr>
        <w:t>Parameter:</w:t>
      </w:r>
    </w:p>
    <w:p w14:paraId="33DE1BC3" w14:textId="4353F4D6" w:rsidR="004C7E91" w:rsidRPr="004C7E91" w:rsidRDefault="004C7E91" w:rsidP="0026381F">
      <w:pPr>
        <w:numPr>
          <w:ilvl w:val="0"/>
          <w:numId w:val="5"/>
        </w:numPr>
        <w:spacing w:before="184" w:line="240" w:lineRule="auto"/>
        <w:jc w:val="left"/>
        <w:rPr>
          <w:szCs w:val="24"/>
          <w:lang w:eastAsia="zh-CN"/>
        </w:rPr>
      </w:pPr>
      <w:r w:rsidRPr="004C7E91">
        <w:rPr>
          <w:szCs w:val="24"/>
          <w:lang w:eastAsia="zh-CN"/>
        </w:rPr>
        <w:t xml:space="preserve">from(cart) cart: </w:t>
      </w:r>
      <w:r w:rsidRPr="004C7E91">
        <w:rPr>
          <w:b/>
          <w:bCs/>
          <w:szCs w:val="24"/>
          <w:lang w:eastAsia="zh-CN"/>
        </w:rPr>
        <w:t>Cart</w:t>
      </w:r>
      <w:r w:rsidRPr="004C7E91">
        <w:rPr>
          <w:szCs w:val="24"/>
          <w:lang w:eastAsia="zh-CN"/>
        </w:rPr>
        <w:t xml:space="preserve"> — the customer's active cart; must be non-empty and stock-validated</w:t>
      </w:r>
    </w:p>
    <w:p w14:paraId="6ADBD3BD" w14:textId="77777777" w:rsidR="004C7E91" w:rsidRPr="004C7E91" w:rsidRDefault="004C7E91" w:rsidP="0026381F">
      <w:pPr>
        <w:numPr>
          <w:ilvl w:val="0"/>
          <w:numId w:val="5"/>
        </w:numPr>
        <w:spacing w:before="184" w:line="240" w:lineRule="auto"/>
        <w:jc w:val="left"/>
        <w:rPr>
          <w:szCs w:val="24"/>
          <w:lang w:eastAsia="zh-CN"/>
        </w:rPr>
      </w:pPr>
      <w:proofErr w:type="spellStart"/>
      <w:r w:rsidRPr="004C7E91">
        <w:rPr>
          <w:szCs w:val="24"/>
          <w:lang w:eastAsia="zh-CN"/>
        </w:rPr>
        <w:t>provideDeliveryInformation</w:t>
      </w:r>
      <w:proofErr w:type="spellEnd"/>
      <w:r w:rsidRPr="004C7E91">
        <w:rPr>
          <w:szCs w:val="24"/>
          <w:lang w:eastAsia="zh-CN"/>
        </w:rPr>
        <w:t>(</w:t>
      </w:r>
      <w:proofErr w:type="gramStart"/>
      <w:r w:rsidRPr="004C7E91">
        <w:rPr>
          <w:szCs w:val="24"/>
          <w:lang w:eastAsia="zh-CN"/>
        </w:rPr>
        <w:t>...) —</w:t>
      </w:r>
      <w:proofErr w:type="gramEnd"/>
      <w:r w:rsidRPr="004C7E91">
        <w:rPr>
          <w:szCs w:val="24"/>
          <w:lang w:eastAsia="zh-CN"/>
        </w:rPr>
        <w:t xml:space="preserve"> </w:t>
      </w:r>
      <w:proofErr w:type="spellStart"/>
      <w:r w:rsidRPr="004C7E91">
        <w:rPr>
          <w:szCs w:val="24"/>
          <w:lang w:eastAsia="zh-CN"/>
        </w:rPr>
        <w:t>customerName</w:t>
      </w:r>
      <w:proofErr w:type="spellEnd"/>
      <w:r w:rsidRPr="004C7E91">
        <w:rPr>
          <w:szCs w:val="24"/>
          <w:lang w:eastAsia="zh-CN"/>
        </w:rPr>
        <w:t xml:space="preserve">, </w:t>
      </w:r>
      <w:proofErr w:type="spellStart"/>
      <w:r w:rsidRPr="004C7E91">
        <w:rPr>
          <w:szCs w:val="24"/>
          <w:lang w:eastAsia="zh-CN"/>
        </w:rPr>
        <w:t>customerEmail</w:t>
      </w:r>
      <w:proofErr w:type="spellEnd"/>
      <w:r w:rsidRPr="004C7E91">
        <w:rPr>
          <w:szCs w:val="24"/>
          <w:lang w:eastAsia="zh-CN"/>
        </w:rPr>
        <w:t xml:space="preserve">, </w:t>
      </w:r>
      <w:proofErr w:type="spellStart"/>
      <w:r w:rsidRPr="004C7E91">
        <w:rPr>
          <w:szCs w:val="24"/>
          <w:lang w:eastAsia="zh-CN"/>
        </w:rPr>
        <w:t>phoneNumber</w:t>
      </w:r>
      <w:proofErr w:type="spellEnd"/>
      <w:r w:rsidRPr="004C7E91">
        <w:rPr>
          <w:szCs w:val="24"/>
          <w:lang w:eastAsia="zh-CN"/>
        </w:rPr>
        <w:t xml:space="preserve">, province, commune, address, </w:t>
      </w:r>
      <w:proofErr w:type="spellStart"/>
      <w:r w:rsidRPr="004C7E91">
        <w:rPr>
          <w:szCs w:val="24"/>
          <w:lang w:eastAsia="zh-CN"/>
        </w:rPr>
        <w:t>deliveryMethod</w:t>
      </w:r>
      <w:proofErr w:type="spellEnd"/>
      <w:r w:rsidRPr="004C7E91">
        <w:rPr>
          <w:szCs w:val="24"/>
          <w:lang w:eastAsia="zh-CN"/>
        </w:rPr>
        <w:t xml:space="preserve">: all String, </w:t>
      </w:r>
      <w:proofErr w:type="gramStart"/>
      <w:r w:rsidRPr="004C7E91">
        <w:rPr>
          <w:szCs w:val="24"/>
          <w:lang w:eastAsia="zh-CN"/>
        </w:rPr>
        <w:t>all @</w:t>
      </w:r>
      <w:proofErr w:type="gramEnd"/>
      <w:r w:rsidRPr="004C7E91">
        <w:rPr>
          <w:szCs w:val="24"/>
          <w:lang w:eastAsia="zh-CN"/>
        </w:rPr>
        <w:t>NonNull</w:t>
      </w:r>
    </w:p>
    <w:p w14:paraId="0E56F9F1" w14:textId="77777777" w:rsidR="004C7E91" w:rsidRPr="004C7E91" w:rsidRDefault="004C7E91" w:rsidP="0026381F">
      <w:pPr>
        <w:numPr>
          <w:ilvl w:val="0"/>
          <w:numId w:val="5"/>
        </w:numPr>
        <w:spacing w:before="184" w:line="240" w:lineRule="auto"/>
        <w:jc w:val="left"/>
        <w:rPr>
          <w:szCs w:val="24"/>
          <w:lang w:eastAsia="zh-CN"/>
        </w:rPr>
      </w:pPr>
      <w:proofErr w:type="spellStart"/>
      <w:r w:rsidRPr="004C7E91">
        <w:rPr>
          <w:szCs w:val="24"/>
          <w:lang w:eastAsia="zh-CN"/>
        </w:rPr>
        <w:t>updateDeliveryFee</w:t>
      </w:r>
      <w:proofErr w:type="spellEnd"/>
      <w:r w:rsidRPr="004C7E91">
        <w:rPr>
          <w:szCs w:val="24"/>
          <w:lang w:eastAsia="zh-CN"/>
        </w:rPr>
        <w:t>(</w:t>
      </w:r>
      <w:proofErr w:type="spellStart"/>
      <w:proofErr w:type="gramStart"/>
      <w:r w:rsidRPr="004C7E91">
        <w:rPr>
          <w:szCs w:val="24"/>
          <w:lang w:eastAsia="zh-CN"/>
        </w:rPr>
        <w:t>deliveryFee</w:t>
      </w:r>
      <w:proofErr w:type="spellEnd"/>
      <w:r w:rsidRPr="004C7E91">
        <w:rPr>
          <w:szCs w:val="24"/>
          <w:lang w:eastAsia="zh-CN"/>
        </w:rPr>
        <w:t>) —</w:t>
      </w:r>
      <w:proofErr w:type="gramEnd"/>
      <w:r w:rsidRPr="004C7E91">
        <w:rPr>
          <w:szCs w:val="24"/>
          <w:lang w:eastAsia="zh-CN"/>
        </w:rPr>
        <w:t xml:space="preserve"> </w:t>
      </w:r>
      <w:proofErr w:type="spellStart"/>
      <w:r w:rsidRPr="004C7E91">
        <w:rPr>
          <w:szCs w:val="24"/>
          <w:lang w:eastAsia="zh-CN"/>
        </w:rPr>
        <w:t>deliveryFee</w:t>
      </w:r>
      <w:proofErr w:type="spellEnd"/>
      <w:r w:rsidRPr="004C7E91">
        <w:rPr>
          <w:szCs w:val="24"/>
          <w:lang w:eastAsia="zh-CN"/>
        </w:rPr>
        <w:t xml:space="preserve">: </w:t>
      </w:r>
      <w:r w:rsidRPr="004C7E91">
        <w:rPr>
          <w:b/>
          <w:bCs/>
          <w:szCs w:val="24"/>
          <w:lang w:eastAsia="zh-CN"/>
        </w:rPr>
        <w:t>long</w:t>
      </w:r>
      <w:r w:rsidRPr="004C7E91">
        <w:rPr>
          <w:szCs w:val="24"/>
          <w:lang w:eastAsia="zh-CN"/>
        </w:rPr>
        <w:t xml:space="preserve"> — pre-calculated fee in VND; throws </w:t>
      </w:r>
      <w:proofErr w:type="spellStart"/>
      <w:r w:rsidRPr="004C7E91">
        <w:rPr>
          <w:szCs w:val="24"/>
          <w:lang w:eastAsia="zh-CN"/>
        </w:rPr>
        <w:t>UnsupportedOperationException</w:t>
      </w:r>
      <w:proofErr w:type="spellEnd"/>
      <w:r w:rsidRPr="004C7E91">
        <w:rPr>
          <w:szCs w:val="24"/>
          <w:lang w:eastAsia="zh-CN"/>
        </w:rPr>
        <w:t xml:space="preserve"> if order is not DRAFT</w:t>
      </w:r>
    </w:p>
    <w:p w14:paraId="71B6EAC9" w14:textId="2A81833F" w:rsidR="004C7E91" w:rsidRPr="004C7E91" w:rsidRDefault="004C7E91" w:rsidP="004C7E91">
      <w:pPr>
        <w:spacing w:before="0" w:line="240" w:lineRule="auto"/>
        <w:jc w:val="left"/>
        <w:rPr>
          <w:szCs w:val="24"/>
          <w:lang w:eastAsia="zh-CN"/>
        </w:rPr>
      </w:pPr>
    </w:p>
    <w:p w14:paraId="115A16A9" w14:textId="77777777" w:rsidR="004C7E91" w:rsidRPr="004C7E91" w:rsidRDefault="004C7E91" w:rsidP="004C7E91">
      <w:pPr>
        <w:spacing w:line="240" w:lineRule="auto"/>
        <w:jc w:val="left"/>
        <w:rPr>
          <w:szCs w:val="24"/>
          <w:lang w:eastAsia="zh-CN"/>
        </w:rPr>
      </w:pPr>
      <w:r w:rsidRPr="004C7E91">
        <w:rPr>
          <w:szCs w:val="24"/>
          <w:lang w:eastAsia="zh-CN"/>
        </w:rPr>
        <w:t>Exception:</w:t>
      </w:r>
    </w:p>
    <w:p w14:paraId="6188151E" w14:textId="77777777" w:rsidR="004C7E91" w:rsidRPr="004C7E91" w:rsidRDefault="004C7E91" w:rsidP="0026381F">
      <w:pPr>
        <w:numPr>
          <w:ilvl w:val="0"/>
          <w:numId w:val="5"/>
        </w:numPr>
        <w:spacing w:before="184" w:line="240" w:lineRule="auto"/>
        <w:jc w:val="left"/>
        <w:rPr>
          <w:szCs w:val="24"/>
          <w:lang w:eastAsia="zh-CN"/>
        </w:rPr>
      </w:pPr>
      <w:proofErr w:type="spellStart"/>
      <w:r w:rsidRPr="004C7E91">
        <w:rPr>
          <w:szCs w:val="24"/>
          <w:lang w:eastAsia="zh-CN"/>
        </w:rPr>
        <w:t>OrderStateTransitionException</w:t>
      </w:r>
      <w:proofErr w:type="spellEnd"/>
      <w:r w:rsidRPr="004C7E91">
        <w:rPr>
          <w:szCs w:val="24"/>
          <w:lang w:eastAsia="zh-CN"/>
        </w:rPr>
        <w:t xml:space="preserve"> — if </w:t>
      </w:r>
      <w:proofErr w:type="spellStart"/>
      <w:proofErr w:type="gramStart"/>
      <w:r w:rsidRPr="004C7E91">
        <w:rPr>
          <w:szCs w:val="24"/>
          <w:lang w:eastAsia="zh-CN"/>
        </w:rPr>
        <w:t>changeStatus</w:t>
      </w:r>
      <w:proofErr w:type="spellEnd"/>
      <w:r w:rsidRPr="004C7E91">
        <w:rPr>
          <w:szCs w:val="24"/>
          <w:lang w:eastAsia="zh-CN"/>
        </w:rPr>
        <w:t>(</w:t>
      </w:r>
      <w:proofErr w:type="gramEnd"/>
      <w:r w:rsidRPr="004C7E91">
        <w:rPr>
          <w:szCs w:val="24"/>
          <w:lang w:eastAsia="zh-CN"/>
        </w:rPr>
        <w:t>) is called with an invalid transition</w:t>
      </w:r>
    </w:p>
    <w:p w14:paraId="3C9F0E91" w14:textId="77777777" w:rsidR="004C7E91" w:rsidRPr="004C7E91" w:rsidRDefault="004C7E91" w:rsidP="0026381F">
      <w:pPr>
        <w:numPr>
          <w:ilvl w:val="0"/>
          <w:numId w:val="5"/>
        </w:numPr>
        <w:spacing w:before="184" w:line="240" w:lineRule="auto"/>
        <w:jc w:val="left"/>
        <w:rPr>
          <w:szCs w:val="24"/>
          <w:lang w:eastAsia="zh-CN"/>
        </w:rPr>
      </w:pPr>
      <w:proofErr w:type="spellStart"/>
      <w:r w:rsidRPr="004C7E91">
        <w:rPr>
          <w:szCs w:val="24"/>
          <w:lang w:eastAsia="zh-CN"/>
        </w:rPr>
        <w:t>OrderNotCompleteException</w:t>
      </w:r>
      <w:proofErr w:type="spellEnd"/>
      <w:r w:rsidRPr="004C7E91">
        <w:rPr>
          <w:szCs w:val="24"/>
          <w:lang w:eastAsia="zh-CN"/>
        </w:rPr>
        <w:t xml:space="preserve"> — if </w:t>
      </w:r>
      <w:proofErr w:type="gramStart"/>
      <w:r w:rsidRPr="004C7E91">
        <w:rPr>
          <w:szCs w:val="24"/>
          <w:lang w:eastAsia="zh-CN"/>
        </w:rPr>
        <w:t>complete(</w:t>
      </w:r>
      <w:proofErr w:type="gramEnd"/>
      <w:r w:rsidRPr="004C7E91">
        <w:rPr>
          <w:szCs w:val="24"/>
          <w:lang w:eastAsia="zh-CN"/>
        </w:rPr>
        <w:t xml:space="preserve">) is called before </w:t>
      </w:r>
      <w:proofErr w:type="spellStart"/>
      <w:r w:rsidRPr="004C7E91">
        <w:rPr>
          <w:szCs w:val="24"/>
          <w:lang w:eastAsia="zh-CN"/>
        </w:rPr>
        <w:t>deliveryInformation</w:t>
      </w:r>
      <w:proofErr w:type="spellEnd"/>
      <w:r w:rsidRPr="004C7E91">
        <w:rPr>
          <w:szCs w:val="24"/>
          <w:lang w:eastAsia="zh-CN"/>
        </w:rPr>
        <w:t xml:space="preserve">, </w:t>
      </w:r>
      <w:proofErr w:type="spellStart"/>
      <w:r w:rsidRPr="004C7E91">
        <w:rPr>
          <w:szCs w:val="24"/>
          <w:lang w:eastAsia="zh-CN"/>
        </w:rPr>
        <w:t>deliveryFee</w:t>
      </w:r>
      <w:proofErr w:type="spellEnd"/>
      <w:r w:rsidRPr="004C7E91">
        <w:rPr>
          <w:szCs w:val="24"/>
          <w:lang w:eastAsia="zh-CN"/>
        </w:rPr>
        <w:t xml:space="preserve">, invoice, and </w:t>
      </w:r>
      <w:proofErr w:type="spellStart"/>
      <w:r w:rsidRPr="004C7E91">
        <w:rPr>
          <w:szCs w:val="24"/>
          <w:lang w:eastAsia="zh-CN"/>
        </w:rPr>
        <w:t>paymentTransaction</w:t>
      </w:r>
      <w:proofErr w:type="spellEnd"/>
      <w:r w:rsidRPr="004C7E91">
        <w:rPr>
          <w:szCs w:val="24"/>
          <w:lang w:eastAsia="zh-CN"/>
        </w:rPr>
        <w:t xml:space="preserve"> are all set</w:t>
      </w:r>
    </w:p>
    <w:p w14:paraId="3CFEB561" w14:textId="77777777" w:rsidR="004C7E91" w:rsidRPr="004C7E91" w:rsidRDefault="004C7E91" w:rsidP="0026381F">
      <w:pPr>
        <w:numPr>
          <w:ilvl w:val="0"/>
          <w:numId w:val="5"/>
        </w:numPr>
        <w:spacing w:before="184" w:line="240" w:lineRule="auto"/>
        <w:jc w:val="left"/>
        <w:rPr>
          <w:szCs w:val="24"/>
          <w:lang w:eastAsia="zh-CN"/>
        </w:rPr>
      </w:pPr>
      <w:proofErr w:type="spellStart"/>
      <w:r w:rsidRPr="004C7E91">
        <w:rPr>
          <w:szCs w:val="24"/>
          <w:lang w:eastAsia="zh-CN"/>
        </w:rPr>
        <w:t>UnsupportedOperationException</w:t>
      </w:r>
      <w:proofErr w:type="spellEnd"/>
      <w:r w:rsidRPr="004C7E91">
        <w:rPr>
          <w:szCs w:val="24"/>
          <w:lang w:eastAsia="zh-CN"/>
        </w:rPr>
        <w:t xml:space="preserve"> — if </w:t>
      </w:r>
      <w:proofErr w:type="spellStart"/>
      <w:proofErr w:type="gramStart"/>
      <w:r w:rsidRPr="004C7E91">
        <w:rPr>
          <w:szCs w:val="24"/>
          <w:lang w:eastAsia="zh-CN"/>
        </w:rPr>
        <w:t>updateDeliveryFee</w:t>
      </w:r>
      <w:proofErr w:type="spellEnd"/>
      <w:r w:rsidRPr="004C7E91">
        <w:rPr>
          <w:szCs w:val="24"/>
          <w:lang w:eastAsia="zh-CN"/>
        </w:rPr>
        <w:t>(</w:t>
      </w:r>
      <w:proofErr w:type="gramEnd"/>
      <w:r w:rsidRPr="004C7E91">
        <w:rPr>
          <w:szCs w:val="24"/>
          <w:lang w:eastAsia="zh-CN"/>
        </w:rPr>
        <w:t>) is called on a non-DRAFT order</w:t>
      </w:r>
    </w:p>
    <w:p w14:paraId="128128E0" w14:textId="77777777" w:rsidR="004C7E91" w:rsidRPr="004C7E91" w:rsidRDefault="004C7E91" w:rsidP="004C7E91">
      <w:pPr>
        <w:spacing w:before="0" w:line="240" w:lineRule="auto"/>
        <w:jc w:val="left"/>
        <w:rPr>
          <w:szCs w:val="24"/>
          <w:lang w:eastAsia="zh-CN"/>
        </w:rPr>
      </w:pPr>
    </w:p>
    <w:p w14:paraId="0009DCAA" w14:textId="77777777" w:rsidR="004C7E91" w:rsidRPr="004C7E91" w:rsidRDefault="004C7E91" w:rsidP="004C7E91">
      <w:pPr>
        <w:spacing w:line="240" w:lineRule="auto"/>
        <w:jc w:val="left"/>
        <w:rPr>
          <w:szCs w:val="24"/>
          <w:lang w:eastAsia="zh-CN"/>
        </w:rPr>
      </w:pPr>
      <w:r w:rsidRPr="004C7E91">
        <w:rPr>
          <w:szCs w:val="24"/>
          <w:lang w:eastAsia="zh-CN"/>
        </w:rPr>
        <w:t>Method:</w:t>
      </w:r>
    </w:p>
    <w:p w14:paraId="15631D95" w14:textId="77777777" w:rsidR="004C7E91" w:rsidRPr="004C7E91" w:rsidRDefault="004C7E91" w:rsidP="0026381F">
      <w:pPr>
        <w:numPr>
          <w:ilvl w:val="0"/>
          <w:numId w:val="5"/>
        </w:numPr>
        <w:spacing w:before="184" w:line="240" w:lineRule="auto"/>
        <w:jc w:val="left"/>
        <w:rPr>
          <w:szCs w:val="24"/>
          <w:lang w:eastAsia="zh-CN"/>
        </w:rPr>
      </w:pPr>
      <w:r w:rsidRPr="004C7E91">
        <w:rPr>
          <w:szCs w:val="24"/>
          <w:lang w:eastAsia="zh-CN"/>
        </w:rPr>
        <w:t xml:space="preserve">The </w:t>
      </w:r>
      <w:proofErr w:type="spellStart"/>
      <w:r w:rsidRPr="004C7E91">
        <w:rPr>
          <w:szCs w:val="24"/>
          <w:lang w:eastAsia="zh-CN"/>
        </w:rPr>
        <w:t>Order.Status</w:t>
      </w:r>
      <w:proofErr w:type="spellEnd"/>
      <w:r w:rsidRPr="004C7E91">
        <w:rPr>
          <w:szCs w:val="24"/>
          <w:lang w:eastAsia="zh-CN"/>
        </w:rPr>
        <w:t xml:space="preserve"> </w:t>
      </w:r>
      <w:proofErr w:type="spellStart"/>
      <w:r w:rsidRPr="004C7E91">
        <w:rPr>
          <w:szCs w:val="24"/>
          <w:lang w:eastAsia="zh-CN"/>
        </w:rPr>
        <w:t>enum</w:t>
      </w:r>
      <w:proofErr w:type="spellEnd"/>
      <w:r w:rsidRPr="004C7E91">
        <w:rPr>
          <w:szCs w:val="24"/>
          <w:lang w:eastAsia="zh-CN"/>
        </w:rPr>
        <w:t xml:space="preserve"> encodes a fixed transition table: DRAFT → PENDING → APPROVED / REJECTED → REFUNDED / CANCELLED → REFUNDED. Transitions outside this table throw </w:t>
      </w:r>
      <w:proofErr w:type="spellStart"/>
      <w:r w:rsidRPr="004C7E91">
        <w:rPr>
          <w:szCs w:val="24"/>
          <w:lang w:eastAsia="zh-CN"/>
        </w:rPr>
        <w:t>OrderStateTransitionException</w:t>
      </w:r>
      <w:proofErr w:type="spellEnd"/>
      <w:r w:rsidRPr="004C7E91">
        <w:rPr>
          <w:szCs w:val="24"/>
          <w:lang w:eastAsia="zh-CN"/>
        </w:rPr>
        <w:t>.</w:t>
      </w:r>
    </w:p>
    <w:p w14:paraId="16729CF9" w14:textId="77777777" w:rsidR="004C7E91" w:rsidRDefault="004C7E91" w:rsidP="0026381F">
      <w:pPr>
        <w:numPr>
          <w:ilvl w:val="0"/>
          <w:numId w:val="5"/>
        </w:numPr>
        <w:spacing w:before="184" w:line="240" w:lineRule="auto"/>
        <w:jc w:val="left"/>
        <w:rPr>
          <w:szCs w:val="24"/>
          <w:lang w:eastAsia="zh-CN"/>
        </w:rPr>
      </w:pPr>
      <w:r w:rsidRPr="004C7E91">
        <w:rPr>
          <w:szCs w:val="24"/>
          <w:lang w:eastAsia="zh-CN"/>
        </w:rPr>
        <w:t xml:space="preserve">The transition map is declared as a static constant inside the Status </w:t>
      </w:r>
      <w:proofErr w:type="spellStart"/>
      <w:r w:rsidRPr="004C7E91">
        <w:rPr>
          <w:szCs w:val="24"/>
          <w:lang w:eastAsia="zh-CN"/>
        </w:rPr>
        <w:t>enum</w:t>
      </w:r>
      <w:proofErr w:type="spellEnd"/>
      <w:r w:rsidRPr="004C7E91">
        <w:rPr>
          <w:szCs w:val="24"/>
          <w:lang w:eastAsia="zh-CN"/>
        </w:rPr>
        <w:t xml:space="preserve">, so adding a new state requires only modifying the </w:t>
      </w:r>
      <w:proofErr w:type="spellStart"/>
      <w:r w:rsidRPr="004C7E91">
        <w:rPr>
          <w:szCs w:val="24"/>
          <w:lang w:eastAsia="zh-CN"/>
        </w:rPr>
        <w:t>enum</w:t>
      </w:r>
      <w:proofErr w:type="spellEnd"/>
      <w:r w:rsidRPr="004C7E91">
        <w:rPr>
          <w:szCs w:val="24"/>
          <w:lang w:eastAsia="zh-CN"/>
        </w:rPr>
        <w:t xml:space="preserve"> — no changes to service logic.</w:t>
      </w:r>
    </w:p>
    <w:p w14:paraId="2E5CC705" w14:textId="417EE7E6" w:rsidR="008B0D13" w:rsidRPr="008B0D13" w:rsidRDefault="008B0D13" w:rsidP="008B0D13">
      <w:pPr>
        <w:spacing w:before="184" w:line="240" w:lineRule="auto"/>
        <w:jc w:val="left"/>
        <w:rPr>
          <w:b/>
          <w:bCs/>
          <w:szCs w:val="24"/>
          <w:lang w:eastAsia="zh-CN"/>
        </w:rPr>
      </w:pPr>
      <w:r>
        <w:rPr>
          <w:b/>
          <w:bCs/>
          <w:szCs w:val="24"/>
          <w:lang w:eastAsia="zh-CN"/>
        </w:rPr>
        <w:t>State machine diagram</w:t>
      </w:r>
    </w:p>
    <w:p w14:paraId="7AEA36C5" w14:textId="77777777" w:rsidR="00532C6B" w:rsidRDefault="00532C6B" w:rsidP="002A2F78">
      <w:pPr>
        <w:rPr>
          <w:b/>
          <w:lang w:val="vi-VN"/>
        </w:rPr>
      </w:pPr>
    </w:p>
    <w:p w14:paraId="7E4E179F" w14:textId="77777777" w:rsidR="00532C6B" w:rsidRDefault="00532C6B" w:rsidP="002A2F78">
      <w:pPr>
        <w:rPr>
          <w:b/>
          <w:lang w:val="vi-VN"/>
        </w:rPr>
      </w:pPr>
    </w:p>
    <w:p w14:paraId="509CEE9F" w14:textId="0EE04E9D" w:rsidR="00151399" w:rsidRPr="00335076" w:rsidRDefault="008B0D13" w:rsidP="002A2F78">
      <w:pPr>
        <w:rPr>
          <w:b/>
          <w:bCs/>
        </w:rPr>
      </w:pPr>
      <w:r>
        <w:rPr>
          <w:b/>
          <w:noProof/>
          <w:sz w:val="19"/>
        </w:rPr>
        <w:drawing>
          <wp:anchor distT="0" distB="0" distL="0" distR="0" simplePos="0" relativeHeight="251658240" behindDoc="1" locked="0" layoutInCell="1" allowOverlap="1" wp14:anchorId="4E3493F5" wp14:editId="521CFD50">
            <wp:simplePos x="0" y="0"/>
            <wp:positionH relativeFrom="page">
              <wp:posOffset>1143000</wp:posOffset>
            </wp:positionH>
            <wp:positionV relativeFrom="paragraph">
              <wp:posOffset>211455</wp:posOffset>
            </wp:positionV>
            <wp:extent cx="5430506" cy="427939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4" cstate="print"/>
                    <a:stretch>
                      <a:fillRect/>
                    </a:stretch>
                  </pic:blipFill>
                  <pic:spPr>
                    <a:xfrm>
                      <a:off x="0" y="0"/>
                      <a:ext cx="5430506" cy="4279392"/>
                    </a:xfrm>
                    <a:prstGeom prst="rect">
                      <a:avLst/>
                    </a:prstGeom>
                  </pic:spPr>
                </pic:pic>
              </a:graphicData>
            </a:graphic>
          </wp:anchor>
        </w:drawing>
      </w:r>
    </w:p>
    <w:p w14:paraId="5D9231E5" w14:textId="21BE541A" w:rsidR="002A2F78" w:rsidRDefault="00151399" w:rsidP="00E6083D">
      <w:pPr>
        <w:pStyle w:val="Heading4"/>
      </w:pPr>
      <w:r>
        <w:t>Class “</w:t>
      </w:r>
      <w:proofErr w:type="spellStart"/>
      <w:r w:rsidR="008B0D13">
        <w:t>OrderItem</w:t>
      </w:r>
      <w:proofErr w:type="spellEnd"/>
      <w:r>
        <w:t>”</w:t>
      </w:r>
    </w:p>
    <w:p w14:paraId="07CF923B" w14:textId="412989E5" w:rsidR="00275CE8" w:rsidRPr="00275CE8" w:rsidRDefault="00275CE8" w:rsidP="00275CE8">
      <w:r w:rsidRPr="007A7645">
        <w:rPr>
          <w:noProof/>
        </w:rPr>
        <w:drawing>
          <wp:inline distT="0" distB="0" distL="0" distR="0" wp14:anchorId="719BF353" wp14:editId="3A853B6D">
            <wp:extent cx="5874327" cy="5892128"/>
            <wp:effectExtent l="0" t="0" r="0" b="0"/>
            <wp:docPr id="203361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19536" name=""/>
                    <pic:cNvPicPr/>
                  </pic:nvPicPr>
                  <pic:blipFill>
                    <a:blip r:embed="rId75"/>
                    <a:stretch>
                      <a:fillRect/>
                    </a:stretch>
                  </pic:blipFill>
                  <pic:spPr>
                    <a:xfrm>
                      <a:off x="0" y="0"/>
                      <a:ext cx="5878736" cy="5896550"/>
                    </a:xfrm>
                    <a:prstGeom prst="rect">
                      <a:avLst/>
                    </a:prstGeom>
                  </pic:spPr>
                </pic:pic>
              </a:graphicData>
            </a:graphic>
          </wp:inline>
        </w:drawing>
      </w:r>
    </w:p>
    <w:p w14:paraId="15E33FF5" w14:textId="77777777" w:rsidR="00275CE8" w:rsidRDefault="00275CE8" w:rsidP="00275CE8">
      <w:pPr>
        <w:rPr>
          <w:sz w:val="20"/>
        </w:rPr>
      </w:pPr>
      <w:r>
        <w:rPr>
          <w:b/>
          <w:bCs/>
          <w:sz w:val="22"/>
          <w:szCs w:val="22"/>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500"/>
        <w:gridCol w:w="1800"/>
        <w:gridCol w:w="1800"/>
        <w:gridCol w:w="3839"/>
      </w:tblGrid>
      <w:tr w:rsidR="00275CE8" w14:paraId="6B88F88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A194696" w14:textId="77777777" w:rsidR="00275CE8" w:rsidRDefault="00275CE8">
            <w:pPr>
              <w:jc w:val="center"/>
            </w:pPr>
            <w:r>
              <w:rPr>
                <w:i/>
                <w:iCs/>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B5C541" w14:textId="77777777" w:rsidR="00275CE8" w:rsidRDefault="00275CE8">
            <w:pPr>
              <w:jc w:val="center"/>
            </w:pPr>
            <w:r>
              <w:rPr>
                <w:i/>
                <w:iCs/>
                <w:sz w:val="22"/>
                <w:szCs w:val="22"/>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5D2382" w14:textId="77777777" w:rsidR="00275CE8" w:rsidRDefault="00275CE8">
            <w:pPr>
              <w:jc w:val="center"/>
            </w:pPr>
            <w:r>
              <w:rPr>
                <w:i/>
                <w:iCs/>
                <w:sz w:val="22"/>
                <w:szCs w:val="22"/>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E280458" w14:textId="77777777" w:rsidR="00275CE8" w:rsidRDefault="00275CE8">
            <w:pPr>
              <w:jc w:val="center"/>
            </w:pPr>
            <w:r>
              <w:rPr>
                <w:i/>
                <w:iCs/>
                <w:sz w:val="22"/>
                <w:szCs w:val="22"/>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03BA72B" w14:textId="77777777" w:rsidR="00275CE8" w:rsidRDefault="00275CE8">
            <w:pPr>
              <w:jc w:val="center"/>
            </w:pPr>
            <w:r>
              <w:rPr>
                <w:i/>
                <w:iCs/>
                <w:sz w:val="22"/>
                <w:szCs w:val="22"/>
              </w:rPr>
              <w:t>Description</w:t>
            </w:r>
          </w:p>
        </w:tc>
      </w:tr>
      <w:tr w:rsidR="00275CE8" w14:paraId="2A847AD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B45AEC" w14:textId="77777777" w:rsidR="00275CE8" w:rsidRDefault="00275CE8">
            <w:pPr>
              <w:jc w:val="center"/>
            </w:pPr>
            <w:r>
              <w:rPr>
                <w:sz w:val="22"/>
                <w:szCs w:val="22"/>
              </w:rPr>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10C29D" w14:textId="77777777" w:rsidR="00275CE8" w:rsidRDefault="00275CE8">
            <w:r>
              <w:rPr>
                <w:sz w:val="22"/>
                <w:szCs w:val="22"/>
              </w:rPr>
              <w:t>id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806C152" w14:textId="77777777" w:rsidR="00275CE8" w:rsidRDefault="00275CE8">
            <w:r>
              <w:rPr>
                <w:sz w:val="22"/>
                <w:szCs w:val="22"/>
              </w:rPr>
              <w:t>UUID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6336CA6" w14:textId="77777777" w:rsidR="00275CE8" w:rsidRDefault="00275CE8">
            <w:r>
              <w:rPr>
                <w:sz w:val="22"/>
                <w:szCs w:val="22"/>
              </w:rPr>
              <w:t>generated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DDBF64B" w14:textId="77777777" w:rsidR="00275CE8" w:rsidRDefault="00275CE8">
            <w:r>
              <w:rPr>
                <w:sz w:val="22"/>
                <w:szCs w:val="22"/>
              </w:rPr>
              <w:t>Surrogate primary key</w:t>
            </w:r>
          </w:p>
        </w:tc>
      </w:tr>
      <w:tr w:rsidR="00275CE8" w14:paraId="41D68D2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769F4B5" w14:textId="77777777" w:rsidR="00275CE8" w:rsidRDefault="00275CE8">
            <w:pPr>
              <w:jc w:val="center"/>
            </w:pPr>
            <w:r>
              <w:rPr>
                <w:sz w:val="22"/>
                <w:szCs w:val="22"/>
              </w:rPr>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6DD92BA" w14:textId="77777777" w:rsidR="00275CE8" w:rsidRDefault="00275CE8">
            <w:r>
              <w:rPr>
                <w:sz w:val="22"/>
                <w:szCs w:val="22"/>
              </w:rPr>
              <w:t>order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D52D4A5" w14:textId="77777777" w:rsidR="00275CE8" w:rsidRDefault="00275CE8">
            <w:r>
              <w:rPr>
                <w:sz w:val="22"/>
                <w:szCs w:val="22"/>
              </w:rPr>
              <w:t>Order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B48725" w14:textId="77777777" w:rsidR="00275CE8" w:rsidRDefault="00275CE8">
            <w:r>
              <w:rPr>
                <w:sz w:val="22"/>
                <w:szCs w:val="22"/>
              </w:rPr>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B18209" w14:textId="77777777" w:rsidR="00275CE8" w:rsidRDefault="00275CE8">
            <w:r>
              <w:rPr>
                <w:sz w:val="22"/>
                <w:szCs w:val="22"/>
              </w:rPr>
              <w:t>Parent order (FK)</w:t>
            </w:r>
          </w:p>
        </w:tc>
      </w:tr>
      <w:tr w:rsidR="00275CE8" w14:paraId="610DF4F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EF2E591" w14:textId="77777777" w:rsidR="00275CE8" w:rsidRDefault="00275CE8">
            <w:pPr>
              <w:jc w:val="center"/>
            </w:pPr>
            <w:r>
              <w:rPr>
                <w:sz w:val="22"/>
                <w:szCs w:val="22"/>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5DCCEF" w14:textId="77777777" w:rsidR="00275CE8" w:rsidRDefault="00275CE8">
            <w:r>
              <w:rPr>
                <w:sz w:val="22"/>
                <w:szCs w:val="22"/>
              </w:rPr>
              <w:t>product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48BBDD2" w14:textId="77777777" w:rsidR="00275CE8" w:rsidRDefault="00275CE8">
            <w:r>
              <w:rPr>
                <w:sz w:val="22"/>
                <w:szCs w:val="22"/>
              </w:rPr>
              <w:t>Product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FE08B2" w14:textId="77777777" w:rsidR="00275CE8" w:rsidRDefault="00275CE8">
            <w:r>
              <w:rPr>
                <w:sz w:val="22"/>
                <w:szCs w:val="22"/>
              </w:rPr>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FA03B41" w14:textId="77777777" w:rsidR="00275CE8" w:rsidRDefault="00275CE8">
            <w:r>
              <w:rPr>
                <w:sz w:val="22"/>
                <w:szCs w:val="22"/>
              </w:rPr>
              <w:t xml:space="preserve">Reference </w:t>
            </w:r>
            <w:proofErr w:type="gramStart"/>
            <w:r>
              <w:rPr>
                <w:sz w:val="22"/>
                <w:szCs w:val="22"/>
              </w:rPr>
              <w:t>to</w:t>
            </w:r>
            <w:proofErr w:type="gramEnd"/>
            <w:r>
              <w:rPr>
                <w:sz w:val="22"/>
                <w:szCs w:val="22"/>
              </w:rPr>
              <w:t xml:space="preserve"> the product at time of purchase</w:t>
            </w:r>
          </w:p>
        </w:tc>
      </w:tr>
      <w:tr w:rsidR="00275CE8" w14:paraId="4FD6C553"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7C9FF1" w14:textId="77777777" w:rsidR="00275CE8" w:rsidRDefault="00275CE8">
            <w:pPr>
              <w:jc w:val="center"/>
            </w:pPr>
            <w:r>
              <w:rPr>
                <w:sz w:val="22"/>
                <w:szCs w:val="22"/>
              </w:rPr>
              <w:t>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B10E16E" w14:textId="77777777" w:rsidR="00275CE8" w:rsidRDefault="00275CE8">
            <w:proofErr w:type="spellStart"/>
            <w:r>
              <w:rPr>
                <w:sz w:val="22"/>
                <w:szCs w:val="22"/>
              </w:rPr>
              <w:t>productName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A4FC9E" w14:textId="77777777" w:rsidR="00275CE8" w:rsidRDefault="00275CE8">
            <w:r>
              <w:rPr>
                <w:sz w:val="22"/>
                <w:szCs w:val="22"/>
              </w:rPr>
              <w:t>String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7C3A6C" w14:textId="77777777" w:rsidR="00275CE8" w:rsidRDefault="00275CE8">
            <w:r>
              <w:rPr>
                <w:sz w:val="22"/>
                <w:szCs w:val="22"/>
              </w:rPr>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DA3957" w14:textId="77777777" w:rsidR="00275CE8" w:rsidRDefault="00275CE8">
            <w:r>
              <w:rPr>
                <w:sz w:val="22"/>
                <w:szCs w:val="22"/>
              </w:rPr>
              <w:t>Snapshot of product title at checkout</w:t>
            </w:r>
          </w:p>
        </w:tc>
      </w:tr>
      <w:tr w:rsidR="00275CE8" w14:paraId="6217B801"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D5CF1C4" w14:textId="77777777" w:rsidR="00275CE8" w:rsidRDefault="00275CE8">
            <w:pPr>
              <w:jc w:val="center"/>
            </w:pPr>
            <w:r>
              <w:rPr>
                <w:sz w:val="22"/>
                <w:szCs w:val="22"/>
              </w:rPr>
              <w:t>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B3ECA1" w14:textId="77777777" w:rsidR="00275CE8" w:rsidRDefault="00275CE8">
            <w:r>
              <w:rPr>
                <w:sz w:val="22"/>
                <w:szCs w:val="22"/>
              </w:rPr>
              <w:t>quantity</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89C338" w14:textId="77777777" w:rsidR="00275CE8" w:rsidRDefault="00275CE8">
            <w:r>
              <w:rPr>
                <w:sz w:val="22"/>
                <w:szCs w:val="22"/>
              </w:rPr>
              <w:t>Integer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612F005" w14:textId="77777777" w:rsidR="00275CE8" w:rsidRDefault="00275CE8">
            <w:r>
              <w:rPr>
                <w:sz w:val="22"/>
                <w:szCs w:val="22"/>
              </w:rPr>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F8EBDE4" w14:textId="77777777" w:rsidR="00275CE8" w:rsidRDefault="00275CE8">
            <w:r>
              <w:rPr>
                <w:sz w:val="22"/>
                <w:szCs w:val="22"/>
              </w:rPr>
              <w:t>Quantity purchased</w:t>
            </w:r>
          </w:p>
        </w:tc>
      </w:tr>
      <w:tr w:rsidR="00275CE8" w14:paraId="54448342"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2FAF8F2" w14:textId="77777777" w:rsidR="00275CE8" w:rsidRDefault="00275CE8">
            <w:pPr>
              <w:jc w:val="center"/>
            </w:pPr>
            <w:r>
              <w:rPr>
                <w:sz w:val="22"/>
                <w:szCs w:val="22"/>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12D3C0C" w14:textId="77777777" w:rsidR="00275CE8" w:rsidRDefault="00275CE8">
            <w:proofErr w:type="spellStart"/>
            <w:r>
              <w:rPr>
                <w:sz w:val="22"/>
                <w:szCs w:val="22"/>
              </w:rPr>
              <w:t>unitPrice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F6573EC" w14:textId="77777777" w:rsidR="00275CE8" w:rsidRDefault="00275CE8">
            <w:r>
              <w:rPr>
                <w:sz w:val="22"/>
                <w:szCs w:val="22"/>
              </w:rPr>
              <w:t>Long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21CFD39" w14:textId="77777777" w:rsidR="00275CE8" w:rsidRDefault="00275CE8">
            <w:r>
              <w:rPr>
                <w:sz w:val="22"/>
                <w:szCs w:val="22"/>
              </w:rPr>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D2B6168" w14:textId="77777777" w:rsidR="00275CE8" w:rsidRDefault="00275CE8">
            <w:r>
              <w:rPr>
                <w:sz w:val="22"/>
                <w:szCs w:val="22"/>
              </w:rPr>
              <w:t>Snapshot of product price at checkout (VND)</w:t>
            </w:r>
          </w:p>
        </w:tc>
      </w:tr>
      <w:tr w:rsidR="00275CE8" w14:paraId="30A5BE8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6C68D2" w14:textId="77777777" w:rsidR="00275CE8" w:rsidRDefault="00275CE8">
            <w:pPr>
              <w:jc w:val="center"/>
            </w:pPr>
            <w:r>
              <w:rPr>
                <w:sz w:val="22"/>
                <w:szCs w:val="22"/>
              </w:rPr>
              <w:t>7</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FE2511" w14:textId="77777777" w:rsidR="00275CE8" w:rsidRDefault="00275CE8">
            <w:proofErr w:type="spellStart"/>
            <w:r>
              <w:rPr>
                <w:sz w:val="22"/>
                <w:szCs w:val="22"/>
              </w:rPr>
              <w:t>unitWeight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E0E2C7" w14:textId="77777777" w:rsidR="00275CE8" w:rsidRDefault="00275CE8">
            <w:proofErr w:type="spellStart"/>
            <w:r>
              <w:rPr>
                <w:sz w:val="22"/>
                <w:szCs w:val="22"/>
              </w:rPr>
              <w:t>BigDecimal</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68D1D3" w14:textId="77777777" w:rsidR="00275CE8" w:rsidRDefault="00275CE8">
            <w:r>
              <w:rPr>
                <w:sz w:val="22"/>
                <w:szCs w:val="22"/>
              </w:rPr>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4643D9" w14:textId="77777777" w:rsidR="00275CE8" w:rsidRDefault="00275CE8">
            <w:r>
              <w:rPr>
                <w:sz w:val="22"/>
                <w:szCs w:val="22"/>
              </w:rPr>
              <w:t>Snapshot of product weight at checkout (kg)</w:t>
            </w:r>
          </w:p>
        </w:tc>
      </w:tr>
    </w:tbl>
    <w:p w14:paraId="1AD8FC06" w14:textId="77777777" w:rsidR="00275CE8" w:rsidRDefault="00275CE8" w:rsidP="00275CE8">
      <w:r>
        <w:rPr>
          <w:b/>
          <w:bCs/>
          <w:sz w:val="22"/>
          <w:szCs w:val="22"/>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
        <w:gridCol w:w="2131"/>
        <w:gridCol w:w="1493"/>
        <w:gridCol w:w="5318"/>
      </w:tblGrid>
      <w:tr w:rsidR="00275CE8" w14:paraId="75D1DD70"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1491FE4" w14:textId="77777777" w:rsidR="00275CE8" w:rsidRDefault="00275CE8">
            <w:pPr>
              <w:jc w:val="center"/>
            </w:pPr>
            <w:r>
              <w:rPr>
                <w:i/>
                <w:iCs/>
                <w:sz w:val="22"/>
                <w:szCs w:val="22"/>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5919A9" w14:textId="77777777" w:rsidR="00275CE8" w:rsidRDefault="00275CE8">
            <w:pPr>
              <w:jc w:val="center"/>
            </w:pPr>
            <w:r>
              <w:rPr>
                <w:i/>
                <w:iCs/>
                <w:sz w:val="22"/>
                <w:szCs w:val="22"/>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3A4C34" w14:textId="77777777" w:rsidR="00275CE8" w:rsidRDefault="00275CE8">
            <w:pPr>
              <w:jc w:val="center"/>
            </w:pPr>
            <w:r>
              <w:rPr>
                <w:i/>
                <w:iCs/>
                <w:sz w:val="22"/>
                <w:szCs w:val="22"/>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8A1845" w14:textId="77777777" w:rsidR="00275CE8" w:rsidRDefault="00275CE8">
            <w:pPr>
              <w:jc w:val="center"/>
            </w:pPr>
            <w:r>
              <w:rPr>
                <w:i/>
                <w:iCs/>
                <w:sz w:val="22"/>
                <w:szCs w:val="22"/>
              </w:rPr>
              <w:t>Description (purpose)</w:t>
            </w:r>
          </w:p>
        </w:tc>
      </w:tr>
      <w:tr w:rsidR="00275CE8" w14:paraId="0B994762"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2911BE" w14:textId="77777777" w:rsidR="00275CE8" w:rsidRDefault="00275CE8">
            <w:pPr>
              <w:jc w:val="center"/>
            </w:pPr>
            <w:r>
              <w:rPr>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59A69D6" w14:textId="77777777" w:rsidR="00275CE8" w:rsidRDefault="00275CE8">
            <w:proofErr w:type="gramStart"/>
            <w:r>
              <w:rPr>
                <w:sz w:val="22"/>
                <w:szCs w:val="22"/>
              </w:rPr>
              <w:t>from(</w:t>
            </w:r>
            <w:proofErr w:type="spellStart"/>
            <w:proofErr w:type="gramEnd"/>
            <w:r>
              <w:rPr>
                <w:sz w:val="22"/>
                <w:szCs w:val="22"/>
              </w:rPr>
              <w:t>cartItem</w:t>
            </w:r>
            <w:proofErr w:type="spellEnd"/>
            <w:r>
              <w:rPr>
                <w:sz w:val="22"/>
                <w:szCs w:val="22"/>
              </w:rPr>
              <w:t>, order)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DAF8FA" w14:textId="77777777" w:rsidR="00275CE8" w:rsidRDefault="00275CE8">
            <w:proofErr w:type="spellStart"/>
            <w:r>
              <w:rPr>
                <w:sz w:val="22"/>
                <w:szCs w:val="22"/>
              </w:rPr>
              <w:t>OrderItem</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8E7E8B" w14:textId="77777777" w:rsidR="00275CE8" w:rsidRDefault="00275CE8">
            <w:r>
              <w:rPr>
                <w:sz w:val="22"/>
                <w:szCs w:val="22"/>
              </w:rPr>
              <w:t xml:space="preserve">Static factory: creates an </w:t>
            </w:r>
            <w:proofErr w:type="spellStart"/>
            <w:r>
              <w:rPr>
                <w:sz w:val="22"/>
                <w:szCs w:val="22"/>
              </w:rPr>
              <w:t>OrderItem</w:t>
            </w:r>
            <w:proofErr w:type="spellEnd"/>
            <w:r>
              <w:rPr>
                <w:sz w:val="22"/>
                <w:szCs w:val="22"/>
              </w:rPr>
              <w:t xml:space="preserve"> from a </w:t>
            </w:r>
            <w:proofErr w:type="spellStart"/>
            <w:r>
              <w:rPr>
                <w:sz w:val="22"/>
                <w:szCs w:val="22"/>
              </w:rPr>
              <w:t>CartItem</w:t>
            </w:r>
            <w:proofErr w:type="spellEnd"/>
            <w:r>
              <w:rPr>
                <w:sz w:val="22"/>
                <w:szCs w:val="22"/>
              </w:rPr>
              <w:t>, snapshotting current product values</w:t>
            </w:r>
          </w:p>
        </w:tc>
      </w:tr>
      <w:tr w:rsidR="00275CE8" w14:paraId="04A300C3"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542683" w14:textId="77777777" w:rsidR="00275CE8" w:rsidRDefault="00275CE8">
            <w:pPr>
              <w:jc w:val="center"/>
            </w:pPr>
            <w:r>
              <w:rPr>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563400" w14:textId="77777777" w:rsidR="00275CE8" w:rsidRDefault="00275CE8">
            <w:proofErr w:type="spellStart"/>
            <w:proofErr w:type="gramStart"/>
            <w:r>
              <w:rPr>
                <w:sz w:val="22"/>
                <w:szCs w:val="22"/>
              </w:rPr>
              <w:t>getItemTotalPrice</w:t>
            </w:r>
            <w:proofErr w:type="spellEnd"/>
            <w:r>
              <w:rPr>
                <w:sz w:val="22"/>
                <w:szCs w:val="22"/>
              </w:rPr>
              <w:t>(</w:t>
            </w:r>
            <w:proofErr w:type="gramEnd"/>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315B79F" w14:textId="77777777" w:rsidR="00275CE8" w:rsidRDefault="00275CE8">
            <w:r>
              <w:rPr>
                <w:sz w:val="22"/>
                <w:szCs w:val="22"/>
              </w:rPr>
              <w:t>Long</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3321D84" w14:textId="77777777" w:rsidR="00275CE8" w:rsidRDefault="00275CE8">
            <w:r>
              <w:rPr>
                <w:sz w:val="22"/>
                <w:szCs w:val="22"/>
              </w:rPr>
              <w:t xml:space="preserve">@Transient: </w:t>
            </w:r>
            <w:proofErr w:type="spellStart"/>
            <w:r>
              <w:rPr>
                <w:sz w:val="22"/>
                <w:szCs w:val="22"/>
              </w:rPr>
              <w:t>unitPrice</w:t>
            </w:r>
            <w:proofErr w:type="spellEnd"/>
            <w:r>
              <w:rPr>
                <w:sz w:val="22"/>
                <w:szCs w:val="22"/>
              </w:rPr>
              <w:t xml:space="preserve"> × quantity</w:t>
            </w:r>
          </w:p>
        </w:tc>
      </w:tr>
      <w:tr w:rsidR="00275CE8" w14:paraId="74B90892"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C60E7F7" w14:textId="77777777" w:rsidR="00275CE8" w:rsidRDefault="00275CE8">
            <w:pPr>
              <w:jc w:val="center"/>
            </w:pPr>
            <w:r>
              <w:rPr>
                <w:sz w:val="22"/>
                <w:szCs w:val="22"/>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CAFF89A" w14:textId="77777777" w:rsidR="00275CE8" w:rsidRDefault="00275CE8">
            <w:proofErr w:type="spellStart"/>
            <w:proofErr w:type="gramStart"/>
            <w:r>
              <w:rPr>
                <w:sz w:val="22"/>
                <w:szCs w:val="22"/>
              </w:rPr>
              <w:t>getItemTotalWeight</w:t>
            </w:r>
            <w:proofErr w:type="spellEnd"/>
            <w:r>
              <w:rPr>
                <w:sz w:val="22"/>
                <w:szCs w:val="22"/>
              </w:rPr>
              <w:t>(</w:t>
            </w:r>
            <w:proofErr w:type="gramEnd"/>
            <w:r>
              <w:rPr>
                <w:sz w:val="22"/>
                <w:szCs w:val="22"/>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E0E7CF" w14:textId="77777777" w:rsidR="00275CE8" w:rsidRDefault="00275CE8">
            <w:proofErr w:type="spellStart"/>
            <w:r>
              <w:rPr>
                <w:sz w:val="22"/>
                <w:szCs w:val="22"/>
              </w:rPr>
              <w:t>BigDecimal</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29F56C" w14:textId="77777777" w:rsidR="00275CE8" w:rsidRDefault="00275CE8">
            <w:r>
              <w:rPr>
                <w:sz w:val="22"/>
                <w:szCs w:val="22"/>
              </w:rPr>
              <w:t xml:space="preserve">@Transient: </w:t>
            </w:r>
            <w:proofErr w:type="spellStart"/>
            <w:r>
              <w:rPr>
                <w:sz w:val="22"/>
                <w:szCs w:val="22"/>
              </w:rPr>
              <w:t>unitWeight</w:t>
            </w:r>
            <w:proofErr w:type="spellEnd"/>
            <w:r>
              <w:rPr>
                <w:sz w:val="22"/>
                <w:szCs w:val="22"/>
              </w:rPr>
              <w:t xml:space="preserve"> × quantity</w:t>
            </w:r>
          </w:p>
        </w:tc>
      </w:tr>
    </w:tbl>
    <w:p w14:paraId="5D3A3720" w14:textId="77777777" w:rsidR="00275CE8" w:rsidRDefault="00275CE8" w:rsidP="00275CE8">
      <w:r>
        <w:rPr>
          <w:sz w:val="27"/>
          <w:szCs w:val="27"/>
        </w:rPr>
        <w:t>Parameter:</w:t>
      </w:r>
    </w:p>
    <w:p w14:paraId="1D61C1BC" w14:textId="77777777" w:rsidR="00275CE8" w:rsidRDefault="00275CE8" w:rsidP="0026381F">
      <w:pPr>
        <w:pStyle w:val="ListParagraph"/>
        <w:numPr>
          <w:ilvl w:val="0"/>
          <w:numId w:val="5"/>
        </w:numPr>
        <w:autoSpaceDE/>
        <w:autoSpaceDN/>
        <w:spacing w:before="184" w:after="0" w:line="240" w:lineRule="auto"/>
        <w:contextualSpacing w:val="0"/>
        <w:jc w:val="left"/>
      </w:pPr>
      <w:proofErr w:type="gramStart"/>
      <w:r>
        <w:rPr>
          <w:sz w:val="27"/>
          <w:szCs w:val="27"/>
        </w:rPr>
        <w:t>from(</w:t>
      </w:r>
      <w:proofErr w:type="spellStart"/>
      <w:proofErr w:type="gramEnd"/>
      <w:r>
        <w:rPr>
          <w:sz w:val="27"/>
          <w:szCs w:val="27"/>
        </w:rPr>
        <w:t>cartItem</w:t>
      </w:r>
      <w:proofErr w:type="spellEnd"/>
      <w:r>
        <w:rPr>
          <w:sz w:val="27"/>
          <w:szCs w:val="27"/>
        </w:rPr>
        <w:t xml:space="preserve">, </w:t>
      </w:r>
      <w:proofErr w:type="gramStart"/>
      <w:r>
        <w:rPr>
          <w:sz w:val="27"/>
          <w:szCs w:val="27"/>
        </w:rPr>
        <w:t>order) —</w:t>
      </w:r>
      <w:proofErr w:type="gramEnd"/>
      <w:r>
        <w:rPr>
          <w:sz w:val="27"/>
          <w:szCs w:val="27"/>
        </w:rPr>
        <w:t xml:space="preserve"> </w:t>
      </w:r>
      <w:proofErr w:type="spellStart"/>
      <w:r>
        <w:rPr>
          <w:sz w:val="27"/>
          <w:szCs w:val="27"/>
        </w:rPr>
        <w:t>cartItem</w:t>
      </w:r>
      <w:proofErr w:type="spellEnd"/>
      <w:r>
        <w:rPr>
          <w:sz w:val="27"/>
          <w:szCs w:val="27"/>
        </w:rPr>
        <w:t xml:space="preserve">: </w:t>
      </w:r>
      <w:proofErr w:type="spellStart"/>
      <w:r>
        <w:rPr>
          <w:b/>
          <w:bCs/>
          <w:sz w:val="27"/>
          <w:szCs w:val="27"/>
        </w:rPr>
        <w:t>CartItem</w:t>
      </w:r>
      <w:proofErr w:type="spellEnd"/>
      <w:r>
        <w:rPr>
          <w:sz w:val="27"/>
          <w:szCs w:val="27"/>
        </w:rPr>
        <w:t xml:space="preserve"> — source item; product reference and quantity are copied</w:t>
      </w:r>
    </w:p>
    <w:p w14:paraId="4A520D7B" w14:textId="77777777" w:rsidR="00275CE8" w:rsidRDefault="00275CE8" w:rsidP="0026381F">
      <w:pPr>
        <w:pStyle w:val="ListParagraph"/>
        <w:numPr>
          <w:ilvl w:val="0"/>
          <w:numId w:val="5"/>
        </w:numPr>
        <w:autoSpaceDE/>
        <w:autoSpaceDN/>
        <w:spacing w:before="184" w:after="0" w:line="240" w:lineRule="auto"/>
        <w:contextualSpacing w:val="0"/>
        <w:jc w:val="left"/>
      </w:pPr>
      <w:proofErr w:type="gramStart"/>
      <w:r>
        <w:rPr>
          <w:sz w:val="27"/>
          <w:szCs w:val="27"/>
        </w:rPr>
        <w:t>from(</w:t>
      </w:r>
      <w:proofErr w:type="spellStart"/>
      <w:proofErr w:type="gramEnd"/>
      <w:r>
        <w:rPr>
          <w:sz w:val="27"/>
          <w:szCs w:val="27"/>
        </w:rPr>
        <w:t>cartItem</w:t>
      </w:r>
      <w:proofErr w:type="spellEnd"/>
      <w:r>
        <w:rPr>
          <w:sz w:val="27"/>
          <w:szCs w:val="27"/>
        </w:rPr>
        <w:t xml:space="preserve">, </w:t>
      </w:r>
      <w:proofErr w:type="gramStart"/>
      <w:r>
        <w:rPr>
          <w:sz w:val="27"/>
          <w:szCs w:val="27"/>
        </w:rPr>
        <w:t>order) —</w:t>
      </w:r>
      <w:proofErr w:type="gramEnd"/>
      <w:r>
        <w:rPr>
          <w:sz w:val="27"/>
          <w:szCs w:val="27"/>
        </w:rPr>
        <w:t xml:space="preserve"> order: </w:t>
      </w:r>
      <w:r>
        <w:rPr>
          <w:b/>
          <w:bCs/>
          <w:sz w:val="27"/>
          <w:szCs w:val="27"/>
        </w:rPr>
        <w:t>Order</w:t>
      </w:r>
      <w:r>
        <w:rPr>
          <w:sz w:val="27"/>
          <w:szCs w:val="27"/>
        </w:rPr>
        <w:t xml:space="preserve"> — the parent order being constructed</w:t>
      </w:r>
    </w:p>
    <w:p w14:paraId="3CE26FF4" w14:textId="77777777" w:rsidR="00275CE8" w:rsidRDefault="00275CE8" w:rsidP="00275CE8">
      <w:r>
        <w:rPr>
          <w:sz w:val="27"/>
          <w:szCs w:val="27"/>
        </w:rPr>
        <w:t>Exception:</w:t>
      </w:r>
    </w:p>
    <w:p w14:paraId="1BD2F1A3" w14:textId="77777777" w:rsidR="00275CE8" w:rsidRDefault="00275CE8" w:rsidP="00275CE8">
      <w:r>
        <w:rPr>
          <w:sz w:val="27"/>
          <w:szCs w:val="27"/>
        </w:rPr>
        <w:t>Method:</w:t>
      </w:r>
    </w:p>
    <w:p w14:paraId="29D54EE9" w14:textId="08DDA2AA" w:rsidR="00F54AD3" w:rsidRPr="00135B57" w:rsidRDefault="00275CE8" w:rsidP="0026381F">
      <w:pPr>
        <w:pStyle w:val="ListParagraph"/>
        <w:numPr>
          <w:ilvl w:val="0"/>
          <w:numId w:val="5"/>
        </w:numPr>
        <w:autoSpaceDE/>
        <w:autoSpaceDN/>
        <w:spacing w:before="184" w:after="0" w:line="240" w:lineRule="auto"/>
        <w:contextualSpacing w:val="0"/>
        <w:jc w:val="left"/>
      </w:pPr>
      <w:proofErr w:type="spellStart"/>
      <w:proofErr w:type="gramStart"/>
      <w:r>
        <w:rPr>
          <w:sz w:val="27"/>
          <w:szCs w:val="27"/>
        </w:rPr>
        <w:t>productName</w:t>
      </w:r>
      <w:proofErr w:type="spellEnd"/>
      <w:proofErr w:type="gramEnd"/>
      <w:r>
        <w:rPr>
          <w:sz w:val="27"/>
          <w:szCs w:val="27"/>
        </w:rPr>
        <w:t xml:space="preserve">, </w:t>
      </w:r>
      <w:proofErr w:type="spellStart"/>
      <w:r>
        <w:rPr>
          <w:sz w:val="27"/>
          <w:szCs w:val="27"/>
        </w:rPr>
        <w:t>unitPrice</w:t>
      </w:r>
      <w:proofErr w:type="spellEnd"/>
      <w:r>
        <w:rPr>
          <w:sz w:val="27"/>
          <w:szCs w:val="27"/>
        </w:rPr>
        <w:t xml:space="preserve">, and </w:t>
      </w:r>
      <w:proofErr w:type="spellStart"/>
      <w:r>
        <w:rPr>
          <w:sz w:val="27"/>
          <w:szCs w:val="27"/>
        </w:rPr>
        <w:t>unitWeight</w:t>
      </w:r>
      <w:proofErr w:type="spellEnd"/>
      <w:r>
        <w:rPr>
          <w:sz w:val="27"/>
          <w:szCs w:val="27"/>
        </w:rPr>
        <w:t xml:space="preserve"> are copied from the live product </w:t>
      </w:r>
      <w:proofErr w:type="gramStart"/>
      <w:r>
        <w:rPr>
          <w:sz w:val="27"/>
          <w:szCs w:val="27"/>
        </w:rPr>
        <w:t>at the moment</w:t>
      </w:r>
      <w:proofErr w:type="gramEnd"/>
      <w:r>
        <w:rPr>
          <w:sz w:val="27"/>
          <w:szCs w:val="27"/>
        </w:rPr>
        <w:t xml:space="preserve"> </w:t>
      </w:r>
      <w:proofErr w:type="gramStart"/>
      <w:r>
        <w:rPr>
          <w:sz w:val="27"/>
          <w:szCs w:val="27"/>
        </w:rPr>
        <w:t>from(</w:t>
      </w:r>
      <w:proofErr w:type="gramEnd"/>
      <w:r>
        <w:rPr>
          <w:sz w:val="27"/>
          <w:szCs w:val="27"/>
        </w:rPr>
        <w:t xml:space="preserve">) is called. Subsequent product updates do not affect existing </w:t>
      </w:r>
      <w:proofErr w:type="spellStart"/>
      <w:r>
        <w:rPr>
          <w:sz w:val="27"/>
          <w:szCs w:val="27"/>
        </w:rPr>
        <w:t>OrderItems</w:t>
      </w:r>
      <w:proofErr w:type="spellEnd"/>
      <w:r>
        <w:rPr>
          <w:sz w:val="27"/>
          <w:szCs w:val="27"/>
        </w:rPr>
        <w:t xml:space="preserve"> (snapshot pattern enforced at the factory level).</w:t>
      </w:r>
    </w:p>
    <w:p w14:paraId="7BB135D1" w14:textId="7DE93DBD" w:rsidR="007A7645" w:rsidRPr="00F54AD3" w:rsidRDefault="00E92901" w:rsidP="007A7645">
      <w:pPr>
        <w:pStyle w:val="Heading4"/>
        <w:rPr>
          <w:lang w:val="vi-VN"/>
        </w:rPr>
      </w:pPr>
      <w:r>
        <w:rPr>
          <w:lang w:val="vi-VN"/>
        </w:rPr>
        <w:t>Class “Product</w:t>
      </w:r>
      <w:r w:rsidR="00F54AD3">
        <w:t>”</w:t>
      </w:r>
    </w:p>
    <w:p w14:paraId="63E4AB74" w14:textId="77777777" w:rsidR="009B555C" w:rsidRDefault="009B555C" w:rsidP="009B555C">
      <w:pPr>
        <w:pStyle w:val="BodyText"/>
        <w:spacing w:before="11"/>
        <w:rPr>
          <w:b/>
          <w:sz w:val="13"/>
        </w:rPr>
      </w:pPr>
      <w:r w:rsidRPr="00DF3BB3">
        <w:rPr>
          <w:b/>
          <w:noProof/>
          <w:sz w:val="13"/>
        </w:rPr>
        <w:drawing>
          <wp:inline distT="0" distB="0" distL="0" distR="0" wp14:anchorId="13C1B91D" wp14:editId="09E745A9">
            <wp:extent cx="5943600" cy="6912610"/>
            <wp:effectExtent l="0" t="0" r="0" b="0"/>
            <wp:docPr id="191458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86510" name=""/>
                    <pic:cNvPicPr/>
                  </pic:nvPicPr>
                  <pic:blipFill>
                    <a:blip r:embed="rId76"/>
                    <a:stretch>
                      <a:fillRect/>
                    </a:stretch>
                  </pic:blipFill>
                  <pic:spPr>
                    <a:xfrm>
                      <a:off x="0" y="0"/>
                      <a:ext cx="5943600" cy="6912610"/>
                    </a:xfrm>
                    <a:prstGeom prst="rect">
                      <a:avLst/>
                    </a:prstGeom>
                  </pic:spPr>
                </pic:pic>
              </a:graphicData>
            </a:graphic>
          </wp:inline>
        </w:drawing>
      </w:r>
    </w:p>
    <w:p w14:paraId="56926851" w14:textId="77777777" w:rsidR="009B555C" w:rsidRDefault="009B555C" w:rsidP="00871613">
      <w:pPr>
        <w:pStyle w:val="Caption"/>
      </w:pPr>
      <w:r>
        <w:t>Table</w:t>
      </w:r>
      <w:r>
        <w:rPr>
          <w:spacing w:val="-6"/>
        </w:rPr>
        <w:t xml:space="preserve"> </w:t>
      </w:r>
      <w:r>
        <w:t>1.</w:t>
      </w:r>
      <w:r>
        <w:rPr>
          <w:spacing w:val="-17"/>
        </w:rPr>
        <w:t xml:space="preserve"> </w:t>
      </w:r>
      <w:r>
        <w:t>Attribute</w:t>
      </w:r>
      <w:r>
        <w:rPr>
          <w:spacing w:val="-6"/>
        </w:rPr>
        <w:t xml:space="preserve"> </w:t>
      </w:r>
      <w:r>
        <w:rPr>
          <w:spacing w:val="-2"/>
        </w:rPr>
        <w:t>design</w:t>
      </w:r>
    </w:p>
    <w:p w14:paraId="49B8C9D6" w14:textId="77777777" w:rsidR="009B555C" w:rsidRDefault="009B555C" w:rsidP="009B555C">
      <w:pPr>
        <w:pStyle w:val="BodyText"/>
        <w:spacing w:before="9"/>
        <w:rPr>
          <w:b/>
          <w:sz w:val="15"/>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
        <w:gridCol w:w="3194"/>
        <w:gridCol w:w="1724"/>
        <w:gridCol w:w="1426"/>
        <w:gridCol w:w="2276"/>
      </w:tblGrid>
      <w:tr w:rsidR="009B555C" w14:paraId="7F6B554E" w14:textId="77777777">
        <w:trPr>
          <w:trHeight w:val="625"/>
        </w:trPr>
        <w:tc>
          <w:tcPr>
            <w:tcW w:w="484" w:type="dxa"/>
          </w:tcPr>
          <w:p w14:paraId="5123EB7C" w14:textId="77777777" w:rsidR="009B555C" w:rsidRPr="00935796" w:rsidRDefault="009B555C" w:rsidP="00935796">
            <w:pPr>
              <w:pStyle w:val="TableParagraph"/>
              <w:spacing w:before="158"/>
              <w:ind w:left="12" w:right="3"/>
              <w:jc w:val="center"/>
              <w:rPr>
                <w:rFonts w:ascii="Times New Roman" w:hAnsi="Times New Roman" w:cs="Times New Roman"/>
                <w:b/>
                <w:sz w:val="27"/>
              </w:rPr>
            </w:pPr>
            <w:r w:rsidRPr="00935796">
              <w:rPr>
                <w:rFonts w:ascii="Times New Roman" w:hAnsi="Times New Roman" w:cs="Times New Roman"/>
                <w:b/>
                <w:spacing w:val="-10"/>
                <w:sz w:val="27"/>
              </w:rPr>
              <w:t>#</w:t>
            </w:r>
          </w:p>
        </w:tc>
        <w:tc>
          <w:tcPr>
            <w:tcW w:w="3194" w:type="dxa"/>
          </w:tcPr>
          <w:p w14:paraId="6A0DDE98" w14:textId="77777777" w:rsidR="009B555C" w:rsidRPr="00935796" w:rsidRDefault="009B555C" w:rsidP="00935796">
            <w:pPr>
              <w:pStyle w:val="TableParagraph"/>
              <w:spacing w:before="158"/>
              <w:ind w:left="13" w:right="5"/>
              <w:jc w:val="center"/>
              <w:rPr>
                <w:rFonts w:ascii="Times New Roman" w:hAnsi="Times New Roman" w:cs="Times New Roman"/>
                <w:b/>
                <w:sz w:val="27"/>
              </w:rPr>
            </w:pPr>
            <w:r w:rsidRPr="00935796">
              <w:rPr>
                <w:rFonts w:ascii="Times New Roman" w:hAnsi="Times New Roman" w:cs="Times New Roman"/>
                <w:b/>
                <w:spacing w:val="-4"/>
                <w:sz w:val="27"/>
              </w:rPr>
              <w:t>Name</w:t>
            </w:r>
          </w:p>
        </w:tc>
        <w:tc>
          <w:tcPr>
            <w:tcW w:w="1724" w:type="dxa"/>
          </w:tcPr>
          <w:p w14:paraId="3121524C" w14:textId="77777777" w:rsidR="009B555C" w:rsidRPr="00935796" w:rsidRDefault="009B555C" w:rsidP="00935796">
            <w:pPr>
              <w:pStyle w:val="TableParagraph"/>
              <w:spacing w:before="158"/>
              <w:ind w:left="11"/>
              <w:jc w:val="center"/>
              <w:rPr>
                <w:rFonts w:ascii="Times New Roman" w:hAnsi="Times New Roman" w:cs="Times New Roman"/>
                <w:b/>
                <w:sz w:val="27"/>
              </w:rPr>
            </w:pPr>
            <w:r w:rsidRPr="00935796">
              <w:rPr>
                <w:rFonts w:ascii="Times New Roman" w:hAnsi="Times New Roman" w:cs="Times New Roman"/>
                <w:b/>
                <w:sz w:val="27"/>
              </w:rPr>
              <w:t>Data</w:t>
            </w:r>
            <w:r w:rsidRPr="00935796">
              <w:rPr>
                <w:rFonts w:ascii="Times New Roman" w:hAnsi="Times New Roman" w:cs="Times New Roman"/>
                <w:b/>
                <w:spacing w:val="6"/>
                <w:sz w:val="27"/>
              </w:rPr>
              <w:t xml:space="preserve"> </w:t>
            </w:r>
            <w:r w:rsidRPr="00935796">
              <w:rPr>
                <w:rFonts w:ascii="Times New Roman" w:hAnsi="Times New Roman" w:cs="Times New Roman"/>
                <w:b/>
                <w:spacing w:val="-4"/>
                <w:sz w:val="27"/>
              </w:rPr>
              <w:t>type</w:t>
            </w:r>
          </w:p>
        </w:tc>
        <w:tc>
          <w:tcPr>
            <w:tcW w:w="1426" w:type="dxa"/>
          </w:tcPr>
          <w:p w14:paraId="665F08B8" w14:textId="77777777" w:rsidR="009B555C" w:rsidRPr="00935796" w:rsidRDefault="009B555C" w:rsidP="00935796">
            <w:pPr>
              <w:pStyle w:val="TableParagraph"/>
              <w:spacing w:line="314" w:lineRule="exact"/>
              <w:ind w:left="401" w:hanging="120"/>
              <w:jc w:val="center"/>
              <w:rPr>
                <w:rFonts w:ascii="Times New Roman" w:hAnsi="Times New Roman" w:cs="Times New Roman"/>
                <w:b/>
                <w:sz w:val="27"/>
              </w:rPr>
            </w:pPr>
            <w:r w:rsidRPr="00935796">
              <w:rPr>
                <w:rFonts w:ascii="Times New Roman" w:hAnsi="Times New Roman" w:cs="Times New Roman"/>
                <w:b/>
                <w:spacing w:val="-2"/>
                <w:sz w:val="27"/>
              </w:rPr>
              <w:t>Default value</w:t>
            </w:r>
          </w:p>
        </w:tc>
        <w:tc>
          <w:tcPr>
            <w:tcW w:w="2276" w:type="dxa"/>
          </w:tcPr>
          <w:p w14:paraId="66DE7640" w14:textId="77777777" w:rsidR="009B555C" w:rsidRPr="00935796" w:rsidRDefault="009B555C" w:rsidP="00935796">
            <w:pPr>
              <w:pStyle w:val="TableParagraph"/>
              <w:spacing w:before="158"/>
              <w:ind w:left="462"/>
              <w:jc w:val="center"/>
              <w:rPr>
                <w:rFonts w:ascii="Times New Roman" w:hAnsi="Times New Roman" w:cs="Times New Roman"/>
                <w:b/>
                <w:sz w:val="27"/>
              </w:rPr>
            </w:pPr>
            <w:r w:rsidRPr="00935796">
              <w:rPr>
                <w:rFonts w:ascii="Times New Roman" w:hAnsi="Times New Roman" w:cs="Times New Roman"/>
                <w:b/>
                <w:spacing w:val="-2"/>
                <w:sz w:val="27"/>
              </w:rPr>
              <w:t>Description</w:t>
            </w:r>
          </w:p>
        </w:tc>
      </w:tr>
      <w:tr w:rsidR="009B555C" w14:paraId="26E175A1" w14:textId="77777777">
        <w:trPr>
          <w:trHeight w:val="626"/>
        </w:trPr>
        <w:tc>
          <w:tcPr>
            <w:tcW w:w="484" w:type="dxa"/>
          </w:tcPr>
          <w:p w14:paraId="53B48C4B" w14:textId="77777777" w:rsidR="009B555C" w:rsidRPr="00935796" w:rsidRDefault="009B555C" w:rsidP="00935796">
            <w:pPr>
              <w:pStyle w:val="TableParagraph"/>
              <w:spacing w:before="156"/>
              <w:ind w:left="12" w:right="3"/>
              <w:jc w:val="center"/>
              <w:rPr>
                <w:rFonts w:ascii="Times New Roman" w:hAnsi="Times New Roman" w:cs="Times New Roman"/>
                <w:sz w:val="27"/>
              </w:rPr>
            </w:pPr>
            <w:r w:rsidRPr="00935796">
              <w:rPr>
                <w:rFonts w:ascii="Times New Roman" w:hAnsi="Times New Roman" w:cs="Times New Roman"/>
                <w:spacing w:val="-10"/>
                <w:sz w:val="27"/>
              </w:rPr>
              <w:t>1</w:t>
            </w:r>
          </w:p>
        </w:tc>
        <w:tc>
          <w:tcPr>
            <w:tcW w:w="3194" w:type="dxa"/>
          </w:tcPr>
          <w:p w14:paraId="5076F5EF" w14:textId="77777777" w:rsidR="009B555C" w:rsidRPr="00935796" w:rsidRDefault="009B555C" w:rsidP="00935796">
            <w:pPr>
              <w:pStyle w:val="TableParagraph"/>
              <w:spacing w:before="156"/>
              <w:ind w:left="13"/>
              <w:jc w:val="center"/>
              <w:rPr>
                <w:rFonts w:ascii="Times New Roman" w:hAnsi="Times New Roman" w:cs="Times New Roman"/>
                <w:sz w:val="27"/>
              </w:rPr>
            </w:pPr>
            <w:r w:rsidRPr="00935796">
              <w:rPr>
                <w:rFonts w:ascii="Times New Roman" w:hAnsi="Times New Roman" w:cs="Times New Roman"/>
                <w:spacing w:val="-2"/>
                <w:sz w:val="27"/>
              </w:rPr>
              <w:t>productid</w:t>
            </w:r>
          </w:p>
        </w:tc>
        <w:tc>
          <w:tcPr>
            <w:tcW w:w="1724" w:type="dxa"/>
          </w:tcPr>
          <w:p w14:paraId="7EC59FBF" w14:textId="77777777" w:rsidR="009B555C" w:rsidRPr="00935796" w:rsidRDefault="009B555C" w:rsidP="00935796">
            <w:pPr>
              <w:pStyle w:val="TableParagraph"/>
              <w:spacing w:before="156"/>
              <w:ind w:left="11" w:right="1"/>
              <w:jc w:val="center"/>
              <w:rPr>
                <w:rFonts w:ascii="Times New Roman" w:hAnsi="Times New Roman" w:cs="Times New Roman"/>
                <w:sz w:val="27"/>
              </w:rPr>
            </w:pPr>
            <w:r w:rsidRPr="00935796">
              <w:rPr>
                <w:rFonts w:ascii="Times New Roman" w:hAnsi="Times New Roman" w:cs="Times New Roman"/>
                <w:spacing w:val="-2"/>
                <w:sz w:val="27"/>
              </w:rPr>
              <w:t>String</w:t>
            </w:r>
          </w:p>
        </w:tc>
        <w:tc>
          <w:tcPr>
            <w:tcW w:w="1426" w:type="dxa"/>
          </w:tcPr>
          <w:p w14:paraId="7E8E5EFD" w14:textId="77777777" w:rsidR="009B555C" w:rsidRPr="00935796" w:rsidRDefault="009B555C" w:rsidP="00935796">
            <w:pPr>
              <w:pStyle w:val="TableParagraph"/>
              <w:jc w:val="center"/>
              <w:rPr>
                <w:rFonts w:ascii="Times New Roman" w:hAnsi="Times New Roman" w:cs="Times New Roman"/>
                <w:sz w:val="28"/>
              </w:rPr>
            </w:pPr>
          </w:p>
        </w:tc>
        <w:tc>
          <w:tcPr>
            <w:tcW w:w="2276" w:type="dxa"/>
          </w:tcPr>
          <w:p w14:paraId="36DF12D0" w14:textId="77777777" w:rsidR="009B555C" w:rsidRPr="00935796" w:rsidRDefault="009B555C" w:rsidP="00935796">
            <w:pPr>
              <w:pStyle w:val="TableParagraph"/>
              <w:spacing w:line="312" w:lineRule="exact"/>
              <w:ind w:left="721" w:hanging="514"/>
              <w:jc w:val="center"/>
              <w:rPr>
                <w:rFonts w:ascii="Times New Roman" w:hAnsi="Times New Roman" w:cs="Times New Roman"/>
                <w:sz w:val="27"/>
              </w:rPr>
            </w:pPr>
            <w:r w:rsidRPr="00935796">
              <w:rPr>
                <w:rFonts w:ascii="Times New Roman" w:hAnsi="Times New Roman" w:cs="Times New Roman"/>
                <w:sz w:val="27"/>
              </w:rPr>
              <w:t>Unique</w:t>
            </w:r>
            <w:r w:rsidRPr="00935796">
              <w:rPr>
                <w:rFonts w:ascii="Times New Roman" w:hAnsi="Times New Roman" w:cs="Times New Roman"/>
                <w:spacing w:val="-5"/>
                <w:sz w:val="27"/>
              </w:rPr>
              <w:t xml:space="preserve"> </w:t>
            </w:r>
            <w:r w:rsidRPr="00935796">
              <w:rPr>
                <w:rFonts w:ascii="Times New Roman" w:hAnsi="Times New Roman" w:cs="Times New Roman"/>
                <w:sz w:val="27"/>
              </w:rPr>
              <w:t>ID</w:t>
            </w:r>
            <w:r w:rsidRPr="00935796">
              <w:rPr>
                <w:rFonts w:ascii="Times New Roman" w:hAnsi="Times New Roman" w:cs="Times New Roman"/>
                <w:spacing w:val="-7"/>
                <w:sz w:val="27"/>
              </w:rPr>
              <w:t xml:space="preserve"> </w:t>
            </w:r>
            <w:r w:rsidRPr="00935796">
              <w:rPr>
                <w:rFonts w:ascii="Times New Roman" w:hAnsi="Times New Roman" w:cs="Times New Roman"/>
                <w:sz w:val="27"/>
              </w:rPr>
              <w:t>of</w:t>
            </w:r>
            <w:r w:rsidRPr="00935796">
              <w:rPr>
                <w:rFonts w:ascii="Times New Roman" w:hAnsi="Times New Roman" w:cs="Times New Roman"/>
                <w:spacing w:val="-7"/>
                <w:sz w:val="27"/>
              </w:rPr>
              <w:t xml:space="preserve"> </w:t>
            </w:r>
            <w:r w:rsidRPr="00935796">
              <w:rPr>
                <w:rFonts w:ascii="Times New Roman" w:hAnsi="Times New Roman" w:cs="Times New Roman"/>
                <w:sz w:val="27"/>
              </w:rPr>
              <w:t xml:space="preserve">the </w:t>
            </w:r>
            <w:r w:rsidRPr="00935796">
              <w:rPr>
                <w:rFonts w:ascii="Times New Roman" w:hAnsi="Times New Roman" w:cs="Times New Roman"/>
                <w:spacing w:val="-2"/>
                <w:sz w:val="27"/>
              </w:rPr>
              <w:t>product</w:t>
            </w:r>
          </w:p>
        </w:tc>
      </w:tr>
      <w:tr w:rsidR="009B555C" w14:paraId="6CFE842B" w14:textId="77777777">
        <w:trPr>
          <w:trHeight w:val="623"/>
        </w:trPr>
        <w:tc>
          <w:tcPr>
            <w:tcW w:w="484" w:type="dxa"/>
          </w:tcPr>
          <w:p w14:paraId="326A6094" w14:textId="77777777" w:rsidR="009B555C" w:rsidRPr="00935796" w:rsidRDefault="009B555C" w:rsidP="00935796">
            <w:pPr>
              <w:pStyle w:val="TableParagraph"/>
              <w:spacing w:before="158"/>
              <w:ind w:left="12" w:right="3"/>
              <w:jc w:val="center"/>
              <w:rPr>
                <w:rFonts w:ascii="Times New Roman" w:hAnsi="Times New Roman" w:cs="Times New Roman"/>
                <w:sz w:val="27"/>
              </w:rPr>
            </w:pPr>
            <w:r w:rsidRPr="00935796">
              <w:rPr>
                <w:rFonts w:ascii="Times New Roman" w:hAnsi="Times New Roman" w:cs="Times New Roman"/>
                <w:spacing w:val="-10"/>
                <w:sz w:val="27"/>
              </w:rPr>
              <w:t>2</w:t>
            </w:r>
          </w:p>
        </w:tc>
        <w:tc>
          <w:tcPr>
            <w:tcW w:w="3194" w:type="dxa"/>
          </w:tcPr>
          <w:p w14:paraId="3607E55C" w14:textId="77777777" w:rsidR="009B555C" w:rsidRPr="00935796" w:rsidRDefault="009B555C" w:rsidP="00935796">
            <w:pPr>
              <w:pStyle w:val="TableParagraph"/>
              <w:spacing w:before="158"/>
              <w:ind w:left="13"/>
              <w:jc w:val="center"/>
              <w:rPr>
                <w:rFonts w:ascii="Times New Roman" w:hAnsi="Times New Roman" w:cs="Times New Roman"/>
                <w:sz w:val="27"/>
              </w:rPr>
            </w:pPr>
            <w:r w:rsidRPr="00935796">
              <w:rPr>
                <w:rFonts w:ascii="Times New Roman" w:hAnsi="Times New Roman" w:cs="Times New Roman"/>
                <w:spacing w:val="-2"/>
                <w:sz w:val="27"/>
              </w:rPr>
              <w:t>title</w:t>
            </w:r>
          </w:p>
        </w:tc>
        <w:tc>
          <w:tcPr>
            <w:tcW w:w="1724" w:type="dxa"/>
          </w:tcPr>
          <w:p w14:paraId="67F6BADC" w14:textId="77777777" w:rsidR="009B555C" w:rsidRPr="00935796" w:rsidRDefault="009B555C" w:rsidP="00935796">
            <w:pPr>
              <w:pStyle w:val="TableParagraph"/>
              <w:spacing w:before="158"/>
              <w:ind w:left="11" w:right="1"/>
              <w:jc w:val="center"/>
              <w:rPr>
                <w:rFonts w:ascii="Times New Roman" w:hAnsi="Times New Roman" w:cs="Times New Roman"/>
                <w:sz w:val="27"/>
              </w:rPr>
            </w:pPr>
            <w:r w:rsidRPr="00935796">
              <w:rPr>
                <w:rFonts w:ascii="Times New Roman" w:hAnsi="Times New Roman" w:cs="Times New Roman"/>
                <w:spacing w:val="-2"/>
                <w:sz w:val="27"/>
              </w:rPr>
              <w:t>String</w:t>
            </w:r>
          </w:p>
        </w:tc>
        <w:tc>
          <w:tcPr>
            <w:tcW w:w="1426" w:type="dxa"/>
          </w:tcPr>
          <w:p w14:paraId="7F6B6BD9" w14:textId="77777777" w:rsidR="009B555C" w:rsidRPr="00935796" w:rsidRDefault="009B555C" w:rsidP="00935796">
            <w:pPr>
              <w:pStyle w:val="TableParagraph"/>
              <w:jc w:val="center"/>
              <w:rPr>
                <w:rFonts w:ascii="Times New Roman" w:hAnsi="Times New Roman" w:cs="Times New Roman"/>
                <w:sz w:val="28"/>
              </w:rPr>
            </w:pPr>
          </w:p>
        </w:tc>
        <w:tc>
          <w:tcPr>
            <w:tcW w:w="2276" w:type="dxa"/>
          </w:tcPr>
          <w:p w14:paraId="5715738B"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Title</w:t>
            </w:r>
            <w:r w:rsidRPr="00935796">
              <w:rPr>
                <w:rFonts w:ascii="Times New Roman" w:hAnsi="Times New Roman" w:cs="Times New Roman"/>
                <w:spacing w:val="-16"/>
                <w:sz w:val="27"/>
              </w:rPr>
              <w:t xml:space="preserve"> </w:t>
            </w:r>
            <w:r w:rsidRPr="00935796">
              <w:rPr>
                <w:rFonts w:ascii="Times New Roman" w:hAnsi="Times New Roman" w:cs="Times New Roman"/>
                <w:sz w:val="27"/>
              </w:rPr>
              <w:t>of</w:t>
            </w:r>
            <w:r w:rsidRPr="00935796">
              <w:rPr>
                <w:rFonts w:ascii="Times New Roman" w:hAnsi="Times New Roman" w:cs="Times New Roman"/>
                <w:spacing w:val="-17"/>
                <w:sz w:val="27"/>
              </w:rPr>
              <w:t xml:space="preserve"> </w:t>
            </w:r>
            <w:r w:rsidRPr="00935796">
              <w:rPr>
                <w:rFonts w:ascii="Times New Roman" w:hAnsi="Times New Roman" w:cs="Times New Roman"/>
                <w:sz w:val="27"/>
              </w:rPr>
              <w:t xml:space="preserve">the </w:t>
            </w:r>
            <w:r w:rsidRPr="00935796">
              <w:rPr>
                <w:rFonts w:ascii="Times New Roman" w:hAnsi="Times New Roman" w:cs="Times New Roman"/>
                <w:spacing w:val="-2"/>
                <w:sz w:val="27"/>
              </w:rPr>
              <w:t>product</w:t>
            </w:r>
          </w:p>
        </w:tc>
      </w:tr>
      <w:tr w:rsidR="009B555C" w14:paraId="43094C6E"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7B215C4E"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3</w:t>
            </w:r>
          </w:p>
        </w:tc>
        <w:tc>
          <w:tcPr>
            <w:tcW w:w="3194" w:type="dxa"/>
            <w:tcBorders>
              <w:top w:val="single" w:sz="4" w:space="0" w:color="000000"/>
              <w:left w:val="single" w:sz="4" w:space="0" w:color="000000"/>
              <w:bottom w:val="single" w:sz="4" w:space="0" w:color="000000"/>
              <w:right w:val="single" w:sz="4" w:space="0" w:color="000000"/>
            </w:tcBorders>
          </w:tcPr>
          <w:p w14:paraId="49DF11C0"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r w:rsidRPr="00935796">
              <w:rPr>
                <w:rFonts w:ascii="Times New Roman" w:hAnsi="Times New Roman" w:cs="Times New Roman"/>
                <w:spacing w:val="-2"/>
                <w:sz w:val="27"/>
              </w:rPr>
              <w:t>category</w:t>
            </w:r>
          </w:p>
        </w:tc>
        <w:tc>
          <w:tcPr>
            <w:tcW w:w="1724" w:type="dxa"/>
            <w:tcBorders>
              <w:top w:val="single" w:sz="4" w:space="0" w:color="000000"/>
              <w:left w:val="single" w:sz="4" w:space="0" w:color="000000"/>
              <w:bottom w:val="single" w:sz="4" w:space="0" w:color="000000"/>
              <w:right w:val="single" w:sz="4" w:space="0" w:color="000000"/>
            </w:tcBorders>
          </w:tcPr>
          <w:p w14:paraId="0DB8BE82"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r w:rsidRPr="00935796">
              <w:rPr>
                <w:rFonts w:ascii="Times New Roman" w:hAnsi="Times New Roman" w:cs="Times New Roman"/>
                <w:spacing w:val="-2"/>
                <w:sz w:val="27"/>
              </w:rPr>
              <w:t>String</w:t>
            </w:r>
          </w:p>
        </w:tc>
        <w:tc>
          <w:tcPr>
            <w:tcW w:w="1426" w:type="dxa"/>
            <w:tcBorders>
              <w:top w:val="single" w:sz="4" w:space="0" w:color="000000"/>
              <w:left w:val="single" w:sz="4" w:space="0" w:color="000000"/>
              <w:bottom w:val="single" w:sz="4" w:space="0" w:color="000000"/>
              <w:right w:val="single" w:sz="4" w:space="0" w:color="000000"/>
            </w:tcBorders>
          </w:tcPr>
          <w:p w14:paraId="037126D8"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26EBE6FD"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Category of the product</w:t>
            </w:r>
          </w:p>
        </w:tc>
      </w:tr>
      <w:tr w:rsidR="009B555C" w14:paraId="23993154"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56C5ED9A"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4</w:t>
            </w:r>
          </w:p>
        </w:tc>
        <w:tc>
          <w:tcPr>
            <w:tcW w:w="3194" w:type="dxa"/>
            <w:tcBorders>
              <w:top w:val="single" w:sz="4" w:space="0" w:color="000000"/>
              <w:left w:val="single" w:sz="4" w:space="0" w:color="000000"/>
              <w:bottom w:val="single" w:sz="4" w:space="0" w:color="000000"/>
              <w:right w:val="single" w:sz="4" w:space="0" w:color="000000"/>
            </w:tcBorders>
          </w:tcPr>
          <w:p w14:paraId="02391E64"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r w:rsidRPr="00935796">
              <w:rPr>
                <w:rFonts w:ascii="Times New Roman" w:hAnsi="Times New Roman" w:cs="Times New Roman"/>
                <w:spacing w:val="-2"/>
                <w:sz w:val="27"/>
              </w:rPr>
              <w:t>description</w:t>
            </w:r>
          </w:p>
        </w:tc>
        <w:tc>
          <w:tcPr>
            <w:tcW w:w="1724" w:type="dxa"/>
            <w:tcBorders>
              <w:top w:val="single" w:sz="4" w:space="0" w:color="000000"/>
              <w:left w:val="single" w:sz="4" w:space="0" w:color="000000"/>
              <w:bottom w:val="single" w:sz="4" w:space="0" w:color="000000"/>
              <w:right w:val="single" w:sz="4" w:space="0" w:color="000000"/>
            </w:tcBorders>
          </w:tcPr>
          <w:p w14:paraId="644F95F4"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r w:rsidRPr="00935796">
              <w:rPr>
                <w:rFonts w:ascii="Times New Roman" w:hAnsi="Times New Roman" w:cs="Times New Roman"/>
                <w:spacing w:val="-2"/>
                <w:sz w:val="27"/>
              </w:rPr>
              <w:t>String</w:t>
            </w:r>
          </w:p>
        </w:tc>
        <w:tc>
          <w:tcPr>
            <w:tcW w:w="1426" w:type="dxa"/>
            <w:tcBorders>
              <w:top w:val="single" w:sz="4" w:space="0" w:color="000000"/>
              <w:left w:val="single" w:sz="4" w:space="0" w:color="000000"/>
              <w:bottom w:val="single" w:sz="4" w:space="0" w:color="000000"/>
              <w:right w:val="single" w:sz="4" w:space="0" w:color="000000"/>
            </w:tcBorders>
          </w:tcPr>
          <w:p w14:paraId="5C389140"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01292C68"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Product description</w:t>
            </w:r>
          </w:p>
        </w:tc>
      </w:tr>
      <w:tr w:rsidR="009B555C" w14:paraId="18E20DDA"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4706290D"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5</w:t>
            </w:r>
          </w:p>
        </w:tc>
        <w:tc>
          <w:tcPr>
            <w:tcW w:w="3194" w:type="dxa"/>
            <w:tcBorders>
              <w:top w:val="single" w:sz="4" w:space="0" w:color="000000"/>
              <w:left w:val="single" w:sz="4" w:space="0" w:color="000000"/>
              <w:bottom w:val="single" w:sz="4" w:space="0" w:color="000000"/>
              <w:right w:val="single" w:sz="4" w:space="0" w:color="000000"/>
            </w:tcBorders>
          </w:tcPr>
          <w:p w14:paraId="5261AC47"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r w:rsidRPr="00935796">
              <w:rPr>
                <w:rFonts w:ascii="Times New Roman" w:hAnsi="Times New Roman" w:cs="Times New Roman"/>
                <w:spacing w:val="-2"/>
                <w:sz w:val="27"/>
              </w:rPr>
              <w:t>height</w:t>
            </w:r>
          </w:p>
        </w:tc>
        <w:tc>
          <w:tcPr>
            <w:tcW w:w="1724" w:type="dxa"/>
            <w:tcBorders>
              <w:top w:val="single" w:sz="4" w:space="0" w:color="000000"/>
              <w:left w:val="single" w:sz="4" w:space="0" w:color="000000"/>
              <w:bottom w:val="single" w:sz="4" w:space="0" w:color="000000"/>
              <w:right w:val="single" w:sz="4" w:space="0" w:color="000000"/>
            </w:tcBorders>
          </w:tcPr>
          <w:p w14:paraId="081B0C25"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proofErr w:type="spellStart"/>
            <w:r w:rsidRPr="00935796">
              <w:rPr>
                <w:rFonts w:ascii="Times New Roman" w:hAnsi="Times New Roman" w:cs="Times New Roman"/>
                <w:spacing w:val="-2"/>
                <w:sz w:val="27"/>
              </w:rPr>
              <w:t>BigDecimal</w:t>
            </w:r>
            <w:proofErr w:type="spellEnd"/>
          </w:p>
        </w:tc>
        <w:tc>
          <w:tcPr>
            <w:tcW w:w="1426" w:type="dxa"/>
            <w:tcBorders>
              <w:top w:val="single" w:sz="4" w:space="0" w:color="000000"/>
              <w:left w:val="single" w:sz="4" w:space="0" w:color="000000"/>
              <w:bottom w:val="single" w:sz="4" w:space="0" w:color="000000"/>
              <w:right w:val="single" w:sz="4" w:space="0" w:color="000000"/>
            </w:tcBorders>
          </w:tcPr>
          <w:p w14:paraId="10AD8D95"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6D1D520F"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height</w:t>
            </w:r>
          </w:p>
        </w:tc>
      </w:tr>
      <w:tr w:rsidR="009B555C" w14:paraId="0E70F51D"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333A162C"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6</w:t>
            </w:r>
          </w:p>
        </w:tc>
        <w:tc>
          <w:tcPr>
            <w:tcW w:w="3194" w:type="dxa"/>
            <w:tcBorders>
              <w:top w:val="single" w:sz="4" w:space="0" w:color="000000"/>
              <w:left w:val="single" w:sz="4" w:space="0" w:color="000000"/>
              <w:bottom w:val="single" w:sz="4" w:space="0" w:color="000000"/>
              <w:right w:val="single" w:sz="4" w:space="0" w:color="000000"/>
            </w:tcBorders>
          </w:tcPr>
          <w:p w14:paraId="567175BE"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r w:rsidRPr="00935796">
              <w:rPr>
                <w:rFonts w:ascii="Times New Roman" w:hAnsi="Times New Roman" w:cs="Times New Roman"/>
                <w:spacing w:val="-2"/>
                <w:sz w:val="27"/>
              </w:rPr>
              <w:t>width</w:t>
            </w:r>
          </w:p>
        </w:tc>
        <w:tc>
          <w:tcPr>
            <w:tcW w:w="1724" w:type="dxa"/>
            <w:tcBorders>
              <w:top w:val="single" w:sz="4" w:space="0" w:color="000000"/>
              <w:left w:val="single" w:sz="4" w:space="0" w:color="000000"/>
              <w:bottom w:val="single" w:sz="4" w:space="0" w:color="000000"/>
              <w:right w:val="single" w:sz="4" w:space="0" w:color="000000"/>
            </w:tcBorders>
          </w:tcPr>
          <w:p w14:paraId="59BED91B"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proofErr w:type="spellStart"/>
            <w:r w:rsidRPr="00935796">
              <w:rPr>
                <w:rFonts w:ascii="Times New Roman" w:hAnsi="Times New Roman" w:cs="Times New Roman"/>
                <w:spacing w:val="-2"/>
                <w:sz w:val="27"/>
              </w:rPr>
              <w:t>BigDecimal</w:t>
            </w:r>
            <w:proofErr w:type="spellEnd"/>
          </w:p>
        </w:tc>
        <w:tc>
          <w:tcPr>
            <w:tcW w:w="1426" w:type="dxa"/>
            <w:tcBorders>
              <w:top w:val="single" w:sz="4" w:space="0" w:color="000000"/>
              <w:left w:val="single" w:sz="4" w:space="0" w:color="000000"/>
              <w:bottom w:val="single" w:sz="4" w:space="0" w:color="000000"/>
              <w:right w:val="single" w:sz="4" w:space="0" w:color="000000"/>
            </w:tcBorders>
          </w:tcPr>
          <w:p w14:paraId="099BCDE8"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393702BE"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width</w:t>
            </w:r>
          </w:p>
        </w:tc>
      </w:tr>
      <w:tr w:rsidR="009B555C" w14:paraId="3FB652C1"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1E7814F5"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7</w:t>
            </w:r>
          </w:p>
        </w:tc>
        <w:tc>
          <w:tcPr>
            <w:tcW w:w="3194" w:type="dxa"/>
            <w:tcBorders>
              <w:top w:val="single" w:sz="4" w:space="0" w:color="000000"/>
              <w:left w:val="single" w:sz="4" w:space="0" w:color="000000"/>
              <w:bottom w:val="single" w:sz="4" w:space="0" w:color="000000"/>
              <w:right w:val="single" w:sz="4" w:space="0" w:color="000000"/>
            </w:tcBorders>
          </w:tcPr>
          <w:p w14:paraId="7FC8B00D"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r w:rsidRPr="00935796">
              <w:rPr>
                <w:rFonts w:ascii="Times New Roman" w:hAnsi="Times New Roman" w:cs="Times New Roman"/>
                <w:spacing w:val="-2"/>
                <w:sz w:val="27"/>
              </w:rPr>
              <w:t>length</w:t>
            </w:r>
          </w:p>
        </w:tc>
        <w:tc>
          <w:tcPr>
            <w:tcW w:w="1724" w:type="dxa"/>
            <w:tcBorders>
              <w:top w:val="single" w:sz="4" w:space="0" w:color="000000"/>
              <w:left w:val="single" w:sz="4" w:space="0" w:color="000000"/>
              <w:bottom w:val="single" w:sz="4" w:space="0" w:color="000000"/>
              <w:right w:val="single" w:sz="4" w:space="0" w:color="000000"/>
            </w:tcBorders>
          </w:tcPr>
          <w:p w14:paraId="5116D3A4"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proofErr w:type="spellStart"/>
            <w:r w:rsidRPr="00935796">
              <w:rPr>
                <w:rFonts w:ascii="Times New Roman" w:hAnsi="Times New Roman" w:cs="Times New Roman"/>
                <w:spacing w:val="-2"/>
                <w:sz w:val="27"/>
              </w:rPr>
              <w:t>BigDecimal</w:t>
            </w:r>
            <w:proofErr w:type="spellEnd"/>
          </w:p>
        </w:tc>
        <w:tc>
          <w:tcPr>
            <w:tcW w:w="1426" w:type="dxa"/>
            <w:tcBorders>
              <w:top w:val="single" w:sz="4" w:space="0" w:color="000000"/>
              <w:left w:val="single" w:sz="4" w:space="0" w:color="000000"/>
              <w:bottom w:val="single" w:sz="4" w:space="0" w:color="000000"/>
              <w:right w:val="single" w:sz="4" w:space="0" w:color="000000"/>
            </w:tcBorders>
          </w:tcPr>
          <w:p w14:paraId="73C20A39"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760F3021"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length</w:t>
            </w:r>
          </w:p>
        </w:tc>
      </w:tr>
      <w:tr w:rsidR="009B555C" w14:paraId="4FD97C02"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50919E30"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8</w:t>
            </w:r>
          </w:p>
        </w:tc>
        <w:tc>
          <w:tcPr>
            <w:tcW w:w="3194" w:type="dxa"/>
            <w:tcBorders>
              <w:top w:val="single" w:sz="4" w:space="0" w:color="000000"/>
              <w:left w:val="single" w:sz="4" w:space="0" w:color="000000"/>
              <w:bottom w:val="single" w:sz="4" w:space="0" w:color="000000"/>
              <w:right w:val="single" w:sz="4" w:space="0" w:color="000000"/>
            </w:tcBorders>
          </w:tcPr>
          <w:p w14:paraId="7D6E7CBD"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r w:rsidRPr="00935796">
              <w:rPr>
                <w:rFonts w:ascii="Times New Roman" w:hAnsi="Times New Roman" w:cs="Times New Roman"/>
                <w:spacing w:val="-2"/>
                <w:sz w:val="27"/>
              </w:rPr>
              <w:t>weight</w:t>
            </w:r>
          </w:p>
        </w:tc>
        <w:tc>
          <w:tcPr>
            <w:tcW w:w="1724" w:type="dxa"/>
            <w:tcBorders>
              <w:top w:val="single" w:sz="4" w:space="0" w:color="000000"/>
              <w:left w:val="single" w:sz="4" w:space="0" w:color="000000"/>
              <w:bottom w:val="single" w:sz="4" w:space="0" w:color="000000"/>
              <w:right w:val="single" w:sz="4" w:space="0" w:color="000000"/>
            </w:tcBorders>
          </w:tcPr>
          <w:p w14:paraId="12B44EAE"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proofErr w:type="spellStart"/>
            <w:r w:rsidRPr="00935796">
              <w:rPr>
                <w:rFonts w:ascii="Times New Roman" w:hAnsi="Times New Roman" w:cs="Times New Roman"/>
                <w:spacing w:val="-2"/>
                <w:sz w:val="27"/>
              </w:rPr>
              <w:t>BigDecimal</w:t>
            </w:r>
            <w:proofErr w:type="spellEnd"/>
          </w:p>
        </w:tc>
        <w:tc>
          <w:tcPr>
            <w:tcW w:w="1426" w:type="dxa"/>
            <w:tcBorders>
              <w:top w:val="single" w:sz="4" w:space="0" w:color="000000"/>
              <w:left w:val="single" w:sz="4" w:space="0" w:color="000000"/>
              <w:bottom w:val="single" w:sz="4" w:space="0" w:color="000000"/>
              <w:right w:val="single" w:sz="4" w:space="0" w:color="000000"/>
            </w:tcBorders>
          </w:tcPr>
          <w:p w14:paraId="2A3B31F8"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3BF8B8E2"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weight</w:t>
            </w:r>
          </w:p>
        </w:tc>
      </w:tr>
      <w:tr w:rsidR="009B555C" w14:paraId="2DAB3DB2"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6577449F"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9</w:t>
            </w:r>
          </w:p>
        </w:tc>
        <w:tc>
          <w:tcPr>
            <w:tcW w:w="3194" w:type="dxa"/>
            <w:tcBorders>
              <w:top w:val="single" w:sz="4" w:space="0" w:color="000000"/>
              <w:left w:val="single" w:sz="4" w:space="0" w:color="000000"/>
              <w:bottom w:val="single" w:sz="4" w:space="0" w:color="000000"/>
              <w:right w:val="single" w:sz="4" w:space="0" w:color="000000"/>
            </w:tcBorders>
          </w:tcPr>
          <w:p w14:paraId="2B90772F"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r w:rsidRPr="00935796">
              <w:rPr>
                <w:rFonts w:ascii="Times New Roman" w:hAnsi="Times New Roman" w:cs="Times New Roman"/>
                <w:spacing w:val="-2"/>
                <w:sz w:val="27"/>
              </w:rPr>
              <w:t>barcode</w:t>
            </w:r>
          </w:p>
        </w:tc>
        <w:tc>
          <w:tcPr>
            <w:tcW w:w="1724" w:type="dxa"/>
            <w:tcBorders>
              <w:top w:val="single" w:sz="4" w:space="0" w:color="000000"/>
              <w:left w:val="single" w:sz="4" w:space="0" w:color="000000"/>
              <w:bottom w:val="single" w:sz="4" w:space="0" w:color="000000"/>
              <w:right w:val="single" w:sz="4" w:space="0" w:color="000000"/>
            </w:tcBorders>
          </w:tcPr>
          <w:p w14:paraId="6038FD5F"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r w:rsidRPr="00935796">
              <w:rPr>
                <w:rFonts w:ascii="Times New Roman" w:hAnsi="Times New Roman" w:cs="Times New Roman"/>
                <w:spacing w:val="-2"/>
                <w:sz w:val="27"/>
              </w:rPr>
              <w:t>String</w:t>
            </w:r>
          </w:p>
        </w:tc>
        <w:tc>
          <w:tcPr>
            <w:tcW w:w="1426" w:type="dxa"/>
            <w:tcBorders>
              <w:top w:val="single" w:sz="4" w:space="0" w:color="000000"/>
              <w:left w:val="single" w:sz="4" w:space="0" w:color="000000"/>
              <w:bottom w:val="single" w:sz="4" w:space="0" w:color="000000"/>
              <w:right w:val="single" w:sz="4" w:space="0" w:color="000000"/>
            </w:tcBorders>
          </w:tcPr>
          <w:p w14:paraId="055D014E"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5C07AE01"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Unique barcode of the product</w:t>
            </w:r>
          </w:p>
        </w:tc>
      </w:tr>
      <w:tr w:rsidR="009B555C" w14:paraId="6AB4A2C4"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1D6AADA2"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10</w:t>
            </w:r>
          </w:p>
        </w:tc>
        <w:tc>
          <w:tcPr>
            <w:tcW w:w="3194" w:type="dxa"/>
            <w:tcBorders>
              <w:top w:val="single" w:sz="4" w:space="0" w:color="000000"/>
              <w:left w:val="single" w:sz="4" w:space="0" w:color="000000"/>
              <w:bottom w:val="single" w:sz="4" w:space="0" w:color="000000"/>
              <w:right w:val="single" w:sz="4" w:space="0" w:color="000000"/>
            </w:tcBorders>
          </w:tcPr>
          <w:p w14:paraId="2093DCC5"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proofErr w:type="spellStart"/>
            <w:r w:rsidRPr="00935796">
              <w:rPr>
                <w:rFonts w:ascii="Times New Roman" w:hAnsi="Times New Roman" w:cs="Times New Roman"/>
                <w:spacing w:val="-2"/>
                <w:sz w:val="27"/>
              </w:rPr>
              <w:t>originalValue</w:t>
            </w:r>
            <w:proofErr w:type="spellEnd"/>
          </w:p>
        </w:tc>
        <w:tc>
          <w:tcPr>
            <w:tcW w:w="1724" w:type="dxa"/>
            <w:tcBorders>
              <w:top w:val="single" w:sz="4" w:space="0" w:color="000000"/>
              <w:left w:val="single" w:sz="4" w:space="0" w:color="000000"/>
              <w:bottom w:val="single" w:sz="4" w:space="0" w:color="000000"/>
              <w:right w:val="single" w:sz="4" w:space="0" w:color="000000"/>
            </w:tcBorders>
          </w:tcPr>
          <w:p w14:paraId="63893EE4"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r w:rsidRPr="00935796">
              <w:rPr>
                <w:rFonts w:ascii="Times New Roman" w:hAnsi="Times New Roman" w:cs="Times New Roman"/>
                <w:spacing w:val="-2"/>
                <w:sz w:val="27"/>
              </w:rPr>
              <w:t>long</w:t>
            </w:r>
          </w:p>
        </w:tc>
        <w:tc>
          <w:tcPr>
            <w:tcW w:w="1426" w:type="dxa"/>
            <w:tcBorders>
              <w:top w:val="single" w:sz="4" w:space="0" w:color="000000"/>
              <w:left w:val="single" w:sz="4" w:space="0" w:color="000000"/>
              <w:bottom w:val="single" w:sz="4" w:space="0" w:color="000000"/>
              <w:right w:val="single" w:sz="4" w:space="0" w:color="000000"/>
            </w:tcBorders>
          </w:tcPr>
          <w:p w14:paraId="233E9C0D"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33F575CA"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Product original value</w:t>
            </w:r>
          </w:p>
        </w:tc>
      </w:tr>
      <w:tr w:rsidR="009B555C" w14:paraId="0DC7E078"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2ED537FC"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11</w:t>
            </w:r>
          </w:p>
        </w:tc>
        <w:tc>
          <w:tcPr>
            <w:tcW w:w="3194" w:type="dxa"/>
            <w:tcBorders>
              <w:top w:val="single" w:sz="4" w:space="0" w:color="000000"/>
              <w:left w:val="single" w:sz="4" w:space="0" w:color="000000"/>
              <w:bottom w:val="single" w:sz="4" w:space="0" w:color="000000"/>
              <w:right w:val="single" w:sz="4" w:space="0" w:color="000000"/>
            </w:tcBorders>
          </w:tcPr>
          <w:p w14:paraId="44D17EE9"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proofErr w:type="spellStart"/>
            <w:r w:rsidRPr="00935796">
              <w:rPr>
                <w:rFonts w:ascii="Times New Roman" w:hAnsi="Times New Roman" w:cs="Times New Roman"/>
                <w:spacing w:val="-2"/>
                <w:sz w:val="27"/>
              </w:rPr>
              <w:t>currentPrice</w:t>
            </w:r>
            <w:proofErr w:type="spellEnd"/>
          </w:p>
        </w:tc>
        <w:tc>
          <w:tcPr>
            <w:tcW w:w="1724" w:type="dxa"/>
            <w:tcBorders>
              <w:top w:val="single" w:sz="4" w:space="0" w:color="000000"/>
              <w:left w:val="single" w:sz="4" w:space="0" w:color="000000"/>
              <w:bottom w:val="single" w:sz="4" w:space="0" w:color="000000"/>
              <w:right w:val="single" w:sz="4" w:space="0" w:color="000000"/>
            </w:tcBorders>
          </w:tcPr>
          <w:p w14:paraId="33FE8B9C"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r w:rsidRPr="00935796">
              <w:rPr>
                <w:rFonts w:ascii="Times New Roman" w:hAnsi="Times New Roman" w:cs="Times New Roman"/>
                <w:spacing w:val="-2"/>
                <w:sz w:val="27"/>
              </w:rPr>
              <w:t>long</w:t>
            </w:r>
          </w:p>
        </w:tc>
        <w:tc>
          <w:tcPr>
            <w:tcW w:w="1426" w:type="dxa"/>
            <w:tcBorders>
              <w:top w:val="single" w:sz="4" w:space="0" w:color="000000"/>
              <w:left w:val="single" w:sz="4" w:space="0" w:color="000000"/>
              <w:bottom w:val="single" w:sz="4" w:space="0" w:color="000000"/>
              <w:right w:val="single" w:sz="4" w:space="0" w:color="000000"/>
            </w:tcBorders>
          </w:tcPr>
          <w:p w14:paraId="473EA6C7"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49910898"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Current price of</w:t>
            </w:r>
          </w:p>
          <w:p w14:paraId="5C038310"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product</w:t>
            </w:r>
          </w:p>
        </w:tc>
      </w:tr>
      <w:tr w:rsidR="009B555C" w14:paraId="772002DC"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47FB2566"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12</w:t>
            </w:r>
          </w:p>
        </w:tc>
        <w:tc>
          <w:tcPr>
            <w:tcW w:w="3194" w:type="dxa"/>
            <w:tcBorders>
              <w:top w:val="single" w:sz="4" w:space="0" w:color="000000"/>
              <w:left w:val="single" w:sz="4" w:space="0" w:color="000000"/>
              <w:bottom w:val="single" w:sz="4" w:space="0" w:color="000000"/>
              <w:right w:val="single" w:sz="4" w:space="0" w:color="000000"/>
            </w:tcBorders>
          </w:tcPr>
          <w:p w14:paraId="08D690AD"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proofErr w:type="spellStart"/>
            <w:r w:rsidRPr="00935796">
              <w:rPr>
                <w:rFonts w:ascii="Times New Roman" w:hAnsi="Times New Roman" w:cs="Times New Roman"/>
                <w:spacing w:val="-2"/>
                <w:sz w:val="27"/>
              </w:rPr>
              <w:t>stockQuantity</w:t>
            </w:r>
            <w:proofErr w:type="spellEnd"/>
          </w:p>
        </w:tc>
        <w:tc>
          <w:tcPr>
            <w:tcW w:w="1724" w:type="dxa"/>
            <w:tcBorders>
              <w:top w:val="single" w:sz="4" w:space="0" w:color="000000"/>
              <w:left w:val="single" w:sz="4" w:space="0" w:color="000000"/>
              <w:bottom w:val="single" w:sz="4" w:space="0" w:color="000000"/>
              <w:right w:val="single" w:sz="4" w:space="0" w:color="000000"/>
            </w:tcBorders>
          </w:tcPr>
          <w:p w14:paraId="2A78EF6D"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r w:rsidRPr="00935796">
              <w:rPr>
                <w:rFonts w:ascii="Times New Roman" w:hAnsi="Times New Roman" w:cs="Times New Roman"/>
                <w:spacing w:val="-2"/>
                <w:sz w:val="27"/>
              </w:rPr>
              <w:t>int</w:t>
            </w:r>
          </w:p>
        </w:tc>
        <w:tc>
          <w:tcPr>
            <w:tcW w:w="1426" w:type="dxa"/>
            <w:tcBorders>
              <w:top w:val="single" w:sz="4" w:space="0" w:color="000000"/>
              <w:left w:val="single" w:sz="4" w:space="0" w:color="000000"/>
              <w:bottom w:val="single" w:sz="4" w:space="0" w:color="000000"/>
              <w:right w:val="single" w:sz="4" w:space="0" w:color="000000"/>
            </w:tcBorders>
          </w:tcPr>
          <w:p w14:paraId="7C85F35F"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39D68E5B"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Product quantity in stock</w:t>
            </w:r>
          </w:p>
        </w:tc>
      </w:tr>
      <w:tr w:rsidR="009B555C" w14:paraId="13751FA8"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221AAEE8"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13</w:t>
            </w:r>
          </w:p>
        </w:tc>
        <w:tc>
          <w:tcPr>
            <w:tcW w:w="3194" w:type="dxa"/>
            <w:tcBorders>
              <w:top w:val="single" w:sz="4" w:space="0" w:color="000000"/>
              <w:left w:val="single" w:sz="4" w:space="0" w:color="000000"/>
              <w:bottom w:val="single" w:sz="4" w:space="0" w:color="000000"/>
              <w:right w:val="single" w:sz="4" w:space="0" w:color="000000"/>
            </w:tcBorders>
          </w:tcPr>
          <w:p w14:paraId="74B4ACDB"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proofErr w:type="spellStart"/>
            <w:r w:rsidRPr="00935796">
              <w:rPr>
                <w:rFonts w:ascii="Times New Roman" w:hAnsi="Times New Roman" w:cs="Times New Roman"/>
                <w:spacing w:val="-2"/>
                <w:sz w:val="27"/>
              </w:rPr>
              <w:t>imageURL</w:t>
            </w:r>
            <w:proofErr w:type="spellEnd"/>
          </w:p>
        </w:tc>
        <w:tc>
          <w:tcPr>
            <w:tcW w:w="1724" w:type="dxa"/>
            <w:tcBorders>
              <w:top w:val="single" w:sz="4" w:space="0" w:color="000000"/>
              <w:left w:val="single" w:sz="4" w:space="0" w:color="000000"/>
              <w:bottom w:val="single" w:sz="4" w:space="0" w:color="000000"/>
              <w:right w:val="single" w:sz="4" w:space="0" w:color="000000"/>
            </w:tcBorders>
          </w:tcPr>
          <w:p w14:paraId="52583EB3"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r w:rsidRPr="00935796">
              <w:rPr>
                <w:rFonts w:ascii="Times New Roman" w:hAnsi="Times New Roman" w:cs="Times New Roman"/>
                <w:spacing w:val="-2"/>
                <w:sz w:val="27"/>
              </w:rPr>
              <w:t>String</w:t>
            </w:r>
          </w:p>
        </w:tc>
        <w:tc>
          <w:tcPr>
            <w:tcW w:w="1426" w:type="dxa"/>
            <w:tcBorders>
              <w:top w:val="single" w:sz="4" w:space="0" w:color="000000"/>
              <w:left w:val="single" w:sz="4" w:space="0" w:color="000000"/>
              <w:bottom w:val="single" w:sz="4" w:space="0" w:color="000000"/>
              <w:right w:val="single" w:sz="4" w:space="0" w:color="000000"/>
            </w:tcBorders>
          </w:tcPr>
          <w:p w14:paraId="1E6A3D82" w14:textId="77777777" w:rsidR="009B555C" w:rsidRPr="00935796" w:rsidRDefault="009B555C" w:rsidP="00935796">
            <w:pPr>
              <w:pStyle w:val="TableParagraph"/>
              <w:jc w:val="center"/>
              <w:rPr>
                <w:rFonts w:ascii="Times New Roman" w:hAnsi="Times New Roman" w:cs="Times New Roman"/>
                <w:sz w:val="28"/>
              </w:rPr>
            </w:pPr>
          </w:p>
        </w:tc>
        <w:tc>
          <w:tcPr>
            <w:tcW w:w="2276" w:type="dxa"/>
            <w:tcBorders>
              <w:top w:val="single" w:sz="4" w:space="0" w:color="000000"/>
              <w:left w:val="single" w:sz="4" w:space="0" w:color="000000"/>
              <w:bottom w:val="single" w:sz="4" w:space="0" w:color="000000"/>
              <w:right w:val="single" w:sz="4" w:space="0" w:color="000000"/>
            </w:tcBorders>
          </w:tcPr>
          <w:p w14:paraId="6CC66DF4"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URL to load product’s image</w:t>
            </w:r>
          </w:p>
        </w:tc>
      </w:tr>
      <w:tr w:rsidR="009B555C" w14:paraId="75223621"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0F4C26CF"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14</w:t>
            </w:r>
          </w:p>
        </w:tc>
        <w:tc>
          <w:tcPr>
            <w:tcW w:w="3194" w:type="dxa"/>
            <w:tcBorders>
              <w:top w:val="single" w:sz="4" w:space="0" w:color="000000"/>
              <w:left w:val="single" w:sz="4" w:space="0" w:color="000000"/>
              <w:bottom w:val="single" w:sz="4" w:space="0" w:color="000000"/>
              <w:right w:val="single" w:sz="4" w:space="0" w:color="000000"/>
            </w:tcBorders>
          </w:tcPr>
          <w:p w14:paraId="77797E34"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r w:rsidRPr="00935796">
              <w:rPr>
                <w:rFonts w:ascii="Times New Roman" w:hAnsi="Times New Roman" w:cs="Times New Roman"/>
                <w:spacing w:val="-2"/>
                <w:sz w:val="27"/>
              </w:rPr>
              <w:t>MIN_PRICE_RELATIVE</w:t>
            </w:r>
          </w:p>
        </w:tc>
        <w:tc>
          <w:tcPr>
            <w:tcW w:w="1724" w:type="dxa"/>
            <w:tcBorders>
              <w:top w:val="single" w:sz="4" w:space="0" w:color="000000"/>
              <w:left w:val="single" w:sz="4" w:space="0" w:color="000000"/>
              <w:bottom w:val="single" w:sz="4" w:space="0" w:color="000000"/>
              <w:right w:val="single" w:sz="4" w:space="0" w:color="000000"/>
            </w:tcBorders>
          </w:tcPr>
          <w:p w14:paraId="0AEB9B23"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r w:rsidRPr="00935796">
              <w:rPr>
                <w:rFonts w:ascii="Times New Roman" w:hAnsi="Times New Roman" w:cs="Times New Roman"/>
                <w:spacing w:val="-2"/>
                <w:sz w:val="27"/>
              </w:rPr>
              <w:t>int</w:t>
            </w:r>
          </w:p>
        </w:tc>
        <w:tc>
          <w:tcPr>
            <w:tcW w:w="1426" w:type="dxa"/>
            <w:tcBorders>
              <w:top w:val="single" w:sz="4" w:space="0" w:color="000000"/>
              <w:left w:val="single" w:sz="4" w:space="0" w:color="000000"/>
              <w:bottom w:val="single" w:sz="4" w:space="0" w:color="000000"/>
              <w:right w:val="single" w:sz="4" w:space="0" w:color="000000"/>
            </w:tcBorders>
          </w:tcPr>
          <w:p w14:paraId="0BAB4624" w14:textId="77777777" w:rsidR="009B555C" w:rsidRPr="00935796" w:rsidRDefault="009B555C" w:rsidP="00935796">
            <w:pPr>
              <w:pStyle w:val="TableParagraph"/>
              <w:jc w:val="center"/>
              <w:rPr>
                <w:rFonts w:ascii="Times New Roman" w:hAnsi="Times New Roman" w:cs="Times New Roman"/>
                <w:sz w:val="28"/>
              </w:rPr>
            </w:pPr>
            <w:r w:rsidRPr="00935796">
              <w:rPr>
                <w:rFonts w:ascii="Times New Roman" w:hAnsi="Times New Roman" w:cs="Times New Roman"/>
                <w:sz w:val="28"/>
              </w:rPr>
              <w:t>30</w:t>
            </w:r>
          </w:p>
        </w:tc>
        <w:tc>
          <w:tcPr>
            <w:tcW w:w="2276" w:type="dxa"/>
            <w:tcBorders>
              <w:top w:val="single" w:sz="4" w:space="0" w:color="000000"/>
              <w:left w:val="single" w:sz="4" w:space="0" w:color="000000"/>
              <w:bottom w:val="single" w:sz="4" w:space="0" w:color="000000"/>
              <w:right w:val="single" w:sz="4" w:space="0" w:color="000000"/>
            </w:tcBorders>
          </w:tcPr>
          <w:p w14:paraId="44AE7DF0"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Min current price</w:t>
            </w:r>
          </w:p>
        </w:tc>
      </w:tr>
      <w:tr w:rsidR="009B555C" w14:paraId="24BC5AE6" w14:textId="77777777">
        <w:trPr>
          <w:trHeight w:val="623"/>
        </w:trPr>
        <w:tc>
          <w:tcPr>
            <w:tcW w:w="484" w:type="dxa"/>
            <w:tcBorders>
              <w:top w:val="single" w:sz="4" w:space="0" w:color="000000"/>
              <w:left w:val="single" w:sz="4" w:space="0" w:color="000000"/>
              <w:bottom w:val="single" w:sz="4" w:space="0" w:color="000000"/>
              <w:right w:val="single" w:sz="4" w:space="0" w:color="000000"/>
            </w:tcBorders>
          </w:tcPr>
          <w:p w14:paraId="3C8376F1" w14:textId="77777777" w:rsidR="009B555C" w:rsidRPr="00935796" w:rsidRDefault="009B555C" w:rsidP="00935796">
            <w:pPr>
              <w:pStyle w:val="TableParagraph"/>
              <w:spacing w:before="158"/>
              <w:ind w:left="12" w:right="3"/>
              <w:jc w:val="center"/>
              <w:rPr>
                <w:rFonts w:ascii="Times New Roman" w:hAnsi="Times New Roman" w:cs="Times New Roman"/>
                <w:spacing w:val="-10"/>
                <w:sz w:val="27"/>
              </w:rPr>
            </w:pPr>
            <w:r w:rsidRPr="00935796">
              <w:rPr>
                <w:rFonts w:ascii="Times New Roman" w:hAnsi="Times New Roman" w:cs="Times New Roman"/>
                <w:spacing w:val="-10"/>
                <w:sz w:val="27"/>
              </w:rPr>
              <w:t>15</w:t>
            </w:r>
          </w:p>
        </w:tc>
        <w:tc>
          <w:tcPr>
            <w:tcW w:w="3194" w:type="dxa"/>
            <w:tcBorders>
              <w:top w:val="single" w:sz="4" w:space="0" w:color="000000"/>
              <w:left w:val="single" w:sz="4" w:space="0" w:color="000000"/>
              <w:bottom w:val="single" w:sz="4" w:space="0" w:color="000000"/>
              <w:right w:val="single" w:sz="4" w:space="0" w:color="000000"/>
            </w:tcBorders>
          </w:tcPr>
          <w:p w14:paraId="1A76C50F" w14:textId="77777777" w:rsidR="009B555C" w:rsidRPr="00935796" w:rsidRDefault="009B555C" w:rsidP="00935796">
            <w:pPr>
              <w:pStyle w:val="TableParagraph"/>
              <w:spacing w:before="158"/>
              <w:ind w:left="13"/>
              <w:jc w:val="center"/>
              <w:rPr>
                <w:rFonts w:ascii="Times New Roman" w:hAnsi="Times New Roman" w:cs="Times New Roman"/>
                <w:spacing w:val="-2"/>
                <w:sz w:val="27"/>
              </w:rPr>
            </w:pPr>
            <w:r w:rsidRPr="00935796">
              <w:rPr>
                <w:rFonts w:ascii="Times New Roman" w:hAnsi="Times New Roman" w:cs="Times New Roman"/>
                <w:spacing w:val="-2"/>
                <w:sz w:val="27"/>
              </w:rPr>
              <w:t>MAX_PRICE_RELATIVE</w:t>
            </w:r>
          </w:p>
        </w:tc>
        <w:tc>
          <w:tcPr>
            <w:tcW w:w="1724" w:type="dxa"/>
            <w:tcBorders>
              <w:top w:val="single" w:sz="4" w:space="0" w:color="000000"/>
              <w:left w:val="single" w:sz="4" w:space="0" w:color="000000"/>
              <w:bottom w:val="single" w:sz="4" w:space="0" w:color="000000"/>
              <w:right w:val="single" w:sz="4" w:space="0" w:color="000000"/>
            </w:tcBorders>
          </w:tcPr>
          <w:p w14:paraId="59728B31" w14:textId="77777777" w:rsidR="009B555C" w:rsidRPr="00935796" w:rsidRDefault="009B555C" w:rsidP="00935796">
            <w:pPr>
              <w:pStyle w:val="TableParagraph"/>
              <w:spacing w:before="158"/>
              <w:ind w:left="11" w:right="1"/>
              <w:jc w:val="center"/>
              <w:rPr>
                <w:rFonts w:ascii="Times New Roman" w:hAnsi="Times New Roman" w:cs="Times New Roman"/>
                <w:spacing w:val="-2"/>
                <w:sz w:val="27"/>
              </w:rPr>
            </w:pPr>
            <w:r w:rsidRPr="00935796">
              <w:rPr>
                <w:rFonts w:ascii="Times New Roman" w:hAnsi="Times New Roman" w:cs="Times New Roman"/>
                <w:spacing w:val="-2"/>
                <w:sz w:val="27"/>
              </w:rPr>
              <w:t>int</w:t>
            </w:r>
          </w:p>
        </w:tc>
        <w:tc>
          <w:tcPr>
            <w:tcW w:w="1426" w:type="dxa"/>
            <w:tcBorders>
              <w:top w:val="single" w:sz="4" w:space="0" w:color="000000"/>
              <w:left w:val="single" w:sz="4" w:space="0" w:color="000000"/>
              <w:bottom w:val="single" w:sz="4" w:space="0" w:color="000000"/>
              <w:right w:val="single" w:sz="4" w:space="0" w:color="000000"/>
            </w:tcBorders>
          </w:tcPr>
          <w:p w14:paraId="1A52C03A" w14:textId="77777777" w:rsidR="009B555C" w:rsidRPr="00935796" w:rsidRDefault="009B555C" w:rsidP="00935796">
            <w:pPr>
              <w:pStyle w:val="TableParagraph"/>
              <w:jc w:val="center"/>
              <w:rPr>
                <w:rFonts w:ascii="Times New Roman" w:hAnsi="Times New Roman" w:cs="Times New Roman"/>
                <w:sz w:val="28"/>
              </w:rPr>
            </w:pPr>
            <w:r w:rsidRPr="00935796">
              <w:rPr>
                <w:rFonts w:ascii="Times New Roman" w:hAnsi="Times New Roman" w:cs="Times New Roman"/>
                <w:sz w:val="28"/>
              </w:rPr>
              <w:t>150</w:t>
            </w:r>
          </w:p>
        </w:tc>
        <w:tc>
          <w:tcPr>
            <w:tcW w:w="2276" w:type="dxa"/>
            <w:tcBorders>
              <w:top w:val="single" w:sz="4" w:space="0" w:color="000000"/>
              <w:left w:val="single" w:sz="4" w:space="0" w:color="000000"/>
              <w:bottom w:val="single" w:sz="4" w:space="0" w:color="000000"/>
              <w:right w:val="single" w:sz="4" w:space="0" w:color="000000"/>
            </w:tcBorders>
          </w:tcPr>
          <w:p w14:paraId="73A53A59" w14:textId="77777777" w:rsidR="009B555C" w:rsidRPr="00935796" w:rsidRDefault="009B555C" w:rsidP="00935796">
            <w:pPr>
              <w:pStyle w:val="TableParagraph"/>
              <w:spacing w:line="310" w:lineRule="atLeast"/>
              <w:ind w:left="721" w:hanging="188"/>
              <w:jc w:val="center"/>
              <w:rPr>
                <w:rFonts w:ascii="Times New Roman" w:hAnsi="Times New Roman" w:cs="Times New Roman"/>
                <w:sz w:val="27"/>
              </w:rPr>
            </w:pPr>
            <w:r w:rsidRPr="00935796">
              <w:rPr>
                <w:rFonts w:ascii="Times New Roman" w:hAnsi="Times New Roman" w:cs="Times New Roman"/>
                <w:sz w:val="27"/>
              </w:rPr>
              <w:t>Max current price</w:t>
            </w:r>
          </w:p>
        </w:tc>
      </w:tr>
    </w:tbl>
    <w:p w14:paraId="68F7F90D" w14:textId="77777777" w:rsidR="009B555C" w:rsidRPr="00935796" w:rsidRDefault="009B555C" w:rsidP="00935796">
      <w:pPr>
        <w:pStyle w:val="TableParagraph"/>
        <w:spacing w:line="310" w:lineRule="atLeast"/>
        <w:jc w:val="center"/>
        <w:rPr>
          <w:rFonts w:ascii="Times New Roman" w:hAnsi="Times New Roman" w:cs="Times New Roman"/>
          <w:sz w:val="27"/>
          <w:lang w:val="vi-VN"/>
        </w:rPr>
        <w:sectPr w:rsidR="009B555C" w:rsidRPr="00935796" w:rsidSect="009B555C">
          <w:pgSz w:w="11910" w:h="16840"/>
          <w:pgMar w:top="1920" w:right="1275" w:bottom="1920" w:left="1275" w:header="0" w:footer="1734" w:gutter="0"/>
          <w:cols w:space="720"/>
        </w:sectPr>
      </w:pPr>
    </w:p>
    <w:p w14:paraId="0C1A5D37" w14:textId="77777777" w:rsidR="009B555C" w:rsidRDefault="009B555C" w:rsidP="00935796">
      <w:pPr>
        <w:pStyle w:val="BodyText"/>
        <w:spacing w:before="5" w:after="1"/>
        <w:jc w:val="center"/>
        <w:rPr>
          <w:b/>
          <w:sz w:val="15"/>
        </w:rPr>
      </w:pPr>
    </w:p>
    <w:p w14:paraId="6A76B343" w14:textId="77777777" w:rsidR="009B555C" w:rsidRPr="00935796" w:rsidRDefault="009B555C" w:rsidP="00871613">
      <w:pPr>
        <w:pStyle w:val="Caption"/>
      </w:pPr>
      <w:r w:rsidRPr="00935796">
        <w:t>Table</w:t>
      </w:r>
      <w:r w:rsidRPr="00935796">
        <w:rPr>
          <w:spacing w:val="-5"/>
        </w:rPr>
        <w:t xml:space="preserve"> </w:t>
      </w:r>
      <w:r w:rsidRPr="00935796">
        <w:t>2.</w:t>
      </w:r>
      <w:r w:rsidRPr="00935796">
        <w:rPr>
          <w:spacing w:val="-3"/>
        </w:rPr>
        <w:t xml:space="preserve"> </w:t>
      </w:r>
      <w:r w:rsidRPr="00935796">
        <w:t>Operation</w:t>
      </w:r>
      <w:r w:rsidRPr="00935796">
        <w:rPr>
          <w:spacing w:val="-4"/>
        </w:rPr>
        <w:t xml:space="preserve"> </w:t>
      </w:r>
      <w:r w:rsidRPr="00935796">
        <w:rPr>
          <w:spacing w:val="-2"/>
        </w:rPr>
        <w:t>design</w:t>
      </w:r>
    </w:p>
    <w:p w14:paraId="66C7F897" w14:textId="77777777" w:rsidR="009B555C" w:rsidRDefault="009B555C" w:rsidP="00935796">
      <w:pPr>
        <w:pStyle w:val="BodyText"/>
        <w:spacing w:before="9"/>
        <w:jc w:val="center"/>
        <w:rPr>
          <w:b/>
          <w:sz w:val="15"/>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
        <w:gridCol w:w="1720"/>
        <w:gridCol w:w="1793"/>
        <w:gridCol w:w="5105"/>
      </w:tblGrid>
      <w:tr w:rsidR="009B555C" w14:paraId="7BEB3ED7" w14:textId="77777777">
        <w:trPr>
          <w:trHeight w:val="311"/>
        </w:trPr>
        <w:tc>
          <w:tcPr>
            <w:tcW w:w="484" w:type="dxa"/>
          </w:tcPr>
          <w:p w14:paraId="20989E3C" w14:textId="77777777" w:rsidR="009B555C" w:rsidRPr="00935796" w:rsidRDefault="009B555C" w:rsidP="00935796">
            <w:pPr>
              <w:pStyle w:val="TableParagraph"/>
              <w:spacing w:before="2" w:line="289" w:lineRule="exact"/>
              <w:ind w:left="10" w:right="3"/>
              <w:jc w:val="center"/>
              <w:rPr>
                <w:rFonts w:ascii="Times New Roman" w:hAnsi="Times New Roman" w:cs="Times New Roman"/>
                <w:b/>
                <w:sz w:val="27"/>
              </w:rPr>
            </w:pPr>
            <w:r w:rsidRPr="00935796">
              <w:rPr>
                <w:rFonts w:ascii="Times New Roman" w:hAnsi="Times New Roman" w:cs="Times New Roman"/>
                <w:b/>
                <w:spacing w:val="-10"/>
                <w:sz w:val="27"/>
              </w:rPr>
              <w:t>#</w:t>
            </w:r>
          </w:p>
        </w:tc>
        <w:tc>
          <w:tcPr>
            <w:tcW w:w="1720" w:type="dxa"/>
          </w:tcPr>
          <w:p w14:paraId="19FB346C" w14:textId="77777777" w:rsidR="009B555C" w:rsidRPr="00935796" w:rsidRDefault="009B555C" w:rsidP="00935796">
            <w:pPr>
              <w:pStyle w:val="TableParagraph"/>
              <w:spacing w:before="2" w:line="289" w:lineRule="exact"/>
              <w:ind w:left="15" w:right="5"/>
              <w:jc w:val="center"/>
              <w:rPr>
                <w:rFonts w:ascii="Times New Roman" w:hAnsi="Times New Roman" w:cs="Times New Roman"/>
                <w:b/>
                <w:sz w:val="27"/>
              </w:rPr>
            </w:pPr>
            <w:r w:rsidRPr="00935796">
              <w:rPr>
                <w:rFonts w:ascii="Times New Roman" w:hAnsi="Times New Roman" w:cs="Times New Roman"/>
                <w:b/>
                <w:spacing w:val="-4"/>
                <w:sz w:val="27"/>
              </w:rPr>
              <w:t>Name</w:t>
            </w:r>
          </w:p>
        </w:tc>
        <w:tc>
          <w:tcPr>
            <w:tcW w:w="1793" w:type="dxa"/>
          </w:tcPr>
          <w:p w14:paraId="5516D7CB" w14:textId="77777777" w:rsidR="009B555C" w:rsidRPr="00935796" w:rsidRDefault="009B555C" w:rsidP="00935796">
            <w:pPr>
              <w:pStyle w:val="TableParagraph"/>
              <w:spacing w:before="2" w:line="289" w:lineRule="exact"/>
              <w:ind w:left="195"/>
              <w:jc w:val="center"/>
              <w:rPr>
                <w:rFonts w:ascii="Times New Roman" w:hAnsi="Times New Roman" w:cs="Times New Roman"/>
                <w:b/>
                <w:sz w:val="27"/>
              </w:rPr>
            </w:pPr>
            <w:r w:rsidRPr="00935796">
              <w:rPr>
                <w:rFonts w:ascii="Times New Roman" w:hAnsi="Times New Roman" w:cs="Times New Roman"/>
                <w:b/>
                <w:sz w:val="27"/>
              </w:rPr>
              <w:t>Return</w:t>
            </w:r>
            <w:r w:rsidRPr="00935796">
              <w:rPr>
                <w:rFonts w:ascii="Times New Roman" w:hAnsi="Times New Roman" w:cs="Times New Roman"/>
                <w:b/>
                <w:spacing w:val="3"/>
                <w:sz w:val="27"/>
              </w:rPr>
              <w:t xml:space="preserve"> </w:t>
            </w:r>
            <w:r w:rsidRPr="00935796">
              <w:rPr>
                <w:rFonts w:ascii="Times New Roman" w:hAnsi="Times New Roman" w:cs="Times New Roman"/>
                <w:b/>
                <w:spacing w:val="-4"/>
                <w:sz w:val="27"/>
              </w:rPr>
              <w:t>type</w:t>
            </w:r>
          </w:p>
        </w:tc>
        <w:tc>
          <w:tcPr>
            <w:tcW w:w="5105" w:type="dxa"/>
          </w:tcPr>
          <w:p w14:paraId="6861684D" w14:textId="77777777" w:rsidR="009B555C" w:rsidRPr="00935796" w:rsidRDefault="009B555C" w:rsidP="00935796">
            <w:pPr>
              <w:pStyle w:val="TableParagraph"/>
              <w:spacing w:before="2" w:line="289" w:lineRule="exact"/>
              <w:ind w:left="7"/>
              <w:jc w:val="center"/>
              <w:rPr>
                <w:rFonts w:ascii="Times New Roman" w:hAnsi="Times New Roman" w:cs="Times New Roman"/>
                <w:b/>
                <w:sz w:val="27"/>
              </w:rPr>
            </w:pPr>
            <w:r w:rsidRPr="00935796">
              <w:rPr>
                <w:rFonts w:ascii="Times New Roman" w:hAnsi="Times New Roman" w:cs="Times New Roman"/>
                <w:b/>
                <w:sz w:val="27"/>
              </w:rPr>
              <w:t>Description</w:t>
            </w:r>
            <w:r w:rsidRPr="00935796">
              <w:rPr>
                <w:rFonts w:ascii="Times New Roman" w:hAnsi="Times New Roman" w:cs="Times New Roman"/>
                <w:b/>
                <w:spacing w:val="11"/>
                <w:sz w:val="27"/>
              </w:rPr>
              <w:t xml:space="preserve"> </w:t>
            </w:r>
            <w:r w:rsidRPr="00935796">
              <w:rPr>
                <w:rFonts w:ascii="Times New Roman" w:hAnsi="Times New Roman" w:cs="Times New Roman"/>
                <w:b/>
                <w:spacing w:val="-2"/>
                <w:sz w:val="27"/>
              </w:rPr>
              <w:t>(purpose)</w:t>
            </w:r>
          </w:p>
        </w:tc>
      </w:tr>
      <w:tr w:rsidR="009B555C" w14:paraId="3716A6CE" w14:textId="77777777">
        <w:trPr>
          <w:trHeight w:val="314"/>
        </w:trPr>
        <w:tc>
          <w:tcPr>
            <w:tcW w:w="484" w:type="dxa"/>
          </w:tcPr>
          <w:p w14:paraId="0AD6BB64" w14:textId="77777777" w:rsidR="009B555C" w:rsidRPr="00935796" w:rsidRDefault="009B555C" w:rsidP="00935796">
            <w:pPr>
              <w:pStyle w:val="TableParagraph"/>
              <w:spacing w:before="2" w:line="292" w:lineRule="exact"/>
              <w:ind w:left="10" w:right="3"/>
              <w:jc w:val="center"/>
              <w:rPr>
                <w:rFonts w:ascii="Times New Roman" w:hAnsi="Times New Roman" w:cs="Times New Roman"/>
                <w:sz w:val="27"/>
              </w:rPr>
            </w:pPr>
            <w:r w:rsidRPr="00935796">
              <w:rPr>
                <w:rFonts w:ascii="Times New Roman" w:hAnsi="Times New Roman" w:cs="Times New Roman"/>
                <w:spacing w:val="-10"/>
                <w:sz w:val="27"/>
              </w:rPr>
              <w:t>1</w:t>
            </w:r>
          </w:p>
        </w:tc>
        <w:tc>
          <w:tcPr>
            <w:tcW w:w="1720" w:type="dxa"/>
          </w:tcPr>
          <w:p w14:paraId="6ADF936A" w14:textId="77777777" w:rsidR="009B555C" w:rsidRPr="00935796" w:rsidRDefault="009B555C" w:rsidP="00935796">
            <w:pPr>
              <w:pStyle w:val="TableParagraph"/>
              <w:spacing w:before="2" w:line="292" w:lineRule="exact"/>
              <w:ind w:left="15" w:right="8"/>
              <w:jc w:val="center"/>
              <w:rPr>
                <w:rFonts w:ascii="Times New Roman" w:hAnsi="Times New Roman" w:cs="Times New Roman"/>
                <w:sz w:val="27"/>
              </w:rPr>
            </w:pPr>
            <w:r w:rsidRPr="00935796">
              <w:rPr>
                <w:rFonts w:ascii="Times New Roman" w:hAnsi="Times New Roman" w:cs="Times New Roman"/>
                <w:spacing w:val="-2"/>
                <w:sz w:val="27"/>
              </w:rPr>
              <w:t>Product</w:t>
            </w:r>
          </w:p>
        </w:tc>
        <w:tc>
          <w:tcPr>
            <w:tcW w:w="1793" w:type="dxa"/>
          </w:tcPr>
          <w:p w14:paraId="1E272A2B" w14:textId="77777777" w:rsidR="009B555C" w:rsidRPr="00935796" w:rsidRDefault="009B555C" w:rsidP="00935796">
            <w:pPr>
              <w:pStyle w:val="TableParagraph"/>
              <w:jc w:val="center"/>
              <w:rPr>
                <w:rFonts w:ascii="Times New Roman" w:hAnsi="Times New Roman" w:cs="Times New Roman"/>
              </w:rPr>
            </w:pPr>
          </w:p>
        </w:tc>
        <w:tc>
          <w:tcPr>
            <w:tcW w:w="5105" w:type="dxa"/>
          </w:tcPr>
          <w:p w14:paraId="5F89733C" w14:textId="77777777" w:rsidR="009B555C" w:rsidRPr="00935796" w:rsidRDefault="009B555C" w:rsidP="00935796">
            <w:pPr>
              <w:pStyle w:val="TableParagraph"/>
              <w:spacing w:before="2" w:line="292" w:lineRule="exact"/>
              <w:ind w:left="7" w:right="1"/>
              <w:jc w:val="center"/>
              <w:rPr>
                <w:rFonts w:ascii="Times New Roman" w:hAnsi="Times New Roman" w:cs="Times New Roman"/>
                <w:sz w:val="27"/>
              </w:rPr>
            </w:pPr>
            <w:proofErr w:type="spellStart"/>
            <w:r w:rsidRPr="00935796">
              <w:rPr>
                <w:rFonts w:ascii="Times New Roman" w:hAnsi="Times New Roman" w:cs="Times New Roman"/>
                <w:sz w:val="27"/>
              </w:rPr>
              <w:t>Contructor</w:t>
            </w:r>
            <w:proofErr w:type="spellEnd"/>
            <w:r w:rsidRPr="00935796">
              <w:rPr>
                <w:rFonts w:ascii="Times New Roman" w:hAnsi="Times New Roman" w:cs="Times New Roman"/>
                <w:spacing w:val="2"/>
                <w:sz w:val="27"/>
              </w:rPr>
              <w:t xml:space="preserve"> </w:t>
            </w:r>
            <w:r w:rsidRPr="00935796">
              <w:rPr>
                <w:rFonts w:ascii="Times New Roman" w:hAnsi="Times New Roman" w:cs="Times New Roman"/>
                <w:sz w:val="27"/>
              </w:rPr>
              <w:t>of</w:t>
            </w:r>
            <w:r w:rsidRPr="00935796">
              <w:rPr>
                <w:rFonts w:ascii="Times New Roman" w:hAnsi="Times New Roman" w:cs="Times New Roman"/>
                <w:spacing w:val="3"/>
                <w:sz w:val="27"/>
              </w:rPr>
              <w:t xml:space="preserve"> </w:t>
            </w:r>
            <w:r w:rsidRPr="00935796">
              <w:rPr>
                <w:rFonts w:ascii="Times New Roman" w:hAnsi="Times New Roman" w:cs="Times New Roman"/>
                <w:sz w:val="27"/>
              </w:rPr>
              <w:t>the</w:t>
            </w:r>
            <w:r w:rsidRPr="00935796">
              <w:rPr>
                <w:rFonts w:ascii="Times New Roman" w:hAnsi="Times New Roman" w:cs="Times New Roman"/>
                <w:spacing w:val="5"/>
                <w:sz w:val="27"/>
              </w:rPr>
              <w:t xml:space="preserve"> </w:t>
            </w:r>
            <w:r w:rsidRPr="00935796">
              <w:rPr>
                <w:rFonts w:ascii="Times New Roman" w:hAnsi="Times New Roman" w:cs="Times New Roman"/>
                <w:sz w:val="27"/>
              </w:rPr>
              <w:t>product</w:t>
            </w:r>
            <w:r w:rsidRPr="00935796">
              <w:rPr>
                <w:rFonts w:ascii="Times New Roman" w:hAnsi="Times New Roman" w:cs="Times New Roman"/>
                <w:spacing w:val="9"/>
                <w:sz w:val="27"/>
              </w:rPr>
              <w:t xml:space="preserve"> </w:t>
            </w:r>
            <w:r w:rsidRPr="00935796">
              <w:rPr>
                <w:rFonts w:ascii="Times New Roman" w:hAnsi="Times New Roman" w:cs="Times New Roman"/>
                <w:spacing w:val="-2"/>
                <w:sz w:val="27"/>
              </w:rPr>
              <w:t>entity</w:t>
            </w:r>
          </w:p>
        </w:tc>
      </w:tr>
      <w:tr w:rsidR="009B555C" w14:paraId="032102B7" w14:textId="77777777">
        <w:trPr>
          <w:trHeight w:val="314"/>
        </w:trPr>
        <w:tc>
          <w:tcPr>
            <w:tcW w:w="484" w:type="dxa"/>
          </w:tcPr>
          <w:p w14:paraId="7B09F6C9" w14:textId="77777777" w:rsidR="009B555C" w:rsidRPr="00935796" w:rsidRDefault="009B555C" w:rsidP="00935796">
            <w:pPr>
              <w:pStyle w:val="TableParagraph"/>
              <w:spacing w:before="2" w:line="292" w:lineRule="exact"/>
              <w:ind w:left="10" w:right="3"/>
              <w:jc w:val="center"/>
              <w:rPr>
                <w:rFonts w:ascii="Times New Roman" w:hAnsi="Times New Roman" w:cs="Times New Roman"/>
                <w:spacing w:val="-10"/>
                <w:sz w:val="27"/>
                <w:lang w:val="vi-VN"/>
              </w:rPr>
            </w:pPr>
            <w:r w:rsidRPr="00935796">
              <w:rPr>
                <w:rFonts w:ascii="Times New Roman" w:hAnsi="Times New Roman" w:cs="Times New Roman"/>
                <w:spacing w:val="-10"/>
                <w:sz w:val="27"/>
                <w:lang w:val="vi-VN"/>
              </w:rPr>
              <w:t>2</w:t>
            </w:r>
          </w:p>
        </w:tc>
        <w:tc>
          <w:tcPr>
            <w:tcW w:w="1720" w:type="dxa"/>
          </w:tcPr>
          <w:p w14:paraId="484D87F0" w14:textId="77777777" w:rsidR="009B555C" w:rsidRPr="00935796" w:rsidRDefault="009B555C" w:rsidP="00935796">
            <w:pPr>
              <w:pStyle w:val="TableParagraph"/>
              <w:spacing w:before="2" w:line="292" w:lineRule="exact"/>
              <w:ind w:left="15" w:right="8"/>
              <w:jc w:val="center"/>
              <w:rPr>
                <w:rFonts w:ascii="Times New Roman" w:hAnsi="Times New Roman" w:cs="Times New Roman"/>
                <w:spacing w:val="-2"/>
                <w:sz w:val="27"/>
                <w:lang w:val="vi-VN"/>
              </w:rPr>
            </w:pPr>
            <w:r w:rsidRPr="00935796">
              <w:rPr>
                <w:rFonts w:ascii="Times New Roman" w:hAnsi="Times New Roman" w:cs="Times New Roman"/>
                <w:spacing w:val="-2"/>
                <w:sz w:val="27"/>
                <w:lang w:val="vi-VN"/>
              </w:rPr>
              <w:t>toBuilder</w:t>
            </w:r>
          </w:p>
        </w:tc>
        <w:tc>
          <w:tcPr>
            <w:tcW w:w="1793" w:type="dxa"/>
          </w:tcPr>
          <w:p w14:paraId="6164D2E2" w14:textId="77777777" w:rsidR="009B555C" w:rsidRPr="00935796" w:rsidRDefault="009B555C">
            <w:pPr>
              <w:pStyle w:val="TableParagraph"/>
              <w:jc w:val="center"/>
              <w:rPr>
                <w:rFonts w:ascii="Times New Roman" w:hAnsi="Times New Roman" w:cs="Times New Roman"/>
                <w:lang w:val="vi-VN"/>
              </w:rPr>
            </w:pPr>
            <w:r w:rsidRPr="00935796">
              <w:rPr>
                <w:rFonts w:ascii="Times New Roman" w:hAnsi="Times New Roman" w:cs="Times New Roman"/>
                <w:lang w:val="vi-VN"/>
              </w:rPr>
              <w:t>Builder&lt;?, ?&gt;</w:t>
            </w:r>
          </w:p>
        </w:tc>
        <w:tc>
          <w:tcPr>
            <w:tcW w:w="5105" w:type="dxa"/>
          </w:tcPr>
          <w:p w14:paraId="73FB19FD" w14:textId="77777777" w:rsidR="009B555C" w:rsidRPr="00935796" w:rsidRDefault="009B555C" w:rsidP="00935796">
            <w:pPr>
              <w:pStyle w:val="TableParagraph"/>
              <w:spacing w:before="2" w:line="292" w:lineRule="exact"/>
              <w:ind w:left="7" w:right="1"/>
              <w:jc w:val="center"/>
              <w:rPr>
                <w:rFonts w:ascii="Times New Roman" w:hAnsi="Times New Roman" w:cs="Times New Roman"/>
                <w:sz w:val="27"/>
              </w:rPr>
            </w:pPr>
            <w:r w:rsidRPr="00935796">
              <w:rPr>
                <w:rFonts w:ascii="Times New Roman" w:hAnsi="Times New Roman" w:cs="Times New Roman"/>
                <w:sz w:val="27"/>
              </w:rPr>
              <w:t xml:space="preserve">Construct and return a </w:t>
            </w:r>
            <w:proofErr w:type="gramStart"/>
            <w:r w:rsidRPr="00935796">
              <w:rPr>
                <w:rFonts w:ascii="Times New Roman" w:hAnsi="Times New Roman" w:cs="Times New Roman"/>
                <w:sz w:val="27"/>
              </w:rPr>
              <w:t>Builder</w:t>
            </w:r>
            <w:proofErr w:type="gramEnd"/>
            <w:r w:rsidRPr="00935796">
              <w:rPr>
                <w:rFonts w:ascii="Times New Roman" w:hAnsi="Times New Roman" w:cs="Times New Roman"/>
                <w:sz w:val="27"/>
              </w:rPr>
              <w:t xml:space="preserve"> object with the current state of Product entity</w:t>
            </w:r>
          </w:p>
        </w:tc>
      </w:tr>
      <w:tr w:rsidR="009B555C" w14:paraId="1935CE2B" w14:textId="77777777">
        <w:trPr>
          <w:trHeight w:val="314"/>
        </w:trPr>
        <w:tc>
          <w:tcPr>
            <w:tcW w:w="484" w:type="dxa"/>
          </w:tcPr>
          <w:p w14:paraId="2471C714" w14:textId="77777777" w:rsidR="009B555C" w:rsidRPr="00935796" w:rsidRDefault="009B555C" w:rsidP="00935796">
            <w:pPr>
              <w:pStyle w:val="TableParagraph"/>
              <w:spacing w:before="2" w:line="292" w:lineRule="exact"/>
              <w:ind w:left="10" w:right="3"/>
              <w:jc w:val="center"/>
              <w:rPr>
                <w:rFonts w:ascii="Times New Roman" w:hAnsi="Times New Roman" w:cs="Times New Roman"/>
                <w:spacing w:val="-10"/>
                <w:sz w:val="27"/>
              </w:rPr>
            </w:pPr>
            <w:r w:rsidRPr="00935796">
              <w:rPr>
                <w:rFonts w:ascii="Times New Roman" w:hAnsi="Times New Roman" w:cs="Times New Roman"/>
                <w:spacing w:val="-10"/>
                <w:sz w:val="27"/>
              </w:rPr>
              <w:t>3</w:t>
            </w:r>
          </w:p>
        </w:tc>
        <w:tc>
          <w:tcPr>
            <w:tcW w:w="1720" w:type="dxa"/>
          </w:tcPr>
          <w:p w14:paraId="3BEEFE45" w14:textId="77777777" w:rsidR="009B555C" w:rsidRPr="00935796" w:rsidRDefault="009B555C" w:rsidP="00935796">
            <w:pPr>
              <w:pStyle w:val="TableParagraph"/>
              <w:spacing w:before="2" w:line="292" w:lineRule="exact"/>
              <w:ind w:left="15" w:right="8"/>
              <w:jc w:val="center"/>
              <w:rPr>
                <w:rFonts w:ascii="Times New Roman" w:hAnsi="Times New Roman" w:cs="Times New Roman"/>
                <w:spacing w:val="-2"/>
                <w:sz w:val="27"/>
              </w:rPr>
            </w:pPr>
            <w:r w:rsidRPr="00935796">
              <w:rPr>
                <w:rFonts w:ascii="Times New Roman" w:hAnsi="Times New Roman" w:cs="Times New Roman"/>
                <w:spacing w:val="-2"/>
                <w:sz w:val="27"/>
              </w:rPr>
              <w:t>apply</w:t>
            </w:r>
          </w:p>
        </w:tc>
        <w:tc>
          <w:tcPr>
            <w:tcW w:w="1793" w:type="dxa"/>
          </w:tcPr>
          <w:p w14:paraId="5A9D69CB" w14:textId="77777777" w:rsidR="009B555C" w:rsidRPr="00935796" w:rsidRDefault="009B555C">
            <w:pPr>
              <w:pStyle w:val="TableParagraph"/>
              <w:jc w:val="center"/>
              <w:rPr>
                <w:rFonts w:ascii="Times New Roman" w:hAnsi="Times New Roman" w:cs="Times New Roman"/>
              </w:rPr>
            </w:pPr>
            <w:r w:rsidRPr="00935796">
              <w:rPr>
                <w:rFonts w:ascii="Times New Roman" w:hAnsi="Times New Roman" w:cs="Times New Roman"/>
              </w:rPr>
              <w:t>void</w:t>
            </w:r>
          </w:p>
        </w:tc>
        <w:tc>
          <w:tcPr>
            <w:tcW w:w="5105" w:type="dxa"/>
          </w:tcPr>
          <w:p w14:paraId="63F06A95" w14:textId="77777777" w:rsidR="009B555C" w:rsidRPr="00935796" w:rsidRDefault="009B555C" w:rsidP="00935796">
            <w:pPr>
              <w:pStyle w:val="TableParagraph"/>
              <w:spacing w:before="2" w:line="292" w:lineRule="exact"/>
              <w:ind w:left="7" w:right="1"/>
              <w:jc w:val="center"/>
              <w:rPr>
                <w:rFonts w:ascii="Times New Roman" w:hAnsi="Times New Roman" w:cs="Times New Roman"/>
                <w:sz w:val="27"/>
              </w:rPr>
            </w:pPr>
            <w:r w:rsidRPr="00935796">
              <w:rPr>
                <w:rFonts w:ascii="Times New Roman" w:hAnsi="Times New Roman" w:cs="Times New Roman"/>
                <w:sz w:val="27"/>
              </w:rPr>
              <w:t>Update information field of the Product</w:t>
            </w:r>
          </w:p>
        </w:tc>
      </w:tr>
      <w:tr w:rsidR="009B555C" w14:paraId="2CD830C4" w14:textId="77777777">
        <w:trPr>
          <w:trHeight w:val="314"/>
        </w:trPr>
        <w:tc>
          <w:tcPr>
            <w:tcW w:w="484" w:type="dxa"/>
          </w:tcPr>
          <w:p w14:paraId="4032FAA6" w14:textId="77777777" w:rsidR="009B555C" w:rsidRPr="00935796" w:rsidRDefault="009B555C" w:rsidP="00935796">
            <w:pPr>
              <w:pStyle w:val="TableParagraph"/>
              <w:spacing w:before="2" w:line="292" w:lineRule="exact"/>
              <w:ind w:left="10" w:right="3"/>
              <w:jc w:val="center"/>
              <w:rPr>
                <w:rFonts w:ascii="Times New Roman" w:hAnsi="Times New Roman" w:cs="Times New Roman"/>
                <w:spacing w:val="-10"/>
                <w:sz w:val="27"/>
              </w:rPr>
            </w:pPr>
            <w:r w:rsidRPr="00935796">
              <w:rPr>
                <w:rFonts w:ascii="Times New Roman" w:hAnsi="Times New Roman" w:cs="Times New Roman"/>
                <w:spacing w:val="-10"/>
                <w:sz w:val="27"/>
              </w:rPr>
              <w:t>4</w:t>
            </w:r>
          </w:p>
        </w:tc>
        <w:tc>
          <w:tcPr>
            <w:tcW w:w="1720" w:type="dxa"/>
          </w:tcPr>
          <w:p w14:paraId="7EC68087" w14:textId="77777777" w:rsidR="009B555C" w:rsidRPr="00935796" w:rsidRDefault="009B555C" w:rsidP="00935796">
            <w:pPr>
              <w:pStyle w:val="TableParagraph"/>
              <w:spacing w:before="2" w:line="292" w:lineRule="exact"/>
              <w:ind w:left="15" w:right="8"/>
              <w:jc w:val="center"/>
              <w:rPr>
                <w:rFonts w:ascii="Times New Roman" w:hAnsi="Times New Roman" w:cs="Times New Roman"/>
                <w:spacing w:val="-2"/>
                <w:sz w:val="27"/>
              </w:rPr>
            </w:pPr>
            <w:proofErr w:type="spellStart"/>
            <w:r w:rsidRPr="00935796">
              <w:rPr>
                <w:rFonts w:ascii="Times New Roman" w:hAnsi="Times New Roman" w:cs="Times New Roman"/>
                <w:spacing w:val="-2"/>
                <w:sz w:val="27"/>
              </w:rPr>
              <w:t>updatePrice</w:t>
            </w:r>
            <w:proofErr w:type="spellEnd"/>
          </w:p>
        </w:tc>
        <w:tc>
          <w:tcPr>
            <w:tcW w:w="1793" w:type="dxa"/>
          </w:tcPr>
          <w:p w14:paraId="203DAD29" w14:textId="77777777" w:rsidR="009B555C" w:rsidRPr="00935796" w:rsidRDefault="009B555C" w:rsidP="00935796">
            <w:pPr>
              <w:pStyle w:val="TableParagraph"/>
              <w:jc w:val="center"/>
              <w:rPr>
                <w:rFonts w:ascii="Times New Roman" w:hAnsi="Times New Roman" w:cs="Times New Roman"/>
              </w:rPr>
            </w:pPr>
            <w:r w:rsidRPr="00935796">
              <w:rPr>
                <w:rFonts w:ascii="Times New Roman" w:hAnsi="Times New Roman" w:cs="Times New Roman"/>
              </w:rPr>
              <w:t>void</w:t>
            </w:r>
          </w:p>
        </w:tc>
        <w:tc>
          <w:tcPr>
            <w:tcW w:w="5105" w:type="dxa"/>
          </w:tcPr>
          <w:p w14:paraId="7928C9F2" w14:textId="77777777" w:rsidR="009B555C" w:rsidRPr="00935796" w:rsidRDefault="009B555C" w:rsidP="00935796">
            <w:pPr>
              <w:pStyle w:val="TableParagraph"/>
              <w:spacing w:before="2" w:line="292" w:lineRule="exact"/>
              <w:ind w:left="7" w:right="1"/>
              <w:jc w:val="center"/>
              <w:rPr>
                <w:rFonts w:ascii="Times New Roman" w:hAnsi="Times New Roman" w:cs="Times New Roman"/>
                <w:sz w:val="27"/>
              </w:rPr>
            </w:pPr>
            <w:r w:rsidRPr="00935796">
              <w:rPr>
                <w:rFonts w:ascii="Times New Roman" w:hAnsi="Times New Roman" w:cs="Times New Roman"/>
                <w:sz w:val="27"/>
              </w:rPr>
              <w:t>Change product price and validate the price range</w:t>
            </w:r>
          </w:p>
        </w:tc>
      </w:tr>
      <w:tr w:rsidR="009B555C" w14:paraId="1DDABD30" w14:textId="77777777">
        <w:trPr>
          <w:trHeight w:val="314"/>
        </w:trPr>
        <w:tc>
          <w:tcPr>
            <w:tcW w:w="484" w:type="dxa"/>
          </w:tcPr>
          <w:p w14:paraId="7CD39F99" w14:textId="77777777" w:rsidR="009B555C" w:rsidRPr="00935796" w:rsidRDefault="009B555C" w:rsidP="00935796">
            <w:pPr>
              <w:pStyle w:val="TableParagraph"/>
              <w:spacing w:before="2" w:line="292" w:lineRule="exact"/>
              <w:ind w:left="10" w:right="3"/>
              <w:jc w:val="center"/>
              <w:rPr>
                <w:rFonts w:ascii="Times New Roman" w:hAnsi="Times New Roman" w:cs="Times New Roman"/>
                <w:spacing w:val="-10"/>
                <w:sz w:val="27"/>
              </w:rPr>
            </w:pPr>
            <w:r w:rsidRPr="00935796">
              <w:rPr>
                <w:rFonts w:ascii="Times New Roman" w:hAnsi="Times New Roman" w:cs="Times New Roman"/>
                <w:spacing w:val="-10"/>
                <w:sz w:val="27"/>
              </w:rPr>
              <w:t>5</w:t>
            </w:r>
          </w:p>
        </w:tc>
        <w:tc>
          <w:tcPr>
            <w:tcW w:w="1720" w:type="dxa"/>
          </w:tcPr>
          <w:p w14:paraId="5D9EACF6" w14:textId="77777777" w:rsidR="009B555C" w:rsidRPr="00935796" w:rsidRDefault="009B555C" w:rsidP="00935796">
            <w:pPr>
              <w:pStyle w:val="TableParagraph"/>
              <w:spacing w:before="2" w:line="292" w:lineRule="exact"/>
              <w:ind w:left="15" w:right="8"/>
              <w:jc w:val="center"/>
              <w:rPr>
                <w:rFonts w:ascii="Times New Roman" w:hAnsi="Times New Roman" w:cs="Times New Roman"/>
                <w:spacing w:val="-2"/>
                <w:sz w:val="27"/>
              </w:rPr>
            </w:pPr>
            <w:proofErr w:type="spellStart"/>
            <w:r w:rsidRPr="00935796">
              <w:rPr>
                <w:rFonts w:ascii="Times New Roman" w:hAnsi="Times New Roman" w:cs="Times New Roman"/>
                <w:spacing w:val="-2"/>
                <w:sz w:val="27"/>
              </w:rPr>
              <w:t>updateStock</w:t>
            </w:r>
            <w:proofErr w:type="spellEnd"/>
          </w:p>
        </w:tc>
        <w:tc>
          <w:tcPr>
            <w:tcW w:w="1793" w:type="dxa"/>
          </w:tcPr>
          <w:p w14:paraId="2B5E474A" w14:textId="77777777" w:rsidR="009B555C" w:rsidRPr="00935796" w:rsidRDefault="009B555C" w:rsidP="00935796">
            <w:pPr>
              <w:pStyle w:val="TableParagraph"/>
              <w:jc w:val="center"/>
              <w:rPr>
                <w:rFonts w:ascii="Times New Roman" w:hAnsi="Times New Roman" w:cs="Times New Roman"/>
              </w:rPr>
            </w:pPr>
            <w:r w:rsidRPr="00935796">
              <w:rPr>
                <w:rFonts w:ascii="Times New Roman" w:hAnsi="Times New Roman" w:cs="Times New Roman"/>
              </w:rPr>
              <w:t>void</w:t>
            </w:r>
          </w:p>
        </w:tc>
        <w:tc>
          <w:tcPr>
            <w:tcW w:w="5105" w:type="dxa"/>
          </w:tcPr>
          <w:p w14:paraId="5AE1A744" w14:textId="77777777" w:rsidR="009B555C" w:rsidRPr="00935796" w:rsidRDefault="009B555C" w:rsidP="00935796">
            <w:pPr>
              <w:pStyle w:val="TableParagraph"/>
              <w:spacing w:before="2" w:line="292" w:lineRule="exact"/>
              <w:ind w:left="7" w:right="1"/>
              <w:jc w:val="center"/>
              <w:rPr>
                <w:rFonts w:ascii="Times New Roman" w:hAnsi="Times New Roman" w:cs="Times New Roman"/>
                <w:sz w:val="27"/>
              </w:rPr>
            </w:pPr>
            <w:r w:rsidRPr="00935796">
              <w:rPr>
                <w:rFonts w:ascii="Times New Roman" w:hAnsi="Times New Roman" w:cs="Times New Roman"/>
                <w:sz w:val="27"/>
              </w:rPr>
              <w:t>Update stock level</w:t>
            </w:r>
          </w:p>
        </w:tc>
      </w:tr>
      <w:tr w:rsidR="009B555C" w14:paraId="14A72D0A" w14:textId="77777777">
        <w:trPr>
          <w:trHeight w:val="314"/>
        </w:trPr>
        <w:tc>
          <w:tcPr>
            <w:tcW w:w="484" w:type="dxa"/>
          </w:tcPr>
          <w:p w14:paraId="6B9899F9" w14:textId="77777777" w:rsidR="009B555C" w:rsidRPr="00935796" w:rsidRDefault="009B555C" w:rsidP="00935796">
            <w:pPr>
              <w:pStyle w:val="TableParagraph"/>
              <w:spacing w:before="2" w:line="292" w:lineRule="exact"/>
              <w:ind w:left="10" w:right="3"/>
              <w:jc w:val="center"/>
              <w:rPr>
                <w:rFonts w:ascii="Times New Roman" w:hAnsi="Times New Roman" w:cs="Times New Roman"/>
                <w:spacing w:val="-10"/>
                <w:sz w:val="27"/>
              </w:rPr>
            </w:pPr>
            <w:r w:rsidRPr="00935796">
              <w:rPr>
                <w:rFonts w:ascii="Times New Roman" w:hAnsi="Times New Roman" w:cs="Times New Roman"/>
                <w:spacing w:val="-10"/>
                <w:sz w:val="27"/>
              </w:rPr>
              <w:t>6</w:t>
            </w:r>
          </w:p>
        </w:tc>
        <w:tc>
          <w:tcPr>
            <w:tcW w:w="1720" w:type="dxa"/>
          </w:tcPr>
          <w:p w14:paraId="5857E6DB" w14:textId="77777777" w:rsidR="009B555C" w:rsidRPr="00935796" w:rsidRDefault="009B555C" w:rsidP="00935796">
            <w:pPr>
              <w:pStyle w:val="TableParagraph"/>
              <w:spacing w:before="2" w:line="292" w:lineRule="exact"/>
              <w:ind w:left="15" w:right="8"/>
              <w:jc w:val="center"/>
              <w:rPr>
                <w:rFonts w:ascii="Times New Roman" w:hAnsi="Times New Roman" w:cs="Times New Roman"/>
                <w:spacing w:val="-2"/>
                <w:sz w:val="27"/>
              </w:rPr>
            </w:pPr>
            <w:r w:rsidRPr="00935796">
              <w:rPr>
                <w:rFonts w:ascii="Times New Roman" w:hAnsi="Times New Roman" w:cs="Times New Roman"/>
                <w:spacing w:val="-2"/>
                <w:sz w:val="27"/>
              </w:rPr>
              <w:t>delete</w:t>
            </w:r>
          </w:p>
        </w:tc>
        <w:tc>
          <w:tcPr>
            <w:tcW w:w="1793" w:type="dxa"/>
          </w:tcPr>
          <w:p w14:paraId="3F405413" w14:textId="77777777" w:rsidR="009B555C" w:rsidRPr="00935796" w:rsidRDefault="009B555C" w:rsidP="00935796">
            <w:pPr>
              <w:pStyle w:val="TableParagraph"/>
              <w:jc w:val="center"/>
              <w:rPr>
                <w:rFonts w:ascii="Times New Roman" w:hAnsi="Times New Roman" w:cs="Times New Roman"/>
              </w:rPr>
            </w:pPr>
            <w:r w:rsidRPr="00935796">
              <w:rPr>
                <w:rFonts w:ascii="Times New Roman" w:hAnsi="Times New Roman" w:cs="Times New Roman"/>
              </w:rPr>
              <w:t>void</w:t>
            </w:r>
          </w:p>
        </w:tc>
        <w:tc>
          <w:tcPr>
            <w:tcW w:w="5105" w:type="dxa"/>
          </w:tcPr>
          <w:p w14:paraId="21E621B0" w14:textId="77777777" w:rsidR="009B555C" w:rsidRPr="00935796" w:rsidRDefault="009B555C" w:rsidP="00935796">
            <w:pPr>
              <w:pStyle w:val="TableParagraph"/>
              <w:spacing w:before="2" w:line="292" w:lineRule="exact"/>
              <w:ind w:left="7" w:right="1"/>
              <w:jc w:val="center"/>
              <w:rPr>
                <w:rFonts w:ascii="Times New Roman" w:hAnsi="Times New Roman" w:cs="Times New Roman"/>
                <w:sz w:val="27"/>
              </w:rPr>
            </w:pPr>
            <w:r w:rsidRPr="00935796">
              <w:rPr>
                <w:rFonts w:ascii="Times New Roman" w:hAnsi="Times New Roman" w:cs="Times New Roman"/>
                <w:sz w:val="27"/>
              </w:rPr>
              <w:t>Delete a product</w:t>
            </w:r>
          </w:p>
        </w:tc>
      </w:tr>
      <w:tr w:rsidR="009B555C" w14:paraId="34FE3F4A" w14:textId="77777777">
        <w:trPr>
          <w:trHeight w:val="314"/>
        </w:trPr>
        <w:tc>
          <w:tcPr>
            <w:tcW w:w="484" w:type="dxa"/>
          </w:tcPr>
          <w:p w14:paraId="6C7792C6" w14:textId="77777777" w:rsidR="009B555C" w:rsidRPr="00935796" w:rsidRDefault="009B555C" w:rsidP="00935796">
            <w:pPr>
              <w:pStyle w:val="TableParagraph"/>
              <w:spacing w:before="2" w:line="292" w:lineRule="exact"/>
              <w:ind w:left="10" w:right="3"/>
              <w:jc w:val="center"/>
              <w:rPr>
                <w:rFonts w:ascii="Times New Roman" w:hAnsi="Times New Roman" w:cs="Times New Roman"/>
                <w:spacing w:val="-10"/>
                <w:sz w:val="27"/>
              </w:rPr>
            </w:pPr>
            <w:r w:rsidRPr="00935796">
              <w:rPr>
                <w:rFonts w:ascii="Times New Roman" w:hAnsi="Times New Roman" w:cs="Times New Roman"/>
                <w:spacing w:val="-10"/>
                <w:sz w:val="27"/>
              </w:rPr>
              <w:t>7</w:t>
            </w:r>
          </w:p>
        </w:tc>
        <w:tc>
          <w:tcPr>
            <w:tcW w:w="1720" w:type="dxa"/>
          </w:tcPr>
          <w:p w14:paraId="4246B455" w14:textId="77777777" w:rsidR="009B555C" w:rsidRPr="00935796" w:rsidRDefault="009B555C" w:rsidP="00935796">
            <w:pPr>
              <w:pStyle w:val="TableParagraph"/>
              <w:spacing w:before="2" w:line="292" w:lineRule="exact"/>
              <w:ind w:left="15" w:right="8"/>
              <w:jc w:val="center"/>
              <w:rPr>
                <w:rFonts w:ascii="Times New Roman" w:hAnsi="Times New Roman" w:cs="Times New Roman"/>
                <w:spacing w:val="-2"/>
                <w:sz w:val="27"/>
              </w:rPr>
            </w:pPr>
            <w:r w:rsidRPr="00935796">
              <w:rPr>
                <w:rFonts w:ascii="Times New Roman" w:hAnsi="Times New Roman" w:cs="Times New Roman"/>
                <w:spacing w:val="-2"/>
                <w:sz w:val="27"/>
              </w:rPr>
              <w:t>deactivate</w:t>
            </w:r>
          </w:p>
        </w:tc>
        <w:tc>
          <w:tcPr>
            <w:tcW w:w="1793" w:type="dxa"/>
          </w:tcPr>
          <w:p w14:paraId="2D810B34" w14:textId="77777777" w:rsidR="009B555C" w:rsidRPr="00935796" w:rsidRDefault="009B555C" w:rsidP="00935796">
            <w:pPr>
              <w:pStyle w:val="TableParagraph"/>
              <w:jc w:val="center"/>
              <w:rPr>
                <w:rFonts w:ascii="Times New Roman" w:hAnsi="Times New Roman" w:cs="Times New Roman"/>
              </w:rPr>
            </w:pPr>
            <w:r w:rsidRPr="00935796">
              <w:rPr>
                <w:rFonts w:ascii="Times New Roman" w:hAnsi="Times New Roman" w:cs="Times New Roman"/>
              </w:rPr>
              <w:t>void</w:t>
            </w:r>
          </w:p>
        </w:tc>
        <w:tc>
          <w:tcPr>
            <w:tcW w:w="5105" w:type="dxa"/>
          </w:tcPr>
          <w:p w14:paraId="4A979A10" w14:textId="77777777" w:rsidR="009B555C" w:rsidRPr="00935796" w:rsidRDefault="009B555C" w:rsidP="00935796">
            <w:pPr>
              <w:pStyle w:val="TableParagraph"/>
              <w:spacing w:before="2" w:line="292" w:lineRule="exact"/>
              <w:ind w:left="7" w:right="1"/>
              <w:jc w:val="center"/>
              <w:rPr>
                <w:rFonts w:ascii="Times New Roman" w:hAnsi="Times New Roman" w:cs="Times New Roman"/>
                <w:sz w:val="27"/>
              </w:rPr>
            </w:pPr>
            <w:r w:rsidRPr="00935796">
              <w:rPr>
                <w:rFonts w:ascii="Times New Roman" w:hAnsi="Times New Roman" w:cs="Times New Roman"/>
                <w:sz w:val="27"/>
              </w:rPr>
              <w:t>Deactivate a product</w:t>
            </w:r>
          </w:p>
        </w:tc>
      </w:tr>
      <w:tr w:rsidR="009B555C" w14:paraId="385C2195" w14:textId="77777777">
        <w:trPr>
          <w:trHeight w:val="314"/>
        </w:trPr>
        <w:tc>
          <w:tcPr>
            <w:tcW w:w="484" w:type="dxa"/>
          </w:tcPr>
          <w:p w14:paraId="18CECDCE" w14:textId="77777777" w:rsidR="009B555C" w:rsidRPr="00935796" w:rsidRDefault="009B555C" w:rsidP="00935796">
            <w:pPr>
              <w:pStyle w:val="TableParagraph"/>
              <w:spacing w:before="2" w:line="292" w:lineRule="exact"/>
              <w:ind w:left="10" w:right="3"/>
              <w:jc w:val="center"/>
              <w:rPr>
                <w:rFonts w:ascii="Times New Roman" w:hAnsi="Times New Roman" w:cs="Times New Roman"/>
                <w:spacing w:val="-10"/>
                <w:sz w:val="27"/>
              </w:rPr>
            </w:pPr>
            <w:r w:rsidRPr="00935796">
              <w:rPr>
                <w:rFonts w:ascii="Times New Roman" w:hAnsi="Times New Roman" w:cs="Times New Roman"/>
                <w:spacing w:val="-10"/>
                <w:sz w:val="27"/>
              </w:rPr>
              <w:t>8</w:t>
            </w:r>
          </w:p>
        </w:tc>
        <w:tc>
          <w:tcPr>
            <w:tcW w:w="1720" w:type="dxa"/>
          </w:tcPr>
          <w:p w14:paraId="50BA1C18" w14:textId="77777777" w:rsidR="009B555C" w:rsidRPr="00935796" w:rsidRDefault="009B555C" w:rsidP="00935796">
            <w:pPr>
              <w:pStyle w:val="TableParagraph"/>
              <w:spacing w:before="2" w:line="292" w:lineRule="exact"/>
              <w:ind w:left="15" w:right="8"/>
              <w:jc w:val="center"/>
              <w:rPr>
                <w:rFonts w:ascii="Times New Roman" w:hAnsi="Times New Roman" w:cs="Times New Roman"/>
                <w:spacing w:val="-2"/>
                <w:sz w:val="27"/>
              </w:rPr>
            </w:pPr>
            <w:r w:rsidRPr="00935796">
              <w:rPr>
                <w:rFonts w:ascii="Times New Roman" w:hAnsi="Times New Roman" w:cs="Times New Roman"/>
                <w:spacing w:val="-2"/>
                <w:sz w:val="27"/>
              </w:rPr>
              <w:t>activate</w:t>
            </w:r>
          </w:p>
        </w:tc>
        <w:tc>
          <w:tcPr>
            <w:tcW w:w="1793" w:type="dxa"/>
          </w:tcPr>
          <w:p w14:paraId="0ED4B0C5" w14:textId="77777777" w:rsidR="009B555C" w:rsidRPr="00935796" w:rsidRDefault="009B555C" w:rsidP="00935796">
            <w:pPr>
              <w:pStyle w:val="TableParagraph"/>
              <w:jc w:val="center"/>
              <w:rPr>
                <w:rFonts w:ascii="Times New Roman" w:hAnsi="Times New Roman" w:cs="Times New Roman"/>
              </w:rPr>
            </w:pPr>
            <w:r w:rsidRPr="00935796">
              <w:rPr>
                <w:rFonts w:ascii="Times New Roman" w:hAnsi="Times New Roman" w:cs="Times New Roman"/>
              </w:rPr>
              <w:t>void</w:t>
            </w:r>
          </w:p>
        </w:tc>
        <w:tc>
          <w:tcPr>
            <w:tcW w:w="5105" w:type="dxa"/>
          </w:tcPr>
          <w:p w14:paraId="108E2633" w14:textId="77777777" w:rsidR="009B555C" w:rsidRPr="00935796" w:rsidRDefault="009B555C" w:rsidP="00935796">
            <w:pPr>
              <w:pStyle w:val="TableParagraph"/>
              <w:spacing w:before="2" w:line="292" w:lineRule="exact"/>
              <w:ind w:left="7" w:right="1"/>
              <w:jc w:val="center"/>
              <w:rPr>
                <w:rFonts w:ascii="Times New Roman" w:hAnsi="Times New Roman" w:cs="Times New Roman"/>
                <w:sz w:val="27"/>
              </w:rPr>
            </w:pPr>
            <w:r w:rsidRPr="00935796">
              <w:rPr>
                <w:rFonts w:ascii="Times New Roman" w:hAnsi="Times New Roman" w:cs="Times New Roman"/>
                <w:sz w:val="27"/>
              </w:rPr>
              <w:t>Activate a product</w:t>
            </w:r>
          </w:p>
        </w:tc>
      </w:tr>
    </w:tbl>
    <w:p w14:paraId="41812DAA" w14:textId="77777777" w:rsidR="009B555C" w:rsidRDefault="009B555C" w:rsidP="009B555C">
      <w:pPr>
        <w:pStyle w:val="TableParagraph"/>
        <w:spacing w:line="292" w:lineRule="exact"/>
        <w:rPr>
          <w:sz w:val="27"/>
        </w:rPr>
        <w:sectPr w:rsidR="009B555C" w:rsidSect="009B555C">
          <w:pgSz w:w="11910" w:h="16840"/>
          <w:pgMar w:top="1920" w:right="1275" w:bottom="1920" w:left="1275" w:header="0" w:footer="1734" w:gutter="0"/>
          <w:cols w:space="720"/>
        </w:sectPr>
      </w:pPr>
    </w:p>
    <w:p w14:paraId="74F074DD" w14:textId="77777777" w:rsidR="007A7645" w:rsidRPr="009B555C" w:rsidRDefault="007A7645" w:rsidP="007A7645">
      <w:pPr>
        <w:rPr>
          <w:lang w:val="vi-VN"/>
        </w:rPr>
      </w:pPr>
    </w:p>
    <w:p w14:paraId="33ED9375" w14:textId="5292D6F5" w:rsidR="00A6368A" w:rsidRDefault="00A6368A" w:rsidP="008B0D13">
      <w:pPr>
        <w:pStyle w:val="Heading4"/>
        <w:rPr>
          <w:lang w:val="vi-VN"/>
        </w:rPr>
      </w:pPr>
      <w:r>
        <w:rPr>
          <w:lang w:val="vi-VN"/>
        </w:rPr>
        <w:t xml:space="preserve">Class </w:t>
      </w:r>
      <w:r w:rsidR="00F37F76">
        <w:rPr>
          <w:lang w:val="vi-VN"/>
        </w:rPr>
        <w:t>“PrintableProduct”</w:t>
      </w:r>
    </w:p>
    <w:p w14:paraId="4F76A5DC" w14:textId="77777777" w:rsidR="00743AF5" w:rsidRDefault="00743AF5" w:rsidP="00743AF5">
      <w:pPr>
        <w:pStyle w:val="BodyText"/>
        <w:spacing w:before="11"/>
        <w:rPr>
          <w:b/>
          <w:sz w:val="13"/>
        </w:rPr>
      </w:pPr>
      <w:r w:rsidRPr="00A3123C">
        <w:rPr>
          <w:b/>
          <w:noProof/>
          <w:sz w:val="13"/>
        </w:rPr>
        <w:drawing>
          <wp:inline distT="0" distB="0" distL="0" distR="0" wp14:anchorId="740F9DA9" wp14:editId="16204CDD">
            <wp:extent cx="5562600" cy="2540000"/>
            <wp:effectExtent l="0" t="0" r="0" b="0"/>
            <wp:docPr id="145412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22019" name=""/>
                    <pic:cNvPicPr/>
                  </pic:nvPicPr>
                  <pic:blipFill>
                    <a:blip r:embed="rId77"/>
                    <a:stretch>
                      <a:fillRect/>
                    </a:stretch>
                  </pic:blipFill>
                  <pic:spPr>
                    <a:xfrm>
                      <a:off x="0" y="0"/>
                      <a:ext cx="5562600" cy="2540000"/>
                    </a:xfrm>
                    <a:prstGeom prst="rect">
                      <a:avLst/>
                    </a:prstGeom>
                  </pic:spPr>
                </pic:pic>
              </a:graphicData>
            </a:graphic>
          </wp:inline>
        </w:drawing>
      </w:r>
    </w:p>
    <w:p w14:paraId="15C5B7D3" w14:textId="77777777" w:rsidR="00743AF5" w:rsidRPr="00743AF5" w:rsidRDefault="00743AF5" w:rsidP="00871613">
      <w:pPr>
        <w:pStyle w:val="Caption"/>
      </w:pPr>
      <w:r w:rsidRPr="00743AF5">
        <w:t>Table</w:t>
      </w:r>
      <w:r w:rsidRPr="00743AF5">
        <w:rPr>
          <w:spacing w:val="-6"/>
        </w:rPr>
        <w:t xml:space="preserve"> </w:t>
      </w:r>
      <w:r w:rsidRPr="00743AF5">
        <w:t>1.</w:t>
      </w:r>
      <w:r w:rsidRPr="00743AF5">
        <w:rPr>
          <w:spacing w:val="-17"/>
        </w:rPr>
        <w:t xml:space="preserve"> </w:t>
      </w:r>
      <w:r w:rsidRPr="00743AF5">
        <w:t>Attribute</w:t>
      </w:r>
      <w:r w:rsidRPr="00743AF5">
        <w:rPr>
          <w:spacing w:val="-6"/>
        </w:rPr>
        <w:t xml:space="preserve"> </w:t>
      </w:r>
      <w:r w:rsidRPr="00743AF5">
        <w:rPr>
          <w:spacing w:val="-2"/>
        </w:rPr>
        <w:t>design</w:t>
      </w:r>
    </w:p>
    <w:p w14:paraId="5D29D764" w14:textId="77777777" w:rsidR="00743AF5" w:rsidRPr="00743AF5" w:rsidRDefault="00743AF5" w:rsidP="00743AF5">
      <w:pPr>
        <w:pStyle w:val="BodyText"/>
        <w:spacing w:before="10"/>
        <w:jc w:val="center"/>
        <w:rPr>
          <w:b/>
          <w:sz w:val="15"/>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8"/>
        <w:gridCol w:w="1948"/>
        <w:gridCol w:w="1600"/>
        <w:gridCol w:w="1881"/>
        <w:gridCol w:w="3209"/>
      </w:tblGrid>
      <w:tr w:rsidR="00743AF5" w:rsidRPr="00743AF5" w14:paraId="77D2B5A0" w14:textId="77777777">
        <w:trPr>
          <w:trHeight w:val="312"/>
        </w:trPr>
        <w:tc>
          <w:tcPr>
            <w:tcW w:w="458" w:type="dxa"/>
          </w:tcPr>
          <w:p w14:paraId="29390AF2" w14:textId="77777777" w:rsidR="00743AF5" w:rsidRPr="00743AF5" w:rsidRDefault="00743AF5" w:rsidP="00743AF5">
            <w:pPr>
              <w:pStyle w:val="TableParagraph"/>
              <w:spacing w:before="3" w:line="289" w:lineRule="exact"/>
              <w:ind w:left="9"/>
              <w:jc w:val="center"/>
              <w:rPr>
                <w:rFonts w:ascii="Times New Roman" w:hAnsi="Times New Roman" w:cs="Times New Roman"/>
                <w:b/>
                <w:sz w:val="27"/>
              </w:rPr>
            </w:pPr>
            <w:r w:rsidRPr="00743AF5">
              <w:rPr>
                <w:rFonts w:ascii="Times New Roman" w:hAnsi="Times New Roman" w:cs="Times New Roman"/>
                <w:b/>
                <w:spacing w:val="-10"/>
                <w:sz w:val="27"/>
              </w:rPr>
              <w:t>#</w:t>
            </w:r>
          </w:p>
        </w:tc>
        <w:tc>
          <w:tcPr>
            <w:tcW w:w="1948" w:type="dxa"/>
          </w:tcPr>
          <w:p w14:paraId="0C65A3CF" w14:textId="77777777" w:rsidR="00743AF5" w:rsidRPr="00743AF5" w:rsidRDefault="00743AF5" w:rsidP="00743AF5">
            <w:pPr>
              <w:pStyle w:val="TableParagraph"/>
              <w:spacing w:before="3" w:line="289" w:lineRule="exact"/>
              <w:ind w:left="13" w:right="7"/>
              <w:jc w:val="center"/>
              <w:rPr>
                <w:rFonts w:ascii="Times New Roman" w:hAnsi="Times New Roman" w:cs="Times New Roman"/>
                <w:b/>
                <w:sz w:val="27"/>
              </w:rPr>
            </w:pPr>
            <w:r w:rsidRPr="00743AF5">
              <w:rPr>
                <w:rFonts w:ascii="Times New Roman" w:hAnsi="Times New Roman" w:cs="Times New Roman"/>
                <w:b/>
                <w:spacing w:val="-4"/>
                <w:sz w:val="27"/>
              </w:rPr>
              <w:t>Name</w:t>
            </w:r>
          </w:p>
        </w:tc>
        <w:tc>
          <w:tcPr>
            <w:tcW w:w="1600" w:type="dxa"/>
          </w:tcPr>
          <w:p w14:paraId="3249F106" w14:textId="77777777" w:rsidR="00743AF5" w:rsidRPr="00743AF5" w:rsidRDefault="00743AF5" w:rsidP="00743AF5">
            <w:pPr>
              <w:pStyle w:val="TableParagraph"/>
              <w:spacing w:before="3" w:line="289" w:lineRule="exact"/>
              <w:ind w:left="12"/>
              <w:jc w:val="center"/>
              <w:rPr>
                <w:rFonts w:ascii="Times New Roman" w:hAnsi="Times New Roman" w:cs="Times New Roman"/>
                <w:b/>
                <w:sz w:val="27"/>
              </w:rPr>
            </w:pPr>
            <w:r w:rsidRPr="00743AF5">
              <w:rPr>
                <w:rFonts w:ascii="Times New Roman" w:hAnsi="Times New Roman" w:cs="Times New Roman"/>
                <w:b/>
                <w:sz w:val="27"/>
              </w:rPr>
              <w:t>Data</w:t>
            </w:r>
            <w:r w:rsidRPr="00743AF5">
              <w:rPr>
                <w:rFonts w:ascii="Times New Roman" w:hAnsi="Times New Roman" w:cs="Times New Roman"/>
                <w:b/>
                <w:spacing w:val="2"/>
                <w:sz w:val="27"/>
              </w:rPr>
              <w:t xml:space="preserve"> </w:t>
            </w:r>
            <w:r w:rsidRPr="00743AF5">
              <w:rPr>
                <w:rFonts w:ascii="Times New Roman" w:hAnsi="Times New Roman" w:cs="Times New Roman"/>
                <w:b/>
                <w:spacing w:val="-4"/>
                <w:sz w:val="27"/>
              </w:rPr>
              <w:t>type</w:t>
            </w:r>
          </w:p>
        </w:tc>
        <w:tc>
          <w:tcPr>
            <w:tcW w:w="1881" w:type="dxa"/>
          </w:tcPr>
          <w:p w14:paraId="59B04F31" w14:textId="77777777" w:rsidR="00743AF5" w:rsidRPr="00743AF5" w:rsidRDefault="00743AF5" w:rsidP="00743AF5">
            <w:pPr>
              <w:pStyle w:val="TableParagraph"/>
              <w:spacing w:before="3" w:line="289" w:lineRule="exact"/>
              <w:ind w:left="167"/>
              <w:jc w:val="center"/>
              <w:rPr>
                <w:rFonts w:ascii="Times New Roman" w:hAnsi="Times New Roman" w:cs="Times New Roman"/>
                <w:b/>
                <w:sz w:val="27"/>
              </w:rPr>
            </w:pPr>
            <w:r w:rsidRPr="00743AF5">
              <w:rPr>
                <w:rFonts w:ascii="Times New Roman" w:hAnsi="Times New Roman" w:cs="Times New Roman"/>
                <w:b/>
                <w:sz w:val="27"/>
              </w:rPr>
              <w:t>Default</w:t>
            </w:r>
            <w:r w:rsidRPr="00743AF5">
              <w:rPr>
                <w:rFonts w:ascii="Times New Roman" w:hAnsi="Times New Roman" w:cs="Times New Roman"/>
                <w:b/>
                <w:spacing w:val="4"/>
                <w:sz w:val="27"/>
              </w:rPr>
              <w:t xml:space="preserve"> </w:t>
            </w:r>
            <w:r w:rsidRPr="00743AF5">
              <w:rPr>
                <w:rFonts w:ascii="Times New Roman" w:hAnsi="Times New Roman" w:cs="Times New Roman"/>
                <w:b/>
                <w:spacing w:val="-4"/>
                <w:sz w:val="27"/>
              </w:rPr>
              <w:t>value</w:t>
            </w:r>
          </w:p>
        </w:tc>
        <w:tc>
          <w:tcPr>
            <w:tcW w:w="3209" w:type="dxa"/>
          </w:tcPr>
          <w:p w14:paraId="5BDAE6BD" w14:textId="77777777" w:rsidR="00743AF5" w:rsidRPr="00743AF5" w:rsidRDefault="00743AF5" w:rsidP="00743AF5">
            <w:pPr>
              <w:pStyle w:val="TableParagraph"/>
              <w:spacing w:before="3" w:line="289" w:lineRule="exact"/>
              <w:ind w:left="17"/>
              <w:jc w:val="center"/>
              <w:rPr>
                <w:rFonts w:ascii="Times New Roman" w:hAnsi="Times New Roman" w:cs="Times New Roman"/>
                <w:b/>
                <w:sz w:val="27"/>
              </w:rPr>
            </w:pPr>
            <w:r w:rsidRPr="00743AF5">
              <w:rPr>
                <w:rFonts w:ascii="Times New Roman" w:hAnsi="Times New Roman" w:cs="Times New Roman"/>
                <w:b/>
                <w:spacing w:val="-2"/>
                <w:sz w:val="27"/>
              </w:rPr>
              <w:t>Description</w:t>
            </w:r>
          </w:p>
        </w:tc>
      </w:tr>
      <w:tr w:rsidR="00743AF5" w:rsidRPr="00743AF5" w14:paraId="41CB4C13" w14:textId="77777777">
        <w:trPr>
          <w:trHeight w:val="313"/>
        </w:trPr>
        <w:tc>
          <w:tcPr>
            <w:tcW w:w="458" w:type="dxa"/>
          </w:tcPr>
          <w:p w14:paraId="698EBA93" w14:textId="77777777" w:rsidR="00743AF5" w:rsidRPr="00743AF5" w:rsidRDefault="00743AF5" w:rsidP="00743AF5">
            <w:pPr>
              <w:pStyle w:val="TableParagraph"/>
              <w:spacing w:before="2" w:line="292" w:lineRule="exact"/>
              <w:ind w:left="9"/>
              <w:jc w:val="center"/>
              <w:rPr>
                <w:rFonts w:ascii="Times New Roman" w:hAnsi="Times New Roman" w:cs="Times New Roman"/>
                <w:sz w:val="27"/>
              </w:rPr>
            </w:pPr>
            <w:r w:rsidRPr="00743AF5">
              <w:rPr>
                <w:rFonts w:ascii="Times New Roman" w:hAnsi="Times New Roman" w:cs="Times New Roman"/>
                <w:spacing w:val="-10"/>
                <w:sz w:val="27"/>
              </w:rPr>
              <w:t>1</w:t>
            </w:r>
          </w:p>
        </w:tc>
        <w:tc>
          <w:tcPr>
            <w:tcW w:w="1948" w:type="dxa"/>
          </w:tcPr>
          <w:p w14:paraId="2398988F" w14:textId="77777777" w:rsidR="00743AF5" w:rsidRPr="00743AF5" w:rsidRDefault="00743AF5" w:rsidP="00743AF5">
            <w:pPr>
              <w:pStyle w:val="TableParagraph"/>
              <w:spacing w:before="2" w:line="292" w:lineRule="exact"/>
              <w:ind w:left="13" w:right="2"/>
              <w:jc w:val="center"/>
              <w:rPr>
                <w:rFonts w:ascii="Times New Roman" w:hAnsi="Times New Roman" w:cs="Times New Roman"/>
                <w:sz w:val="27"/>
              </w:rPr>
            </w:pPr>
            <w:r w:rsidRPr="00743AF5">
              <w:rPr>
                <w:rFonts w:ascii="Times New Roman" w:hAnsi="Times New Roman" w:cs="Times New Roman"/>
                <w:spacing w:val="-2"/>
                <w:sz w:val="27"/>
              </w:rPr>
              <w:t>publisher</w:t>
            </w:r>
          </w:p>
        </w:tc>
        <w:tc>
          <w:tcPr>
            <w:tcW w:w="1600" w:type="dxa"/>
          </w:tcPr>
          <w:p w14:paraId="302162CB" w14:textId="77777777" w:rsidR="00743AF5" w:rsidRPr="00743AF5" w:rsidRDefault="00743AF5" w:rsidP="00743AF5">
            <w:pPr>
              <w:pStyle w:val="TableParagraph"/>
              <w:spacing w:before="2" w:line="292" w:lineRule="exact"/>
              <w:ind w:left="12" w:right="2"/>
              <w:jc w:val="center"/>
              <w:rPr>
                <w:rFonts w:ascii="Times New Roman" w:hAnsi="Times New Roman" w:cs="Times New Roman"/>
                <w:sz w:val="27"/>
              </w:rPr>
            </w:pPr>
            <w:r w:rsidRPr="00743AF5">
              <w:rPr>
                <w:rFonts w:ascii="Times New Roman" w:hAnsi="Times New Roman" w:cs="Times New Roman"/>
                <w:spacing w:val="-2"/>
                <w:sz w:val="27"/>
              </w:rPr>
              <w:t>String</w:t>
            </w:r>
          </w:p>
        </w:tc>
        <w:tc>
          <w:tcPr>
            <w:tcW w:w="1881" w:type="dxa"/>
          </w:tcPr>
          <w:p w14:paraId="0BD7CC1B" w14:textId="77777777" w:rsidR="00743AF5" w:rsidRPr="00743AF5" w:rsidRDefault="00743AF5" w:rsidP="00743AF5">
            <w:pPr>
              <w:pStyle w:val="TableParagraph"/>
              <w:jc w:val="center"/>
              <w:rPr>
                <w:rFonts w:ascii="Times New Roman" w:hAnsi="Times New Roman" w:cs="Times New Roman"/>
              </w:rPr>
            </w:pPr>
          </w:p>
        </w:tc>
        <w:tc>
          <w:tcPr>
            <w:tcW w:w="3209" w:type="dxa"/>
          </w:tcPr>
          <w:p w14:paraId="70BDF0C9" w14:textId="77777777" w:rsidR="00743AF5" w:rsidRPr="00743AF5" w:rsidRDefault="00743AF5" w:rsidP="00743AF5">
            <w:pPr>
              <w:pStyle w:val="TableParagraph"/>
              <w:spacing w:before="2" w:line="292" w:lineRule="exact"/>
              <w:ind w:left="17" w:right="3"/>
              <w:jc w:val="center"/>
              <w:rPr>
                <w:rFonts w:ascii="Times New Roman" w:hAnsi="Times New Roman" w:cs="Times New Roman"/>
                <w:sz w:val="27"/>
              </w:rPr>
            </w:pPr>
            <w:proofErr w:type="spellStart"/>
            <w:r w:rsidRPr="00743AF5">
              <w:rPr>
                <w:rFonts w:ascii="Times New Roman" w:hAnsi="Times New Roman" w:cs="Times New Roman"/>
                <w:sz w:val="27"/>
              </w:rPr>
              <w:t>Publusher</w:t>
            </w:r>
            <w:proofErr w:type="spellEnd"/>
            <w:r w:rsidRPr="00743AF5">
              <w:rPr>
                <w:rFonts w:ascii="Times New Roman" w:hAnsi="Times New Roman" w:cs="Times New Roman"/>
                <w:spacing w:val="3"/>
                <w:sz w:val="27"/>
              </w:rPr>
              <w:t xml:space="preserve"> </w:t>
            </w:r>
            <w:r w:rsidRPr="00743AF5">
              <w:rPr>
                <w:rFonts w:ascii="Times New Roman" w:hAnsi="Times New Roman" w:cs="Times New Roman"/>
                <w:spacing w:val="-4"/>
                <w:sz w:val="27"/>
              </w:rPr>
              <w:t>name</w:t>
            </w:r>
          </w:p>
        </w:tc>
      </w:tr>
      <w:tr w:rsidR="00743AF5" w:rsidRPr="00743AF5" w14:paraId="74A7D14E" w14:textId="77777777">
        <w:trPr>
          <w:trHeight w:val="311"/>
        </w:trPr>
        <w:tc>
          <w:tcPr>
            <w:tcW w:w="458" w:type="dxa"/>
          </w:tcPr>
          <w:p w14:paraId="2F3254E3" w14:textId="77777777" w:rsidR="00743AF5" w:rsidRPr="00743AF5" w:rsidRDefault="00743AF5" w:rsidP="00743AF5">
            <w:pPr>
              <w:pStyle w:val="TableParagraph"/>
              <w:spacing w:before="2" w:line="289" w:lineRule="exact"/>
              <w:ind w:left="9"/>
              <w:jc w:val="center"/>
              <w:rPr>
                <w:rFonts w:ascii="Times New Roman" w:hAnsi="Times New Roman" w:cs="Times New Roman"/>
                <w:sz w:val="27"/>
              </w:rPr>
            </w:pPr>
            <w:r w:rsidRPr="00743AF5">
              <w:rPr>
                <w:rFonts w:ascii="Times New Roman" w:hAnsi="Times New Roman" w:cs="Times New Roman"/>
                <w:spacing w:val="-10"/>
                <w:sz w:val="27"/>
              </w:rPr>
              <w:t>2</w:t>
            </w:r>
          </w:p>
        </w:tc>
        <w:tc>
          <w:tcPr>
            <w:tcW w:w="1948" w:type="dxa"/>
          </w:tcPr>
          <w:p w14:paraId="38EF5617" w14:textId="77777777" w:rsidR="00743AF5" w:rsidRPr="00743AF5" w:rsidRDefault="00743AF5" w:rsidP="00743AF5">
            <w:pPr>
              <w:pStyle w:val="TableParagraph"/>
              <w:spacing w:before="2" w:line="289" w:lineRule="exact"/>
              <w:ind w:left="13"/>
              <w:jc w:val="center"/>
              <w:rPr>
                <w:rFonts w:ascii="Times New Roman" w:hAnsi="Times New Roman" w:cs="Times New Roman"/>
                <w:sz w:val="27"/>
              </w:rPr>
            </w:pPr>
            <w:proofErr w:type="spellStart"/>
            <w:r w:rsidRPr="00743AF5">
              <w:rPr>
                <w:rFonts w:ascii="Times New Roman" w:hAnsi="Times New Roman" w:cs="Times New Roman"/>
                <w:spacing w:val="-2"/>
                <w:sz w:val="27"/>
              </w:rPr>
              <w:t>publicationDate</w:t>
            </w:r>
            <w:proofErr w:type="spellEnd"/>
          </w:p>
        </w:tc>
        <w:tc>
          <w:tcPr>
            <w:tcW w:w="1600" w:type="dxa"/>
          </w:tcPr>
          <w:p w14:paraId="50C69116" w14:textId="77777777" w:rsidR="00743AF5" w:rsidRPr="00743AF5" w:rsidRDefault="00743AF5" w:rsidP="00743AF5">
            <w:pPr>
              <w:pStyle w:val="TableParagraph"/>
              <w:spacing w:before="2" w:line="289" w:lineRule="exact"/>
              <w:ind w:left="12"/>
              <w:jc w:val="center"/>
              <w:rPr>
                <w:rFonts w:ascii="Times New Roman" w:hAnsi="Times New Roman" w:cs="Times New Roman"/>
                <w:sz w:val="27"/>
              </w:rPr>
            </w:pPr>
            <w:proofErr w:type="spellStart"/>
            <w:r w:rsidRPr="00743AF5">
              <w:rPr>
                <w:rFonts w:ascii="Times New Roman" w:hAnsi="Times New Roman" w:cs="Times New Roman"/>
                <w:spacing w:val="-2"/>
                <w:sz w:val="27"/>
              </w:rPr>
              <w:t>LocalDate</w:t>
            </w:r>
            <w:proofErr w:type="spellEnd"/>
          </w:p>
        </w:tc>
        <w:tc>
          <w:tcPr>
            <w:tcW w:w="1881" w:type="dxa"/>
          </w:tcPr>
          <w:p w14:paraId="6CB8E5EF" w14:textId="77777777" w:rsidR="00743AF5" w:rsidRPr="00743AF5" w:rsidRDefault="00743AF5" w:rsidP="00743AF5">
            <w:pPr>
              <w:pStyle w:val="TableParagraph"/>
              <w:jc w:val="center"/>
              <w:rPr>
                <w:rFonts w:ascii="Times New Roman" w:hAnsi="Times New Roman" w:cs="Times New Roman"/>
              </w:rPr>
            </w:pPr>
          </w:p>
        </w:tc>
        <w:tc>
          <w:tcPr>
            <w:tcW w:w="3209" w:type="dxa"/>
          </w:tcPr>
          <w:p w14:paraId="0C5A0613" w14:textId="77777777" w:rsidR="00743AF5" w:rsidRPr="00743AF5" w:rsidRDefault="00743AF5" w:rsidP="00743AF5">
            <w:pPr>
              <w:pStyle w:val="TableParagraph"/>
              <w:spacing w:before="2" w:line="289" w:lineRule="exact"/>
              <w:ind w:left="17" w:right="1"/>
              <w:jc w:val="center"/>
              <w:rPr>
                <w:rFonts w:ascii="Times New Roman" w:hAnsi="Times New Roman" w:cs="Times New Roman"/>
                <w:sz w:val="27"/>
              </w:rPr>
            </w:pPr>
            <w:r w:rsidRPr="00743AF5">
              <w:rPr>
                <w:rFonts w:ascii="Times New Roman" w:hAnsi="Times New Roman" w:cs="Times New Roman"/>
                <w:sz w:val="27"/>
              </w:rPr>
              <w:t>Publication</w:t>
            </w:r>
            <w:r w:rsidRPr="00743AF5">
              <w:rPr>
                <w:rFonts w:ascii="Times New Roman" w:hAnsi="Times New Roman" w:cs="Times New Roman"/>
                <w:spacing w:val="3"/>
                <w:sz w:val="27"/>
              </w:rPr>
              <w:t xml:space="preserve"> </w:t>
            </w:r>
            <w:r w:rsidRPr="00743AF5">
              <w:rPr>
                <w:rFonts w:ascii="Times New Roman" w:hAnsi="Times New Roman" w:cs="Times New Roman"/>
                <w:spacing w:val="-4"/>
                <w:sz w:val="27"/>
              </w:rPr>
              <w:t>date</w:t>
            </w:r>
          </w:p>
        </w:tc>
      </w:tr>
      <w:tr w:rsidR="00743AF5" w:rsidRPr="00743AF5" w14:paraId="16D5BAFC" w14:textId="77777777">
        <w:trPr>
          <w:trHeight w:val="626"/>
        </w:trPr>
        <w:tc>
          <w:tcPr>
            <w:tcW w:w="458" w:type="dxa"/>
          </w:tcPr>
          <w:p w14:paraId="65158556" w14:textId="77777777" w:rsidR="00743AF5" w:rsidRPr="00743AF5" w:rsidRDefault="00743AF5" w:rsidP="00743AF5">
            <w:pPr>
              <w:pStyle w:val="TableParagraph"/>
              <w:spacing w:before="160"/>
              <w:ind w:left="9"/>
              <w:jc w:val="center"/>
              <w:rPr>
                <w:rFonts w:ascii="Times New Roman" w:hAnsi="Times New Roman" w:cs="Times New Roman"/>
                <w:sz w:val="27"/>
              </w:rPr>
            </w:pPr>
            <w:r w:rsidRPr="00743AF5">
              <w:rPr>
                <w:rFonts w:ascii="Times New Roman" w:hAnsi="Times New Roman" w:cs="Times New Roman"/>
                <w:spacing w:val="-10"/>
                <w:sz w:val="27"/>
              </w:rPr>
              <w:t>3</w:t>
            </w:r>
          </w:p>
        </w:tc>
        <w:tc>
          <w:tcPr>
            <w:tcW w:w="1948" w:type="dxa"/>
          </w:tcPr>
          <w:p w14:paraId="05A91295" w14:textId="77777777" w:rsidR="00743AF5" w:rsidRPr="00743AF5" w:rsidRDefault="00743AF5" w:rsidP="00743AF5">
            <w:pPr>
              <w:pStyle w:val="TableParagraph"/>
              <w:spacing w:before="160"/>
              <w:ind w:left="13" w:right="2"/>
              <w:jc w:val="center"/>
              <w:rPr>
                <w:rFonts w:ascii="Times New Roman" w:hAnsi="Times New Roman" w:cs="Times New Roman"/>
                <w:sz w:val="27"/>
              </w:rPr>
            </w:pPr>
            <w:r w:rsidRPr="00743AF5">
              <w:rPr>
                <w:rFonts w:ascii="Times New Roman" w:hAnsi="Times New Roman" w:cs="Times New Roman"/>
                <w:spacing w:val="-2"/>
                <w:sz w:val="27"/>
              </w:rPr>
              <w:t>language</w:t>
            </w:r>
          </w:p>
        </w:tc>
        <w:tc>
          <w:tcPr>
            <w:tcW w:w="1600" w:type="dxa"/>
          </w:tcPr>
          <w:p w14:paraId="423A858B" w14:textId="77777777" w:rsidR="00743AF5" w:rsidRPr="00743AF5" w:rsidRDefault="00743AF5" w:rsidP="00743AF5">
            <w:pPr>
              <w:pStyle w:val="TableParagraph"/>
              <w:spacing w:before="160"/>
              <w:ind w:left="12" w:right="2"/>
              <w:jc w:val="center"/>
              <w:rPr>
                <w:rFonts w:ascii="Times New Roman" w:hAnsi="Times New Roman" w:cs="Times New Roman"/>
                <w:sz w:val="27"/>
              </w:rPr>
            </w:pPr>
            <w:r w:rsidRPr="00743AF5">
              <w:rPr>
                <w:rFonts w:ascii="Times New Roman" w:hAnsi="Times New Roman" w:cs="Times New Roman"/>
                <w:spacing w:val="-2"/>
                <w:sz w:val="27"/>
              </w:rPr>
              <w:t>String</w:t>
            </w:r>
          </w:p>
        </w:tc>
        <w:tc>
          <w:tcPr>
            <w:tcW w:w="1881" w:type="dxa"/>
          </w:tcPr>
          <w:p w14:paraId="5A21EDCD" w14:textId="77777777" w:rsidR="00743AF5" w:rsidRPr="00743AF5" w:rsidRDefault="00743AF5" w:rsidP="00743AF5">
            <w:pPr>
              <w:pStyle w:val="TableParagraph"/>
              <w:jc w:val="center"/>
              <w:rPr>
                <w:rFonts w:ascii="Times New Roman" w:hAnsi="Times New Roman" w:cs="Times New Roman"/>
                <w:sz w:val="28"/>
              </w:rPr>
            </w:pPr>
          </w:p>
        </w:tc>
        <w:tc>
          <w:tcPr>
            <w:tcW w:w="3209" w:type="dxa"/>
          </w:tcPr>
          <w:p w14:paraId="62ACB62D" w14:textId="77777777" w:rsidR="00743AF5" w:rsidRPr="00743AF5" w:rsidRDefault="00743AF5" w:rsidP="00743AF5">
            <w:pPr>
              <w:pStyle w:val="TableParagraph"/>
              <w:spacing w:line="314" w:lineRule="exact"/>
              <w:ind w:left="1192" w:hanging="884"/>
              <w:jc w:val="center"/>
              <w:rPr>
                <w:rFonts w:ascii="Times New Roman" w:hAnsi="Times New Roman" w:cs="Times New Roman"/>
                <w:sz w:val="27"/>
              </w:rPr>
            </w:pPr>
            <w:r w:rsidRPr="00743AF5">
              <w:rPr>
                <w:rFonts w:ascii="Times New Roman" w:hAnsi="Times New Roman" w:cs="Times New Roman"/>
                <w:sz w:val="27"/>
              </w:rPr>
              <w:t>Language</w:t>
            </w:r>
            <w:r w:rsidRPr="00743AF5">
              <w:rPr>
                <w:rFonts w:ascii="Times New Roman" w:hAnsi="Times New Roman" w:cs="Times New Roman"/>
                <w:spacing w:val="-5"/>
                <w:sz w:val="27"/>
              </w:rPr>
              <w:t xml:space="preserve"> </w:t>
            </w:r>
            <w:r w:rsidRPr="00743AF5">
              <w:rPr>
                <w:rFonts w:ascii="Times New Roman" w:hAnsi="Times New Roman" w:cs="Times New Roman"/>
                <w:sz w:val="27"/>
              </w:rPr>
              <w:t>written</w:t>
            </w:r>
            <w:r w:rsidRPr="00743AF5">
              <w:rPr>
                <w:rFonts w:ascii="Times New Roman" w:hAnsi="Times New Roman" w:cs="Times New Roman"/>
                <w:spacing w:val="-6"/>
                <w:sz w:val="27"/>
              </w:rPr>
              <w:t xml:space="preserve"> </w:t>
            </w:r>
            <w:r w:rsidRPr="00743AF5">
              <w:rPr>
                <w:rFonts w:ascii="Times New Roman" w:hAnsi="Times New Roman" w:cs="Times New Roman"/>
                <w:sz w:val="27"/>
              </w:rPr>
              <w:t>in</w:t>
            </w:r>
            <w:r w:rsidRPr="00743AF5">
              <w:rPr>
                <w:rFonts w:ascii="Times New Roman" w:hAnsi="Times New Roman" w:cs="Times New Roman"/>
                <w:spacing w:val="-4"/>
                <w:sz w:val="27"/>
              </w:rPr>
              <w:t xml:space="preserve"> </w:t>
            </w:r>
            <w:r w:rsidRPr="00743AF5">
              <w:rPr>
                <w:rFonts w:ascii="Times New Roman" w:hAnsi="Times New Roman" w:cs="Times New Roman"/>
                <w:sz w:val="27"/>
              </w:rPr>
              <w:t xml:space="preserve">the </w:t>
            </w:r>
            <w:r w:rsidRPr="00743AF5">
              <w:rPr>
                <w:rFonts w:ascii="Times New Roman" w:hAnsi="Times New Roman" w:cs="Times New Roman"/>
                <w:spacing w:val="-2"/>
                <w:sz w:val="27"/>
              </w:rPr>
              <w:t>product</w:t>
            </w:r>
          </w:p>
        </w:tc>
      </w:tr>
    </w:tbl>
    <w:p w14:paraId="207318D6" w14:textId="77777777" w:rsidR="00743AF5" w:rsidRPr="00743AF5" w:rsidRDefault="00743AF5" w:rsidP="00871613">
      <w:pPr>
        <w:pStyle w:val="Caption"/>
      </w:pPr>
      <w:r w:rsidRPr="00743AF5">
        <w:t>Table</w:t>
      </w:r>
      <w:r w:rsidRPr="00743AF5">
        <w:rPr>
          <w:spacing w:val="-6"/>
        </w:rPr>
        <w:t xml:space="preserve"> </w:t>
      </w:r>
      <w:r w:rsidRPr="00743AF5">
        <w:t>2.</w:t>
      </w:r>
      <w:r w:rsidRPr="00743AF5">
        <w:rPr>
          <w:spacing w:val="-5"/>
        </w:rPr>
        <w:t xml:space="preserve"> </w:t>
      </w:r>
      <w:r w:rsidRPr="00743AF5">
        <w:t>Operation</w:t>
      </w:r>
      <w:r w:rsidRPr="00743AF5">
        <w:rPr>
          <w:spacing w:val="-5"/>
        </w:rPr>
        <w:t xml:space="preserve"> </w:t>
      </w:r>
      <w:r w:rsidRPr="00743AF5">
        <w:rPr>
          <w:spacing w:val="-2"/>
        </w:rPr>
        <w:t>design</w:t>
      </w:r>
    </w:p>
    <w:p w14:paraId="7A8C818F" w14:textId="77777777" w:rsidR="00743AF5" w:rsidRPr="00743AF5" w:rsidRDefault="00743AF5" w:rsidP="00743AF5">
      <w:pPr>
        <w:pStyle w:val="BodyText"/>
        <w:spacing w:before="9"/>
        <w:jc w:val="center"/>
        <w:rPr>
          <w:b/>
          <w:sz w:val="15"/>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2042"/>
        <w:gridCol w:w="1737"/>
        <w:gridCol w:w="4837"/>
      </w:tblGrid>
      <w:tr w:rsidR="00743AF5" w:rsidRPr="00743AF5" w14:paraId="26E29451" w14:textId="77777777">
        <w:trPr>
          <w:trHeight w:val="314"/>
        </w:trPr>
        <w:tc>
          <w:tcPr>
            <w:tcW w:w="482" w:type="dxa"/>
          </w:tcPr>
          <w:p w14:paraId="7B535783" w14:textId="77777777" w:rsidR="00743AF5" w:rsidRPr="00743AF5" w:rsidRDefault="00743AF5" w:rsidP="00743AF5">
            <w:pPr>
              <w:pStyle w:val="TableParagraph"/>
              <w:spacing w:before="2" w:line="292" w:lineRule="exact"/>
              <w:ind w:left="12" w:right="3"/>
              <w:jc w:val="center"/>
              <w:rPr>
                <w:rFonts w:ascii="Times New Roman" w:hAnsi="Times New Roman" w:cs="Times New Roman"/>
                <w:b/>
                <w:sz w:val="27"/>
              </w:rPr>
            </w:pPr>
            <w:r w:rsidRPr="00743AF5">
              <w:rPr>
                <w:rFonts w:ascii="Times New Roman" w:hAnsi="Times New Roman" w:cs="Times New Roman"/>
                <w:b/>
                <w:spacing w:val="-10"/>
                <w:sz w:val="27"/>
              </w:rPr>
              <w:t>#</w:t>
            </w:r>
          </w:p>
        </w:tc>
        <w:tc>
          <w:tcPr>
            <w:tcW w:w="2042" w:type="dxa"/>
          </w:tcPr>
          <w:p w14:paraId="47513380" w14:textId="77777777" w:rsidR="00743AF5" w:rsidRPr="00743AF5" w:rsidRDefault="00743AF5" w:rsidP="00743AF5">
            <w:pPr>
              <w:pStyle w:val="TableParagraph"/>
              <w:spacing w:before="2" w:line="292" w:lineRule="exact"/>
              <w:ind w:left="13"/>
              <w:jc w:val="center"/>
              <w:rPr>
                <w:rFonts w:ascii="Times New Roman" w:hAnsi="Times New Roman" w:cs="Times New Roman"/>
                <w:b/>
                <w:sz w:val="27"/>
              </w:rPr>
            </w:pPr>
            <w:r w:rsidRPr="00743AF5">
              <w:rPr>
                <w:rFonts w:ascii="Times New Roman" w:hAnsi="Times New Roman" w:cs="Times New Roman"/>
                <w:b/>
                <w:spacing w:val="-4"/>
                <w:sz w:val="27"/>
              </w:rPr>
              <w:t>Name</w:t>
            </w:r>
          </w:p>
        </w:tc>
        <w:tc>
          <w:tcPr>
            <w:tcW w:w="1737" w:type="dxa"/>
          </w:tcPr>
          <w:p w14:paraId="11319988" w14:textId="77777777" w:rsidR="00743AF5" w:rsidRPr="00743AF5" w:rsidRDefault="00743AF5" w:rsidP="00743AF5">
            <w:pPr>
              <w:pStyle w:val="TableParagraph"/>
              <w:spacing w:before="2" w:line="292" w:lineRule="exact"/>
              <w:ind w:left="168"/>
              <w:jc w:val="center"/>
              <w:rPr>
                <w:rFonts w:ascii="Times New Roman" w:hAnsi="Times New Roman" w:cs="Times New Roman"/>
                <w:b/>
                <w:sz w:val="27"/>
              </w:rPr>
            </w:pPr>
            <w:r w:rsidRPr="00743AF5">
              <w:rPr>
                <w:rFonts w:ascii="Times New Roman" w:hAnsi="Times New Roman" w:cs="Times New Roman"/>
                <w:b/>
                <w:sz w:val="27"/>
              </w:rPr>
              <w:t>Return</w:t>
            </w:r>
            <w:r w:rsidRPr="00743AF5">
              <w:rPr>
                <w:rFonts w:ascii="Times New Roman" w:hAnsi="Times New Roman" w:cs="Times New Roman"/>
                <w:b/>
                <w:spacing w:val="4"/>
                <w:sz w:val="27"/>
              </w:rPr>
              <w:t xml:space="preserve"> </w:t>
            </w:r>
            <w:r w:rsidRPr="00743AF5">
              <w:rPr>
                <w:rFonts w:ascii="Times New Roman" w:hAnsi="Times New Roman" w:cs="Times New Roman"/>
                <w:b/>
                <w:spacing w:val="-4"/>
                <w:sz w:val="27"/>
              </w:rPr>
              <w:t>type</w:t>
            </w:r>
          </w:p>
        </w:tc>
        <w:tc>
          <w:tcPr>
            <w:tcW w:w="4837" w:type="dxa"/>
          </w:tcPr>
          <w:p w14:paraId="36DBBCB1" w14:textId="77777777" w:rsidR="00743AF5" w:rsidRPr="00743AF5" w:rsidRDefault="00743AF5" w:rsidP="00743AF5">
            <w:pPr>
              <w:pStyle w:val="TableParagraph"/>
              <w:spacing w:before="2" w:line="292" w:lineRule="exact"/>
              <w:ind w:left="1150"/>
              <w:jc w:val="center"/>
              <w:rPr>
                <w:rFonts w:ascii="Times New Roman" w:hAnsi="Times New Roman" w:cs="Times New Roman"/>
                <w:b/>
                <w:sz w:val="27"/>
              </w:rPr>
            </w:pPr>
            <w:r w:rsidRPr="00743AF5">
              <w:rPr>
                <w:rFonts w:ascii="Times New Roman" w:hAnsi="Times New Roman" w:cs="Times New Roman"/>
                <w:b/>
                <w:sz w:val="27"/>
              </w:rPr>
              <w:t>Description</w:t>
            </w:r>
            <w:r w:rsidRPr="00743AF5">
              <w:rPr>
                <w:rFonts w:ascii="Times New Roman" w:hAnsi="Times New Roman" w:cs="Times New Roman"/>
                <w:b/>
                <w:spacing w:val="7"/>
                <w:sz w:val="27"/>
              </w:rPr>
              <w:t xml:space="preserve"> </w:t>
            </w:r>
            <w:r w:rsidRPr="00743AF5">
              <w:rPr>
                <w:rFonts w:ascii="Times New Roman" w:hAnsi="Times New Roman" w:cs="Times New Roman"/>
                <w:b/>
                <w:spacing w:val="-2"/>
                <w:sz w:val="27"/>
              </w:rPr>
              <w:t>(purpose)</w:t>
            </w:r>
          </w:p>
        </w:tc>
      </w:tr>
      <w:tr w:rsidR="00743AF5" w:rsidRPr="00743AF5" w14:paraId="0910A617" w14:textId="77777777">
        <w:trPr>
          <w:trHeight w:val="625"/>
        </w:trPr>
        <w:tc>
          <w:tcPr>
            <w:tcW w:w="482" w:type="dxa"/>
          </w:tcPr>
          <w:p w14:paraId="5D609BE0" w14:textId="77777777" w:rsidR="00743AF5" w:rsidRPr="00743AF5" w:rsidRDefault="00743AF5" w:rsidP="00743AF5">
            <w:pPr>
              <w:pStyle w:val="TableParagraph"/>
              <w:spacing w:before="160"/>
              <w:ind w:left="12" w:right="3"/>
              <w:jc w:val="center"/>
              <w:rPr>
                <w:rFonts w:ascii="Times New Roman" w:hAnsi="Times New Roman" w:cs="Times New Roman"/>
                <w:sz w:val="27"/>
              </w:rPr>
            </w:pPr>
            <w:r w:rsidRPr="00743AF5">
              <w:rPr>
                <w:rFonts w:ascii="Times New Roman" w:hAnsi="Times New Roman" w:cs="Times New Roman"/>
                <w:spacing w:val="-10"/>
                <w:sz w:val="27"/>
              </w:rPr>
              <w:t>1</w:t>
            </w:r>
          </w:p>
        </w:tc>
        <w:tc>
          <w:tcPr>
            <w:tcW w:w="2042" w:type="dxa"/>
          </w:tcPr>
          <w:p w14:paraId="5E48BFE8" w14:textId="77777777" w:rsidR="00743AF5" w:rsidRPr="00743AF5" w:rsidRDefault="00743AF5" w:rsidP="00743AF5">
            <w:pPr>
              <w:pStyle w:val="TableParagraph"/>
              <w:spacing w:before="160"/>
              <w:ind w:left="13" w:right="1"/>
              <w:jc w:val="center"/>
              <w:rPr>
                <w:rFonts w:ascii="Times New Roman" w:hAnsi="Times New Roman" w:cs="Times New Roman"/>
                <w:sz w:val="27"/>
              </w:rPr>
            </w:pPr>
            <w:proofErr w:type="spellStart"/>
            <w:r w:rsidRPr="00743AF5">
              <w:rPr>
                <w:rFonts w:ascii="Times New Roman" w:hAnsi="Times New Roman" w:cs="Times New Roman"/>
                <w:spacing w:val="-2"/>
                <w:sz w:val="27"/>
              </w:rPr>
              <w:t>PrintableProduct</w:t>
            </w:r>
            <w:proofErr w:type="spellEnd"/>
          </w:p>
        </w:tc>
        <w:tc>
          <w:tcPr>
            <w:tcW w:w="1737" w:type="dxa"/>
          </w:tcPr>
          <w:p w14:paraId="27F717D3" w14:textId="77777777" w:rsidR="00743AF5" w:rsidRPr="00743AF5" w:rsidRDefault="00743AF5" w:rsidP="00743AF5">
            <w:pPr>
              <w:pStyle w:val="TableParagraph"/>
              <w:jc w:val="center"/>
              <w:rPr>
                <w:rFonts w:ascii="Times New Roman" w:hAnsi="Times New Roman" w:cs="Times New Roman"/>
                <w:sz w:val="28"/>
              </w:rPr>
            </w:pPr>
          </w:p>
        </w:tc>
        <w:tc>
          <w:tcPr>
            <w:tcW w:w="4837" w:type="dxa"/>
          </w:tcPr>
          <w:p w14:paraId="4D59CCBF" w14:textId="77777777" w:rsidR="00743AF5" w:rsidRPr="00743AF5" w:rsidRDefault="00743AF5" w:rsidP="00743AF5">
            <w:pPr>
              <w:pStyle w:val="TableParagraph"/>
              <w:spacing w:line="314" w:lineRule="exact"/>
              <w:ind w:left="1417" w:hanging="1169"/>
              <w:jc w:val="center"/>
              <w:rPr>
                <w:rFonts w:ascii="Times New Roman" w:hAnsi="Times New Roman" w:cs="Times New Roman"/>
                <w:sz w:val="27"/>
              </w:rPr>
            </w:pPr>
            <w:r w:rsidRPr="00743AF5">
              <w:rPr>
                <w:rFonts w:ascii="Times New Roman" w:hAnsi="Times New Roman" w:cs="Times New Roman"/>
                <w:sz w:val="27"/>
              </w:rPr>
              <w:t>Constructor of printable product (Book, Newspaper) entity</w:t>
            </w:r>
          </w:p>
        </w:tc>
      </w:tr>
      <w:tr w:rsidR="00743AF5" w:rsidRPr="00743AF5" w14:paraId="389981A6" w14:textId="77777777">
        <w:trPr>
          <w:trHeight w:val="625"/>
        </w:trPr>
        <w:tc>
          <w:tcPr>
            <w:tcW w:w="482" w:type="dxa"/>
          </w:tcPr>
          <w:p w14:paraId="5EC066A4" w14:textId="77777777" w:rsidR="00743AF5" w:rsidRPr="00743AF5" w:rsidRDefault="00743AF5" w:rsidP="00743AF5">
            <w:pPr>
              <w:pStyle w:val="TableParagraph"/>
              <w:spacing w:before="160"/>
              <w:ind w:left="12" w:right="3"/>
              <w:jc w:val="center"/>
              <w:rPr>
                <w:rFonts w:ascii="Times New Roman" w:hAnsi="Times New Roman" w:cs="Times New Roman"/>
                <w:spacing w:val="-10"/>
                <w:sz w:val="27"/>
              </w:rPr>
            </w:pPr>
            <w:r w:rsidRPr="00743AF5">
              <w:rPr>
                <w:rFonts w:ascii="Times New Roman" w:hAnsi="Times New Roman" w:cs="Times New Roman"/>
                <w:spacing w:val="-10"/>
                <w:sz w:val="27"/>
              </w:rPr>
              <w:t>2</w:t>
            </w:r>
          </w:p>
        </w:tc>
        <w:tc>
          <w:tcPr>
            <w:tcW w:w="2042" w:type="dxa"/>
          </w:tcPr>
          <w:p w14:paraId="162E9AD1" w14:textId="77777777" w:rsidR="00743AF5" w:rsidRPr="00743AF5" w:rsidRDefault="00743AF5" w:rsidP="00743AF5">
            <w:pPr>
              <w:pStyle w:val="TableParagraph"/>
              <w:spacing w:before="160"/>
              <w:ind w:left="13" w:right="1"/>
              <w:jc w:val="center"/>
              <w:rPr>
                <w:rFonts w:ascii="Times New Roman" w:hAnsi="Times New Roman" w:cs="Times New Roman"/>
                <w:spacing w:val="-2"/>
                <w:sz w:val="27"/>
              </w:rPr>
            </w:pPr>
            <w:r w:rsidRPr="00743AF5">
              <w:rPr>
                <w:rFonts w:ascii="Times New Roman" w:hAnsi="Times New Roman" w:cs="Times New Roman"/>
                <w:spacing w:val="-2"/>
                <w:sz w:val="27"/>
              </w:rPr>
              <w:t>apply</w:t>
            </w:r>
          </w:p>
        </w:tc>
        <w:tc>
          <w:tcPr>
            <w:tcW w:w="1737" w:type="dxa"/>
          </w:tcPr>
          <w:p w14:paraId="14F5F35C" w14:textId="77777777" w:rsidR="00743AF5" w:rsidRPr="00743AF5" w:rsidRDefault="00743AF5" w:rsidP="00743AF5">
            <w:pPr>
              <w:pStyle w:val="TableParagraph"/>
              <w:jc w:val="center"/>
              <w:rPr>
                <w:rFonts w:ascii="Times New Roman" w:hAnsi="Times New Roman" w:cs="Times New Roman"/>
                <w:sz w:val="28"/>
              </w:rPr>
            </w:pPr>
            <w:r w:rsidRPr="00743AF5">
              <w:rPr>
                <w:rFonts w:ascii="Times New Roman" w:hAnsi="Times New Roman" w:cs="Times New Roman"/>
                <w:spacing w:val="-2"/>
                <w:sz w:val="27"/>
              </w:rPr>
              <w:t>void</w:t>
            </w:r>
          </w:p>
        </w:tc>
        <w:tc>
          <w:tcPr>
            <w:tcW w:w="4837" w:type="dxa"/>
          </w:tcPr>
          <w:p w14:paraId="3A85C313" w14:textId="77777777" w:rsidR="00743AF5" w:rsidRPr="00743AF5" w:rsidRDefault="00743AF5" w:rsidP="00743AF5">
            <w:pPr>
              <w:pStyle w:val="TableParagraph"/>
              <w:spacing w:line="314" w:lineRule="exact"/>
              <w:ind w:left="1417" w:hanging="1169"/>
              <w:jc w:val="center"/>
              <w:rPr>
                <w:rFonts w:ascii="Times New Roman" w:hAnsi="Times New Roman" w:cs="Times New Roman"/>
                <w:sz w:val="27"/>
              </w:rPr>
            </w:pPr>
            <w:r w:rsidRPr="00743AF5">
              <w:rPr>
                <w:rFonts w:ascii="Times New Roman" w:hAnsi="Times New Roman" w:cs="Times New Roman"/>
                <w:sz w:val="27"/>
              </w:rPr>
              <w:t>Update information field</w:t>
            </w:r>
          </w:p>
        </w:tc>
      </w:tr>
    </w:tbl>
    <w:p w14:paraId="3638DE3D" w14:textId="77777777" w:rsidR="00F37F76" w:rsidRPr="00F37F76" w:rsidRDefault="00F37F76" w:rsidP="00F37F76">
      <w:pPr>
        <w:rPr>
          <w:lang w:val="vi-VN"/>
        </w:rPr>
      </w:pPr>
    </w:p>
    <w:p w14:paraId="7EE33213" w14:textId="24230AED" w:rsidR="00F17C47" w:rsidRDefault="00F17C47" w:rsidP="008B0D13">
      <w:pPr>
        <w:pStyle w:val="Heading4"/>
      </w:pPr>
      <w:r>
        <w:rPr>
          <w:lang w:val="vi-VN"/>
        </w:rPr>
        <w:t>Class</w:t>
      </w:r>
      <w:r w:rsidR="00290C45">
        <w:rPr>
          <w:lang w:val="vi-VN"/>
        </w:rPr>
        <w:t xml:space="preserve"> “</w:t>
      </w:r>
      <w:r w:rsidR="00290C45">
        <w:t>Book”</w:t>
      </w:r>
    </w:p>
    <w:p w14:paraId="0F7F7789" w14:textId="77777777" w:rsidR="00C42F08" w:rsidRDefault="00C42F08" w:rsidP="00C42F08">
      <w:pPr>
        <w:pStyle w:val="BodyText"/>
        <w:spacing w:before="11"/>
        <w:rPr>
          <w:b/>
          <w:sz w:val="13"/>
        </w:rPr>
      </w:pPr>
      <w:r w:rsidRPr="00B84E56">
        <w:rPr>
          <w:b/>
          <w:noProof/>
          <w:sz w:val="13"/>
        </w:rPr>
        <w:drawing>
          <wp:inline distT="0" distB="0" distL="0" distR="0" wp14:anchorId="50779691" wp14:editId="16D8185D">
            <wp:extent cx="5943600" cy="3103880"/>
            <wp:effectExtent l="0" t="0" r="0" b="0"/>
            <wp:docPr id="36112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21778" name=""/>
                    <pic:cNvPicPr/>
                  </pic:nvPicPr>
                  <pic:blipFill>
                    <a:blip r:embed="rId78"/>
                    <a:stretch>
                      <a:fillRect/>
                    </a:stretch>
                  </pic:blipFill>
                  <pic:spPr>
                    <a:xfrm>
                      <a:off x="0" y="0"/>
                      <a:ext cx="5943600" cy="3103880"/>
                    </a:xfrm>
                    <a:prstGeom prst="rect">
                      <a:avLst/>
                    </a:prstGeom>
                  </pic:spPr>
                </pic:pic>
              </a:graphicData>
            </a:graphic>
          </wp:inline>
        </w:drawing>
      </w:r>
    </w:p>
    <w:p w14:paraId="28197D5E" w14:textId="77777777" w:rsidR="00C42F08" w:rsidRPr="00C42F08" w:rsidRDefault="00C42F08" w:rsidP="00871613">
      <w:pPr>
        <w:pStyle w:val="Caption"/>
      </w:pPr>
      <w:r w:rsidRPr="00C42F08">
        <w:t>Table</w:t>
      </w:r>
      <w:r w:rsidRPr="00C42F08">
        <w:rPr>
          <w:spacing w:val="-6"/>
        </w:rPr>
        <w:t xml:space="preserve"> </w:t>
      </w:r>
      <w:r w:rsidRPr="00C42F08">
        <w:t>1.</w:t>
      </w:r>
      <w:r w:rsidRPr="00C42F08">
        <w:rPr>
          <w:spacing w:val="-17"/>
        </w:rPr>
        <w:t xml:space="preserve"> </w:t>
      </w:r>
      <w:r w:rsidRPr="00C42F08">
        <w:t>Attribute</w:t>
      </w:r>
      <w:r w:rsidRPr="00C42F08">
        <w:rPr>
          <w:spacing w:val="-6"/>
        </w:rPr>
        <w:t xml:space="preserve"> </w:t>
      </w:r>
      <w:r w:rsidRPr="00C42F08">
        <w:rPr>
          <w:spacing w:val="-2"/>
        </w:rPr>
        <w:t>design</w:t>
      </w:r>
    </w:p>
    <w:p w14:paraId="74EB3445" w14:textId="77777777" w:rsidR="00C42F08" w:rsidRPr="00C42F08" w:rsidRDefault="00C42F08" w:rsidP="00C42F08">
      <w:pPr>
        <w:pStyle w:val="BodyText"/>
        <w:spacing w:before="9"/>
        <w:jc w:val="center"/>
        <w:rPr>
          <w:b/>
          <w:sz w:val="15"/>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
        <w:gridCol w:w="1967"/>
        <w:gridCol w:w="1510"/>
        <w:gridCol w:w="1908"/>
        <w:gridCol w:w="3253"/>
      </w:tblGrid>
      <w:tr w:rsidR="00C42F08" w:rsidRPr="00C42F08" w14:paraId="1421CD8D" w14:textId="77777777">
        <w:trPr>
          <w:trHeight w:val="312"/>
        </w:trPr>
        <w:tc>
          <w:tcPr>
            <w:tcW w:w="462" w:type="dxa"/>
          </w:tcPr>
          <w:p w14:paraId="7E4132F3" w14:textId="77777777" w:rsidR="00C42F08" w:rsidRPr="00C42F08" w:rsidRDefault="00C42F08" w:rsidP="00C42F08">
            <w:pPr>
              <w:pStyle w:val="TableParagraph"/>
              <w:spacing w:before="2" w:line="291" w:lineRule="exact"/>
              <w:ind w:left="10" w:right="5"/>
              <w:jc w:val="center"/>
              <w:rPr>
                <w:rFonts w:ascii="Times New Roman" w:hAnsi="Times New Roman" w:cs="Times New Roman"/>
                <w:b/>
                <w:sz w:val="27"/>
              </w:rPr>
            </w:pPr>
            <w:r w:rsidRPr="00C42F08">
              <w:rPr>
                <w:rFonts w:ascii="Times New Roman" w:hAnsi="Times New Roman" w:cs="Times New Roman"/>
                <w:b/>
                <w:spacing w:val="-10"/>
                <w:sz w:val="27"/>
              </w:rPr>
              <w:t>#</w:t>
            </w:r>
          </w:p>
        </w:tc>
        <w:tc>
          <w:tcPr>
            <w:tcW w:w="1967" w:type="dxa"/>
          </w:tcPr>
          <w:p w14:paraId="264C8618" w14:textId="77777777" w:rsidR="00C42F08" w:rsidRPr="00C42F08" w:rsidRDefault="00C42F08" w:rsidP="00C42F08">
            <w:pPr>
              <w:pStyle w:val="TableParagraph"/>
              <w:spacing w:before="2" w:line="291" w:lineRule="exact"/>
              <w:ind w:left="10"/>
              <w:jc w:val="center"/>
              <w:rPr>
                <w:rFonts w:ascii="Times New Roman" w:hAnsi="Times New Roman" w:cs="Times New Roman"/>
                <w:b/>
                <w:sz w:val="27"/>
              </w:rPr>
            </w:pPr>
            <w:r w:rsidRPr="00C42F08">
              <w:rPr>
                <w:rFonts w:ascii="Times New Roman" w:hAnsi="Times New Roman" w:cs="Times New Roman"/>
                <w:b/>
                <w:spacing w:val="-4"/>
                <w:sz w:val="27"/>
              </w:rPr>
              <w:t>Name</w:t>
            </w:r>
          </w:p>
        </w:tc>
        <w:tc>
          <w:tcPr>
            <w:tcW w:w="1510" w:type="dxa"/>
          </w:tcPr>
          <w:p w14:paraId="60C11D42" w14:textId="77777777" w:rsidR="00C42F08" w:rsidRPr="00C42F08" w:rsidRDefault="00C42F08" w:rsidP="00C42F08">
            <w:pPr>
              <w:pStyle w:val="TableParagraph"/>
              <w:spacing w:before="2" w:line="291" w:lineRule="exact"/>
              <w:ind w:left="13" w:right="1"/>
              <w:jc w:val="center"/>
              <w:rPr>
                <w:rFonts w:ascii="Times New Roman" w:hAnsi="Times New Roman" w:cs="Times New Roman"/>
                <w:b/>
                <w:sz w:val="27"/>
              </w:rPr>
            </w:pPr>
            <w:r w:rsidRPr="00C42F08">
              <w:rPr>
                <w:rFonts w:ascii="Times New Roman" w:hAnsi="Times New Roman" w:cs="Times New Roman"/>
                <w:b/>
                <w:sz w:val="27"/>
              </w:rPr>
              <w:t>Data</w:t>
            </w:r>
            <w:r w:rsidRPr="00C42F08">
              <w:rPr>
                <w:rFonts w:ascii="Times New Roman" w:hAnsi="Times New Roman" w:cs="Times New Roman"/>
                <w:b/>
                <w:spacing w:val="6"/>
                <w:sz w:val="27"/>
              </w:rPr>
              <w:t xml:space="preserve"> </w:t>
            </w:r>
            <w:r w:rsidRPr="00C42F08">
              <w:rPr>
                <w:rFonts w:ascii="Times New Roman" w:hAnsi="Times New Roman" w:cs="Times New Roman"/>
                <w:b/>
                <w:spacing w:val="-4"/>
                <w:sz w:val="27"/>
              </w:rPr>
              <w:t>type</w:t>
            </w:r>
          </w:p>
        </w:tc>
        <w:tc>
          <w:tcPr>
            <w:tcW w:w="1908" w:type="dxa"/>
          </w:tcPr>
          <w:p w14:paraId="6B8C654F" w14:textId="77777777" w:rsidR="00C42F08" w:rsidRPr="00C42F08" w:rsidRDefault="00C42F08" w:rsidP="00C42F08">
            <w:pPr>
              <w:pStyle w:val="TableParagraph"/>
              <w:spacing w:before="2" w:line="291" w:lineRule="exact"/>
              <w:ind w:left="176"/>
              <w:jc w:val="center"/>
              <w:rPr>
                <w:rFonts w:ascii="Times New Roman" w:hAnsi="Times New Roman" w:cs="Times New Roman"/>
                <w:b/>
                <w:sz w:val="27"/>
              </w:rPr>
            </w:pPr>
            <w:r w:rsidRPr="00C42F08">
              <w:rPr>
                <w:rFonts w:ascii="Times New Roman" w:hAnsi="Times New Roman" w:cs="Times New Roman"/>
                <w:b/>
                <w:sz w:val="27"/>
              </w:rPr>
              <w:t>Default</w:t>
            </w:r>
            <w:r w:rsidRPr="00C42F08">
              <w:rPr>
                <w:rFonts w:ascii="Times New Roman" w:hAnsi="Times New Roman" w:cs="Times New Roman"/>
                <w:b/>
                <w:spacing w:val="4"/>
                <w:sz w:val="27"/>
              </w:rPr>
              <w:t xml:space="preserve"> </w:t>
            </w:r>
            <w:r w:rsidRPr="00C42F08">
              <w:rPr>
                <w:rFonts w:ascii="Times New Roman" w:hAnsi="Times New Roman" w:cs="Times New Roman"/>
                <w:b/>
                <w:spacing w:val="-2"/>
                <w:sz w:val="27"/>
              </w:rPr>
              <w:t>value</w:t>
            </w:r>
          </w:p>
        </w:tc>
        <w:tc>
          <w:tcPr>
            <w:tcW w:w="3253" w:type="dxa"/>
          </w:tcPr>
          <w:p w14:paraId="04177CF7" w14:textId="77777777" w:rsidR="00C42F08" w:rsidRPr="00C42F08" w:rsidRDefault="00C42F08" w:rsidP="00C42F08">
            <w:pPr>
              <w:pStyle w:val="TableParagraph"/>
              <w:spacing w:before="2" w:line="291" w:lineRule="exact"/>
              <w:ind w:left="11" w:right="2"/>
              <w:jc w:val="center"/>
              <w:rPr>
                <w:rFonts w:ascii="Times New Roman" w:hAnsi="Times New Roman" w:cs="Times New Roman"/>
                <w:b/>
                <w:sz w:val="27"/>
              </w:rPr>
            </w:pPr>
            <w:r w:rsidRPr="00C42F08">
              <w:rPr>
                <w:rFonts w:ascii="Times New Roman" w:hAnsi="Times New Roman" w:cs="Times New Roman"/>
                <w:b/>
                <w:spacing w:val="-2"/>
                <w:sz w:val="27"/>
              </w:rPr>
              <w:t>Description</w:t>
            </w:r>
          </w:p>
        </w:tc>
      </w:tr>
      <w:tr w:rsidR="00C42F08" w:rsidRPr="00C42F08" w14:paraId="14BF0DF1" w14:textId="77777777">
        <w:trPr>
          <w:trHeight w:val="315"/>
        </w:trPr>
        <w:tc>
          <w:tcPr>
            <w:tcW w:w="462" w:type="dxa"/>
          </w:tcPr>
          <w:p w14:paraId="6FD74814" w14:textId="77777777" w:rsidR="00C42F08" w:rsidRPr="00C42F08" w:rsidRDefault="00C42F08" w:rsidP="00C42F08">
            <w:pPr>
              <w:pStyle w:val="TableParagraph"/>
              <w:spacing w:before="1" w:line="294" w:lineRule="exact"/>
              <w:ind w:left="10" w:right="5"/>
              <w:jc w:val="center"/>
              <w:rPr>
                <w:rFonts w:ascii="Times New Roman" w:hAnsi="Times New Roman" w:cs="Times New Roman"/>
                <w:sz w:val="27"/>
              </w:rPr>
            </w:pPr>
            <w:r w:rsidRPr="00C42F08">
              <w:rPr>
                <w:rFonts w:ascii="Times New Roman" w:hAnsi="Times New Roman" w:cs="Times New Roman"/>
                <w:spacing w:val="-10"/>
                <w:sz w:val="27"/>
              </w:rPr>
              <w:t>1</w:t>
            </w:r>
          </w:p>
        </w:tc>
        <w:tc>
          <w:tcPr>
            <w:tcW w:w="1967" w:type="dxa"/>
          </w:tcPr>
          <w:p w14:paraId="30F50766" w14:textId="77777777" w:rsidR="00C42F08" w:rsidRPr="00C42F08" w:rsidRDefault="00C42F08" w:rsidP="00C42F08">
            <w:pPr>
              <w:pStyle w:val="TableParagraph"/>
              <w:spacing w:before="1" w:line="294" w:lineRule="exact"/>
              <w:ind w:left="10" w:right="2"/>
              <w:jc w:val="center"/>
              <w:rPr>
                <w:rFonts w:ascii="Times New Roman" w:hAnsi="Times New Roman" w:cs="Times New Roman"/>
                <w:sz w:val="27"/>
              </w:rPr>
            </w:pPr>
            <w:r w:rsidRPr="00C42F08">
              <w:rPr>
                <w:rFonts w:ascii="Times New Roman" w:hAnsi="Times New Roman" w:cs="Times New Roman"/>
                <w:spacing w:val="-2"/>
                <w:sz w:val="27"/>
              </w:rPr>
              <w:t>authors</w:t>
            </w:r>
          </w:p>
        </w:tc>
        <w:tc>
          <w:tcPr>
            <w:tcW w:w="1510" w:type="dxa"/>
          </w:tcPr>
          <w:p w14:paraId="4329AFB1" w14:textId="77777777" w:rsidR="00C42F08" w:rsidRPr="00C42F08" w:rsidRDefault="00C42F08" w:rsidP="00C42F08">
            <w:pPr>
              <w:pStyle w:val="TableParagraph"/>
              <w:spacing w:before="1" w:line="294" w:lineRule="exact"/>
              <w:ind w:left="13" w:right="1"/>
              <w:jc w:val="center"/>
              <w:rPr>
                <w:rFonts w:ascii="Times New Roman" w:hAnsi="Times New Roman" w:cs="Times New Roman"/>
                <w:sz w:val="27"/>
              </w:rPr>
            </w:pPr>
            <w:r w:rsidRPr="00C42F08">
              <w:rPr>
                <w:rFonts w:ascii="Times New Roman" w:hAnsi="Times New Roman" w:cs="Times New Roman"/>
                <w:spacing w:val="-2"/>
                <w:sz w:val="27"/>
              </w:rPr>
              <w:t>List&lt;String&gt;</w:t>
            </w:r>
          </w:p>
        </w:tc>
        <w:tc>
          <w:tcPr>
            <w:tcW w:w="1908" w:type="dxa"/>
          </w:tcPr>
          <w:p w14:paraId="3145F8C3" w14:textId="77777777" w:rsidR="00C42F08" w:rsidRPr="00C42F08" w:rsidRDefault="00C42F08" w:rsidP="00C42F08">
            <w:pPr>
              <w:pStyle w:val="TableParagraph"/>
              <w:jc w:val="center"/>
              <w:rPr>
                <w:rFonts w:ascii="Times New Roman" w:hAnsi="Times New Roman" w:cs="Times New Roman"/>
              </w:rPr>
            </w:pPr>
          </w:p>
        </w:tc>
        <w:tc>
          <w:tcPr>
            <w:tcW w:w="3253" w:type="dxa"/>
          </w:tcPr>
          <w:p w14:paraId="6465140C" w14:textId="77777777" w:rsidR="00C42F08" w:rsidRPr="00C42F08" w:rsidRDefault="00C42F08" w:rsidP="00C42F08">
            <w:pPr>
              <w:pStyle w:val="TableParagraph"/>
              <w:spacing w:before="1" w:line="294" w:lineRule="exact"/>
              <w:ind w:left="11"/>
              <w:jc w:val="center"/>
              <w:rPr>
                <w:rFonts w:ascii="Times New Roman" w:hAnsi="Times New Roman" w:cs="Times New Roman"/>
                <w:sz w:val="27"/>
              </w:rPr>
            </w:pPr>
            <w:r w:rsidRPr="00C42F08">
              <w:rPr>
                <w:rFonts w:ascii="Times New Roman" w:hAnsi="Times New Roman" w:cs="Times New Roman"/>
                <w:sz w:val="27"/>
              </w:rPr>
              <w:t>Name</w:t>
            </w:r>
            <w:r w:rsidRPr="00C42F08">
              <w:rPr>
                <w:rFonts w:ascii="Times New Roman" w:hAnsi="Times New Roman" w:cs="Times New Roman"/>
                <w:spacing w:val="2"/>
                <w:sz w:val="27"/>
              </w:rPr>
              <w:t xml:space="preserve"> </w:t>
            </w:r>
            <w:r w:rsidRPr="00C42F08">
              <w:rPr>
                <w:rFonts w:ascii="Times New Roman" w:hAnsi="Times New Roman" w:cs="Times New Roman"/>
                <w:sz w:val="27"/>
              </w:rPr>
              <w:t>of</w:t>
            </w:r>
            <w:r w:rsidRPr="00C42F08">
              <w:rPr>
                <w:rFonts w:ascii="Times New Roman" w:hAnsi="Times New Roman" w:cs="Times New Roman"/>
                <w:spacing w:val="1"/>
                <w:sz w:val="27"/>
              </w:rPr>
              <w:t xml:space="preserve"> </w:t>
            </w:r>
            <w:r w:rsidRPr="00C42F08">
              <w:rPr>
                <w:rFonts w:ascii="Times New Roman" w:hAnsi="Times New Roman" w:cs="Times New Roman"/>
                <w:spacing w:val="-2"/>
                <w:sz w:val="27"/>
              </w:rPr>
              <w:t>author(s)</w:t>
            </w:r>
          </w:p>
        </w:tc>
      </w:tr>
      <w:tr w:rsidR="00C42F08" w:rsidRPr="00C42F08" w14:paraId="5F028A0B" w14:textId="77777777">
        <w:trPr>
          <w:trHeight w:val="312"/>
        </w:trPr>
        <w:tc>
          <w:tcPr>
            <w:tcW w:w="462" w:type="dxa"/>
          </w:tcPr>
          <w:p w14:paraId="00869A84" w14:textId="77777777" w:rsidR="00C42F08" w:rsidRPr="00C42F08" w:rsidRDefault="00C42F08" w:rsidP="00C42F08">
            <w:pPr>
              <w:pStyle w:val="TableParagraph"/>
              <w:spacing w:before="3" w:line="289" w:lineRule="exact"/>
              <w:ind w:left="10" w:right="5"/>
              <w:jc w:val="center"/>
              <w:rPr>
                <w:rFonts w:ascii="Times New Roman" w:hAnsi="Times New Roman" w:cs="Times New Roman"/>
                <w:sz w:val="27"/>
              </w:rPr>
            </w:pPr>
            <w:r w:rsidRPr="00C42F08">
              <w:rPr>
                <w:rFonts w:ascii="Times New Roman" w:hAnsi="Times New Roman" w:cs="Times New Roman"/>
                <w:spacing w:val="-10"/>
                <w:sz w:val="27"/>
              </w:rPr>
              <w:t>3</w:t>
            </w:r>
          </w:p>
        </w:tc>
        <w:tc>
          <w:tcPr>
            <w:tcW w:w="1967" w:type="dxa"/>
          </w:tcPr>
          <w:p w14:paraId="46E263C3" w14:textId="77777777" w:rsidR="00C42F08" w:rsidRPr="00C42F08" w:rsidRDefault="00C42F08" w:rsidP="00C42F08">
            <w:pPr>
              <w:pStyle w:val="TableParagraph"/>
              <w:spacing w:before="3" w:line="289" w:lineRule="exact"/>
              <w:ind w:left="10" w:right="2"/>
              <w:jc w:val="center"/>
              <w:rPr>
                <w:rFonts w:ascii="Times New Roman" w:hAnsi="Times New Roman" w:cs="Times New Roman"/>
                <w:sz w:val="27"/>
              </w:rPr>
            </w:pPr>
            <w:proofErr w:type="spellStart"/>
            <w:r w:rsidRPr="00C42F08">
              <w:rPr>
                <w:rFonts w:ascii="Times New Roman" w:hAnsi="Times New Roman" w:cs="Times New Roman"/>
                <w:spacing w:val="-2"/>
                <w:sz w:val="27"/>
              </w:rPr>
              <w:t>numberOfPages</w:t>
            </w:r>
            <w:proofErr w:type="spellEnd"/>
          </w:p>
        </w:tc>
        <w:tc>
          <w:tcPr>
            <w:tcW w:w="1510" w:type="dxa"/>
          </w:tcPr>
          <w:p w14:paraId="761A1750" w14:textId="77777777" w:rsidR="00C42F08" w:rsidRPr="00C42F08" w:rsidRDefault="00C42F08" w:rsidP="00C42F08">
            <w:pPr>
              <w:pStyle w:val="TableParagraph"/>
              <w:spacing w:before="3" w:line="289" w:lineRule="exact"/>
              <w:ind w:left="13" w:right="1"/>
              <w:jc w:val="center"/>
              <w:rPr>
                <w:rFonts w:ascii="Times New Roman" w:hAnsi="Times New Roman" w:cs="Times New Roman"/>
                <w:sz w:val="27"/>
              </w:rPr>
            </w:pPr>
            <w:r w:rsidRPr="00C42F08">
              <w:rPr>
                <w:rFonts w:ascii="Times New Roman" w:hAnsi="Times New Roman" w:cs="Times New Roman"/>
                <w:spacing w:val="-5"/>
                <w:sz w:val="27"/>
              </w:rPr>
              <w:t>int</w:t>
            </w:r>
          </w:p>
        </w:tc>
        <w:tc>
          <w:tcPr>
            <w:tcW w:w="1908" w:type="dxa"/>
          </w:tcPr>
          <w:p w14:paraId="61FD5DCF" w14:textId="77777777" w:rsidR="00C42F08" w:rsidRPr="00C42F08" w:rsidRDefault="00C42F08" w:rsidP="00C42F08">
            <w:pPr>
              <w:pStyle w:val="TableParagraph"/>
              <w:jc w:val="center"/>
              <w:rPr>
                <w:rFonts w:ascii="Times New Roman" w:hAnsi="Times New Roman" w:cs="Times New Roman"/>
              </w:rPr>
            </w:pPr>
          </w:p>
        </w:tc>
        <w:tc>
          <w:tcPr>
            <w:tcW w:w="3253" w:type="dxa"/>
          </w:tcPr>
          <w:p w14:paraId="5004B0E1" w14:textId="77777777" w:rsidR="00C42F08" w:rsidRPr="00C42F08" w:rsidRDefault="00C42F08" w:rsidP="00C42F08">
            <w:pPr>
              <w:pStyle w:val="TableParagraph"/>
              <w:spacing w:before="3" w:line="289" w:lineRule="exact"/>
              <w:ind w:left="11" w:right="3"/>
              <w:jc w:val="center"/>
              <w:rPr>
                <w:rFonts w:ascii="Times New Roman" w:hAnsi="Times New Roman" w:cs="Times New Roman"/>
                <w:sz w:val="27"/>
              </w:rPr>
            </w:pPr>
            <w:r w:rsidRPr="00C42F08">
              <w:rPr>
                <w:rFonts w:ascii="Times New Roman" w:hAnsi="Times New Roman" w:cs="Times New Roman"/>
                <w:sz w:val="27"/>
              </w:rPr>
              <w:t>Number</w:t>
            </w:r>
            <w:r w:rsidRPr="00C42F08">
              <w:rPr>
                <w:rFonts w:ascii="Times New Roman" w:hAnsi="Times New Roman" w:cs="Times New Roman"/>
                <w:spacing w:val="4"/>
                <w:sz w:val="27"/>
              </w:rPr>
              <w:t xml:space="preserve"> </w:t>
            </w:r>
            <w:r w:rsidRPr="00C42F08">
              <w:rPr>
                <w:rFonts w:ascii="Times New Roman" w:hAnsi="Times New Roman" w:cs="Times New Roman"/>
                <w:sz w:val="27"/>
              </w:rPr>
              <w:t>of</w:t>
            </w:r>
            <w:r w:rsidRPr="00C42F08">
              <w:rPr>
                <w:rFonts w:ascii="Times New Roman" w:hAnsi="Times New Roman" w:cs="Times New Roman"/>
                <w:spacing w:val="4"/>
                <w:sz w:val="27"/>
              </w:rPr>
              <w:t xml:space="preserve"> </w:t>
            </w:r>
            <w:r w:rsidRPr="00C42F08">
              <w:rPr>
                <w:rFonts w:ascii="Times New Roman" w:hAnsi="Times New Roman" w:cs="Times New Roman"/>
                <w:spacing w:val="-4"/>
                <w:sz w:val="27"/>
              </w:rPr>
              <w:t>pages</w:t>
            </w:r>
          </w:p>
        </w:tc>
      </w:tr>
      <w:tr w:rsidR="00C42F08" w:rsidRPr="00C42F08" w14:paraId="1266C13B" w14:textId="77777777">
        <w:trPr>
          <w:trHeight w:val="314"/>
        </w:trPr>
        <w:tc>
          <w:tcPr>
            <w:tcW w:w="462" w:type="dxa"/>
          </w:tcPr>
          <w:p w14:paraId="7F76ADD2" w14:textId="77777777" w:rsidR="00C42F08" w:rsidRPr="00C42F08" w:rsidRDefault="00C42F08" w:rsidP="00C42F08">
            <w:pPr>
              <w:pStyle w:val="TableParagraph"/>
              <w:spacing w:before="2" w:line="292" w:lineRule="exact"/>
              <w:ind w:left="10" w:right="5"/>
              <w:jc w:val="center"/>
              <w:rPr>
                <w:rFonts w:ascii="Times New Roman" w:hAnsi="Times New Roman" w:cs="Times New Roman"/>
                <w:sz w:val="27"/>
              </w:rPr>
            </w:pPr>
            <w:r w:rsidRPr="00C42F08">
              <w:rPr>
                <w:rFonts w:ascii="Times New Roman" w:hAnsi="Times New Roman" w:cs="Times New Roman"/>
                <w:spacing w:val="-10"/>
                <w:sz w:val="27"/>
              </w:rPr>
              <w:t>4</w:t>
            </w:r>
          </w:p>
        </w:tc>
        <w:tc>
          <w:tcPr>
            <w:tcW w:w="1967" w:type="dxa"/>
          </w:tcPr>
          <w:p w14:paraId="06F74BBA" w14:textId="77777777" w:rsidR="00C42F08" w:rsidRPr="00C42F08" w:rsidRDefault="00C42F08" w:rsidP="00C42F08">
            <w:pPr>
              <w:pStyle w:val="TableParagraph"/>
              <w:spacing w:before="2" w:line="292" w:lineRule="exact"/>
              <w:ind w:left="10" w:right="2"/>
              <w:jc w:val="center"/>
              <w:rPr>
                <w:rFonts w:ascii="Times New Roman" w:hAnsi="Times New Roman" w:cs="Times New Roman"/>
                <w:sz w:val="27"/>
              </w:rPr>
            </w:pPr>
            <w:r w:rsidRPr="00C42F08">
              <w:rPr>
                <w:rFonts w:ascii="Times New Roman" w:hAnsi="Times New Roman" w:cs="Times New Roman"/>
                <w:spacing w:val="-2"/>
                <w:sz w:val="27"/>
              </w:rPr>
              <w:t>genre</w:t>
            </w:r>
          </w:p>
        </w:tc>
        <w:tc>
          <w:tcPr>
            <w:tcW w:w="1510" w:type="dxa"/>
          </w:tcPr>
          <w:p w14:paraId="5820CA67" w14:textId="77777777" w:rsidR="00C42F08" w:rsidRPr="00C42F08" w:rsidRDefault="00C42F08" w:rsidP="00C42F08">
            <w:pPr>
              <w:pStyle w:val="TableParagraph"/>
              <w:spacing w:before="2" w:line="292" w:lineRule="exact"/>
              <w:ind w:left="13" w:right="3"/>
              <w:jc w:val="center"/>
              <w:rPr>
                <w:rFonts w:ascii="Times New Roman" w:hAnsi="Times New Roman" w:cs="Times New Roman"/>
                <w:sz w:val="27"/>
              </w:rPr>
            </w:pPr>
            <w:r w:rsidRPr="00C42F08">
              <w:rPr>
                <w:rFonts w:ascii="Times New Roman" w:hAnsi="Times New Roman" w:cs="Times New Roman"/>
                <w:spacing w:val="-2"/>
                <w:sz w:val="27"/>
              </w:rPr>
              <w:t>String</w:t>
            </w:r>
          </w:p>
        </w:tc>
        <w:tc>
          <w:tcPr>
            <w:tcW w:w="1908" w:type="dxa"/>
          </w:tcPr>
          <w:p w14:paraId="7D01B538" w14:textId="77777777" w:rsidR="00C42F08" w:rsidRPr="00C42F08" w:rsidRDefault="00C42F08" w:rsidP="00C42F08">
            <w:pPr>
              <w:pStyle w:val="TableParagraph"/>
              <w:jc w:val="center"/>
              <w:rPr>
                <w:rFonts w:ascii="Times New Roman" w:hAnsi="Times New Roman" w:cs="Times New Roman"/>
              </w:rPr>
            </w:pPr>
          </w:p>
        </w:tc>
        <w:tc>
          <w:tcPr>
            <w:tcW w:w="3253" w:type="dxa"/>
          </w:tcPr>
          <w:p w14:paraId="45922373" w14:textId="77777777" w:rsidR="00C42F08" w:rsidRPr="00C42F08" w:rsidRDefault="00C42F08" w:rsidP="00C42F08">
            <w:pPr>
              <w:pStyle w:val="TableParagraph"/>
              <w:spacing w:before="2" w:line="292" w:lineRule="exact"/>
              <w:ind w:left="11" w:right="4"/>
              <w:jc w:val="center"/>
              <w:rPr>
                <w:rFonts w:ascii="Times New Roman" w:hAnsi="Times New Roman" w:cs="Times New Roman"/>
                <w:sz w:val="27"/>
              </w:rPr>
            </w:pPr>
            <w:r w:rsidRPr="00C42F08">
              <w:rPr>
                <w:rFonts w:ascii="Times New Roman" w:hAnsi="Times New Roman" w:cs="Times New Roman"/>
                <w:sz w:val="27"/>
              </w:rPr>
              <w:t>Genre</w:t>
            </w:r>
            <w:r w:rsidRPr="00C42F08">
              <w:rPr>
                <w:rFonts w:ascii="Times New Roman" w:hAnsi="Times New Roman" w:cs="Times New Roman"/>
                <w:spacing w:val="2"/>
                <w:sz w:val="27"/>
              </w:rPr>
              <w:t xml:space="preserve"> </w:t>
            </w:r>
            <w:r w:rsidRPr="00C42F08">
              <w:rPr>
                <w:rFonts w:ascii="Times New Roman" w:hAnsi="Times New Roman" w:cs="Times New Roman"/>
                <w:sz w:val="27"/>
              </w:rPr>
              <w:t>of</w:t>
            </w:r>
            <w:r w:rsidRPr="00C42F08">
              <w:rPr>
                <w:rFonts w:ascii="Times New Roman" w:hAnsi="Times New Roman" w:cs="Times New Roman"/>
                <w:spacing w:val="3"/>
                <w:sz w:val="27"/>
              </w:rPr>
              <w:t xml:space="preserve"> </w:t>
            </w:r>
            <w:r w:rsidRPr="00C42F08">
              <w:rPr>
                <w:rFonts w:ascii="Times New Roman" w:hAnsi="Times New Roman" w:cs="Times New Roman"/>
                <w:spacing w:val="-2"/>
                <w:sz w:val="27"/>
              </w:rPr>
              <w:t>product</w:t>
            </w:r>
          </w:p>
        </w:tc>
      </w:tr>
    </w:tbl>
    <w:p w14:paraId="0B0FAEBB" w14:textId="77777777" w:rsidR="00C42F08" w:rsidRPr="00C42F08" w:rsidRDefault="00C42F08" w:rsidP="00871613">
      <w:pPr>
        <w:pStyle w:val="Caption"/>
      </w:pPr>
      <w:r w:rsidRPr="00C42F08">
        <w:t>Table</w:t>
      </w:r>
      <w:r w:rsidRPr="00C42F08">
        <w:rPr>
          <w:spacing w:val="-6"/>
        </w:rPr>
        <w:t xml:space="preserve"> </w:t>
      </w:r>
      <w:r w:rsidRPr="00C42F08">
        <w:t>2.</w:t>
      </w:r>
      <w:r w:rsidRPr="00C42F08">
        <w:rPr>
          <w:spacing w:val="-5"/>
        </w:rPr>
        <w:t xml:space="preserve"> </w:t>
      </w:r>
      <w:r w:rsidRPr="00C42F08">
        <w:t>Operation</w:t>
      </w:r>
      <w:r w:rsidRPr="00C42F08">
        <w:rPr>
          <w:spacing w:val="-5"/>
        </w:rPr>
        <w:t xml:space="preserve"> </w:t>
      </w:r>
      <w:r w:rsidRPr="00C42F08">
        <w:rPr>
          <w:spacing w:val="-2"/>
        </w:rPr>
        <w:t>design</w:t>
      </w:r>
    </w:p>
    <w:p w14:paraId="73AEFB8B" w14:textId="77777777" w:rsidR="00C42F08" w:rsidRPr="00C42F08" w:rsidRDefault="00C42F08" w:rsidP="00C42F08">
      <w:pPr>
        <w:pStyle w:val="BodyText"/>
        <w:spacing w:before="7"/>
        <w:jc w:val="center"/>
        <w:rPr>
          <w:b/>
          <w:sz w:val="15"/>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720"/>
        <w:gridCol w:w="1792"/>
        <w:gridCol w:w="5103"/>
      </w:tblGrid>
      <w:tr w:rsidR="00C42F08" w:rsidRPr="00C42F08" w14:paraId="21350C0F" w14:textId="77777777">
        <w:trPr>
          <w:trHeight w:val="316"/>
        </w:trPr>
        <w:tc>
          <w:tcPr>
            <w:tcW w:w="482" w:type="dxa"/>
          </w:tcPr>
          <w:p w14:paraId="1AF50BDE" w14:textId="77777777" w:rsidR="00C42F08" w:rsidRPr="00C42F08" w:rsidRDefault="00C42F08" w:rsidP="00C42F08">
            <w:pPr>
              <w:pStyle w:val="TableParagraph"/>
              <w:spacing w:before="2" w:line="294" w:lineRule="exact"/>
              <w:ind w:left="12" w:right="3"/>
              <w:jc w:val="center"/>
              <w:rPr>
                <w:rFonts w:ascii="Times New Roman" w:hAnsi="Times New Roman" w:cs="Times New Roman"/>
                <w:b/>
                <w:sz w:val="27"/>
              </w:rPr>
            </w:pPr>
            <w:r w:rsidRPr="00C42F08">
              <w:rPr>
                <w:rFonts w:ascii="Times New Roman" w:hAnsi="Times New Roman" w:cs="Times New Roman"/>
                <w:b/>
                <w:spacing w:val="-10"/>
                <w:sz w:val="27"/>
              </w:rPr>
              <w:t>#</w:t>
            </w:r>
          </w:p>
        </w:tc>
        <w:tc>
          <w:tcPr>
            <w:tcW w:w="1720" w:type="dxa"/>
          </w:tcPr>
          <w:p w14:paraId="45D50D9A" w14:textId="77777777" w:rsidR="00C42F08" w:rsidRPr="00C42F08" w:rsidRDefault="00C42F08" w:rsidP="00C42F08">
            <w:pPr>
              <w:pStyle w:val="TableParagraph"/>
              <w:spacing w:before="2" w:line="294" w:lineRule="exact"/>
              <w:ind w:left="15" w:right="4"/>
              <w:jc w:val="center"/>
              <w:rPr>
                <w:rFonts w:ascii="Times New Roman" w:hAnsi="Times New Roman" w:cs="Times New Roman"/>
                <w:b/>
                <w:sz w:val="27"/>
              </w:rPr>
            </w:pPr>
            <w:r w:rsidRPr="00C42F08">
              <w:rPr>
                <w:rFonts w:ascii="Times New Roman" w:hAnsi="Times New Roman" w:cs="Times New Roman"/>
                <w:b/>
                <w:spacing w:val="-4"/>
                <w:sz w:val="27"/>
              </w:rPr>
              <w:t>Name</w:t>
            </w:r>
          </w:p>
        </w:tc>
        <w:tc>
          <w:tcPr>
            <w:tcW w:w="1792" w:type="dxa"/>
          </w:tcPr>
          <w:p w14:paraId="1977B180" w14:textId="77777777" w:rsidR="00C42F08" w:rsidRPr="00C42F08" w:rsidRDefault="00C42F08" w:rsidP="00C42F08">
            <w:pPr>
              <w:pStyle w:val="TableParagraph"/>
              <w:spacing w:before="2" w:line="294" w:lineRule="exact"/>
              <w:ind w:left="195"/>
              <w:jc w:val="center"/>
              <w:rPr>
                <w:rFonts w:ascii="Times New Roman" w:hAnsi="Times New Roman" w:cs="Times New Roman"/>
                <w:b/>
                <w:sz w:val="27"/>
              </w:rPr>
            </w:pPr>
            <w:r w:rsidRPr="00C42F08">
              <w:rPr>
                <w:rFonts w:ascii="Times New Roman" w:hAnsi="Times New Roman" w:cs="Times New Roman"/>
                <w:b/>
                <w:sz w:val="27"/>
              </w:rPr>
              <w:t>Return</w:t>
            </w:r>
            <w:r w:rsidRPr="00C42F08">
              <w:rPr>
                <w:rFonts w:ascii="Times New Roman" w:hAnsi="Times New Roman" w:cs="Times New Roman"/>
                <w:b/>
                <w:spacing w:val="5"/>
                <w:sz w:val="27"/>
              </w:rPr>
              <w:t xml:space="preserve"> </w:t>
            </w:r>
            <w:r w:rsidRPr="00C42F08">
              <w:rPr>
                <w:rFonts w:ascii="Times New Roman" w:hAnsi="Times New Roman" w:cs="Times New Roman"/>
                <w:b/>
                <w:spacing w:val="-4"/>
                <w:sz w:val="27"/>
              </w:rPr>
              <w:t>type</w:t>
            </w:r>
          </w:p>
        </w:tc>
        <w:tc>
          <w:tcPr>
            <w:tcW w:w="5103" w:type="dxa"/>
          </w:tcPr>
          <w:p w14:paraId="1FE14C33" w14:textId="77777777" w:rsidR="00C42F08" w:rsidRPr="00C42F08" w:rsidRDefault="00C42F08" w:rsidP="00C42F08">
            <w:pPr>
              <w:pStyle w:val="TableParagraph"/>
              <w:spacing w:before="2" w:line="294" w:lineRule="exact"/>
              <w:ind w:left="16" w:right="6"/>
              <w:jc w:val="center"/>
              <w:rPr>
                <w:rFonts w:ascii="Times New Roman" w:hAnsi="Times New Roman" w:cs="Times New Roman"/>
                <w:b/>
                <w:sz w:val="27"/>
              </w:rPr>
            </w:pPr>
            <w:r w:rsidRPr="00C42F08">
              <w:rPr>
                <w:rFonts w:ascii="Times New Roman" w:hAnsi="Times New Roman" w:cs="Times New Roman"/>
                <w:b/>
                <w:sz w:val="27"/>
              </w:rPr>
              <w:t>Description</w:t>
            </w:r>
            <w:r w:rsidRPr="00C42F08">
              <w:rPr>
                <w:rFonts w:ascii="Times New Roman" w:hAnsi="Times New Roman" w:cs="Times New Roman"/>
                <w:b/>
                <w:spacing w:val="7"/>
                <w:sz w:val="27"/>
              </w:rPr>
              <w:t xml:space="preserve"> </w:t>
            </w:r>
            <w:r w:rsidRPr="00C42F08">
              <w:rPr>
                <w:rFonts w:ascii="Times New Roman" w:hAnsi="Times New Roman" w:cs="Times New Roman"/>
                <w:b/>
                <w:spacing w:val="-2"/>
                <w:sz w:val="27"/>
              </w:rPr>
              <w:t>(purpose)</w:t>
            </w:r>
          </w:p>
        </w:tc>
      </w:tr>
      <w:tr w:rsidR="00C42F08" w:rsidRPr="00C42F08" w14:paraId="607A7AE5" w14:textId="77777777">
        <w:trPr>
          <w:trHeight w:val="311"/>
        </w:trPr>
        <w:tc>
          <w:tcPr>
            <w:tcW w:w="482" w:type="dxa"/>
          </w:tcPr>
          <w:p w14:paraId="0B1C5286" w14:textId="77777777" w:rsidR="00C42F08" w:rsidRPr="00C42F08" w:rsidRDefault="00C42F08" w:rsidP="00C42F08">
            <w:pPr>
              <w:pStyle w:val="TableParagraph"/>
              <w:spacing w:before="2" w:line="289" w:lineRule="exact"/>
              <w:ind w:left="12" w:right="3"/>
              <w:jc w:val="center"/>
              <w:rPr>
                <w:rFonts w:ascii="Times New Roman" w:hAnsi="Times New Roman" w:cs="Times New Roman"/>
                <w:sz w:val="27"/>
              </w:rPr>
            </w:pPr>
            <w:r w:rsidRPr="00C42F08">
              <w:rPr>
                <w:rFonts w:ascii="Times New Roman" w:hAnsi="Times New Roman" w:cs="Times New Roman"/>
                <w:spacing w:val="-10"/>
                <w:sz w:val="27"/>
              </w:rPr>
              <w:t>1</w:t>
            </w:r>
          </w:p>
        </w:tc>
        <w:tc>
          <w:tcPr>
            <w:tcW w:w="1720" w:type="dxa"/>
          </w:tcPr>
          <w:p w14:paraId="5896A590" w14:textId="77777777" w:rsidR="00C42F08" w:rsidRPr="00C42F08" w:rsidRDefault="00C42F08" w:rsidP="00C42F08">
            <w:pPr>
              <w:pStyle w:val="TableParagraph"/>
              <w:spacing w:before="2" w:line="289" w:lineRule="exact"/>
              <w:ind w:left="15" w:right="4"/>
              <w:jc w:val="center"/>
              <w:rPr>
                <w:rFonts w:ascii="Times New Roman" w:hAnsi="Times New Roman" w:cs="Times New Roman"/>
                <w:sz w:val="27"/>
              </w:rPr>
            </w:pPr>
            <w:r w:rsidRPr="00C42F08">
              <w:rPr>
                <w:rFonts w:ascii="Times New Roman" w:hAnsi="Times New Roman" w:cs="Times New Roman"/>
                <w:spacing w:val="-4"/>
                <w:sz w:val="27"/>
              </w:rPr>
              <w:t>Book</w:t>
            </w:r>
          </w:p>
        </w:tc>
        <w:tc>
          <w:tcPr>
            <w:tcW w:w="1792" w:type="dxa"/>
          </w:tcPr>
          <w:p w14:paraId="265A58B6" w14:textId="77777777" w:rsidR="00C42F08" w:rsidRPr="00C42F08" w:rsidRDefault="00C42F08" w:rsidP="00C42F08">
            <w:pPr>
              <w:pStyle w:val="TableParagraph"/>
              <w:jc w:val="center"/>
              <w:rPr>
                <w:rFonts w:ascii="Times New Roman" w:hAnsi="Times New Roman" w:cs="Times New Roman"/>
              </w:rPr>
            </w:pPr>
          </w:p>
        </w:tc>
        <w:tc>
          <w:tcPr>
            <w:tcW w:w="5103" w:type="dxa"/>
          </w:tcPr>
          <w:p w14:paraId="7309F7F6" w14:textId="77777777" w:rsidR="00C42F08" w:rsidRPr="00C42F08" w:rsidRDefault="00C42F08" w:rsidP="00C42F08">
            <w:pPr>
              <w:pStyle w:val="TableParagraph"/>
              <w:spacing w:before="2" w:line="289" w:lineRule="exact"/>
              <w:ind w:left="16" w:right="2"/>
              <w:jc w:val="center"/>
              <w:rPr>
                <w:rFonts w:ascii="Times New Roman" w:hAnsi="Times New Roman" w:cs="Times New Roman"/>
                <w:sz w:val="27"/>
              </w:rPr>
            </w:pPr>
            <w:r w:rsidRPr="00C42F08">
              <w:rPr>
                <w:rFonts w:ascii="Times New Roman" w:hAnsi="Times New Roman" w:cs="Times New Roman"/>
                <w:sz w:val="27"/>
              </w:rPr>
              <w:t>Constructor</w:t>
            </w:r>
            <w:r w:rsidRPr="00C42F08">
              <w:rPr>
                <w:rFonts w:ascii="Times New Roman" w:hAnsi="Times New Roman" w:cs="Times New Roman"/>
                <w:spacing w:val="-1"/>
                <w:sz w:val="27"/>
              </w:rPr>
              <w:t xml:space="preserve"> </w:t>
            </w:r>
            <w:r w:rsidRPr="00C42F08">
              <w:rPr>
                <w:rFonts w:ascii="Times New Roman" w:hAnsi="Times New Roman" w:cs="Times New Roman"/>
                <w:sz w:val="27"/>
              </w:rPr>
              <w:t>of</w:t>
            </w:r>
            <w:r w:rsidRPr="00C42F08">
              <w:rPr>
                <w:rFonts w:ascii="Times New Roman" w:hAnsi="Times New Roman" w:cs="Times New Roman"/>
                <w:spacing w:val="5"/>
                <w:sz w:val="27"/>
              </w:rPr>
              <w:t xml:space="preserve"> </w:t>
            </w:r>
            <w:r w:rsidRPr="00C42F08">
              <w:rPr>
                <w:rFonts w:ascii="Times New Roman" w:hAnsi="Times New Roman" w:cs="Times New Roman"/>
                <w:sz w:val="27"/>
              </w:rPr>
              <w:t>Book</w:t>
            </w:r>
            <w:r w:rsidRPr="00C42F08">
              <w:rPr>
                <w:rFonts w:ascii="Times New Roman" w:hAnsi="Times New Roman" w:cs="Times New Roman"/>
                <w:spacing w:val="2"/>
                <w:sz w:val="27"/>
              </w:rPr>
              <w:t xml:space="preserve"> </w:t>
            </w:r>
            <w:r w:rsidRPr="00C42F08">
              <w:rPr>
                <w:rFonts w:ascii="Times New Roman" w:hAnsi="Times New Roman" w:cs="Times New Roman"/>
                <w:spacing w:val="-2"/>
                <w:sz w:val="27"/>
              </w:rPr>
              <w:t>entity</w:t>
            </w:r>
          </w:p>
        </w:tc>
      </w:tr>
      <w:tr w:rsidR="00C42F08" w:rsidRPr="00C42F08" w14:paraId="0493C497" w14:textId="77777777">
        <w:trPr>
          <w:trHeight w:val="311"/>
        </w:trPr>
        <w:tc>
          <w:tcPr>
            <w:tcW w:w="482" w:type="dxa"/>
          </w:tcPr>
          <w:p w14:paraId="55C99DFF" w14:textId="77777777" w:rsidR="00C42F08" w:rsidRPr="00C42F08" w:rsidRDefault="00C42F08" w:rsidP="00C42F08">
            <w:pPr>
              <w:pStyle w:val="TableParagraph"/>
              <w:spacing w:before="2" w:line="289" w:lineRule="exact"/>
              <w:ind w:left="12" w:right="3"/>
              <w:jc w:val="center"/>
              <w:rPr>
                <w:rFonts w:ascii="Times New Roman" w:hAnsi="Times New Roman" w:cs="Times New Roman"/>
                <w:spacing w:val="-10"/>
                <w:sz w:val="27"/>
              </w:rPr>
            </w:pPr>
            <w:r w:rsidRPr="00C42F08">
              <w:rPr>
                <w:rFonts w:ascii="Times New Roman" w:hAnsi="Times New Roman" w:cs="Times New Roman"/>
                <w:spacing w:val="-10"/>
                <w:sz w:val="27"/>
              </w:rPr>
              <w:t>2</w:t>
            </w:r>
          </w:p>
        </w:tc>
        <w:tc>
          <w:tcPr>
            <w:tcW w:w="1720" w:type="dxa"/>
          </w:tcPr>
          <w:p w14:paraId="32BF34AD" w14:textId="77777777" w:rsidR="00C42F08" w:rsidRPr="00C42F08" w:rsidRDefault="00C42F08" w:rsidP="00C42F08">
            <w:pPr>
              <w:pStyle w:val="TableParagraph"/>
              <w:spacing w:before="2" w:line="289" w:lineRule="exact"/>
              <w:ind w:left="15" w:right="4"/>
              <w:jc w:val="center"/>
              <w:rPr>
                <w:rFonts w:ascii="Times New Roman" w:hAnsi="Times New Roman" w:cs="Times New Roman"/>
                <w:spacing w:val="-4"/>
                <w:sz w:val="27"/>
              </w:rPr>
            </w:pPr>
            <w:proofErr w:type="spellStart"/>
            <w:r w:rsidRPr="00C42F08">
              <w:rPr>
                <w:rFonts w:ascii="Times New Roman" w:hAnsi="Times New Roman" w:cs="Times New Roman"/>
                <w:spacing w:val="-4"/>
                <w:sz w:val="27"/>
              </w:rPr>
              <w:t>toBuilder</w:t>
            </w:r>
            <w:proofErr w:type="spellEnd"/>
          </w:p>
        </w:tc>
        <w:tc>
          <w:tcPr>
            <w:tcW w:w="1792" w:type="dxa"/>
          </w:tcPr>
          <w:p w14:paraId="6C54A00B" w14:textId="77777777" w:rsidR="00C42F08" w:rsidRPr="00C42F08" w:rsidRDefault="00C42F08" w:rsidP="00C42F08">
            <w:pPr>
              <w:pStyle w:val="TableParagraph"/>
              <w:jc w:val="center"/>
              <w:rPr>
                <w:rFonts w:ascii="Times New Roman" w:hAnsi="Times New Roman" w:cs="Times New Roman"/>
              </w:rPr>
            </w:pPr>
            <w:r w:rsidRPr="00C42F08">
              <w:rPr>
                <w:rFonts w:ascii="Times New Roman" w:hAnsi="Times New Roman" w:cs="Times New Roman"/>
              </w:rPr>
              <w:t>Builder</w:t>
            </w:r>
          </w:p>
        </w:tc>
        <w:tc>
          <w:tcPr>
            <w:tcW w:w="5103" w:type="dxa"/>
          </w:tcPr>
          <w:p w14:paraId="058CC5FA" w14:textId="77777777" w:rsidR="00C42F08" w:rsidRPr="00C42F08" w:rsidRDefault="00C42F08" w:rsidP="00C42F08">
            <w:pPr>
              <w:pStyle w:val="TableParagraph"/>
              <w:spacing w:before="2" w:line="289" w:lineRule="exact"/>
              <w:ind w:left="16" w:right="2"/>
              <w:jc w:val="center"/>
              <w:rPr>
                <w:rFonts w:ascii="Times New Roman" w:hAnsi="Times New Roman" w:cs="Times New Roman"/>
                <w:sz w:val="27"/>
              </w:rPr>
            </w:pPr>
            <w:r w:rsidRPr="00C42F08">
              <w:rPr>
                <w:rFonts w:ascii="Times New Roman" w:hAnsi="Times New Roman" w:cs="Times New Roman"/>
                <w:sz w:val="27"/>
              </w:rPr>
              <w:t xml:space="preserve">Construct and return a </w:t>
            </w:r>
            <w:proofErr w:type="gramStart"/>
            <w:r w:rsidRPr="00C42F08">
              <w:rPr>
                <w:rFonts w:ascii="Times New Roman" w:hAnsi="Times New Roman" w:cs="Times New Roman"/>
                <w:sz w:val="27"/>
              </w:rPr>
              <w:t>Builder</w:t>
            </w:r>
            <w:proofErr w:type="gramEnd"/>
            <w:r w:rsidRPr="00C42F08">
              <w:rPr>
                <w:rFonts w:ascii="Times New Roman" w:hAnsi="Times New Roman" w:cs="Times New Roman"/>
                <w:sz w:val="27"/>
              </w:rPr>
              <w:t xml:space="preserve"> object with the current state of Book entity</w:t>
            </w:r>
          </w:p>
        </w:tc>
      </w:tr>
      <w:tr w:rsidR="00C42F08" w:rsidRPr="00C42F08" w14:paraId="42DC92C3" w14:textId="77777777">
        <w:trPr>
          <w:trHeight w:val="311"/>
        </w:trPr>
        <w:tc>
          <w:tcPr>
            <w:tcW w:w="482" w:type="dxa"/>
          </w:tcPr>
          <w:p w14:paraId="33E9943F" w14:textId="77777777" w:rsidR="00C42F08" w:rsidRPr="00C42F08" w:rsidRDefault="00C42F08" w:rsidP="00C42F08">
            <w:pPr>
              <w:pStyle w:val="TableParagraph"/>
              <w:spacing w:before="2" w:line="289" w:lineRule="exact"/>
              <w:ind w:left="12" w:right="3"/>
              <w:jc w:val="center"/>
              <w:rPr>
                <w:rFonts w:ascii="Times New Roman" w:hAnsi="Times New Roman" w:cs="Times New Roman"/>
                <w:spacing w:val="-10"/>
                <w:sz w:val="27"/>
              </w:rPr>
            </w:pPr>
            <w:r w:rsidRPr="00C42F08">
              <w:rPr>
                <w:rFonts w:ascii="Times New Roman" w:hAnsi="Times New Roman" w:cs="Times New Roman"/>
                <w:spacing w:val="-10"/>
                <w:sz w:val="27"/>
              </w:rPr>
              <w:t>3</w:t>
            </w:r>
          </w:p>
        </w:tc>
        <w:tc>
          <w:tcPr>
            <w:tcW w:w="1720" w:type="dxa"/>
          </w:tcPr>
          <w:p w14:paraId="22E901FD" w14:textId="77777777" w:rsidR="00C42F08" w:rsidRPr="00C42F08" w:rsidRDefault="00C42F08" w:rsidP="00C42F08">
            <w:pPr>
              <w:pStyle w:val="TableParagraph"/>
              <w:spacing w:before="2" w:line="289" w:lineRule="exact"/>
              <w:ind w:left="15" w:right="4"/>
              <w:jc w:val="center"/>
              <w:rPr>
                <w:rFonts w:ascii="Times New Roman" w:hAnsi="Times New Roman" w:cs="Times New Roman"/>
                <w:spacing w:val="-4"/>
                <w:sz w:val="27"/>
              </w:rPr>
            </w:pPr>
            <w:proofErr w:type="spellStart"/>
            <w:r w:rsidRPr="00C42F08">
              <w:rPr>
                <w:rFonts w:ascii="Times New Roman" w:hAnsi="Times New Roman" w:cs="Times New Roman"/>
                <w:spacing w:val="-4"/>
                <w:sz w:val="27"/>
              </w:rPr>
              <w:t>getAuthors</w:t>
            </w:r>
            <w:proofErr w:type="spellEnd"/>
          </w:p>
        </w:tc>
        <w:tc>
          <w:tcPr>
            <w:tcW w:w="1792" w:type="dxa"/>
          </w:tcPr>
          <w:p w14:paraId="5FFE1D3A" w14:textId="77777777" w:rsidR="00C42F08" w:rsidRPr="00C42F08" w:rsidRDefault="00C42F08" w:rsidP="00C42F08">
            <w:pPr>
              <w:pStyle w:val="TableParagraph"/>
              <w:jc w:val="center"/>
              <w:rPr>
                <w:rFonts w:ascii="Times New Roman" w:hAnsi="Times New Roman" w:cs="Times New Roman"/>
              </w:rPr>
            </w:pPr>
            <w:r w:rsidRPr="00C42F08">
              <w:rPr>
                <w:rFonts w:ascii="Times New Roman" w:hAnsi="Times New Roman" w:cs="Times New Roman"/>
              </w:rPr>
              <w:t>List&lt;String&gt;</w:t>
            </w:r>
          </w:p>
        </w:tc>
        <w:tc>
          <w:tcPr>
            <w:tcW w:w="5103" w:type="dxa"/>
          </w:tcPr>
          <w:p w14:paraId="32B41D80" w14:textId="77777777" w:rsidR="00C42F08" w:rsidRPr="00C42F08" w:rsidRDefault="00C42F08" w:rsidP="00C42F08">
            <w:pPr>
              <w:pStyle w:val="TableParagraph"/>
              <w:spacing w:before="2" w:line="289" w:lineRule="exact"/>
              <w:ind w:left="16" w:right="2"/>
              <w:jc w:val="center"/>
              <w:rPr>
                <w:rFonts w:ascii="Times New Roman" w:hAnsi="Times New Roman" w:cs="Times New Roman"/>
                <w:sz w:val="27"/>
              </w:rPr>
            </w:pPr>
            <w:r w:rsidRPr="00C42F08">
              <w:rPr>
                <w:rFonts w:ascii="Times New Roman" w:hAnsi="Times New Roman" w:cs="Times New Roman"/>
                <w:sz w:val="27"/>
              </w:rPr>
              <w:t>Return the list of authors</w:t>
            </w:r>
          </w:p>
        </w:tc>
      </w:tr>
      <w:tr w:rsidR="00C42F08" w:rsidRPr="00C42F08" w14:paraId="7E063DA3" w14:textId="77777777">
        <w:trPr>
          <w:trHeight w:val="311"/>
        </w:trPr>
        <w:tc>
          <w:tcPr>
            <w:tcW w:w="482" w:type="dxa"/>
          </w:tcPr>
          <w:p w14:paraId="22F725D2" w14:textId="77777777" w:rsidR="00C42F08" w:rsidRPr="00C42F08" w:rsidRDefault="00C42F08" w:rsidP="00C42F08">
            <w:pPr>
              <w:pStyle w:val="TableParagraph"/>
              <w:spacing w:before="2" w:line="289" w:lineRule="exact"/>
              <w:ind w:left="12" w:right="3"/>
              <w:jc w:val="center"/>
              <w:rPr>
                <w:rFonts w:ascii="Times New Roman" w:hAnsi="Times New Roman" w:cs="Times New Roman"/>
                <w:spacing w:val="-10"/>
                <w:sz w:val="27"/>
              </w:rPr>
            </w:pPr>
            <w:r w:rsidRPr="00C42F08">
              <w:rPr>
                <w:rFonts w:ascii="Times New Roman" w:hAnsi="Times New Roman" w:cs="Times New Roman"/>
                <w:spacing w:val="-10"/>
                <w:sz w:val="27"/>
              </w:rPr>
              <w:t>4</w:t>
            </w:r>
          </w:p>
        </w:tc>
        <w:tc>
          <w:tcPr>
            <w:tcW w:w="1720" w:type="dxa"/>
          </w:tcPr>
          <w:p w14:paraId="7E72C11A" w14:textId="77777777" w:rsidR="00C42F08" w:rsidRPr="00C42F08" w:rsidRDefault="00C42F08" w:rsidP="00C42F08">
            <w:pPr>
              <w:pStyle w:val="TableParagraph"/>
              <w:spacing w:before="2" w:line="289" w:lineRule="exact"/>
              <w:ind w:left="15" w:right="4"/>
              <w:jc w:val="center"/>
              <w:rPr>
                <w:rFonts w:ascii="Times New Roman" w:hAnsi="Times New Roman" w:cs="Times New Roman"/>
                <w:spacing w:val="-4"/>
                <w:sz w:val="27"/>
              </w:rPr>
            </w:pPr>
            <w:r w:rsidRPr="00C42F08">
              <w:rPr>
                <w:rFonts w:ascii="Times New Roman" w:hAnsi="Times New Roman" w:cs="Times New Roman"/>
                <w:spacing w:val="-4"/>
                <w:sz w:val="27"/>
              </w:rPr>
              <w:t>apply</w:t>
            </w:r>
          </w:p>
        </w:tc>
        <w:tc>
          <w:tcPr>
            <w:tcW w:w="1792" w:type="dxa"/>
          </w:tcPr>
          <w:p w14:paraId="1366FE28" w14:textId="77777777" w:rsidR="00C42F08" w:rsidRPr="00C42F08" w:rsidRDefault="00C42F08" w:rsidP="00C42F08">
            <w:pPr>
              <w:pStyle w:val="TableParagraph"/>
              <w:jc w:val="center"/>
              <w:rPr>
                <w:rFonts w:ascii="Times New Roman" w:hAnsi="Times New Roman" w:cs="Times New Roman"/>
              </w:rPr>
            </w:pPr>
            <w:r w:rsidRPr="00C42F08">
              <w:rPr>
                <w:rFonts w:ascii="Times New Roman" w:hAnsi="Times New Roman" w:cs="Times New Roman"/>
              </w:rPr>
              <w:t>void</w:t>
            </w:r>
          </w:p>
        </w:tc>
        <w:tc>
          <w:tcPr>
            <w:tcW w:w="5103" w:type="dxa"/>
          </w:tcPr>
          <w:p w14:paraId="7130F3CF" w14:textId="77777777" w:rsidR="00C42F08" w:rsidRPr="00C42F08" w:rsidRDefault="00C42F08" w:rsidP="00C42F08">
            <w:pPr>
              <w:pStyle w:val="TableParagraph"/>
              <w:spacing w:before="2" w:line="289" w:lineRule="exact"/>
              <w:ind w:left="16" w:right="2"/>
              <w:jc w:val="center"/>
              <w:rPr>
                <w:rFonts w:ascii="Times New Roman" w:hAnsi="Times New Roman" w:cs="Times New Roman"/>
                <w:sz w:val="27"/>
              </w:rPr>
            </w:pPr>
            <w:r w:rsidRPr="00C42F08">
              <w:rPr>
                <w:rFonts w:ascii="Times New Roman" w:hAnsi="Times New Roman" w:cs="Times New Roman"/>
                <w:sz w:val="27"/>
              </w:rPr>
              <w:t>Update information field</w:t>
            </w:r>
          </w:p>
        </w:tc>
      </w:tr>
    </w:tbl>
    <w:p w14:paraId="591FDDC7" w14:textId="77777777" w:rsidR="00290C45" w:rsidRPr="00290C45" w:rsidRDefault="00290C45" w:rsidP="00290C45"/>
    <w:p w14:paraId="705CC7B0" w14:textId="419E3249" w:rsidR="003E44B5" w:rsidRDefault="00DD6D74" w:rsidP="008B0D13">
      <w:pPr>
        <w:pStyle w:val="Heading4"/>
      </w:pPr>
      <w:r>
        <w:t>Class “Newspaper”</w:t>
      </w:r>
    </w:p>
    <w:p w14:paraId="28DED5E3" w14:textId="77777777" w:rsidR="00DD6D74" w:rsidRDefault="00DD6D74" w:rsidP="00DD6D74">
      <w:pPr>
        <w:pStyle w:val="BodyText"/>
        <w:spacing w:before="11"/>
        <w:rPr>
          <w:b/>
          <w:sz w:val="13"/>
        </w:rPr>
      </w:pPr>
      <w:r w:rsidRPr="00A238C1">
        <w:rPr>
          <w:b/>
          <w:noProof/>
          <w:sz w:val="13"/>
        </w:rPr>
        <w:drawing>
          <wp:inline distT="0" distB="0" distL="0" distR="0" wp14:anchorId="3360FDE5" wp14:editId="2AF91142">
            <wp:extent cx="5943600" cy="3606800"/>
            <wp:effectExtent l="0" t="0" r="0" b="0"/>
            <wp:docPr id="148103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36388" name=""/>
                    <pic:cNvPicPr/>
                  </pic:nvPicPr>
                  <pic:blipFill>
                    <a:blip r:embed="rId79"/>
                    <a:stretch>
                      <a:fillRect/>
                    </a:stretch>
                  </pic:blipFill>
                  <pic:spPr>
                    <a:xfrm>
                      <a:off x="0" y="0"/>
                      <a:ext cx="5943600" cy="3606800"/>
                    </a:xfrm>
                    <a:prstGeom prst="rect">
                      <a:avLst/>
                    </a:prstGeom>
                  </pic:spPr>
                </pic:pic>
              </a:graphicData>
            </a:graphic>
          </wp:inline>
        </w:drawing>
      </w:r>
    </w:p>
    <w:p w14:paraId="07C025AF" w14:textId="77777777" w:rsidR="00DD6D74" w:rsidRPr="00DD6D74" w:rsidRDefault="00DD6D74" w:rsidP="00871613">
      <w:pPr>
        <w:pStyle w:val="Caption"/>
      </w:pPr>
      <w:r w:rsidRPr="00DD6D74">
        <w:t>Table</w:t>
      </w:r>
      <w:r w:rsidRPr="00DD6D74">
        <w:rPr>
          <w:spacing w:val="-6"/>
        </w:rPr>
        <w:t xml:space="preserve"> </w:t>
      </w:r>
      <w:r w:rsidRPr="00DD6D74">
        <w:t>1.</w:t>
      </w:r>
      <w:r w:rsidRPr="00DD6D74">
        <w:rPr>
          <w:spacing w:val="-17"/>
        </w:rPr>
        <w:t xml:space="preserve"> </w:t>
      </w:r>
      <w:r w:rsidRPr="00DD6D74">
        <w:t>Attribute</w:t>
      </w:r>
      <w:r w:rsidRPr="00DD6D74">
        <w:rPr>
          <w:spacing w:val="-6"/>
        </w:rPr>
        <w:t xml:space="preserve"> </w:t>
      </w:r>
      <w:r w:rsidRPr="00DD6D74">
        <w:rPr>
          <w:spacing w:val="-2"/>
        </w:rPr>
        <w:t>design</w:t>
      </w:r>
    </w:p>
    <w:p w14:paraId="7172513C" w14:textId="77777777" w:rsidR="00DD6D74" w:rsidRPr="00DD6D74" w:rsidRDefault="00DD6D74" w:rsidP="00DD6D74">
      <w:pPr>
        <w:pStyle w:val="BodyText"/>
        <w:spacing w:before="9"/>
        <w:jc w:val="center"/>
        <w:rPr>
          <w:b/>
          <w:sz w:val="15"/>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
        <w:gridCol w:w="2587"/>
        <w:gridCol w:w="1508"/>
        <w:gridCol w:w="1621"/>
        <w:gridCol w:w="2943"/>
      </w:tblGrid>
      <w:tr w:rsidR="00DD6D74" w:rsidRPr="00DD6D74" w14:paraId="34EE4479" w14:textId="77777777">
        <w:trPr>
          <w:trHeight w:val="625"/>
        </w:trPr>
        <w:tc>
          <w:tcPr>
            <w:tcW w:w="439" w:type="dxa"/>
          </w:tcPr>
          <w:p w14:paraId="49A36082" w14:textId="77777777" w:rsidR="00DD6D74" w:rsidRPr="00DD6D74" w:rsidRDefault="00DD6D74" w:rsidP="00DD6D74">
            <w:pPr>
              <w:pStyle w:val="TableParagraph"/>
              <w:spacing w:before="160"/>
              <w:ind w:left="9"/>
              <w:jc w:val="center"/>
              <w:rPr>
                <w:rFonts w:ascii="Times New Roman" w:hAnsi="Times New Roman" w:cs="Times New Roman"/>
                <w:b/>
                <w:sz w:val="27"/>
              </w:rPr>
            </w:pPr>
            <w:r w:rsidRPr="00DD6D74">
              <w:rPr>
                <w:rFonts w:ascii="Times New Roman" w:hAnsi="Times New Roman" w:cs="Times New Roman"/>
                <w:b/>
                <w:spacing w:val="-10"/>
                <w:sz w:val="27"/>
              </w:rPr>
              <w:t>#</w:t>
            </w:r>
          </w:p>
        </w:tc>
        <w:tc>
          <w:tcPr>
            <w:tcW w:w="2587" w:type="dxa"/>
          </w:tcPr>
          <w:p w14:paraId="1BBA42DB" w14:textId="77777777" w:rsidR="00DD6D74" w:rsidRPr="00DD6D74" w:rsidRDefault="00DD6D74" w:rsidP="00DD6D74">
            <w:pPr>
              <w:pStyle w:val="TableParagraph"/>
              <w:spacing w:before="160"/>
              <w:ind w:left="11" w:right="1"/>
              <w:jc w:val="center"/>
              <w:rPr>
                <w:rFonts w:ascii="Times New Roman" w:hAnsi="Times New Roman" w:cs="Times New Roman"/>
                <w:b/>
                <w:sz w:val="27"/>
              </w:rPr>
            </w:pPr>
            <w:r w:rsidRPr="00DD6D74">
              <w:rPr>
                <w:rFonts w:ascii="Times New Roman" w:hAnsi="Times New Roman" w:cs="Times New Roman"/>
                <w:b/>
                <w:spacing w:val="-4"/>
                <w:sz w:val="27"/>
              </w:rPr>
              <w:t>Name</w:t>
            </w:r>
          </w:p>
        </w:tc>
        <w:tc>
          <w:tcPr>
            <w:tcW w:w="1508" w:type="dxa"/>
          </w:tcPr>
          <w:p w14:paraId="53A3870D" w14:textId="77777777" w:rsidR="00DD6D74" w:rsidRPr="00DD6D74" w:rsidRDefault="00DD6D74" w:rsidP="00DD6D74">
            <w:pPr>
              <w:pStyle w:val="TableParagraph"/>
              <w:spacing w:before="160"/>
              <w:ind w:left="14"/>
              <w:jc w:val="center"/>
              <w:rPr>
                <w:rFonts w:ascii="Times New Roman" w:hAnsi="Times New Roman" w:cs="Times New Roman"/>
                <w:b/>
                <w:sz w:val="27"/>
              </w:rPr>
            </w:pPr>
            <w:r w:rsidRPr="00DD6D74">
              <w:rPr>
                <w:rFonts w:ascii="Times New Roman" w:hAnsi="Times New Roman" w:cs="Times New Roman"/>
                <w:b/>
                <w:sz w:val="27"/>
              </w:rPr>
              <w:t>Data</w:t>
            </w:r>
            <w:r w:rsidRPr="00DD6D74">
              <w:rPr>
                <w:rFonts w:ascii="Times New Roman" w:hAnsi="Times New Roman" w:cs="Times New Roman"/>
                <w:b/>
                <w:spacing w:val="2"/>
                <w:sz w:val="27"/>
              </w:rPr>
              <w:t xml:space="preserve"> </w:t>
            </w:r>
            <w:r w:rsidRPr="00DD6D74">
              <w:rPr>
                <w:rFonts w:ascii="Times New Roman" w:hAnsi="Times New Roman" w:cs="Times New Roman"/>
                <w:b/>
                <w:spacing w:val="-4"/>
                <w:sz w:val="27"/>
              </w:rPr>
              <w:t>type</w:t>
            </w:r>
          </w:p>
        </w:tc>
        <w:tc>
          <w:tcPr>
            <w:tcW w:w="1621" w:type="dxa"/>
          </w:tcPr>
          <w:p w14:paraId="4380E01B" w14:textId="77777777" w:rsidR="00DD6D74" w:rsidRPr="00DD6D74" w:rsidRDefault="00DD6D74" w:rsidP="00DD6D74">
            <w:pPr>
              <w:pStyle w:val="TableParagraph"/>
              <w:spacing w:line="314" w:lineRule="exact"/>
              <w:ind w:left="566" w:hanging="123"/>
              <w:jc w:val="center"/>
              <w:rPr>
                <w:rFonts w:ascii="Times New Roman" w:hAnsi="Times New Roman" w:cs="Times New Roman"/>
                <w:b/>
                <w:sz w:val="27"/>
              </w:rPr>
            </w:pPr>
            <w:r w:rsidRPr="00DD6D74">
              <w:rPr>
                <w:rFonts w:ascii="Times New Roman" w:hAnsi="Times New Roman" w:cs="Times New Roman"/>
                <w:b/>
                <w:spacing w:val="-2"/>
                <w:sz w:val="27"/>
              </w:rPr>
              <w:t>Default value</w:t>
            </w:r>
          </w:p>
        </w:tc>
        <w:tc>
          <w:tcPr>
            <w:tcW w:w="2943" w:type="dxa"/>
          </w:tcPr>
          <w:p w14:paraId="4222323E" w14:textId="77777777" w:rsidR="00DD6D74" w:rsidRPr="00DD6D74" w:rsidRDefault="00DD6D74" w:rsidP="00DD6D74">
            <w:pPr>
              <w:pStyle w:val="TableParagraph"/>
              <w:spacing w:before="160"/>
              <w:ind w:left="11" w:right="5"/>
              <w:jc w:val="center"/>
              <w:rPr>
                <w:rFonts w:ascii="Times New Roman" w:hAnsi="Times New Roman" w:cs="Times New Roman"/>
                <w:b/>
                <w:sz w:val="27"/>
              </w:rPr>
            </w:pPr>
            <w:r w:rsidRPr="00DD6D74">
              <w:rPr>
                <w:rFonts w:ascii="Times New Roman" w:hAnsi="Times New Roman" w:cs="Times New Roman"/>
                <w:b/>
                <w:spacing w:val="-2"/>
                <w:sz w:val="27"/>
              </w:rPr>
              <w:t>Description</w:t>
            </w:r>
          </w:p>
        </w:tc>
      </w:tr>
      <w:tr w:rsidR="00DD6D74" w:rsidRPr="00DD6D74" w14:paraId="52622AF0" w14:textId="77777777">
        <w:trPr>
          <w:trHeight w:val="309"/>
        </w:trPr>
        <w:tc>
          <w:tcPr>
            <w:tcW w:w="439" w:type="dxa"/>
          </w:tcPr>
          <w:p w14:paraId="33C5A887" w14:textId="77777777" w:rsidR="00DD6D74" w:rsidRPr="00DD6D74" w:rsidRDefault="00DD6D74" w:rsidP="00DD6D74">
            <w:pPr>
              <w:pStyle w:val="TableParagraph"/>
              <w:spacing w:line="289" w:lineRule="exact"/>
              <w:ind w:left="9"/>
              <w:jc w:val="center"/>
              <w:rPr>
                <w:rFonts w:ascii="Times New Roman" w:hAnsi="Times New Roman" w:cs="Times New Roman"/>
                <w:sz w:val="27"/>
              </w:rPr>
            </w:pPr>
            <w:r w:rsidRPr="00DD6D74">
              <w:rPr>
                <w:rFonts w:ascii="Times New Roman" w:hAnsi="Times New Roman" w:cs="Times New Roman"/>
                <w:spacing w:val="-10"/>
                <w:sz w:val="27"/>
              </w:rPr>
              <w:t>1</w:t>
            </w:r>
          </w:p>
        </w:tc>
        <w:tc>
          <w:tcPr>
            <w:tcW w:w="2587" w:type="dxa"/>
          </w:tcPr>
          <w:p w14:paraId="40DF2353" w14:textId="77777777" w:rsidR="00DD6D74" w:rsidRPr="00DD6D74" w:rsidRDefault="00DD6D74" w:rsidP="00DD6D74">
            <w:pPr>
              <w:pStyle w:val="TableParagraph"/>
              <w:spacing w:line="289" w:lineRule="exact"/>
              <w:ind w:left="11" w:right="1"/>
              <w:jc w:val="center"/>
              <w:rPr>
                <w:rFonts w:ascii="Times New Roman" w:hAnsi="Times New Roman" w:cs="Times New Roman"/>
                <w:sz w:val="27"/>
              </w:rPr>
            </w:pPr>
            <w:proofErr w:type="spellStart"/>
            <w:r w:rsidRPr="00DD6D74">
              <w:rPr>
                <w:rFonts w:ascii="Times New Roman" w:hAnsi="Times New Roman" w:cs="Times New Roman"/>
                <w:spacing w:val="-2"/>
                <w:sz w:val="27"/>
              </w:rPr>
              <w:t>editorInChief</w:t>
            </w:r>
            <w:proofErr w:type="spellEnd"/>
          </w:p>
        </w:tc>
        <w:tc>
          <w:tcPr>
            <w:tcW w:w="1508" w:type="dxa"/>
          </w:tcPr>
          <w:p w14:paraId="4B5B10A7" w14:textId="77777777" w:rsidR="00DD6D74" w:rsidRPr="00DD6D74" w:rsidRDefault="00DD6D74" w:rsidP="00DD6D74">
            <w:pPr>
              <w:pStyle w:val="TableParagraph"/>
              <w:spacing w:line="289" w:lineRule="exact"/>
              <w:ind w:left="14" w:right="2"/>
              <w:jc w:val="center"/>
              <w:rPr>
                <w:rFonts w:ascii="Times New Roman" w:hAnsi="Times New Roman" w:cs="Times New Roman"/>
                <w:sz w:val="27"/>
              </w:rPr>
            </w:pPr>
            <w:r w:rsidRPr="00DD6D74">
              <w:rPr>
                <w:rFonts w:ascii="Times New Roman" w:hAnsi="Times New Roman" w:cs="Times New Roman"/>
                <w:spacing w:val="-2"/>
                <w:sz w:val="27"/>
              </w:rPr>
              <w:t>String</w:t>
            </w:r>
          </w:p>
        </w:tc>
        <w:tc>
          <w:tcPr>
            <w:tcW w:w="1621" w:type="dxa"/>
          </w:tcPr>
          <w:p w14:paraId="7F9AA6EA" w14:textId="77777777" w:rsidR="00DD6D74" w:rsidRPr="00DD6D74" w:rsidRDefault="00DD6D74" w:rsidP="00DD6D74">
            <w:pPr>
              <w:pStyle w:val="TableParagraph"/>
              <w:jc w:val="center"/>
              <w:rPr>
                <w:rFonts w:ascii="Times New Roman" w:hAnsi="Times New Roman" w:cs="Times New Roman"/>
              </w:rPr>
            </w:pPr>
          </w:p>
        </w:tc>
        <w:tc>
          <w:tcPr>
            <w:tcW w:w="2943" w:type="dxa"/>
          </w:tcPr>
          <w:p w14:paraId="6B024D73" w14:textId="77777777" w:rsidR="00DD6D74" w:rsidRPr="00DD6D74" w:rsidRDefault="00DD6D74" w:rsidP="00DD6D74">
            <w:pPr>
              <w:pStyle w:val="TableParagraph"/>
              <w:spacing w:line="289" w:lineRule="exact"/>
              <w:ind w:left="11" w:right="2"/>
              <w:jc w:val="center"/>
              <w:rPr>
                <w:rFonts w:ascii="Times New Roman" w:hAnsi="Times New Roman" w:cs="Times New Roman"/>
                <w:sz w:val="27"/>
              </w:rPr>
            </w:pPr>
            <w:r w:rsidRPr="00DD6D74">
              <w:rPr>
                <w:rFonts w:ascii="Times New Roman" w:hAnsi="Times New Roman" w:cs="Times New Roman"/>
                <w:sz w:val="27"/>
              </w:rPr>
              <w:t>Name</w:t>
            </w:r>
            <w:r w:rsidRPr="00DD6D74">
              <w:rPr>
                <w:rFonts w:ascii="Times New Roman" w:hAnsi="Times New Roman" w:cs="Times New Roman"/>
                <w:spacing w:val="2"/>
                <w:sz w:val="27"/>
              </w:rPr>
              <w:t xml:space="preserve"> </w:t>
            </w:r>
            <w:r w:rsidRPr="00DD6D74">
              <w:rPr>
                <w:rFonts w:ascii="Times New Roman" w:hAnsi="Times New Roman" w:cs="Times New Roman"/>
                <w:sz w:val="27"/>
              </w:rPr>
              <w:t>of</w:t>
            </w:r>
            <w:r w:rsidRPr="00DD6D74">
              <w:rPr>
                <w:rFonts w:ascii="Times New Roman" w:hAnsi="Times New Roman" w:cs="Times New Roman"/>
                <w:spacing w:val="1"/>
                <w:sz w:val="27"/>
              </w:rPr>
              <w:t xml:space="preserve"> </w:t>
            </w:r>
            <w:r w:rsidRPr="00DD6D74">
              <w:rPr>
                <w:rFonts w:ascii="Times New Roman" w:hAnsi="Times New Roman" w:cs="Times New Roman"/>
                <w:sz w:val="27"/>
              </w:rPr>
              <w:t>Chief</w:t>
            </w:r>
            <w:r w:rsidRPr="00DD6D74">
              <w:rPr>
                <w:rFonts w:ascii="Times New Roman" w:hAnsi="Times New Roman" w:cs="Times New Roman"/>
                <w:spacing w:val="3"/>
                <w:sz w:val="27"/>
              </w:rPr>
              <w:t xml:space="preserve"> </w:t>
            </w:r>
            <w:r w:rsidRPr="00DD6D74">
              <w:rPr>
                <w:rFonts w:ascii="Times New Roman" w:hAnsi="Times New Roman" w:cs="Times New Roman"/>
                <w:spacing w:val="-2"/>
                <w:sz w:val="27"/>
              </w:rPr>
              <w:t>editor</w:t>
            </w:r>
          </w:p>
        </w:tc>
      </w:tr>
      <w:tr w:rsidR="00DD6D74" w:rsidRPr="00DD6D74" w14:paraId="6866D2F7" w14:textId="77777777">
        <w:trPr>
          <w:trHeight w:val="316"/>
        </w:trPr>
        <w:tc>
          <w:tcPr>
            <w:tcW w:w="439" w:type="dxa"/>
          </w:tcPr>
          <w:p w14:paraId="1B162443" w14:textId="77777777" w:rsidR="00DD6D74" w:rsidRPr="00DD6D74" w:rsidRDefault="00DD6D74" w:rsidP="00DD6D74">
            <w:pPr>
              <w:pStyle w:val="TableParagraph"/>
              <w:spacing w:before="4" w:line="292" w:lineRule="exact"/>
              <w:ind w:left="9"/>
              <w:jc w:val="center"/>
              <w:rPr>
                <w:rFonts w:ascii="Times New Roman" w:hAnsi="Times New Roman" w:cs="Times New Roman"/>
                <w:sz w:val="27"/>
              </w:rPr>
            </w:pPr>
            <w:r w:rsidRPr="00DD6D74">
              <w:rPr>
                <w:rFonts w:ascii="Times New Roman" w:hAnsi="Times New Roman" w:cs="Times New Roman"/>
                <w:spacing w:val="-10"/>
                <w:sz w:val="27"/>
              </w:rPr>
              <w:t>2</w:t>
            </w:r>
          </w:p>
        </w:tc>
        <w:tc>
          <w:tcPr>
            <w:tcW w:w="2587" w:type="dxa"/>
          </w:tcPr>
          <w:p w14:paraId="3B79E778" w14:textId="77777777" w:rsidR="00DD6D74" w:rsidRPr="00DD6D74" w:rsidRDefault="00DD6D74" w:rsidP="00DD6D74">
            <w:pPr>
              <w:pStyle w:val="TableParagraph"/>
              <w:spacing w:before="4" w:line="292" w:lineRule="exact"/>
              <w:ind w:left="11"/>
              <w:jc w:val="center"/>
              <w:rPr>
                <w:rFonts w:ascii="Times New Roman" w:hAnsi="Times New Roman" w:cs="Times New Roman"/>
                <w:sz w:val="27"/>
              </w:rPr>
            </w:pPr>
            <w:proofErr w:type="spellStart"/>
            <w:r w:rsidRPr="00DD6D74">
              <w:rPr>
                <w:rFonts w:ascii="Times New Roman" w:hAnsi="Times New Roman" w:cs="Times New Roman"/>
                <w:spacing w:val="-2"/>
                <w:sz w:val="27"/>
              </w:rPr>
              <w:t>issueNumber</w:t>
            </w:r>
            <w:proofErr w:type="spellEnd"/>
          </w:p>
        </w:tc>
        <w:tc>
          <w:tcPr>
            <w:tcW w:w="1508" w:type="dxa"/>
          </w:tcPr>
          <w:p w14:paraId="4EB1CB39" w14:textId="77777777" w:rsidR="00DD6D74" w:rsidRPr="00DD6D74" w:rsidRDefault="00DD6D74" w:rsidP="00DD6D74">
            <w:pPr>
              <w:pStyle w:val="TableParagraph"/>
              <w:spacing w:before="4" w:line="292" w:lineRule="exact"/>
              <w:ind w:left="14" w:right="3"/>
              <w:jc w:val="center"/>
              <w:rPr>
                <w:rFonts w:ascii="Times New Roman" w:hAnsi="Times New Roman" w:cs="Times New Roman"/>
                <w:sz w:val="27"/>
              </w:rPr>
            </w:pPr>
            <w:r w:rsidRPr="00DD6D74">
              <w:rPr>
                <w:rFonts w:ascii="Times New Roman" w:hAnsi="Times New Roman" w:cs="Times New Roman"/>
                <w:spacing w:val="-5"/>
                <w:sz w:val="27"/>
              </w:rPr>
              <w:t>String</w:t>
            </w:r>
          </w:p>
        </w:tc>
        <w:tc>
          <w:tcPr>
            <w:tcW w:w="1621" w:type="dxa"/>
          </w:tcPr>
          <w:p w14:paraId="15CE2160" w14:textId="77777777" w:rsidR="00DD6D74" w:rsidRPr="00DD6D74" w:rsidRDefault="00DD6D74" w:rsidP="00DD6D74">
            <w:pPr>
              <w:pStyle w:val="TableParagraph"/>
              <w:jc w:val="center"/>
              <w:rPr>
                <w:rFonts w:ascii="Times New Roman" w:hAnsi="Times New Roman" w:cs="Times New Roman"/>
                <w:sz w:val="24"/>
              </w:rPr>
            </w:pPr>
          </w:p>
        </w:tc>
        <w:tc>
          <w:tcPr>
            <w:tcW w:w="2943" w:type="dxa"/>
          </w:tcPr>
          <w:p w14:paraId="1FE32749" w14:textId="77777777" w:rsidR="00DD6D74" w:rsidRPr="00DD6D74" w:rsidRDefault="00DD6D74" w:rsidP="00DD6D74">
            <w:pPr>
              <w:pStyle w:val="TableParagraph"/>
              <w:spacing w:before="4" w:line="292" w:lineRule="exact"/>
              <w:ind w:left="11" w:right="4"/>
              <w:jc w:val="center"/>
              <w:rPr>
                <w:rFonts w:ascii="Times New Roman" w:hAnsi="Times New Roman" w:cs="Times New Roman"/>
                <w:sz w:val="27"/>
              </w:rPr>
            </w:pPr>
            <w:r w:rsidRPr="00DD6D74">
              <w:rPr>
                <w:rFonts w:ascii="Times New Roman" w:hAnsi="Times New Roman" w:cs="Times New Roman"/>
                <w:sz w:val="27"/>
              </w:rPr>
              <w:t>Issue</w:t>
            </w:r>
            <w:r w:rsidRPr="00DD6D74">
              <w:rPr>
                <w:rFonts w:ascii="Times New Roman" w:hAnsi="Times New Roman" w:cs="Times New Roman"/>
                <w:spacing w:val="2"/>
                <w:sz w:val="27"/>
              </w:rPr>
              <w:t xml:space="preserve"> </w:t>
            </w:r>
            <w:r w:rsidRPr="00DD6D74">
              <w:rPr>
                <w:rFonts w:ascii="Times New Roman" w:hAnsi="Times New Roman" w:cs="Times New Roman"/>
                <w:spacing w:val="-2"/>
                <w:sz w:val="27"/>
              </w:rPr>
              <w:t>number</w:t>
            </w:r>
          </w:p>
        </w:tc>
      </w:tr>
      <w:tr w:rsidR="00DD6D74" w:rsidRPr="00DD6D74" w14:paraId="0E1C8119" w14:textId="77777777">
        <w:trPr>
          <w:trHeight w:val="311"/>
        </w:trPr>
        <w:tc>
          <w:tcPr>
            <w:tcW w:w="439" w:type="dxa"/>
          </w:tcPr>
          <w:p w14:paraId="4BB83774" w14:textId="77777777" w:rsidR="00DD6D74" w:rsidRPr="00DD6D74" w:rsidRDefault="00DD6D74" w:rsidP="00DD6D74">
            <w:pPr>
              <w:pStyle w:val="TableParagraph"/>
              <w:spacing w:before="2" w:line="289" w:lineRule="exact"/>
              <w:ind w:left="9"/>
              <w:jc w:val="center"/>
              <w:rPr>
                <w:rFonts w:ascii="Times New Roman" w:hAnsi="Times New Roman" w:cs="Times New Roman"/>
                <w:sz w:val="27"/>
              </w:rPr>
            </w:pPr>
            <w:r w:rsidRPr="00DD6D74">
              <w:rPr>
                <w:rFonts w:ascii="Times New Roman" w:hAnsi="Times New Roman" w:cs="Times New Roman"/>
                <w:spacing w:val="-10"/>
                <w:sz w:val="27"/>
              </w:rPr>
              <w:t>3</w:t>
            </w:r>
          </w:p>
        </w:tc>
        <w:tc>
          <w:tcPr>
            <w:tcW w:w="2587" w:type="dxa"/>
          </w:tcPr>
          <w:p w14:paraId="7534424A" w14:textId="77777777" w:rsidR="00DD6D74" w:rsidRPr="00DD6D74" w:rsidRDefault="00DD6D74" w:rsidP="00DD6D74">
            <w:pPr>
              <w:pStyle w:val="TableParagraph"/>
              <w:spacing w:before="2" w:line="289" w:lineRule="exact"/>
              <w:ind w:left="11" w:right="2"/>
              <w:jc w:val="center"/>
              <w:rPr>
                <w:rFonts w:ascii="Times New Roman" w:hAnsi="Times New Roman" w:cs="Times New Roman"/>
                <w:sz w:val="27"/>
              </w:rPr>
            </w:pPr>
            <w:proofErr w:type="spellStart"/>
            <w:r w:rsidRPr="00DD6D74">
              <w:rPr>
                <w:rFonts w:ascii="Times New Roman" w:hAnsi="Times New Roman" w:cs="Times New Roman"/>
                <w:spacing w:val="-2"/>
                <w:sz w:val="27"/>
              </w:rPr>
              <w:t>publicationFrequency</w:t>
            </w:r>
            <w:proofErr w:type="spellEnd"/>
          </w:p>
        </w:tc>
        <w:tc>
          <w:tcPr>
            <w:tcW w:w="1508" w:type="dxa"/>
          </w:tcPr>
          <w:p w14:paraId="70E01953" w14:textId="77777777" w:rsidR="00DD6D74" w:rsidRPr="00DD6D74" w:rsidRDefault="00DD6D74" w:rsidP="00DD6D74">
            <w:pPr>
              <w:pStyle w:val="TableParagraph"/>
              <w:spacing w:before="2" w:line="289" w:lineRule="exact"/>
              <w:ind w:left="14" w:right="4"/>
              <w:jc w:val="center"/>
              <w:rPr>
                <w:rFonts w:ascii="Times New Roman" w:hAnsi="Times New Roman" w:cs="Times New Roman"/>
                <w:sz w:val="27"/>
              </w:rPr>
            </w:pPr>
            <w:r w:rsidRPr="00DD6D74">
              <w:rPr>
                <w:rFonts w:ascii="Times New Roman" w:hAnsi="Times New Roman" w:cs="Times New Roman"/>
                <w:spacing w:val="-2"/>
                <w:sz w:val="27"/>
              </w:rPr>
              <w:t>double</w:t>
            </w:r>
          </w:p>
        </w:tc>
        <w:tc>
          <w:tcPr>
            <w:tcW w:w="1621" w:type="dxa"/>
          </w:tcPr>
          <w:p w14:paraId="60387C83" w14:textId="77777777" w:rsidR="00DD6D74" w:rsidRPr="00DD6D74" w:rsidRDefault="00DD6D74" w:rsidP="00DD6D74">
            <w:pPr>
              <w:pStyle w:val="TableParagraph"/>
              <w:jc w:val="center"/>
              <w:rPr>
                <w:rFonts w:ascii="Times New Roman" w:hAnsi="Times New Roman" w:cs="Times New Roman"/>
              </w:rPr>
            </w:pPr>
          </w:p>
        </w:tc>
        <w:tc>
          <w:tcPr>
            <w:tcW w:w="2943" w:type="dxa"/>
          </w:tcPr>
          <w:p w14:paraId="720D9510" w14:textId="77777777" w:rsidR="00DD6D74" w:rsidRPr="00DD6D74" w:rsidRDefault="00DD6D74" w:rsidP="00DD6D74">
            <w:pPr>
              <w:pStyle w:val="TableParagraph"/>
              <w:spacing w:before="2" w:line="289" w:lineRule="exact"/>
              <w:ind w:left="11" w:right="6"/>
              <w:jc w:val="center"/>
              <w:rPr>
                <w:rFonts w:ascii="Times New Roman" w:hAnsi="Times New Roman" w:cs="Times New Roman"/>
                <w:sz w:val="27"/>
              </w:rPr>
            </w:pPr>
            <w:r w:rsidRPr="00DD6D74">
              <w:rPr>
                <w:rFonts w:ascii="Times New Roman" w:hAnsi="Times New Roman" w:cs="Times New Roman"/>
                <w:sz w:val="27"/>
              </w:rPr>
              <w:t>Publication</w:t>
            </w:r>
            <w:r w:rsidRPr="00DD6D74">
              <w:rPr>
                <w:rFonts w:ascii="Times New Roman" w:hAnsi="Times New Roman" w:cs="Times New Roman"/>
                <w:spacing w:val="4"/>
                <w:sz w:val="27"/>
              </w:rPr>
              <w:t xml:space="preserve"> </w:t>
            </w:r>
            <w:r w:rsidRPr="00DD6D74">
              <w:rPr>
                <w:rFonts w:ascii="Times New Roman" w:hAnsi="Times New Roman" w:cs="Times New Roman"/>
                <w:spacing w:val="-2"/>
                <w:sz w:val="27"/>
              </w:rPr>
              <w:t>frequency</w:t>
            </w:r>
          </w:p>
        </w:tc>
      </w:tr>
      <w:tr w:rsidR="00DD6D74" w:rsidRPr="00DD6D74" w14:paraId="13FC2B70" w14:textId="77777777">
        <w:trPr>
          <w:trHeight w:val="311"/>
        </w:trPr>
        <w:tc>
          <w:tcPr>
            <w:tcW w:w="439" w:type="dxa"/>
          </w:tcPr>
          <w:p w14:paraId="76916057" w14:textId="77777777" w:rsidR="00DD6D74" w:rsidRPr="00DD6D74" w:rsidRDefault="00DD6D74" w:rsidP="00DD6D74">
            <w:pPr>
              <w:pStyle w:val="TableParagraph"/>
              <w:spacing w:before="2" w:line="289" w:lineRule="exact"/>
              <w:ind w:left="9"/>
              <w:jc w:val="center"/>
              <w:rPr>
                <w:rFonts w:ascii="Times New Roman" w:hAnsi="Times New Roman" w:cs="Times New Roman"/>
                <w:sz w:val="27"/>
              </w:rPr>
            </w:pPr>
            <w:r w:rsidRPr="00DD6D74">
              <w:rPr>
                <w:rFonts w:ascii="Times New Roman" w:hAnsi="Times New Roman" w:cs="Times New Roman"/>
                <w:spacing w:val="-10"/>
                <w:sz w:val="27"/>
              </w:rPr>
              <w:t>4</w:t>
            </w:r>
          </w:p>
        </w:tc>
        <w:tc>
          <w:tcPr>
            <w:tcW w:w="2587" w:type="dxa"/>
          </w:tcPr>
          <w:p w14:paraId="4229D5A7" w14:textId="77777777" w:rsidR="00DD6D74" w:rsidRPr="00DD6D74" w:rsidRDefault="00DD6D74" w:rsidP="00DD6D74">
            <w:pPr>
              <w:pStyle w:val="TableParagraph"/>
              <w:spacing w:before="2" w:line="289" w:lineRule="exact"/>
              <w:ind w:left="11" w:right="3"/>
              <w:jc w:val="center"/>
              <w:rPr>
                <w:rFonts w:ascii="Times New Roman" w:hAnsi="Times New Roman" w:cs="Times New Roman"/>
                <w:sz w:val="27"/>
              </w:rPr>
            </w:pPr>
            <w:r w:rsidRPr="00DD6D74">
              <w:rPr>
                <w:rFonts w:ascii="Times New Roman" w:hAnsi="Times New Roman" w:cs="Times New Roman"/>
                <w:spacing w:val="-4"/>
                <w:sz w:val="27"/>
              </w:rPr>
              <w:t>ISSN</w:t>
            </w:r>
          </w:p>
        </w:tc>
        <w:tc>
          <w:tcPr>
            <w:tcW w:w="1508" w:type="dxa"/>
          </w:tcPr>
          <w:p w14:paraId="59F63EA9" w14:textId="77777777" w:rsidR="00DD6D74" w:rsidRPr="00DD6D74" w:rsidRDefault="00DD6D74" w:rsidP="00DD6D74">
            <w:pPr>
              <w:pStyle w:val="TableParagraph"/>
              <w:spacing w:before="2" w:line="289" w:lineRule="exact"/>
              <w:ind w:left="14" w:right="2"/>
              <w:jc w:val="center"/>
              <w:rPr>
                <w:rFonts w:ascii="Times New Roman" w:hAnsi="Times New Roman" w:cs="Times New Roman"/>
                <w:sz w:val="27"/>
              </w:rPr>
            </w:pPr>
            <w:r w:rsidRPr="00DD6D74">
              <w:rPr>
                <w:rFonts w:ascii="Times New Roman" w:hAnsi="Times New Roman" w:cs="Times New Roman"/>
                <w:spacing w:val="-2"/>
                <w:sz w:val="27"/>
              </w:rPr>
              <w:t>String</w:t>
            </w:r>
          </w:p>
        </w:tc>
        <w:tc>
          <w:tcPr>
            <w:tcW w:w="1621" w:type="dxa"/>
          </w:tcPr>
          <w:p w14:paraId="56CEAED0" w14:textId="77777777" w:rsidR="00DD6D74" w:rsidRPr="00DD6D74" w:rsidRDefault="00DD6D74" w:rsidP="00DD6D74">
            <w:pPr>
              <w:pStyle w:val="TableParagraph"/>
              <w:jc w:val="center"/>
              <w:rPr>
                <w:rFonts w:ascii="Times New Roman" w:hAnsi="Times New Roman" w:cs="Times New Roman"/>
              </w:rPr>
            </w:pPr>
          </w:p>
        </w:tc>
        <w:tc>
          <w:tcPr>
            <w:tcW w:w="2943" w:type="dxa"/>
          </w:tcPr>
          <w:p w14:paraId="52153E19" w14:textId="77777777" w:rsidR="00DD6D74" w:rsidRPr="00DD6D74" w:rsidRDefault="00DD6D74" w:rsidP="00DD6D74">
            <w:pPr>
              <w:pStyle w:val="TableParagraph"/>
              <w:spacing w:before="2" w:line="289" w:lineRule="exact"/>
              <w:ind w:left="11"/>
              <w:jc w:val="center"/>
              <w:rPr>
                <w:rFonts w:ascii="Times New Roman" w:hAnsi="Times New Roman" w:cs="Times New Roman"/>
                <w:sz w:val="27"/>
              </w:rPr>
            </w:pPr>
            <w:r w:rsidRPr="00DD6D74">
              <w:rPr>
                <w:rFonts w:ascii="Times New Roman" w:hAnsi="Times New Roman" w:cs="Times New Roman"/>
                <w:sz w:val="27"/>
              </w:rPr>
              <w:t>ISSN</w:t>
            </w:r>
            <w:r w:rsidRPr="00DD6D74">
              <w:rPr>
                <w:rFonts w:ascii="Times New Roman" w:hAnsi="Times New Roman" w:cs="Times New Roman"/>
                <w:spacing w:val="1"/>
                <w:sz w:val="27"/>
              </w:rPr>
              <w:t xml:space="preserve"> </w:t>
            </w:r>
            <w:r w:rsidRPr="00DD6D74">
              <w:rPr>
                <w:rFonts w:ascii="Times New Roman" w:hAnsi="Times New Roman" w:cs="Times New Roman"/>
                <w:spacing w:val="-2"/>
                <w:sz w:val="27"/>
              </w:rPr>
              <w:t>identification</w:t>
            </w:r>
          </w:p>
        </w:tc>
      </w:tr>
      <w:tr w:rsidR="00DD6D74" w:rsidRPr="00DD6D74" w14:paraId="63B72716" w14:textId="77777777">
        <w:trPr>
          <w:trHeight w:val="628"/>
        </w:trPr>
        <w:tc>
          <w:tcPr>
            <w:tcW w:w="439" w:type="dxa"/>
          </w:tcPr>
          <w:p w14:paraId="4C1B1FCF" w14:textId="77777777" w:rsidR="00DD6D74" w:rsidRPr="00DD6D74" w:rsidRDefault="00DD6D74" w:rsidP="00DD6D74">
            <w:pPr>
              <w:pStyle w:val="TableParagraph"/>
              <w:spacing w:before="163"/>
              <w:ind w:left="9"/>
              <w:jc w:val="center"/>
              <w:rPr>
                <w:rFonts w:ascii="Times New Roman" w:hAnsi="Times New Roman" w:cs="Times New Roman"/>
                <w:sz w:val="27"/>
              </w:rPr>
            </w:pPr>
            <w:r w:rsidRPr="00DD6D74">
              <w:rPr>
                <w:rFonts w:ascii="Times New Roman" w:hAnsi="Times New Roman" w:cs="Times New Roman"/>
                <w:spacing w:val="-10"/>
                <w:sz w:val="27"/>
              </w:rPr>
              <w:t>5</w:t>
            </w:r>
          </w:p>
        </w:tc>
        <w:tc>
          <w:tcPr>
            <w:tcW w:w="2587" w:type="dxa"/>
          </w:tcPr>
          <w:p w14:paraId="47A023E9" w14:textId="77777777" w:rsidR="00DD6D74" w:rsidRPr="00DD6D74" w:rsidRDefault="00DD6D74" w:rsidP="00DD6D74">
            <w:pPr>
              <w:pStyle w:val="TableParagraph"/>
              <w:spacing w:before="163"/>
              <w:ind w:left="11"/>
              <w:jc w:val="center"/>
              <w:rPr>
                <w:rFonts w:ascii="Times New Roman" w:hAnsi="Times New Roman" w:cs="Times New Roman"/>
                <w:sz w:val="27"/>
              </w:rPr>
            </w:pPr>
            <w:r w:rsidRPr="00DD6D74">
              <w:rPr>
                <w:rFonts w:ascii="Times New Roman" w:hAnsi="Times New Roman" w:cs="Times New Roman"/>
                <w:spacing w:val="-2"/>
                <w:sz w:val="27"/>
              </w:rPr>
              <w:t>sections</w:t>
            </w:r>
          </w:p>
        </w:tc>
        <w:tc>
          <w:tcPr>
            <w:tcW w:w="1508" w:type="dxa"/>
          </w:tcPr>
          <w:p w14:paraId="658E8812" w14:textId="77777777" w:rsidR="00DD6D74" w:rsidRPr="00DD6D74" w:rsidRDefault="00DD6D74" w:rsidP="00DD6D74">
            <w:pPr>
              <w:pStyle w:val="TableParagraph"/>
              <w:spacing w:before="163"/>
              <w:ind w:left="14" w:right="1"/>
              <w:jc w:val="center"/>
              <w:rPr>
                <w:rFonts w:ascii="Times New Roman" w:hAnsi="Times New Roman" w:cs="Times New Roman"/>
                <w:sz w:val="27"/>
              </w:rPr>
            </w:pPr>
            <w:r w:rsidRPr="00DD6D74">
              <w:rPr>
                <w:rFonts w:ascii="Times New Roman" w:hAnsi="Times New Roman" w:cs="Times New Roman"/>
                <w:spacing w:val="-2"/>
                <w:sz w:val="27"/>
              </w:rPr>
              <w:t>List&lt;String&gt;</w:t>
            </w:r>
          </w:p>
        </w:tc>
        <w:tc>
          <w:tcPr>
            <w:tcW w:w="1621" w:type="dxa"/>
          </w:tcPr>
          <w:p w14:paraId="2806FFFE" w14:textId="77777777" w:rsidR="00DD6D74" w:rsidRPr="00DD6D74" w:rsidRDefault="00DD6D74" w:rsidP="00DD6D74">
            <w:pPr>
              <w:pStyle w:val="TableParagraph"/>
              <w:jc w:val="center"/>
              <w:rPr>
                <w:rFonts w:ascii="Times New Roman" w:hAnsi="Times New Roman" w:cs="Times New Roman"/>
                <w:sz w:val="28"/>
              </w:rPr>
            </w:pPr>
          </w:p>
        </w:tc>
        <w:tc>
          <w:tcPr>
            <w:tcW w:w="2943" w:type="dxa"/>
          </w:tcPr>
          <w:p w14:paraId="2F978ADE" w14:textId="77777777" w:rsidR="00DD6D74" w:rsidRPr="00DD6D74" w:rsidRDefault="00DD6D74" w:rsidP="00DD6D74">
            <w:pPr>
              <w:pStyle w:val="TableParagraph"/>
              <w:spacing w:line="316" w:lineRule="exact"/>
              <w:ind w:left="886" w:hanging="725"/>
              <w:jc w:val="center"/>
              <w:rPr>
                <w:rFonts w:ascii="Times New Roman" w:hAnsi="Times New Roman" w:cs="Times New Roman"/>
                <w:sz w:val="27"/>
              </w:rPr>
            </w:pPr>
            <w:r w:rsidRPr="00DD6D74">
              <w:rPr>
                <w:rFonts w:ascii="Times New Roman" w:hAnsi="Times New Roman" w:cs="Times New Roman"/>
                <w:sz w:val="27"/>
              </w:rPr>
              <w:t>Sections</w:t>
            </w:r>
            <w:r w:rsidRPr="00DD6D74">
              <w:rPr>
                <w:rFonts w:ascii="Times New Roman" w:hAnsi="Times New Roman" w:cs="Times New Roman"/>
                <w:spacing w:val="-1"/>
                <w:sz w:val="27"/>
              </w:rPr>
              <w:t xml:space="preserve"> </w:t>
            </w:r>
            <w:r w:rsidRPr="00DD6D74">
              <w:rPr>
                <w:rFonts w:ascii="Times New Roman" w:hAnsi="Times New Roman" w:cs="Times New Roman"/>
                <w:sz w:val="27"/>
              </w:rPr>
              <w:t>included</w:t>
            </w:r>
            <w:r w:rsidRPr="00DD6D74">
              <w:rPr>
                <w:rFonts w:ascii="Times New Roman" w:hAnsi="Times New Roman" w:cs="Times New Roman"/>
                <w:spacing w:val="-4"/>
                <w:sz w:val="27"/>
              </w:rPr>
              <w:t xml:space="preserve"> </w:t>
            </w:r>
            <w:r w:rsidRPr="00DD6D74">
              <w:rPr>
                <w:rFonts w:ascii="Times New Roman" w:hAnsi="Times New Roman" w:cs="Times New Roman"/>
                <w:sz w:val="27"/>
              </w:rPr>
              <w:t>in</w:t>
            </w:r>
            <w:r w:rsidRPr="00DD6D74">
              <w:rPr>
                <w:rFonts w:ascii="Times New Roman" w:hAnsi="Times New Roman" w:cs="Times New Roman"/>
                <w:spacing w:val="-6"/>
                <w:sz w:val="27"/>
              </w:rPr>
              <w:t xml:space="preserve"> </w:t>
            </w:r>
            <w:r w:rsidRPr="00DD6D74">
              <w:rPr>
                <w:rFonts w:ascii="Times New Roman" w:hAnsi="Times New Roman" w:cs="Times New Roman"/>
                <w:sz w:val="27"/>
              </w:rPr>
              <w:t xml:space="preserve">the </w:t>
            </w:r>
            <w:r w:rsidRPr="00DD6D74">
              <w:rPr>
                <w:rFonts w:ascii="Times New Roman" w:hAnsi="Times New Roman" w:cs="Times New Roman"/>
                <w:spacing w:val="-2"/>
                <w:sz w:val="27"/>
              </w:rPr>
              <w:t>newspaper</w:t>
            </w:r>
          </w:p>
        </w:tc>
      </w:tr>
    </w:tbl>
    <w:p w14:paraId="046358ED" w14:textId="77777777" w:rsidR="00DD6D74" w:rsidRPr="00DD6D74" w:rsidRDefault="00DD6D74" w:rsidP="00337CA7">
      <w:pPr>
        <w:pStyle w:val="Caption"/>
      </w:pPr>
      <w:r w:rsidRPr="00DD6D74">
        <w:t>Table</w:t>
      </w:r>
      <w:r w:rsidRPr="00DD6D74">
        <w:rPr>
          <w:spacing w:val="-6"/>
        </w:rPr>
        <w:t xml:space="preserve"> </w:t>
      </w:r>
      <w:r w:rsidRPr="00DD6D74">
        <w:t>2.</w:t>
      </w:r>
      <w:r w:rsidRPr="00DD6D74">
        <w:rPr>
          <w:spacing w:val="-5"/>
        </w:rPr>
        <w:t xml:space="preserve"> </w:t>
      </w:r>
      <w:r w:rsidRPr="00DD6D74">
        <w:t>Operation</w:t>
      </w:r>
      <w:r w:rsidRPr="00DD6D74">
        <w:rPr>
          <w:spacing w:val="-5"/>
        </w:rPr>
        <w:t xml:space="preserve"> </w:t>
      </w:r>
      <w:r w:rsidRPr="00DD6D74">
        <w:rPr>
          <w:spacing w:val="-2"/>
        </w:rPr>
        <w:t>design</w:t>
      </w:r>
    </w:p>
    <w:p w14:paraId="72573F15" w14:textId="77777777" w:rsidR="00DD6D74" w:rsidRPr="00DD6D74" w:rsidRDefault="00DD6D74" w:rsidP="00DD6D74">
      <w:pPr>
        <w:pStyle w:val="BodyText"/>
        <w:spacing w:before="7"/>
        <w:jc w:val="center"/>
        <w:rPr>
          <w:b/>
          <w:sz w:val="15"/>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720"/>
        <w:gridCol w:w="1792"/>
        <w:gridCol w:w="5103"/>
      </w:tblGrid>
      <w:tr w:rsidR="00DD6D74" w:rsidRPr="00DD6D74" w14:paraId="75E974EE" w14:textId="77777777">
        <w:trPr>
          <w:trHeight w:val="315"/>
        </w:trPr>
        <w:tc>
          <w:tcPr>
            <w:tcW w:w="482" w:type="dxa"/>
          </w:tcPr>
          <w:p w14:paraId="181BF14E" w14:textId="77777777" w:rsidR="00DD6D74" w:rsidRPr="00DD6D74" w:rsidRDefault="00DD6D74" w:rsidP="00DD6D74">
            <w:pPr>
              <w:pStyle w:val="TableParagraph"/>
              <w:spacing w:before="4" w:line="291" w:lineRule="exact"/>
              <w:ind w:left="12" w:right="3"/>
              <w:jc w:val="center"/>
              <w:rPr>
                <w:rFonts w:ascii="Times New Roman" w:hAnsi="Times New Roman" w:cs="Times New Roman"/>
                <w:b/>
                <w:sz w:val="27"/>
              </w:rPr>
            </w:pPr>
            <w:r w:rsidRPr="00DD6D74">
              <w:rPr>
                <w:rFonts w:ascii="Times New Roman" w:hAnsi="Times New Roman" w:cs="Times New Roman"/>
                <w:b/>
                <w:spacing w:val="-10"/>
                <w:sz w:val="27"/>
              </w:rPr>
              <w:t>#</w:t>
            </w:r>
          </w:p>
        </w:tc>
        <w:tc>
          <w:tcPr>
            <w:tcW w:w="1720" w:type="dxa"/>
          </w:tcPr>
          <w:p w14:paraId="03050DBD" w14:textId="77777777" w:rsidR="00DD6D74" w:rsidRPr="00DD6D74" w:rsidRDefault="00DD6D74" w:rsidP="00DD6D74">
            <w:pPr>
              <w:pStyle w:val="TableParagraph"/>
              <w:spacing w:before="4" w:line="291" w:lineRule="exact"/>
              <w:ind w:left="15" w:right="4"/>
              <w:jc w:val="center"/>
              <w:rPr>
                <w:rFonts w:ascii="Times New Roman" w:hAnsi="Times New Roman" w:cs="Times New Roman"/>
                <w:b/>
                <w:sz w:val="27"/>
              </w:rPr>
            </w:pPr>
            <w:r w:rsidRPr="00DD6D74">
              <w:rPr>
                <w:rFonts w:ascii="Times New Roman" w:hAnsi="Times New Roman" w:cs="Times New Roman"/>
                <w:b/>
                <w:spacing w:val="-4"/>
                <w:sz w:val="27"/>
              </w:rPr>
              <w:t>Name</w:t>
            </w:r>
          </w:p>
        </w:tc>
        <w:tc>
          <w:tcPr>
            <w:tcW w:w="1792" w:type="dxa"/>
          </w:tcPr>
          <w:p w14:paraId="73ECBB50" w14:textId="77777777" w:rsidR="00DD6D74" w:rsidRPr="00DD6D74" w:rsidRDefault="00DD6D74" w:rsidP="00DD6D74">
            <w:pPr>
              <w:pStyle w:val="TableParagraph"/>
              <w:spacing w:before="4" w:line="291" w:lineRule="exact"/>
              <w:ind w:left="195"/>
              <w:jc w:val="center"/>
              <w:rPr>
                <w:rFonts w:ascii="Times New Roman" w:hAnsi="Times New Roman" w:cs="Times New Roman"/>
                <w:b/>
                <w:sz w:val="27"/>
              </w:rPr>
            </w:pPr>
            <w:r w:rsidRPr="00DD6D74">
              <w:rPr>
                <w:rFonts w:ascii="Times New Roman" w:hAnsi="Times New Roman" w:cs="Times New Roman"/>
                <w:b/>
                <w:sz w:val="27"/>
              </w:rPr>
              <w:t>Return</w:t>
            </w:r>
            <w:r w:rsidRPr="00DD6D74">
              <w:rPr>
                <w:rFonts w:ascii="Times New Roman" w:hAnsi="Times New Roman" w:cs="Times New Roman"/>
                <w:b/>
                <w:spacing w:val="5"/>
                <w:sz w:val="27"/>
              </w:rPr>
              <w:t xml:space="preserve"> </w:t>
            </w:r>
            <w:r w:rsidRPr="00DD6D74">
              <w:rPr>
                <w:rFonts w:ascii="Times New Roman" w:hAnsi="Times New Roman" w:cs="Times New Roman"/>
                <w:b/>
                <w:spacing w:val="-4"/>
                <w:sz w:val="27"/>
              </w:rPr>
              <w:t>type</w:t>
            </w:r>
          </w:p>
        </w:tc>
        <w:tc>
          <w:tcPr>
            <w:tcW w:w="5103" w:type="dxa"/>
          </w:tcPr>
          <w:p w14:paraId="5BDAD9FC" w14:textId="77777777" w:rsidR="00DD6D74" w:rsidRPr="00DD6D74" w:rsidRDefault="00DD6D74" w:rsidP="00DD6D74">
            <w:pPr>
              <w:pStyle w:val="TableParagraph"/>
              <w:spacing w:before="4" w:line="291" w:lineRule="exact"/>
              <w:ind w:left="16" w:right="6"/>
              <w:jc w:val="center"/>
              <w:rPr>
                <w:rFonts w:ascii="Times New Roman" w:hAnsi="Times New Roman" w:cs="Times New Roman"/>
                <w:b/>
                <w:sz w:val="27"/>
              </w:rPr>
            </w:pPr>
            <w:r w:rsidRPr="00DD6D74">
              <w:rPr>
                <w:rFonts w:ascii="Times New Roman" w:hAnsi="Times New Roman" w:cs="Times New Roman"/>
                <w:b/>
                <w:sz w:val="27"/>
              </w:rPr>
              <w:t>Description</w:t>
            </w:r>
            <w:r w:rsidRPr="00DD6D74">
              <w:rPr>
                <w:rFonts w:ascii="Times New Roman" w:hAnsi="Times New Roman" w:cs="Times New Roman"/>
                <w:b/>
                <w:spacing w:val="7"/>
                <w:sz w:val="27"/>
              </w:rPr>
              <w:t xml:space="preserve"> </w:t>
            </w:r>
            <w:r w:rsidRPr="00DD6D74">
              <w:rPr>
                <w:rFonts w:ascii="Times New Roman" w:hAnsi="Times New Roman" w:cs="Times New Roman"/>
                <w:b/>
                <w:spacing w:val="-2"/>
                <w:sz w:val="27"/>
              </w:rPr>
              <w:t>(purpose)</w:t>
            </w:r>
          </w:p>
        </w:tc>
      </w:tr>
      <w:tr w:rsidR="00DD6D74" w:rsidRPr="00DD6D74" w14:paraId="765A7179" w14:textId="77777777">
        <w:trPr>
          <w:trHeight w:val="312"/>
        </w:trPr>
        <w:tc>
          <w:tcPr>
            <w:tcW w:w="482" w:type="dxa"/>
          </w:tcPr>
          <w:p w14:paraId="1837CD3E" w14:textId="77777777" w:rsidR="00DD6D74" w:rsidRPr="00DD6D74" w:rsidRDefault="00DD6D74" w:rsidP="00DD6D74">
            <w:pPr>
              <w:pStyle w:val="TableParagraph"/>
              <w:spacing w:before="3" w:line="290" w:lineRule="exact"/>
              <w:ind w:left="12" w:right="3"/>
              <w:jc w:val="center"/>
              <w:rPr>
                <w:rFonts w:ascii="Times New Roman" w:hAnsi="Times New Roman" w:cs="Times New Roman"/>
                <w:sz w:val="27"/>
              </w:rPr>
            </w:pPr>
            <w:r w:rsidRPr="00DD6D74">
              <w:rPr>
                <w:rFonts w:ascii="Times New Roman" w:hAnsi="Times New Roman" w:cs="Times New Roman"/>
                <w:spacing w:val="-10"/>
                <w:sz w:val="27"/>
              </w:rPr>
              <w:t>1</w:t>
            </w:r>
          </w:p>
        </w:tc>
        <w:tc>
          <w:tcPr>
            <w:tcW w:w="1720" w:type="dxa"/>
          </w:tcPr>
          <w:p w14:paraId="2FC983E3" w14:textId="77777777" w:rsidR="00DD6D74" w:rsidRPr="00DD6D74" w:rsidRDefault="00DD6D74" w:rsidP="00DD6D74">
            <w:pPr>
              <w:pStyle w:val="TableParagraph"/>
              <w:spacing w:before="3" w:line="290" w:lineRule="exact"/>
              <w:ind w:left="15" w:right="8"/>
              <w:jc w:val="center"/>
              <w:rPr>
                <w:rFonts w:ascii="Times New Roman" w:hAnsi="Times New Roman" w:cs="Times New Roman"/>
                <w:sz w:val="27"/>
              </w:rPr>
            </w:pPr>
            <w:r w:rsidRPr="00DD6D74">
              <w:rPr>
                <w:rFonts w:ascii="Times New Roman" w:hAnsi="Times New Roman" w:cs="Times New Roman"/>
                <w:spacing w:val="-2"/>
                <w:sz w:val="27"/>
              </w:rPr>
              <w:t>Newspaper</w:t>
            </w:r>
          </w:p>
        </w:tc>
        <w:tc>
          <w:tcPr>
            <w:tcW w:w="1792" w:type="dxa"/>
          </w:tcPr>
          <w:p w14:paraId="60D5766D" w14:textId="77777777" w:rsidR="00DD6D74" w:rsidRPr="00DD6D74" w:rsidRDefault="00DD6D74" w:rsidP="00DD6D74">
            <w:pPr>
              <w:pStyle w:val="TableParagraph"/>
              <w:jc w:val="center"/>
              <w:rPr>
                <w:rFonts w:ascii="Times New Roman" w:hAnsi="Times New Roman" w:cs="Times New Roman"/>
              </w:rPr>
            </w:pPr>
          </w:p>
        </w:tc>
        <w:tc>
          <w:tcPr>
            <w:tcW w:w="5103" w:type="dxa"/>
          </w:tcPr>
          <w:p w14:paraId="782D2111" w14:textId="77777777" w:rsidR="00DD6D74" w:rsidRPr="00DD6D74" w:rsidRDefault="00DD6D74" w:rsidP="00DD6D74">
            <w:pPr>
              <w:pStyle w:val="TableParagraph"/>
              <w:spacing w:before="3" w:line="290" w:lineRule="exact"/>
              <w:ind w:left="16" w:right="4"/>
              <w:jc w:val="center"/>
              <w:rPr>
                <w:rFonts w:ascii="Times New Roman" w:hAnsi="Times New Roman" w:cs="Times New Roman"/>
                <w:sz w:val="27"/>
              </w:rPr>
            </w:pPr>
            <w:r w:rsidRPr="00DD6D74">
              <w:rPr>
                <w:rFonts w:ascii="Times New Roman" w:hAnsi="Times New Roman" w:cs="Times New Roman"/>
                <w:sz w:val="27"/>
              </w:rPr>
              <w:t>Constructor</w:t>
            </w:r>
            <w:r w:rsidRPr="00DD6D74">
              <w:rPr>
                <w:rFonts w:ascii="Times New Roman" w:hAnsi="Times New Roman" w:cs="Times New Roman"/>
                <w:spacing w:val="5"/>
                <w:sz w:val="27"/>
              </w:rPr>
              <w:t xml:space="preserve"> </w:t>
            </w:r>
            <w:r w:rsidRPr="00DD6D74">
              <w:rPr>
                <w:rFonts w:ascii="Times New Roman" w:hAnsi="Times New Roman" w:cs="Times New Roman"/>
                <w:sz w:val="27"/>
              </w:rPr>
              <w:t>of</w:t>
            </w:r>
            <w:r w:rsidRPr="00DD6D74">
              <w:rPr>
                <w:rFonts w:ascii="Times New Roman" w:hAnsi="Times New Roman" w:cs="Times New Roman"/>
                <w:spacing w:val="5"/>
                <w:sz w:val="27"/>
              </w:rPr>
              <w:t xml:space="preserve"> </w:t>
            </w:r>
            <w:r w:rsidRPr="00DD6D74">
              <w:rPr>
                <w:rFonts w:ascii="Times New Roman" w:hAnsi="Times New Roman" w:cs="Times New Roman"/>
                <w:sz w:val="27"/>
              </w:rPr>
              <w:t>Newspaper</w:t>
            </w:r>
            <w:r w:rsidRPr="00DD6D74">
              <w:rPr>
                <w:rFonts w:ascii="Times New Roman" w:hAnsi="Times New Roman" w:cs="Times New Roman"/>
                <w:spacing w:val="5"/>
                <w:sz w:val="27"/>
              </w:rPr>
              <w:t xml:space="preserve"> </w:t>
            </w:r>
            <w:r w:rsidRPr="00DD6D74">
              <w:rPr>
                <w:rFonts w:ascii="Times New Roman" w:hAnsi="Times New Roman" w:cs="Times New Roman"/>
                <w:spacing w:val="-2"/>
                <w:sz w:val="27"/>
              </w:rPr>
              <w:t>entity</w:t>
            </w:r>
          </w:p>
        </w:tc>
      </w:tr>
      <w:tr w:rsidR="00DD6D74" w:rsidRPr="00DD6D74" w14:paraId="38DD50DB" w14:textId="77777777">
        <w:trPr>
          <w:trHeight w:val="312"/>
        </w:trPr>
        <w:tc>
          <w:tcPr>
            <w:tcW w:w="482" w:type="dxa"/>
          </w:tcPr>
          <w:p w14:paraId="06C0292B" w14:textId="77777777" w:rsidR="00DD6D74" w:rsidRPr="00DD6D74" w:rsidRDefault="00DD6D74" w:rsidP="00DD6D74">
            <w:pPr>
              <w:pStyle w:val="TableParagraph"/>
              <w:spacing w:before="3" w:line="290" w:lineRule="exact"/>
              <w:ind w:left="12" w:right="3"/>
              <w:jc w:val="center"/>
              <w:rPr>
                <w:rFonts w:ascii="Times New Roman" w:hAnsi="Times New Roman" w:cs="Times New Roman"/>
                <w:spacing w:val="-10"/>
                <w:sz w:val="27"/>
              </w:rPr>
            </w:pPr>
            <w:r w:rsidRPr="00DD6D74">
              <w:rPr>
                <w:rFonts w:ascii="Times New Roman" w:hAnsi="Times New Roman" w:cs="Times New Roman"/>
                <w:spacing w:val="-10"/>
                <w:sz w:val="27"/>
                <w:lang w:val="vi-VN"/>
              </w:rPr>
              <w:t>2</w:t>
            </w:r>
          </w:p>
        </w:tc>
        <w:tc>
          <w:tcPr>
            <w:tcW w:w="1720" w:type="dxa"/>
          </w:tcPr>
          <w:p w14:paraId="14F813FE" w14:textId="77777777" w:rsidR="00DD6D74" w:rsidRPr="00DD6D74" w:rsidRDefault="00DD6D74" w:rsidP="00DD6D74">
            <w:pPr>
              <w:pStyle w:val="TableParagraph"/>
              <w:spacing w:before="3" w:line="290" w:lineRule="exact"/>
              <w:ind w:left="15" w:right="8"/>
              <w:jc w:val="center"/>
              <w:rPr>
                <w:rFonts w:ascii="Times New Roman" w:hAnsi="Times New Roman" w:cs="Times New Roman"/>
                <w:spacing w:val="-2"/>
                <w:sz w:val="27"/>
              </w:rPr>
            </w:pPr>
            <w:r w:rsidRPr="00DD6D74">
              <w:rPr>
                <w:rFonts w:ascii="Times New Roman" w:hAnsi="Times New Roman" w:cs="Times New Roman"/>
                <w:spacing w:val="-2"/>
                <w:sz w:val="27"/>
                <w:lang w:val="vi-VN"/>
              </w:rPr>
              <w:t>toBuilder</w:t>
            </w:r>
          </w:p>
        </w:tc>
        <w:tc>
          <w:tcPr>
            <w:tcW w:w="1792" w:type="dxa"/>
          </w:tcPr>
          <w:p w14:paraId="0C23A1B0" w14:textId="77777777" w:rsidR="00DD6D74" w:rsidRPr="00DD6D74" w:rsidRDefault="00DD6D74" w:rsidP="00DD6D74">
            <w:pPr>
              <w:pStyle w:val="TableParagraph"/>
              <w:jc w:val="center"/>
              <w:rPr>
                <w:rFonts w:ascii="Times New Roman" w:hAnsi="Times New Roman" w:cs="Times New Roman"/>
              </w:rPr>
            </w:pPr>
            <w:r w:rsidRPr="00DD6D74">
              <w:rPr>
                <w:rFonts w:ascii="Times New Roman" w:hAnsi="Times New Roman" w:cs="Times New Roman"/>
                <w:lang w:val="vi-VN"/>
              </w:rPr>
              <w:t>Builder&lt;?, ?&gt;</w:t>
            </w:r>
          </w:p>
        </w:tc>
        <w:tc>
          <w:tcPr>
            <w:tcW w:w="5103" w:type="dxa"/>
          </w:tcPr>
          <w:p w14:paraId="4DFE8912" w14:textId="77777777" w:rsidR="00DD6D74" w:rsidRPr="00DD6D74" w:rsidRDefault="00DD6D74" w:rsidP="00DD6D74">
            <w:pPr>
              <w:pStyle w:val="TableParagraph"/>
              <w:spacing w:before="3" w:line="290" w:lineRule="exact"/>
              <w:ind w:left="16" w:right="4"/>
              <w:jc w:val="center"/>
              <w:rPr>
                <w:rFonts w:ascii="Times New Roman" w:hAnsi="Times New Roman" w:cs="Times New Roman"/>
                <w:sz w:val="27"/>
              </w:rPr>
            </w:pPr>
            <w:r w:rsidRPr="00DD6D74">
              <w:rPr>
                <w:rFonts w:ascii="Times New Roman" w:hAnsi="Times New Roman" w:cs="Times New Roman"/>
                <w:sz w:val="27"/>
              </w:rPr>
              <w:t xml:space="preserve">Construct and return a </w:t>
            </w:r>
            <w:proofErr w:type="gramStart"/>
            <w:r w:rsidRPr="00DD6D74">
              <w:rPr>
                <w:rFonts w:ascii="Times New Roman" w:hAnsi="Times New Roman" w:cs="Times New Roman"/>
                <w:sz w:val="27"/>
              </w:rPr>
              <w:t>Builder</w:t>
            </w:r>
            <w:proofErr w:type="gramEnd"/>
            <w:r w:rsidRPr="00DD6D74">
              <w:rPr>
                <w:rFonts w:ascii="Times New Roman" w:hAnsi="Times New Roman" w:cs="Times New Roman"/>
                <w:sz w:val="27"/>
              </w:rPr>
              <w:t xml:space="preserve"> object with the current state of Newspaper entity</w:t>
            </w:r>
          </w:p>
        </w:tc>
      </w:tr>
      <w:tr w:rsidR="00DD6D74" w:rsidRPr="00DD6D74" w14:paraId="00289356" w14:textId="77777777">
        <w:trPr>
          <w:trHeight w:val="312"/>
        </w:trPr>
        <w:tc>
          <w:tcPr>
            <w:tcW w:w="482" w:type="dxa"/>
          </w:tcPr>
          <w:p w14:paraId="1D73A8D1" w14:textId="77777777" w:rsidR="00DD6D74" w:rsidRPr="00DD6D74" w:rsidRDefault="00DD6D74" w:rsidP="00DD6D74">
            <w:pPr>
              <w:pStyle w:val="TableParagraph"/>
              <w:spacing w:before="3" w:line="290" w:lineRule="exact"/>
              <w:ind w:left="12" w:right="3"/>
              <w:jc w:val="center"/>
              <w:rPr>
                <w:rFonts w:ascii="Times New Roman" w:hAnsi="Times New Roman" w:cs="Times New Roman"/>
                <w:spacing w:val="-10"/>
                <w:sz w:val="27"/>
              </w:rPr>
            </w:pPr>
            <w:r w:rsidRPr="00DD6D74">
              <w:rPr>
                <w:rFonts w:ascii="Times New Roman" w:hAnsi="Times New Roman" w:cs="Times New Roman"/>
                <w:spacing w:val="-10"/>
                <w:sz w:val="27"/>
              </w:rPr>
              <w:t>3</w:t>
            </w:r>
          </w:p>
        </w:tc>
        <w:tc>
          <w:tcPr>
            <w:tcW w:w="1720" w:type="dxa"/>
          </w:tcPr>
          <w:p w14:paraId="792029CC" w14:textId="77777777" w:rsidR="00DD6D74" w:rsidRPr="00DD6D74" w:rsidRDefault="00DD6D74" w:rsidP="00DD6D74">
            <w:pPr>
              <w:pStyle w:val="TableParagraph"/>
              <w:spacing w:before="3" w:line="290" w:lineRule="exact"/>
              <w:ind w:left="15" w:right="8"/>
              <w:jc w:val="center"/>
              <w:rPr>
                <w:rFonts w:ascii="Times New Roman" w:hAnsi="Times New Roman" w:cs="Times New Roman"/>
                <w:spacing w:val="-2"/>
                <w:sz w:val="27"/>
              </w:rPr>
            </w:pPr>
            <w:r w:rsidRPr="00DD6D74">
              <w:rPr>
                <w:rFonts w:ascii="Times New Roman" w:hAnsi="Times New Roman" w:cs="Times New Roman"/>
                <w:spacing w:val="-2"/>
                <w:sz w:val="27"/>
              </w:rPr>
              <w:t>apply</w:t>
            </w:r>
          </w:p>
        </w:tc>
        <w:tc>
          <w:tcPr>
            <w:tcW w:w="1792" w:type="dxa"/>
          </w:tcPr>
          <w:p w14:paraId="61F06913" w14:textId="77777777" w:rsidR="00DD6D74" w:rsidRPr="00DD6D74" w:rsidRDefault="00DD6D74" w:rsidP="00DD6D74">
            <w:pPr>
              <w:pStyle w:val="TableParagraph"/>
              <w:jc w:val="center"/>
              <w:rPr>
                <w:rFonts w:ascii="Times New Roman" w:hAnsi="Times New Roman" w:cs="Times New Roman"/>
              </w:rPr>
            </w:pPr>
            <w:r w:rsidRPr="00DD6D74">
              <w:rPr>
                <w:rFonts w:ascii="Times New Roman" w:hAnsi="Times New Roman" w:cs="Times New Roman"/>
              </w:rPr>
              <w:t>void</w:t>
            </w:r>
          </w:p>
        </w:tc>
        <w:tc>
          <w:tcPr>
            <w:tcW w:w="5103" w:type="dxa"/>
          </w:tcPr>
          <w:p w14:paraId="5EFBE261" w14:textId="77777777" w:rsidR="00DD6D74" w:rsidRPr="00DD6D74" w:rsidRDefault="00DD6D74" w:rsidP="00DD6D74">
            <w:pPr>
              <w:pStyle w:val="TableParagraph"/>
              <w:spacing w:before="3" w:line="290" w:lineRule="exact"/>
              <w:ind w:left="16" w:right="4"/>
              <w:jc w:val="center"/>
              <w:rPr>
                <w:rFonts w:ascii="Times New Roman" w:hAnsi="Times New Roman" w:cs="Times New Roman"/>
                <w:sz w:val="27"/>
              </w:rPr>
            </w:pPr>
            <w:r w:rsidRPr="00DD6D74">
              <w:rPr>
                <w:rFonts w:ascii="Times New Roman" w:hAnsi="Times New Roman" w:cs="Times New Roman"/>
                <w:sz w:val="27"/>
              </w:rPr>
              <w:t>Update information field of the Newspaper</w:t>
            </w:r>
          </w:p>
        </w:tc>
      </w:tr>
      <w:tr w:rsidR="00DD6D74" w:rsidRPr="00DD6D74" w14:paraId="09C05A9D" w14:textId="77777777">
        <w:trPr>
          <w:trHeight w:val="312"/>
        </w:trPr>
        <w:tc>
          <w:tcPr>
            <w:tcW w:w="482" w:type="dxa"/>
          </w:tcPr>
          <w:p w14:paraId="2FA8F387" w14:textId="77777777" w:rsidR="00DD6D74" w:rsidRPr="00DD6D74" w:rsidRDefault="00DD6D74" w:rsidP="00DD6D74">
            <w:pPr>
              <w:pStyle w:val="TableParagraph"/>
              <w:spacing w:before="3" w:line="290" w:lineRule="exact"/>
              <w:ind w:left="12" w:right="3"/>
              <w:jc w:val="center"/>
              <w:rPr>
                <w:rFonts w:ascii="Times New Roman" w:hAnsi="Times New Roman" w:cs="Times New Roman"/>
                <w:spacing w:val="-10"/>
                <w:sz w:val="27"/>
              </w:rPr>
            </w:pPr>
            <w:r w:rsidRPr="00DD6D74">
              <w:rPr>
                <w:rFonts w:ascii="Times New Roman" w:hAnsi="Times New Roman" w:cs="Times New Roman"/>
                <w:spacing w:val="-10"/>
                <w:sz w:val="27"/>
              </w:rPr>
              <w:t>4</w:t>
            </w:r>
          </w:p>
        </w:tc>
        <w:tc>
          <w:tcPr>
            <w:tcW w:w="1720" w:type="dxa"/>
          </w:tcPr>
          <w:p w14:paraId="7F935F1A" w14:textId="77777777" w:rsidR="00DD6D74" w:rsidRPr="00DD6D74" w:rsidRDefault="00DD6D74" w:rsidP="00DD6D74">
            <w:pPr>
              <w:pStyle w:val="TableParagraph"/>
              <w:spacing w:before="3" w:line="290" w:lineRule="exact"/>
              <w:ind w:left="15" w:right="8"/>
              <w:jc w:val="center"/>
              <w:rPr>
                <w:rFonts w:ascii="Times New Roman" w:hAnsi="Times New Roman" w:cs="Times New Roman"/>
                <w:spacing w:val="-2"/>
                <w:sz w:val="27"/>
              </w:rPr>
            </w:pPr>
            <w:proofErr w:type="spellStart"/>
            <w:r w:rsidRPr="00DD6D74">
              <w:rPr>
                <w:rFonts w:ascii="Times New Roman" w:hAnsi="Times New Roman" w:cs="Times New Roman"/>
                <w:spacing w:val="-2"/>
                <w:sz w:val="27"/>
              </w:rPr>
              <w:t>getSections</w:t>
            </w:r>
            <w:proofErr w:type="spellEnd"/>
          </w:p>
        </w:tc>
        <w:tc>
          <w:tcPr>
            <w:tcW w:w="1792" w:type="dxa"/>
          </w:tcPr>
          <w:p w14:paraId="53B46799" w14:textId="77777777" w:rsidR="00DD6D74" w:rsidRPr="00DD6D74" w:rsidRDefault="00DD6D74" w:rsidP="00DD6D74">
            <w:pPr>
              <w:pStyle w:val="TableParagraph"/>
              <w:jc w:val="center"/>
              <w:rPr>
                <w:rFonts w:ascii="Times New Roman" w:hAnsi="Times New Roman" w:cs="Times New Roman"/>
              </w:rPr>
            </w:pPr>
            <w:r w:rsidRPr="00DD6D74">
              <w:rPr>
                <w:rFonts w:ascii="Times New Roman" w:hAnsi="Times New Roman" w:cs="Times New Roman"/>
              </w:rPr>
              <w:t>List&lt;String&gt;</w:t>
            </w:r>
          </w:p>
        </w:tc>
        <w:tc>
          <w:tcPr>
            <w:tcW w:w="5103" w:type="dxa"/>
          </w:tcPr>
          <w:p w14:paraId="4AF73BDD" w14:textId="77777777" w:rsidR="00DD6D74" w:rsidRPr="00DD6D74" w:rsidRDefault="00DD6D74" w:rsidP="00DD6D74">
            <w:pPr>
              <w:pStyle w:val="TableParagraph"/>
              <w:spacing w:before="3" w:line="290" w:lineRule="exact"/>
              <w:ind w:left="16" w:right="4"/>
              <w:jc w:val="center"/>
              <w:rPr>
                <w:rFonts w:ascii="Times New Roman" w:hAnsi="Times New Roman" w:cs="Times New Roman"/>
                <w:sz w:val="27"/>
              </w:rPr>
            </w:pPr>
            <w:r w:rsidRPr="00DD6D74">
              <w:rPr>
                <w:rFonts w:ascii="Times New Roman" w:hAnsi="Times New Roman" w:cs="Times New Roman"/>
                <w:sz w:val="27"/>
              </w:rPr>
              <w:t>Return Newspaper’s section</w:t>
            </w:r>
          </w:p>
        </w:tc>
      </w:tr>
    </w:tbl>
    <w:p w14:paraId="215CEA5F" w14:textId="77777777" w:rsidR="00DD6D74" w:rsidRPr="00DD6D74" w:rsidRDefault="00DD6D74" w:rsidP="00DD6D74"/>
    <w:p w14:paraId="0967F5E9" w14:textId="375EC227" w:rsidR="00DD6D74" w:rsidRDefault="009F3B3A" w:rsidP="008B0D13">
      <w:pPr>
        <w:pStyle w:val="Heading4"/>
      </w:pPr>
      <w:r>
        <w:t>Class “CD”</w:t>
      </w:r>
    </w:p>
    <w:p w14:paraId="178E9EEE" w14:textId="42522661" w:rsidR="009F3B3A" w:rsidRDefault="00864364" w:rsidP="009F3B3A">
      <w:pPr>
        <w:pStyle w:val="BodyText"/>
        <w:spacing w:before="11"/>
        <w:rPr>
          <w:b/>
          <w:sz w:val="13"/>
        </w:rPr>
      </w:pPr>
      <w:r w:rsidRPr="00864364">
        <w:rPr>
          <w:b/>
          <w:noProof/>
          <w:sz w:val="13"/>
        </w:rPr>
        <w:drawing>
          <wp:inline distT="0" distB="0" distL="0" distR="0" wp14:anchorId="649734E6" wp14:editId="730D53D8">
            <wp:extent cx="5486400" cy="2260600"/>
            <wp:effectExtent l="0" t="0" r="0" b="0"/>
            <wp:docPr id="1387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256" name=""/>
                    <pic:cNvPicPr/>
                  </pic:nvPicPr>
                  <pic:blipFill>
                    <a:blip r:embed="rId80"/>
                    <a:stretch>
                      <a:fillRect/>
                    </a:stretch>
                  </pic:blipFill>
                  <pic:spPr>
                    <a:xfrm>
                      <a:off x="0" y="0"/>
                      <a:ext cx="5486400" cy="2260600"/>
                    </a:xfrm>
                    <a:prstGeom prst="rect">
                      <a:avLst/>
                    </a:prstGeom>
                  </pic:spPr>
                </pic:pic>
              </a:graphicData>
            </a:graphic>
          </wp:inline>
        </w:drawing>
      </w:r>
    </w:p>
    <w:p w14:paraId="5573CF53" w14:textId="77777777" w:rsidR="009F3B3A" w:rsidRPr="009F3B3A" w:rsidRDefault="009F3B3A" w:rsidP="00337CA7">
      <w:pPr>
        <w:pStyle w:val="Caption"/>
      </w:pPr>
      <w:r w:rsidRPr="009F3B3A">
        <w:t>Table</w:t>
      </w:r>
      <w:r w:rsidRPr="009F3B3A">
        <w:rPr>
          <w:spacing w:val="-6"/>
        </w:rPr>
        <w:t xml:space="preserve"> </w:t>
      </w:r>
      <w:r w:rsidRPr="009F3B3A">
        <w:t>1.</w:t>
      </w:r>
      <w:r w:rsidRPr="009F3B3A">
        <w:rPr>
          <w:spacing w:val="-17"/>
        </w:rPr>
        <w:t xml:space="preserve"> </w:t>
      </w:r>
      <w:r w:rsidRPr="009F3B3A">
        <w:t>Attribute</w:t>
      </w:r>
      <w:r w:rsidRPr="009F3B3A">
        <w:rPr>
          <w:spacing w:val="-6"/>
        </w:rPr>
        <w:t xml:space="preserve"> </w:t>
      </w:r>
      <w:r w:rsidRPr="009F3B3A">
        <w:rPr>
          <w:spacing w:val="-2"/>
        </w:rPr>
        <w:t>design</w:t>
      </w:r>
    </w:p>
    <w:p w14:paraId="56E58C33" w14:textId="77777777" w:rsidR="009F3B3A" w:rsidRPr="009F3B3A" w:rsidRDefault="009F3B3A" w:rsidP="009F3B3A">
      <w:pPr>
        <w:pStyle w:val="BodyText"/>
        <w:spacing w:before="9"/>
        <w:jc w:val="center"/>
        <w:rPr>
          <w:b/>
          <w:sz w:val="15"/>
        </w:rPr>
      </w:pPr>
    </w:p>
    <w:tbl>
      <w:tblPr>
        <w:tblW w:w="9100" w:type="dxa"/>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
        <w:gridCol w:w="1529"/>
        <w:gridCol w:w="1620"/>
        <w:gridCol w:w="2011"/>
        <w:gridCol w:w="3467"/>
      </w:tblGrid>
      <w:tr w:rsidR="009F3B3A" w:rsidRPr="009F3B3A" w14:paraId="0F34FC69" w14:textId="77777777" w:rsidTr="00864364">
        <w:trPr>
          <w:trHeight w:val="314"/>
        </w:trPr>
        <w:tc>
          <w:tcPr>
            <w:tcW w:w="473" w:type="dxa"/>
          </w:tcPr>
          <w:p w14:paraId="3F4073B1" w14:textId="77777777" w:rsidR="009F3B3A" w:rsidRPr="009F3B3A" w:rsidRDefault="009F3B3A" w:rsidP="009F3B3A">
            <w:pPr>
              <w:pStyle w:val="TableParagraph"/>
              <w:spacing w:before="2" w:line="292" w:lineRule="exact"/>
              <w:ind w:left="9"/>
              <w:jc w:val="center"/>
              <w:rPr>
                <w:rFonts w:ascii="Times New Roman" w:hAnsi="Times New Roman" w:cs="Times New Roman"/>
                <w:b/>
                <w:sz w:val="27"/>
              </w:rPr>
            </w:pPr>
            <w:r w:rsidRPr="009F3B3A">
              <w:rPr>
                <w:rFonts w:ascii="Times New Roman" w:hAnsi="Times New Roman" w:cs="Times New Roman"/>
                <w:b/>
                <w:spacing w:val="-10"/>
                <w:sz w:val="27"/>
              </w:rPr>
              <w:t>#</w:t>
            </w:r>
          </w:p>
        </w:tc>
        <w:tc>
          <w:tcPr>
            <w:tcW w:w="1529" w:type="dxa"/>
          </w:tcPr>
          <w:p w14:paraId="26A32E1C" w14:textId="77777777" w:rsidR="009F3B3A" w:rsidRPr="009F3B3A" w:rsidRDefault="009F3B3A" w:rsidP="009F3B3A">
            <w:pPr>
              <w:pStyle w:val="TableParagraph"/>
              <w:spacing w:before="2" w:line="292" w:lineRule="exact"/>
              <w:ind w:left="11"/>
              <w:jc w:val="center"/>
              <w:rPr>
                <w:rFonts w:ascii="Times New Roman" w:hAnsi="Times New Roman" w:cs="Times New Roman"/>
                <w:b/>
                <w:sz w:val="27"/>
              </w:rPr>
            </w:pPr>
            <w:r w:rsidRPr="009F3B3A">
              <w:rPr>
                <w:rFonts w:ascii="Times New Roman" w:hAnsi="Times New Roman" w:cs="Times New Roman"/>
                <w:b/>
                <w:spacing w:val="-4"/>
                <w:sz w:val="27"/>
              </w:rPr>
              <w:t>Name</w:t>
            </w:r>
          </w:p>
        </w:tc>
        <w:tc>
          <w:tcPr>
            <w:tcW w:w="1620" w:type="dxa"/>
          </w:tcPr>
          <w:p w14:paraId="5D2CB5B9" w14:textId="77777777" w:rsidR="009F3B3A" w:rsidRPr="009F3B3A" w:rsidRDefault="009F3B3A" w:rsidP="009F3B3A">
            <w:pPr>
              <w:pStyle w:val="TableParagraph"/>
              <w:spacing w:before="2" w:line="292" w:lineRule="exact"/>
              <w:ind w:left="11" w:right="1"/>
              <w:jc w:val="center"/>
              <w:rPr>
                <w:rFonts w:ascii="Times New Roman" w:hAnsi="Times New Roman" w:cs="Times New Roman"/>
                <w:b/>
                <w:sz w:val="27"/>
              </w:rPr>
            </w:pPr>
            <w:r w:rsidRPr="009F3B3A">
              <w:rPr>
                <w:rFonts w:ascii="Times New Roman" w:hAnsi="Times New Roman" w:cs="Times New Roman"/>
                <w:b/>
                <w:sz w:val="27"/>
              </w:rPr>
              <w:t>Data</w:t>
            </w:r>
            <w:r w:rsidRPr="009F3B3A">
              <w:rPr>
                <w:rFonts w:ascii="Times New Roman" w:hAnsi="Times New Roman" w:cs="Times New Roman"/>
                <w:b/>
                <w:spacing w:val="6"/>
                <w:sz w:val="27"/>
              </w:rPr>
              <w:t xml:space="preserve"> </w:t>
            </w:r>
            <w:r w:rsidRPr="009F3B3A">
              <w:rPr>
                <w:rFonts w:ascii="Times New Roman" w:hAnsi="Times New Roman" w:cs="Times New Roman"/>
                <w:b/>
                <w:spacing w:val="-4"/>
                <w:sz w:val="27"/>
              </w:rPr>
              <w:t>type</w:t>
            </w:r>
          </w:p>
        </w:tc>
        <w:tc>
          <w:tcPr>
            <w:tcW w:w="2011" w:type="dxa"/>
          </w:tcPr>
          <w:p w14:paraId="174453F9" w14:textId="77777777" w:rsidR="009F3B3A" w:rsidRPr="009F3B3A" w:rsidRDefault="009F3B3A" w:rsidP="009F3B3A">
            <w:pPr>
              <w:pStyle w:val="TableParagraph"/>
              <w:spacing w:before="2" w:line="292" w:lineRule="exact"/>
              <w:ind w:left="229"/>
              <w:jc w:val="center"/>
              <w:rPr>
                <w:rFonts w:ascii="Times New Roman" w:hAnsi="Times New Roman" w:cs="Times New Roman"/>
                <w:b/>
                <w:sz w:val="27"/>
              </w:rPr>
            </w:pPr>
            <w:r w:rsidRPr="009F3B3A">
              <w:rPr>
                <w:rFonts w:ascii="Times New Roman" w:hAnsi="Times New Roman" w:cs="Times New Roman"/>
                <w:b/>
                <w:sz w:val="27"/>
              </w:rPr>
              <w:t>Default</w:t>
            </w:r>
            <w:r w:rsidRPr="009F3B3A">
              <w:rPr>
                <w:rFonts w:ascii="Times New Roman" w:hAnsi="Times New Roman" w:cs="Times New Roman"/>
                <w:b/>
                <w:spacing w:val="4"/>
                <w:sz w:val="27"/>
              </w:rPr>
              <w:t xml:space="preserve"> </w:t>
            </w:r>
            <w:r w:rsidRPr="009F3B3A">
              <w:rPr>
                <w:rFonts w:ascii="Times New Roman" w:hAnsi="Times New Roman" w:cs="Times New Roman"/>
                <w:b/>
                <w:spacing w:val="-2"/>
                <w:sz w:val="27"/>
              </w:rPr>
              <w:t>value</w:t>
            </w:r>
          </w:p>
        </w:tc>
        <w:tc>
          <w:tcPr>
            <w:tcW w:w="3467" w:type="dxa"/>
          </w:tcPr>
          <w:p w14:paraId="33564229" w14:textId="77777777" w:rsidR="009F3B3A" w:rsidRPr="009F3B3A" w:rsidRDefault="009F3B3A" w:rsidP="009F3B3A">
            <w:pPr>
              <w:pStyle w:val="TableParagraph"/>
              <w:spacing w:before="2" w:line="292" w:lineRule="exact"/>
              <w:ind w:left="12" w:right="5"/>
              <w:jc w:val="center"/>
              <w:rPr>
                <w:rFonts w:ascii="Times New Roman" w:hAnsi="Times New Roman" w:cs="Times New Roman"/>
                <w:b/>
                <w:sz w:val="27"/>
              </w:rPr>
            </w:pPr>
            <w:r w:rsidRPr="009F3B3A">
              <w:rPr>
                <w:rFonts w:ascii="Times New Roman" w:hAnsi="Times New Roman" w:cs="Times New Roman"/>
                <w:b/>
                <w:spacing w:val="-2"/>
                <w:sz w:val="27"/>
              </w:rPr>
              <w:t>Description</w:t>
            </w:r>
          </w:p>
        </w:tc>
      </w:tr>
      <w:tr w:rsidR="009F3B3A" w:rsidRPr="009F3B3A" w14:paraId="4ABCDA2C" w14:textId="77777777" w:rsidTr="00864364">
        <w:trPr>
          <w:trHeight w:val="311"/>
        </w:trPr>
        <w:tc>
          <w:tcPr>
            <w:tcW w:w="473" w:type="dxa"/>
          </w:tcPr>
          <w:p w14:paraId="7EC3EFA1" w14:textId="77777777" w:rsidR="009F3B3A" w:rsidRPr="009F3B3A" w:rsidRDefault="009F3B3A" w:rsidP="009F3B3A">
            <w:pPr>
              <w:pStyle w:val="TableParagraph"/>
              <w:spacing w:before="2" w:line="289" w:lineRule="exact"/>
              <w:ind w:left="9"/>
              <w:jc w:val="center"/>
              <w:rPr>
                <w:rFonts w:ascii="Times New Roman" w:hAnsi="Times New Roman" w:cs="Times New Roman"/>
                <w:sz w:val="27"/>
              </w:rPr>
            </w:pPr>
            <w:r w:rsidRPr="009F3B3A">
              <w:rPr>
                <w:rFonts w:ascii="Times New Roman" w:hAnsi="Times New Roman" w:cs="Times New Roman"/>
                <w:spacing w:val="-10"/>
                <w:sz w:val="27"/>
              </w:rPr>
              <w:t>1</w:t>
            </w:r>
          </w:p>
        </w:tc>
        <w:tc>
          <w:tcPr>
            <w:tcW w:w="1529" w:type="dxa"/>
          </w:tcPr>
          <w:p w14:paraId="3DCCE920" w14:textId="77777777" w:rsidR="009F3B3A" w:rsidRPr="009F3B3A" w:rsidRDefault="009F3B3A" w:rsidP="009F3B3A">
            <w:pPr>
              <w:pStyle w:val="TableParagraph"/>
              <w:spacing w:before="2" w:line="289" w:lineRule="exact"/>
              <w:ind w:left="11"/>
              <w:jc w:val="center"/>
              <w:rPr>
                <w:rFonts w:ascii="Times New Roman" w:hAnsi="Times New Roman" w:cs="Times New Roman"/>
                <w:sz w:val="27"/>
              </w:rPr>
            </w:pPr>
            <w:proofErr w:type="spellStart"/>
            <w:r w:rsidRPr="009F3B3A">
              <w:rPr>
                <w:rFonts w:ascii="Times New Roman" w:hAnsi="Times New Roman" w:cs="Times New Roman"/>
                <w:spacing w:val="-2"/>
                <w:sz w:val="27"/>
              </w:rPr>
              <w:t>releaseDate</w:t>
            </w:r>
            <w:proofErr w:type="spellEnd"/>
          </w:p>
        </w:tc>
        <w:tc>
          <w:tcPr>
            <w:tcW w:w="1620" w:type="dxa"/>
          </w:tcPr>
          <w:p w14:paraId="79185134" w14:textId="77777777" w:rsidR="009F3B3A" w:rsidRPr="009F3B3A" w:rsidRDefault="009F3B3A" w:rsidP="009F3B3A">
            <w:pPr>
              <w:pStyle w:val="TableParagraph"/>
              <w:spacing w:before="2" w:line="289" w:lineRule="exact"/>
              <w:ind w:left="11" w:right="3"/>
              <w:jc w:val="center"/>
              <w:rPr>
                <w:rFonts w:ascii="Times New Roman" w:hAnsi="Times New Roman" w:cs="Times New Roman"/>
                <w:sz w:val="27"/>
              </w:rPr>
            </w:pPr>
            <w:proofErr w:type="spellStart"/>
            <w:r w:rsidRPr="009F3B3A">
              <w:rPr>
                <w:rFonts w:ascii="Times New Roman" w:hAnsi="Times New Roman" w:cs="Times New Roman"/>
                <w:spacing w:val="-2"/>
                <w:sz w:val="27"/>
              </w:rPr>
              <w:t>LocalDate</w:t>
            </w:r>
            <w:proofErr w:type="spellEnd"/>
          </w:p>
        </w:tc>
        <w:tc>
          <w:tcPr>
            <w:tcW w:w="2011" w:type="dxa"/>
          </w:tcPr>
          <w:p w14:paraId="34F03D44" w14:textId="77777777" w:rsidR="009F3B3A" w:rsidRPr="009F3B3A" w:rsidRDefault="009F3B3A" w:rsidP="009F3B3A">
            <w:pPr>
              <w:pStyle w:val="TableParagraph"/>
              <w:jc w:val="center"/>
              <w:rPr>
                <w:rFonts w:ascii="Times New Roman" w:hAnsi="Times New Roman" w:cs="Times New Roman"/>
              </w:rPr>
            </w:pPr>
          </w:p>
        </w:tc>
        <w:tc>
          <w:tcPr>
            <w:tcW w:w="3467" w:type="dxa"/>
          </w:tcPr>
          <w:p w14:paraId="7F6B1977" w14:textId="77777777" w:rsidR="009F3B3A" w:rsidRPr="009F3B3A" w:rsidRDefault="009F3B3A" w:rsidP="009F3B3A">
            <w:pPr>
              <w:pStyle w:val="TableParagraph"/>
              <w:spacing w:before="2" w:line="289" w:lineRule="exact"/>
              <w:ind w:left="12"/>
              <w:jc w:val="center"/>
              <w:rPr>
                <w:rFonts w:ascii="Times New Roman" w:hAnsi="Times New Roman" w:cs="Times New Roman"/>
                <w:sz w:val="27"/>
              </w:rPr>
            </w:pPr>
            <w:r w:rsidRPr="009F3B3A">
              <w:rPr>
                <w:rFonts w:ascii="Times New Roman" w:hAnsi="Times New Roman" w:cs="Times New Roman"/>
                <w:sz w:val="27"/>
              </w:rPr>
              <w:t>Release</w:t>
            </w:r>
            <w:r w:rsidRPr="009F3B3A">
              <w:rPr>
                <w:rFonts w:ascii="Times New Roman" w:hAnsi="Times New Roman" w:cs="Times New Roman"/>
                <w:spacing w:val="2"/>
                <w:sz w:val="27"/>
              </w:rPr>
              <w:t xml:space="preserve"> </w:t>
            </w:r>
            <w:r w:rsidRPr="009F3B3A">
              <w:rPr>
                <w:rFonts w:ascii="Times New Roman" w:hAnsi="Times New Roman" w:cs="Times New Roman"/>
                <w:spacing w:val="-4"/>
                <w:sz w:val="27"/>
              </w:rPr>
              <w:t>date</w:t>
            </w:r>
          </w:p>
        </w:tc>
      </w:tr>
      <w:tr w:rsidR="009F3B3A" w:rsidRPr="009F3B3A" w14:paraId="61D43BA4" w14:textId="77777777" w:rsidTr="00864364">
        <w:trPr>
          <w:trHeight w:val="312"/>
        </w:trPr>
        <w:tc>
          <w:tcPr>
            <w:tcW w:w="473" w:type="dxa"/>
          </w:tcPr>
          <w:p w14:paraId="4A0AB20F" w14:textId="77777777" w:rsidR="009F3B3A" w:rsidRPr="009F3B3A" w:rsidRDefault="009F3B3A" w:rsidP="009F3B3A">
            <w:pPr>
              <w:pStyle w:val="TableParagraph"/>
              <w:spacing w:before="2" w:line="291" w:lineRule="exact"/>
              <w:ind w:left="9"/>
              <w:jc w:val="center"/>
              <w:rPr>
                <w:rFonts w:ascii="Times New Roman" w:hAnsi="Times New Roman" w:cs="Times New Roman"/>
                <w:sz w:val="27"/>
              </w:rPr>
            </w:pPr>
            <w:r w:rsidRPr="009F3B3A">
              <w:rPr>
                <w:rFonts w:ascii="Times New Roman" w:hAnsi="Times New Roman" w:cs="Times New Roman"/>
                <w:spacing w:val="-10"/>
                <w:sz w:val="27"/>
              </w:rPr>
              <w:t>2</w:t>
            </w:r>
          </w:p>
        </w:tc>
        <w:tc>
          <w:tcPr>
            <w:tcW w:w="1529" w:type="dxa"/>
          </w:tcPr>
          <w:p w14:paraId="175DCEC1" w14:textId="77777777" w:rsidR="009F3B3A" w:rsidRPr="009F3B3A" w:rsidRDefault="009F3B3A" w:rsidP="009F3B3A">
            <w:pPr>
              <w:pStyle w:val="TableParagraph"/>
              <w:spacing w:before="2" w:line="291" w:lineRule="exact"/>
              <w:ind w:left="11" w:right="2"/>
              <w:jc w:val="center"/>
              <w:rPr>
                <w:rFonts w:ascii="Times New Roman" w:hAnsi="Times New Roman" w:cs="Times New Roman"/>
                <w:sz w:val="27"/>
              </w:rPr>
            </w:pPr>
            <w:r w:rsidRPr="009F3B3A">
              <w:rPr>
                <w:rFonts w:ascii="Times New Roman" w:hAnsi="Times New Roman" w:cs="Times New Roman"/>
                <w:spacing w:val="-2"/>
                <w:sz w:val="27"/>
              </w:rPr>
              <w:t>genre</w:t>
            </w:r>
          </w:p>
        </w:tc>
        <w:tc>
          <w:tcPr>
            <w:tcW w:w="1620" w:type="dxa"/>
          </w:tcPr>
          <w:p w14:paraId="04D18BC6" w14:textId="77777777" w:rsidR="009F3B3A" w:rsidRPr="009F3B3A" w:rsidRDefault="009F3B3A" w:rsidP="009F3B3A">
            <w:pPr>
              <w:pStyle w:val="TableParagraph"/>
              <w:spacing w:before="2" w:line="291" w:lineRule="exact"/>
              <w:ind w:left="11" w:right="6"/>
              <w:jc w:val="center"/>
              <w:rPr>
                <w:rFonts w:ascii="Times New Roman" w:hAnsi="Times New Roman" w:cs="Times New Roman"/>
                <w:sz w:val="27"/>
              </w:rPr>
            </w:pPr>
            <w:r w:rsidRPr="009F3B3A">
              <w:rPr>
                <w:rFonts w:ascii="Times New Roman" w:hAnsi="Times New Roman" w:cs="Times New Roman"/>
                <w:spacing w:val="-2"/>
                <w:sz w:val="27"/>
              </w:rPr>
              <w:t>String</w:t>
            </w:r>
          </w:p>
        </w:tc>
        <w:tc>
          <w:tcPr>
            <w:tcW w:w="2011" w:type="dxa"/>
          </w:tcPr>
          <w:p w14:paraId="75EBCD3E" w14:textId="77777777" w:rsidR="009F3B3A" w:rsidRPr="009F3B3A" w:rsidRDefault="009F3B3A" w:rsidP="009F3B3A">
            <w:pPr>
              <w:pStyle w:val="TableParagraph"/>
              <w:jc w:val="center"/>
              <w:rPr>
                <w:rFonts w:ascii="Times New Roman" w:hAnsi="Times New Roman" w:cs="Times New Roman"/>
              </w:rPr>
            </w:pPr>
          </w:p>
        </w:tc>
        <w:tc>
          <w:tcPr>
            <w:tcW w:w="3467" w:type="dxa"/>
          </w:tcPr>
          <w:p w14:paraId="722DCB11" w14:textId="77777777" w:rsidR="009F3B3A" w:rsidRPr="009F3B3A" w:rsidRDefault="009F3B3A" w:rsidP="009F3B3A">
            <w:pPr>
              <w:pStyle w:val="TableParagraph"/>
              <w:spacing w:before="2" w:line="291" w:lineRule="exact"/>
              <w:ind w:left="12" w:right="4"/>
              <w:jc w:val="center"/>
              <w:rPr>
                <w:rFonts w:ascii="Times New Roman" w:hAnsi="Times New Roman" w:cs="Times New Roman"/>
                <w:sz w:val="27"/>
              </w:rPr>
            </w:pPr>
            <w:r w:rsidRPr="009F3B3A">
              <w:rPr>
                <w:rFonts w:ascii="Times New Roman" w:hAnsi="Times New Roman" w:cs="Times New Roman"/>
                <w:spacing w:val="-2"/>
                <w:sz w:val="27"/>
              </w:rPr>
              <w:t>Genre</w:t>
            </w:r>
          </w:p>
        </w:tc>
      </w:tr>
      <w:tr w:rsidR="009F3B3A" w:rsidRPr="009F3B3A" w14:paraId="7D92E2B0" w14:textId="77777777" w:rsidTr="00864364">
        <w:trPr>
          <w:trHeight w:val="315"/>
        </w:trPr>
        <w:tc>
          <w:tcPr>
            <w:tcW w:w="473" w:type="dxa"/>
          </w:tcPr>
          <w:p w14:paraId="2600F525" w14:textId="77777777" w:rsidR="009F3B3A" w:rsidRPr="009F3B3A" w:rsidRDefault="009F3B3A" w:rsidP="009F3B3A">
            <w:pPr>
              <w:pStyle w:val="TableParagraph"/>
              <w:spacing w:before="3" w:line="292" w:lineRule="exact"/>
              <w:ind w:left="9"/>
              <w:jc w:val="center"/>
              <w:rPr>
                <w:rFonts w:ascii="Times New Roman" w:hAnsi="Times New Roman" w:cs="Times New Roman"/>
                <w:sz w:val="27"/>
              </w:rPr>
            </w:pPr>
            <w:r w:rsidRPr="009F3B3A">
              <w:rPr>
                <w:rFonts w:ascii="Times New Roman" w:hAnsi="Times New Roman" w:cs="Times New Roman"/>
                <w:spacing w:val="-10"/>
                <w:sz w:val="27"/>
              </w:rPr>
              <w:t>3</w:t>
            </w:r>
          </w:p>
        </w:tc>
        <w:tc>
          <w:tcPr>
            <w:tcW w:w="1529" w:type="dxa"/>
          </w:tcPr>
          <w:p w14:paraId="0DC95BDE" w14:textId="77777777" w:rsidR="009F3B3A" w:rsidRPr="009F3B3A" w:rsidRDefault="009F3B3A" w:rsidP="009F3B3A">
            <w:pPr>
              <w:pStyle w:val="TableParagraph"/>
              <w:spacing w:before="3" w:line="292" w:lineRule="exact"/>
              <w:ind w:left="11" w:right="5"/>
              <w:jc w:val="center"/>
              <w:rPr>
                <w:rFonts w:ascii="Times New Roman" w:hAnsi="Times New Roman" w:cs="Times New Roman"/>
                <w:sz w:val="27"/>
              </w:rPr>
            </w:pPr>
            <w:r w:rsidRPr="009F3B3A">
              <w:rPr>
                <w:rFonts w:ascii="Times New Roman" w:hAnsi="Times New Roman" w:cs="Times New Roman"/>
                <w:spacing w:val="-2"/>
                <w:sz w:val="27"/>
              </w:rPr>
              <w:t>artists</w:t>
            </w:r>
          </w:p>
        </w:tc>
        <w:tc>
          <w:tcPr>
            <w:tcW w:w="1620" w:type="dxa"/>
          </w:tcPr>
          <w:p w14:paraId="00D61BCF" w14:textId="77777777" w:rsidR="009F3B3A" w:rsidRPr="009F3B3A" w:rsidRDefault="009F3B3A" w:rsidP="009F3B3A">
            <w:pPr>
              <w:pStyle w:val="TableParagraph"/>
              <w:spacing w:before="3" w:line="292" w:lineRule="exact"/>
              <w:ind w:left="11" w:right="4"/>
              <w:jc w:val="center"/>
              <w:rPr>
                <w:rFonts w:ascii="Times New Roman" w:hAnsi="Times New Roman" w:cs="Times New Roman"/>
                <w:sz w:val="27"/>
              </w:rPr>
            </w:pPr>
            <w:r w:rsidRPr="009F3B3A">
              <w:rPr>
                <w:rFonts w:ascii="Times New Roman" w:hAnsi="Times New Roman" w:cs="Times New Roman"/>
                <w:spacing w:val="-2"/>
                <w:sz w:val="27"/>
              </w:rPr>
              <w:t>List&lt;String&gt;</w:t>
            </w:r>
          </w:p>
        </w:tc>
        <w:tc>
          <w:tcPr>
            <w:tcW w:w="2011" w:type="dxa"/>
          </w:tcPr>
          <w:p w14:paraId="30F5849B" w14:textId="77777777" w:rsidR="009F3B3A" w:rsidRPr="009F3B3A" w:rsidRDefault="009F3B3A" w:rsidP="009F3B3A">
            <w:pPr>
              <w:pStyle w:val="TableParagraph"/>
              <w:jc w:val="center"/>
              <w:rPr>
                <w:rFonts w:ascii="Times New Roman" w:hAnsi="Times New Roman" w:cs="Times New Roman"/>
              </w:rPr>
            </w:pPr>
          </w:p>
        </w:tc>
        <w:tc>
          <w:tcPr>
            <w:tcW w:w="3467" w:type="dxa"/>
          </w:tcPr>
          <w:p w14:paraId="55ECEED2" w14:textId="77777777" w:rsidR="009F3B3A" w:rsidRPr="009F3B3A" w:rsidRDefault="009F3B3A" w:rsidP="009F3B3A">
            <w:pPr>
              <w:pStyle w:val="TableParagraph"/>
              <w:spacing w:before="3" w:line="292" w:lineRule="exact"/>
              <w:ind w:left="12" w:right="1"/>
              <w:jc w:val="center"/>
              <w:rPr>
                <w:rFonts w:ascii="Times New Roman" w:hAnsi="Times New Roman" w:cs="Times New Roman"/>
                <w:sz w:val="27"/>
              </w:rPr>
            </w:pPr>
            <w:r w:rsidRPr="009F3B3A">
              <w:rPr>
                <w:rFonts w:ascii="Times New Roman" w:hAnsi="Times New Roman" w:cs="Times New Roman"/>
                <w:sz w:val="27"/>
              </w:rPr>
              <w:t>Artist(s)</w:t>
            </w:r>
            <w:r w:rsidRPr="009F3B3A">
              <w:rPr>
                <w:rFonts w:ascii="Times New Roman" w:hAnsi="Times New Roman" w:cs="Times New Roman"/>
                <w:spacing w:val="1"/>
                <w:sz w:val="27"/>
              </w:rPr>
              <w:t xml:space="preserve"> </w:t>
            </w:r>
            <w:proofErr w:type="gramStart"/>
            <w:r w:rsidRPr="009F3B3A">
              <w:rPr>
                <w:rFonts w:ascii="Times New Roman" w:hAnsi="Times New Roman" w:cs="Times New Roman"/>
                <w:sz w:val="27"/>
              </w:rPr>
              <w:t>in</w:t>
            </w:r>
            <w:proofErr w:type="gramEnd"/>
            <w:r w:rsidRPr="009F3B3A">
              <w:rPr>
                <w:rFonts w:ascii="Times New Roman" w:hAnsi="Times New Roman" w:cs="Times New Roman"/>
                <w:spacing w:val="3"/>
                <w:sz w:val="27"/>
              </w:rPr>
              <w:t xml:space="preserve"> </w:t>
            </w:r>
            <w:r w:rsidRPr="009F3B3A">
              <w:rPr>
                <w:rFonts w:ascii="Times New Roman" w:hAnsi="Times New Roman" w:cs="Times New Roman"/>
                <w:sz w:val="27"/>
              </w:rPr>
              <w:t>the</w:t>
            </w:r>
            <w:r w:rsidRPr="009F3B3A">
              <w:rPr>
                <w:rFonts w:ascii="Times New Roman" w:hAnsi="Times New Roman" w:cs="Times New Roman"/>
                <w:spacing w:val="7"/>
                <w:sz w:val="27"/>
              </w:rPr>
              <w:t xml:space="preserve"> </w:t>
            </w:r>
            <w:r w:rsidRPr="009F3B3A">
              <w:rPr>
                <w:rFonts w:ascii="Times New Roman" w:hAnsi="Times New Roman" w:cs="Times New Roman"/>
                <w:spacing w:val="-5"/>
                <w:sz w:val="27"/>
              </w:rPr>
              <w:t>CD</w:t>
            </w:r>
          </w:p>
        </w:tc>
      </w:tr>
      <w:tr w:rsidR="009F3B3A" w:rsidRPr="009F3B3A" w14:paraId="11FB52EB" w14:textId="77777777" w:rsidTr="00864364">
        <w:trPr>
          <w:trHeight w:val="311"/>
        </w:trPr>
        <w:tc>
          <w:tcPr>
            <w:tcW w:w="473" w:type="dxa"/>
          </w:tcPr>
          <w:p w14:paraId="070F6DDB" w14:textId="77777777" w:rsidR="009F3B3A" w:rsidRPr="009F3B3A" w:rsidRDefault="009F3B3A" w:rsidP="009F3B3A">
            <w:pPr>
              <w:pStyle w:val="TableParagraph"/>
              <w:spacing w:before="2" w:line="289" w:lineRule="exact"/>
              <w:ind w:left="9"/>
              <w:jc w:val="center"/>
              <w:rPr>
                <w:rFonts w:ascii="Times New Roman" w:hAnsi="Times New Roman" w:cs="Times New Roman"/>
                <w:sz w:val="27"/>
              </w:rPr>
            </w:pPr>
            <w:r w:rsidRPr="009F3B3A">
              <w:rPr>
                <w:rFonts w:ascii="Times New Roman" w:hAnsi="Times New Roman" w:cs="Times New Roman"/>
                <w:spacing w:val="-10"/>
                <w:sz w:val="27"/>
              </w:rPr>
              <w:t>4</w:t>
            </w:r>
          </w:p>
        </w:tc>
        <w:tc>
          <w:tcPr>
            <w:tcW w:w="1529" w:type="dxa"/>
          </w:tcPr>
          <w:p w14:paraId="75F61E08" w14:textId="77777777" w:rsidR="009F3B3A" w:rsidRPr="009F3B3A" w:rsidRDefault="009F3B3A" w:rsidP="009F3B3A">
            <w:pPr>
              <w:pStyle w:val="TableParagraph"/>
              <w:spacing w:before="2" w:line="289" w:lineRule="exact"/>
              <w:ind w:left="11" w:right="1"/>
              <w:jc w:val="center"/>
              <w:rPr>
                <w:rFonts w:ascii="Times New Roman" w:hAnsi="Times New Roman" w:cs="Times New Roman"/>
                <w:sz w:val="27"/>
              </w:rPr>
            </w:pPr>
            <w:proofErr w:type="spellStart"/>
            <w:r w:rsidRPr="009F3B3A">
              <w:rPr>
                <w:rFonts w:ascii="Times New Roman" w:hAnsi="Times New Roman" w:cs="Times New Roman"/>
                <w:spacing w:val="-2"/>
                <w:sz w:val="27"/>
              </w:rPr>
              <w:t>recordLabel</w:t>
            </w:r>
            <w:proofErr w:type="spellEnd"/>
          </w:p>
        </w:tc>
        <w:tc>
          <w:tcPr>
            <w:tcW w:w="1620" w:type="dxa"/>
          </w:tcPr>
          <w:p w14:paraId="7DEB10F0" w14:textId="77777777" w:rsidR="009F3B3A" w:rsidRPr="009F3B3A" w:rsidRDefault="009F3B3A" w:rsidP="009F3B3A">
            <w:pPr>
              <w:pStyle w:val="TableParagraph"/>
              <w:spacing w:before="2" w:line="289" w:lineRule="exact"/>
              <w:ind w:left="11" w:right="6"/>
              <w:jc w:val="center"/>
              <w:rPr>
                <w:rFonts w:ascii="Times New Roman" w:hAnsi="Times New Roman" w:cs="Times New Roman"/>
                <w:sz w:val="27"/>
              </w:rPr>
            </w:pPr>
            <w:r w:rsidRPr="009F3B3A">
              <w:rPr>
                <w:rFonts w:ascii="Times New Roman" w:hAnsi="Times New Roman" w:cs="Times New Roman"/>
                <w:spacing w:val="-2"/>
                <w:sz w:val="27"/>
              </w:rPr>
              <w:t>String</w:t>
            </w:r>
          </w:p>
        </w:tc>
        <w:tc>
          <w:tcPr>
            <w:tcW w:w="2011" w:type="dxa"/>
          </w:tcPr>
          <w:p w14:paraId="3DF5C6F1" w14:textId="77777777" w:rsidR="009F3B3A" w:rsidRPr="009F3B3A" w:rsidRDefault="009F3B3A" w:rsidP="009F3B3A">
            <w:pPr>
              <w:pStyle w:val="TableParagraph"/>
              <w:jc w:val="center"/>
              <w:rPr>
                <w:rFonts w:ascii="Times New Roman" w:hAnsi="Times New Roman" w:cs="Times New Roman"/>
              </w:rPr>
            </w:pPr>
          </w:p>
        </w:tc>
        <w:tc>
          <w:tcPr>
            <w:tcW w:w="3467" w:type="dxa"/>
          </w:tcPr>
          <w:p w14:paraId="18DDD9DB" w14:textId="77777777" w:rsidR="009F3B3A" w:rsidRPr="009F3B3A" w:rsidRDefault="009F3B3A" w:rsidP="009F3B3A">
            <w:pPr>
              <w:pStyle w:val="TableParagraph"/>
              <w:spacing w:before="2" w:line="289" w:lineRule="exact"/>
              <w:ind w:left="12" w:right="7"/>
              <w:jc w:val="center"/>
              <w:rPr>
                <w:rFonts w:ascii="Times New Roman" w:hAnsi="Times New Roman" w:cs="Times New Roman"/>
                <w:sz w:val="27"/>
              </w:rPr>
            </w:pPr>
            <w:r w:rsidRPr="009F3B3A">
              <w:rPr>
                <w:rFonts w:ascii="Times New Roman" w:hAnsi="Times New Roman" w:cs="Times New Roman"/>
                <w:sz w:val="27"/>
              </w:rPr>
              <w:t>Record</w:t>
            </w:r>
            <w:r w:rsidRPr="009F3B3A">
              <w:rPr>
                <w:rFonts w:ascii="Times New Roman" w:hAnsi="Times New Roman" w:cs="Times New Roman"/>
                <w:spacing w:val="5"/>
                <w:sz w:val="27"/>
              </w:rPr>
              <w:t xml:space="preserve"> </w:t>
            </w:r>
            <w:r w:rsidRPr="009F3B3A">
              <w:rPr>
                <w:rFonts w:ascii="Times New Roman" w:hAnsi="Times New Roman" w:cs="Times New Roman"/>
                <w:spacing w:val="-2"/>
                <w:sz w:val="27"/>
              </w:rPr>
              <w:t>label</w:t>
            </w:r>
          </w:p>
        </w:tc>
      </w:tr>
      <w:tr w:rsidR="00864364" w:rsidRPr="009F3B3A" w14:paraId="3FA6BAA5" w14:textId="77777777" w:rsidTr="00864364">
        <w:trPr>
          <w:trHeight w:val="311"/>
        </w:trPr>
        <w:tc>
          <w:tcPr>
            <w:tcW w:w="473" w:type="dxa"/>
          </w:tcPr>
          <w:p w14:paraId="67FADA97" w14:textId="31B3B7EA" w:rsidR="00864364" w:rsidRPr="009F3B3A" w:rsidRDefault="00864364" w:rsidP="009F3B3A">
            <w:pPr>
              <w:pStyle w:val="TableParagraph"/>
              <w:spacing w:before="2" w:line="289" w:lineRule="exact"/>
              <w:ind w:left="9"/>
              <w:jc w:val="center"/>
              <w:rPr>
                <w:rFonts w:ascii="Times New Roman" w:hAnsi="Times New Roman" w:cs="Times New Roman"/>
                <w:spacing w:val="-10"/>
                <w:sz w:val="27"/>
              </w:rPr>
            </w:pPr>
            <w:r>
              <w:rPr>
                <w:rFonts w:ascii="Times New Roman" w:hAnsi="Times New Roman" w:cs="Times New Roman"/>
                <w:spacing w:val="-10"/>
                <w:sz w:val="27"/>
              </w:rPr>
              <w:t>5</w:t>
            </w:r>
          </w:p>
        </w:tc>
        <w:tc>
          <w:tcPr>
            <w:tcW w:w="1529" w:type="dxa"/>
          </w:tcPr>
          <w:p w14:paraId="1DA0C739" w14:textId="53923559" w:rsidR="00864364" w:rsidRPr="009F3B3A" w:rsidRDefault="00864364" w:rsidP="009F3B3A">
            <w:pPr>
              <w:pStyle w:val="TableParagraph"/>
              <w:spacing w:before="2" w:line="289" w:lineRule="exact"/>
              <w:ind w:left="11" w:right="1"/>
              <w:jc w:val="center"/>
              <w:rPr>
                <w:rFonts w:ascii="Times New Roman" w:hAnsi="Times New Roman" w:cs="Times New Roman"/>
                <w:spacing w:val="-2"/>
                <w:sz w:val="27"/>
              </w:rPr>
            </w:pPr>
            <w:r>
              <w:rPr>
                <w:rFonts w:ascii="Times New Roman" w:hAnsi="Times New Roman" w:cs="Times New Roman"/>
                <w:spacing w:val="-2"/>
                <w:sz w:val="27"/>
              </w:rPr>
              <w:t>tracks</w:t>
            </w:r>
          </w:p>
        </w:tc>
        <w:tc>
          <w:tcPr>
            <w:tcW w:w="1620" w:type="dxa"/>
          </w:tcPr>
          <w:p w14:paraId="3C078C8E" w14:textId="488D7290" w:rsidR="00864364" w:rsidRPr="009F3B3A" w:rsidRDefault="00EC796E" w:rsidP="009F3B3A">
            <w:pPr>
              <w:pStyle w:val="TableParagraph"/>
              <w:spacing w:before="2" w:line="289" w:lineRule="exact"/>
              <w:ind w:left="11" w:right="6"/>
              <w:jc w:val="center"/>
              <w:rPr>
                <w:rFonts w:ascii="Times New Roman" w:hAnsi="Times New Roman" w:cs="Times New Roman"/>
                <w:spacing w:val="-2"/>
                <w:sz w:val="27"/>
              </w:rPr>
            </w:pPr>
            <w:r>
              <w:rPr>
                <w:rFonts w:ascii="Times New Roman" w:hAnsi="Times New Roman" w:cs="Times New Roman"/>
                <w:spacing w:val="-2"/>
                <w:sz w:val="27"/>
              </w:rPr>
              <w:t>List&lt;Tracks&gt;</w:t>
            </w:r>
          </w:p>
        </w:tc>
        <w:tc>
          <w:tcPr>
            <w:tcW w:w="2011" w:type="dxa"/>
          </w:tcPr>
          <w:p w14:paraId="08A7FBEE" w14:textId="77777777" w:rsidR="00864364" w:rsidRPr="009F3B3A" w:rsidRDefault="00864364" w:rsidP="009F3B3A">
            <w:pPr>
              <w:pStyle w:val="TableParagraph"/>
              <w:jc w:val="center"/>
              <w:rPr>
                <w:rFonts w:ascii="Times New Roman" w:hAnsi="Times New Roman" w:cs="Times New Roman"/>
              </w:rPr>
            </w:pPr>
          </w:p>
        </w:tc>
        <w:tc>
          <w:tcPr>
            <w:tcW w:w="3467" w:type="dxa"/>
          </w:tcPr>
          <w:p w14:paraId="2F7892DB" w14:textId="3EFDB165" w:rsidR="00864364" w:rsidRPr="009F3B3A" w:rsidRDefault="00EC796E" w:rsidP="009F3B3A">
            <w:pPr>
              <w:pStyle w:val="TableParagraph"/>
              <w:spacing w:before="2" w:line="289" w:lineRule="exact"/>
              <w:ind w:left="12" w:right="7"/>
              <w:jc w:val="center"/>
              <w:rPr>
                <w:rFonts w:ascii="Times New Roman" w:hAnsi="Times New Roman" w:cs="Times New Roman"/>
                <w:sz w:val="27"/>
              </w:rPr>
            </w:pPr>
            <w:r>
              <w:rPr>
                <w:rFonts w:ascii="Times New Roman" w:hAnsi="Times New Roman" w:cs="Times New Roman"/>
                <w:sz w:val="27"/>
              </w:rPr>
              <w:t>CD’s Tracks</w:t>
            </w:r>
          </w:p>
        </w:tc>
      </w:tr>
    </w:tbl>
    <w:p w14:paraId="0C53B21F" w14:textId="77777777" w:rsidR="009F3B3A" w:rsidRDefault="009F3B3A" w:rsidP="009F3B3A">
      <w:pPr>
        <w:pStyle w:val="Heading2"/>
        <w:numPr>
          <w:ilvl w:val="0"/>
          <w:numId w:val="0"/>
        </w:numPr>
        <w:spacing w:before="4"/>
        <w:ind w:left="576"/>
        <w:jc w:val="center"/>
        <w:rPr>
          <w:rFonts w:ascii="Times New Roman" w:hAnsi="Times New Roman"/>
        </w:rPr>
      </w:pPr>
    </w:p>
    <w:p w14:paraId="71A8C93A" w14:textId="6637F8E1" w:rsidR="009F3B3A" w:rsidRPr="009F3B3A" w:rsidRDefault="009F3B3A" w:rsidP="00337CA7">
      <w:pPr>
        <w:pStyle w:val="Caption"/>
      </w:pPr>
      <w:r w:rsidRPr="009F3B3A">
        <w:t>Table</w:t>
      </w:r>
      <w:r w:rsidRPr="009F3B3A">
        <w:rPr>
          <w:spacing w:val="-6"/>
        </w:rPr>
        <w:t xml:space="preserve"> </w:t>
      </w:r>
      <w:r w:rsidRPr="009F3B3A">
        <w:t>2.</w:t>
      </w:r>
      <w:r w:rsidRPr="009F3B3A">
        <w:rPr>
          <w:spacing w:val="-5"/>
        </w:rPr>
        <w:t xml:space="preserve"> </w:t>
      </w:r>
      <w:r w:rsidRPr="009F3B3A">
        <w:t>Operation</w:t>
      </w:r>
      <w:r w:rsidRPr="009F3B3A">
        <w:rPr>
          <w:spacing w:val="-5"/>
        </w:rPr>
        <w:t xml:space="preserve"> </w:t>
      </w:r>
      <w:r w:rsidRPr="009F3B3A">
        <w:rPr>
          <w:spacing w:val="-2"/>
        </w:rPr>
        <w:t>design</w:t>
      </w:r>
    </w:p>
    <w:p w14:paraId="733C9753" w14:textId="77777777" w:rsidR="009F3B3A" w:rsidRPr="009F3B3A" w:rsidRDefault="009F3B3A" w:rsidP="009F3B3A">
      <w:pPr>
        <w:pStyle w:val="BodyText"/>
        <w:jc w:val="center"/>
        <w:rPr>
          <w:b/>
          <w:sz w:val="16"/>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720"/>
        <w:gridCol w:w="1792"/>
        <w:gridCol w:w="5103"/>
      </w:tblGrid>
      <w:tr w:rsidR="009F3B3A" w:rsidRPr="009F3B3A" w14:paraId="7098E58A" w14:textId="77777777">
        <w:trPr>
          <w:trHeight w:val="311"/>
        </w:trPr>
        <w:tc>
          <w:tcPr>
            <w:tcW w:w="482" w:type="dxa"/>
          </w:tcPr>
          <w:p w14:paraId="76864283" w14:textId="77777777" w:rsidR="009F3B3A" w:rsidRPr="009F3B3A" w:rsidRDefault="009F3B3A" w:rsidP="009F3B3A">
            <w:pPr>
              <w:pStyle w:val="TableParagraph"/>
              <w:spacing w:before="2" w:line="289" w:lineRule="exact"/>
              <w:ind w:left="12" w:right="3"/>
              <w:jc w:val="center"/>
              <w:rPr>
                <w:rFonts w:ascii="Times New Roman" w:hAnsi="Times New Roman" w:cs="Times New Roman"/>
                <w:b/>
                <w:sz w:val="27"/>
              </w:rPr>
            </w:pPr>
            <w:r w:rsidRPr="009F3B3A">
              <w:rPr>
                <w:rFonts w:ascii="Times New Roman" w:hAnsi="Times New Roman" w:cs="Times New Roman"/>
                <w:b/>
                <w:spacing w:val="-10"/>
                <w:sz w:val="27"/>
              </w:rPr>
              <w:t>#</w:t>
            </w:r>
          </w:p>
        </w:tc>
        <w:tc>
          <w:tcPr>
            <w:tcW w:w="1720" w:type="dxa"/>
          </w:tcPr>
          <w:p w14:paraId="17B28312" w14:textId="77777777" w:rsidR="009F3B3A" w:rsidRPr="009F3B3A" w:rsidRDefault="009F3B3A" w:rsidP="009F3B3A">
            <w:pPr>
              <w:pStyle w:val="TableParagraph"/>
              <w:spacing w:before="2" w:line="289" w:lineRule="exact"/>
              <w:ind w:left="15" w:right="4"/>
              <w:jc w:val="center"/>
              <w:rPr>
                <w:rFonts w:ascii="Times New Roman" w:hAnsi="Times New Roman" w:cs="Times New Roman"/>
                <w:b/>
                <w:sz w:val="27"/>
              </w:rPr>
            </w:pPr>
            <w:r w:rsidRPr="009F3B3A">
              <w:rPr>
                <w:rFonts w:ascii="Times New Roman" w:hAnsi="Times New Roman" w:cs="Times New Roman"/>
                <w:b/>
                <w:spacing w:val="-4"/>
                <w:sz w:val="27"/>
              </w:rPr>
              <w:t>Name</w:t>
            </w:r>
          </w:p>
        </w:tc>
        <w:tc>
          <w:tcPr>
            <w:tcW w:w="1792" w:type="dxa"/>
          </w:tcPr>
          <w:p w14:paraId="365AF72C" w14:textId="77777777" w:rsidR="009F3B3A" w:rsidRPr="009F3B3A" w:rsidRDefault="009F3B3A" w:rsidP="009F3B3A">
            <w:pPr>
              <w:pStyle w:val="TableParagraph"/>
              <w:spacing w:before="2" w:line="289" w:lineRule="exact"/>
              <w:ind w:left="195"/>
              <w:jc w:val="center"/>
              <w:rPr>
                <w:rFonts w:ascii="Times New Roman" w:hAnsi="Times New Roman" w:cs="Times New Roman"/>
                <w:b/>
                <w:sz w:val="27"/>
              </w:rPr>
            </w:pPr>
            <w:r w:rsidRPr="009F3B3A">
              <w:rPr>
                <w:rFonts w:ascii="Times New Roman" w:hAnsi="Times New Roman" w:cs="Times New Roman"/>
                <w:b/>
                <w:sz w:val="27"/>
              </w:rPr>
              <w:t>Return</w:t>
            </w:r>
            <w:r w:rsidRPr="009F3B3A">
              <w:rPr>
                <w:rFonts w:ascii="Times New Roman" w:hAnsi="Times New Roman" w:cs="Times New Roman"/>
                <w:b/>
                <w:spacing w:val="5"/>
                <w:sz w:val="27"/>
              </w:rPr>
              <w:t xml:space="preserve"> </w:t>
            </w:r>
            <w:r w:rsidRPr="009F3B3A">
              <w:rPr>
                <w:rFonts w:ascii="Times New Roman" w:hAnsi="Times New Roman" w:cs="Times New Roman"/>
                <w:b/>
                <w:spacing w:val="-4"/>
                <w:sz w:val="27"/>
              </w:rPr>
              <w:t>type</w:t>
            </w:r>
          </w:p>
        </w:tc>
        <w:tc>
          <w:tcPr>
            <w:tcW w:w="5103" w:type="dxa"/>
          </w:tcPr>
          <w:p w14:paraId="5AC91E36" w14:textId="77777777" w:rsidR="009F3B3A" w:rsidRPr="009F3B3A" w:rsidRDefault="009F3B3A" w:rsidP="009F3B3A">
            <w:pPr>
              <w:pStyle w:val="TableParagraph"/>
              <w:spacing w:before="2" w:line="289" w:lineRule="exact"/>
              <w:ind w:left="16" w:right="6"/>
              <w:jc w:val="center"/>
              <w:rPr>
                <w:rFonts w:ascii="Times New Roman" w:hAnsi="Times New Roman" w:cs="Times New Roman"/>
                <w:b/>
                <w:sz w:val="27"/>
              </w:rPr>
            </w:pPr>
            <w:r w:rsidRPr="009F3B3A">
              <w:rPr>
                <w:rFonts w:ascii="Times New Roman" w:hAnsi="Times New Roman" w:cs="Times New Roman"/>
                <w:b/>
                <w:sz w:val="27"/>
              </w:rPr>
              <w:t>Description</w:t>
            </w:r>
            <w:r w:rsidRPr="009F3B3A">
              <w:rPr>
                <w:rFonts w:ascii="Times New Roman" w:hAnsi="Times New Roman" w:cs="Times New Roman"/>
                <w:b/>
                <w:spacing w:val="7"/>
                <w:sz w:val="27"/>
              </w:rPr>
              <w:t xml:space="preserve"> </w:t>
            </w:r>
            <w:r w:rsidRPr="009F3B3A">
              <w:rPr>
                <w:rFonts w:ascii="Times New Roman" w:hAnsi="Times New Roman" w:cs="Times New Roman"/>
                <w:b/>
                <w:spacing w:val="-2"/>
                <w:sz w:val="27"/>
              </w:rPr>
              <w:t>(purpose)</w:t>
            </w:r>
          </w:p>
        </w:tc>
      </w:tr>
      <w:tr w:rsidR="009F3B3A" w:rsidRPr="009F3B3A" w14:paraId="2AB47ACF" w14:textId="77777777">
        <w:trPr>
          <w:trHeight w:val="314"/>
        </w:trPr>
        <w:tc>
          <w:tcPr>
            <w:tcW w:w="482" w:type="dxa"/>
          </w:tcPr>
          <w:p w14:paraId="34AADCDD" w14:textId="77777777" w:rsidR="009F3B3A" w:rsidRPr="009F3B3A" w:rsidRDefault="009F3B3A" w:rsidP="009F3B3A">
            <w:pPr>
              <w:pStyle w:val="TableParagraph"/>
              <w:spacing w:before="2" w:line="292" w:lineRule="exact"/>
              <w:ind w:left="12" w:right="3"/>
              <w:jc w:val="center"/>
              <w:rPr>
                <w:rFonts w:ascii="Times New Roman" w:hAnsi="Times New Roman" w:cs="Times New Roman"/>
                <w:sz w:val="27"/>
              </w:rPr>
            </w:pPr>
            <w:r w:rsidRPr="009F3B3A">
              <w:rPr>
                <w:rFonts w:ascii="Times New Roman" w:hAnsi="Times New Roman" w:cs="Times New Roman"/>
                <w:spacing w:val="-10"/>
                <w:sz w:val="27"/>
              </w:rPr>
              <w:t>1</w:t>
            </w:r>
          </w:p>
        </w:tc>
        <w:tc>
          <w:tcPr>
            <w:tcW w:w="1720" w:type="dxa"/>
          </w:tcPr>
          <w:p w14:paraId="19E7DC2F" w14:textId="77777777" w:rsidR="009F3B3A" w:rsidRPr="009F3B3A" w:rsidRDefault="009F3B3A" w:rsidP="009F3B3A">
            <w:pPr>
              <w:pStyle w:val="TableParagraph"/>
              <w:spacing w:before="2" w:line="292" w:lineRule="exact"/>
              <w:ind w:left="15" w:right="1"/>
              <w:jc w:val="center"/>
              <w:rPr>
                <w:rFonts w:ascii="Times New Roman" w:hAnsi="Times New Roman" w:cs="Times New Roman"/>
                <w:sz w:val="27"/>
              </w:rPr>
            </w:pPr>
            <w:r w:rsidRPr="009F3B3A">
              <w:rPr>
                <w:rFonts w:ascii="Times New Roman" w:hAnsi="Times New Roman" w:cs="Times New Roman"/>
                <w:spacing w:val="-5"/>
                <w:sz w:val="27"/>
              </w:rPr>
              <w:t>CD</w:t>
            </w:r>
          </w:p>
        </w:tc>
        <w:tc>
          <w:tcPr>
            <w:tcW w:w="1792" w:type="dxa"/>
          </w:tcPr>
          <w:p w14:paraId="6EF6BF01" w14:textId="77777777" w:rsidR="009F3B3A" w:rsidRPr="009F3B3A" w:rsidRDefault="009F3B3A" w:rsidP="009F3B3A">
            <w:pPr>
              <w:pStyle w:val="TableParagraph"/>
              <w:jc w:val="center"/>
              <w:rPr>
                <w:rFonts w:ascii="Times New Roman" w:hAnsi="Times New Roman" w:cs="Times New Roman"/>
              </w:rPr>
            </w:pPr>
          </w:p>
        </w:tc>
        <w:tc>
          <w:tcPr>
            <w:tcW w:w="5103" w:type="dxa"/>
          </w:tcPr>
          <w:p w14:paraId="0B0A7198" w14:textId="77777777" w:rsidR="009F3B3A" w:rsidRPr="009F3B3A" w:rsidRDefault="009F3B3A" w:rsidP="009F3B3A">
            <w:pPr>
              <w:pStyle w:val="TableParagraph"/>
              <w:spacing w:before="2" w:line="292" w:lineRule="exact"/>
              <w:ind w:left="16" w:right="3"/>
              <w:jc w:val="center"/>
              <w:rPr>
                <w:rFonts w:ascii="Times New Roman" w:hAnsi="Times New Roman" w:cs="Times New Roman"/>
                <w:sz w:val="27"/>
              </w:rPr>
            </w:pPr>
            <w:r w:rsidRPr="009F3B3A">
              <w:rPr>
                <w:rFonts w:ascii="Times New Roman" w:hAnsi="Times New Roman" w:cs="Times New Roman"/>
                <w:sz w:val="27"/>
              </w:rPr>
              <w:t>Constructor</w:t>
            </w:r>
            <w:r w:rsidRPr="009F3B3A">
              <w:rPr>
                <w:rFonts w:ascii="Times New Roman" w:hAnsi="Times New Roman" w:cs="Times New Roman"/>
                <w:spacing w:val="1"/>
                <w:sz w:val="27"/>
              </w:rPr>
              <w:t xml:space="preserve"> </w:t>
            </w:r>
            <w:r w:rsidRPr="009F3B3A">
              <w:rPr>
                <w:rFonts w:ascii="Times New Roman" w:hAnsi="Times New Roman" w:cs="Times New Roman"/>
                <w:sz w:val="27"/>
              </w:rPr>
              <w:t>of</w:t>
            </w:r>
            <w:r w:rsidRPr="009F3B3A">
              <w:rPr>
                <w:rFonts w:ascii="Times New Roman" w:hAnsi="Times New Roman" w:cs="Times New Roman"/>
                <w:spacing w:val="5"/>
                <w:sz w:val="27"/>
              </w:rPr>
              <w:t xml:space="preserve"> </w:t>
            </w:r>
            <w:r w:rsidRPr="009F3B3A">
              <w:rPr>
                <w:rFonts w:ascii="Times New Roman" w:hAnsi="Times New Roman" w:cs="Times New Roman"/>
                <w:sz w:val="27"/>
              </w:rPr>
              <w:t>CD</w:t>
            </w:r>
            <w:r w:rsidRPr="009F3B3A">
              <w:rPr>
                <w:rFonts w:ascii="Times New Roman" w:hAnsi="Times New Roman" w:cs="Times New Roman"/>
                <w:spacing w:val="5"/>
                <w:sz w:val="27"/>
              </w:rPr>
              <w:t xml:space="preserve"> </w:t>
            </w:r>
            <w:r w:rsidRPr="009F3B3A">
              <w:rPr>
                <w:rFonts w:ascii="Times New Roman" w:hAnsi="Times New Roman" w:cs="Times New Roman"/>
                <w:spacing w:val="-2"/>
                <w:sz w:val="27"/>
              </w:rPr>
              <w:t>entity</w:t>
            </w:r>
          </w:p>
        </w:tc>
      </w:tr>
      <w:tr w:rsidR="009F3B3A" w:rsidRPr="009F3B3A" w14:paraId="426B58E3" w14:textId="77777777">
        <w:trPr>
          <w:trHeight w:val="314"/>
        </w:trPr>
        <w:tc>
          <w:tcPr>
            <w:tcW w:w="482" w:type="dxa"/>
          </w:tcPr>
          <w:p w14:paraId="68D81F94" w14:textId="77777777" w:rsidR="009F3B3A" w:rsidRPr="009F3B3A" w:rsidRDefault="009F3B3A" w:rsidP="009F3B3A">
            <w:pPr>
              <w:pStyle w:val="TableParagraph"/>
              <w:spacing w:before="2" w:line="292" w:lineRule="exact"/>
              <w:ind w:left="12" w:right="3"/>
              <w:jc w:val="center"/>
              <w:rPr>
                <w:rFonts w:ascii="Times New Roman" w:hAnsi="Times New Roman" w:cs="Times New Roman"/>
                <w:spacing w:val="-10"/>
                <w:sz w:val="27"/>
              </w:rPr>
            </w:pPr>
            <w:r w:rsidRPr="009F3B3A">
              <w:rPr>
                <w:rFonts w:ascii="Times New Roman" w:hAnsi="Times New Roman" w:cs="Times New Roman"/>
                <w:spacing w:val="-10"/>
                <w:sz w:val="27"/>
              </w:rPr>
              <w:t>2</w:t>
            </w:r>
          </w:p>
        </w:tc>
        <w:tc>
          <w:tcPr>
            <w:tcW w:w="1720" w:type="dxa"/>
          </w:tcPr>
          <w:p w14:paraId="46405C70" w14:textId="77777777" w:rsidR="009F3B3A" w:rsidRPr="009F3B3A" w:rsidRDefault="009F3B3A" w:rsidP="009F3B3A">
            <w:pPr>
              <w:pStyle w:val="TableParagraph"/>
              <w:spacing w:before="2" w:line="292" w:lineRule="exact"/>
              <w:ind w:left="15" w:right="1"/>
              <w:jc w:val="center"/>
              <w:rPr>
                <w:rFonts w:ascii="Times New Roman" w:hAnsi="Times New Roman" w:cs="Times New Roman"/>
                <w:spacing w:val="-5"/>
                <w:sz w:val="27"/>
              </w:rPr>
            </w:pPr>
            <w:r w:rsidRPr="009F3B3A">
              <w:rPr>
                <w:rFonts w:ascii="Times New Roman" w:hAnsi="Times New Roman" w:cs="Times New Roman"/>
                <w:spacing w:val="-2"/>
                <w:sz w:val="27"/>
                <w:lang w:val="vi-VN"/>
              </w:rPr>
              <w:t>toBuilder</w:t>
            </w:r>
          </w:p>
        </w:tc>
        <w:tc>
          <w:tcPr>
            <w:tcW w:w="1792" w:type="dxa"/>
          </w:tcPr>
          <w:p w14:paraId="2E270F34" w14:textId="77777777" w:rsidR="009F3B3A" w:rsidRPr="009F3B3A" w:rsidRDefault="009F3B3A" w:rsidP="009F3B3A">
            <w:pPr>
              <w:pStyle w:val="TableParagraph"/>
              <w:jc w:val="center"/>
              <w:rPr>
                <w:rFonts w:ascii="Times New Roman" w:hAnsi="Times New Roman" w:cs="Times New Roman"/>
              </w:rPr>
            </w:pPr>
            <w:r w:rsidRPr="009F3B3A">
              <w:rPr>
                <w:rFonts w:ascii="Times New Roman" w:hAnsi="Times New Roman" w:cs="Times New Roman"/>
                <w:lang w:val="vi-VN"/>
              </w:rPr>
              <w:t>Builder&lt;?, ?&gt;</w:t>
            </w:r>
          </w:p>
        </w:tc>
        <w:tc>
          <w:tcPr>
            <w:tcW w:w="5103" w:type="dxa"/>
          </w:tcPr>
          <w:p w14:paraId="2B7F018D" w14:textId="77777777" w:rsidR="009F3B3A" w:rsidRPr="009F3B3A" w:rsidRDefault="009F3B3A" w:rsidP="009F3B3A">
            <w:pPr>
              <w:pStyle w:val="TableParagraph"/>
              <w:spacing w:before="2" w:line="292" w:lineRule="exact"/>
              <w:ind w:left="16" w:right="3"/>
              <w:jc w:val="center"/>
              <w:rPr>
                <w:rFonts w:ascii="Times New Roman" w:hAnsi="Times New Roman" w:cs="Times New Roman"/>
                <w:sz w:val="27"/>
              </w:rPr>
            </w:pPr>
            <w:r w:rsidRPr="009F3B3A">
              <w:rPr>
                <w:rFonts w:ascii="Times New Roman" w:hAnsi="Times New Roman" w:cs="Times New Roman"/>
                <w:sz w:val="27"/>
              </w:rPr>
              <w:t xml:space="preserve">Construct and return a </w:t>
            </w:r>
            <w:proofErr w:type="gramStart"/>
            <w:r w:rsidRPr="009F3B3A">
              <w:rPr>
                <w:rFonts w:ascii="Times New Roman" w:hAnsi="Times New Roman" w:cs="Times New Roman"/>
                <w:sz w:val="27"/>
              </w:rPr>
              <w:t>Builder</w:t>
            </w:r>
            <w:proofErr w:type="gramEnd"/>
            <w:r w:rsidRPr="009F3B3A">
              <w:rPr>
                <w:rFonts w:ascii="Times New Roman" w:hAnsi="Times New Roman" w:cs="Times New Roman"/>
                <w:sz w:val="27"/>
              </w:rPr>
              <w:t xml:space="preserve"> object with the current state of CD entity</w:t>
            </w:r>
          </w:p>
        </w:tc>
      </w:tr>
      <w:tr w:rsidR="009F3B3A" w:rsidRPr="009F3B3A" w14:paraId="36AFFBBC" w14:textId="77777777">
        <w:trPr>
          <w:trHeight w:val="314"/>
        </w:trPr>
        <w:tc>
          <w:tcPr>
            <w:tcW w:w="482" w:type="dxa"/>
          </w:tcPr>
          <w:p w14:paraId="2B3DCE10" w14:textId="77777777" w:rsidR="009F3B3A" w:rsidRPr="009F3B3A" w:rsidRDefault="009F3B3A" w:rsidP="009F3B3A">
            <w:pPr>
              <w:pStyle w:val="TableParagraph"/>
              <w:spacing w:before="2" w:line="292" w:lineRule="exact"/>
              <w:ind w:left="12" w:right="3"/>
              <w:jc w:val="center"/>
              <w:rPr>
                <w:rFonts w:ascii="Times New Roman" w:hAnsi="Times New Roman" w:cs="Times New Roman"/>
                <w:spacing w:val="-10"/>
                <w:sz w:val="27"/>
              </w:rPr>
            </w:pPr>
            <w:r w:rsidRPr="009F3B3A">
              <w:rPr>
                <w:rFonts w:ascii="Times New Roman" w:hAnsi="Times New Roman" w:cs="Times New Roman"/>
                <w:spacing w:val="-10"/>
                <w:sz w:val="27"/>
              </w:rPr>
              <w:t>3</w:t>
            </w:r>
          </w:p>
        </w:tc>
        <w:tc>
          <w:tcPr>
            <w:tcW w:w="1720" w:type="dxa"/>
          </w:tcPr>
          <w:p w14:paraId="7D170E3B" w14:textId="77777777" w:rsidR="009F3B3A" w:rsidRPr="009F3B3A" w:rsidRDefault="009F3B3A" w:rsidP="009F3B3A">
            <w:pPr>
              <w:pStyle w:val="TableParagraph"/>
              <w:spacing w:before="2" w:line="292" w:lineRule="exact"/>
              <w:ind w:left="15" w:right="1"/>
              <w:jc w:val="center"/>
              <w:rPr>
                <w:rFonts w:ascii="Times New Roman" w:hAnsi="Times New Roman" w:cs="Times New Roman"/>
                <w:spacing w:val="-5"/>
                <w:sz w:val="27"/>
              </w:rPr>
            </w:pPr>
            <w:r w:rsidRPr="009F3B3A">
              <w:rPr>
                <w:rFonts w:ascii="Times New Roman" w:hAnsi="Times New Roman" w:cs="Times New Roman"/>
                <w:spacing w:val="-2"/>
                <w:sz w:val="27"/>
              </w:rPr>
              <w:t>apply</w:t>
            </w:r>
          </w:p>
        </w:tc>
        <w:tc>
          <w:tcPr>
            <w:tcW w:w="1792" w:type="dxa"/>
          </w:tcPr>
          <w:p w14:paraId="7889E624" w14:textId="77777777" w:rsidR="009F3B3A" w:rsidRPr="009F3B3A" w:rsidRDefault="009F3B3A" w:rsidP="009F3B3A">
            <w:pPr>
              <w:pStyle w:val="TableParagraph"/>
              <w:jc w:val="center"/>
              <w:rPr>
                <w:rFonts w:ascii="Times New Roman" w:hAnsi="Times New Roman" w:cs="Times New Roman"/>
              </w:rPr>
            </w:pPr>
            <w:r w:rsidRPr="009F3B3A">
              <w:rPr>
                <w:rFonts w:ascii="Times New Roman" w:hAnsi="Times New Roman" w:cs="Times New Roman"/>
              </w:rPr>
              <w:t>void</w:t>
            </w:r>
          </w:p>
        </w:tc>
        <w:tc>
          <w:tcPr>
            <w:tcW w:w="5103" w:type="dxa"/>
          </w:tcPr>
          <w:p w14:paraId="5D4EE4E5" w14:textId="77777777" w:rsidR="009F3B3A" w:rsidRPr="009F3B3A" w:rsidRDefault="009F3B3A" w:rsidP="009F3B3A">
            <w:pPr>
              <w:pStyle w:val="TableParagraph"/>
              <w:spacing w:before="2" w:line="292" w:lineRule="exact"/>
              <w:ind w:left="16" w:right="3"/>
              <w:jc w:val="center"/>
              <w:rPr>
                <w:rFonts w:ascii="Times New Roman" w:hAnsi="Times New Roman" w:cs="Times New Roman"/>
                <w:sz w:val="27"/>
              </w:rPr>
            </w:pPr>
            <w:r w:rsidRPr="009F3B3A">
              <w:rPr>
                <w:rFonts w:ascii="Times New Roman" w:hAnsi="Times New Roman" w:cs="Times New Roman"/>
                <w:sz w:val="27"/>
              </w:rPr>
              <w:t>Update information field of the CD</w:t>
            </w:r>
          </w:p>
        </w:tc>
      </w:tr>
      <w:tr w:rsidR="009F3B3A" w:rsidRPr="009F3B3A" w14:paraId="2B716F87" w14:textId="77777777">
        <w:trPr>
          <w:trHeight w:val="314"/>
        </w:trPr>
        <w:tc>
          <w:tcPr>
            <w:tcW w:w="482" w:type="dxa"/>
          </w:tcPr>
          <w:p w14:paraId="18592D45" w14:textId="77777777" w:rsidR="009F3B3A" w:rsidRPr="009F3B3A" w:rsidRDefault="009F3B3A" w:rsidP="009F3B3A">
            <w:pPr>
              <w:pStyle w:val="TableParagraph"/>
              <w:spacing w:before="2" w:line="292" w:lineRule="exact"/>
              <w:ind w:left="12" w:right="3"/>
              <w:jc w:val="center"/>
              <w:rPr>
                <w:rFonts w:ascii="Times New Roman" w:hAnsi="Times New Roman" w:cs="Times New Roman"/>
                <w:spacing w:val="-10"/>
                <w:sz w:val="27"/>
              </w:rPr>
            </w:pPr>
            <w:r w:rsidRPr="009F3B3A">
              <w:rPr>
                <w:rFonts w:ascii="Times New Roman" w:hAnsi="Times New Roman" w:cs="Times New Roman"/>
                <w:spacing w:val="-10"/>
                <w:sz w:val="27"/>
              </w:rPr>
              <w:t>4</w:t>
            </w:r>
          </w:p>
        </w:tc>
        <w:tc>
          <w:tcPr>
            <w:tcW w:w="1720" w:type="dxa"/>
          </w:tcPr>
          <w:p w14:paraId="302A7EF8" w14:textId="77777777" w:rsidR="009F3B3A" w:rsidRPr="009F3B3A" w:rsidRDefault="009F3B3A" w:rsidP="009F3B3A">
            <w:pPr>
              <w:pStyle w:val="TableParagraph"/>
              <w:spacing w:before="2" w:line="292" w:lineRule="exact"/>
              <w:ind w:left="15" w:right="1"/>
              <w:jc w:val="center"/>
              <w:rPr>
                <w:rFonts w:ascii="Times New Roman" w:hAnsi="Times New Roman" w:cs="Times New Roman"/>
                <w:spacing w:val="-2"/>
                <w:sz w:val="27"/>
              </w:rPr>
            </w:pPr>
            <w:proofErr w:type="spellStart"/>
            <w:r w:rsidRPr="009F3B3A">
              <w:rPr>
                <w:rFonts w:ascii="Times New Roman" w:hAnsi="Times New Roman" w:cs="Times New Roman"/>
                <w:spacing w:val="-2"/>
                <w:sz w:val="27"/>
              </w:rPr>
              <w:t>getArtists</w:t>
            </w:r>
            <w:proofErr w:type="spellEnd"/>
          </w:p>
        </w:tc>
        <w:tc>
          <w:tcPr>
            <w:tcW w:w="1792" w:type="dxa"/>
          </w:tcPr>
          <w:p w14:paraId="6955ADD5" w14:textId="77777777" w:rsidR="009F3B3A" w:rsidRPr="009F3B3A" w:rsidRDefault="009F3B3A" w:rsidP="009F3B3A">
            <w:pPr>
              <w:pStyle w:val="TableParagraph"/>
              <w:jc w:val="center"/>
              <w:rPr>
                <w:rFonts w:ascii="Times New Roman" w:hAnsi="Times New Roman" w:cs="Times New Roman"/>
              </w:rPr>
            </w:pPr>
            <w:r w:rsidRPr="009F3B3A">
              <w:rPr>
                <w:rFonts w:ascii="Times New Roman" w:hAnsi="Times New Roman" w:cs="Times New Roman"/>
              </w:rPr>
              <w:t>List&lt;String&gt;</w:t>
            </w:r>
          </w:p>
        </w:tc>
        <w:tc>
          <w:tcPr>
            <w:tcW w:w="5103" w:type="dxa"/>
          </w:tcPr>
          <w:p w14:paraId="16FAB7FF" w14:textId="77777777" w:rsidR="009F3B3A" w:rsidRPr="009F3B3A" w:rsidRDefault="009F3B3A" w:rsidP="009F3B3A">
            <w:pPr>
              <w:pStyle w:val="TableParagraph"/>
              <w:spacing w:before="2" w:line="292" w:lineRule="exact"/>
              <w:ind w:left="16" w:right="3"/>
              <w:jc w:val="center"/>
              <w:rPr>
                <w:rFonts w:ascii="Times New Roman" w:hAnsi="Times New Roman" w:cs="Times New Roman"/>
                <w:sz w:val="27"/>
              </w:rPr>
            </w:pPr>
            <w:r w:rsidRPr="009F3B3A">
              <w:rPr>
                <w:rFonts w:ascii="Times New Roman" w:hAnsi="Times New Roman" w:cs="Times New Roman"/>
                <w:sz w:val="27"/>
              </w:rPr>
              <w:t>Return CD’s artists</w:t>
            </w:r>
          </w:p>
        </w:tc>
      </w:tr>
      <w:tr w:rsidR="009F3B3A" w:rsidRPr="009F3B3A" w14:paraId="41D430D9" w14:textId="77777777">
        <w:trPr>
          <w:trHeight w:val="314"/>
        </w:trPr>
        <w:tc>
          <w:tcPr>
            <w:tcW w:w="482" w:type="dxa"/>
          </w:tcPr>
          <w:p w14:paraId="39D0693B" w14:textId="77777777" w:rsidR="009F3B3A" w:rsidRPr="009F3B3A" w:rsidRDefault="009F3B3A" w:rsidP="009F3B3A">
            <w:pPr>
              <w:pStyle w:val="TableParagraph"/>
              <w:spacing w:before="2" w:line="292" w:lineRule="exact"/>
              <w:ind w:left="12" w:right="3"/>
              <w:jc w:val="center"/>
              <w:rPr>
                <w:rFonts w:ascii="Times New Roman" w:hAnsi="Times New Roman" w:cs="Times New Roman"/>
                <w:spacing w:val="-10"/>
                <w:sz w:val="27"/>
              </w:rPr>
            </w:pPr>
            <w:r w:rsidRPr="009F3B3A">
              <w:rPr>
                <w:rFonts w:ascii="Times New Roman" w:hAnsi="Times New Roman" w:cs="Times New Roman"/>
                <w:spacing w:val="-10"/>
                <w:sz w:val="27"/>
              </w:rPr>
              <w:t>5</w:t>
            </w:r>
          </w:p>
        </w:tc>
        <w:tc>
          <w:tcPr>
            <w:tcW w:w="1720" w:type="dxa"/>
          </w:tcPr>
          <w:p w14:paraId="0B61D873" w14:textId="77777777" w:rsidR="009F3B3A" w:rsidRPr="009F3B3A" w:rsidRDefault="009F3B3A" w:rsidP="009F3B3A">
            <w:pPr>
              <w:pStyle w:val="TableParagraph"/>
              <w:spacing w:before="2" w:line="292" w:lineRule="exact"/>
              <w:ind w:left="15" w:right="1"/>
              <w:jc w:val="center"/>
              <w:rPr>
                <w:rFonts w:ascii="Times New Roman" w:hAnsi="Times New Roman" w:cs="Times New Roman"/>
                <w:spacing w:val="-2"/>
                <w:sz w:val="27"/>
              </w:rPr>
            </w:pPr>
            <w:proofErr w:type="spellStart"/>
            <w:r w:rsidRPr="009F3B3A">
              <w:rPr>
                <w:rFonts w:ascii="Times New Roman" w:hAnsi="Times New Roman" w:cs="Times New Roman"/>
                <w:spacing w:val="-2"/>
                <w:sz w:val="27"/>
              </w:rPr>
              <w:t>getTracks</w:t>
            </w:r>
            <w:proofErr w:type="spellEnd"/>
          </w:p>
        </w:tc>
        <w:tc>
          <w:tcPr>
            <w:tcW w:w="1792" w:type="dxa"/>
          </w:tcPr>
          <w:p w14:paraId="43B9695A" w14:textId="77777777" w:rsidR="009F3B3A" w:rsidRPr="009F3B3A" w:rsidRDefault="009F3B3A" w:rsidP="009F3B3A">
            <w:pPr>
              <w:pStyle w:val="TableParagraph"/>
              <w:jc w:val="center"/>
              <w:rPr>
                <w:rFonts w:ascii="Times New Roman" w:hAnsi="Times New Roman" w:cs="Times New Roman"/>
              </w:rPr>
            </w:pPr>
            <w:r w:rsidRPr="009F3B3A">
              <w:rPr>
                <w:rFonts w:ascii="Times New Roman" w:hAnsi="Times New Roman" w:cs="Times New Roman"/>
              </w:rPr>
              <w:t>List&lt;Track&gt;</w:t>
            </w:r>
          </w:p>
        </w:tc>
        <w:tc>
          <w:tcPr>
            <w:tcW w:w="5103" w:type="dxa"/>
          </w:tcPr>
          <w:p w14:paraId="3B0B76AA" w14:textId="77777777" w:rsidR="009F3B3A" w:rsidRPr="009F3B3A" w:rsidRDefault="009F3B3A" w:rsidP="009F3B3A">
            <w:pPr>
              <w:pStyle w:val="TableParagraph"/>
              <w:spacing w:before="2" w:line="292" w:lineRule="exact"/>
              <w:ind w:left="16" w:right="3"/>
              <w:jc w:val="center"/>
              <w:rPr>
                <w:rFonts w:ascii="Times New Roman" w:hAnsi="Times New Roman" w:cs="Times New Roman"/>
                <w:sz w:val="27"/>
              </w:rPr>
            </w:pPr>
            <w:r w:rsidRPr="009F3B3A">
              <w:rPr>
                <w:rFonts w:ascii="Times New Roman" w:hAnsi="Times New Roman" w:cs="Times New Roman"/>
                <w:sz w:val="27"/>
              </w:rPr>
              <w:t>Return CD’s Tracks</w:t>
            </w:r>
          </w:p>
        </w:tc>
      </w:tr>
    </w:tbl>
    <w:p w14:paraId="636E3FB3" w14:textId="77777777" w:rsidR="009F3B3A" w:rsidRPr="009F3B3A" w:rsidRDefault="009F3B3A" w:rsidP="009F3B3A"/>
    <w:p w14:paraId="4D33B372" w14:textId="7D8E8593" w:rsidR="009F3B3A" w:rsidRDefault="00FB7438" w:rsidP="008B0D13">
      <w:pPr>
        <w:pStyle w:val="Heading4"/>
      </w:pPr>
      <w:r>
        <w:t>Class “Track”</w:t>
      </w:r>
    </w:p>
    <w:p w14:paraId="32CCCA83" w14:textId="77777777" w:rsidR="00FB7438" w:rsidRDefault="00FB7438" w:rsidP="00FB7438">
      <w:pPr>
        <w:pStyle w:val="BodyText"/>
        <w:spacing w:before="11"/>
        <w:jc w:val="center"/>
        <w:rPr>
          <w:b/>
          <w:sz w:val="13"/>
        </w:rPr>
      </w:pPr>
      <w:r w:rsidRPr="00350324">
        <w:rPr>
          <w:b/>
          <w:noProof/>
          <w:sz w:val="13"/>
        </w:rPr>
        <w:drawing>
          <wp:inline distT="0" distB="0" distL="0" distR="0" wp14:anchorId="6B1F348D" wp14:editId="27300115">
            <wp:extent cx="5194300" cy="2514600"/>
            <wp:effectExtent l="0" t="0" r="0" b="0"/>
            <wp:docPr id="53808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89928" name=""/>
                    <pic:cNvPicPr/>
                  </pic:nvPicPr>
                  <pic:blipFill>
                    <a:blip r:embed="rId81"/>
                    <a:stretch>
                      <a:fillRect/>
                    </a:stretch>
                  </pic:blipFill>
                  <pic:spPr>
                    <a:xfrm>
                      <a:off x="0" y="0"/>
                      <a:ext cx="5194300" cy="2514600"/>
                    </a:xfrm>
                    <a:prstGeom prst="rect">
                      <a:avLst/>
                    </a:prstGeom>
                  </pic:spPr>
                </pic:pic>
              </a:graphicData>
            </a:graphic>
          </wp:inline>
        </w:drawing>
      </w:r>
    </w:p>
    <w:p w14:paraId="7581CCCB" w14:textId="77777777" w:rsidR="00FB7438" w:rsidRPr="00C77CD0" w:rsidRDefault="00FB7438" w:rsidP="00337CA7">
      <w:pPr>
        <w:pStyle w:val="Caption"/>
      </w:pPr>
      <w:r w:rsidRPr="00C77CD0">
        <w:t>Table</w:t>
      </w:r>
      <w:r w:rsidRPr="00C77CD0">
        <w:rPr>
          <w:spacing w:val="-6"/>
        </w:rPr>
        <w:t xml:space="preserve"> </w:t>
      </w:r>
      <w:r w:rsidRPr="00C77CD0">
        <w:t>1.</w:t>
      </w:r>
      <w:r w:rsidRPr="00C77CD0">
        <w:rPr>
          <w:spacing w:val="-17"/>
        </w:rPr>
        <w:t xml:space="preserve"> </w:t>
      </w:r>
      <w:r w:rsidRPr="00C77CD0">
        <w:t>Attribute</w:t>
      </w:r>
      <w:r w:rsidRPr="00C77CD0">
        <w:rPr>
          <w:spacing w:val="-6"/>
        </w:rPr>
        <w:t xml:space="preserve"> </w:t>
      </w:r>
      <w:r w:rsidRPr="00C77CD0">
        <w:rPr>
          <w:spacing w:val="-2"/>
        </w:rPr>
        <w:t>design</w:t>
      </w:r>
    </w:p>
    <w:p w14:paraId="0F9A7359" w14:textId="77777777" w:rsidR="00FB7438" w:rsidRDefault="00FB7438" w:rsidP="00C77CD0">
      <w:pPr>
        <w:pStyle w:val="BodyText"/>
        <w:spacing w:before="9"/>
        <w:jc w:val="center"/>
        <w:rPr>
          <w:b/>
          <w:sz w:val="15"/>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305"/>
        <w:gridCol w:w="1655"/>
        <w:gridCol w:w="2070"/>
        <w:gridCol w:w="3583"/>
      </w:tblGrid>
      <w:tr w:rsidR="00FB7438" w14:paraId="4E545480" w14:textId="77777777">
        <w:trPr>
          <w:trHeight w:val="314"/>
        </w:trPr>
        <w:tc>
          <w:tcPr>
            <w:tcW w:w="482" w:type="dxa"/>
          </w:tcPr>
          <w:p w14:paraId="3347CA84" w14:textId="77777777" w:rsidR="00FB7438" w:rsidRPr="00C77CD0" w:rsidRDefault="00FB7438" w:rsidP="00C77CD0">
            <w:pPr>
              <w:pStyle w:val="TableParagraph"/>
              <w:spacing w:before="2" w:line="292" w:lineRule="exact"/>
              <w:ind w:left="12" w:right="3"/>
              <w:jc w:val="center"/>
              <w:rPr>
                <w:rFonts w:ascii="Times New Roman" w:hAnsi="Times New Roman" w:cs="Times New Roman"/>
                <w:b/>
                <w:sz w:val="27"/>
              </w:rPr>
            </w:pPr>
            <w:r w:rsidRPr="00C77CD0">
              <w:rPr>
                <w:rFonts w:ascii="Times New Roman" w:hAnsi="Times New Roman" w:cs="Times New Roman"/>
                <w:b/>
                <w:spacing w:val="-10"/>
                <w:sz w:val="27"/>
              </w:rPr>
              <w:t>#</w:t>
            </w:r>
          </w:p>
        </w:tc>
        <w:tc>
          <w:tcPr>
            <w:tcW w:w="1305" w:type="dxa"/>
          </w:tcPr>
          <w:p w14:paraId="6430F1BC" w14:textId="77777777" w:rsidR="00FB7438" w:rsidRPr="00C77CD0" w:rsidRDefault="00FB7438" w:rsidP="00C77CD0">
            <w:pPr>
              <w:pStyle w:val="TableParagraph"/>
              <w:spacing w:before="2" w:line="292" w:lineRule="exact"/>
              <w:ind w:left="16" w:right="6"/>
              <w:jc w:val="center"/>
              <w:rPr>
                <w:rFonts w:ascii="Times New Roman" w:hAnsi="Times New Roman" w:cs="Times New Roman"/>
                <w:b/>
                <w:sz w:val="27"/>
              </w:rPr>
            </w:pPr>
            <w:r w:rsidRPr="00C77CD0">
              <w:rPr>
                <w:rFonts w:ascii="Times New Roman" w:hAnsi="Times New Roman" w:cs="Times New Roman"/>
                <w:b/>
                <w:spacing w:val="-4"/>
                <w:sz w:val="27"/>
              </w:rPr>
              <w:t>Name</w:t>
            </w:r>
          </w:p>
        </w:tc>
        <w:tc>
          <w:tcPr>
            <w:tcW w:w="1655" w:type="dxa"/>
          </w:tcPr>
          <w:p w14:paraId="44B69396" w14:textId="77777777" w:rsidR="00FB7438" w:rsidRPr="00C77CD0" w:rsidRDefault="00FB7438" w:rsidP="00C77CD0">
            <w:pPr>
              <w:pStyle w:val="TableParagraph"/>
              <w:spacing w:before="2" w:line="292" w:lineRule="exact"/>
              <w:ind w:left="17"/>
              <w:jc w:val="center"/>
              <w:rPr>
                <w:rFonts w:ascii="Times New Roman" w:hAnsi="Times New Roman" w:cs="Times New Roman"/>
                <w:b/>
                <w:sz w:val="27"/>
              </w:rPr>
            </w:pPr>
            <w:r w:rsidRPr="00C77CD0">
              <w:rPr>
                <w:rFonts w:ascii="Times New Roman" w:hAnsi="Times New Roman" w:cs="Times New Roman"/>
                <w:b/>
                <w:sz w:val="27"/>
              </w:rPr>
              <w:t>Data</w:t>
            </w:r>
            <w:r w:rsidRPr="00C77CD0">
              <w:rPr>
                <w:rFonts w:ascii="Times New Roman" w:hAnsi="Times New Roman" w:cs="Times New Roman"/>
                <w:b/>
                <w:spacing w:val="5"/>
                <w:sz w:val="27"/>
              </w:rPr>
              <w:t xml:space="preserve"> </w:t>
            </w:r>
            <w:r w:rsidRPr="00C77CD0">
              <w:rPr>
                <w:rFonts w:ascii="Times New Roman" w:hAnsi="Times New Roman" w:cs="Times New Roman"/>
                <w:b/>
                <w:spacing w:val="-4"/>
                <w:sz w:val="27"/>
              </w:rPr>
              <w:t>type</w:t>
            </w:r>
          </w:p>
        </w:tc>
        <w:tc>
          <w:tcPr>
            <w:tcW w:w="2070" w:type="dxa"/>
          </w:tcPr>
          <w:p w14:paraId="2B48B69D" w14:textId="77777777" w:rsidR="00FB7438" w:rsidRPr="00C77CD0" w:rsidRDefault="00FB7438" w:rsidP="00C77CD0">
            <w:pPr>
              <w:pStyle w:val="TableParagraph"/>
              <w:spacing w:before="2" w:line="292" w:lineRule="exact"/>
              <w:ind w:left="260"/>
              <w:jc w:val="center"/>
              <w:rPr>
                <w:rFonts w:ascii="Times New Roman" w:hAnsi="Times New Roman" w:cs="Times New Roman"/>
                <w:b/>
                <w:sz w:val="27"/>
              </w:rPr>
            </w:pPr>
            <w:r w:rsidRPr="00C77CD0">
              <w:rPr>
                <w:rFonts w:ascii="Times New Roman" w:hAnsi="Times New Roman" w:cs="Times New Roman"/>
                <w:b/>
                <w:sz w:val="27"/>
              </w:rPr>
              <w:t>Default</w:t>
            </w:r>
            <w:r w:rsidRPr="00C77CD0">
              <w:rPr>
                <w:rFonts w:ascii="Times New Roman" w:hAnsi="Times New Roman" w:cs="Times New Roman"/>
                <w:b/>
                <w:spacing w:val="8"/>
                <w:sz w:val="27"/>
              </w:rPr>
              <w:t xml:space="preserve"> </w:t>
            </w:r>
            <w:r w:rsidRPr="00C77CD0">
              <w:rPr>
                <w:rFonts w:ascii="Times New Roman" w:hAnsi="Times New Roman" w:cs="Times New Roman"/>
                <w:b/>
                <w:spacing w:val="-2"/>
                <w:sz w:val="27"/>
              </w:rPr>
              <w:t>value</w:t>
            </w:r>
          </w:p>
        </w:tc>
        <w:tc>
          <w:tcPr>
            <w:tcW w:w="3583" w:type="dxa"/>
          </w:tcPr>
          <w:p w14:paraId="1F9265B3" w14:textId="77777777" w:rsidR="00FB7438" w:rsidRPr="00C77CD0" w:rsidRDefault="00FB7438" w:rsidP="00C77CD0">
            <w:pPr>
              <w:pStyle w:val="TableParagraph"/>
              <w:spacing w:before="2" w:line="292" w:lineRule="exact"/>
              <w:ind w:left="14" w:right="1"/>
              <w:jc w:val="center"/>
              <w:rPr>
                <w:rFonts w:ascii="Times New Roman" w:hAnsi="Times New Roman" w:cs="Times New Roman"/>
                <w:b/>
                <w:sz w:val="27"/>
              </w:rPr>
            </w:pPr>
            <w:r w:rsidRPr="00C77CD0">
              <w:rPr>
                <w:rFonts w:ascii="Times New Roman" w:hAnsi="Times New Roman" w:cs="Times New Roman"/>
                <w:b/>
                <w:spacing w:val="-2"/>
                <w:sz w:val="27"/>
              </w:rPr>
              <w:t>Description</w:t>
            </w:r>
          </w:p>
        </w:tc>
      </w:tr>
      <w:tr w:rsidR="00FB7438" w14:paraId="7188BF9E" w14:textId="77777777">
        <w:trPr>
          <w:trHeight w:val="312"/>
        </w:trPr>
        <w:tc>
          <w:tcPr>
            <w:tcW w:w="482" w:type="dxa"/>
          </w:tcPr>
          <w:p w14:paraId="143A8F7D" w14:textId="77777777" w:rsidR="00FB7438" w:rsidRPr="00C77CD0" w:rsidRDefault="00FB7438" w:rsidP="00C77CD0">
            <w:pPr>
              <w:pStyle w:val="TableParagraph"/>
              <w:spacing w:before="2" w:line="291" w:lineRule="exact"/>
              <w:ind w:left="12" w:right="3"/>
              <w:jc w:val="center"/>
              <w:rPr>
                <w:rFonts w:ascii="Times New Roman" w:hAnsi="Times New Roman" w:cs="Times New Roman"/>
                <w:sz w:val="27"/>
              </w:rPr>
            </w:pPr>
            <w:r w:rsidRPr="00C77CD0">
              <w:rPr>
                <w:rFonts w:ascii="Times New Roman" w:hAnsi="Times New Roman" w:cs="Times New Roman"/>
                <w:spacing w:val="-10"/>
                <w:sz w:val="27"/>
              </w:rPr>
              <w:t>1</w:t>
            </w:r>
          </w:p>
        </w:tc>
        <w:tc>
          <w:tcPr>
            <w:tcW w:w="1305" w:type="dxa"/>
          </w:tcPr>
          <w:p w14:paraId="259F71D9" w14:textId="77777777" w:rsidR="00FB7438" w:rsidRPr="00C77CD0" w:rsidRDefault="00FB7438" w:rsidP="00C77CD0">
            <w:pPr>
              <w:pStyle w:val="TableParagraph"/>
              <w:spacing w:before="2" w:line="291" w:lineRule="exact"/>
              <w:ind w:left="16"/>
              <w:jc w:val="center"/>
              <w:rPr>
                <w:rFonts w:ascii="Times New Roman" w:hAnsi="Times New Roman" w:cs="Times New Roman"/>
                <w:sz w:val="27"/>
              </w:rPr>
            </w:pPr>
            <w:r w:rsidRPr="00C77CD0">
              <w:rPr>
                <w:rFonts w:ascii="Times New Roman" w:hAnsi="Times New Roman" w:cs="Times New Roman"/>
                <w:spacing w:val="-2"/>
                <w:sz w:val="27"/>
              </w:rPr>
              <w:t>title</w:t>
            </w:r>
          </w:p>
        </w:tc>
        <w:tc>
          <w:tcPr>
            <w:tcW w:w="1655" w:type="dxa"/>
          </w:tcPr>
          <w:p w14:paraId="70DF5796" w14:textId="77777777" w:rsidR="00FB7438" w:rsidRPr="00C77CD0" w:rsidRDefault="00FB7438" w:rsidP="00C77CD0">
            <w:pPr>
              <w:pStyle w:val="TableParagraph"/>
              <w:spacing w:before="2" w:line="291" w:lineRule="exact"/>
              <w:ind w:left="17" w:right="1"/>
              <w:jc w:val="center"/>
              <w:rPr>
                <w:rFonts w:ascii="Times New Roman" w:hAnsi="Times New Roman" w:cs="Times New Roman"/>
                <w:sz w:val="27"/>
              </w:rPr>
            </w:pPr>
            <w:r w:rsidRPr="00C77CD0">
              <w:rPr>
                <w:rFonts w:ascii="Times New Roman" w:hAnsi="Times New Roman" w:cs="Times New Roman"/>
                <w:spacing w:val="-2"/>
                <w:sz w:val="27"/>
              </w:rPr>
              <w:t>String</w:t>
            </w:r>
          </w:p>
        </w:tc>
        <w:tc>
          <w:tcPr>
            <w:tcW w:w="2070" w:type="dxa"/>
          </w:tcPr>
          <w:p w14:paraId="433019D1" w14:textId="77777777" w:rsidR="00FB7438" w:rsidRPr="00C77CD0" w:rsidRDefault="00FB7438" w:rsidP="00C77CD0">
            <w:pPr>
              <w:pStyle w:val="TableParagraph"/>
              <w:jc w:val="center"/>
              <w:rPr>
                <w:rFonts w:ascii="Times New Roman" w:hAnsi="Times New Roman" w:cs="Times New Roman"/>
              </w:rPr>
            </w:pPr>
          </w:p>
        </w:tc>
        <w:tc>
          <w:tcPr>
            <w:tcW w:w="3583" w:type="dxa"/>
          </w:tcPr>
          <w:p w14:paraId="275B383A" w14:textId="77777777" w:rsidR="00FB7438" w:rsidRPr="00C77CD0" w:rsidRDefault="00FB7438" w:rsidP="00C77CD0">
            <w:pPr>
              <w:pStyle w:val="TableParagraph"/>
              <w:spacing w:before="2" w:line="291" w:lineRule="exact"/>
              <w:ind w:left="14"/>
              <w:jc w:val="center"/>
              <w:rPr>
                <w:rFonts w:ascii="Times New Roman" w:hAnsi="Times New Roman" w:cs="Times New Roman"/>
                <w:sz w:val="27"/>
              </w:rPr>
            </w:pPr>
            <w:r w:rsidRPr="00C77CD0">
              <w:rPr>
                <w:rFonts w:ascii="Times New Roman" w:hAnsi="Times New Roman" w:cs="Times New Roman"/>
                <w:sz w:val="27"/>
              </w:rPr>
              <w:t>Track</w:t>
            </w:r>
            <w:r w:rsidRPr="00C77CD0">
              <w:rPr>
                <w:rFonts w:ascii="Times New Roman" w:hAnsi="Times New Roman" w:cs="Times New Roman"/>
                <w:spacing w:val="-5"/>
                <w:sz w:val="27"/>
              </w:rPr>
              <w:t xml:space="preserve"> </w:t>
            </w:r>
            <w:r w:rsidRPr="00C77CD0">
              <w:rPr>
                <w:rFonts w:ascii="Times New Roman" w:hAnsi="Times New Roman" w:cs="Times New Roman"/>
                <w:spacing w:val="-2"/>
                <w:sz w:val="27"/>
              </w:rPr>
              <w:t>title</w:t>
            </w:r>
          </w:p>
        </w:tc>
      </w:tr>
      <w:tr w:rsidR="00FB7438" w14:paraId="1D0ECF9F" w14:textId="77777777">
        <w:trPr>
          <w:trHeight w:val="315"/>
        </w:trPr>
        <w:tc>
          <w:tcPr>
            <w:tcW w:w="482" w:type="dxa"/>
          </w:tcPr>
          <w:p w14:paraId="262BF33B" w14:textId="77777777" w:rsidR="00FB7438" w:rsidRPr="00C77CD0" w:rsidRDefault="00FB7438" w:rsidP="00C77CD0">
            <w:pPr>
              <w:pStyle w:val="TableParagraph"/>
              <w:spacing w:before="3" w:line="292" w:lineRule="exact"/>
              <w:ind w:left="12" w:right="3"/>
              <w:jc w:val="center"/>
              <w:rPr>
                <w:rFonts w:ascii="Times New Roman" w:hAnsi="Times New Roman" w:cs="Times New Roman"/>
                <w:sz w:val="27"/>
              </w:rPr>
            </w:pPr>
            <w:r w:rsidRPr="00C77CD0">
              <w:rPr>
                <w:rFonts w:ascii="Times New Roman" w:hAnsi="Times New Roman" w:cs="Times New Roman"/>
                <w:spacing w:val="-10"/>
                <w:sz w:val="27"/>
              </w:rPr>
              <w:t>2</w:t>
            </w:r>
          </w:p>
        </w:tc>
        <w:tc>
          <w:tcPr>
            <w:tcW w:w="1305" w:type="dxa"/>
          </w:tcPr>
          <w:p w14:paraId="7F1EE862" w14:textId="77777777" w:rsidR="00FB7438" w:rsidRPr="00C77CD0" w:rsidRDefault="00FB7438" w:rsidP="00C77CD0">
            <w:pPr>
              <w:pStyle w:val="TableParagraph"/>
              <w:spacing w:before="3" w:line="292" w:lineRule="exact"/>
              <w:ind w:left="16" w:right="7"/>
              <w:jc w:val="center"/>
              <w:rPr>
                <w:rFonts w:ascii="Times New Roman" w:hAnsi="Times New Roman" w:cs="Times New Roman"/>
                <w:sz w:val="27"/>
              </w:rPr>
            </w:pPr>
            <w:r w:rsidRPr="00C77CD0">
              <w:rPr>
                <w:rFonts w:ascii="Times New Roman" w:hAnsi="Times New Roman" w:cs="Times New Roman"/>
                <w:spacing w:val="-2"/>
                <w:sz w:val="27"/>
              </w:rPr>
              <w:t>length</w:t>
            </w:r>
          </w:p>
        </w:tc>
        <w:tc>
          <w:tcPr>
            <w:tcW w:w="1655" w:type="dxa"/>
          </w:tcPr>
          <w:p w14:paraId="5FC60284" w14:textId="77777777" w:rsidR="00FB7438" w:rsidRPr="00C77CD0" w:rsidRDefault="00FB7438" w:rsidP="00C77CD0">
            <w:pPr>
              <w:pStyle w:val="TableParagraph"/>
              <w:spacing w:before="3" w:line="292" w:lineRule="exact"/>
              <w:ind w:left="17" w:right="4"/>
              <w:jc w:val="center"/>
              <w:rPr>
                <w:rFonts w:ascii="Times New Roman" w:hAnsi="Times New Roman" w:cs="Times New Roman"/>
                <w:sz w:val="27"/>
              </w:rPr>
            </w:pPr>
            <w:r w:rsidRPr="00C77CD0">
              <w:rPr>
                <w:rFonts w:ascii="Times New Roman" w:hAnsi="Times New Roman" w:cs="Times New Roman"/>
                <w:spacing w:val="-5"/>
                <w:sz w:val="27"/>
              </w:rPr>
              <w:t>int</w:t>
            </w:r>
          </w:p>
        </w:tc>
        <w:tc>
          <w:tcPr>
            <w:tcW w:w="2070" w:type="dxa"/>
          </w:tcPr>
          <w:p w14:paraId="4A5B7904" w14:textId="77777777" w:rsidR="00FB7438" w:rsidRPr="00C77CD0" w:rsidRDefault="00FB7438" w:rsidP="00C77CD0">
            <w:pPr>
              <w:pStyle w:val="TableParagraph"/>
              <w:jc w:val="center"/>
              <w:rPr>
                <w:rFonts w:ascii="Times New Roman" w:hAnsi="Times New Roman" w:cs="Times New Roman"/>
              </w:rPr>
            </w:pPr>
          </w:p>
        </w:tc>
        <w:tc>
          <w:tcPr>
            <w:tcW w:w="3583" w:type="dxa"/>
          </w:tcPr>
          <w:p w14:paraId="323E59FB" w14:textId="77777777" w:rsidR="00FB7438" w:rsidRPr="00C77CD0" w:rsidRDefault="00FB7438" w:rsidP="00C77CD0">
            <w:pPr>
              <w:pStyle w:val="TableParagraph"/>
              <w:spacing w:before="3" w:line="292" w:lineRule="exact"/>
              <w:ind w:left="14"/>
              <w:jc w:val="center"/>
              <w:rPr>
                <w:rFonts w:ascii="Times New Roman" w:hAnsi="Times New Roman" w:cs="Times New Roman"/>
                <w:sz w:val="27"/>
              </w:rPr>
            </w:pPr>
            <w:r w:rsidRPr="00C77CD0">
              <w:rPr>
                <w:rFonts w:ascii="Times New Roman" w:hAnsi="Times New Roman" w:cs="Times New Roman"/>
                <w:sz w:val="27"/>
              </w:rPr>
              <w:t>track</w:t>
            </w:r>
            <w:r w:rsidRPr="00C77CD0">
              <w:rPr>
                <w:rFonts w:ascii="Times New Roman" w:hAnsi="Times New Roman" w:cs="Times New Roman"/>
                <w:spacing w:val="4"/>
                <w:sz w:val="27"/>
              </w:rPr>
              <w:t xml:space="preserve"> </w:t>
            </w:r>
            <w:r w:rsidRPr="00C77CD0">
              <w:rPr>
                <w:rFonts w:ascii="Times New Roman" w:hAnsi="Times New Roman" w:cs="Times New Roman"/>
                <w:spacing w:val="-2"/>
                <w:sz w:val="27"/>
              </w:rPr>
              <w:t>duration</w:t>
            </w:r>
          </w:p>
        </w:tc>
      </w:tr>
    </w:tbl>
    <w:p w14:paraId="5C3FCDA4" w14:textId="77777777" w:rsidR="00FB7438" w:rsidRPr="00C77CD0" w:rsidRDefault="00FB7438" w:rsidP="00337CA7">
      <w:pPr>
        <w:pStyle w:val="Caption"/>
      </w:pPr>
      <w:r w:rsidRPr="00C77CD0">
        <w:t>Table</w:t>
      </w:r>
      <w:r w:rsidRPr="00C77CD0">
        <w:rPr>
          <w:spacing w:val="-6"/>
        </w:rPr>
        <w:t xml:space="preserve"> </w:t>
      </w:r>
      <w:r w:rsidRPr="00C77CD0">
        <w:t>2.</w:t>
      </w:r>
      <w:r w:rsidRPr="00C77CD0">
        <w:rPr>
          <w:spacing w:val="-5"/>
        </w:rPr>
        <w:t xml:space="preserve"> </w:t>
      </w:r>
      <w:r w:rsidRPr="00C77CD0">
        <w:t>Operation</w:t>
      </w:r>
      <w:r w:rsidRPr="00C77CD0">
        <w:rPr>
          <w:spacing w:val="-5"/>
        </w:rPr>
        <w:t xml:space="preserve"> </w:t>
      </w:r>
      <w:r w:rsidRPr="00C77CD0">
        <w:rPr>
          <w:spacing w:val="-2"/>
        </w:rPr>
        <w:t>design</w:t>
      </w:r>
    </w:p>
    <w:p w14:paraId="16C10657" w14:textId="77777777" w:rsidR="00FB7438" w:rsidRDefault="00FB7438" w:rsidP="00C77CD0">
      <w:pPr>
        <w:pStyle w:val="BodyText"/>
        <w:spacing w:before="7"/>
        <w:jc w:val="center"/>
        <w:rPr>
          <w:b/>
          <w:sz w:val="15"/>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720"/>
        <w:gridCol w:w="1792"/>
        <w:gridCol w:w="5103"/>
      </w:tblGrid>
      <w:tr w:rsidR="00FB7438" w14:paraId="590D3035" w14:textId="77777777">
        <w:trPr>
          <w:trHeight w:val="311"/>
        </w:trPr>
        <w:tc>
          <w:tcPr>
            <w:tcW w:w="482" w:type="dxa"/>
          </w:tcPr>
          <w:p w14:paraId="061CF174" w14:textId="77777777" w:rsidR="00FB7438" w:rsidRPr="00C77CD0" w:rsidRDefault="00FB7438" w:rsidP="00C77CD0">
            <w:pPr>
              <w:pStyle w:val="TableParagraph"/>
              <w:spacing w:before="2" w:line="289" w:lineRule="exact"/>
              <w:ind w:left="12" w:right="3"/>
              <w:jc w:val="center"/>
              <w:rPr>
                <w:rFonts w:ascii="Times New Roman" w:hAnsi="Times New Roman" w:cs="Times New Roman"/>
                <w:b/>
                <w:sz w:val="27"/>
              </w:rPr>
            </w:pPr>
            <w:r w:rsidRPr="00C77CD0">
              <w:rPr>
                <w:rFonts w:ascii="Times New Roman" w:hAnsi="Times New Roman" w:cs="Times New Roman"/>
                <w:b/>
                <w:spacing w:val="-10"/>
                <w:sz w:val="27"/>
              </w:rPr>
              <w:t>#</w:t>
            </w:r>
          </w:p>
        </w:tc>
        <w:tc>
          <w:tcPr>
            <w:tcW w:w="1720" w:type="dxa"/>
          </w:tcPr>
          <w:p w14:paraId="1F67AB4F" w14:textId="77777777" w:rsidR="00FB7438" w:rsidRPr="00C77CD0" w:rsidRDefault="00FB7438" w:rsidP="00C77CD0">
            <w:pPr>
              <w:pStyle w:val="TableParagraph"/>
              <w:spacing w:before="2" w:line="289" w:lineRule="exact"/>
              <w:ind w:left="15" w:right="4"/>
              <w:jc w:val="center"/>
              <w:rPr>
                <w:rFonts w:ascii="Times New Roman" w:hAnsi="Times New Roman" w:cs="Times New Roman"/>
                <w:b/>
                <w:sz w:val="27"/>
              </w:rPr>
            </w:pPr>
            <w:r w:rsidRPr="00C77CD0">
              <w:rPr>
                <w:rFonts w:ascii="Times New Roman" w:hAnsi="Times New Roman" w:cs="Times New Roman"/>
                <w:b/>
                <w:spacing w:val="-4"/>
                <w:sz w:val="27"/>
              </w:rPr>
              <w:t>Name</w:t>
            </w:r>
          </w:p>
        </w:tc>
        <w:tc>
          <w:tcPr>
            <w:tcW w:w="1792" w:type="dxa"/>
          </w:tcPr>
          <w:p w14:paraId="6723CA11" w14:textId="77777777" w:rsidR="00FB7438" w:rsidRPr="00C77CD0" w:rsidRDefault="00FB7438" w:rsidP="00C77CD0">
            <w:pPr>
              <w:pStyle w:val="TableParagraph"/>
              <w:spacing w:before="2" w:line="289" w:lineRule="exact"/>
              <w:ind w:left="195"/>
              <w:jc w:val="center"/>
              <w:rPr>
                <w:rFonts w:ascii="Times New Roman" w:hAnsi="Times New Roman" w:cs="Times New Roman"/>
                <w:b/>
                <w:sz w:val="27"/>
              </w:rPr>
            </w:pPr>
            <w:r w:rsidRPr="00C77CD0">
              <w:rPr>
                <w:rFonts w:ascii="Times New Roman" w:hAnsi="Times New Roman" w:cs="Times New Roman"/>
                <w:b/>
                <w:sz w:val="27"/>
              </w:rPr>
              <w:t>Return</w:t>
            </w:r>
            <w:r w:rsidRPr="00C77CD0">
              <w:rPr>
                <w:rFonts w:ascii="Times New Roman" w:hAnsi="Times New Roman" w:cs="Times New Roman"/>
                <w:b/>
                <w:spacing w:val="5"/>
                <w:sz w:val="27"/>
              </w:rPr>
              <w:t xml:space="preserve"> </w:t>
            </w:r>
            <w:r w:rsidRPr="00C77CD0">
              <w:rPr>
                <w:rFonts w:ascii="Times New Roman" w:hAnsi="Times New Roman" w:cs="Times New Roman"/>
                <w:b/>
                <w:spacing w:val="-4"/>
                <w:sz w:val="27"/>
              </w:rPr>
              <w:t>type</w:t>
            </w:r>
          </w:p>
        </w:tc>
        <w:tc>
          <w:tcPr>
            <w:tcW w:w="5103" w:type="dxa"/>
          </w:tcPr>
          <w:p w14:paraId="630BDC3E" w14:textId="77777777" w:rsidR="00FB7438" w:rsidRPr="00C77CD0" w:rsidRDefault="00FB7438" w:rsidP="00C77CD0">
            <w:pPr>
              <w:pStyle w:val="TableParagraph"/>
              <w:spacing w:before="2" w:line="289" w:lineRule="exact"/>
              <w:ind w:left="16" w:right="6"/>
              <w:jc w:val="center"/>
              <w:rPr>
                <w:rFonts w:ascii="Times New Roman" w:hAnsi="Times New Roman" w:cs="Times New Roman"/>
                <w:b/>
                <w:sz w:val="27"/>
              </w:rPr>
            </w:pPr>
            <w:r w:rsidRPr="00C77CD0">
              <w:rPr>
                <w:rFonts w:ascii="Times New Roman" w:hAnsi="Times New Roman" w:cs="Times New Roman"/>
                <w:b/>
                <w:sz w:val="27"/>
              </w:rPr>
              <w:t>Description</w:t>
            </w:r>
            <w:r w:rsidRPr="00C77CD0">
              <w:rPr>
                <w:rFonts w:ascii="Times New Roman" w:hAnsi="Times New Roman" w:cs="Times New Roman"/>
                <w:b/>
                <w:spacing w:val="7"/>
                <w:sz w:val="27"/>
              </w:rPr>
              <w:t xml:space="preserve"> </w:t>
            </w:r>
            <w:r w:rsidRPr="00C77CD0">
              <w:rPr>
                <w:rFonts w:ascii="Times New Roman" w:hAnsi="Times New Roman" w:cs="Times New Roman"/>
                <w:b/>
                <w:spacing w:val="-2"/>
                <w:sz w:val="27"/>
              </w:rPr>
              <w:t>(purpose)</w:t>
            </w:r>
          </w:p>
        </w:tc>
      </w:tr>
      <w:tr w:rsidR="00FB7438" w14:paraId="54765A36" w14:textId="77777777">
        <w:trPr>
          <w:trHeight w:val="316"/>
        </w:trPr>
        <w:tc>
          <w:tcPr>
            <w:tcW w:w="482" w:type="dxa"/>
          </w:tcPr>
          <w:p w14:paraId="69FF3A7E" w14:textId="77777777" w:rsidR="00FB7438" w:rsidRPr="00C77CD0" w:rsidRDefault="00FB7438" w:rsidP="00C77CD0">
            <w:pPr>
              <w:pStyle w:val="TableParagraph"/>
              <w:spacing w:before="4" w:line="292" w:lineRule="exact"/>
              <w:ind w:left="12" w:right="3"/>
              <w:jc w:val="center"/>
              <w:rPr>
                <w:rFonts w:ascii="Times New Roman" w:hAnsi="Times New Roman" w:cs="Times New Roman"/>
                <w:sz w:val="27"/>
              </w:rPr>
            </w:pPr>
            <w:r w:rsidRPr="00C77CD0">
              <w:rPr>
                <w:rFonts w:ascii="Times New Roman" w:hAnsi="Times New Roman" w:cs="Times New Roman"/>
                <w:spacing w:val="-10"/>
                <w:sz w:val="27"/>
              </w:rPr>
              <w:t>1</w:t>
            </w:r>
          </w:p>
        </w:tc>
        <w:tc>
          <w:tcPr>
            <w:tcW w:w="1720" w:type="dxa"/>
          </w:tcPr>
          <w:p w14:paraId="7F73DA6C" w14:textId="77777777" w:rsidR="00FB7438" w:rsidRPr="00C77CD0" w:rsidRDefault="00FB7438" w:rsidP="00C77CD0">
            <w:pPr>
              <w:pStyle w:val="TableParagraph"/>
              <w:spacing w:before="4" w:line="292" w:lineRule="exact"/>
              <w:ind w:left="15" w:right="5"/>
              <w:jc w:val="center"/>
              <w:rPr>
                <w:rFonts w:ascii="Times New Roman" w:hAnsi="Times New Roman" w:cs="Times New Roman"/>
                <w:sz w:val="27"/>
              </w:rPr>
            </w:pPr>
            <w:r w:rsidRPr="00C77CD0">
              <w:rPr>
                <w:rFonts w:ascii="Times New Roman" w:hAnsi="Times New Roman" w:cs="Times New Roman"/>
                <w:spacing w:val="-2"/>
                <w:sz w:val="27"/>
              </w:rPr>
              <w:t>Track</w:t>
            </w:r>
          </w:p>
        </w:tc>
        <w:tc>
          <w:tcPr>
            <w:tcW w:w="1792" w:type="dxa"/>
          </w:tcPr>
          <w:p w14:paraId="1A8F5B98" w14:textId="77777777" w:rsidR="00FB7438" w:rsidRPr="00C77CD0" w:rsidRDefault="00FB7438" w:rsidP="00C77CD0">
            <w:pPr>
              <w:pStyle w:val="TableParagraph"/>
              <w:jc w:val="center"/>
              <w:rPr>
                <w:rFonts w:ascii="Times New Roman" w:hAnsi="Times New Roman" w:cs="Times New Roman"/>
                <w:sz w:val="24"/>
              </w:rPr>
            </w:pPr>
          </w:p>
        </w:tc>
        <w:tc>
          <w:tcPr>
            <w:tcW w:w="5103" w:type="dxa"/>
          </w:tcPr>
          <w:p w14:paraId="08B9A186" w14:textId="77777777" w:rsidR="00FB7438" w:rsidRPr="00C77CD0" w:rsidRDefault="00FB7438" w:rsidP="00C77CD0">
            <w:pPr>
              <w:pStyle w:val="TableParagraph"/>
              <w:spacing w:before="4" w:line="292" w:lineRule="exact"/>
              <w:ind w:left="16" w:right="1"/>
              <w:jc w:val="center"/>
              <w:rPr>
                <w:rFonts w:ascii="Times New Roman" w:hAnsi="Times New Roman" w:cs="Times New Roman"/>
                <w:sz w:val="27"/>
              </w:rPr>
            </w:pPr>
            <w:r w:rsidRPr="00C77CD0">
              <w:rPr>
                <w:rFonts w:ascii="Times New Roman" w:hAnsi="Times New Roman" w:cs="Times New Roman"/>
                <w:sz w:val="27"/>
              </w:rPr>
              <w:t>Constructor</w:t>
            </w:r>
            <w:r w:rsidRPr="00C77CD0">
              <w:rPr>
                <w:rFonts w:ascii="Times New Roman" w:hAnsi="Times New Roman" w:cs="Times New Roman"/>
                <w:spacing w:val="-2"/>
                <w:sz w:val="27"/>
              </w:rPr>
              <w:t xml:space="preserve"> </w:t>
            </w:r>
            <w:r w:rsidRPr="00C77CD0">
              <w:rPr>
                <w:rFonts w:ascii="Times New Roman" w:hAnsi="Times New Roman" w:cs="Times New Roman"/>
                <w:sz w:val="27"/>
              </w:rPr>
              <w:t>of</w:t>
            </w:r>
            <w:r w:rsidRPr="00C77CD0">
              <w:rPr>
                <w:rFonts w:ascii="Times New Roman" w:hAnsi="Times New Roman" w:cs="Times New Roman"/>
                <w:spacing w:val="-5"/>
                <w:sz w:val="27"/>
              </w:rPr>
              <w:t xml:space="preserve"> </w:t>
            </w:r>
            <w:r w:rsidRPr="00C77CD0">
              <w:rPr>
                <w:rFonts w:ascii="Times New Roman" w:hAnsi="Times New Roman" w:cs="Times New Roman"/>
                <w:sz w:val="27"/>
              </w:rPr>
              <w:t xml:space="preserve">Track </w:t>
            </w:r>
            <w:r w:rsidRPr="00C77CD0">
              <w:rPr>
                <w:rFonts w:ascii="Times New Roman" w:hAnsi="Times New Roman" w:cs="Times New Roman"/>
                <w:spacing w:val="-2"/>
                <w:sz w:val="27"/>
              </w:rPr>
              <w:t>entity</w:t>
            </w:r>
          </w:p>
        </w:tc>
      </w:tr>
      <w:tr w:rsidR="00FB7438" w14:paraId="0B12CBC0" w14:textId="77777777">
        <w:trPr>
          <w:trHeight w:val="316"/>
        </w:trPr>
        <w:tc>
          <w:tcPr>
            <w:tcW w:w="482" w:type="dxa"/>
          </w:tcPr>
          <w:p w14:paraId="5B6F9CDC" w14:textId="77777777" w:rsidR="00FB7438" w:rsidRPr="00C77CD0" w:rsidRDefault="00FB7438" w:rsidP="00C77CD0">
            <w:pPr>
              <w:pStyle w:val="TableParagraph"/>
              <w:spacing w:before="4" w:line="292" w:lineRule="exact"/>
              <w:ind w:left="12" w:right="3"/>
              <w:jc w:val="center"/>
              <w:rPr>
                <w:rFonts w:ascii="Times New Roman" w:hAnsi="Times New Roman" w:cs="Times New Roman"/>
                <w:spacing w:val="-10"/>
                <w:sz w:val="27"/>
              </w:rPr>
            </w:pPr>
            <w:r w:rsidRPr="00C77CD0">
              <w:rPr>
                <w:rFonts w:ascii="Times New Roman" w:hAnsi="Times New Roman" w:cs="Times New Roman"/>
                <w:spacing w:val="-10"/>
                <w:sz w:val="27"/>
              </w:rPr>
              <w:t>2</w:t>
            </w:r>
          </w:p>
        </w:tc>
        <w:tc>
          <w:tcPr>
            <w:tcW w:w="1720" w:type="dxa"/>
          </w:tcPr>
          <w:p w14:paraId="63E19C8E" w14:textId="77777777" w:rsidR="00FB7438" w:rsidRPr="00C77CD0" w:rsidRDefault="00FB7438" w:rsidP="00C77CD0">
            <w:pPr>
              <w:pStyle w:val="TableParagraph"/>
              <w:spacing w:before="4" w:line="292" w:lineRule="exact"/>
              <w:ind w:left="15" w:right="5"/>
              <w:jc w:val="center"/>
              <w:rPr>
                <w:rFonts w:ascii="Times New Roman" w:hAnsi="Times New Roman" w:cs="Times New Roman"/>
                <w:spacing w:val="-2"/>
                <w:sz w:val="27"/>
              </w:rPr>
            </w:pPr>
            <w:proofErr w:type="spellStart"/>
            <w:r w:rsidRPr="00C77CD0">
              <w:rPr>
                <w:rFonts w:ascii="Times New Roman" w:hAnsi="Times New Roman" w:cs="Times New Roman"/>
                <w:spacing w:val="-2"/>
                <w:sz w:val="27"/>
              </w:rPr>
              <w:t>toString</w:t>
            </w:r>
            <w:proofErr w:type="spellEnd"/>
          </w:p>
        </w:tc>
        <w:tc>
          <w:tcPr>
            <w:tcW w:w="1792" w:type="dxa"/>
          </w:tcPr>
          <w:p w14:paraId="613FDE5B" w14:textId="77777777" w:rsidR="00FB7438" w:rsidRPr="00C77CD0" w:rsidRDefault="00FB7438">
            <w:pPr>
              <w:pStyle w:val="TableParagraph"/>
              <w:jc w:val="center"/>
              <w:rPr>
                <w:rFonts w:ascii="Times New Roman" w:hAnsi="Times New Roman" w:cs="Times New Roman"/>
                <w:sz w:val="24"/>
              </w:rPr>
            </w:pPr>
            <w:r w:rsidRPr="00C77CD0">
              <w:rPr>
                <w:rFonts w:ascii="Times New Roman" w:hAnsi="Times New Roman" w:cs="Times New Roman"/>
                <w:sz w:val="24"/>
              </w:rPr>
              <w:t>String</w:t>
            </w:r>
          </w:p>
        </w:tc>
        <w:tc>
          <w:tcPr>
            <w:tcW w:w="5103" w:type="dxa"/>
          </w:tcPr>
          <w:p w14:paraId="6A42430A" w14:textId="77777777" w:rsidR="00FB7438" w:rsidRPr="00C77CD0" w:rsidRDefault="00FB7438" w:rsidP="00C77CD0">
            <w:pPr>
              <w:pStyle w:val="TableParagraph"/>
              <w:spacing w:before="4" w:line="292" w:lineRule="exact"/>
              <w:ind w:left="16" w:right="1"/>
              <w:jc w:val="center"/>
              <w:rPr>
                <w:rFonts w:ascii="Times New Roman" w:hAnsi="Times New Roman" w:cs="Times New Roman"/>
                <w:sz w:val="27"/>
              </w:rPr>
            </w:pPr>
            <w:r w:rsidRPr="00C77CD0">
              <w:rPr>
                <w:rFonts w:ascii="Times New Roman" w:hAnsi="Times New Roman" w:cs="Times New Roman"/>
                <w:sz w:val="27"/>
              </w:rPr>
              <w:t>Display Track’s info</w:t>
            </w:r>
          </w:p>
        </w:tc>
      </w:tr>
    </w:tbl>
    <w:p w14:paraId="331E7720" w14:textId="77777777" w:rsidR="00FB7438" w:rsidRPr="00FB7438" w:rsidRDefault="00FB7438" w:rsidP="00FB7438"/>
    <w:p w14:paraId="6F1DAB05" w14:textId="484BC013" w:rsidR="00666665" w:rsidRDefault="00FE72FE" w:rsidP="00666665">
      <w:pPr>
        <w:pStyle w:val="Heading4"/>
        <w:jc w:val="left"/>
      </w:pPr>
      <w:r>
        <w:t>Class “DVD”</w:t>
      </w:r>
    </w:p>
    <w:p w14:paraId="69B09C0B" w14:textId="77777777" w:rsidR="00FE72FE" w:rsidRDefault="00FE72FE" w:rsidP="00FE72FE">
      <w:pPr>
        <w:pStyle w:val="BodyText"/>
        <w:spacing w:before="11"/>
        <w:rPr>
          <w:b/>
          <w:sz w:val="13"/>
        </w:rPr>
      </w:pPr>
      <w:r w:rsidRPr="00DA320E">
        <w:rPr>
          <w:b/>
          <w:noProof/>
          <w:sz w:val="13"/>
        </w:rPr>
        <w:drawing>
          <wp:inline distT="0" distB="0" distL="0" distR="0" wp14:anchorId="07F846FC" wp14:editId="5AC7E3AC">
            <wp:extent cx="5943600" cy="4121785"/>
            <wp:effectExtent l="0" t="0" r="0" b="5715"/>
            <wp:docPr id="42161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1428" name=""/>
                    <pic:cNvPicPr/>
                  </pic:nvPicPr>
                  <pic:blipFill>
                    <a:blip r:embed="rId82"/>
                    <a:stretch>
                      <a:fillRect/>
                    </a:stretch>
                  </pic:blipFill>
                  <pic:spPr>
                    <a:xfrm>
                      <a:off x="0" y="0"/>
                      <a:ext cx="5943600" cy="4121785"/>
                    </a:xfrm>
                    <a:prstGeom prst="rect">
                      <a:avLst/>
                    </a:prstGeom>
                  </pic:spPr>
                </pic:pic>
              </a:graphicData>
            </a:graphic>
          </wp:inline>
        </w:drawing>
      </w:r>
    </w:p>
    <w:p w14:paraId="375F3E6B" w14:textId="77777777" w:rsidR="00FE72FE" w:rsidRPr="00FE72FE" w:rsidRDefault="00FE72FE" w:rsidP="00337CA7">
      <w:pPr>
        <w:pStyle w:val="Caption"/>
      </w:pPr>
      <w:r w:rsidRPr="00FE72FE">
        <w:t>Table</w:t>
      </w:r>
      <w:r w:rsidRPr="00FE72FE">
        <w:rPr>
          <w:spacing w:val="-6"/>
        </w:rPr>
        <w:t xml:space="preserve"> </w:t>
      </w:r>
      <w:r w:rsidRPr="00FE72FE">
        <w:t>1.</w:t>
      </w:r>
      <w:r w:rsidRPr="00FE72FE">
        <w:rPr>
          <w:spacing w:val="-17"/>
        </w:rPr>
        <w:t xml:space="preserve"> </w:t>
      </w:r>
      <w:r w:rsidRPr="00FE72FE">
        <w:t>Attribute</w:t>
      </w:r>
      <w:r w:rsidRPr="00FE72FE">
        <w:rPr>
          <w:spacing w:val="-6"/>
        </w:rPr>
        <w:t xml:space="preserve"> </w:t>
      </w:r>
      <w:r w:rsidRPr="00FE72FE">
        <w:rPr>
          <w:spacing w:val="-2"/>
        </w:rPr>
        <w:t>design</w:t>
      </w:r>
    </w:p>
    <w:p w14:paraId="5BEA6257" w14:textId="77777777" w:rsidR="00FE72FE" w:rsidRPr="00FE72FE" w:rsidRDefault="00FE72FE" w:rsidP="00FE72FE">
      <w:pPr>
        <w:pStyle w:val="BodyText"/>
        <w:jc w:val="center"/>
        <w:rPr>
          <w:b/>
          <w:sz w:val="16"/>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
        <w:gridCol w:w="1481"/>
        <w:gridCol w:w="1637"/>
        <w:gridCol w:w="2017"/>
        <w:gridCol w:w="3487"/>
      </w:tblGrid>
      <w:tr w:rsidR="00FE72FE" w:rsidRPr="00FE72FE" w14:paraId="2B75605B" w14:textId="77777777">
        <w:trPr>
          <w:trHeight w:val="311"/>
        </w:trPr>
        <w:tc>
          <w:tcPr>
            <w:tcW w:w="478" w:type="dxa"/>
          </w:tcPr>
          <w:p w14:paraId="49CB8AC8" w14:textId="77777777" w:rsidR="00FE72FE" w:rsidRPr="00FE72FE" w:rsidRDefault="00FE72FE" w:rsidP="00FE72FE">
            <w:pPr>
              <w:pStyle w:val="TableParagraph"/>
              <w:spacing w:before="2" w:line="289" w:lineRule="exact"/>
              <w:ind w:left="8"/>
              <w:jc w:val="center"/>
              <w:rPr>
                <w:rFonts w:ascii="Times New Roman" w:hAnsi="Times New Roman" w:cs="Times New Roman"/>
                <w:b/>
                <w:sz w:val="27"/>
              </w:rPr>
            </w:pPr>
            <w:r w:rsidRPr="00FE72FE">
              <w:rPr>
                <w:rFonts w:ascii="Times New Roman" w:hAnsi="Times New Roman" w:cs="Times New Roman"/>
                <w:b/>
                <w:spacing w:val="-10"/>
                <w:sz w:val="27"/>
              </w:rPr>
              <w:t>#</w:t>
            </w:r>
          </w:p>
        </w:tc>
        <w:tc>
          <w:tcPr>
            <w:tcW w:w="1481" w:type="dxa"/>
          </w:tcPr>
          <w:p w14:paraId="2097F911" w14:textId="77777777" w:rsidR="00FE72FE" w:rsidRPr="00FE72FE" w:rsidRDefault="00FE72FE" w:rsidP="00FE72FE">
            <w:pPr>
              <w:pStyle w:val="TableParagraph"/>
              <w:spacing w:before="2" w:line="289" w:lineRule="exact"/>
              <w:ind w:left="13" w:right="3"/>
              <w:jc w:val="center"/>
              <w:rPr>
                <w:rFonts w:ascii="Times New Roman" w:hAnsi="Times New Roman" w:cs="Times New Roman"/>
                <w:b/>
                <w:sz w:val="27"/>
              </w:rPr>
            </w:pPr>
            <w:r w:rsidRPr="00FE72FE">
              <w:rPr>
                <w:rFonts w:ascii="Times New Roman" w:hAnsi="Times New Roman" w:cs="Times New Roman"/>
                <w:b/>
                <w:spacing w:val="-4"/>
                <w:sz w:val="27"/>
              </w:rPr>
              <w:t>Name</w:t>
            </w:r>
          </w:p>
        </w:tc>
        <w:tc>
          <w:tcPr>
            <w:tcW w:w="1637" w:type="dxa"/>
          </w:tcPr>
          <w:p w14:paraId="013AD5ED" w14:textId="77777777" w:rsidR="00FE72FE" w:rsidRPr="00FE72FE" w:rsidRDefault="00FE72FE" w:rsidP="00FE72FE">
            <w:pPr>
              <w:pStyle w:val="TableParagraph"/>
              <w:spacing w:before="2" w:line="289" w:lineRule="exact"/>
              <w:ind w:left="13" w:right="6"/>
              <w:jc w:val="center"/>
              <w:rPr>
                <w:rFonts w:ascii="Times New Roman" w:hAnsi="Times New Roman" w:cs="Times New Roman"/>
                <w:b/>
                <w:sz w:val="27"/>
              </w:rPr>
            </w:pPr>
            <w:r w:rsidRPr="00FE72FE">
              <w:rPr>
                <w:rFonts w:ascii="Times New Roman" w:hAnsi="Times New Roman" w:cs="Times New Roman"/>
                <w:b/>
                <w:sz w:val="27"/>
              </w:rPr>
              <w:t>Data</w:t>
            </w:r>
            <w:r w:rsidRPr="00FE72FE">
              <w:rPr>
                <w:rFonts w:ascii="Times New Roman" w:hAnsi="Times New Roman" w:cs="Times New Roman"/>
                <w:b/>
                <w:spacing w:val="5"/>
                <w:sz w:val="27"/>
              </w:rPr>
              <w:t xml:space="preserve"> </w:t>
            </w:r>
            <w:r w:rsidRPr="00FE72FE">
              <w:rPr>
                <w:rFonts w:ascii="Times New Roman" w:hAnsi="Times New Roman" w:cs="Times New Roman"/>
                <w:b/>
                <w:spacing w:val="-4"/>
                <w:sz w:val="27"/>
              </w:rPr>
              <w:t>type</w:t>
            </w:r>
          </w:p>
        </w:tc>
        <w:tc>
          <w:tcPr>
            <w:tcW w:w="2017" w:type="dxa"/>
          </w:tcPr>
          <w:p w14:paraId="492D82EB" w14:textId="77777777" w:rsidR="00FE72FE" w:rsidRPr="00FE72FE" w:rsidRDefault="00FE72FE" w:rsidP="00FE72FE">
            <w:pPr>
              <w:pStyle w:val="TableParagraph"/>
              <w:spacing w:before="2" w:line="289" w:lineRule="exact"/>
              <w:ind w:left="231"/>
              <w:jc w:val="center"/>
              <w:rPr>
                <w:rFonts w:ascii="Times New Roman" w:hAnsi="Times New Roman" w:cs="Times New Roman"/>
                <w:b/>
                <w:sz w:val="27"/>
              </w:rPr>
            </w:pPr>
            <w:r w:rsidRPr="00FE72FE">
              <w:rPr>
                <w:rFonts w:ascii="Times New Roman" w:hAnsi="Times New Roman" w:cs="Times New Roman"/>
                <w:b/>
                <w:sz w:val="27"/>
              </w:rPr>
              <w:t>Default</w:t>
            </w:r>
            <w:r w:rsidRPr="00FE72FE">
              <w:rPr>
                <w:rFonts w:ascii="Times New Roman" w:hAnsi="Times New Roman" w:cs="Times New Roman"/>
                <w:b/>
                <w:spacing w:val="4"/>
                <w:sz w:val="27"/>
              </w:rPr>
              <w:t xml:space="preserve"> </w:t>
            </w:r>
            <w:r w:rsidRPr="00FE72FE">
              <w:rPr>
                <w:rFonts w:ascii="Times New Roman" w:hAnsi="Times New Roman" w:cs="Times New Roman"/>
                <w:b/>
                <w:spacing w:val="-4"/>
                <w:sz w:val="27"/>
              </w:rPr>
              <w:t>value</w:t>
            </w:r>
          </w:p>
        </w:tc>
        <w:tc>
          <w:tcPr>
            <w:tcW w:w="3487" w:type="dxa"/>
          </w:tcPr>
          <w:p w14:paraId="72045673" w14:textId="77777777" w:rsidR="00FE72FE" w:rsidRPr="00FE72FE" w:rsidRDefault="00FE72FE" w:rsidP="00FE72FE">
            <w:pPr>
              <w:pStyle w:val="TableParagraph"/>
              <w:spacing w:before="2" w:line="289" w:lineRule="exact"/>
              <w:ind w:left="13" w:right="5"/>
              <w:jc w:val="center"/>
              <w:rPr>
                <w:rFonts w:ascii="Times New Roman" w:hAnsi="Times New Roman" w:cs="Times New Roman"/>
                <w:b/>
                <w:sz w:val="27"/>
              </w:rPr>
            </w:pPr>
            <w:r w:rsidRPr="00FE72FE">
              <w:rPr>
                <w:rFonts w:ascii="Times New Roman" w:hAnsi="Times New Roman" w:cs="Times New Roman"/>
                <w:b/>
                <w:spacing w:val="-2"/>
                <w:sz w:val="27"/>
              </w:rPr>
              <w:t>Description</w:t>
            </w:r>
          </w:p>
        </w:tc>
      </w:tr>
      <w:tr w:rsidR="00FE72FE" w:rsidRPr="00FE72FE" w14:paraId="1B7C6FD8" w14:textId="77777777">
        <w:trPr>
          <w:trHeight w:val="311"/>
        </w:trPr>
        <w:tc>
          <w:tcPr>
            <w:tcW w:w="478" w:type="dxa"/>
          </w:tcPr>
          <w:p w14:paraId="50FE5029" w14:textId="77777777" w:rsidR="00FE72FE" w:rsidRPr="00FE72FE" w:rsidRDefault="00FE72FE" w:rsidP="00FE72FE">
            <w:pPr>
              <w:pStyle w:val="TableParagraph"/>
              <w:spacing w:before="2" w:line="289" w:lineRule="exact"/>
              <w:ind w:left="8"/>
              <w:jc w:val="center"/>
              <w:rPr>
                <w:rFonts w:ascii="Times New Roman" w:hAnsi="Times New Roman" w:cs="Times New Roman"/>
                <w:sz w:val="27"/>
              </w:rPr>
            </w:pPr>
            <w:r w:rsidRPr="00FE72FE">
              <w:rPr>
                <w:rFonts w:ascii="Times New Roman" w:hAnsi="Times New Roman" w:cs="Times New Roman"/>
                <w:spacing w:val="-10"/>
                <w:sz w:val="27"/>
              </w:rPr>
              <w:t>1</w:t>
            </w:r>
          </w:p>
        </w:tc>
        <w:tc>
          <w:tcPr>
            <w:tcW w:w="1481" w:type="dxa"/>
          </w:tcPr>
          <w:p w14:paraId="47560B36" w14:textId="77777777" w:rsidR="00FE72FE" w:rsidRPr="00FE72FE" w:rsidRDefault="00FE72FE" w:rsidP="00FE72FE">
            <w:pPr>
              <w:pStyle w:val="TableParagraph"/>
              <w:spacing w:before="2" w:line="289" w:lineRule="exact"/>
              <w:ind w:left="13"/>
              <w:jc w:val="center"/>
              <w:rPr>
                <w:rFonts w:ascii="Times New Roman" w:hAnsi="Times New Roman" w:cs="Times New Roman"/>
                <w:sz w:val="27"/>
              </w:rPr>
            </w:pPr>
            <w:proofErr w:type="spellStart"/>
            <w:r w:rsidRPr="00FE72FE">
              <w:rPr>
                <w:rFonts w:ascii="Times New Roman" w:hAnsi="Times New Roman" w:cs="Times New Roman"/>
                <w:spacing w:val="-2"/>
                <w:sz w:val="27"/>
              </w:rPr>
              <w:t>releaseDate</w:t>
            </w:r>
            <w:proofErr w:type="spellEnd"/>
          </w:p>
        </w:tc>
        <w:tc>
          <w:tcPr>
            <w:tcW w:w="1637" w:type="dxa"/>
          </w:tcPr>
          <w:p w14:paraId="4AF8FA0C" w14:textId="77777777" w:rsidR="00FE72FE" w:rsidRPr="00FE72FE" w:rsidRDefault="00FE72FE" w:rsidP="00FE72FE">
            <w:pPr>
              <w:pStyle w:val="TableParagraph"/>
              <w:spacing w:before="2" w:line="289" w:lineRule="exact"/>
              <w:ind w:left="13" w:right="3"/>
              <w:jc w:val="center"/>
              <w:rPr>
                <w:rFonts w:ascii="Times New Roman" w:hAnsi="Times New Roman" w:cs="Times New Roman"/>
                <w:sz w:val="27"/>
              </w:rPr>
            </w:pPr>
            <w:proofErr w:type="spellStart"/>
            <w:r w:rsidRPr="00FE72FE">
              <w:rPr>
                <w:rFonts w:ascii="Times New Roman" w:hAnsi="Times New Roman" w:cs="Times New Roman"/>
                <w:spacing w:val="-2"/>
                <w:sz w:val="27"/>
              </w:rPr>
              <w:t>LocalDate</w:t>
            </w:r>
            <w:proofErr w:type="spellEnd"/>
          </w:p>
        </w:tc>
        <w:tc>
          <w:tcPr>
            <w:tcW w:w="2017" w:type="dxa"/>
          </w:tcPr>
          <w:p w14:paraId="4C9D799F" w14:textId="77777777" w:rsidR="00FE72FE" w:rsidRPr="00FE72FE" w:rsidRDefault="00FE72FE" w:rsidP="00FE72FE">
            <w:pPr>
              <w:pStyle w:val="TableParagraph"/>
              <w:jc w:val="center"/>
              <w:rPr>
                <w:rFonts w:ascii="Times New Roman" w:hAnsi="Times New Roman" w:cs="Times New Roman"/>
              </w:rPr>
            </w:pPr>
          </w:p>
        </w:tc>
        <w:tc>
          <w:tcPr>
            <w:tcW w:w="3487" w:type="dxa"/>
          </w:tcPr>
          <w:p w14:paraId="504FABBE" w14:textId="77777777" w:rsidR="00FE72FE" w:rsidRPr="00FE72FE" w:rsidRDefault="00FE72FE" w:rsidP="00FE72FE">
            <w:pPr>
              <w:pStyle w:val="TableParagraph"/>
              <w:spacing w:before="2" w:line="289" w:lineRule="exact"/>
              <w:ind w:left="13" w:right="5"/>
              <w:jc w:val="center"/>
              <w:rPr>
                <w:rFonts w:ascii="Times New Roman" w:hAnsi="Times New Roman" w:cs="Times New Roman"/>
                <w:sz w:val="27"/>
              </w:rPr>
            </w:pPr>
            <w:r w:rsidRPr="00FE72FE">
              <w:rPr>
                <w:rFonts w:ascii="Times New Roman" w:hAnsi="Times New Roman" w:cs="Times New Roman"/>
                <w:sz w:val="27"/>
              </w:rPr>
              <w:t>Release</w:t>
            </w:r>
            <w:r w:rsidRPr="00FE72FE">
              <w:rPr>
                <w:rFonts w:ascii="Times New Roman" w:hAnsi="Times New Roman" w:cs="Times New Roman"/>
                <w:spacing w:val="2"/>
                <w:sz w:val="27"/>
              </w:rPr>
              <w:t xml:space="preserve"> </w:t>
            </w:r>
            <w:r w:rsidRPr="00FE72FE">
              <w:rPr>
                <w:rFonts w:ascii="Times New Roman" w:hAnsi="Times New Roman" w:cs="Times New Roman"/>
                <w:spacing w:val="-4"/>
                <w:sz w:val="27"/>
              </w:rPr>
              <w:t>date</w:t>
            </w:r>
          </w:p>
        </w:tc>
      </w:tr>
      <w:tr w:rsidR="00FE72FE" w:rsidRPr="00FE72FE" w14:paraId="2E67BC6C" w14:textId="77777777">
        <w:trPr>
          <w:trHeight w:val="316"/>
        </w:trPr>
        <w:tc>
          <w:tcPr>
            <w:tcW w:w="478" w:type="dxa"/>
          </w:tcPr>
          <w:p w14:paraId="0FDB6074" w14:textId="77777777" w:rsidR="00FE72FE" w:rsidRPr="00FE72FE" w:rsidRDefault="00FE72FE" w:rsidP="00FE72FE">
            <w:pPr>
              <w:pStyle w:val="TableParagraph"/>
              <w:spacing w:before="2" w:line="294" w:lineRule="exact"/>
              <w:ind w:left="8"/>
              <w:jc w:val="center"/>
              <w:rPr>
                <w:rFonts w:ascii="Times New Roman" w:hAnsi="Times New Roman" w:cs="Times New Roman"/>
                <w:sz w:val="27"/>
              </w:rPr>
            </w:pPr>
            <w:r w:rsidRPr="00FE72FE">
              <w:rPr>
                <w:rFonts w:ascii="Times New Roman" w:hAnsi="Times New Roman" w:cs="Times New Roman"/>
                <w:spacing w:val="-10"/>
                <w:sz w:val="27"/>
              </w:rPr>
              <w:t>2</w:t>
            </w:r>
          </w:p>
        </w:tc>
        <w:tc>
          <w:tcPr>
            <w:tcW w:w="1481" w:type="dxa"/>
          </w:tcPr>
          <w:p w14:paraId="6E0FF158" w14:textId="77777777" w:rsidR="00FE72FE" w:rsidRPr="00FE72FE" w:rsidRDefault="00FE72FE" w:rsidP="00FE72FE">
            <w:pPr>
              <w:pStyle w:val="TableParagraph"/>
              <w:spacing w:before="2" w:line="294" w:lineRule="exact"/>
              <w:ind w:left="13" w:right="4"/>
              <w:jc w:val="center"/>
              <w:rPr>
                <w:rFonts w:ascii="Times New Roman" w:hAnsi="Times New Roman" w:cs="Times New Roman"/>
                <w:sz w:val="27"/>
              </w:rPr>
            </w:pPr>
            <w:r w:rsidRPr="00FE72FE">
              <w:rPr>
                <w:rFonts w:ascii="Times New Roman" w:hAnsi="Times New Roman" w:cs="Times New Roman"/>
                <w:spacing w:val="-2"/>
                <w:sz w:val="27"/>
              </w:rPr>
              <w:t>genre</w:t>
            </w:r>
          </w:p>
        </w:tc>
        <w:tc>
          <w:tcPr>
            <w:tcW w:w="1637" w:type="dxa"/>
          </w:tcPr>
          <w:p w14:paraId="74AAA770" w14:textId="77777777" w:rsidR="00FE72FE" w:rsidRPr="00FE72FE" w:rsidRDefault="00FE72FE" w:rsidP="00FE72FE">
            <w:pPr>
              <w:pStyle w:val="TableParagraph"/>
              <w:spacing w:before="2" w:line="294" w:lineRule="exact"/>
              <w:ind w:left="13" w:right="6"/>
              <w:jc w:val="center"/>
              <w:rPr>
                <w:rFonts w:ascii="Times New Roman" w:hAnsi="Times New Roman" w:cs="Times New Roman"/>
                <w:sz w:val="27"/>
              </w:rPr>
            </w:pPr>
            <w:r w:rsidRPr="00FE72FE">
              <w:rPr>
                <w:rFonts w:ascii="Times New Roman" w:hAnsi="Times New Roman" w:cs="Times New Roman"/>
                <w:spacing w:val="-2"/>
                <w:sz w:val="27"/>
              </w:rPr>
              <w:t>String</w:t>
            </w:r>
          </w:p>
        </w:tc>
        <w:tc>
          <w:tcPr>
            <w:tcW w:w="2017" w:type="dxa"/>
          </w:tcPr>
          <w:p w14:paraId="51E6783C" w14:textId="77777777" w:rsidR="00FE72FE" w:rsidRPr="00FE72FE" w:rsidRDefault="00FE72FE" w:rsidP="00FE72FE">
            <w:pPr>
              <w:pStyle w:val="TableParagraph"/>
              <w:jc w:val="center"/>
              <w:rPr>
                <w:rFonts w:ascii="Times New Roman" w:hAnsi="Times New Roman" w:cs="Times New Roman"/>
                <w:sz w:val="24"/>
              </w:rPr>
            </w:pPr>
          </w:p>
        </w:tc>
        <w:tc>
          <w:tcPr>
            <w:tcW w:w="3487" w:type="dxa"/>
          </w:tcPr>
          <w:p w14:paraId="119F7C14" w14:textId="77777777" w:rsidR="00FE72FE" w:rsidRPr="00FE72FE" w:rsidRDefault="00FE72FE" w:rsidP="00FE72FE">
            <w:pPr>
              <w:pStyle w:val="TableParagraph"/>
              <w:spacing w:before="2" w:line="294" w:lineRule="exact"/>
              <w:ind w:left="13" w:right="4"/>
              <w:jc w:val="center"/>
              <w:rPr>
                <w:rFonts w:ascii="Times New Roman" w:hAnsi="Times New Roman" w:cs="Times New Roman"/>
                <w:sz w:val="27"/>
              </w:rPr>
            </w:pPr>
            <w:r w:rsidRPr="00FE72FE">
              <w:rPr>
                <w:rFonts w:ascii="Times New Roman" w:hAnsi="Times New Roman" w:cs="Times New Roman"/>
                <w:spacing w:val="-2"/>
                <w:sz w:val="27"/>
              </w:rPr>
              <w:t>Genre</w:t>
            </w:r>
          </w:p>
        </w:tc>
      </w:tr>
      <w:tr w:rsidR="00FE72FE" w:rsidRPr="00FE72FE" w14:paraId="1821C417" w14:textId="77777777">
        <w:trPr>
          <w:trHeight w:val="314"/>
        </w:trPr>
        <w:tc>
          <w:tcPr>
            <w:tcW w:w="478" w:type="dxa"/>
          </w:tcPr>
          <w:p w14:paraId="5CB434B4" w14:textId="77777777" w:rsidR="00FE72FE" w:rsidRPr="00FE72FE" w:rsidRDefault="00FE72FE" w:rsidP="00FE72FE">
            <w:pPr>
              <w:pStyle w:val="TableParagraph"/>
              <w:spacing w:before="2" w:line="292" w:lineRule="exact"/>
              <w:ind w:left="8"/>
              <w:jc w:val="center"/>
              <w:rPr>
                <w:rFonts w:ascii="Times New Roman" w:hAnsi="Times New Roman" w:cs="Times New Roman"/>
                <w:sz w:val="27"/>
              </w:rPr>
            </w:pPr>
            <w:r w:rsidRPr="00FE72FE">
              <w:rPr>
                <w:rFonts w:ascii="Times New Roman" w:hAnsi="Times New Roman" w:cs="Times New Roman"/>
                <w:spacing w:val="-10"/>
                <w:sz w:val="27"/>
              </w:rPr>
              <w:t>3</w:t>
            </w:r>
          </w:p>
        </w:tc>
        <w:tc>
          <w:tcPr>
            <w:tcW w:w="1481" w:type="dxa"/>
          </w:tcPr>
          <w:p w14:paraId="0856C372" w14:textId="77777777" w:rsidR="00FE72FE" w:rsidRPr="00FE72FE" w:rsidRDefault="00FE72FE" w:rsidP="00FE72FE">
            <w:pPr>
              <w:pStyle w:val="TableParagraph"/>
              <w:spacing w:before="2" w:line="292" w:lineRule="exact"/>
              <w:ind w:left="13" w:right="1"/>
              <w:jc w:val="center"/>
              <w:rPr>
                <w:rFonts w:ascii="Times New Roman" w:hAnsi="Times New Roman" w:cs="Times New Roman"/>
                <w:sz w:val="27"/>
              </w:rPr>
            </w:pPr>
            <w:r w:rsidRPr="00FE72FE">
              <w:rPr>
                <w:rFonts w:ascii="Times New Roman" w:hAnsi="Times New Roman" w:cs="Times New Roman"/>
                <w:spacing w:val="-2"/>
                <w:sz w:val="27"/>
              </w:rPr>
              <w:t>director</w:t>
            </w:r>
          </w:p>
        </w:tc>
        <w:tc>
          <w:tcPr>
            <w:tcW w:w="1637" w:type="dxa"/>
          </w:tcPr>
          <w:p w14:paraId="0394AF08" w14:textId="77777777" w:rsidR="00FE72FE" w:rsidRPr="00FE72FE" w:rsidRDefault="00FE72FE" w:rsidP="00FE72FE">
            <w:pPr>
              <w:pStyle w:val="TableParagraph"/>
              <w:spacing w:before="2" w:line="292" w:lineRule="exact"/>
              <w:ind w:left="13" w:right="6"/>
              <w:jc w:val="center"/>
              <w:rPr>
                <w:rFonts w:ascii="Times New Roman" w:hAnsi="Times New Roman" w:cs="Times New Roman"/>
                <w:sz w:val="27"/>
              </w:rPr>
            </w:pPr>
            <w:r w:rsidRPr="00FE72FE">
              <w:rPr>
                <w:rFonts w:ascii="Times New Roman" w:hAnsi="Times New Roman" w:cs="Times New Roman"/>
                <w:spacing w:val="-2"/>
                <w:sz w:val="27"/>
              </w:rPr>
              <w:t>String</w:t>
            </w:r>
          </w:p>
        </w:tc>
        <w:tc>
          <w:tcPr>
            <w:tcW w:w="2017" w:type="dxa"/>
          </w:tcPr>
          <w:p w14:paraId="7A0B655F" w14:textId="77777777" w:rsidR="00FE72FE" w:rsidRPr="00FE72FE" w:rsidRDefault="00FE72FE" w:rsidP="00FE72FE">
            <w:pPr>
              <w:pStyle w:val="TableParagraph"/>
              <w:jc w:val="center"/>
              <w:rPr>
                <w:rFonts w:ascii="Times New Roman" w:hAnsi="Times New Roman" w:cs="Times New Roman"/>
              </w:rPr>
            </w:pPr>
          </w:p>
        </w:tc>
        <w:tc>
          <w:tcPr>
            <w:tcW w:w="3487" w:type="dxa"/>
          </w:tcPr>
          <w:p w14:paraId="223CF8CE" w14:textId="77777777" w:rsidR="00FE72FE" w:rsidRPr="00FE72FE" w:rsidRDefault="00FE72FE" w:rsidP="00FE72FE">
            <w:pPr>
              <w:pStyle w:val="TableParagraph"/>
              <w:spacing w:before="2" w:line="292" w:lineRule="exact"/>
              <w:ind w:left="13"/>
              <w:jc w:val="center"/>
              <w:rPr>
                <w:rFonts w:ascii="Times New Roman" w:hAnsi="Times New Roman" w:cs="Times New Roman"/>
                <w:sz w:val="27"/>
              </w:rPr>
            </w:pPr>
            <w:r w:rsidRPr="00FE72FE">
              <w:rPr>
                <w:rFonts w:ascii="Times New Roman" w:hAnsi="Times New Roman" w:cs="Times New Roman"/>
                <w:sz w:val="27"/>
              </w:rPr>
              <w:t xml:space="preserve">Director </w:t>
            </w:r>
            <w:r w:rsidRPr="00FE72FE">
              <w:rPr>
                <w:rFonts w:ascii="Times New Roman" w:hAnsi="Times New Roman" w:cs="Times New Roman"/>
                <w:spacing w:val="-4"/>
                <w:sz w:val="27"/>
              </w:rPr>
              <w:t>name</w:t>
            </w:r>
          </w:p>
        </w:tc>
      </w:tr>
      <w:tr w:rsidR="00FE72FE" w:rsidRPr="00FE72FE" w14:paraId="00EFDF32" w14:textId="77777777">
        <w:trPr>
          <w:trHeight w:val="314"/>
        </w:trPr>
        <w:tc>
          <w:tcPr>
            <w:tcW w:w="478" w:type="dxa"/>
          </w:tcPr>
          <w:p w14:paraId="626C643F" w14:textId="77777777" w:rsidR="00FE72FE" w:rsidRPr="00FE72FE" w:rsidRDefault="00FE72FE" w:rsidP="00FE72FE">
            <w:pPr>
              <w:pStyle w:val="TableParagraph"/>
              <w:spacing w:before="2" w:line="292" w:lineRule="exact"/>
              <w:ind w:left="8"/>
              <w:jc w:val="center"/>
              <w:rPr>
                <w:rFonts w:ascii="Times New Roman" w:hAnsi="Times New Roman" w:cs="Times New Roman"/>
                <w:sz w:val="27"/>
              </w:rPr>
            </w:pPr>
            <w:r w:rsidRPr="00FE72FE">
              <w:rPr>
                <w:rFonts w:ascii="Times New Roman" w:hAnsi="Times New Roman" w:cs="Times New Roman"/>
                <w:spacing w:val="-10"/>
                <w:sz w:val="27"/>
              </w:rPr>
              <w:t>4</w:t>
            </w:r>
          </w:p>
        </w:tc>
        <w:tc>
          <w:tcPr>
            <w:tcW w:w="1481" w:type="dxa"/>
          </w:tcPr>
          <w:p w14:paraId="734EA012" w14:textId="77777777" w:rsidR="00FE72FE" w:rsidRPr="00FE72FE" w:rsidRDefault="00FE72FE" w:rsidP="00FE72FE">
            <w:pPr>
              <w:pStyle w:val="TableParagraph"/>
              <w:spacing w:before="2" w:line="292" w:lineRule="exact"/>
              <w:ind w:left="13" w:right="4"/>
              <w:jc w:val="center"/>
              <w:rPr>
                <w:rFonts w:ascii="Times New Roman" w:hAnsi="Times New Roman" w:cs="Times New Roman"/>
                <w:sz w:val="27"/>
              </w:rPr>
            </w:pPr>
            <w:r w:rsidRPr="00FE72FE">
              <w:rPr>
                <w:rFonts w:ascii="Times New Roman" w:hAnsi="Times New Roman" w:cs="Times New Roman"/>
                <w:spacing w:val="-2"/>
                <w:sz w:val="27"/>
              </w:rPr>
              <w:t>runtime</w:t>
            </w:r>
          </w:p>
        </w:tc>
        <w:tc>
          <w:tcPr>
            <w:tcW w:w="1637" w:type="dxa"/>
          </w:tcPr>
          <w:p w14:paraId="2A5FD4EA" w14:textId="77777777" w:rsidR="00FE72FE" w:rsidRPr="00FE72FE" w:rsidRDefault="00FE72FE" w:rsidP="00FE72FE">
            <w:pPr>
              <w:pStyle w:val="TableParagraph"/>
              <w:spacing w:before="2" w:line="292" w:lineRule="exact"/>
              <w:ind w:left="13" w:right="7"/>
              <w:jc w:val="center"/>
              <w:rPr>
                <w:rFonts w:ascii="Times New Roman" w:hAnsi="Times New Roman" w:cs="Times New Roman"/>
                <w:sz w:val="27"/>
              </w:rPr>
            </w:pPr>
            <w:r w:rsidRPr="00FE72FE">
              <w:rPr>
                <w:rFonts w:ascii="Times New Roman" w:hAnsi="Times New Roman" w:cs="Times New Roman"/>
                <w:spacing w:val="-5"/>
                <w:sz w:val="27"/>
              </w:rPr>
              <w:t>int</w:t>
            </w:r>
          </w:p>
        </w:tc>
        <w:tc>
          <w:tcPr>
            <w:tcW w:w="2017" w:type="dxa"/>
          </w:tcPr>
          <w:p w14:paraId="3977F0F2" w14:textId="77777777" w:rsidR="00FE72FE" w:rsidRPr="00FE72FE" w:rsidRDefault="00FE72FE" w:rsidP="00FE72FE">
            <w:pPr>
              <w:pStyle w:val="TableParagraph"/>
              <w:jc w:val="center"/>
              <w:rPr>
                <w:rFonts w:ascii="Times New Roman" w:hAnsi="Times New Roman" w:cs="Times New Roman"/>
              </w:rPr>
            </w:pPr>
          </w:p>
        </w:tc>
        <w:tc>
          <w:tcPr>
            <w:tcW w:w="3487" w:type="dxa"/>
          </w:tcPr>
          <w:p w14:paraId="496348E2" w14:textId="77777777" w:rsidR="00FE72FE" w:rsidRPr="00FE72FE" w:rsidRDefault="00FE72FE" w:rsidP="00FE72FE">
            <w:pPr>
              <w:pStyle w:val="TableParagraph"/>
              <w:spacing w:before="2" w:line="292" w:lineRule="exact"/>
              <w:ind w:left="13" w:right="2"/>
              <w:jc w:val="center"/>
              <w:rPr>
                <w:rFonts w:ascii="Times New Roman" w:hAnsi="Times New Roman" w:cs="Times New Roman"/>
                <w:sz w:val="27"/>
              </w:rPr>
            </w:pPr>
            <w:r w:rsidRPr="00FE72FE">
              <w:rPr>
                <w:rFonts w:ascii="Times New Roman" w:hAnsi="Times New Roman" w:cs="Times New Roman"/>
                <w:spacing w:val="-2"/>
                <w:sz w:val="27"/>
              </w:rPr>
              <w:t>Duration</w:t>
            </w:r>
          </w:p>
        </w:tc>
      </w:tr>
      <w:tr w:rsidR="00FE72FE" w:rsidRPr="00FE72FE" w14:paraId="78DB57DC" w14:textId="77777777">
        <w:trPr>
          <w:trHeight w:val="311"/>
        </w:trPr>
        <w:tc>
          <w:tcPr>
            <w:tcW w:w="478" w:type="dxa"/>
          </w:tcPr>
          <w:p w14:paraId="0D523385" w14:textId="77777777" w:rsidR="00FE72FE" w:rsidRPr="00FE72FE" w:rsidRDefault="00FE72FE" w:rsidP="00FE72FE">
            <w:pPr>
              <w:pStyle w:val="TableParagraph"/>
              <w:spacing w:before="2" w:line="290" w:lineRule="exact"/>
              <w:ind w:left="8"/>
              <w:jc w:val="center"/>
              <w:rPr>
                <w:rFonts w:ascii="Times New Roman" w:hAnsi="Times New Roman" w:cs="Times New Roman"/>
                <w:sz w:val="27"/>
              </w:rPr>
            </w:pPr>
            <w:r w:rsidRPr="00FE72FE">
              <w:rPr>
                <w:rFonts w:ascii="Times New Roman" w:hAnsi="Times New Roman" w:cs="Times New Roman"/>
                <w:spacing w:val="-10"/>
                <w:sz w:val="27"/>
              </w:rPr>
              <w:t>5</w:t>
            </w:r>
          </w:p>
        </w:tc>
        <w:tc>
          <w:tcPr>
            <w:tcW w:w="1481" w:type="dxa"/>
          </w:tcPr>
          <w:p w14:paraId="258F2B31" w14:textId="77777777" w:rsidR="00FE72FE" w:rsidRPr="00FE72FE" w:rsidRDefault="00FE72FE" w:rsidP="00FE72FE">
            <w:pPr>
              <w:pStyle w:val="TableParagraph"/>
              <w:spacing w:before="2" w:line="290" w:lineRule="exact"/>
              <w:ind w:left="13" w:right="3"/>
              <w:jc w:val="center"/>
              <w:rPr>
                <w:rFonts w:ascii="Times New Roman" w:hAnsi="Times New Roman" w:cs="Times New Roman"/>
                <w:sz w:val="27"/>
              </w:rPr>
            </w:pPr>
            <w:r w:rsidRPr="00FE72FE">
              <w:rPr>
                <w:rFonts w:ascii="Times New Roman" w:hAnsi="Times New Roman" w:cs="Times New Roman"/>
                <w:spacing w:val="-2"/>
                <w:sz w:val="27"/>
              </w:rPr>
              <w:t>studio</w:t>
            </w:r>
          </w:p>
        </w:tc>
        <w:tc>
          <w:tcPr>
            <w:tcW w:w="1637" w:type="dxa"/>
          </w:tcPr>
          <w:p w14:paraId="0078CCC9" w14:textId="77777777" w:rsidR="00FE72FE" w:rsidRPr="00FE72FE" w:rsidRDefault="00FE72FE" w:rsidP="00FE72FE">
            <w:pPr>
              <w:pStyle w:val="TableParagraph"/>
              <w:spacing w:before="2" w:line="290" w:lineRule="exact"/>
              <w:ind w:left="13" w:right="6"/>
              <w:jc w:val="center"/>
              <w:rPr>
                <w:rFonts w:ascii="Times New Roman" w:hAnsi="Times New Roman" w:cs="Times New Roman"/>
                <w:sz w:val="27"/>
              </w:rPr>
            </w:pPr>
            <w:r w:rsidRPr="00FE72FE">
              <w:rPr>
                <w:rFonts w:ascii="Times New Roman" w:hAnsi="Times New Roman" w:cs="Times New Roman"/>
                <w:spacing w:val="-2"/>
                <w:sz w:val="27"/>
              </w:rPr>
              <w:t>String</w:t>
            </w:r>
          </w:p>
        </w:tc>
        <w:tc>
          <w:tcPr>
            <w:tcW w:w="2017" w:type="dxa"/>
          </w:tcPr>
          <w:p w14:paraId="3554EBE9" w14:textId="77777777" w:rsidR="00FE72FE" w:rsidRPr="00FE72FE" w:rsidRDefault="00FE72FE" w:rsidP="00FE72FE">
            <w:pPr>
              <w:pStyle w:val="TableParagraph"/>
              <w:jc w:val="center"/>
              <w:rPr>
                <w:rFonts w:ascii="Times New Roman" w:hAnsi="Times New Roman" w:cs="Times New Roman"/>
              </w:rPr>
            </w:pPr>
          </w:p>
        </w:tc>
        <w:tc>
          <w:tcPr>
            <w:tcW w:w="3487" w:type="dxa"/>
          </w:tcPr>
          <w:p w14:paraId="15EB2446" w14:textId="77777777" w:rsidR="00FE72FE" w:rsidRPr="00FE72FE" w:rsidRDefault="00FE72FE" w:rsidP="00FE72FE">
            <w:pPr>
              <w:pStyle w:val="TableParagraph"/>
              <w:spacing w:before="2" w:line="290" w:lineRule="exact"/>
              <w:ind w:left="13" w:right="2"/>
              <w:jc w:val="center"/>
              <w:rPr>
                <w:rFonts w:ascii="Times New Roman" w:hAnsi="Times New Roman" w:cs="Times New Roman"/>
                <w:sz w:val="27"/>
              </w:rPr>
            </w:pPr>
            <w:r w:rsidRPr="00FE72FE">
              <w:rPr>
                <w:rFonts w:ascii="Times New Roman" w:hAnsi="Times New Roman" w:cs="Times New Roman"/>
                <w:spacing w:val="-2"/>
                <w:sz w:val="27"/>
              </w:rPr>
              <w:t>Studio</w:t>
            </w:r>
          </w:p>
        </w:tc>
      </w:tr>
      <w:tr w:rsidR="00FE72FE" w:rsidRPr="00FE72FE" w14:paraId="77E6E137" w14:textId="77777777">
        <w:trPr>
          <w:trHeight w:val="312"/>
        </w:trPr>
        <w:tc>
          <w:tcPr>
            <w:tcW w:w="478" w:type="dxa"/>
          </w:tcPr>
          <w:p w14:paraId="11C6893D" w14:textId="77777777" w:rsidR="00FE72FE" w:rsidRPr="00FE72FE" w:rsidRDefault="00FE72FE" w:rsidP="00FE72FE">
            <w:pPr>
              <w:pStyle w:val="TableParagraph"/>
              <w:spacing w:before="2" w:line="291" w:lineRule="exact"/>
              <w:ind w:left="8"/>
              <w:jc w:val="center"/>
              <w:rPr>
                <w:rFonts w:ascii="Times New Roman" w:hAnsi="Times New Roman" w:cs="Times New Roman"/>
                <w:sz w:val="27"/>
              </w:rPr>
            </w:pPr>
            <w:r w:rsidRPr="00FE72FE">
              <w:rPr>
                <w:rFonts w:ascii="Times New Roman" w:hAnsi="Times New Roman" w:cs="Times New Roman"/>
                <w:spacing w:val="-10"/>
                <w:sz w:val="27"/>
              </w:rPr>
              <w:t>6</w:t>
            </w:r>
          </w:p>
        </w:tc>
        <w:tc>
          <w:tcPr>
            <w:tcW w:w="1481" w:type="dxa"/>
          </w:tcPr>
          <w:p w14:paraId="088B9572" w14:textId="77777777" w:rsidR="00FE72FE" w:rsidRPr="00FE72FE" w:rsidRDefault="00FE72FE" w:rsidP="00FE72FE">
            <w:pPr>
              <w:pStyle w:val="TableParagraph"/>
              <w:spacing w:before="2" w:line="291" w:lineRule="exact"/>
              <w:ind w:left="13" w:right="2"/>
              <w:jc w:val="center"/>
              <w:rPr>
                <w:rFonts w:ascii="Times New Roman" w:hAnsi="Times New Roman" w:cs="Times New Roman"/>
                <w:sz w:val="27"/>
              </w:rPr>
            </w:pPr>
            <w:r w:rsidRPr="00FE72FE">
              <w:rPr>
                <w:rFonts w:ascii="Times New Roman" w:hAnsi="Times New Roman" w:cs="Times New Roman"/>
                <w:spacing w:val="-2"/>
                <w:sz w:val="27"/>
              </w:rPr>
              <w:t>language</w:t>
            </w:r>
          </w:p>
        </w:tc>
        <w:tc>
          <w:tcPr>
            <w:tcW w:w="1637" w:type="dxa"/>
          </w:tcPr>
          <w:p w14:paraId="6DF0F74D" w14:textId="77777777" w:rsidR="00FE72FE" w:rsidRPr="00FE72FE" w:rsidRDefault="00FE72FE" w:rsidP="00FE72FE">
            <w:pPr>
              <w:pStyle w:val="TableParagraph"/>
              <w:spacing w:before="2" w:line="291" w:lineRule="exact"/>
              <w:ind w:left="13" w:right="6"/>
              <w:jc w:val="center"/>
              <w:rPr>
                <w:rFonts w:ascii="Times New Roman" w:hAnsi="Times New Roman" w:cs="Times New Roman"/>
                <w:sz w:val="27"/>
              </w:rPr>
            </w:pPr>
            <w:r w:rsidRPr="00FE72FE">
              <w:rPr>
                <w:rFonts w:ascii="Times New Roman" w:hAnsi="Times New Roman" w:cs="Times New Roman"/>
                <w:spacing w:val="-2"/>
                <w:sz w:val="27"/>
              </w:rPr>
              <w:t>String</w:t>
            </w:r>
          </w:p>
        </w:tc>
        <w:tc>
          <w:tcPr>
            <w:tcW w:w="2017" w:type="dxa"/>
          </w:tcPr>
          <w:p w14:paraId="504C2A5A" w14:textId="77777777" w:rsidR="00FE72FE" w:rsidRPr="00FE72FE" w:rsidRDefault="00FE72FE" w:rsidP="00FE72FE">
            <w:pPr>
              <w:pStyle w:val="TableParagraph"/>
              <w:jc w:val="center"/>
              <w:rPr>
                <w:rFonts w:ascii="Times New Roman" w:hAnsi="Times New Roman" w:cs="Times New Roman"/>
              </w:rPr>
            </w:pPr>
          </w:p>
        </w:tc>
        <w:tc>
          <w:tcPr>
            <w:tcW w:w="3487" w:type="dxa"/>
          </w:tcPr>
          <w:p w14:paraId="15018F65" w14:textId="77777777" w:rsidR="00FE72FE" w:rsidRPr="00FE72FE" w:rsidRDefault="00FE72FE" w:rsidP="00FE72FE">
            <w:pPr>
              <w:pStyle w:val="TableParagraph"/>
              <w:spacing w:before="2" w:line="291" w:lineRule="exact"/>
              <w:ind w:left="13" w:right="2"/>
              <w:jc w:val="center"/>
              <w:rPr>
                <w:rFonts w:ascii="Times New Roman" w:hAnsi="Times New Roman" w:cs="Times New Roman"/>
                <w:sz w:val="27"/>
              </w:rPr>
            </w:pPr>
            <w:r w:rsidRPr="00FE72FE">
              <w:rPr>
                <w:rFonts w:ascii="Times New Roman" w:hAnsi="Times New Roman" w:cs="Times New Roman"/>
                <w:spacing w:val="-2"/>
                <w:sz w:val="27"/>
              </w:rPr>
              <w:t>Language</w:t>
            </w:r>
          </w:p>
        </w:tc>
      </w:tr>
      <w:tr w:rsidR="00FE72FE" w:rsidRPr="00FE72FE" w14:paraId="0B18B69A" w14:textId="77777777">
        <w:trPr>
          <w:trHeight w:val="315"/>
        </w:trPr>
        <w:tc>
          <w:tcPr>
            <w:tcW w:w="478" w:type="dxa"/>
          </w:tcPr>
          <w:p w14:paraId="6F5AFEC7" w14:textId="77777777" w:rsidR="00FE72FE" w:rsidRPr="00FE72FE" w:rsidRDefault="00FE72FE" w:rsidP="00FE72FE">
            <w:pPr>
              <w:pStyle w:val="TableParagraph"/>
              <w:spacing w:before="3" w:line="292" w:lineRule="exact"/>
              <w:ind w:left="8"/>
              <w:jc w:val="center"/>
              <w:rPr>
                <w:rFonts w:ascii="Times New Roman" w:hAnsi="Times New Roman" w:cs="Times New Roman"/>
                <w:sz w:val="27"/>
              </w:rPr>
            </w:pPr>
            <w:r w:rsidRPr="00FE72FE">
              <w:rPr>
                <w:rFonts w:ascii="Times New Roman" w:hAnsi="Times New Roman" w:cs="Times New Roman"/>
                <w:spacing w:val="-10"/>
                <w:sz w:val="27"/>
              </w:rPr>
              <w:t>7</w:t>
            </w:r>
          </w:p>
        </w:tc>
        <w:tc>
          <w:tcPr>
            <w:tcW w:w="1481" w:type="dxa"/>
          </w:tcPr>
          <w:p w14:paraId="10ED059E" w14:textId="77777777" w:rsidR="00FE72FE" w:rsidRPr="00FE72FE" w:rsidRDefault="00FE72FE" w:rsidP="00FE72FE">
            <w:pPr>
              <w:pStyle w:val="TableParagraph"/>
              <w:spacing w:before="3" w:line="292" w:lineRule="exact"/>
              <w:ind w:left="13" w:right="5"/>
              <w:jc w:val="center"/>
              <w:rPr>
                <w:rFonts w:ascii="Times New Roman" w:hAnsi="Times New Roman" w:cs="Times New Roman"/>
                <w:sz w:val="27"/>
              </w:rPr>
            </w:pPr>
            <w:r w:rsidRPr="00FE72FE">
              <w:rPr>
                <w:rFonts w:ascii="Times New Roman" w:hAnsi="Times New Roman" w:cs="Times New Roman"/>
                <w:spacing w:val="-2"/>
                <w:sz w:val="27"/>
              </w:rPr>
              <w:t>subtitles</w:t>
            </w:r>
          </w:p>
        </w:tc>
        <w:tc>
          <w:tcPr>
            <w:tcW w:w="1637" w:type="dxa"/>
          </w:tcPr>
          <w:p w14:paraId="6FFD3279" w14:textId="77777777" w:rsidR="00FE72FE" w:rsidRPr="00FE72FE" w:rsidRDefault="00FE72FE" w:rsidP="00FE72FE">
            <w:pPr>
              <w:pStyle w:val="TableParagraph"/>
              <w:spacing w:before="3" w:line="292" w:lineRule="exact"/>
              <w:ind w:left="13" w:right="7"/>
              <w:jc w:val="center"/>
              <w:rPr>
                <w:rFonts w:ascii="Times New Roman" w:hAnsi="Times New Roman" w:cs="Times New Roman"/>
                <w:sz w:val="27"/>
              </w:rPr>
            </w:pPr>
            <w:r w:rsidRPr="00FE72FE">
              <w:rPr>
                <w:rFonts w:ascii="Times New Roman" w:hAnsi="Times New Roman" w:cs="Times New Roman"/>
                <w:spacing w:val="-2"/>
                <w:sz w:val="27"/>
              </w:rPr>
              <w:t>List&lt;String&gt;</w:t>
            </w:r>
          </w:p>
        </w:tc>
        <w:tc>
          <w:tcPr>
            <w:tcW w:w="2017" w:type="dxa"/>
          </w:tcPr>
          <w:p w14:paraId="5F862F03" w14:textId="77777777" w:rsidR="00FE72FE" w:rsidRPr="00FE72FE" w:rsidRDefault="00FE72FE" w:rsidP="00FE72FE">
            <w:pPr>
              <w:pStyle w:val="TableParagraph"/>
              <w:jc w:val="center"/>
              <w:rPr>
                <w:rFonts w:ascii="Times New Roman" w:hAnsi="Times New Roman" w:cs="Times New Roman"/>
              </w:rPr>
            </w:pPr>
          </w:p>
        </w:tc>
        <w:tc>
          <w:tcPr>
            <w:tcW w:w="3487" w:type="dxa"/>
          </w:tcPr>
          <w:p w14:paraId="39C664E0" w14:textId="77777777" w:rsidR="00FE72FE" w:rsidRPr="00FE72FE" w:rsidRDefault="00FE72FE" w:rsidP="00FE72FE">
            <w:pPr>
              <w:pStyle w:val="TableParagraph"/>
              <w:spacing w:before="3" w:line="292" w:lineRule="exact"/>
              <w:ind w:left="13" w:right="7"/>
              <w:jc w:val="center"/>
              <w:rPr>
                <w:rFonts w:ascii="Times New Roman" w:hAnsi="Times New Roman" w:cs="Times New Roman"/>
                <w:sz w:val="27"/>
              </w:rPr>
            </w:pPr>
            <w:r w:rsidRPr="00FE72FE">
              <w:rPr>
                <w:rFonts w:ascii="Times New Roman" w:hAnsi="Times New Roman" w:cs="Times New Roman"/>
                <w:spacing w:val="-2"/>
                <w:sz w:val="27"/>
              </w:rPr>
              <w:t>Subtitles</w:t>
            </w:r>
          </w:p>
        </w:tc>
      </w:tr>
    </w:tbl>
    <w:p w14:paraId="4E21E186" w14:textId="77777777" w:rsidR="00FE72FE" w:rsidRPr="00FE72FE" w:rsidRDefault="00FE72FE" w:rsidP="00337CA7">
      <w:pPr>
        <w:pStyle w:val="Caption"/>
      </w:pPr>
      <w:r w:rsidRPr="00FE72FE">
        <w:t>Table</w:t>
      </w:r>
      <w:r w:rsidRPr="00FE72FE">
        <w:rPr>
          <w:spacing w:val="-6"/>
        </w:rPr>
        <w:t xml:space="preserve"> </w:t>
      </w:r>
      <w:r w:rsidRPr="00FE72FE">
        <w:t>2.</w:t>
      </w:r>
      <w:r w:rsidRPr="00FE72FE">
        <w:rPr>
          <w:spacing w:val="-5"/>
        </w:rPr>
        <w:t xml:space="preserve"> </w:t>
      </w:r>
      <w:r w:rsidRPr="00FE72FE">
        <w:t>Operation</w:t>
      </w:r>
      <w:r w:rsidRPr="00FE72FE">
        <w:rPr>
          <w:spacing w:val="-5"/>
        </w:rPr>
        <w:t xml:space="preserve"> </w:t>
      </w:r>
      <w:r w:rsidRPr="00FE72FE">
        <w:rPr>
          <w:spacing w:val="-2"/>
        </w:rPr>
        <w:t>design</w:t>
      </w:r>
    </w:p>
    <w:p w14:paraId="04D5B8A3" w14:textId="77777777" w:rsidR="00FE72FE" w:rsidRPr="00FE72FE" w:rsidRDefault="00FE72FE" w:rsidP="00FE72FE">
      <w:pPr>
        <w:pStyle w:val="BodyText"/>
        <w:spacing w:before="7"/>
        <w:jc w:val="center"/>
        <w:rPr>
          <w:b/>
          <w:sz w:val="15"/>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720"/>
        <w:gridCol w:w="1792"/>
        <w:gridCol w:w="5103"/>
      </w:tblGrid>
      <w:tr w:rsidR="00FE72FE" w:rsidRPr="00FE72FE" w14:paraId="186F27C3" w14:textId="77777777">
        <w:trPr>
          <w:trHeight w:val="313"/>
        </w:trPr>
        <w:tc>
          <w:tcPr>
            <w:tcW w:w="482" w:type="dxa"/>
          </w:tcPr>
          <w:p w14:paraId="1618E85C" w14:textId="77777777" w:rsidR="00FE72FE" w:rsidRPr="00FE72FE" w:rsidRDefault="00FE72FE" w:rsidP="00FE72FE">
            <w:pPr>
              <w:pStyle w:val="TableParagraph"/>
              <w:spacing w:before="2" w:line="292" w:lineRule="exact"/>
              <w:ind w:left="12" w:right="3"/>
              <w:jc w:val="center"/>
              <w:rPr>
                <w:rFonts w:ascii="Times New Roman" w:hAnsi="Times New Roman" w:cs="Times New Roman"/>
                <w:b/>
                <w:sz w:val="27"/>
              </w:rPr>
            </w:pPr>
            <w:r w:rsidRPr="00FE72FE">
              <w:rPr>
                <w:rFonts w:ascii="Times New Roman" w:hAnsi="Times New Roman" w:cs="Times New Roman"/>
                <w:b/>
                <w:spacing w:val="-10"/>
                <w:sz w:val="27"/>
              </w:rPr>
              <w:t>#</w:t>
            </w:r>
          </w:p>
        </w:tc>
        <w:tc>
          <w:tcPr>
            <w:tcW w:w="1720" w:type="dxa"/>
          </w:tcPr>
          <w:p w14:paraId="5496CC2A" w14:textId="77777777" w:rsidR="00FE72FE" w:rsidRPr="00FE72FE" w:rsidRDefault="00FE72FE" w:rsidP="00FE72FE">
            <w:pPr>
              <w:pStyle w:val="TableParagraph"/>
              <w:spacing w:before="2" w:line="292" w:lineRule="exact"/>
              <w:ind w:left="15" w:right="4"/>
              <w:jc w:val="center"/>
              <w:rPr>
                <w:rFonts w:ascii="Times New Roman" w:hAnsi="Times New Roman" w:cs="Times New Roman"/>
                <w:b/>
                <w:sz w:val="27"/>
              </w:rPr>
            </w:pPr>
            <w:r w:rsidRPr="00FE72FE">
              <w:rPr>
                <w:rFonts w:ascii="Times New Roman" w:hAnsi="Times New Roman" w:cs="Times New Roman"/>
                <w:b/>
                <w:spacing w:val="-4"/>
                <w:sz w:val="27"/>
              </w:rPr>
              <w:t>Name</w:t>
            </w:r>
          </w:p>
        </w:tc>
        <w:tc>
          <w:tcPr>
            <w:tcW w:w="1792" w:type="dxa"/>
          </w:tcPr>
          <w:p w14:paraId="382350AF" w14:textId="77777777" w:rsidR="00FE72FE" w:rsidRPr="00FE72FE" w:rsidRDefault="00FE72FE" w:rsidP="00FE72FE">
            <w:pPr>
              <w:pStyle w:val="TableParagraph"/>
              <w:spacing w:before="2" w:line="292" w:lineRule="exact"/>
              <w:ind w:left="195"/>
              <w:jc w:val="center"/>
              <w:rPr>
                <w:rFonts w:ascii="Times New Roman" w:hAnsi="Times New Roman" w:cs="Times New Roman"/>
                <w:b/>
                <w:sz w:val="27"/>
              </w:rPr>
            </w:pPr>
            <w:r w:rsidRPr="00FE72FE">
              <w:rPr>
                <w:rFonts w:ascii="Times New Roman" w:hAnsi="Times New Roman" w:cs="Times New Roman"/>
                <w:b/>
                <w:sz w:val="27"/>
              </w:rPr>
              <w:t>Return</w:t>
            </w:r>
            <w:r w:rsidRPr="00FE72FE">
              <w:rPr>
                <w:rFonts w:ascii="Times New Roman" w:hAnsi="Times New Roman" w:cs="Times New Roman"/>
                <w:b/>
                <w:spacing w:val="5"/>
                <w:sz w:val="27"/>
              </w:rPr>
              <w:t xml:space="preserve"> </w:t>
            </w:r>
            <w:r w:rsidRPr="00FE72FE">
              <w:rPr>
                <w:rFonts w:ascii="Times New Roman" w:hAnsi="Times New Roman" w:cs="Times New Roman"/>
                <w:b/>
                <w:spacing w:val="-4"/>
                <w:sz w:val="27"/>
              </w:rPr>
              <w:t>type</w:t>
            </w:r>
          </w:p>
        </w:tc>
        <w:tc>
          <w:tcPr>
            <w:tcW w:w="5103" w:type="dxa"/>
          </w:tcPr>
          <w:p w14:paraId="3DDB12DB" w14:textId="77777777" w:rsidR="00FE72FE" w:rsidRPr="00FE72FE" w:rsidRDefault="00FE72FE" w:rsidP="00FE72FE">
            <w:pPr>
              <w:pStyle w:val="TableParagraph"/>
              <w:spacing w:before="2" w:line="292" w:lineRule="exact"/>
              <w:ind w:left="16" w:right="6"/>
              <w:jc w:val="center"/>
              <w:rPr>
                <w:rFonts w:ascii="Times New Roman" w:hAnsi="Times New Roman" w:cs="Times New Roman"/>
                <w:b/>
                <w:sz w:val="27"/>
              </w:rPr>
            </w:pPr>
            <w:r w:rsidRPr="00FE72FE">
              <w:rPr>
                <w:rFonts w:ascii="Times New Roman" w:hAnsi="Times New Roman" w:cs="Times New Roman"/>
                <w:b/>
                <w:sz w:val="27"/>
              </w:rPr>
              <w:t>Description</w:t>
            </w:r>
            <w:r w:rsidRPr="00FE72FE">
              <w:rPr>
                <w:rFonts w:ascii="Times New Roman" w:hAnsi="Times New Roman" w:cs="Times New Roman"/>
                <w:b/>
                <w:spacing w:val="7"/>
                <w:sz w:val="27"/>
              </w:rPr>
              <w:t xml:space="preserve"> </w:t>
            </w:r>
            <w:r w:rsidRPr="00FE72FE">
              <w:rPr>
                <w:rFonts w:ascii="Times New Roman" w:hAnsi="Times New Roman" w:cs="Times New Roman"/>
                <w:b/>
                <w:spacing w:val="-2"/>
                <w:sz w:val="27"/>
              </w:rPr>
              <w:t>(purpose)</w:t>
            </w:r>
          </w:p>
        </w:tc>
      </w:tr>
      <w:tr w:rsidR="00FE72FE" w:rsidRPr="00FE72FE" w14:paraId="4E6E255A" w14:textId="77777777">
        <w:trPr>
          <w:trHeight w:val="314"/>
        </w:trPr>
        <w:tc>
          <w:tcPr>
            <w:tcW w:w="482" w:type="dxa"/>
          </w:tcPr>
          <w:p w14:paraId="7B553343" w14:textId="77777777" w:rsidR="00FE72FE" w:rsidRPr="00FE72FE" w:rsidRDefault="00FE72FE" w:rsidP="00FE72FE">
            <w:pPr>
              <w:pStyle w:val="TableParagraph"/>
              <w:spacing w:before="2" w:line="292" w:lineRule="exact"/>
              <w:ind w:left="12" w:right="3"/>
              <w:jc w:val="center"/>
              <w:rPr>
                <w:rFonts w:ascii="Times New Roman" w:hAnsi="Times New Roman" w:cs="Times New Roman"/>
                <w:sz w:val="27"/>
              </w:rPr>
            </w:pPr>
            <w:r w:rsidRPr="00FE72FE">
              <w:rPr>
                <w:rFonts w:ascii="Times New Roman" w:hAnsi="Times New Roman" w:cs="Times New Roman"/>
                <w:spacing w:val="-10"/>
                <w:sz w:val="27"/>
              </w:rPr>
              <w:t>1</w:t>
            </w:r>
          </w:p>
        </w:tc>
        <w:tc>
          <w:tcPr>
            <w:tcW w:w="1720" w:type="dxa"/>
          </w:tcPr>
          <w:p w14:paraId="0E9C7FDD" w14:textId="77777777" w:rsidR="00FE72FE" w:rsidRPr="00FE72FE" w:rsidRDefault="00FE72FE" w:rsidP="00FE72FE">
            <w:pPr>
              <w:pStyle w:val="TableParagraph"/>
              <w:spacing w:before="2" w:line="292" w:lineRule="exact"/>
              <w:ind w:left="15" w:right="9"/>
              <w:jc w:val="center"/>
              <w:rPr>
                <w:rFonts w:ascii="Times New Roman" w:hAnsi="Times New Roman" w:cs="Times New Roman"/>
                <w:sz w:val="27"/>
              </w:rPr>
            </w:pPr>
            <w:r w:rsidRPr="00FE72FE">
              <w:rPr>
                <w:rFonts w:ascii="Times New Roman" w:hAnsi="Times New Roman" w:cs="Times New Roman"/>
                <w:spacing w:val="-5"/>
                <w:sz w:val="27"/>
              </w:rPr>
              <w:t>DVD</w:t>
            </w:r>
          </w:p>
        </w:tc>
        <w:tc>
          <w:tcPr>
            <w:tcW w:w="1792" w:type="dxa"/>
          </w:tcPr>
          <w:p w14:paraId="24E1F1C4" w14:textId="77777777" w:rsidR="00FE72FE" w:rsidRPr="00FE72FE" w:rsidRDefault="00FE72FE" w:rsidP="00FE72FE">
            <w:pPr>
              <w:pStyle w:val="TableParagraph"/>
              <w:jc w:val="center"/>
              <w:rPr>
                <w:rFonts w:ascii="Times New Roman" w:hAnsi="Times New Roman" w:cs="Times New Roman"/>
              </w:rPr>
            </w:pPr>
          </w:p>
        </w:tc>
        <w:tc>
          <w:tcPr>
            <w:tcW w:w="5103" w:type="dxa"/>
          </w:tcPr>
          <w:p w14:paraId="0B04B3B0" w14:textId="77777777" w:rsidR="00FE72FE" w:rsidRPr="00FE72FE" w:rsidRDefault="00FE72FE" w:rsidP="00FE72FE">
            <w:pPr>
              <w:pStyle w:val="TableParagraph"/>
              <w:spacing w:before="2" w:line="292" w:lineRule="exact"/>
              <w:ind w:left="16" w:right="2"/>
              <w:jc w:val="center"/>
              <w:rPr>
                <w:rFonts w:ascii="Times New Roman" w:hAnsi="Times New Roman" w:cs="Times New Roman"/>
                <w:sz w:val="27"/>
              </w:rPr>
            </w:pPr>
            <w:r w:rsidRPr="00FE72FE">
              <w:rPr>
                <w:rFonts w:ascii="Times New Roman" w:hAnsi="Times New Roman" w:cs="Times New Roman"/>
                <w:sz w:val="27"/>
              </w:rPr>
              <w:t>Constructor</w:t>
            </w:r>
            <w:r w:rsidRPr="00FE72FE">
              <w:rPr>
                <w:rFonts w:ascii="Times New Roman" w:hAnsi="Times New Roman" w:cs="Times New Roman"/>
                <w:spacing w:val="-1"/>
                <w:sz w:val="27"/>
              </w:rPr>
              <w:t xml:space="preserve"> </w:t>
            </w:r>
            <w:r w:rsidRPr="00FE72FE">
              <w:rPr>
                <w:rFonts w:ascii="Times New Roman" w:hAnsi="Times New Roman" w:cs="Times New Roman"/>
                <w:sz w:val="27"/>
              </w:rPr>
              <w:t>of</w:t>
            </w:r>
            <w:r w:rsidRPr="00FE72FE">
              <w:rPr>
                <w:rFonts w:ascii="Times New Roman" w:hAnsi="Times New Roman" w:cs="Times New Roman"/>
                <w:spacing w:val="5"/>
                <w:sz w:val="27"/>
              </w:rPr>
              <w:t xml:space="preserve"> </w:t>
            </w:r>
            <w:r w:rsidRPr="00FE72FE">
              <w:rPr>
                <w:rFonts w:ascii="Times New Roman" w:hAnsi="Times New Roman" w:cs="Times New Roman"/>
                <w:sz w:val="27"/>
              </w:rPr>
              <w:t>DVD</w:t>
            </w:r>
            <w:r w:rsidRPr="00FE72FE">
              <w:rPr>
                <w:rFonts w:ascii="Times New Roman" w:hAnsi="Times New Roman" w:cs="Times New Roman"/>
                <w:spacing w:val="3"/>
                <w:sz w:val="27"/>
              </w:rPr>
              <w:t xml:space="preserve"> </w:t>
            </w:r>
            <w:r w:rsidRPr="00FE72FE">
              <w:rPr>
                <w:rFonts w:ascii="Times New Roman" w:hAnsi="Times New Roman" w:cs="Times New Roman"/>
                <w:spacing w:val="-2"/>
                <w:sz w:val="27"/>
              </w:rPr>
              <w:t>entity</w:t>
            </w:r>
          </w:p>
        </w:tc>
      </w:tr>
      <w:tr w:rsidR="00FE72FE" w:rsidRPr="00FE72FE" w14:paraId="6B54D35E" w14:textId="77777777">
        <w:trPr>
          <w:trHeight w:val="314"/>
        </w:trPr>
        <w:tc>
          <w:tcPr>
            <w:tcW w:w="482" w:type="dxa"/>
          </w:tcPr>
          <w:p w14:paraId="729BD34C" w14:textId="77777777" w:rsidR="00FE72FE" w:rsidRPr="00FE72FE" w:rsidRDefault="00FE72FE" w:rsidP="00FE72FE">
            <w:pPr>
              <w:pStyle w:val="TableParagraph"/>
              <w:spacing w:before="2" w:line="292" w:lineRule="exact"/>
              <w:ind w:left="12" w:right="3"/>
              <w:jc w:val="center"/>
              <w:rPr>
                <w:rFonts w:ascii="Times New Roman" w:hAnsi="Times New Roman" w:cs="Times New Roman"/>
                <w:spacing w:val="-10"/>
                <w:sz w:val="27"/>
              </w:rPr>
            </w:pPr>
            <w:r w:rsidRPr="00FE72FE">
              <w:rPr>
                <w:rFonts w:ascii="Times New Roman" w:hAnsi="Times New Roman" w:cs="Times New Roman"/>
                <w:spacing w:val="-10"/>
                <w:sz w:val="27"/>
              </w:rPr>
              <w:t>2</w:t>
            </w:r>
          </w:p>
        </w:tc>
        <w:tc>
          <w:tcPr>
            <w:tcW w:w="1720" w:type="dxa"/>
          </w:tcPr>
          <w:p w14:paraId="5F05F023" w14:textId="77777777" w:rsidR="00FE72FE" w:rsidRPr="00FE72FE" w:rsidRDefault="00FE72FE" w:rsidP="00FE72FE">
            <w:pPr>
              <w:pStyle w:val="TableParagraph"/>
              <w:spacing w:before="2" w:line="292" w:lineRule="exact"/>
              <w:ind w:left="15" w:right="9"/>
              <w:jc w:val="center"/>
              <w:rPr>
                <w:rFonts w:ascii="Times New Roman" w:hAnsi="Times New Roman" w:cs="Times New Roman"/>
                <w:spacing w:val="-5"/>
                <w:sz w:val="27"/>
              </w:rPr>
            </w:pPr>
            <w:r w:rsidRPr="00FE72FE">
              <w:rPr>
                <w:rFonts w:ascii="Times New Roman" w:hAnsi="Times New Roman" w:cs="Times New Roman"/>
                <w:spacing w:val="-2"/>
                <w:sz w:val="27"/>
                <w:lang w:val="vi-VN"/>
              </w:rPr>
              <w:t>toBuilder</w:t>
            </w:r>
          </w:p>
        </w:tc>
        <w:tc>
          <w:tcPr>
            <w:tcW w:w="1792" w:type="dxa"/>
          </w:tcPr>
          <w:p w14:paraId="01DA4D5A" w14:textId="77777777" w:rsidR="00FE72FE" w:rsidRPr="00FE72FE" w:rsidRDefault="00FE72FE" w:rsidP="00FE72FE">
            <w:pPr>
              <w:pStyle w:val="TableParagraph"/>
              <w:jc w:val="center"/>
              <w:rPr>
                <w:rFonts w:ascii="Times New Roman" w:hAnsi="Times New Roman" w:cs="Times New Roman"/>
              </w:rPr>
            </w:pPr>
            <w:r w:rsidRPr="00FE72FE">
              <w:rPr>
                <w:rFonts w:ascii="Times New Roman" w:hAnsi="Times New Roman" w:cs="Times New Roman"/>
                <w:lang w:val="vi-VN"/>
              </w:rPr>
              <w:t>Builder&lt;?, ?&gt;</w:t>
            </w:r>
          </w:p>
        </w:tc>
        <w:tc>
          <w:tcPr>
            <w:tcW w:w="5103" w:type="dxa"/>
          </w:tcPr>
          <w:p w14:paraId="2ED638FB" w14:textId="77777777" w:rsidR="00FE72FE" w:rsidRPr="00FE72FE" w:rsidRDefault="00FE72FE" w:rsidP="00FE72FE">
            <w:pPr>
              <w:pStyle w:val="TableParagraph"/>
              <w:spacing w:before="2" w:line="292" w:lineRule="exact"/>
              <w:ind w:left="16" w:right="2"/>
              <w:jc w:val="center"/>
              <w:rPr>
                <w:rFonts w:ascii="Times New Roman" w:hAnsi="Times New Roman" w:cs="Times New Roman"/>
                <w:sz w:val="27"/>
              </w:rPr>
            </w:pPr>
            <w:r w:rsidRPr="00FE72FE">
              <w:rPr>
                <w:rFonts w:ascii="Times New Roman" w:hAnsi="Times New Roman" w:cs="Times New Roman"/>
                <w:sz w:val="27"/>
              </w:rPr>
              <w:t xml:space="preserve">Construct and return a </w:t>
            </w:r>
            <w:proofErr w:type="gramStart"/>
            <w:r w:rsidRPr="00FE72FE">
              <w:rPr>
                <w:rFonts w:ascii="Times New Roman" w:hAnsi="Times New Roman" w:cs="Times New Roman"/>
                <w:sz w:val="27"/>
              </w:rPr>
              <w:t>Builder</w:t>
            </w:r>
            <w:proofErr w:type="gramEnd"/>
            <w:r w:rsidRPr="00FE72FE">
              <w:rPr>
                <w:rFonts w:ascii="Times New Roman" w:hAnsi="Times New Roman" w:cs="Times New Roman"/>
                <w:sz w:val="27"/>
              </w:rPr>
              <w:t xml:space="preserve"> object with the current state of DVD entity</w:t>
            </w:r>
          </w:p>
        </w:tc>
      </w:tr>
      <w:tr w:rsidR="00FE72FE" w:rsidRPr="00FE72FE" w14:paraId="1C55C49F" w14:textId="77777777">
        <w:trPr>
          <w:trHeight w:val="314"/>
        </w:trPr>
        <w:tc>
          <w:tcPr>
            <w:tcW w:w="482" w:type="dxa"/>
          </w:tcPr>
          <w:p w14:paraId="303DBA5B" w14:textId="77777777" w:rsidR="00FE72FE" w:rsidRPr="00FE72FE" w:rsidRDefault="00FE72FE" w:rsidP="00FE72FE">
            <w:pPr>
              <w:pStyle w:val="TableParagraph"/>
              <w:spacing w:before="2" w:line="292" w:lineRule="exact"/>
              <w:ind w:left="12" w:right="3"/>
              <w:jc w:val="center"/>
              <w:rPr>
                <w:rFonts w:ascii="Times New Roman" w:hAnsi="Times New Roman" w:cs="Times New Roman"/>
                <w:spacing w:val="-10"/>
                <w:sz w:val="27"/>
              </w:rPr>
            </w:pPr>
            <w:r w:rsidRPr="00FE72FE">
              <w:rPr>
                <w:rFonts w:ascii="Times New Roman" w:hAnsi="Times New Roman" w:cs="Times New Roman"/>
                <w:spacing w:val="-10"/>
                <w:sz w:val="27"/>
              </w:rPr>
              <w:t>3</w:t>
            </w:r>
          </w:p>
        </w:tc>
        <w:tc>
          <w:tcPr>
            <w:tcW w:w="1720" w:type="dxa"/>
          </w:tcPr>
          <w:p w14:paraId="4B22FC9D" w14:textId="77777777" w:rsidR="00FE72FE" w:rsidRPr="00FE72FE" w:rsidRDefault="00FE72FE" w:rsidP="00FE72FE">
            <w:pPr>
              <w:pStyle w:val="TableParagraph"/>
              <w:spacing w:before="2" w:line="292" w:lineRule="exact"/>
              <w:ind w:left="15" w:right="9"/>
              <w:jc w:val="center"/>
              <w:rPr>
                <w:rFonts w:ascii="Times New Roman" w:hAnsi="Times New Roman" w:cs="Times New Roman"/>
                <w:spacing w:val="-5"/>
                <w:sz w:val="27"/>
              </w:rPr>
            </w:pPr>
            <w:r w:rsidRPr="00FE72FE">
              <w:rPr>
                <w:rFonts w:ascii="Times New Roman" w:hAnsi="Times New Roman" w:cs="Times New Roman"/>
                <w:spacing w:val="-2"/>
                <w:sz w:val="27"/>
              </w:rPr>
              <w:t>apply</w:t>
            </w:r>
          </w:p>
        </w:tc>
        <w:tc>
          <w:tcPr>
            <w:tcW w:w="1792" w:type="dxa"/>
          </w:tcPr>
          <w:p w14:paraId="1841FEC9" w14:textId="77777777" w:rsidR="00FE72FE" w:rsidRPr="00FE72FE" w:rsidRDefault="00FE72FE" w:rsidP="00FE72FE">
            <w:pPr>
              <w:pStyle w:val="TableParagraph"/>
              <w:jc w:val="center"/>
              <w:rPr>
                <w:rFonts w:ascii="Times New Roman" w:hAnsi="Times New Roman" w:cs="Times New Roman"/>
              </w:rPr>
            </w:pPr>
            <w:r w:rsidRPr="00FE72FE">
              <w:rPr>
                <w:rFonts w:ascii="Times New Roman" w:hAnsi="Times New Roman" w:cs="Times New Roman"/>
              </w:rPr>
              <w:t>void</w:t>
            </w:r>
          </w:p>
        </w:tc>
        <w:tc>
          <w:tcPr>
            <w:tcW w:w="5103" w:type="dxa"/>
          </w:tcPr>
          <w:p w14:paraId="36D82024" w14:textId="77777777" w:rsidR="00FE72FE" w:rsidRPr="00FE72FE" w:rsidRDefault="00FE72FE" w:rsidP="00FE72FE">
            <w:pPr>
              <w:pStyle w:val="TableParagraph"/>
              <w:spacing w:before="2" w:line="292" w:lineRule="exact"/>
              <w:ind w:left="16" w:right="2"/>
              <w:jc w:val="center"/>
              <w:rPr>
                <w:rFonts w:ascii="Times New Roman" w:hAnsi="Times New Roman" w:cs="Times New Roman"/>
                <w:sz w:val="27"/>
              </w:rPr>
            </w:pPr>
            <w:r w:rsidRPr="00FE72FE">
              <w:rPr>
                <w:rFonts w:ascii="Times New Roman" w:hAnsi="Times New Roman" w:cs="Times New Roman"/>
                <w:sz w:val="27"/>
              </w:rPr>
              <w:t>Update information field of the DVD</w:t>
            </w:r>
          </w:p>
        </w:tc>
      </w:tr>
      <w:tr w:rsidR="00FE72FE" w:rsidRPr="00FE72FE" w14:paraId="13142C68" w14:textId="77777777">
        <w:trPr>
          <w:trHeight w:val="314"/>
        </w:trPr>
        <w:tc>
          <w:tcPr>
            <w:tcW w:w="482" w:type="dxa"/>
          </w:tcPr>
          <w:p w14:paraId="2164BC70" w14:textId="77777777" w:rsidR="00FE72FE" w:rsidRPr="00FE72FE" w:rsidRDefault="00FE72FE" w:rsidP="00FE72FE">
            <w:pPr>
              <w:pStyle w:val="TableParagraph"/>
              <w:spacing w:before="2" w:line="292" w:lineRule="exact"/>
              <w:ind w:left="12" w:right="3"/>
              <w:jc w:val="center"/>
              <w:rPr>
                <w:rFonts w:ascii="Times New Roman" w:hAnsi="Times New Roman" w:cs="Times New Roman"/>
                <w:spacing w:val="-10"/>
                <w:sz w:val="27"/>
              </w:rPr>
            </w:pPr>
            <w:r w:rsidRPr="00FE72FE">
              <w:rPr>
                <w:rFonts w:ascii="Times New Roman" w:hAnsi="Times New Roman" w:cs="Times New Roman"/>
                <w:spacing w:val="-10"/>
                <w:sz w:val="27"/>
              </w:rPr>
              <w:t>4</w:t>
            </w:r>
          </w:p>
        </w:tc>
        <w:tc>
          <w:tcPr>
            <w:tcW w:w="1720" w:type="dxa"/>
          </w:tcPr>
          <w:p w14:paraId="309DE2C4" w14:textId="77777777" w:rsidR="00FE72FE" w:rsidRPr="00FE72FE" w:rsidRDefault="00FE72FE" w:rsidP="00FE72FE">
            <w:pPr>
              <w:pStyle w:val="TableParagraph"/>
              <w:spacing w:before="2" w:line="292" w:lineRule="exact"/>
              <w:ind w:left="15" w:right="9"/>
              <w:jc w:val="center"/>
              <w:rPr>
                <w:rFonts w:ascii="Times New Roman" w:hAnsi="Times New Roman" w:cs="Times New Roman"/>
                <w:spacing w:val="-2"/>
                <w:sz w:val="27"/>
              </w:rPr>
            </w:pPr>
            <w:proofErr w:type="spellStart"/>
            <w:r w:rsidRPr="00FE72FE">
              <w:rPr>
                <w:rFonts w:ascii="Times New Roman" w:hAnsi="Times New Roman" w:cs="Times New Roman"/>
                <w:spacing w:val="-2"/>
                <w:sz w:val="27"/>
              </w:rPr>
              <w:t>getSubtitles</w:t>
            </w:r>
            <w:proofErr w:type="spellEnd"/>
          </w:p>
        </w:tc>
        <w:tc>
          <w:tcPr>
            <w:tcW w:w="1792" w:type="dxa"/>
          </w:tcPr>
          <w:p w14:paraId="34113705" w14:textId="77777777" w:rsidR="00FE72FE" w:rsidRPr="00FE72FE" w:rsidRDefault="00FE72FE" w:rsidP="00FE72FE">
            <w:pPr>
              <w:pStyle w:val="TableParagraph"/>
              <w:jc w:val="center"/>
              <w:rPr>
                <w:rFonts w:ascii="Times New Roman" w:hAnsi="Times New Roman" w:cs="Times New Roman"/>
              </w:rPr>
            </w:pPr>
            <w:r w:rsidRPr="00FE72FE">
              <w:rPr>
                <w:rFonts w:ascii="Times New Roman" w:hAnsi="Times New Roman" w:cs="Times New Roman"/>
              </w:rPr>
              <w:t>List&lt;String&gt;</w:t>
            </w:r>
          </w:p>
        </w:tc>
        <w:tc>
          <w:tcPr>
            <w:tcW w:w="5103" w:type="dxa"/>
          </w:tcPr>
          <w:p w14:paraId="13788F0A" w14:textId="77777777" w:rsidR="00FE72FE" w:rsidRPr="00FE72FE" w:rsidRDefault="00FE72FE" w:rsidP="00FE72FE">
            <w:pPr>
              <w:pStyle w:val="TableParagraph"/>
              <w:spacing w:before="2" w:line="292" w:lineRule="exact"/>
              <w:ind w:left="16" w:right="2"/>
              <w:jc w:val="center"/>
              <w:rPr>
                <w:rFonts w:ascii="Times New Roman" w:hAnsi="Times New Roman" w:cs="Times New Roman"/>
                <w:sz w:val="27"/>
              </w:rPr>
            </w:pPr>
            <w:r w:rsidRPr="00FE72FE">
              <w:rPr>
                <w:rFonts w:ascii="Times New Roman" w:hAnsi="Times New Roman" w:cs="Times New Roman"/>
                <w:sz w:val="27"/>
              </w:rPr>
              <w:t>Return subtitles</w:t>
            </w:r>
          </w:p>
        </w:tc>
      </w:tr>
    </w:tbl>
    <w:p w14:paraId="3690BD08" w14:textId="77777777" w:rsidR="00FE72FE" w:rsidRPr="00FE72FE" w:rsidRDefault="00FE72FE" w:rsidP="00FE72FE"/>
    <w:p w14:paraId="7190F96B" w14:textId="4A0762A7" w:rsidR="00FE72FE" w:rsidRDefault="00FE72FE" w:rsidP="00666665">
      <w:pPr>
        <w:pStyle w:val="Heading4"/>
        <w:jc w:val="left"/>
      </w:pPr>
      <w:r>
        <w:t xml:space="preserve">Class </w:t>
      </w:r>
      <w:r w:rsidR="00101BF8">
        <w:t>“</w:t>
      </w:r>
      <w:proofErr w:type="spellStart"/>
      <w:r w:rsidR="00101BF8">
        <w:t>VersionedEntity</w:t>
      </w:r>
      <w:proofErr w:type="spellEnd"/>
      <w:r w:rsidR="00101BF8">
        <w:t>”</w:t>
      </w:r>
    </w:p>
    <w:p w14:paraId="233CEFFD" w14:textId="77777777" w:rsidR="00101BF8" w:rsidRDefault="00101BF8" w:rsidP="00101BF8">
      <w:pPr>
        <w:pStyle w:val="BodyText"/>
        <w:spacing w:before="11"/>
        <w:jc w:val="center"/>
        <w:rPr>
          <w:b/>
          <w:sz w:val="13"/>
        </w:rPr>
      </w:pPr>
      <w:r>
        <w:rPr>
          <w:b/>
          <w:noProof/>
          <w:sz w:val="13"/>
        </w:rPr>
        <w:drawing>
          <wp:inline distT="0" distB="0" distL="0" distR="0" wp14:anchorId="684E87DE" wp14:editId="27BF4E94">
            <wp:extent cx="3365500" cy="2057400"/>
            <wp:effectExtent l="0" t="0" r="0" b="0"/>
            <wp:docPr id="1784152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52568" name="Picture 1784152568"/>
                    <pic:cNvPicPr/>
                  </pic:nvPicPr>
                  <pic:blipFill>
                    <a:blip r:embed="rId83">
                      <a:extLst>
                        <a:ext uri="{28A0092B-C50C-407E-A947-70E740481C1C}">
                          <a14:useLocalDpi xmlns:a14="http://schemas.microsoft.com/office/drawing/2010/main" val="0"/>
                        </a:ext>
                      </a:extLst>
                    </a:blip>
                    <a:stretch>
                      <a:fillRect/>
                    </a:stretch>
                  </pic:blipFill>
                  <pic:spPr>
                    <a:xfrm>
                      <a:off x="0" y="0"/>
                      <a:ext cx="3365500" cy="2057400"/>
                    </a:xfrm>
                    <a:prstGeom prst="rect">
                      <a:avLst/>
                    </a:prstGeom>
                  </pic:spPr>
                </pic:pic>
              </a:graphicData>
            </a:graphic>
          </wp:inline>
        </w:drawing>
      </w:r>
    </w:p>
    <w:p w14:paraId="73CF8BA8" w14:textId="77777777" w:rsidR="00101BF8" w:rsidRPr="00101BF8" w:rsidRDefault="00101BF8" w:rsidP="00337CA7">
      <w:pPr>
        <w:pStyle w:val="Caption"/>
      </w:pPr>
      <w:r w:rsidRPr="00101BF8">
        <w:t>Table</w:t>
      </w:r>
      <w:r w:rsidRPr="00101BF8">
        <w:rPr>
          <w:spacing w:val="-6"/>
        </w:rPr>
        <w:t xml:space="preserve"> </w:t>
      </w:r>
      <w:r w:rsidRPr="00101BF8">
        <w:t>1.</w:t>
      </w:r>
      <w:r w:rsidRPr="00101BF8">
        <w:rPr>
          <w:spacing w:val="-17"/>
        </w:rPr>
        <w:t xml:space="preserve"> </w:t>
      </w:r>
      <w:r w:rsidRPr="00101BF8">
        <w:t>Attribute</w:t>
      </w:r>
      <w:r w:rsidRPr="00101BF8">
        <w:rPr>
          <w:spacing w:val="-6"/>
        </w:rPr>
        <w:t xml:space="preserve"> </w:t>
      </w:r>
      <w:r w:rsidRPr="00101BF8">
        <w:rPr>
          <w:spacing w:val="-2"/>
        </w:rPr>
        <w:t>design</w:t>
      </w:r>
    </w:p>
    <w:p w14:paraId="7C2DA88F" w14:textId="77777777" w:rsidR="00101BF8" w:rsidRPr="00101BF8" w:rsidRDefault="00101BF8" w:rsidP="00101BF8">
      <w:pPr>
        <w:pStyle w:val="BodyText"/>
        <w:spacing w:before="9"/>
        <w:jc w:val="center"/>
        <w:rPr>
          <w:b/>
          <w:sz w:val="15"/>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1421"/>
        <w:gridCol w:w="1637"/>
        <w:gridCol w:w="2040"/>
        <w:gridCol w:w="3522"/>
      </w:tblGrid>
      <w:tr w:rsidR="00101BF8" w:rsidRPr="00101BF8" w14:paraId="2E59FA1C" w14:textId="77777777">
        <w:trPr>
          <w:trHeight w:val="312"/>
        </w:trPr>
        <w:tc>
          <w:tcPr>
            <w:tcW w:w="480" w:type="dxa"/>
          </w:tcPr>
          <w:p w14:paraId="7EA871CD" w14:textId="77777777" w:rsidR="00101BF8" w:rsidRPr="00101BF8" w:rsidRDefault="00101BF8" w:rsidP="00101BF8">
            <w:pPr>
              <w:pStyle w:val="TableParagraph"/>
              <w:spacing w:before="2" w:line="291" w:lineRule="exact"/>
              <w:ind w:left="6"/>
              <w:jc w:val="center"/>
              <w:rPr>
                <w:rFonts w:ascii="Times New Roman" w:hAnsi="Times New Roman" w:cs="Times New Roman"/>
                <w:b/>
                <w:sz w:val="27"/>
              </w:rPr>
            </w:pPr>
            <w:r w:rsidRPr="00101BF8">
              <w:rPr>
                <w:rFonts w:ascii="Times New Roman" w:hAnsi="Times New Roman" w:cs="Times New Roman"/>
                <w:b/>
                <w:spacing w:val="-10"/>
                <w:sz w:val="27"/>
              </w:rPr>
              <w:t>#</w:t>
            </w:r>
          </w:p>
        </w:tc>
        <w:tc>
          <w:tcPr>
            <w:tcW w:w="1421" w:type="dxa"/>
          </w:tcPr>
          <w:p w14:paraId="1F22CF6B" w14:textId="77777777" w:rsidR="00101BF8" w:rsidRPr="00101BF8" w:rsidRDefault="00101BF8" w:rsidP="00101BF8">
            <w:pPr>
              <w:pStyle w:val="TableParagraph"/>
              <w:spacing w:before="2" w:line="291" w:lineRule="exact"/>
              <w:ind w:left="11" w:right="4"/>
              <w:jc w:val="center"/>
              <w:rPr>
                <w:rFonts w:ascii="Times New Roman" w:hAnsi="Times New Roman" w:cs="Times New Roman"/>
                <w:b/>
                <w:sz w:val="27"/>
              </w:rPr>
            </w:pPr>
            <w:r w:rsidRPr="00101BF8">
              <w:rPr>
                <w:rFonts w:ascii="Times New Roman" w:hAnsi="Times New Roman" w:cs="Times New Roman"/>
                <w:b/>
                <w:spacing w:val="-4"/>
                <w:sz w:val="27"/>
              </w:rPr>
              <w:t>Name</w:t>
            </w:r>
          </w:p>
        </w:tc>
        <w:tc>
          <w:tcPr>
            <w:tcW w:w="1637" w:type="dxa"/>
          </w:tcPr>
          <w:p w14:paraId="157BFEC9" w14:textId="77777777" w:rsidR="00101BF8" w:rsidRPr="00101BF8" w:rsidRDefault="00101BF8" w:rsidP="00101BF8">
            <w:pPr>
              <w:pStyle w:val="TableParagraph"/>
              <w:spacing w:before="2" w:line="291" w:lineRule="exact"/>
              <w:ind w:left="13"/>
              <w:jc w:val="center"/>
              <w:rPr>
                <w:rFonts w:ascii="Times New Roman" w:hAnsi="Times New Roman" w:cs="Times New Roman"/>
                <w:b/>
                <w:sz w:val="27"/>
              </w:rPr>
            </w:pPr>
            <w:r w:rsidRPr="00101BF8">
              <w:rPr>
                <w:rFonts w:ascii="Times New Roman" w:hAnsi="Times New Roman" w:cs="Times New Roman"/>
                <w:b/>
                <w:sz w:val="27"/>
              </w:rPr>
              <w:t>Data</w:t>
            </w:r>
            <w:r w:rsidRPr="00101BF8">
              <w:rPr>
                <w:rFonts w:ascii="Times New Roman" w:hAnsi="Times New Roman" w:cs="Times New Roman"/>
                <w:b/>
                <w:spacing w:val="6"/>
                <w:sz w:val="27"/>
              </w:rPr>
              <w:t xml:space="preserve"> </w:t>
            </w:r>
            <w:r w:rsidRPr="00101BF8">
              <w:rPr>
                <w:rFonts w:ascii="Times New Roman" w:hAnsi="Times New Roman" w:cs="Times New Roman"/>
                <w:b/>
                <w:spacing w:val="-4"/>
                <w:sz w:val="27"/>
              </w:rPr>
              <w:t>type</w:t>
            </w:r>
          </w:p>
        </w:tc>
        <w:tc>
          <w:tcPr>
            <w:tcW w:w="2040" w:type="dxa"/>
          </w:tcPr>
          <w:p w14:paraId="50EA205D" w14:textId="77777777" w:rsidR="00101BF8" w:rsidRPr="00101BF8" w:rsidRDefault="00101BF8" w:rsidP="00101BF8">
            <w:pPr>
              <w:pStyle w:val="TableParagraph"/>
              <w:spacing w:before="2" w:line="291" w:lineRule="exact"/>
              <w:ind w:left="244"/>
              <w:jc w:val="center"/>
              <w:rPr>
                <w:rFonts w:ascii="Times New Roman" w:hAnsi="Times New Roman" w:cs="Times New Roman"/>
                <w:b/>
                <w:sz w:val="27"/>
              </w:rPr>
            </w:pPr>
            <w:r w:rsidRPr="00101BF8">
              <w:rPr>
                <w:rFonts w:ascii="Times New Roman" w:hAnsi="Times New Roman" w:cs="Times New Roman"/>
                <w:b/>
                <w:sz w:val="27"/>
              </w:rPr>
              <w:t>Default</w:t>
            </w:r>
            <w:r w:rsidRPr="00101BF8">
              <w:rPr>
                <w:rFonts w:ascii="Times New Roman" w:hAnsi="Times New Roman" w:cs="Times New Roman"/>
                <w:b/>
                <w:spacing w:val="4"/>
                <w:sz w:val="27"/>
              </w:rPr>
              <w:t xml:space="preserve"> </w:t>
            </w:r>
            <w:r w:rsidRPr="00101BF8">
              <w:rPr>
                <w:rFonts w:ascii="Times New Roman" w:hAnsi="Times New Roman" w:cs="Times New Roman"/>
                <w:b/>
                <w:spacing w:val="-2"/>
                <w:sz w:val="27"/>
              </w:rPr>
              <w:t>value</w:t>
            </w:r>
          </w:p>
        </w:tc>
        <w:tc>
          <w:tcPr>
            <w:tcW w:w="3522" w:type="dxa"/>
          </w:tcPr>
          <w:p w14:paraId="40E8643B" w14:textId="77777777" w:rsidR="00101BF8" w:rsidRPr="00101BF8" w:rsidRDefault="00101BF8" w:rsidP="00101BF8">
            <w:pPr>
              <w:pStyle w:val="TableParagraph"/>
              <w:spacing w:before="2" w:line="291" w:lineRule="exact"/>
              <w:ind w:left="10" w:right="3"/>
              <w:jc w:val="center"/>
              <w:rPr>
                <w:rFonts w:ascii="Times New Roman" w:hAnsi="Times New Roman" w:cs="Times New Roman"/>
                <w:b/>
                <w:sz w:val="27"/>
              </w:rPr>
            </w:pPr>
            <w:r w:rsidRPr="00101BF8">
              <w:rPr>
                <w:rFonts w:ascii="Times New Roman" w:hAnsi="Times New Roman" w:cs="Times New Roman"/>
                <w:b/>
                <w:spacing w:val="-2"/>
                <w:sz w:val="27"/>
              </w:rPr>
              <w:t>Description</w:t>
            </w:r>
          </w:p>
        </w:tc>
      </w:tr>
      <w:tr w:rsidR="00101BF8" w:rsidRPr="00101BF8" w14:paraId="39309511" w14:textId="77777777">
        <w:trPr>
          <w:trHeight w:val="627"/>
        </w:trPr>
        <w:tc>
          <w:tcPr>
            <w:tcW w:w="480" w:type="dxa"/>
          </w:tcPr>
          <w:p w14:paraId="4CDCD35F" w14:textId="77777777" w:rsidR="00101BF8" w:rsidRPr="00101BF8" w:rsidRDefault="00101BF8" w:rsidP="00101BF8">
            <w:pPr>
              <w:pStyle w:val="TableParagraph"/>
              <w:spacing w:before="159"/>
              <w:ind w:left="6"/>
              <w:jc w:val="center"/>
              <w:rPr>
                <w:rFonts w:ascii="Times New Roman" w:hAnsi="Times New Roman" w:cs="Times New Roman"/>
                <w:sz w:val="27"/>
              </w:rPr>
            </w:pPr>
            <w:r w:rsidRPr="00101BF8">
              <w:rPr>
                <w:rFonts w:ascii="Times New Roman" w:hAnsi="Times New Roman" w:cs="Times New Roman"/>
                <w:spacing w:val="-10"/>
                <w:sz w:val="27"/>
              </w:rPr>
              <w:t>1</w:t>
            </w:r>
          </w:p>
        </w:tc>
        <w:tc>
          <w:tcPr>
            <w:tcW w:w="1421" w:type="dxa"/>
          </w:tcPr>
          <w:p w14:paraId="4EA5BD20" w14:textId="77777777" w:rsidR="00101BF8" w:rsidRPr="00101BF8" w:rsidRDefault="00101BF8" w:rsidP="00101BF8">
            <w:pPr>
              <w:pStyle w:val="TableParagraph"/>
              <w:spacing w:before="159"/>
              <w:ind w:left="11" w:right="5"/>
              <w:jc w:val="center"/>
              <w:rPr>
                <w:rFonts w:ascii="Times New Roman" w:hAnsi="Times New Roman" w:cs="Times New Roman"/>
                <w:sz w:val="27"/>
              </w:rPr>
            </w:pPr>
            <w:r w:rsidRPr="00101BF8">
              <w:rPr>
                <w:rFonts w:ascii="Times New Roman" w:hAnsi="Times New Roman" w:cs="Times New Roman"/>
                <w:spacing w:val="-2"/>
                <w:sz w:val="27"/>
              </w:rPr>
              <w:t>version</w:t>
            </w:r>
          </w:p>
        </w:tc>
        <w:tc>
          <w:tcPr>
            <w:tcW w:w="1637" w:type="dxa"/>
          </w:tcPr>
          <w:p w14:paraId="475557C1" w14:textId="77777777" w:rsidR="00101BF8" w:rsidRPr="00101BF8" w:rsidRDefault="00101BF8" w:rsidP="00101BF8">
            <w:pPr>
              <w:pStyle w:val="TableParagraph"/>
              <w:spacing w:before="159"/>
              <w:ind w:left="13" w:right="5"/>
              <w:jc w:val="center"/>
              <w:rPr>
                <w:rFonts w:ascii="Times New Roman" w:hAnsi="Times New Roman" w:cs="Times New Roman"/>
                <w:sz w:val="27"/>
              </w:rPr>
            </w:pPr>
            <w:r w:rsidRPr="00101BF8">
              <w:rPr>
                <w:rFonts w:ascii="Times New Roman" w:hAnsi="Times New Roman" w:cs="Times New Roman"/>
                <w:spacing w:val="-2"/>
                <w:sz w:val="27"/>
              </w:rPr>
              <w:t>Long</w:t>
            </w:r>
          </w:p>
        </w:tc>
        <w:tc>
          <w:tcPr>
            <w:tcW w:w="2040" w:type="dxa"/>
          </w:tcPr>
          <w:p w14:paraId="30146CDE" w14:textId="77777777" w:rsidR="00101BF8" w:rsidRPr="00101BF8" w:rsidRDefault="00101BF8" w:rsidP="00101BF8">
            <w:pPr>
              <w:pStyle w:val="TableParagraph"/>
              <w:jc w:val="center"/>
              <w:rPr>
                <w:rFonts w:ascii="Times New Roman" w:hAnsi="Times New Roman" w:cs="Times New Roman"/>
                <w:sz w:val="28"/>
              </w:rPr>
            </w:pPr>
            <w:r w:rsidRPr="00101BF8">
              <w:rPr>
                <w:rFonts w:ascii="Times New Roman" w:hAnsi="Times New Roman" w:cs="Times New Roman"/>
                <w:sz w:val="28"/>
              </w:rPr>
              <w:t>0</w:t>
            </w:r>
          </w:p>
        </w:tc>
        <w:tc>
          <w:tcPr>
            <w:tcW w:w="3522" w:type="dxa"/>
          </w:tcPr>
          <w:p w14:paraId="1AA14DC1" w14:textId="77777777" w:rsidR="00101BF8" w:rsidRPr="00101BF8" w:rsidRDefault="00101BF8" w:rsidP="00101BF8">
            <w:pPr>
              <w:pStyle w:val="TableParagraph"/>
              <w:spacing w:before="6" w:line="289" w:lineRule="exact"/>
              <w:ind w:left="10" w:right="4"/>
              <w:jc w:val="center"/>
              <w:rPr>
                <w:rFonts w:ascii="Times New Roman" w:hAnsi="Times New Roman" w:cs="Times New Roman"/>
                <w:sz w:val="27"/>
              </w:rPr>
            </w:pPr>
            <w:r w:rsidRPr="00101BF8">
              <w:rPr>
                <w:rFonts w:ascii="Times New Roman" w:hAnsi="Times New Roman" w:cs="Times New Roman"/>
                <w:sz w:val="27"/>
              </w:rPr>
              <w:t>Entity version</w:t>
            </w:r>
          </w:p>
        </w:tc>
      </w:tr>
      <w:tr w:rsidR="00101BF8" w:rsidRPr="00101BF8" w14:paraId="3F3057BC" w14:textId="77777777">
        <w:trPr>
          <w:trHeight w:val="312"/>
        </w:trPr>
        <w:tc>
          <w:tcPr>
            <w:tcW w:w="480" w:type="dxa"/>
          </w:tcPr>
          <w:p w14:paraId="17D3909C" w14:textId="77777777" w:rsidR="00101BF8" w:rsidRPr="00101BF8" w:rsidRDefault="00101BF8" w:rsidP="00101BF8">
            <w:pPr>
              <w:pStyle w:val="TableParagraph"/>
              <w:spacing w:before="2" w:line="291" w:lineRule="exact"/>
              <w:ind w:left="6"/>
              <w:jc w:val="center"/>
              <w:rPr>
                <w:rFonts w:ascii="Times New Roman" w:hAnsi="Times New Roman" w:cs="Times New Roman"/>
                <w:sz w:val="27"/>
              </w:rPr>
            </w:pPr>
            <w:r w:rsidRPr="00101BF8">
              <w:rPr>
                <w:rFonts w:ascii="Times New Roman" w:hAnsi="Times New Roman" w:cs="Times New Roman"/>
                <w:spacing w:val="-10"/>
                <w:sz w:val="27"/>
              </w:rPr>
              <w:t>2</w:t>
            </w:r>
          </w:p>
        </w:tc>
        <w:tc>
          <w:tcPr>
            <w:tcW w:w="1421" w:type="dxa"/>
          </w:tcPr>
          <w:p w14:paraId="2A5F6593" w14:textId="77777777" w:rsidR="00101BF8" w:rsidRPr="00101BF8" w:rsidRDefault="00101BF8" w:rsidP="00101BF8">
            <w:pPr>
              <w:pStyle w:val="TableParagraph"/>
              <w:spacing w:before="2" w:line="291" w:lineRule="exact"/>
              <w:ind w:left="11"/>
              <w:jc w:val="center"/>
              <w:rPr>
                <w:rFonts w:ascii="Times New Roman" w:hAnsi="Times New Roman" w:cs="Times New Roman"/>
                <w:sz w:val="27"/>
              </w:rPr>
            </w:pPr>
            <w:proofErr w:type="spellStart"/>
            <w:r w:rsidRPr="00101BF8">
              <w:rPr>
                <w:rFonts w:ascii="Times New Roman" w:hAnsi="Times New Roman" w:cs="Times New Roman"/>
                <w:spacing w:val="-2"/>
                <w:sz w:val="27"/>
              </w:rPr>
              <w:t>createdAt</w:t>
            </w:r>
            <w:proofErr w:type="spellEnd"/>
          </w:p>
        </w:tc>
        <w:tc>
          <w:tcPr>
            <w:tcW w:w="1637" w:type="dxa"/>
          </w:tcPr>
          <w:p w14:paraId="28C87505" w14:textId="77777777" w:rsidR="00101BF8" w:rsidRPr="00101BF8" w:rsidRDefault="00101BF8" w:rsidP="00101BF8">
            <w:pPr>
              <w:pStyle w:val="TableParagraph"/>
              <w:spacing w:before="2" w:line="291" w:lineRule="exact"/>
              <w:ind w:left="13" w:right="5"/>
              <w:jc w:val="center"/>
              <w:rPr>
                <w:rFonts w:ascii="Times New Roman" w:hAnsi="Times New Roman" w:cs="Times New Roman"/>
                <w:sz w:val="27"/>
              </w:rPr>
            </w:pPr>
            <w:r w:rsidRPr="00101BF8">
              <w:rPr>
                <w:rFonts w:ascii="Times New Roman" w:hAnsi="Times New Roman" w:cs="Times New Roman"/>
                <w:spacing w:val="-2"/>
                <w:sz w:val="27"/>
              </w:rPr>
              <w:t>Timestamp</w:t>
            </w:r>
          </w:p>
        </w:tc>
        <w:tc>
          <w:tcPr>
            <w:tcW w:w="2040" w:type="dxa"/>
          </w:tcPr>
          <w:p w14:paraId="2D3E18A2" w14:textId="77777777" w:rsidR="00101BF8" w:rsidRPr="00101BF8" w:rsidRDefault="00101BF8" w:rsidP="00101BF8">
            <w:pPr>
              <w:pStyle w:val="TableParagraph"/>
              <w:jc w:val="center"/>
              <w:rPr>
                <w:rFonts w:ascii="Times New Roman" w:hAnsi="Times New Roman" w:cs="Times New Roman"/>
                <w:sz w:val="27"/>
                <w:szCs w:val="27"/>
              </w:rPr>
            </w:pPr>
            <w:r w:rsidRPr="00101BF8">
              <w:rPr>
                <w:rFonts w:ascii="Times New Roman" w:hAnsi="Times New Roman" w:cs="Times New Roman"/>
                <w:sz w:val="27"/>
                <w:szCs w:val="27"/>
              </w:rPr>
              <w:t>Current time</w:t>
            </w:r>
          </w:p>
        </w:tc>
        <w:tc>
          <w:tcPr>
            <w:tcW w:w="3522" w:type="dxa"/>
          </w:tcPr>
          <w:p w14:paraId="4243D432" w14:textId="77777777" w:rsidR="00101BF8" w:rsidRPr="00101BF8" w:rsidRDefault="00101BF8" w:rsidP="00101BF8">
            <w:pPr>
              <w:pStyle w:val="TableParagraph"/>
              <w:spacing w:before="2" w:line="291" w:lineRule="exact"/>
              <w:ind w:left="10"/>
              <w:jc w:val="center"/>
              <w:rPr>
                <w:rFonts w:ascii="Times New Roman" w:hAnsi="Times New Roman" w:cs="Times New Roman"/>
                <w:sz w:val="27"/>
              </w:rPr>
            </w:pPr>
            <w:r w:rsidRPr="00101BF8">
              <w:rPr>
                <w:rFonts w:ascii="Times New Roman" w:hAnsi="Times New Roman" w:cs="Times New Roman"/>
                <w:sz w:val="27"/>
              </w:rPr>
              <w:t>Time of creation</w:t>
            </w:r>
          </w:p>
        </w:tc>
      </w:tr>
      <w:tr w:rsidR="00101BF8" w:rsidRPr="00101BF8" w14:paraId="53330B8A" w14:textId="77777777">
        <w:trPr>
          <w:trHeight w:val="312"/>
        </w:trPr>
        <w:tc>
          <w:tcPr>
            <w:tcW w:w="480" w:type="dxa"/>
          </w:tcPr>
          <w:p w14:paraId="3CA28B68" w14:textId="77777777" w:rsidR="00101BF8" w:rsidRPr="00101BF8" w:rsidRDefault="00101BF8" w:rsidP="00101BF8">
            <w:pPr>
              <w:pStyle w:val="TableParagraph"/>
              <w:spacing w:before="1" w:line="292" w:lineRule="exact"/>
              <w:ind w:left="6"/>
              <w:jc w:val="center"/>
              <w:rPr>
                <w:rFonts w:ascii="Times New Roman" w:hAnsi="Times New Roman" w:cs="Times New Roman"/>
                <w:sz w:val="27"/>
              </w:rPr>
            </w:pPr>
            <w:r w:rsidRPr="00101BF8">
              <w:rPr>
                <w:rFonts w:ascii="Times New Roman" w:hAnsi="Times New Roman" w:cs="Times New Roman"/>
                <w:spacing w:val="-10"/>
                <w:sz w:val="27"/>
              </w:rPr>
              <w:t>3</w:t>
            </w:r>
          </w:p>
        </w:tc>
        <w:tc>
          <w:tcPr>
            <w:tcW w:w="1421" w:type="dxa"/>
          </w:tcPr>
          <w:p w14:paraId="42CAF2E4" w14:textId="77777777" w:rsidR="00101BF8" w:rsidRPr="00101BF8" w:rsidRDefault="00101BF8" w:rsidP="00101BF8">
            <w:pPr>
              <w:pStyle w:val="TableParagraph"/>
              <w:spacing w:before="1" w:line="292" w:lineRule="exact"/>
              <w:ind w:left="11" w:right="4"/>
              <w:jc w:val="center"/>
              <w:rPr>
                <w:rFonts w:ascii="Times New Roman" w:hAnsi="Times New Roman" w:cs="Times New Roman"/>
                <w:sz w:val="27"/>
              </w:rPr>
            </w:pPr>
            <w:proofErr w:type="spellStart"/>
            <w:r w:rsidRPr="00101BF8">
              <w:rPr>
                <w:rFonts w:ascii="Times New Roman" w:hAnsi="Times New Roman" w:cs="Times New Roman"/>
                <w:spacing w:val="-2"/>
                <w:sz w:val="27"/>
              </w:rPr>
              <w:t>updatedAt</w:t>
            </w:r>
            <w:proofErr w:type="spellEnd"/>
          </w:p>
        </w:tc>
        <w:tc>
          <w:tcPr>
            <w:tcW w:w="1637" w:type="dxa"/>
          </w:tcPr>
          <w:p w14:paraId="7ED4F40F" w14:textId="77777777" w:rsidR="00101BF8" w:rsidRPr="00101BF8" w:rsidRDefault="00101BF8" w:rsidP="00101BF8">
            <w:pPr>
              <w:pStyle w:val="TableParagraph"/>
              <w:spacing w:before="1" w:line="292" w:lineRule="exact"/>
              <w:ind w:left="13" w:right="1"/>
              <w:jc w:val="center"/>
              <w:rPr>
                <w:rFonts w:ascii="Times New Roman" w:hAnsi="Times New Roman" w:cs="Times New Roman"/>
                <w:sz w:val="27"/>
              </w:rPr>
            </w:pPr>
            <w:r w:rsidRPr="00101BF8">
              <w:rPr>
                <w:rFonts w:ascii="Times New Roman" w:hAnsi="Times New Roman" w:cs="Times New Roman"/>
                <w:spacing w:val="-2"/>
                <w:sz w:val="27"/>
              </w:rPr>
              <w:t>Timestamp</w:t>
            </w:r>
          </w:p>
        </w:tc>
        <w:tc>
          <w:tcPr>
            <w:tcW w:w="2040" w:type="dxa"/>
          </w:tcPr>
          <w:p w14:paraId="4AA3DE7B" w14:textId="77777777" w:rsidR="00101BF8" w:rsidRPr="00101BF8" w:rsidRDefault="00101BF8" w:rsidP="00101BF8">
            <w:pPr>
              <w:pStyle w:val="TableParagraph"/>
              <w:jc w:val="center"/>
              <w:rPr>
                <w:rFonts w:ascii="Times New Roman" w:hAnsi="Times New Roman" w:cs="Times New Roman"/>
                <w:sz w:val="27"/>
                <w:szCs w:val="27"/>
              </w:rPr>
            </w:pPr>
            <w:r w:rsidRPr="00101BF8">
              <w:rPr>
                <w:rFonts w:ascii="Times New Roman" w:hAnsi="Times New Roman" w:cs="Times New Roman"/>
                <w:sz w:val="27"/>
                <w:szCs w:val="27"/>
              </w:rPr>
              <w:t>Current time</w:t>
            </w:r>
          </w:p>
        </w:tc>
        <w:tc>
          <w:tcPr>
            <w:tcW w:w="3522" w:type="dxa"/>
          </w:tcPr>
          <w:p w14:paraId="0B9AF844" w14:textId="77777777" w:rsidR="00101BF8" w:rsidRPr="00101BF8" w:rsidRDefault="00101BF8" w:rsidP="00101BF8">
            <w:pPr>
              <w:pStyle w:val="TableParagraph"/>
              <w:spacing w:before="1" w:line="292" w:lineRule="exact"/>
              <w:ind w:left="10" w:right="2"/>
              <w:jc w:val="center"/>
              <w:rPr>
                <w:rFonts w:ascii="Times New Roman" w:hAnsi="Times New Roman" w:cs="Times New Roman"/>
                <w:sz w:val="27"/>
              </w:rPr>
            </w:pPr>
            <w:r w:rsidRPr="00101BF8">
              <w:rPr>
                <w:rFonts w:ascii="Times New Roman" w:hAnsi="Times New Roman" w:cs="Times New Roman"/>
                <w:sz w:val="27"/>
              </w:rPr>
              <w:t>Time of update</w:t>
            </w:r>
          </w:p>
        </w:tc>
      </w:tr>
    </w:tbl>
    <w:p w14:paraId="47264BF6" w14:textId="77777777" w:rsidR="00101BF8" w:rsidRPr="00101BF8" w:rsidRDefault="00101BF8" w:rsidP="00101BF8"/>
    <w:p w14:paraId="1672832A" w14:textId="4ADAB501" w:rsidR="00C16673" w:rsidRDefault="00F54AD3" w:rsidP="00666665">
      <w:pPr>
        <w:pStyle w:val="Heading4"/>
        <w:jc w:val="left"/>
      </w:pPr>
      <w:r>
        <w:t>Interface</w:t>
      </w:r>
      <w:r w:rsidR="00C16673">
        <w:t xml:space="preserve"> “</w:t>
      </w:r>
      <w:proofErr w:type="spellStart"/>
      <w:r w:rsidR="00C16673">
        <w:t>ProductRepository</w:t>
      </w:r>
      <w:proofErr w:type="spellEnd"/>
      <w:r w:rsidR="00C16673">
        <w:t>”</w:t>
      </w:r>
    </w:p>
    <w:p w14:paraId="335DDB2D" w14:textId="77777777" w:rsidR="00C16673" w:rsidRDefault="00C16673" w:rsidP="00C16673">
      <w:pPr>
        <w:pStyle w:val="BodyText"/>
        <w:spacing w:before="11"/>
        <w:rPr>
          <w:b/>
          <w:sz w:val="13"/>
        </w:rPr>
      </w:pPr>
      <w:r w:rsidRPr="00926A0E">
        <w:rPr>
          <w:b/>
          <w:noProof/>
          <w:sz w:val="13"/>
        </w:rPr>
        <w:drawing>
          <wp:inline distT="0" distB="0" distL="0" distR="0" wp14:anchorId="4E312E2C" wp14:editId="4FC519F6">
            <wp:extent cx="5943600" cy="1461770"/>
            <wp:effectExtent l="0" t="0" r="0" b="0"/>
            <wp:docPr id="192845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6450" name=""/>
                    <pic:cNvPicPr/>
                  </pic:nvPicPr>
                  <pic:blipFill>
                    <a:blip r:embed="rId84"/>
                    <a:stretch>
                      <a:fillRect/>
                    </a:stretch>
                  </pic:blipFill>
                  <pic:spPr>
                    <a:xfrm>
                      <a:off x="0" y="0"/>
                      <a:ext cx="5943600" cy="1461770"/>
                    </a:xfrm>
                    <a:prstGeom prst="rect">
                      <a:avLst/>
                    </a:prstGeom>
                  </pic:spPr>
                </pic:pic>
              </a:graphicData>
            </a:graphic>
          </wp:inline>
        </w:drawing>
      </w:r>
    </w:p>
    <w:p w14:paraId="32AE0D43" w14:textId="77777777" w:rsidR="00C16673" w:rsidRPr="00C16673" w:rsidRDefault="00C16673" w:rsidP="00337CA7">
      <w:pPr>
        <w:pStyle w:val="Caption"/>
      </w:pPr>
      <w:r w:rsidRPr="00C16673">
        <w:t>Table</w:t>
      </w:r>
      <w:r w:rsidRPr="00C16673">
        <w:rPr>
          <w:spacing w:val="-6"/>
        </w:rPr>
        <w:t xml:space="preserve"> </w:t>
      </w:r>
      <w:r w:rsidRPr="00C16673">
        <w:t>1.</w:t>
      </w:r>
      <w:r w:rsidRPr="00C16673">
        <w:rPr>
          <w:spacing w:val="-17"/>
        </w:rPr>
        <w:t xml:space="preserve"> </w:t>
      </w:r>
      <w:r w:rsidRPr="00C16673">
        <w:t>Attribute</w:t>
      </w:r>
      <w:r w:rsidRPr="00C16673">
        <w:rPr>
          <w:spacing w:val="-6"/>
        </w:rPr>
        <w:t xml:space="preserve"> </w:t>
      </w:r>
      <w:r w:rsidRPr="00C16673">
        <w:rPr>
          <w:spacing w:val="-2"/>
        </w:rPr>
        <w:t>design</w:t>
      </w:r>
    </w:p>
    <w:p w14:paraId="5A3F9ADB" w14:textId="77777777" w:rsidR="00C16673" w:rsidRPr="00C16673" w:rsidRDefault="00C16673" w:rsidP="00C16673">
      <w:pPr>
        <w:pStyle w:val="BodyText"/>
        <w:spacing w:before="9"/>
        <w:jc w:val="center"/>
        <w:rPr>
          <w:b/>
          <w:sz w:val="15"/>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305"/>
        <w:gridCol w:w="1655"/>
        <w:gridCol w:w="2070"/>
        <w:gridCol w:w="3583"/>
      </w:tblGrid>
      <w:tr w:rsidR="00C16673" w:rsidRPr="00C16673" w14:paraId="0367E6D8" w14:textId="77777777">
        <w:trPr>
          <w:trHeight w:val="312"/>
        </w:trPr>
        <w:tc>
          <w:tcPr>
            <w:tcW w:w="482" w:type="dxa"/>
          </w:tcPr>
          <w:p w14:paraId="5524A364" w14:textId="77777777" w:rsidR="00C16673" w:rsidRPr="00C16673" w:rsidRDefault="00C16673" w:rsidP="00C16673">
            <w:pPr>
              <w:pStyle w:val="TableParagraph"/>
              <w:spacing w:before="2" w:line="291" w:lineRule="exact"/>
              <w:ind w:left="12" w:right="3"/>
              <w:jc w:val="center"/>
              <w:rPr>
                <w:rFonts w:ascii="Times New Roman" w:hAnsi="Times New Roman" w:cs="Times New Roman"/>
                <w:b/>
                <w:sz w:val="27"/>
              </w:rPr>
            </w:pPr>
            <w:r w:rsidRPr="00C16673">
              <w:rPr>
                <w:rFonts w:ascii="Times New Roman" w:hAnsi="Times New Roman" w:cs="Times New Roman"/>
                <w:b/>
                <w:spacing w:val="-10"/>
                <w:sz w:val="27"/>
              </w:rPr>
              <w:t>#</w:t>
            </w:r>
          </w:p>
        </w:tc>
        <w:tc>
          <w:tcPr>
            <w:tcW w:w="1305" w:type="dxa"/>
          </w:tcPr>
          <w:p w14:paraId="799D1961" w14:textId="77777777" w:rsidR="00C16673" w:rsidRPr="00C16673" w:rsidRDefault="00C16673" w:rsidP="00C16673">
            <w:pPr>
              <w:pStyle w:val="TableParagraph"/>
              <w:spacing w:before="2" w:line="291" w:lineRule="exact"/>
              <w:ind w:left="312"/>
              <w:jc w:val="center"/>
              <w:rPr>
                <w:rFonts w:ascii="Times New Roman" w:hAnsi="Times New Roman" w:cs="Times New Roman"/>
                <w:b/>
                <w:sz w:val="27"/>
              </w:rPr>
            </w:pPr>
            <w:r w:rsidRPr="00C16673">
              <w:rPr>
                <w:rFonts w:ascii="Times New Roman" w:hAnsi="Times New Roman" w:cs="Times New Roman"/>
                <w:b/>
                <w:spacing w:val="-4"/>
                <w:sz w:val="27"/>
              </w:rPr>
              <w:t>Name</w:t>
            </w:r>
          </w:p>
        </w:tc>
        <w:tc>
          <w:tcPr>
            <w:tcW w:w="1655" w:type="dxa"/>
          </w:tcPr>
          <w:p w14:paraId="1AE38737" w14:textId="77777777" w:rsidR="00C16673" w:rsidRPr="00C16673" w:rsidRDefault="00C16673" w:rsidP="00C16673">
            <w:pPr>
              <w:pStyle w:val="TableParagraph"/>
              <w:spacing w:before="2" w:line="291" w:lineRule="exact"/>
              <w:ind w:left="264"/>
              <w:jc w:val="center"/>
              <w:rPr>
                <w:rFonts w:ascii="Times New Roman" w:hAnsi="Times New Roman" w:cs="Times New Roman"/>
                <w:b/>
                <w:sz w:val="27"/>
              </w:rPr>
            </w:pPr>
            <w:r w:rsidRPr="00C16673">
              <w:rPr>
                <w:rFonts w:ascii="Times New Roman" w:hAnsi="Times New Roman" w:cs="Times New Roman"/>
                <w:b/>
                <w:sz w:val="27"/>
              </w:rPr>
              <w:t>Data</w:t>
            </w:r>
            <w:r w:rsidRPr="00C16673">
              <w:rPr>
                <w:rFonts w:ascii="Times New Roman" w:hAnsi="Times New Roman" w:cs="Times New Roman"/>
                <w:b/>
                <w:spacing w:val="5"/>
                <w:sz w:val="27"/>
              </w:rPr>
              <w:t xml:space="preserve"> </w:t>
            </w:r>
            <w:r w:rsidRPr="00C16673">
              <w:rPr>
                <w:rFonts w:ascii="Times New Roman" w:hAnsi="Times New Roman" w:cs="Times New Roman"/>
                <w:b/>
                <w:spacing w:val="-4"/>
                <w:sz w:val="27"/>
              </w:rPr>
              <w:t>type</w:t>
            </w:r>
          </w:p>
        </w:tc>
        <w:tc>
          <w:tcPr>
            <w:tcW w:w="2070" w:type="dxa"/>
          </w:tcPr>
          <w:p w14:paraId="25C70EE4" w14:textId="77777777" w:rsidR="00C16673" w:rsidRPr="00C16673" w:rsidRDefault="00C16673" w:rsidP="00C16673">
            <w:pPr>
              <w:pStyle w:val="TableParagraph"/>
              <w:spacing w:before="2" w:line="291" w:lineRule="exact"/>
              <w:ind w:left="260"/>
              <w:jc w:val="center"/>
              <w:rPr>
                <w:rFonts w:ascii="Times New Roman" w:hAnsi="Times New Roman" w:cs="Times New Roman"/>
                <w:b/>
                <w:sz w:val="27"/>
              </w:rPr>
            </w:pPr>
            <w:r w:rsidRPr="00C16673">
              <w:rPr>
                <w:rFonts w:ascii="Times New Roman" w:hAnsi="Times New Roman" w:cs="Times New Roman"/>
                <w:b/>
                <w:sz w:val="27"/>
              </w:rPr>
              <w:t>Default</w:t>
            </w:r>
            <w:r w:rsidRPr="00C16673">
              <w:rPr>
                <w:rFonts w:ascii="Times New Roman" w:hAnsi="Times New Roman" w:cs="Times New Roman"/>
                <w:b/>
                <w:spacing w:val="8"/>
                <w:sz w:val="27"/>
              </w:rPr>
              <w:t xml:space="preserve"> </w:t>
            </w:r>
            <w:r w:rsidRPr="00C16673">
              <w:rPr>
                <w:rFonts w:ascii="Times New Roman" w:hAnsi="Times New Roman" w:cs="Times New Roman"/>
                <w:b/>
                <w:spacing w:val="-2"/>
                <w:sz w:val="27"/>
              </w:rPr>
              <w:t>value</w:t>
            </w:r>
          </w:p>
        </w:tc>
        <w:tc>
          <w:tcPr>
            <w:tcW w:w="3583" w:type="dxa"/>
          </w:tcPr>
          <w:p w14:paraId="6093065C" w14:textId="77777777" w:rsidR="00C16673" w:rsidRPr="00C16673" w:rsidRDefault="00C16673" w:rsidP="00C16673">
            <w:pPr>
              <w:pStyle w:val="TableParagraph"/>
              <w:spacing w:before="2" w:line="291" w:lineRule="exact"/>
              <w:ind w:left="1118"/>
              <w:jc w:val="center"/>
              <w:rPr>
                <w:rFonts w:ascii="Times New Roman" w:hAnsi="Times New Roman" w:cs="Times New Roman"/>
                <w:b/>
                <w:sz w:val="27"/>
              </w:rPr>
            </w:pPr>
            <w:r w:rsidRPr="00C16673">
              <w:rPr>
                <w:rFonts w:ascii="Times New Roman" w:hAnsi="Times New Roman" w:cs="Times New Roman"/>
                <w:b/>
                <w:spacing w:val="-2"/>
                <w:sz w:val="27"/>
              </w:rPr>
              <w:t>Description</w:t>
            </w:r>
          </w:p>
        </w:tc>
      </w:tr>
      <w:tr w:rsidR="00C16673" w:rsidRPr="00C16673" w14:paraId="6E241445" w14:textId="77777777">
        <w:trPr>
          <w:trHeight w:val="312"/>
        </w:trPr>
        <w:tc>
          <w:tcPr>
            <w:tcW w:w="482" w:type="dxa"/>
          </w:tcPr>
          <w:p w14:paraId="440FA3C4" w14:textId="77777777" w:rsidR="00C16673" w:rsidRPr="00C16673" w:rsidRDefault="00C16673" w:rsidP="00C16673">
            <w:pPr>
              <w:pStyle w:val="TableParagraph"/>
              <w:spacing w:before="3" w:line="289" w:lineRule="exact"/>
              <w:ind w:left="12" w:right="3"/>
              <w:jc w:val="center"/>
              <w:rPr>
                <w:rFonts w:ascii="Times New Roman" w:hAnsi="Times New Roman" w:cs="Times New Roman"/>
                <w:sz w:val="27"/>
              </w:rPr>
            </w:pPr>
            <w:r w:rsidRPr="00C16673">
              <w:rPr>
                <w:rFonts w:ascii="Times New Roman" w:hAnsi="Times New Roman" w:cs="Times New Roman"/>
                <w:spacing w:val="-10"/>
                <w:sz w:val="27"/>
              </w:rPr>
              <w:t>1</w:t>
            </w:r>
          </w:p>
        </w:tc>
        <w:tc>
          <w:tcPr>
            <w:tcW w:w="1305" w:type="dxa"/>
          </w:tcPr>
          <w:p w14:paraId="270A71FE" w14:textId="77777777" w:rsidR="00C16673" w:rsidRPr="00C16673" w:rsidRDefault="00C16673" w:rsidP="00C16673">
            <w:pPr>
              <w:pStyle w:val="TableParagraph"/>
              <w:jc w:val="center"/>
              <w:rPr>
                <w:rFonts w:ascii="Times New Roman" w:hAnsi="Times New Roman" w:cs="Times New Roman"/>
              </w:rPr>
            </w:pPr>
          </w:p>
        </w:tc>
        <w:tc>
          <w:tcPr>
            <w:tcW w:w="1655" w:type="dxa"/>
          </w:tcPr>
          <w:p w14:paraId="56C3E44E" w14:textId="77777777" w:rsidR="00C16673" w:rsidRPr="00C16673" w:rsidRDefault="00C16673" w:rsidP="00C16673">
            <w:pPr>
              <w:pStyle w:val="TableParagraph"/>
              <w:jc w:val="center"/>
              <w:rPr>
                <w:rFonts w:ascii="Times New Roman" w:hAnsi="Times New Roman" w:cs="Times New Roman"/>
              </w:rPr>
            </w:pPr>
          </w:p>
        </w:tc>
        <w:tc>
          <w:tcPr>
            <w:tcW w:w="2070" w:type="dxa"/>
          </w:tcPr>
          <w:p w14:paraId="341A65AB" w14:textId="77777777" w:rsidR="00C16673" w:rsidRPr="00C16673" w:rsidRDefault="00C16673" w:rsidP="00C16673">
            <w:pPr>
              <w:pStyle w:val="TableParagraph"/>
              <w:jc w:val="center"/>
              <w:rPr>
                <w:rFonts w:ascii="Times New Roman" w:hAnsi="Times New Roman" w:cs="Times New Roman"/>
              </w:rPr>
            </w:pPr>
          </w:p>
        </w:tc>
        <w:tc>
          <w:tcPr>
            <w:tcW w:w="3583" w:type="dxa"/>
          </w:tcPr>
          <w:p w14:paraId="73BB2916" w14:textId="77777777" w:rsidR="00C16673" w:rsidRPr="00C16673" w:rsidRDefault="00C16673" w:rsidP="00C16673">
            <w:pPr>
              <w:pStyle w:val="TableParagraph"/>
              <w:jc w:val="center"/>
              <w:rPr>
                <w:rFonts w:ascii="Times New Roman" w:hAnsi="Times New Roman" w:cs="Times New Roman"/>
              </w:rPr>
            </w:pPr>
          </w:p>
        </w:tc>
      </w:tr>
    </w:tbl>
    <w:p w14:paraId="792A8ED4" w14:textId="77777777" w:rsidR="00C16673" w:rsidRPr="00C16673" w:rsidRDefault="00C16673" w:rsidP="00337CA7">
      <w:pPr>
        <w:pStyle w:val="Caption"/>
      </w:pPr>
      <w:r w:rsidRPr="00C16673">
        <w:t>Table</w:t>
      </w:r>
      <w:r w:rsidRPr="00C16673">
        <w:rPr>
          <w:spacing w:val="-6"/>
        </w:rPr>
        <w:t xml:space="preserve"> </w:t>
      </w:r>
      <w:r w:rsidRPr="00C16673">
        <w:t>2.</w:t>
      </w:r>
      <w:r w:rsidRPr="00C16673">
        <w:rPr>
          <w:spacing w:val="-5"/>
        </w:rPr>
        <w:t xml:space="preserve"> </w:t>
      </w:r>
      <w:r w:rsidRPr="00C16673">
        <w:t>Operation</w:t>
      </w:r>
      <w:r w:rsidRPr="00C16673">
        <w:rPr>
          <w:spacing w:val="-5"/>
        </w:rPr>
        <w:t xml:space="preserve"> </w:t>
      </w:r>
      <w:r w:rsidRPr="00C16673">
        <w:rPr>
          <w:spacing w:val="-2"/>
        </w:rPr>
        <w:t>design</w:t>
      </w:r>
    </w:p>
    <w:p w14:paraId="70B64D47" w14:textId="77777777" w:rsidR="00C16673" w:rsidRPr="00C16673" w:rsidRDefault="00C16673" w:rsidP="00C16673">
      <w:pPr>
        <w:pStyle w:val="BodyText"/>
        <w:spacing w:before="9"/>
        <w:jc w:val="center"/>
        <w:rPr>
          <w:b/>
          <w:sz w:val="15"/>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
        <w:gridCol w:w="4036"/>
        <w:gridCol w:w="2109"/>
        <w:gridCol w:w="2578"/>
      </w:tblGrid>
      <w:tr w:rsidR="00C16673" w:rsidRPr="00C16673" w14:paraId="48DC12D2" w14:textId="77777777">
        <w:trPr>
          <w:trHeight w:val="311"/>
        </w:trPr>
        <w:tc>
          <w:tcPr>
            <w:tcW w:w="374" w:type="dxa"/>
          </w:tcPr>
          <w:p w14:paraId="1CBF9D26" w14:textId="77777777" w:rsidR="00C16673" w:rsidRPr="00C16673" w:rsidRDefault="00C16673" w:rsidP="00C16673">
            <w:pPr>
              <w:pStyle w:val="TableParagraph"/>
              <w:spacing w:before="2" w:line="290" w:lineRule="exact"/>
              <w:ind w:left="7"/>
              <w:jc w:val="center"/>
              <w:rPr>
                <w:rFonts w:ascii="Times New Roman" w:hAnsi="Times New Roman" w:cs="Times New Roman"/>
                <w:b/>
                <w:sz w:val="27"/>
              </w:rPr>
            </w:pPr>
            <w:r w:rsidRPr="00C16673">
              <w:rPr>
                <w:rFonts w:ascii="Times New Roman" w:hAnsi="Times New Roman" w:cs="Times New Roman"/>
                <w:b/>
                <w:spacing w:val="-10"/>
                <w:sz w:val="27"/>
              </w:rPr>
              <w:t>#</w:t>
            </w:r>
          </w:p>
        </w:tc>
        <w:tc>
          <w:tcPr>
            <w:tcW w:w="4036" w:type="dxa"/>
          </w:tcPr>
          <w:p w14:paraId="7DFC741F" w14:textId="77777777" w:rsidR="00C16673" w:rsidRPr="00C16673" w:rsidRDefault="00C16673" w:rsidP="00C16673">
            <w:pPr>
              <w:pStyle w:val="TableParagraph"/>
              <w:spacing w:before="2" w:line="290" w:lineRule="exact"/>
              <w:ind w:left="13" w:right="2"/>
              <w:jc w:val="center"/>
              <w:rPr>
                <w:rFonts w:ascii="Times New Roman" w:hAnsi="Times New Roman" w:cs="Times New Roman"/>
                <w:b/>
                <w:sz w:val="27"/>
              </w:rPr>
            </w:pPr>
            <w:r w:rsidRPr="00C16673">
              <w:rPr>
                <w:rFonts w:ascii="Times New Roman" w:hAnsi="Times New Roman" w:cs="Times New Roman"/>
                <w:b/>
                <w:spacing w:val="-4"/>
                <w:sz w:val="27"/>
              </w:rPr>
              <w:t>Name</w:t>
            </w:r>
          </w:p>
        </w:tc>
        <w:tc>
          <w:tcPr>
            <w:tcW w:w="2109" w:type="dxa"/>
          </w:tcPr>
          <w:p w14:paraId="58FFC7BD" w14:textId="77777777" w:rsidR="00C16673" w:rsidRPr="00C16673" w:rsidRDefault="00C16673" w:rsidP="00C16673">
            <w:pPr>
              <w:pStyle w:val="TableParagraph"/>
              <w:spacing w:before="2" w:line="290" w:lineRule="exact"/>
              <w:ind w:left="16"/>
              <w:jc w:val="center"/>
              <w:rPr>
                <w:rFonts w:ascii="Times New Roman" w:hAnsi="Times New Roman" w:cs="Times New Roman"/>
                <w:b/>
                <w:sz w:val="27"/>
              </w:rPr>
            </w:pPr>
            <w:r w:rsidRPr="00C16673">
              <w:rPr>
                <w:rFonts w:ascii="Times New Roman" w:hAnsi="Times New Roman" w:cs="Times New Roman"/>
                <w:b/>
                <w:sz w:val="27"/>
              </w:rPr>
              <w:t>Return</w:t>
            </w:r>
            <w:r w:rsidRPr="00C16673">
              <w:rPr>
                <w:rFonts w:ascii="Times New Roman" w:hAnsi="Times New Roman" w:cs="Times New Roman"/>
                <w:b/>
                <w:spacing w:val="5"/>
                <w:sz w:val="27"/>
              </w:rPr>
              <w:t xml:space="preserve"> </w:t>
            </w:r>
            <w:r w:rsidRPr="00C16673">
              <w:rPr>
                <w:rFonts w:ascii="Times New Roman" w:hAnsi="Times New Roman" w:cs="Times New Roman"/>
                <w:b/>
                <w:spacing w:val="-4"/>
                <w:sz w:val="27"/>
              </w:rPr>
              <w:t>type</w:t>
            </w:r>
          </w:p>
        </w:tc>
        <w:tc>
          <w:tcPr>
            <w:tcW w:w="2578" w:type="dxa"/>
          </w:tcPr>
          <w:p w14:paraId="679E8EE0" w14:textId="77777777" w:rsidR="00C16673" w:rsidRPr="00C16673" w:rsidRDefault="00C16673" w:rsidP="00C16673">
            <w:pPr>
              <w:pStyle w:val="TableParagraph"/>
              <w:spacing w:before="2" w:line="290" w:lineRule="exact"/>
              <w:ind w:left="15" w:right="3"/>
              <w:jc w:val="center"/>
              <w:rPr>
                <w:rFonts w:ascii="Times New Roman" w:hAnsi="Times New Roman" w:cs="Times New Roman"/>
                <w:b/>
                <w:sz w:val="27"/>
              </w:rPr>
            </w:pPr>
            <w:r w:rsidRPr="00C16673">
              <w:rPr>
                <w:rFonts w:ascii="Times New Roman" w:hAnsi="Times New Roman" w:cs="Times New Roman"/>
                <w:b/>
                <w:sz w:val="27"/>
              </w:rPr>
              <w:t>Description</w:t>
            </w:r>
            <w:r w:rsidRPr="00C16673">
              <w:rPr>
                <w:rFonts w:ascii="Times New Roman" w:hAnsi="Times New Roman" w:cs="Times New Roman"/>
                <w:b/>
                <w:spacing w:val="7"/>
                <w:sz w:val="27"/>
              </w:rPr>
              <w:t xml:space="preserve"> </w:t>
            </w:r>
            <w:r w:rsidRPr="00C16673">
              <w:rPr>
                <w:rFonts w:ascii="Times New Roman" w:hAnsi="Times New Roman" w:cs="Times New Roman"/>
                <w:b/>
                <w:spacing w:val="-2"/>
                <w:sz w:val="27"/>
              </w:rPr>
              <w:t>(purpose)</w:t>
            </w:r>
          </w:p>
        </w:tc>
      </w:tr>
      <w:tr w:rsidR="00C16673" w:rsidRPr="00C16673" w14:paraId="222EE3F0" w14:textId="77777777">
        <w:trPr>
          <w:trHeight w:val="628"/>
        </w:trPr>
        <w:tc>
          <w:tcPr>
            <w:tcW w:w="374" w:type="dxa"/>
          </w:tcPr>
          <w:p w14:paraId="3DCAEE43" w14:textId="77777777" w:rsidR="00C16673" w:rsidRPr="00C16673" w:rsidRDefault="00C16673" w:rsidP="00C16673">
            <w:pPr>
              <w:pStyle w:val="TableParagraph"/>
              <w:spacing w:before="160"/>
              <w:ind w:left="7"/>
              <w:jc w:val="center"/>
              <w:rPr>
                <w:rFonts w:ascii="Times New Roman" w:hAnsi="Times New Roman" w:cs="Times New Roman"/>
                <w:sz w:val="27"/>
              </w:rPr>
            </w:pPr>
            <w:r w:rsidRPr="00C16673">
              <w:rPr>
                <w:rFonts w:ascii="Times New Roman" w:hAnsi="Times New Roman" w:cs="Times New Roman"/>
                <w:spacing w:val="-10"/>
                <w:sz w:val="27"/>
              </w:rPr>
              <w:t>1</w:t>
            </w:r>
          </w:p>
        </w:tc>
        <w:tc>
          <w:tcPr>
            <w:tcW w:w="4036" w:type="dxa"/>
          </w:tcPr>
          <w:p w14:paraId="2D23505D" w14:textId="77777777" w:rsidR="00C16673" w:rsidRPr="00C16673" w:rsidRDefault="00C16673" w:rsidP="00C16673">
            <w:pPr>
              <w:pStyle w:val="TableParagraph"/>
              <w:spacing w:before="160"/>
              <w:ind w:left="13" w:right="2"/>
              <w:jc w:val="center"/>
              <w:rPr>
                <w:rFonts w:ascii="Times New Roman" w:hAnsi="Times New Roman" w:cs="Times New Roman"/>
                <w:sz w:val="27"/>
              </w:rPr>
            </w:pPr>
            <w:proofErr w:type="spellStart"/>
            <w:r w:rsidRPr="00C16673">
              <w:rPr>
                <w:rFonts w:ascii="Times New Roman" w:hAnsi="Times New Roman" w:cs="Times New Roman"/>
                <w:spacing w:val="-2"/>
                <w:sz w:val="27"/>
              </w:rPr>
              <w:t>findAllByStatus</w:t>
            </w:r>
            <w:proofErr w:type="spellEnd"/>
          </w:p>
        </w:tc>
        <w:tc>
          <w:tcPr>
            <w:tcW w:w="2109" w:type="dxa"/>
          </w:tcPr>
          <w:p w14:paraId="3ECED953" w14:textId="77777777" w:rsidR="00C16673" w:rsidRPr="00C16673" w:rsidRDefault="00C16673" w:rsidP="00C16673">
            <w:pPr>
              <w:pStyle w:val="TableParagraph"/>
              <w:spacing w:before="160"/>
              <w:ind w:left="16" w:right="4"/>
              <w:jc w:val="center"/>
              <w:rPr>
                <w:rFonts w:ascii="Times New Roman" w:hAnsi="Times New Roman" w:cs="Times New Roman"/>
                <w:sz w:val="27"/>
              </w:rPr>
            </w:pPr>
            <w:r w:rsidRPr="00C16673">
              <w:rPr>
                <w:rFonts w:ascii="Times New Roman" w:hAnsi="Times New Roman" w:cs="Times New Roman"/>
                <w:spacing w:val="-2"/>
                <w:sz w:val="27"/>
              </w:rPr>
              <w:t>List&lt;Product&gt;</w:t>
            </w:r>
          </w:p>
        </w:tc>
        <w:tc>
          <w:tcPr>
            <w:tcW w:w="2578" w:type="dxa"/>
          </w:tcPr>
          <w:p w14:paraId="20742151" w14:textId="77777777" w:rsidR="00C16673" w:rsidRPr="00C16673" w:rsidRDefault="00C16673" w:rsidP="00C16673">
            <w:pPr>
              <w:pStyle w:val="TableParagraph"/>
              <w:spacing w:line="316" w:lineRule="exact"/>
              <w:ind w:left="128" w:firstLine="110"/>
              <w:jc w:val="center"/>
              <w:rPr>
                <w:rFonts w:ascii="Times New Roman" w:hAnsi="Times New Roman" w:cs="Times New Roman"/>
                <w:sz w:val="27"/>
              </w:rPr>
            </w:pPr>
            <w:r w:rsidRPr="00C16673">
              <w:rPr>
                <w:rFonts w:ascii="Times New Roman" w:hAnsi="Times New Roman" w:cs="Times New Roman"/>
                <w:sz w:val="27"/>
              </w:rPr>
              <w:t>Return list of products based on status</w:t>
            </w:r>
          </w:p>
        </w:tc>
      </w:tr>
      <w:tr w:rsidR="00C16673" w:rsidRPr="00C16673" w14:paraId="08181DBC" w14:textId="77777777">
        <w:trPr>
          <w:trHeight w:val="628"/>
        </w:trPr>
        <w:tc>
          <w:tcPr>
            <w:tcW w:w="374" w:type="dxa"/>
          </w:tcPr>
          <w:p w14:paraId="7BEB3AE9" w14:textId="77777777" w:rsidR="00C16673" w:rsidRPr="00C16673" w:rsidRDefault="00C16673" w:rsidP="00C16673">
            <w:pPr>
              <w:pStyle w:val="TableParagraph"/>
              <w:spacing w:before="160"/>
              <w:ind w:left="7"/>
              <w:jc w:val="center"/>
              <w:rPr>
                <w:rFonts w:ascii="Times New Roman" w:hAnsi="Times New Roman" w:cs="Times New Roman"/>
                <w:spacing w:val="-10"/>
                <w:sz w:val="27"/>
              </w:rPr>
            </w:pPr>
            <w:r w:rsidRPr="00C16673">
              <w:rPr>
                <w:rFonts w:ascii="Times New Roman" w:hAnsi="Times New Roman" w:cs="Times New Roman"/>
                <w:spacing w:val="-10"/>
                <w:sz w:val="27"/>
              </w:rPr>
              <w:t>2</w:t>
            </w:r>
          </w:p>
        </w:tc>
        <w:tc>
          <w:tcPr>
            <w:tcW w:w="4036" w:type="dxa"/>
          </w:tcPr>
          <w:p w14:paraId="0A3FFCDA" w14:textId="77777777" w:rsidR="00C16673" w:rsidRPr="00C16673" w:rsidRDefault="00C16673" w:rsidP="00C16673">
            <w:pPr>
              <w:pStyle w:val="TableParagraph"/>
              <w:spacing w:before="160"/>
              <w:ind w:left="13" w:right="2"/>
              <w:jc w:val="center"/>
              <w:rPr>
                <w:rFonts w:ascii="Times New Roman" w:hAnsi="Times New Roman" w:cs="Times New Roman"/>
                <w:spacing w:val="-2"/>
                <w:sz w:val="27"/>
              </w:rPr>
            </w:pPr>
            <w:proofErr w:type="spellStart"/>
            <w:r w:rsidRPr="00C16673">
              <w:rPr>
                <w:rFonts w:ascii="Times New Roman" w:hAnsi="Times New Roman" w:cs="Times New Roman"/>
                <w:spacing w:val="-2"/>
                <w:sz w:val="27"/>
              </w:rPr>
              <w:t>findAllByIdInAndStatus</w:t>
            </w:r>
            <w:proofErr w:type="spellEnd"/>
          </w:p>
        </w:tc>
        <w:tc>
          <w:tcPr>
            <w:tcW w:w="2109" w:type="dxa"/>
          </w:tcPr>
          <w:p w14:paraId="53D3E294" w14:textId="77777777" w:rsidR="00C16673" w:rsidRPr="00C16673" w:rsidRDefault="00C16673" w:rsidP="00C16673">
            <w:pPr>
              <w:pStyle w:val="TableParagraph"/>
              <w:spacing w:before="160"/>
              <w:ind w:left="16" w:right="4"/>
              <w:jc w:val="center"/>
              <w:rPr>
                <w:rFonts w:ascii="Times New Roman" w:hAnsi="Times New Roman" w:cs="Times New Roman"/>
                <w:spacing w:val="-2"/>
                <w:sz w:val="27"/>
              </w:rPr>
            </w:pPr>
            <w:r w:rsidRPr="00C16673">
              <w:rPr>
                <w:rFonts w:ascii="Times New Roman" w:hAnsi="Times New Roman" w:cs="Times New Roman"/>
                <w:spacing w:val="-2"/>
                <w:sz w:val="27"/>
              </w:rPr>
              <w:t>List&lt;Product&gt;</w:t>
            </w:r>
          </w:p>
        </w:tc>
        <w:tc>
          <w:tcPr>
            <w:tcW w:w="2578" w:type="dxa"/>
          </w:tcPr>
          <w:p w14:paraId="02A82821" w14:textId="77777777" w:rsidR="00C16673" w:rsidRPr="00C16673" w:rsidRDefault="00C16673" w:rsidP="00C16673">
            <w:pPr>
              <w:pStyle w:val="TableParagraph"/>
              <w:spacing w:line="316" w:lineRule="exact"/>
              <w:ind w:left="128" w:firstLine="110"/>
              <w:jc w:val="center"/>
              <w:rPr>
                <w:rFonts w:ascii="Times New Roman" w:hAnsi="Times New Roman" w:cs="Times New Roman"/>
                <w:sz w:val="27"/>
              </w:rPr>
            </w:pPr>
            <w:r w:rsidRPr="00C16673">
              <w:rPr>
                <w:rFonts w:ascii="Times New Roman" w:hAnsi="Times New Roman" w:cs="Times New Roman"/>
                <w:sz w:val="27"/>
              </w:rPr>
              <w:t>Return list of products based on id and status</w:t>
            </w:r>
          </w:p>
        </w:tc>
      </w:tr>
      <w:tr w:rsidR="00C16673" w:rsidRPr="00C16673" w14:paraId="09056F38" w14:textId="77777777">
        <w:trPr>
          <w:trHeight w:val="628"/>
        </w:trPr>
        <w:tc>
          <w:tcPr>
            <w:tcW w:w="374" w:type="dxa"/>
          </w:tcPr>
          <w:p w14:paraId="20395B11" w14:textId="77777777" w:rsidR="00C16673" w:rsidRPr="00C16673" w:rsidRDefault="00C16673" w:rsidP="00C16673">
            <w:pPr>
              <w:pStyle w:val="TableParagraph"/>
              <w:spacing w:before="160"/>
              <w:ind w:left="7"/>
              <w:jc w:val="center"/>
              <w:rPr>
                <w:rFonts w:ascii="Times New Roman" w:hAnsi="Times New Roman" w:cs="Times New Roman"/>
                <w:spacing w:val="-10"/>
                <w:sz w:val="27"/>
              </w:rPr>
            </w:pPr>
            <w:r w:rsidRPr="00C16673">
              <w:rPr>
                <w:rFonts w:ascii="Times New Roman" w:hAnsi="Times New Roman" w:cs="Times New Roman"/>
                <w:spacing w:val="-10"/>
                <w:sz w:val="27"/>
              </w:rPr>
              <w:t>3</w:t>
            </w:r>
          </w:p>
        </w:tc>
        <w:tc>
          <w:tcPr>
            <w:tcW w:w="4036" w:type="dxa"/>
          </w:tcPr>
          <w:p w14:paraId="53675443" w14:textId="77777777" w:rsidR="00C16673" w:rsidRPr="00C16673" w:rsidRDefault="00C16673" w:rsidP="00C16673">
            <w:pPr>
              <w:pStyle w:val="TableParagraph"/>
              <w:spacing w:before="160"/>
              <w:ind w:right="2"/>
              <w:jc w:val="center"/>
              <w:rPr>
                <w:rFonts w:ascii="Times New Roman" w:hAnsi="Times New Roman" w:cs="Times New Roman"/>
                <w:spacing w:val="-2"/>
                <w:sz w:val="27"/>
              </w:rPr>
            </w:pPr>
            <w:r w:rsidRPr="00C16673">
              <w:rPr>
                <w:rFonts w:ascii="Times New Roman" w:hAnsi="Times New Roman" w:cs="Times New Roman"/>
                <w:spacing w:val="-2"/>
                <w:sz w:val="27"/>
              </w:rPr>
              <w:t>find20RandomActiveProducts</w:t>
            </w:r>
          </w:p>
        </w:tc>
        <w:tc>
          <w:tcPr>
            <w:tcW w:w="2109" w:type="dxa"/>
          </w:tcPr>
          <w:p w14:paraId="3E1868AB" w14:textId="77777777" w:rsidR="00C16673" w:rsidRPr="00C16673" w:rsidRDefault="00C16673" w:rsidP="00C16673">
            <w:pPr>
              <w:pStyle w:val="TableParagraph"/>
              <w:spacing w:before="160"/>
              <w:ind w:left="16" w:right="4"/>
              <w:jc w:val="center"/>
              <w:rPr>
                <w:rFonts w:ascii="Times New Roman" w:hAnsi="Times New Roman" w:cs="Times New Roman"/>
                <w:spacing w:val="-2"/>
                <w:sz w:val="27"/>
              </w:rPr>
            </w:pPr>
            <w:r w:rsidRPr="00C16673">
              <w:rPr>
                <w:rFonts w:ascii="Times New Roman" w:hAnsi="Times New Roman" w:cs="Times New Roman"/>
                <w:spacing w:val="-2"/>
                <w:sz w:val="27"/>
              </w:rPr>
              <w:t>List&lt;Product&gt;</w:t>
            </w:r>
          </w:p>
        </w:tc>
        <w:tc>
          <w:tcPr>
            <w:tcW w:w="2578" w:type="dxa"/>
          </w:tcPr>
          <w:p w14:paraId="49742D94" w14:textId="77777777" w:rsidR="00C16673" w:rsidRPr="00C16673" w:rsidRDefault="00C16673" w:rsidP="00C16673">
            <w:pPr>
              <w:pStyle w:val="TableParagraph"/>
              <w:spacing w:line="316" w:lineRule="exact"/>
              <w:ind w:left="128" w:firstLine="110"/>
              <w:jc w:val="center"/>
              <w:rPr>
                <w:rFonts w:ascii="Times New Roman" w:hAnsi="Times New Roman" w:cs="Times New Roman"/>
                <w:sz w:val="27"/>
              </w:rPr>
            </w:pPr>
            <w:r w:rsidRPr="00C16673">
              <w:rPr>
                <w:rFonts w:ascii="Times New Roman" w:hAnsi="Times New Roman" w:cs="Times New Roman"/>
                <w:sz w:val="27"/>
              </w:rPr>
              <w:t>Return 20 random active products</w:t>
            </w:r>
          </w:p>
        </w:tc>
      </w:tr>
      <w:tr w:rsidR="00C16673" w:rsidRPr="00C16673" w14:paraId="548A0F20" w14:textId="77777777">
        <w:trPr>
          <w:trHeight w:val="628"/>
        </w:trPr>
        <w:tc>
          <w:tcPr>
            <w:tcW w:w="374" w:type="dxa"/>
          </w:tcPr>
          <w:p w14:paraId="308872C3" w14:textId="77777777" w:rsidR="00C16673" w:rsidRPr="00C16673" w:rsidRDefault="00C16673" w:rsidP="00C16673">
            <w:pPr>
              <w:pStyle w:val="TableParagraph"/>
              <w:spacing w:before="160"/>
              <w:ind w:left="7"/>
              <w:jc w:val="center"/>
              <w:rPr>
                <w:rFonts w:ascii="Times New Roman" w:hAnsi="Times New Roman" w:cs="Times New Roman"/>
                <w:spacing w:val="-10"/>
                <w:sz w:val="27"/>
              </w:rPr>
            </w:pPr>
            <w:r w:rsidRPr="00C16673">
              <w:rPr>
                <w:rFonts w:ascii="Times New Roman" w:hAnsi="Times New Roman" w:cs="Times New Roman"/>
                <w:spacing w:val="-10"/>
                <w:sz w:val="27"/>
              </w:rPr>
              <w:t>4</w:t>
            </w:r>
          </w:p>
        </w:tc>
        <w:tc>
          <w:tcPr>
            <w:tcW w:w="4036" w:type="dxa"/>
          </w:tcPr>
          <w:p w14:paraId="7DA77E40" w14:textId="77777777" w:rsidR="00C16673" w:rsidRPr="00C16673" w:rsidRDefault="00C16673" w:rsidP="00C16673">
            <w:pPr>
              <w:pStyle w:val="TableParagraph"/>
              <w:spacing w:before="160"/>
              <w:ind w:right="2"/>
              <w:jc w:val="center"/>
              <w:rPr>
                <w:rFonts w:ascii="Times New Roman" w:hAnsi="Times New Roman" w:cs="Times New Roman"/>
                <w:spacing w:val="-2"/>
                <w:sz w:val="27"/>
              </w:rPr>
            </w:pPr>
            <w:proofErr w:type="spellStart"/>
            <w:r w:rsidRPr="00C16673">
              <w:rPr>
                <w:rFonts w:ascii="Times New Roman" w:hAnsi="Times New Roman" w:cs="Times New Roman"/>
                <w:spacing w:val="-2"/>
                <w:sz w:val="27"/>
              </w:rPr>
              <w:t>findByIdAndStatus</w:t>
            </w:r>
            <w:proofErr w:type="spellEnd"/>
          </w:p>
        </w:tc>
        <w:tc>
          <w:tcPr>
            <w:tcW w:w="2109" w:type="dxa"/>
          </w:tcPr>
          <w:p w14:paraId="1DA34E2B" w14:textId="77777777" w:rsidR="00C16673" w:rsidRPr="00C16673" w:rsidRDefault="00C16673" w:rsidP="00C16673">
            <w:pPr>
              <w:pStyle w:val="TableParagraph"/>
              <w:spacing w:before="160"/>
              <w:ind w:left="16" w:right="4"/>
              <w:jc w:val="center"/>
              <w:rPr>
                <w:rFonts w:ascii="Times New Roman" w:hAnsi="Times New Roman" w:cs="Times New Roman"/>
                <w:spacing w:val="-2"/>
                <w:sz w:val="27"/>
              </w:rPr>
            </w:pPr>
            <w:r w:rsidRPr="00C16673">
              <w:rPr>
                <w:rFonts w:ascii="Times New Roman" w:hAnsi="Times New Roman" w:cs="Times New Roman"/>
                <w:spacing w:val="-2"/>
                <w:sz w:val="27"/>
              </w:rPr>
              <w:t>Optional&lt;Product&gt;</w:t>
            </w:r>
          </w:p>
        </w:tc>
        <w:tc>
          <w:tcPr>
            <w:tcW w:w="2578" w:type="dxa"/>
          </w:tcPr>
          <w:p w14:paraId="1CFA9746" w14:textId="77777777" w:rsidR="00C16673" w:rsidRPr="00C16673" w:rsidRDefault="00C16673" w:rsidP="00C16673">
            <w:pPr>
              <w:pStyle w:val="TableParagraph"/>
              <w:spacing w:line="316" w:lineRule="exact"/>
              <w:ind w:left="128" w:firstLine="110"/>
              <w:jc w:val="center"/>
              <w:rPr>
                <w:rFonts w:ascii="Times New Roman" w:hAnsi="Times New Roman" w:cs="Times New Roman"/>
                <w:sz w:val="27"/>
              </w:rPr>
            </w:pPr>
            <w:r w:rsidRPr="00C16673">
              <w:rPr>
                <w:rFonts w:ascii="Times New Roman" w:hAnsi="Times New Roman" w:cs="Times New Roman"/>
                <w:sz w:val="27"/>
              </w:rPr>
              <w:t xml:space="preserve">Return a specific product and </w:t>
            </w:r>
            <w:proofErr w:type="gramStart"/>
            <w:r w:rsidRPr="00C16673">
              <w:rPr>
                <w:rFonts w:ascii="Times New Roman" w:hAnsi="Times New Roman" w:cs="Times New Roman"/>
                <w:sz w:val="27"/>
              </w:rPr>
              <w:t>verifies</w:t>
            </w:r>
            <w:proofErr w:type="gramEnd"/>
            <w:r w:rsidRPr="00C16673">
              <w:rPr>
                <w:rFonts w:ascii="Times New Roman" w:hAnsi="Times New Roman" w:cs="Times New Roman"/>
                <w:sz w:val="27"/>
              </w:rPr>
              <w:t xml:space="preserve"> its current state</w:t>
            </w:r>
          </w:p>
        </w:tc>
      </w:tr>
      <w:tr w:rsidR="00C16673" w:rsidRPr="00C16673" w14:paraId="2AC497C4" w14:textId="77777777">
        <w:trPr>
          <w:trHeight w:val="628"/>
        </w:trPr>
        <w:tc>
          <w:tcPr>
            <w:tcW w:w="374" w:type="dxa"/>
          </w:tcPr>
          <w:p w14:paraId="4F732F64" w14:textId="77777777" w:rsidR="00C16673" w:rsidRPr="00C16673" w:rsidRDefault="00C16673" w:rsidP="00C16673">
            <w:pPr>
              <w:pStyle w:val="TableParagraph"/>
              <w:spacing w:before="160"/>
              <w:ind w:left="7"/>
              <w:jc w:val="center"/>
              <w:rPr>
                <w:rFonts w:ascii="Times New Roman" w:hAnsi="Times New Roman" w:cs="Times New Roman"/>
                <w:spacing w:val="-10"/>
                <w:sz w:val="27"/>
              </w:rPr>
            </w:pPr>
            <w:r w:rsidRPr="00C16673">
              <w:rPr>
                <w:rFonts w:ascii="Times New Roman" w:hAnsi="Times New Roman" w:cs="Times New Roman"/>
                <w:spacing w:val="-10"/>
                <w:sz w:val="27"/>
              </w:rPr>
              <w:t>5</w:t>
            </w:r>
          </w:p>
        </w:tc>
        <w:tc>
          <w:tcPr>
            <w:tcW w:w="4036" w:type="dxa"/>
          </w:tcPr>
          <w:p w14:paraId="10EDF755" w14:textId="77777777" w:rsidR="00C16673" w:rsidRPr="00C16673" w:rsidRDefault="00C16673" w:rsidP="00C16673">
            <w:pPr>
              <w:pStyle w:val="TableParagraph"/>
              <w:spacing w:before="160"/>
              <w:ind w:right="2"/>
              <w:jc w:val="center"/>
              <w:rPr>
                <w:rFonts w:ascii="Times New Roman" w:hAnsi="Times New Roman" w:cs="Times New Roman"/>
                <w:spacing w:val="-2"/>
                <w:sz w:val="27"/>
              </w:rPr>
            </w:pPr>
            <w:proofErr w:type="spellStart"/>
            <w:r w:rsidRPr="00C16673">
              <w:rPr>
                <w:rFonts w:ascii="Times New Roman" w:hAnsi="Times New Roman" w:cs="Times New Roman"/>
                <w:spacing w:val="-2"/>
                <w:sz w:val="27"/>
              </w:rPr>
              <w:t>existsByBarcode</w:t>
            </w:r>
            <w:proofErr w:type="spellEnd"/>
          </w:p>
        </w:tc>
        <w:tc>
          <w:tcPr>
            <w:tcW w:w="2109" w:type="dxa"/>
          </w:tcPr>
          <w:p w14:paraId="14362FDA" w14:textId="77777777" w:rsidR="00C16673" w:rsidRPr="00C16673" w:rsidRDefault="00C16673" w:rsidP="00C16673">
            <w:pPr>
              <w:pStyle w:val="TableParagraph"/>
              <w:spacing w:before="160"/>
              <w:ind w:left="16" w:right="4"/>
              <w:jc w:val="center"/>
              <w:rPr>
                <w:rFonts w:ascii="Times New Roman" w:hAnsi="Times New Roman" w:cs="Times New Roman"/>
                <w:spacing w:val="-2"/>
                <w:sz w:val="27"/>
              </w:rPr>
            </w:pPr>
            <w:r w:rsidRPr="00C16673">
              <w:rPr>
                <w:rFonts w:ascii="Times New Roman" w:hAnsi="Times New Roman" w:cs="Times New Roman"/>
                <w:spacing w:val="-2"/>
                <w:sz w:val="27"/>
              </w:rPr>
              <w:t>Boolean</w:t>
            </w:r>
          </w:p>
        </w:tc>
        <w:tc>
          <w:tcPr>
            <w:tcW w:w="2578" w:type="dxa"/>
          </w:tcPr>
          <w:p w14:paraId="7DD68BF8" w14:textId="77777777" w:rsidR="00C16673" w:rsidRPr="00C16673" w:rsidRDefault="00C16673" w:rsidP="00C16673">
            <w:pPr>
              <w:pStyle w:val="TableParagraph"/>
              <w:spacing w:line="316" w:lineRule="exact"/>
              <w:ind w:left="128" w:firstLine="110"/>
              <w:jc w:val="center"/>
              <w:rPr>
                <w:rFonts w:ascii="Times New Roman" w:hAnsi="Times New Roman" w:cs="Times New Roman"/>
                <w:sz w:val="27"/>
              </w:rPr>
            </w:pPr>
            <w:r w:rsidRPr="00C16673">
              <w:rPr>
                <w:rFonts w:ascii="Times New Roman" w:hAnsi="Times New Roman" w:cs="Times New Roman"/>
                <w:sz w:val="27"/>
              </w:rPr>
              <w:t>Check for existence of a product with the same barcode</w:t>
            </w:r>
          </w:p>
        </w:tc>
      </w:tr>
      <w:tr w:rsidR="00C16673" w:rsidRPr="00C16673" w14:paraId="18902FA1" w14:textId="77777777">
        <w:trPr>
          <w:trHeight w:val="628"/>
        </w:trPr>
        <w:tc>
          <w:tcPr>
            <w:tcW w:w="374" w:type="dxa"/>
          </w:tcPr>
          <w:p w14:paraId="52FEF89E" w14:textId="77777777" w:rsidR="00C16673" w:rsidRPr="00C16673" w:rsidRDefault="00C16673" w:rsidP="00C16673">
            <w:pPr>
              <w:pStyle w:val="TableParagraph"/>
              <w:spacing w:before="160"/>
              <w:ind w:left="7"/>
              <w:jc w:val="center"/>
              <w:rPr>
                <w:rFonts w:ascii="Times New Roman" w:hAnsi="Times New Roman" w:cs="Times New Roman"/>
                <w:spacing w:val="-10"/>
                <w:sz w:val="27"/>
              </w:rPr>
            </w:pPr>
            <w:r w:rsidRPr="00C16673">
              <w:rPr>
                <w:rFonts w:ascii="Times New Roman" w:hAnsi="Times New Roman" w:cs="Times New Roman"/>
                <w:spacing w:val="-10"/>
                <w:sz w:val="27"/>
              </w:rPr>
              <w:t>6</w:t>
            </w:r>
          </w:p>
        </w:tc>
        <w:tc>
          <w:tcPr>
            <w:tcW w:w="4036" w:type="dxa"/>
          </w:tcPr>
          <w:p w14:paraId="1A94AB01" w14:textId="77777777" w:rsidR="00C16673" w:rsidRPr="00C16673" w:rsidRDefault="00C16673" w:rsidP="00C16673">
            <w:pPr>
              <w:pStyle w:val="TableParagraph"/>
              <w:spacing w:before="160"/>
              <w:ind w:right="2"/>
              <w:jc w:val="center"/>
              <w:rPr>
                <w:rFonts w:ascii="Times New Roman" w:hAnsi="Times New Roman" w:cs="Times New Roman"/>
                <w:spacing w:val="-2"/>
                <w:sz w:val="27"/>
              </w:rPr>
            </w:pPr>
            <w:proofErr w:type="spellStart"/>
            <w:r w:rsidRPr="00C16673">
              <w:rPr>
                <w:rFonts w:ascii="Times New Roman" w:hAnsi="Times New Roman" w:cs="Times New Roman"/>
                <w:spacing w:val="-2"/>
                <w:sz w:val="27"/>
              </w:rPr>
              <w:t>findByBarcode</w:t>
            </w:r>
            <w:proofErr w:type="spellEnd"/>
          </w:p>
        </w:tc>
        <w:tc>
          <w:tcPr>
            <w:tcW w:w="2109" w:type="dxa"/>
          </w:tcPr>
          <w:p w14:paraId="54710487" w14:textId="77777777" w:rsidR="00C16673" w:rsidRPr="00C16673" w:rsidRDefault="00C16673" w:rsidP="00C16673">
            <w:pPr>
              <w:pStyle w:val="TableParagraph"/>
              <w:spacing w:before="160"/>
              <w:ind w:left="16" w:right="4"/>
              <w:jc w:val="center"/>
              <w:rPr>
                <w:rFonts w:ascii="Times New Roman" w:hAnsi="Times New Roman" w:cs="Times New Roman"/>
                <w:spacing w:val="-2"/>
                <w:sz w:val="27"/>
              </w:rPr>
            </w:pPr>
            <w:r w:rsidRPr="00C16673">
              <w:rPr>
                <w:rFonts w:ascii="Times New Roman" w:hAnsi="Times New Roman" w:cs="Times New Roman"/>
                <w:spacing w:val="-2"/>
                <w:sz w:val="27"/>
              </w:rPr>
              <w:t>Optional&lt;Product&gt;</w:t>
            </w:r>
          </w:p>
        </w:tc>
        <w:tc>
          <w:tcPr>
            <w:tcW w:w="2578" w:type="dxa"/>
          </w:tcPr>
          <w:p w14:paraId="0EC78D9B" w14:textId="77777777" w:rsidR="00C16673" w:rsidRPr="00C16673" w:rsidRDefault="00C16673" w:rsidP="00C16673">
            <w:pPr>
              <w:pStyle w:val="TableParagraph"/>
              <w:spacing w:line="316" w:lineRule="exact"/>
              <w:ind w:left="128" w:firstLine="110"/>
              <w:jc w:val="center"/>
              <w:rPr>
                <w:rFonts w:ascii="Times New Roman" w:hAnsi="Times New Roman" w:cs="Times New Roman"/>
                <w:sz w:val="27"/>
              </w:rPr>
            </w:pPr>
            <w:r w:rsidRPr="00C16673">
              <w:rPr>
                <w:rFonts w:ascii="Times New Roman" w:hAnsi="Times New Roman" w:cs="Times New Roman"/>
                <w:sz w:val="27"/>
              </w:rPr>
              <w:t>Return product based on its barcode</w:t>
            </w:r>
          </w:p>
        </w:tc>
      </w:tr>
      <w:tr w:rsidR="00C16673" w:rsidRPr="00C16673" w14:paraId="2A52B9F0" w14:textId="77777777">
        <w:trPr>
          <w:trHeight w:val="628"/>
        </w:trPr>
        <w:tc>
          <w:tcPr>
            <w:tcW w:w="374" w:type="dxa"/>
          </w:tcPr>
          <w:p w14:paraId="6E7FEF6E" w14:textId="77777777" w:rsidR="00C16673" w:rsidRPr="00C16673" w:rsidRDefault="00C16673" w:rsidP="00C16673">
            <w:pPr>
              <w:pStyle w:val="TableParagraph"/>
              <w:spacing w:before="160"/>
              <w:ind w:left="7"/>
              <w:jc w:val="center"/>
              <w:rPr>
                <w:rFonts w:ascii="Times New Roman" w:hAnsi="Times New Roman" w:cs="Times New Roman"/>
                <w:spacing w:val="-10"/>
                <w:sz w:val="27"/>
              </w:rPr>
            </w:pPr>
            <w:r w:rsidRPr="00C16673">
              <w:rPr>
                <w:rFonts w:ascii="Times New Roman" w:hAnsi="Times New Roman" w:cs="Times New Roman"/>
                <w:spacing w:val="-10"/>
                <w:sz w:val="27"/>
              </w:rPr>
              <w:t>7</w:t>
            </w:r>
          </w:p>
        </w:tc>
        <w:tc>
          <w:tcPr>
            <w:tcW w:w="4036" w:type="dxa"/>
          </w:tcPr>
          <w:p w14:paraId="3D1134CA" w14:textId="77777777" w:rsidR="00C16673" w:rsidRPr="00C16673" w:rsidRDefault="00C16673" w:rsidP="00C16673">
            <w:pPr>
              <w:pStyle w:val="TableParagraph"/>
              <w:spacing w:before="160"/>
              <w:ind w:right="2"/>
              <w:jc w:val="center"/>
              <w:rPr>
                <w:rFonts w:ascii="Times New Roman" w:hAnsi="Times New Roman" w:cs="Times New Roman"/>
                <w:spacing w:val="-2"/>
                <w:sz w:val="27"/>
              </w:rPr>
            </w:pPr>
            <w:proofErr w:type="spellStart"/>
            <w:r w:rsidRPr="00C16673">
              <w:rPr>
                <w:rFonts w:ascii="Times New Roman" w:hAnsi="Times New Roman" w:cs="Times New Roman"/>
                <w:spacing w:val="-2"/>
                <w:sz w:val="27"/>
              </w:rPr>
              <w:t>countByStatusIn</w:t>
            </w:r>
            <w:proofErr w:type="spellEnd"/>
          </w:p>
        </w:tc>
        <w:tc>
          <w:tcPr>
            <w:tcW w:w="2109" w:type="dxa"/>
          </w:tcPr>
          <w:p w14:paraId="5822FD87" w14:textId="77777777" w:rsidR="00C16673" w:rsidRPr="00C16673" w:rsidRDefault="00C16673" w:rsidP="00C16673">
            <w:pPr>
              <w:pStyle w:val="TableParagraph"/>
              <w:spacing w:before="160"/>
              <w:ind w:left="16" w:right="4"/>
              <w:jc w:val="center"/>
              <w:rPr>
                <w:rFonts w:ascii="Times New Roman" w:hAnsi="Times New Roman" w:cs="Times New Roman"/>
                <w:spacing w:val="-2"/>
                <w:sz w:val="27"/>
              </w:rPr>
            </w:pPr>
            <w:r w:rsidRPr="00C16673">
              <w:rPr>
                <w:rFonts w:ascii="Times New Roman" w:hAnsi="Times New Roman" w:cs="Times New Roman"/>
                <w:spacing w:val="-2"/>
                <w:sz w:val="27"/>
              </w:rPr>
              <w:t>long</w:t>
            </w:r>
          </w:p>
        </w:tc>
        <w:tc>
          <w:tcPr>
            <w:tcW w:w="2578" w:type="dxa"/>
          </w:tcPr>
          <w:p w14:paraId="5164FD35" w14:textId="77777777" w:rsidR="00C16673" w:rsidRPr="00C16673" w:rsidRDefault="00C16673" w:rsidP="00C16673">
            <w:pPr>
              <w:pStyle w:val="TableParagraph"/>
              <w:spacing w:line="316" w:lineRule="exact"/>
              <w:ind w:left="128" w:firstLine="110"/>
              <w:jc w:val="center"/>
              <w:rPr>
                <w:rFonts w:ascii="Times New Roman" w:hAnsi="Times New Roman" w:cs="Times New Roman"/>
                <w:sz w:val="27"/>
              </w:rPr>
            </w:pPr>
            <w:r w:rsidRPr="00C16673">
              <w:rPr>
                <w:rFonts w:ascii="Times New Roman" w:hAnsi="Times New Roman" w:cs="Times New Roman"/>
                <w:sz w:val="27"/>
              </w:rPr>
              <w:t>Counts the total number of products that match specified statuses</w:t>
            </w:r>
          </w:p>
        </w:tc>
      </w:tr>
      <w:tr w:rsidR="00C16673" w:rsidRPr="00C16673" w14:paraId="44A84BC0" w14:textId="77777777">
        <w:trPr>
          <w:trHeight w:val="941"/>
        </w:trPr>
        <w:tc>
          <w:tcPr>
            <w:tcW w:w="374" w:type="dxa"/>
          </w:tcPr>
          <w:p w14:paraId="42B4044E" w14:textId="77777777" w:rsidR="00C16673" w:rsidRPr="00C16673" w:rsidRDefault="00C16673" w:rsidP="00C16673">
            <w:pPr>
              <w:pStyle w:val="TableParagraph"/>
              <w:spacing w:before="5"/>
              <w:jc w:val="center"/>
              <w:rPr>
                <w:rFonts w:ascii="Times New Roman" w:hAnsi="Times New Roman" w:cs="Times New Roman"/>
                <w:b/>
                <w:sz w:val="27"/>
              </w:rPr>
            </w:pPr>
          </w:p>
          <w:p w14:paraId="0F15EF31" w14:textId="77777777" w:rsidR="00C16673" w:rsidRPr="00C16673" w:rsidRDefault="00C16673" w:rsidP="00C16673">
            <w:pPr>
              <w:pStyle w:val="TableParagraph"/>
              <w:spacing w:before="1"/>
              <w:ind w:left="7"/>
              <w:jc w:val="center"/>
              <w:rPr>
                <w:rFonts w:ascii="Times New Roman" w:hAnsi="Times New Roman" w:cs="Times New Roman"/>
                <w:sz w:val="27"/>
              </w:rPr>
            </w:pPr>
            <w:r w:rsidRPr="00C16673">
              <w:rPr>
                <w:rFonts w:ascii="Times New Roman" w:hAnsi="Times New Roman" w:cs="Times New Roman"/>
                <w:spacing w:val="-10"/>
                <w:sz w:val="27"/>
              </w:rPr>
              <w:t>8</w:t>
            </w:r>
          </w:p>
        </w:tc>
        <w:tc>
          <w:tcPr>
            <w:tcW w:w="4036" w:type="dxa"/>
          </w:tcPr>
          <w:p w14:paraId="5785EFE2" w14:textId="77777777" w:rsidR="00C16673" w:rsidRPr="00C16673" w:rsidRDefault="00C16673" w:rsidP="00C16673">
            <w:pPr>
              <w:pStyle w:val="TableParagraph"/>
              <w:spacing w:before="5"/>
              <w:jc w:val="center"/>
              <w:rPr>
                <w:rFonts w:ascii="Times New Roman" w:hAnsi="Times New Roman" w:cs="Times New Roman"/>
                <w:b/>
                <w:sz w:val="27"/>
              </w:rPr>
            </w:pPr>
          </w:p>
          <w:p w14:paraId="48509D13" w14:textId="77777777" w:rsidR="00C16673" w:rsidRPr="00C16673" w:rsidRDefault="00C16673" w:rsidP="00C16673">
            <w:pPr>
              <w:pStyle w:val="TableParagraph"/>
              <w:spacing w:before="1"/>
              <w:ind w:left="13"/>
              <w:jc w:val="center"/>
              <w:rPr>
                <w:rFonts w:ascii="Times New Roman" w:hAnsi="Times New Roman" w:cs="Times New Roman"/>
                <w:sz w:val="27"/>
              </w:rPr>
            </w:pPr>
            <w:proofErr w:type="spellStart"/>
            <w:r w:rsidRPr="00C16673">
              <w:rPr>
                <w:rFonts w:ascii="Times New Roman" w:hAnsi="Times New Roman" w:cs="Times New Roman"/>
                <w:spacing w:val="-2"/>
                <w:sz w:val="27"/>
              </w:rPr>
              <w:t>countByStatusInAndUpdatedAtAfter</w:t>
            </w:r>
            <w:proofErr w:type="spellEnd"/>
          </w:p>
        </w:tc>
        <w:tc>
          <w:tcPr>
            <w:tcW w:w="2109" w:type="dxa"/>
          </w:tcPr>
          <w:p w14:paraId="57A6B1ED" w14:textId="77777777" w:rsidR="00C16673" w:rsidRPr="00C16673" w:rsidRDefault="00C16673" w:rsidP="00C16673">
            <w:pPr>
              <w:pStyle w:val="TableParagraph"/>
              <w:spacing w:before="5"/>
              <w:jc w:val="center"/>
              <w:rPr>
                <w:rFonts w:ascii="Times New Roman" w:hAnsi="Times New Roman" w:cs="Times New Roman"/>
                <w:b/>
                <w:sz w:val="27"/>
              </w:rPr>
            </w:pPr>
          </w:p>
          <w:p w14:paraId="3104AAA3" w14:textId="77777777" w:rsidR="00C16673" w:rsidRPr="00C16673" w:rsidRDefault="00C16673" w:rsidP="00C16673">
            <w:pPr>
              <w:pStyle w:val="TableParagraph"/>
              <w:spacing w:before="1"/>
              <w:ind w:left="16" w:right="5"/>
              <w:jc w:val="center"/>
              <w:rPr>
                <w:rFonts w:ascii="Times New Roman" w:hAnsi="Times New Roman" w:cs="Times New Roman"/>
                <w:sz w:val="27"/>
              </w:rPr>
            </w:pPr>
            <w:r w:rsidRPr="00C16673">
              <w:rPr>
                <w:rFonts w:ascii="Times New Roman" w:hAnsi="Times New Roman" w:cs="Times New Roman"/>
                <w:spacing w:val="-4"/>
                <w:sz w:val="27"/>
              </w:rPr>
              <w:t>long</w:t>
            </w:r>
          </w:p>
        </w:tc>
        <w:tc>
          <w:tcPr>
            <w:tcW w:w="2578" w:type="dxa"/>
          </w:tcPr>
          <w:p w14:paraId="1B130B61" w14:textId="77777777" w:rsidR="00C16673" w:rsidRPr="00C16673" w:rsidRDefault="00C16673" w:rsidP="00C16673">
            <w:pPr>
              <w:pStyle w:val="TableParagraph"/>
              <w:spacing w:line="310" w:lineRule="atLeast"/>
              <w:ind w:left="115" w:right="98"/>
              <w:jc w:val="center"/>
              <w:rPr>
                <w:rFonts w:ascii="Times New Roman" w:hAnsi="Times New Roman" w:cs="Times New Roman"/>
                <w:sz w:val="27"/>
              </w:rPr>
            </w:pPr>
            <w:r w:rsidRPr="00C16673">
              <w:rPr>
                <w:rFonts w:ascii="Times New Roman" w:hAnsi="Times New Roman" w:cs="Times New Roman"/>
                <w:sz w:val="27"/>
              </w:rPr>
              <w:t>Counts the total number of products that match specified statuses after a timestamp</w:t>
            </w:r>
          </w:p>
        </w:tc>
      </w:tr>
      <w:tr w:rsidR="00C16673" w:rsidRPr="00C16673" w14:paraId="0BD38F68" w14:textId="77777777">
        <w:trPr>
          <w:trHeight w:val="941"/>
        </w:trPr>
        <w:tc>
          <w:tcPr>
            <w:tcW w:w="374" w:type="dxa"/>
          </w:tcPr>
          <w:p w14:paraId="076ED17B" w14:textId="77777777" w:rsidR="00C16673" w:rsidRPr="00C16673" w:rsidRDefault="00C16673" w:rsidP="00C16673">
            <w:pPr>
              <w:pStyle w:val="TableParagraph"/>
              <w:spacing w:before="5"/>
              <w:jc w:val="center"/>
              <w:rPr>
                <w:rFonts w:ascii="Times New Roman" w:hAnsi="Times New Roman" w:cs="Times New Roman"/>
                <w:bCs/>
                <w:sz w:val="27"/>
              </w:rPr>
            </w:pPr>
            <w:r w:rsidRPr="00C16673">
              <w:rPr>
                <w:rFonts w:ascii="Times New Roman" w:hAnsi="Times New Roman" w:cs="Times New Roman"/>
                <w:bCs/>
                <w:sz w:val="27"/>
              </w:rPr>
              <w:t>9</w:t>
            </w:r>
          </w:p>
        </w:tc>
        <w:tc>
          <w:tcPr>
            <w:tcW w:w="4036" w:type="dxa"/>
          </w:tcPr>
          <w:p w14:paraId="41670F29" w14:textId="77777777" w:rsidR="00C16673" w:rsidRPr="00C16673" w:rsidRDefault="00C16673" w:rsidP="00C16673">
            <w:pPr>
              <w:pStyle w:val="TableParagraph"/>
              <w:spacing w:before="5"/>
              <w:jc w:val="center"/>
              <w:rPr>
                <w:rFonts w:ascii="Times New Roman" w:hAnsi="Times New Roman" w:cs="Times New Roman"/>
                <w:bCs/>
                <w:sz w:val="27"/>
              </w:rPr>
            </w:pPr>
            <w:proofErr w:type="spellStart"/>
            <w:r w:rsidRPr="00C16673">
              <w:rPr>
                <w:rFonts w:ascii="Times New Roman" w:hAnsi="Times New Roman" w:cs="Times New Roman"/>
                <w:bCs/>
                <w:sz w:val="27"/>
              </w:rPr>
              <w:t>searchActiveProductsBy</w:t>
            </w:r>
            <w:proofErr w:type="spellEnd"/>
          </w:p>
        </w:tc>
        <w:tc>
          <w:tcPr>
            <w:tcW w:w="2109" w:type="dxa"/>
          </w:tcPr>
          <w:p w14:paraId="29BD6991" w14:textId="77777777" w:rsidR="00C16673" w:rsidRPr="00C16673" w:rsidRDefault="00C16673" w:rsidP="00C16673">
            <w:pPr>
              <w:pStyle w:val="TableParagraph"/>
              <w:spacing w:before="5"/>
              <w:jc w:val="center"/>
              <w:rPr>
                <w:rFonts w:ascii="Times New Roman" w:hAnsi="Times New Roman" w:cs="Times New Roman"/>
                <w:bCs/>
                <w:sz w:val="27"/>
              </w:rPr>
            </w:pPr>
            <w:r w:rsidRPr="00C16673">
              <w:rPr>
                <w:rFonts w:ascii="Times New Roman" w:hAnsi="Times New Roman" w:cs="Times New Roman"/>
                <w:bCs/>
                <w:sz w:val="27"/>
              </w:rPr>
              <w:t>Page&lt;Product&gt;</w:t>
            </w:r>
          </w:p>
        </w:tc>
        <w:tc>
          <w:tcPr>
            <w:tcW w:w="2578" w:type="dxa"/>
          </w:tcPr>
          <w:p w14:paraId="6287B910" w14:textId="77777777" w:rsidR="00C16673" w:rsidRPr="00C16673" w:rsidRDefault="00C16673" w:rsidP="00C16673">
            <w:pPr>
              <w:pStyle w:val="TableParagraph"/>
              <w:spacing w:line="310" w:lineRule="atLeast"/>
              <w:ind w:left="115" w:right="98"/>
              <w:jc w:val="center"/>
              <w:rPr>
                <w:rFonts w:ascii="Times New Roman" w:hAnsi="Times New Roman" w:cs="Times New Roman"/>
                <w:sz w:val="27"/>
              </w:rPr>
            </w:pPr>
            <w:r w:rsidRPr="00C16673">
              <w:rPr>
                <w:rFonts w:ascii="Times New Roman" w:hAnsi="Times New Roman" w:cs="Times New Roman"/>
                <w:sz w:val="27"/>
              </w:rPr>
              <w:t>Return a paginated object</w:t>
            </w:r>
          </w:p>
        </w:tc>
      </w:tr>
    </w:tbl>
    <w:p w14:paraId="0A60ACD2" w14:textId="720E3F5C" w:rsidR="00C16673" w:rsidRPr="00C16673" w:rsidRDefault="00C16673" w:rsidP="00C16673"/>
    <w:p w14:paraId="68108693" w14:textId="7C53BA66" w:rsidR="00C03CE0" w:rsidRDefault="6E94F6D4" w:rsidP="00C03CE0">
      <w:r>
        <w:t>Parameter:</w:t>
      </w:r>
    </w:p>
    <w:p w14:paraId="09E622F8" w14:textId="322FFD16" w:rsidR="00C03CE0" w:rsidRDefault="00332DA7" w:rsidP="0026381F">
      <w:pPr>
        <w:pStyle w:val="ListParagraph"/>
        <w:numPr>
          <w:ilvl w:val="0"/>
          <w:numId w:val="5"/>
        </w:numPr>
      </w:pPr>
      <w:proofErr w:type="spellStart"/>
      <w:proofErr w:type="gramStart"/>
      <w:r>
        <w:t>findAllByStatus</w:t>
      </w:r>
      <w:proofErr w:type="spellEnd"/>
      <w:r>
        <w:t>(</w:t>
      </w:r>
      <w:proofErr w:type="spellStart"/>
      <w:proofErr w:type="gramEnd"/>
      <w:r>
        <w:t>Product.Status</w:t>
      </w:r>
      <w:proofErr w:type="spellEnd"/>
      <w:r>
        <w:t xml:space="preserve"> status)</w:t>
      </w:r>
      <w:r w:rsidR="00EF2383">
        <w:t xml:space="preserve">: </w:t>
      </w:r>
      <w:r w:rsidR="005603BD" w:rsidRPr="005603BD">
        <w:t>The status of the products to retrieve</w:t>
      </w:r>
    </w:p>
    <w:p w14:paraId="6824D8C3" w14:textId="1901C28E" w:rsidR="00C916AC" w:rsidRPr="00C916AC" w:rsidRDefault="00EC3BB3" w:rsidP="0026381F">
      <w:pPr>
        <w:pStyle w:val="ListParagraph"/>
        <w:numPr>
          <w:ilvl w:val="0"/>
          <w:numId w:val="5"/>
        </w:numPr>
        <w:jc w:val="left"/>
      </w:pPr>
      <w:proofErr w:type="spellStart"/>
      <w:proofErr w:type="gramStart"/>
      <w:r w:rsidRPr="00EC3BB3">
        <w:t>findAllByIdInAndStatus</w:t>
      </w:r>
      <w:proofErr w:type="spellEnd"/>
      <w:r w:rsidRPr="00EC3BB3">
        <w:t>(</w:t>
      </w:r>
      <w:proofErr w:type="gramEnd"/>
      <w:r w:rsidRPr="00EC3BB3">
        <w:t xml:space="preserve">Collection&lt;UUID&gt; ids, </w:t>
      </w:r>
      <w:proofErr w:type="spellStart"/>
      <w:r w:rsidRPr="00EC3BB3">
        <w:t>Product.Status</w:t>
      </w:r>
      <w:proofErr w:type="spellEnd"/>
      <w:r w:rsidRPr="00EC3BB3">
        <w:t xml:space="preserve"> status)</w:t>
      </w:r>
      <w:r w:rsidR="00C916AC">
        <w:br/>
      </w:r>
      <w:r w:rsidR="00C916AC" w:rsidRPr="00C916AC">
        <w:t>ids (Collection&lt;UUID&gt;): A collection of product IDs.</w:t>
      </w:r>
    </w:p>
    <w:p w14:paraId="689C9CBC" w14:textId="22BD9B62" w:rsidR="00C916AC" w:rsidRPr="00C916AC" w:rsidRDefault="00C916AC" w:rsidP="00C916AC">
      <w:pPr>
        <w:pStyle w:val="ListParagraph"/>
        <w:ind w:left="827"/>
      </w:pPr>
      <w:r w:rsidRPr="00C916AC">
        <w:t>status (</w:t>
      </w:r>
      <w:proofErr w:type="spellStart"/>
      <w:r w:rsidRPr="00C916AC">
        <w:t>Product.Status</w:t>
      </w:r>
      <w:proofErr w:type="spellEnd"/>
      <w:r w:rsidRPr="00C916AC">
        <w:t>): The status of the products.</w:t>
      </w:r>
    </w:p>
    <w:p w14:paraId="2A93C6EA" w14:textId="0479376A" w:rsidR="005603BD" w:rsidRDefault="00A50AA7" w:rsidP="0026381F">
      <w:pPr>
        <w:pStyle w:val="ListParagraph"/>
        <w:numPr>
          <w:ilvl w:val="0"/>
          <w:numId w:val="5"/>
        </w:numPr>
        <w:jc w:val="left"/>
      </w:pPr>
      <w:r w:rsidRPr="00A50AA7">
        <w:t>find20</w:t>
      </w:r>
      <w:proofErr w:type="gramStart"/>
      <w:r w:rsidRPr="00A50AA7">
        <w:t>RandomActiveProducts(</w:t>
      </w:r>
      <w:proofErr w:type="gramEnd"/>
      <w:r w:rsidRPr="00A50AA7">
        <w:t>Pageable pageable)</w:t>
      </w:r>
      <w:r>
        <w:t xml:space="preserve">: </w:t>
      </w:r>
      <w:r w:rsidR="00A32379" w:rsidRPr="00A32379">
        <w:t>Pagination configuration</w:t>
      </w:r>
    </w:p>
    <w:p w14:paraId="6B381BC9" w14:textId="77777777" w:rsidR="00F01016" w:rsidRPr="00F01016" w:rsidRDefault="00C54F41" w:rsidP="0026381F">
      <w:pPr>
        <w:pStyle w:val="ListParagraph"/>
        <w:numPr>
          <w:ilvl w:val="0"/>
          <w:numId w:val="5"/>
        </w:numPr>
        <w:jc w:val="left"/>
      </w:pPr>
      <w:proofErr w:type="spellStart"/>
      <w:proofErr w:type="gramStart"/>
      <w:r>
        <w:t>findByIdAndStatus</w:t>
      </w:r>
      <w:proofErr w:type="spellEnd"/>
      <w:r>
        <w:t>(</w:t>
      </w:r>
      <w:proofErr w:type="gramEnd"/>
      <w:r>
        <w:t xml:space="preserve">UUID id, </w:t>
      </w:r>
      <w:proofErr w:type="spellStart"/>
      <w:r>
        <w:t>Product.Status</w:t>
      </w:r>
      <w:proofErr w:type="spellEnd"/>
      <w:r>
        <w:t xml:space="preserve"> status)</w:t>
      </w:r>
      <w:r>
        <w:br/>
      </w:r>
      <w:r w:rsidR="00F01016" w:rsidRPr="6BE8BE98">
        <w:t>  id (UUID): The unique ID of the product.</w:t>
      </w:r>
    </w:p>
    <w:p w14:paraId="628ED50B" w14:textId="77777777" w:rsidR="00F01016" w:rsidRPr="00F01016" w:rsidRDefault="00F01016" w:rsidP="00F01016">
      <w:pPr>
        <w:pStyle w:val="ListParagraph"/>
        <w:ind w:left="827"/>
      </w:pPr>
      <w:proofErr w:type="gramStart"/>
      <w:r w:rsidRPr="6BE8BE98">
        <w:t>  status</w:t>
      </w:r>
      <w:proofErr w:type="gramEnd"/>
      <w:r w:rsidRPr="6BE8BE98">
        <w:t xml:space="preserve"> (</w:t>
      </w:r>
      <w:proofErr w:type="spellStart"/>
      <w:r w:rsidRPr="6BE8BE98">
        <w:t>Product.Status</w:t>
      </w:r>
      <w:proofErr w:type="spellEnd"/>
      <w:r w:rsidRPr="6BE8BE98">
        <w:t>): The status of the product.</w:t>
      </w:r>
    </w:p>
    <w:p w14:paraId="289B6C46" w14:textId="79A35017" w:rsidR="00A32379" w:rsidRDefault="00F62F97" w:rsidP="0026381F">
      <w:pPr>
        <w:pStyle w:val="ListParagraph"/>
        <w:numPr>
          <w:ilvl w:val="0"/>
          <w:numId w:val="5"/>
        </w:numPr>
        <w:jc w:val="left"/>
      </w:pPr>
      <w:proofErr w:type="spellStart"/>
      <w:proofErr w:type="gramStart"/>
      <w:r>
        <w:t>existsByBarcode</w:t>
      </w:r>
      <w:proofErr w:type="spellEnd"/>
      <w:r>
        <w:t>(</w:t>
      </w:r>
      <w:proofErr w:type="gramEnd"/>
      <w:r>
        <w:t>String barcode)</w:t>
      </w:r>
      <w:r w:rsidR="001001A1">
        <w:t>: The barcode to check for existence.</w:t>
      </w:r>
    </w:p>
    <w:p w14:paraId="503A1060" w14:textId="2ED3EDF1" w:rsidR="001001A1" w:rsidRDefault="00405906" w:rsidP="0026381F">
      <w:pPr>
        <w:pStyle w:val="ListParagraph"/>
        <w:numPr>
          <w:ilvl w:val="0"/>
          <w:numId w:val="5"/>
        </w:numPr>
        <w:jc w:val="left"/>
      </w:pPr>
      <w:proofErr w:type="spellStart"/>
      <w:proofErr w:type="gramStart"/>
      <w:r>
        <w:t>findByBarcode</w:t>
      </w:r>
      <w:proofErr w:type="spellEnd"/>
      <w:r>
        <w:t>(</w:t>
      </w:r>
      <w:proofErr w:type="gramEnd"/>
      <w:r>
        <w:t xml:space="preserve">String barcode): </w:t>
      </w:r>
      <w:r w:rsidR="00092DB3">
        <w:t>The barcode of the product to find.</w:t>
      </w:r>
    </w:p>
    <w:p w14:paraId="1EEAF878" w14:textId="4F5EA323" w:rsidR="00092DB3" w:rsidRDefault="00103979" w:rsidP="0026381F">
      <w:pPr>
        <w:pStyle w:val="ListParagraph"/>
        <w:numPr>
          <w:ilvl w:val="0"/>
          <w:numId w:val="5"/>
        </w:numPr>
        <w:jc w:val="left"/>
      </w:pPr>
      <w:proofErr w:type="spellStart"/>
      <w:proofErr w:type="gramStart"/>
      <w:r>
        <w:t>countByStatusIn</w:t>
      </w:r>
      <w:proofErr w:type="spellEnd"/>
      <w:r>
        <w:t>(</w:t>
      </w:r>
      <w:proofErr w:type="gramEnd"/>
      <w:r>
        <w:t>Collection&lt;</w:t>
      </w:r>
      <w:proofErr w:type="spellStart"/>
      <w:r>
        <w:t>Product.Status</w:t>
      </w:r>
      <w:proofErr w:type="spellEnd"/>
      <w:r>
        <w:t>&gt; statuses): A collection of statuses to count.</w:t>
      </w:r>
    </w:p>
    <w:p w14:paraId="00D5F3B8" w14:textId="77777777" w:rsidR="00791D28" w:rsidRPr="00791D28" w:rsidRDefault="0055242F" w:rsidP="0026381F">
      <w:pPr>
        <w:pStyle w:val="ListParagraph"/>
        <w:numPr>
          <w:ilvl w:val="0"/>
          <w:numId w:val="5"/>
        </w:numPr>
      </w:pPr>
      <w:proofErr w:type="spellStart"/>
      <w:proofErr w:type="gramStart"/>
      <w:r>
        <w:t>countByStatusInAndUpdatedAtAfter</w:t>
      </w:r>
      <w:proofErr w:type="spellEnd"/>
      <w:r>
        <w:t>(</w:t>
      </w:r>
      <w:proofErr w:type="gramEnd"/>
      <w:r>
        <w:t>Collection&lt;</w:t>
      </w:r>
      <w:proofErr w:type="spellStart"/>
      <w:r>
        <w:t>Product.Status</w:t>
      </w:r>
      <w:proofErr w:type="spellEnd"/>
      <w:r>
        <w:t xml:space="preserve">&gt; statuses, </w:t>
      </w:r>
      <w:proofErr w:type="spellStart"/>
      <w:proofErr w:type="gramStart"/>
      <w:r>
        <w:t>java.time</w:t>
      </w:r>
      <w:proofErr w:type="gramEnd"/>
      <w:r>
        <w:t>.Instant</w:t>
      </w:r>
      <w:proofErr w:type="spellEnd"/>
      <w:r>
        <w:t xml:space="preserve"> </w:t>
      </w:r>
      <w:proofErr w:type="spellStart"/>
      <w:r>
        <w:t>startOfDay</w:t>
      </w:r>
      <w:proofErr w:type="spellEnd"/>
      <w:r>
        <w:t>)</w:t>
      </w:r>
      <w:r>
        <w:br/>
      </w:r>
      <w:r w:rsidR="00791D28" w:rsidRPr="5A94E1C5">
        <w:t>  statuses (Collection&lt;</w:t>
      </w:r>
      <w:proofErr w:type="spellStart"/>
      <w:r w:rsidR="00791D28" w:rsidRPr="5A94E1C5">
        <w:t>Product.Status</w:t>
      </w:r>
      <w:proofErr w:type="spellEnd"/>
      <w:r w:rsidR="00791D28" w:rsidRPr="5A94E1C5">
        <w:t>&gt;): Statuses to count (usually used for counting deleted/deactivated items).</w:t>
      </w:r>
    </w:p>
    <w:p w14:paraId="3598D625" w14:textId="25A6DBDF" w:rsidR="00103979" w:rsidRDefault="00791D28" w:rsidP="009B59F2">
      <w:pPr>
        <w:pStyle w:val="ListParagraph"/>
        <w:ind w:left="827"/>
      </w:pPr>
      <w:proofErr w:type="gramStart"/>
      <w:r w:rsidRPr="5A94E1C5">
        <w:t xml:space="preserve">  </w:t>
      </w:r>
      <w:proofErr w:type="spellStart"/>
      <w:r w:rsidRPr="5A94E1C5">
        <w:t>startOfDay</w:t>
      </w:r>
      <w:proofErr w:type="spellEnd"/>
      <w:proofErr w:type="gramEnd"/>
      <w:r w:rsidRPr="5A94E1C5">
        <w:t xml:space="preserve"> (Instant): The timestamp to start counting from (e.g., the beginning of today).</w:t>
      </w:r>
    </w:p>
    <w:p w14:paraId="40807678" w14:textId="4E1FEBC7" w:rsidR="00635E4A" w:rsidRPr="00635E4A" w:rsidRDefault="00BE321A" w:rsidP="0026381F">
      <w:pPr>
        <w:pStyle w:val="ListParagraph"/>
        <w:numPr>
          <w:ilvl w:val="0"/>
          <w:numId w:val="5"/>
        </w:numPr>
      </w:pPr>
      <w:proofErr w:type="spellStart"/>
      <w:r>
        <w:t>searchActiveProductsBy</w:t>
      </w:r>
      <w:proofErr w:type="spellEnd"/>
      <w:r>
        <w:t>(...)</w:t>
      </w:r>
      <w:r>
        <w:br/>
      </w:r>
      <w:r w:rsidR="00635E4A" w:rsidRPr="1E76B537">
        <w:t>  title, category (String): Search strings for pattern matching (LIKE).</w:t>
      </w:r>
    </w:p>
    <w:p w14:paraId="1B4DB1B6" w14:textId="7486D21A" w:rsidR="00635E4A" w:rsidRPr="00635E4A" w:rsidRDefault="00635E4A" w:rsidP="00635E4A">
      <w:pPr>
        <w:pStyle w:val="ListParagraph"/>
        <w:ind w:left="827"/>
      </w:pPr>
      <w:proofErr w:type="gramStart"/>
      <w:r w:rsidRPr="1E76B537">
        <w:t xml:space="preserve">  </w:t>
      </w:r>
      <w:proofErr w:type="spellStart"/>
      <w:r w:rsidRPr="1E76B537">
        <w:t>minPrice</w:t>
      </w:r>
      <w:proofErr w:type="spellEnd"/>
      <w:proofErr w:type="gramEnd"/>
      <w:r w:rsidRPr="1E76B537">
        <w:t xml:space="preserve">, </w:t>
      </w:r>
      <w:proofErr w:type="spellStart"/>
      <w:r w:rsidRPr="1E76B537">
        <w:t>maxPrice</w:t>
      </w:r>
      <w:proofErr w:type="spellEnd"/>
      <w:r w:rsidRPr="1E76B537">
        <w:t xml:space="preserve"> (Long): Value ranges for filtering.</w:t>
      </w:r>
    </w:p>
    <w:p w14:paraId="0EA75DF9" w14:textId="77C76524" w:rsidR="00635E4A" w:rsidRPr="00635E4A" w:rsidRDefault="00635E4A" w:rsidP="00635E4A">
      <w:pPr>
        <w:pStyle w:val="ListParagraph"/>
        <w:ind w:left="827"/>
      </w:pPr>
      <w:proofErr w:type="gramStart"/>
      <w:r w:rsidRPr="1E76B537">
        <w:t>  pageable</w:t>
      </w:r>
      <w:proofErr w:type="gramEnd"/>
      <w:r w:rsidRPr="1E76B537">
        <w:t xml:space="preserve"> (Pageable): Pagination and sorting information.</w:t>
      </w:r>
    </w:p>
    <w:p w14:paraId="610668CE" w14:textId="45CCDE8A" w:rsidR="009B59F2" w:rsidRPr="009B59F2" w:rsidRDefault="009B59F2" w:rsidP="00635E4A">
      <w:pPr>
        <w:pStyle w:val="ListParagraph"/>
        <w:ind w:left="827"/>
      </w:pPr>
    </w:p>
    <w:p w14:paraId="5CD84129" w14:textId="14C78062" w:rsidR="00C03CE0" w:rsidRDefault="6E94F6D4" w:rsidP="00C03CE0">
      <w:r>
        <w:t>Exception:</w:t>
      </w:r>
    </w:p>
    <w:p w14:paraId="6BEEDDAA" w14:textId="4B6186CD" w:rsidR="00DC2459" w:rsidRDefault="00DC2459" w:rsidP="0026381F">
      <w:pPr>
        <w:pStyle w:val="ListParagraph"/>
        <w:numPr>
          <w:ilvl w:val="0"/>
          <w:numId w:val="5"/>
        </w:numPr>
      </w:pPr>
      <w:r>
        <w:t xml:space="preserve">Spring Data JPA itself might throw a </w:t>
      </w:r>
      <w:proofErr w:type="spellStart"/>
      <w:r>
        <w:rPr>
          <w:rStyle w:val="HTMLCode"/>
        </w:rPr>
        <w:t>DataAccessException</w:t>
      </w:r>
      <w:proofErr w:type="spellEnd"/>
      <w:r>
        <w:t xml:space="preserve"> (a runtime exception) if there are database connection errors or query syntax issues. There are no custom exceptions explicitly declared or thrown from this interface.</w:t>
      </w:r>
    </w:p>
    <w:p w14:paraId="60DD16A3" w14:textId="10F406E9" w:rsidR="002167CA" w:rsidRPr="00C16673" w:rsidRDefault="002167CA" w:rsidP="00C16673"/>
    <w:p w14:paraId="24CF717F" w14:textId="1C45B974" w:rsidR="00501E9B" w:rsidRDefault="00DA25A3" w:rsidP="00666665">
      <w:pPr>
        <w:pStyle w:val="Heading4"/>
        <w:jc w:val="left"/>
      </w:pPr>
      <w:r>
        <w:t>Class “</w:t>
      </w:r>
      <w:proofErr w:type="spellStart"/>
      <w:r>
        <w:t>ProductManagementService</w:t>
      </w:r>
      <w:proofErr w:type="spellEnd"/>
      <w:r>
        <w:t>”</w:t>
      </w:r>
    </w:p>
    <w:p w14:paraId="4CBFE278" w14:textId="185F9DC5" w:rsidR="00DA25A3" w:rsidRPr="007529D8" w:rsidRDefault="001E7B90" w:rsidP="00DA25A3">
      <w:pPr>
        <w:pStyle w:val="BodyText"/>
        <w:spacing w:before="11"/>
        <w:rPr>
          <w:b/>
          <w:sz w:val="13"/>
          <w:lang w:val="vi-VN"/>
        </w:rPr>
      </w:pPr>
      <w:r w:rsidRPr="001E7B90">
        <w:rPr>
          <w:b/>
          <w:noProof/>
          <w:sz w:val="13"/>
        </w:rPr>
        <w:drawing>
          <wp:inline distT="0" distB="0" distL="0" distR="0" wp14:anchorId="273444E4" wp14:editId="73509EB3">
            <wp:extent cx="5486400" cy="2129790"/>
            <wp:effectExtent l="0" t="0" r="0" b="3810"/>
            <wp:docPr id="1486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04" name=""/>
                    <pic:cNvPicPr/>
                  </pic:nvPicPr>
                  <pic:blipFill>
                    <a:blip r:embed="rId85"/>
                    <a:stretch>
                      <a:fillRect/>
                    </a:stretch>
                  </pic:blipFill>
                  <pic:spPr>
                    <a:xfrm>
                      <a:off x="0" y="0"/>
                      <a:ext cx="5486400" cy="2129790"/>
                    </a:xfrm>
                    <a:prstGeom prst="rect">
                      <a:avLst/>
                    </a:prstGeom>
                  </pic:spPr>
                </pic:pic>
              </a:graphicData>
            </a:graphic>
          </wp:inline>
        </w:drawing>
      </w:r>
    </w:p>
    <w:p w14:paraId="785FF1C1" w14:textId="77777777" w:rsidR="00DA25A3" w:rsidRPr="00DA25A3" w:rsidRDefault="00DA25A3" w:rsidP="00337CA7">
      <w:pPr>
        <w:pStyle w:val="Caption"/>
      </w:pPr>
      <w:r w:rsidRPr="00DA25A3">
        <w:t>Table</w:t>
      </w:r>
      <w:r w:rsidRPr="00DA25A3">
        <w:rPr>
          <w:spacing w:val="-6"/>
        </w:rPr>
        <w:t xml:space="preserve"> </w:t>
      </w:r>
      <w:r w:rsidRPr="00DA25A3">
        <w:t>1.</w:t>
      </w:r>
      <w:r w:rsidRPr="00DA25A3">
        <w:rPr>
          <w:spacing w:val="-17"/>
        </w:rPr>
        <w:t xml:space="preserve"> </w:t>
      </w:r>
      <w:r w:rsidRPr="00DA25A3">
        <w:t>Attribute</w:t>
      </w:r>
      <w:r w:rsidRPr="00DA25A3">
        <w:rPr>
          <w:spacing w:val="-6"/>
        </w:rPr>
        <w:t xml:space="preserve"> </w:t>
      </w:r>
      <w:r w:rsidRPr="00DA25A3">
        <w:rPr>
          <w:spacing w:val="-2"/>
        </w:rPr>
        <w:t>design</w:t>
      </w:r>
    </w:p>
    <w:p w14:paraId="13CA62FD" w14:textId="77777777" w:rsidR="00DA25A3" w:rsidRPr="00DA25A3" w:rsidRDefault="00DA25A3" w:rsidP="00DA25A3">
      <w:pPr>
        <w:pStyle w:val="BodyText"/>
        <w:spacing w:before="9"/>
        <w:jc w:val="center"/>
        <w:rPr>
          <w:b/>
          <w:sz w:val="15"/>
        </w:rPr>
      </w:pPr>
    </w:p>
    <w:tbl>
      <w:tblPr>
        <w:tblW w:w="9100"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620"/>
        <w:gridCol w:w="2254"/>
        <w:gridCol w:w="1769"/>
        <w:gridCol w:w="2975"/>
      </w:tblGrid>
      <w:tr w:rsidR="00DA25A3" w:rsidRPr="00DA25A3" w14:paraId="327E461C" w14:textId="77777777" w:rsidTr="00AF4A9A">
        <w:trPr>
          <w:trHeight w:val="311"/>
        </w:trPr>
        <w:tc>
          <w:tcPr>
            <w:tcW w:w="482" w:type="dxa"/>
          </w:tcPr>
          <w:p w14:paraId="564450B6" w14:textId="77777777" w:rsidR="00DA25A3" w:rsidRPr="00DA25A3" w:rsidRDefault="00DA25A3" w:rsidP="00DA25A3">
            <w:pPr>
              <w:pStyle w:val="TableParagraph"/>
              <w:spacing w:before="2" w:line="289" w:lineRule="exact"/>
              <w:ind w:left="12" w:right="3"/>
              <w:jc w:val="center"/>
              <w:rPr>
                <w:rFonts w:ascii="Times New Roman" w:hAnsi="Times New Roman" w:cs="Times New Roman"/>
                <w:b/>
                <w:sz w:val="27"/>
              </w:rPr>
            </w:pPr>
            <w:r w:rsidRPr="00DA25A3">
              <w:rPr>
                <w:rFonts w:ascii="Times New Roman" w:hAnsi="Times New Roman" w:cs="Times New Roman"/>
                <w:b/>
                <w:spacing w:val="-10"/>
                <w:sz w:val="27"/>
              </w:rPr>
              <w:t>#</w:t>
            </w:r>
          </w:p>
        </w:tc>
        <w:tc>
          <w:tcPr>
            <w:tcW w:w="1620" w:type="dxa"/>
          </w:tcPr>
          <w:p w14:paraId="15D936ED" w14:textId="77777777" w:rsidR="00DA25A3" w:rsidRPr="00DA25A3" w:rsidRDefault="00DA25A3" w:rsidP="00DA25A3">
            <w:pPr>
              <w:pStyle w:val="TableParagraph"/>
              <w:spacing w:before="2" w:line="289" w:lineRule="exact"/>
              <w:ind w:left="11" w:right="1"/>
              <w:jc w:val="center"/>
              <w:rPr>
                <w:rFonts w:ascii="Times New Roman" w:hAnsi="Times New Roman" w:cs="Times New Roman"/>
                <w:b/>
                <w:sz w:val="27"/>
              </w:rPr>
            </w:pPr>
            <w:r w:rsidRPr="00DA25A3">
              <w:rPr>
                <w:rFonts w:ascii="Times New Roman" w:hAnsi="Times New Roman" w:cs="Times New Roman"/>
                <w:b/>
                <w:spacing w:val="-4"/>
                <w:sz w:val="27"/>
              </w:rPr>
              <w:t>Name</w:t>
            </w:r>
          </w:p>
        </w:tc>
        <w:tc>
          <w:tcPr>
            <w:tcW w:w="2254" w:type="dxa"/>
          </w:tcPr>
          <w:p w14:paraId="491CEFA6" w14:textId="77777777" w:rsidR="00DA25A3" w:rsidRPr="00DA25A3" w:rsidRDefault="00DA25A3" w:rsidP="00DA25A3">
            <w:pPr>
              <w:pStyle w:val="TableParagraph"/>
              <w:spacing w:before="2" w:line="289" w:lineRule="exact"/>
              <w:ind w:left="12"/>
              <w:jc w:val="center"/>
              <w:rPr>
                <w:rFonts w:ascii="Times New Roman" w:hAnsi="Times New Roman" w:cs="Times New Roman"/>
                <w:b/>
                <w:sz w:val="27"/>
              </w:rPr>
            </w:pPr>
            <w:r w:rsidRPr="00DA25A3">
              <w:rPr>
                <w:rFonts w:ascii="Times New Roman" w:hAnsi="Times New Roman" w:cs="Times New Roman"/>
                <w:b/>
                <w:sz w:val="27"/>
              </w:rPr>
              <w:t>Data</w:t>
            </w:r>
            <w:r w:rsidRPr="00DA25A3">
              <w:rPr>
                <w:rFonts w:ascii="Times New Roman" w:hAnsi="Times New Roman" w:cs="Times New Roman"/>
                <w:b/>
                <w:spacing w:val="6"/>
                <w:sz w:val="27"/>
              </w:rPr>
              <w:t xml:space="preserve"> </w:t>
            </w:r>
            <w:r w:rsidRPr="00DA25A3">
              <w:rPr>
                <w:rFonts w:ascii="Times New Roman" w:hAnsi="Times New Roman" w:cs="Times New Roman"/>
                <w:b/>
                <w:spacing w:val="-4"/>
                <w:sz w:val="27"/>
              </w:rPr>
              <w:t>type</w:t>
            </w:r>
          </w:p>
        </w:tc>
        <w:tc>
          <w:tcPr>
            <w:tcW w:w="1769" w:type="dxa"/>
          </w:tcPr>
          <w:p w14:paraId="76228D11" w14:textId="77777777" w:rsidR="00DA25A3" w:rsidRPr="00DA25A3" w:rsidRDefault="00DA25A3" w:rsidP="00DA25A3">
            <w:pPr>
              <w:pStyle w:val="TableParagraph"/>
              <w:spacing w:before="2" w:line="289" w:lineRule="exact"/>
              <w:ind w:left="110"/>
              <w:jc w:val="center"/>
              <w:rPr>
                <w:rFonts w:ascii="Times New Roman" w:hAnsi="Times New Roman" w:cs="Times New Roman"/>
                <w:b/>
                <w:sz w:val="27"/>
              </w:rPr>
            </w:pPr>
            <w:r w:rsidRPr="00DA25A3">
              <w:rPr>
                <w:rFonts w:ascii="Times New Roman" w:hAnsi="Times New Roman" w:cs="Times New Roman"/>
                <w:b/>
                <w:sz w:val="27"/>
              </w:rPr>
              <w:t>Default</w:t>
            </w:r>
            <w:r w:rsidRPr="00DA25A3">
              <w:rPr>
                <w:rFonts w:ascii="Times New Roman" w:hAnsi="Times New Roman" w:cs="Times New Roman"/>
                <w:b/>
                <w:spacing w:val="4"/>
                <w:sz w:val="27"/>
              </w:rPr>
              <w:t xml:space="preserve"> </w:t>
            </w:r>
            <w:r w:rsidRPr="00DA25A3">
              <w:rPr>
                <w:rFonts w:ascii="Times New Roman" w:hAnsi="Times New Roman" w:cs="Times New Roman"/>
                <w:b/>
                <w:spacing w:val="-2"/>
                <w:sz w:val="27"/>
              </w:rPr>
              <w:t>value</w:t>
            </w:r>
          </w:p>
        </w:tc>
        <w:tc>
          <w:tcPr>
            <w:tcW w:w="2975" w:type="dxa"/>
          </w:tcPr>
          <w:p w14:paraId="268AB63F" w14:textId="77777777" w:rsidR="00DA25A3" w:rsidRPr="00DA25A3" w:rsidRDefault="00DA25A3" w:rsidP="00DA25A3">
            <w:pPr>
              <w:pStyle w:val="TableParagraph"/>
              <w:spacing w:before="2" w:line="289" w:lineRule="exact"/>
              <w:ind w:left="8"/>
              <w:jc w:val="center"/>
              <w:rPr>
                <w:rFonts w:ascii="Times New Roman" w:hAnsi="Times New Roman" w:cs="Times New Roman"/>
                <w:b/>
                <w:sz w:val="27"/>
              </w:rPr>
            </w:pPr>
            <w:r w:rsidRPr="00DA25A3">
              <w:rPr>
                <w:rFonts w:ascii="Times New Roman" w:hAnsi="Times New Roman" w:cs="Times New Roman"/>
                <w:b/>
                <w:spacing w:val="-2"/>
                <w:sz w:val="27"/>
              </w:rPr>
              <w:t>Description</w:t>
            </w:r>
          </w:p>
        </w:tc>
      </w:tr>
      <w:tr w:rsidR="00AF4A9A" w:rsidRPr="00DA25A3" w14:paraId="2199DBCC" w14:textId="77777777" w:rsidTr="00AF4A9A">
        <w:trPr>
          <w:trHeight w:val="311"/>
        </w:trPr>
        <w:tc>
          <w:tcPr>
            <w:tcW w:w="482" w:type="dxa"/>
          </w:tcPr>
          <w:p w14:paraId="1B157B8E" w14:textId="0336A34A" w:rsidR="00AF4A9A" w:rsidRPr="007E2EE3" w:rsidRDefault="00AF4A9A" w:rsidP="00DA25A3">
            <w:pPr>
              <w:pStyle w:val="TableParagraph"/>
              <w:spacing w:before="2" w:line="289" w:lineRule="exact"/>
              <w:ind w:left="12" w:right="3"/>
              <w:jc w:val="center"/>
              <w:rPr>
                <w:rFonts w:ascii="Times New Roman" w:hAnsi="Times New Roman" w:cs="Times New Roman"/>
                <w:spacing w:val="-10"/>
                <w:sz w:val="27"/>
              </w:rPr>
            </w:pPr>
            <w:r w:rsidRPr="007E2EE3">
              <w:rPr>
                <w:rFonts w:ascii="Times New Roman" w:hAnsi="Times New Roman" w:cs="Times New Roman"/>
                <w:spacing w:val="-10"/>
                <w:sz w:val="27"/>
              </w:rPr>
              <w:t>1</w:t>
            </w:r>
          </w:p>
        </w:tc>
        <w:tc>
          <w:tcPr>
            <w:tcW w:w="1620" w:type="dxa"/>
          </w:tcPr>
          <w:p w14:paraId="2231BC59" w14:textId="598AE6DC" w:rsidR="00AF4A9A" w:rsidRPr="007E2EE3" w:rsidRDefault="00AF4A9A" w:rsidP="00DA25A3">
            <w:pPr>
              <w:pStyle w:val="TableParagraph"/>
              <w:spacing w:before="2" w:line="289" w:lineRule="exact"/>
              <w:ind w:left="11" w:right="1"/>
              <w:jc w:val="center"/>
              <w:rPr>
                <w:rFonts w:ascii="Times New Roman" w:hAnsi="Times New Roman" w:cs="Times New Roman"/>
                <w:spacing w:val="-4"/>
                <w:sz w:val="27"/>
              </w:rPr>
            </w:pPr>
            <w:proofErr w:type="spellStart"/>
            <w:r w:rsidRPr="007E2EE3">
              <w:rPr>
                <w:rFonts w:ascii="Times New Roman" w:hAnsi="Times New Roman" w:cs="Times New Roman"/>
                <w:spacing w:val="-4"/>
                <w:sz w:val="27"/>
              </w:rPr>
              <w:t>productRepo</w:t>
            </w:r>
            <w:proofErr w:type="spellEnd"/>
          </w:p>
        </w:tc>
        <w:tc>
          <w:tcPr>
            <w:tcW w:w="2254" w:type="dxa"/>
          </w:tcPr>
          <w:p w14:paraId="691359ED" w14:textId="4991BB5C" w:rsidR="00AF4A9A" w:rsidRPr="007E2EE3" w:rsidRDefault="00AF4A9A" w:rsidP="00DA25A3">
            <w:pPr>
              <w:pStyle w:val="TableParagraph"/>
              <w:spacing w:before="2" w:line="289" w:lineRule="exact"/>
              <w:ind w:left="12"/>
              <w:jc w:val="center"/>
              <w:rPr>
                <w:rFonts w:ascii="Times New Roman" w:hAnsi="Times New Roman" w:cs="Times New Roman"/>
                <w:sz w:val="27"/>
              </w:rPr>
            </w:pPr>
            <w:proofErr w:type="spellStart"/>
            <w:r w:rsidRPr="007E2EE3">
              <w:rPr>
                <w:rFonts w:ascii="Times New Roman" w:hAnsi="Times New Roman" w:cs="Times New Roman"/>
                <w:sz w:val="27"/>
              </w:rPr>
              <w:t>ProductRepository</w:t>
            </w:r>
            <w:proofErr w:type="spellEnd"/>
          </w:p>
        </w:tc>
        <w:tc>
          <w:tcPr>
            <w:tcW w:w="1769" w:type="dxa"/>
          </w:tcPr>
          <w:p w14:paraId="266DD0C3" w14:textId="77777777" w:rsidR="00AF4A9A" w:rsidRPr="007E2EE3" w:rsidRDefault="00AF4A9A" w:rsidP="00DA25A3">
            <w:pPr>
              <w:pStyle w:val="TableParagraph"/>
              <w:spacing w:before="2" w:line="289" w:lineRule="exact"/>
              <w:ind w:left="110"/>
              <w:jc w:val="center"/>
              <w:rPr>
                <w:rFonts w:ascii="Times New Roman" w:hAnsi="Times New Roman" w:cs="Times New Roman"/>
                <w:sz w:val="27"/>
              </w:rPr>
            </w:pPr>
          </w:p>
        </w:tc>
        <w:tc>
          <w:tcPr>
            <w:tcW w:w="2975" w:type="dxa"/>
          </w:tcPr>
          <w:p w14:paraId="5DEE7F63" w14:textId="6DA3AAE7" w:rsidR="00AF4A9A" w:rsidRPr="007E2EE3" w:rsidRDefault="007529D8" w:rsidP="00DA25A3">
            <w:pPr>
              <w:pStyle w:val="TableParagraph"/>
              <w:spacing w:before="2" w:line="289" w:lineRule="exact"/>
              <w:ind w:left="8"/>
              <w:jc w:val="center"/>
              <w:rPr>
                <w:rFonts w:ascii="Times New Roman" w:hAnsi="Times New Roman" w:cs="Times New Roman"/>
                <w:spacing w:val="-2"/>
                <w:sz w:val="27"/>
              </w:rPr>
            </w:pPr>
            <w:r w:rsidRPr="007E2EE3">
              <w:rPr>
                <w:rFonts w:ascii="Times New Roman" w:hAnsi="Times New Roman" w:cs="Times New Roman"/>
                <w:spacing w:val="-2"/>
                <w:sz w:val="27"/>
              </w:rPr>
              <w:t>Handles direct database operations for the Product entity.</w:t>
            </w:r>
          </w:p>
        </w:tc>
      </w:tr>
      <w:tr w:rsidR="007529D8" w:rsidRPr="00DA25A3" w14:paraId="04394AC9" w14:textId="77777777" w:rsidTr="00AF4A9A">
        <w:trPr>
          <w:trHeight w:val="311"/>
        </w:trPr>
        <w:tc>
          <w:tcPr>
            <w:tcW w:w="482" w:type="dxa"/>
          </w:tcPr>
          <w:p w14:paraId="18748D97" w14:textId="24F6A968" w:rsidR="007529D8" w:rsidRPr="007E2EE3" w:rsidRDefault="007529D8" w:rsidP="00DA25A3">
            <w:pPr>
              <w:pStyle w:val="TableParagraph"/>
              <w:spacing w:before="2" w:line="289" w:lineRule="exact"/>
              <w:ind w:left="12" w:right="3"/>
              <w:jc w:val="center"/>
              <w:rPr>
                <w:rFonts w:ascii="Times New Roman" w:hAnsi="Times New Roman" w:cs="Times New Roman"/>
                <w:spacing w:val="-10"/>
                <w:sz w:val="27"/>
                <w:lang w:val="vi-VN"/>
              </w:rPr>
            </w:pPr>
            <w:r w:rsidRPr="007E2EE3">
              <w:rPr>
                <w:rFonts w:ascii="Times New Roman" w:hAnsi="Times New Roman" w:cs="Times New Roman"/>
                <w:spacing w:val="-10"/>
                <w:sz w:val="27"/>
                <w:lang w:val="vi-VN"/>
              </w:rPr>
              <w:t>2</w:t>
            </w:r>
          </w:p>
        </w:tc>
        <w:tc>
          <w:tcPr>
            <w:tcW w:w="1620" w:type="dxa"/>
          </w:tcPr>
          <w:p w14:paraId="4A68A263" w14:textId="5E18DA52" w:rsidR="007529D8" w:rsidRPr="007E2EE3" w:rsidRDefault="00937133" w:rsidP="00DA25A3">
            <w:pPr>
              <w:pStyle w:val="TableParagraph"/>
              <w:spacing w:before="2" w:line="289" w:lineRule="exact"/>
              <w:ind w:left="11" w:right="1"/>
              <w:jc w:val="center"/>
              <w:rPr>
                <w:rFonts w:ascii="Times New Roman" w:hAnsi="Times New Roman" w:cs="Times New Roman"/>
                <w:spacing w:val="-4"/>
                <w:sz w:val="27"/>
                <w:lang w:val="vi-VN"/>
              </w:rPr>
            </w:pPr>
            <w:r w:rsidRPr="007E2EE3">
              <w:rPr>
                <w:rFonts w:ascii="Times New Roman" w:hAnsi="Times New Roman" w:cs="Times New Roman"/>
                <w:spacing w:val="-4"/>
                <w:sz w:val="27"/>
                <w:lang w:val="vi-VN"/>
              </w:rPr>
              <w:t>productFactory</w:t>
            </w:r>
          </w:p>
        </w:tc>
        <w:tc>
          <w:tcPr>
            <w:tcW w:w="2254" w:type="dxa"/>
          </w:tcPr>
          <w:p w14:paraId="2B2A8336" w14:textId="3ADFD4A5" w:rsidR="007529D8" w:rsidRPr="007E2EE3" w:rsidRDefault="00937133" w:rsidP="00DA25A3">
            <w:pPr>
              <w:pStyle w:val="TableParagraph"/>
              <w:spacing w:before="2" w:line="289" w:lineRule="exact"/>
              <w:ind w:left="12"/>
              <w:jc w:val="center"/>
              <w:rPr>
                <w:rFonts w:ascii="Times New Roman" w:hAnsi="Times New Roman" w:cs="Times New Roman"/>
                <w:sz w:val="27"/>
                <w:lang w:val="vi-VN"/>
              </w:rPr>
            </w:pPr>
            <w:r w:rsidRPr="007E2EE3">
              <w:rPr>
                <w:rFonts w:ascii="Times New Roman" w:hAnsi="Times New Roman" w:cs="Times New Roman"/>
                <w:sz w:val="27"/>
                <w:lang w:val="vi-VN"/>
              </w:rPr>
              <w:t>ProductFactory</w:t>
            </w:r>
          </w:p>
        </w:tc>
        <w:tc>
          <w:tcPr>
            <w:tcW w:w="1769" w:type="dxa"/>
          </w:tcPr>
          <w:p w14:paraId="18F880E4" w14:textId="77777777" w:rsidR="007529D8" w:rsidRPr="007E2EE3" w:rsidRDefault="007529D8" w:rsidP="00DA25A3">
            <w:pPr>
              <w:pStyle w:val="TableParagraph"/>
              <w:spacing w:before="2" w:line="289" w:lineRule="exact"/>
              <w:ind w:left="110"/>
              <w:jc w:val="center"/>
              <w:rPr>
                <w:rFonts w:ascii="Times New Roman" w:hAnsi="Times New Roman" w:cs="Times New Roman"/>
                <w:sz w:val="27"/>
              </w:rPr>
            </w:pPr>
          </w:p>
        </w:tc>
        <w:tc>
          <w:tcPr>
            <w:tcW w:w="2975" w:type="dxa"/>
          </w:tcPr>
          <w:p w14:paraId="10756F3E" w14:textId="65EC803E" w:rsidR="007529D8" w:rsidRPr="007E2EE3" w:rsidRDefault="007E2EE3" w:rsidP="00DA25A3">
            <w:pPr>
              <w:pStyle w:val="TableParagraph"/>
              <w:spacing w:before="2" w:line="289" w:lineRule="exact"/>
              <w:ind w:left="8"/>
              <w:jc w:val="center"/>
              <w:rPr>
                <w:rFonts w:ascii="Times New Roman" w:hAnsi="Times New Roman" w:cs="Times New Roman"/>
                <w:spacing w:val="-2"/>
                <w:sz w:val="27"/>
              </w:rPr>
            </w:pPr>
            <w:r w:rsidRPr="007E2EE3">
              <w:rPr>
                <w:rFonts w:ascii="Times New Roman" w:hAnsi="Times New Roman" w:cs="Times New Roman"/>
                <w:bCs/>
                <w:spacing w:val="-2"/>
                <w:sz w:val="27"/>
              </w:rPr>
              <w:t>Delegates the creation and updating of Product objects.</w:t>
            </w:r>
          </w:p>
        </w:tc>
      </w:tr>
    </w:tbl>
    <w:p w14:paraId="315474FE" w14:textId="77777777" w:rsidR="00DA25A3" w:rsidRPr="00DA25A3" w:rsidRDefault="00DA25A3" w:rsidP="00337CA7">
      <w:pPr>
        <w:pStyle w:val="Caption"/>
      </w:pPr>
      <w:r w:rsidRPr="00DA25A3">
        <w:t>Table</w:t>
      </w:r>
      <w:r w:rsidRPr="00DA25A3">
        <w:rPr>
          <w:spacing w:val="-6"/>
        </w:rPr>
        <w:t xml:space="preserve"> </w:t>
      </w:r>
      <w:r w:rsidRPr="00DA25A3">
        <w:t>2.</w:t>
      </w:r>
      <w:r w:rsidRPr="00DA25A3">
        <w:rPr>
          <w:spacing w:val="-5"/>
        </w:rPr>
        <w:t xml:space="preserve"> </w:t>
      </w:r>
      <w:r w:rsidRPr="00DA25A3">
        <w:t>Operation</w:t>
      </w:r>
      <w:r w:rsidRPr="00DA25A3">
        <w:rPr>
          <w:spacing w:val="-5"/>
        </w:rPr>
        <w:t xml:space="preserve"> </w:t>
      </w:r>
      <w:r w:rsidRPr="00DA25A3">
        <w:rPr>
          <w:spacing w:val="-2"/>
        </w:rPr>
        <w:t>design</w:t>
      </w:r>
    </w:p>
    <w:p w14:paraId="1018FF6E" w14:textId="77777777" w:rsidR="00DA25A3" w:rsidRPr="00DA25A3" w:rsidRDefault="00DA25A3" w:rsidP="00DA25A3">
      <w:pPr>
        <w:pStyle w:val="BodyText"/>
        <w:spacing w:before="6"/>
        <w:jc w:val="center"/>
        <w:rPr>
          <w:b/>
          <w:sz w:val="15"/>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
        <w:gridCol w:w="2300"/>
        <w:gridCol w:w="1699"/>
        <w:gridCol w:w="4635"/>
      </w:tblGrid>
      <w:tr w:rsidR="00DA25A3" w:rsidRPr="00DA25A3" w14:paraId="31561831" w14:textId="77777777">
        <w:trPr>
          <w:trHeight w:val="311"/>
        </w:trPr>
        <w:tc>
          <w:tcPr>
            <w:tcW w:w="464" w:type="dxa"/>
          </w:tcPr>
          <w:p w14:paraId="2A0BD98E" w14:textId="77777777" w:rsidR="00DA25A3" w:rsidRPr="00DA25A3" w:rsidRDefault="00DA25A3" w:rsidP="00DA25A3">
            <w:pPr>
              <w:pStyle w:val="TableParagraph"/>
              <w:spacing w:before="2" w:line="289" w:lineRule="exact"/>
              <w:ind w:left="8"/>
              <w:jc w:val="center"/>
              <w:rPr>
                <w:rFonts w:ascii="Times New Roman" w:hAnsi="Times New Roman" w:cs="Times New Roman"/>
                <w:b/>
                <w:sz w:val="27"/>
              </w:rPr>
            </w:pPr>
            <w:r w:rsidRPr="00DA25A3">
              <w:rPr>
                <w:rFonts w:ascii="Times New Roman" w:hAnsi="Times New Roman" w:cs="Times New Roman"/>
                <w:b/>
                <w:spacing w:val="-10"/>
                <w:sz w:val="27"/>
              </w:rPr>
              <w:t>#</w:t>
            </w:r>
          </w:p>
        </w:tc>
        <w:tc>
          <w:tcPr>
            <w:tcW w:w="2300" w:type="dxa"/>
          </w:tcPr>
          <w:p w14:paraId="23A5F813" w14:textId="77777777" w:rsidR="00DA25A3" w:rsidRPr="00DA25A3" w:rsidRDefault="00DA25A3" w:rsidP="00DA25A3">
            <w:pPr>
              <w:pStyle w:val="TableParagraph"/>
              <w:spacing w:before="2" w:line="289" w:lineRule="exact"/>
              <w:ind w:left="14" w:right="5"/>
              <w:jc w:val="center"/>
              <w:rPr>
                <w:rFonts w:ascii="Times New Roman" w:hAnsi="Times New Roman" w:cs="Times New Roman"/>
                <w:b/>
                <w:sz w:val="27"/>
              </w:rPr>
            </w:pPr>
            <w:r w:rsidRPr="00DA25A3">
              <w:rPr>
                <w:rFonts w:ascii="Times New Roman" w:hAnsi="Times New Roman" w:cs="Times New Roman"/>
                <w:b/>
                <w:spacing w:val="-4"/>
                <w:sz w:val="27"/>
              </w:rPr>
              <w:t>Name</w:t>
            </w:r>
          </w:p>
        </w:tc>
        <w:tc>
          <w:tcPr>
            <w:tcW w:w="1699" w:type="dxa"/>
          </w:tcPr>
          <w:p w14:paraId="312AC26D" w14:textId="77777777" w:rsidR="00DA25A3" w:rsidRPr="00DA25A3" w:rsidRDefault="00DA25A3" w:rsidP="00DA25A3">
            <w:pPr>
              <w:pStyle w:val="TableParagraph"/>
              <w:spacing w:before="2" w:line="289" w:lineRule="exact"/>
              <w:ind w:left="12" w:right="2"/>
              <w:jc w:val="center"/>
              <w:rPr>
                <w:rFonts w:ascii="Times New Roman" w:hAnsi="Times New Roman" w:cs="Times New Roman"/>
                <w:b/>
                <w:sz w:val="27"/>
              </w:rPr>
            </w:pPr>
            <w:r w:rsidRPr="00DA25A3">
              <w:rPr>
                <w:rFonts w:ascii="Times New Roman" w:hAnsi="Times New Roman" w:cs="Times New Roman"/>
                <w:b/>
                <w:sz w:val="27"/>
              </w:rPr>
              <w:t>Return</w:t>
            </w:r>
            <w:r w:rsidRPr="00DA25A3">
              <w:rPr>
                <w:rFonts w:ascii="Times New Roman" w:hAnsi="Times New Roman" w:cs="Times New Roman"/>
                <w:b/>
                <w:spacing w:val="5"/>
                <w:sz w:val="27"/>
              </w:rPr>
              <w:t xml:space="preserve"> </w:t>
            </w:r>
            <w:r w:rsidRPr="00DA25A3">
              <w:rPr>
                <w:rFonts w:ascii="Times New Roman" w:hAnsi="Times New Roman" w:cs="Times New Roman"/>
                <w:b/>
                <w:spacing w:val="-4"/>
                <w:sz w:val="27"/>
              </w:rPr>
              <w:t>type</w:t>
            </w:r>
          </w:p>
        </w:tc>
        <w:tc>
          <w:tcPr>
            <w:tcW w:w="4635" w:type="dxa"/>
          </w:tcPr>
          <w:p w14:paraId="50719B0D" w14:textId="77777777" w:rsidR="00DA25A3" w:rsidRPr="00DA25A3" w:rsidRDefault="00DA25A3" w:rsidP="00DA25A3">
            <w:pPr>
              <w:pStyle w:val="TableParagraph"/>
              <w:spacing w:before="2" w:line="289" w:lineRule="exact"/>
              <w:ind w:left="12" w:right="1"/>
              <w:jc w:val="center"/>
              <w:rPr>
                <w:rFonts w:ascii="Times New Roman" w:hAnsi="Times New Roman" w:cs="Times New Roman"/>
                <w:b/>
                <w:sz w:val="27"/>
              </w:rPr>
            </w:pPr>
            <w:r w:rsidRPr="00DA25A3">
              <w:rPr>
                <w:rFonts w:ascii="Times New Roman" w:hAnsi="Times New Roman" w:cs="Times New Roman"/>
                <w:b/>
                <w:sz w:val="27"/>
              </w:rPr>
              <w:t>Description</w:t>
            </w:r>
            <w:r w:rsidRPr="00DA25A3">
              <w:rPr>
                <w:rFonts w:ascii="Times New Roman" w:hAnsi="Times New Roman" w:cs="Times New Roman"/>
                <w:b/>
                <w:spacing w:val="5"/>
                <w:sz w:val="27"/>
              </w:rPr>
              <w:t xml:space="preserve"> </w:t>
            </w:r>
            <w:r w:rsidRPr="00DA25A3">
              <w:rPr>
                <w:rFonts w:ascii="Times New Roman" w:hAnsi="Times New Roman" w:cs="Times New Roman"/>
                <w:b/>
                <w:spacing w:val="-2"/>
                <w:sz w:val="27"/>
              </w:rPr>
              <w:t>(purpose)</w:t>
            </w:r>
          </w:p>
        </w:tc>
      </w:tr>
      <w:tr w:rsidR="00DA25A3" w:rsidRPr="00DA25A3" w14:paraId="58377687" w14:textId="77777777">
        <w:trPr>
          <w:trHeight w:val="315"/>
        </w:trPr>
        <w:tc>
          <w:tcPr>
            <w:tcW w:w="464" w:type="dxa"/>
          </w:tcPr>
          <w:p w14:paraId="4EEADACE" w14:textId="77777777" w:rsidR="00DA25A3" w:rsidRPr="00DA25A3" w:rsidRDefault="00DA25A3" w:rsidP="00DA25A3">
            <w:pPr>
              <w:pStyle w:val="TableParagraph"/>
              <w:spacing w:before="4" w:line="291" w:lineRule="exact"/>
              <w:ind w:left="8"/>
              <w:jc w:val="center"/>
              <w:rPr>
                <w:rFonts w:ascii="Times New Roman" w:hAnsi="Times New Roman" w:cs="Times New Roman"/>
                <w:sz w:val="27"/>
              </w:rPr>
            </w:pPr>
            <w:r w:rsidRPr="00DA25A3">
              <w:rPr>
                <w:rFonts w:ascii="Times New Roman" w:hAnsi="Times New Roman" w:cs="Times New Roman"/>
                <w:spacing w:val="-10"/>
                <w:sz w:val="27"/>
              </w:rPr>
              <w:t>1</w:t>
            </w:r>
          </w:p>
        </w:tc>
        <w:tc>
          <w:tcPr>
            <w:tcW w:w="2300" w:type="dxa"/>
          </w:tcPr>
          <w:p w14:paraId="22D8E3DC" w14:textId="77777777" w:rsidR="00DA25A3" w:rsidRPr="00DA25A3" w:rsidRDefault="00DA25A3" w:rsidP="00DA25A3">
            <w:pPr>
              <w:pStyle w:val="TableParagraph"/>
              <w:spacing w:before="4" w:line="291" w:lineRule="exact"/>
              <w:ind w:left="14" w:right="4"/>
              <w:jc w:val="center"/>
              <w:rPr>
                <w:rFonts w:ascii="Times New Roman" w:hAnsi="Times New Roman" w:cs="Times New Roman"/>
                <w:sz w:val="27"/>
              </w:rPr>
            </w:pPr>
            <w:proofErr w:type="spellStart"/>
            <w:r w:rsidRPr="00DA25A3">
              <w:rPr>
                <w:rFonts w:ascii="Times New Roman" w:hAnsi="Times New Roman" w:cs="Times New Roman"/>
                <w:spacing w:val="-2"/>
                <w:sz w:val="27"/>
              </w:rPr>
              <w:t>getAllProductsForManager</w:t>
            </w:r>
            <w:proofErr w:type="spellEnd"/>
          </w:p>
        </w:tc>
        <w:tc>
          <w:tcPr>
            <w:tcW w:w="1699" w:type="dxa"/>
          </w:tcPr>
          <w:p w14:paraId="75AA2C49" w14:textId="77777777" w:rsidR="00DA25A3" w:rsidRPr="00DA25A3" w:rsidRDefault="00DA25A3" w:rsidP="00DA25A3">
            <w:pPr>
              <w:pStyle w:val="TableParagraph"/>
              <w:spacing w:before="4" w:line="291" w:lineRule="exact"/>
              <w:ind w:left="12" w:right="2"/>
              <w:jc w:val="center"/>
              <w:rPr>
                <w:rFonts w:ascii="Times New Roman" w:hAnsi="Times New Roman" w:cs="Times New Roman"/>
                <w:sz w:val="27"/>
              </w:rPr>
            </w:pPr>
            <w:r w:rsidRPr="00DA25A3">
              <w:rPr>
                <w:rFonts w:ascii="Times New Roman" w:hAnsi="Times New Roman" w:cs="Times New Roman"/>
                <w:spacing w:val="-4"/>
                <w:sz w:val="27"/>
              </w:rPr>
              <w:t>List&lt;</w:t>
            </w:r>
            <w:proofErr w:type="spellStart"/>
            <w:r w:rsidRPr="00DA25A3">
              <w:rPr>
                <w:rFonts w:ascii="Times New Roman" w:hAnsi="Times New Roman" w:cs="Times New Roman"/>
                <w:spacing w:val="-4"/>
                <w:sz w:val="27"/>
              </w:rPr>
              <w:t>ProductSummary</w:t>
            </w:r>
            <w:proofErr w:type="spellEnd"/>
            <w:r w:rsidRPr="00DA25A3">
              <w:rPr>
                <w:rFonts w:ascii="Times New Roman" w:hAnsi="Times New Roman" w:cs="Times New Roman"/>
                <w:spacing w:val="-4"/>
                <w:sz w:val="27"/>
              </w:rPr>
              <w:t>&gt;</w:t>
            </w:r>
          </w:p>
        </w:tc>
        <w:tc>
          <w:tcPr>
            <w:tcW w:w="4635" w:type="dxa"/>
          </w:tcPr>
          <w:p w14:paraId="1C71E3A8" w14:textId="77777777" w:rsidR="00DA25A3" w:rsidRPr="00DA25A3" w:rsidRDefault="00DA25A3" w:rsidP="00DA25A3">
            <w:pPr>
              <w:pStyle w:val="TableParagraph"/>
              <w:spacing w:before="4" w:line="291" w:lineRule="exact"/>
              <w:ind w:left="12"/>
              <w:jc w:val="center"/>
              <w:rPr>
                <w:rFonts w:ascii="Times New Roman" w:hAnsi="Times New Roman" w:cs="Times New Roman"/>
                <w:sz w:val="27"/>
              </w:rPr>
            </w:pPr>
            <w:r w:rsidRPr="00DA25A3">
              <w:rPr>
                <w:rFonts w:ascii="Times New Roman" w:hAnsi="Times New Roman" w:cs="Times New Roman"/>
                <w:sz w:val="27"/>
              </w:rPr>
              <w:t>Retrieves and maps all products into summary representations for the manager dashboard</w:t>
            </w:r>
          </w:p>
        </w:tc>
      </w:tr>
      <w:tr w:rsidR="00DA25A3" w:rsidRPr="00DA25A3" w14:paraId="3E97A3A0" w14:textId="77777777">
        <w:trPr>
          <w:trHeight w:val="312"/>
        </w:trPr>
        <w:tc>
          <w:tcPr>
            <w:tcW w:w="464" w:type="dxa"/>
          </w:tcPr>
          <w:p w14:paraId="62CAF25B" w14:textId="77777777" w:rsidR="00DA25A3" w:rsidRPr="00DA25A3" w:rsidRDefault="00DA25A3" w:rsidP="00DA25A3">
            <w:pPr>
              <w:pStyle w:val="TableParagraph"/>
              <w:spacing w:before="3" w:line="289" w:lineRule="exact"/>
              <w:ind w:left="8"/>
              <w:jc w:val="center"/>
              <w:rPr>
                <w:rFonts w:ascii="Times New Roman" w:hAnsi="Times New Roman" w:cs="Times New Roman"/>
                <w:sz w:val="27"/>
              </w:rPr>
            </w:pPr>
            <w:r w:rsidRPr="00DA25A3">
              <w:rPr>
                <w:rFonts w:ascii="Times New Roman" w:hAnsi="Times New Roman" w:cs="Times New Roman"/>
                <w:spacing w:val="-10"/>
                <w:sz w:val="27"/>
              </w:rPr>
              <w:t>2</w:t>
            </w:r>
          </w:p>
        </w:tc>
        <w:tc>
          <w:tcPr>
            <w:tcW w:w="2300" w:type="dxa"/>
          </w:tcPr>
          <w:p w14:paraId="1EC07AAE" w14:textId="77777777" w:rsidR="00DA25A3" w:rsidRPr="00DA25A3" w:rsidRDefault="00DA25A3" w:rsidP="00DA25A3">
            <w:pPr>
              <w:pStyle w:val="TableParagraph"/>
              <w:spacing w:before="3" w:line="289" w:lineRule="exact"/>
              <w:ind w:left="14" w:right="6"/>
              <w:jc w:val="center"/>
              <w:rPr>
                <w:rFonts w:ascii="Times New Roman" w:hAnsi="Times New Roman" w:cs="Times New Roman"/>
                <w:sz w:val="27"/>
              </w:rPr>
            </w:pPr>
            <w:proofErr w:type="spellStart"/>
            <w:r w:rsidRPr="00DA25A3">
              <w:rPr>
                <w:rFonts w:ascii="Times New Roman" w:hAnsi="Times New Roman" w:cs="Times New Roman"/>
                <w:spacing w:val="-2"/>
                <w:sz w:val="27"/>
              </w:rPr>
              <w:t>getProductByIdForManager</w:t>
            </w:r>
            <w:proofErr w:type="spellEnd"/>
          </w:p>
        </w:tc>
        <w:tc>
          <w:tcPr>
            <w:tcW w:w="1699" w:type="dxa"/>
          </w:tcPr>
          <w:p w14:paraId="592F3515" w14:textId="77777777" w:rsidR="00DA25A3" w:rsidRPr="00DA25A3" w:rsidRDefault="00DA25A3" w:rsidP="00DA25A3">
            <w:pPr>
              <w:pStyle w:val="TableParagraph"/>
              <w:spacing w:before="3" w:line="289" w:lineRule="exact"/>
              <w:ind w:left="12" w:right="2"/>
              <w:jc w:val="center"/>
              <w:rPr>
                <w:rFonts w:ascii="Times New Roman" w:hAnsi="Times New Roman" w:cs="Times New Roman"/>
                <w:sz w:val="27"/>
              </w:rPr>
            </w:pPr>
            <w:proofErr w:type="spellStart"/>
            <w:r w:rsidRPr="00DA25A3">
              <w:rPr>
                <w:rFonts w:ascii="Times New Roman" w:hAnsi="Times New Roman" w:cs="Times New Roman"/>
                <w:spacing w:val="-2"/>
                <w:sz w:val="27"/>
              </w:rPr>
              <w:t>ProductDetail</w:t>
            </w:r>
            <w:proofErr w:type="spellEnd"/>
          </w:p>
        </w:tc>
        <w:tc>
          <w:tcPr>
            <w:tcW w:w="4635" w:type="dxa"/>
          </w:tcPr>
          <w:p w14:paraId="03145899" w14:textId="77777777" w:rsidR="00DA25A3" w:rsidRPr="00DA25A3" w:rsidRDefault="00DA25A3" w:rsidP="00DA25A3">
            <w:pPr>
              <w:pStyle w:val="TableParagraph"/>
              <w:spacing w:before="3" w:line="289" w:lineRule="exact"/>
              <w:ind w:left="12" w:right="4"/>
              <w:jc w:val="center"/>
              <w:rPr>
                <w:rFonts w:ascii="Times New Roman" w:hAnsi="Times New Roman" w:cs="Times New Roman"/>
                <w:sz w:val="27"/>
              </w:rPr>
            </w:pPr>
            <w:r w:rsidRPr="00DA25A3">
              <w:rPr>
                <w:rFonts w:ascii="Times New Roman" w:hAnsi="Times New Roman" w:cs="Times New Roman"/>
                <w:sz w:val="27"/>
              </w:rPr>
              <w:t>Fetches specific product details by ID or throws an exception if not found</w:t>
            </w:r>
          </w:p>
        </w:tc>
      </w:tr>
      <w:tr w:rsidR="00DA25A3" w:rsidRPr="00DA25A3" w14:paraId="5024B3F3" w14:textId="77777777">
        <w:trPr>
          <w:trHeight w:val="627"/>
        </w:trPr>
        <w:tc>
          <w:tcPr>
            <w:tcW w:w="464" w:type="dxa"/>
          </w:tcPr>
          <w:p w14:paraId="5A6CF3E3" w14:textId="77777777" w:rsidR="00DA25A3" w:rsidRPr="00DA25A3" w:rsidRDefault="00DA25A3" w:rsidP="00DA25A3">
            <w:pPr>
              <w:pStyle w:val="TableParagraph"/>
              <w:spacing w:before="158"/>
              <w:ind w:left="8"/>
              <w:jc w:val="center"/>
              <w:rPr>
                <w:rFonts w:ascii="Times New Roman" w:hAnsi="Times New Roman" w:cs="Times New Roman"/>
                <w:sz w:val="27"/>
              </w:rPr>
            </w:pPr>
            <w:r w:rsidRPr="00DA25A3">
              <w:rPr>
                <w:rFonts w:ascii="Times New Roman" w:hAnsi="Times New Roman" w:cs="Times New Roman"/>
                <w:spacing w:val="-10"/>
                <w:sz w:val="27"/>
              </w:rPr>
              <w:t>3</w:t>
            </w:r>
          </w:p>
        </w:tc>
        <w:tc>
          <w:tcPr>
            <w:tcW w:w="2300" w:type="dxa"/>
          </w:tcPr>
          <w:p w14:paraId="20D5363D" w14:textId="77777777" w:rsidR="00DA25A3" w:rsidRPr="00DA25A3" w:rsidRDefault="00DA25A3" w:rsidP="00DA25A3">
            <w:pPr>
              <w:pStyle w:val="TableParagraph"/>
              <w:spacing w:before="158"/>
              <w:ind w:left="14"/>
              <w:jc w:val="center"/>
              <w:rPr>
                <w:rFonts w:ascii="Times New Roman" w:hAnsi="Times New Roman" w:cs="Times New Roman"/>
                <w:sz w:val="27"/>
              </w:rPr>
            </w:pPr>
            <w:proofErr w:type="spellStart"/>
            <w:r w:rsidRPr="00DA25A3">
              <w:rPr>
                <w:rFonts w:ascii="Times New Roman" w:hAnsi="Times New Roman" w:cs="Times New Roman"/>
                <w:spacing w:val="-2"/>
                <w:sz w:val="27"/>
              </w:rPr>
              <w:t>createProduct</w:t>
            </w:r>
            <w:proofErr w:type="spellEnd"/>
          </w:p>
        </w:tc>
        <w:tc>
          <w:tcPr>
            <w:tcW w:w="1699" w:type="dxa"/>
          </w:tcPr>
          <w:p w14:paraId="2E8E95C8" w14:textId="77777777" w:rsidR="00DA25A3" w:rsidRPr="00DA25A3" w:rsidRDefault="00DA25A3" w:rsidP="00DA25A3">
            <w:pPr>
              <w:pStyle w:val="TableParagraph"/>
              <w:spacing w:before="158"/>
              <w:ind w:left="12" w:right="1"/>
              <w:jc w:val="center"/>
              <w:rPr>
                <w:rFonts w:ascii="Times New Roman" w:hAnsi="Times New Roman" w:cs="Times New Roman"/>
                <w:sz w:val="27"/>
              </w:rPr>
            </w:pPr>
            <w:proofErr w:type="spellStart"/>
            <w:r w:rsidRPr="00DA25A3">
              <w:rPr>
                <w:rFonts w:ascii="Times New Roman" w:hAnsi="Times New Roman" w:cs="Times New Roman"/>
                <w:spacing w:val="-2"/>
                <w:sz w:val="27"/>
              </w:rPr>
              <w:t>ProductDetail</w:t>
            </w:r>
            <w:proofErr w:type="spellEnd"/>
          </w:p>
        </w:tc>
        <w:tc>
          <w:tcPr>
            <w:tcW w:w="4635" w:type="dxa"/>
          </w:tcPr>
          <w:p w14:paraId="2F14E868" w14:textId="77777777" w:rsidR="00DA25A3" w:rsidRPr="00DA25A3" w:rsidRDefault="00DA25A3" w:rsidP="00DA25A3">
            <w:pPr>
              <w:jc w:val="center"/>
              <w:rPr>
                <w:sz w:val="27"/>
                <w:szCs w:val="27"/>
              </w:rPr>
            </w:pPr>
            <w:r w:rsidRPr="00DA25A3">
              <w:rPr>
                <w:sz w:val="27"/>
                <w:szCs w:val="27"/>
              </w:rPr>
              <w:t xml:space="preserve">Validates barcode uniqueness, instantiates via factory, </w:t>
            </w:r>
            <w:proofErr w:type="gramStart"/>
            <w:r w:rsidRPr="00DA25A3">
              <w:rPr>
                <w:sz w:val="27"/>
                <w:szCs w:val="27"/>
              </w:rPr>
              <w:t>saves to</w:t>
            </w:r>
            <w:proofErr w:type="gramEnd"/>
            <w:r w:rsidRPr="00DA25A3">
              <w:rPr>
                <w:sz w:val="27"/>
                <w:szCs w:val="27"/>
              </w:rPr>
              <w:t xml:space="preserve"> database, and returns product details</w:t>
            </w:r>
          </w:p>
        </w:tc>
      </w:tr>
      <w:tr w:rsidR="00DA25A3" w:rsidRPr="00DA25A3" w14:paraId="57B1E8CA" w14:textId="77777777">
        <w:trPr>
          <w:trHeight w:val="312"/>
        </w:trPr>
        <w:tc>
          <w:tcPr>
            <w:tcW w:w="464" w:type="dxa"/>
          </w:tcPr>
          <w:p w14:paraId="2B1846C6" w14:textId="77777777" w:rsidR="00DA25A3" w:rsidRPr="00DA25A3" w:rsidRDefault="00DA25A3" w:rsidP="00DA25A3">
            <w:pPr>
              <w:pStyle w:val="TableParagraph"/>
              <w:spacing w:before="3" w:line="289" w:lineRule="exact"/>
              <w:ind w:left="8"/>
              <w:jc w:val="center"/>
              <w:rPr>
                <w:rFonts w:ascii="Times New Roman" w:hAnsi="Times New Roman" w:cs="Times New Roman"/>
                <w:sz w:val="27"/>
              </w:rPr>
            </w:pPr>
            <w:r w:rsidRPr="00DA25A3">
              <w:rPr>
                <w:rFonts w:ascii="Times New Roman" w:hAnsi="Times New Roman" w:cs="Times New Roman"/>
                <w:spacing w:val="-10"/>
                <w:sz w:val="27"/>
              </w:rPr>
              <w:t>4</w:t>
            </w:r>
          </w:p>
        </w:tc>
        <w:tc>
          <w:tcPr>
            <w:tcW w:w="2300" w:type="dxa"/>
          </w:tcPr>
          <w:p w14:paraId="5D5FD712" w14:textId="77777777" w:rsidR="00DA25A3" w:rsidRPr="00DA25A3" w:rsidRDefault="00DA25A3" w:rsidP="00DA25A3">
            <w:pPr>
              <w:pStyle w:val="TableParagraph"/>
              <w:spacing w:before="3" w:line="289" w:lineRule="exact"/>
              <w:ind w:left="14" w:right="1"/>
              <w:jc w:val="center"/>
              <w:rPr>
                <w:rFonts w:ascii="Times New Roman" w:hAnsi="Times New Roman" w:cs="Times New Roman"/>
                <w:sz w:val="27"/>
              </w:rPr>
            </w:pPr>
            <w:proofErr w:type="spellStart"/>
            <w:r w:rsidRPr="00DA25A3">
              <w:rPr>
                <w:rFonts w:ascii="Times New Roman" w:hAnsi="Times New Roman" w:cs="Times New Roman"/>
                <w:spacing w:val="-2"/>
                <w:sz w:val="27"/>
              </w:rPr>
              <w:t>updateProduct</w:t>
            </w:r>
            <w:proofErr w:type="spellEnd"/>
          </w:p>
        </w:tc>
        <w:tc>
          <w:tcPr>
            <w:tcW w:w="1699" w:type="dxa"/>
          </w:tcPr>
          <w:p w14:paraId="40CAAFC5" w14:textId="77777777" w:rsidR="00DA25A3" w:rsidRPr="00DA25A3" w:rsidRDefault="00DA25A3" w:rsidP="00DA25A3">
            <w:pPr>
              <w:pStyle w:val="TableParagraph"/>
              <w:spacing w:before="3" w:line="289" w:lineRule="exact"/>
              <w:ind w:left="12" w:right="2"/>
              <w:jc w:val="center"/>
              <w:rPr>
                <w:rFonts w:ascii="Times New Roman" w:hAnsi="Times New Roman" w:cs="Times New Roman"/>
                <w:sz w:val="27"/>
              </w:rPr>
            </w:pPr>
            <w:proofErr w:type="spellStart"/>
            <w:r w:rsidRPr="00DA25A3">
              <w:rPr>
                <w:rFonts w:ascii="Times New Roman" w:hAnsi="Times New Roman" w:cs="Times New Roman"/>
                <w:spacing w:val="-4"/>
                <w:sz w:val="27"/>
              </w:rPr>
              <w:t>ProductDetail</w:t>
            </w:r>
            <w:proofErr w:type="spellEnd"/>
          </w:p>
        </w:tc>
        <w:tc>
          <w:tcPr>
            <w:tcW w:w="4635" w:type="dxa"/>
          </w:tcPr>
          <w:p w14:paraId="3AC5F76D" w14:textId="77777777" w:rsidR="00DA25A3" w:rsidRPr="00DA25A3" w:rsidRDefault="00DA25A3" w:rsidP="00DA25A3">
            <w:pPr>
              <w:pStyle w:val="TableParagraph"/>
              <w:spacing w:before="3" w:line="289" w:lineRule="exact"/>
              <w:ind w:left="12" w:right="1"/>
              <w:jc w:val="center"/>
              <w:rPr>
                <w:rFonts w:ascii="Times New Roman" w:hAnsi="Times New Roman" w:cs="Times New Roman"/>
                <w:sz w:val="27"/>
              </w:rPr>
            </w:pPr>
            <w:r w:rsidRPr="00DA25A3">
              <w:rPr>
                <w:rFonts w:ascii="Times New Roman" w:hAnsi="Times New Roman" w:cs="Times New Roman"/>
                <w:sz w:val="27"/>
              </w:rPr>
              <w:t>Updates existing product attributes and pricing via factory, saving changes to the database</w:t>
            </w:r>
          </w:p>
        </w:tc>
      </w:tr>
      <w:tr w:rsidR="00DA25A3" w:rsidRPr="00DA25A3" w14:paraId="44927EC0" w14:textId="77777777">
        <w:trPr>
          <w:trHeight w:val="311"/>
        </w:trPr>
        <w:tc>
          <w:tcPr>
            <w:tcW w:w="464" w:type="dxa"/>
          </w:tcPr>
          <w:p w14:paraId="5F3C5F34" w14:textId="77777777" w:rsidR="00DA25A3" w:rsidRPr="00DA25A3" w:rsidRDefault="00DA25A3" w:rsidP="00DA25A3">
            <w:pPr>
              <w:pStyle w:val="TableParagraph"/>
              <w:spacing w:before="2" w:line="289" w:lineRule="exact"/>
              <w:ind w:left="8"/>
              <w:jc w:val="center"/>
              <w:rPr>
                <w:rFonts w:ascii="Times New Roman" w:hAnsi="Times New Roman" w:cs="Times New Roman"/>
                <w:sz w:val="27"/>
              </w:rPr>
            </w:pPr>
            <w:r w:rsidRPr="00DA25A3">
              <w:rPr>
                <w:rFonts w:ascii="Times New Roman" w:hAnsi="Times New Roman" w:cs="Times New Roman"/>
                <w:spacing w:val="-10"/>
                <w:sz w:val="27"/>
              </w:rPr>
              <w:t>5</w:t>
            </w:r>
          </w:p>
        </w:tc>
        <w:tc>
          <w:tcPr>
            <w:tcW w:w="2300" w:type="dxa"/>
          </w:tcPr>
          <w:p w14:paraId="2A1D3538" w14:textId="77777777" w:rsidR="00DA25A3" w:rsidRPr="00DA25A3" w:rsidRDefault="00DA25A3" w:rsidP="00DA25A3">
            <w:pPr>
              <w:pStyle w:val="TableParagraph"/>
              <w:spacing w:before="2" w:line="289" w:lineRule="exact"/>
              <w:ind w:left="14" w:right="2"/>
              <w:jc w:val="center"/>
              <w:rPr>
                <w:rFonts w:ascii="Times New Roman" w:hAnsi="Times New Roman" w:cs="Times New Roman"/>
                <w:sz w:val="27"/>
              </w:rPr>
            </w:pPr>
            <w:proofErr w:type="spellStart"/>
            <w:r w:rsidRPr="00DA25A3">
              <w:rPr>
                <w:rFonts w:ascii="Times New Roman" w:hAnsi="Times New Roman" w:cs="Times New Roman"/>
                <w:spacing w:val="-2"/>
                <w:sz w:val="27"/>
              </w:rPr>
              <w:t>deleteProducts</w:t>
            </w:r>
            <w:proofErr w:type="spellEnd"/>
          </w:p>
        </w:tc>
        <w:tc>
          <w:tcPr>
            <w:tcW w:w="1699" w:type="dxa"/>
          </w:tcPr>
          <w:p w14:paraId="3D8F6B54" w14:textId="77777777" w:rsidR="00DA25A3" w:rsidRPr="00DA25A3" w:rsidRDefault="00DA25A3" w:rsidP="00DA25A3">
            <w:pPr>
              <w:pStyle w:val="TableParagraph"/>
              <w:spacing w:before="2" w:line="289" w:lineRule="exact"/>
              <w:ind w:left="12"/>
              <w:jc w:val="center"/>
              <w:rPr>
                <w:rFonts w:ascii="Times New Roman" w:hAnsi="Times New Roman" w:cs="Times New Roman"/>
                <w:sz w:val="27"/>
              </w:rPr>
            </w:pPr>
            <w:r w:rsidRPr="00DA25A3">
              <w:rPr>
                <w:rFonts w:ascii="Times New Roman" w:hAnsi="Times New Roman" w:cs="Times New Roman"/>
                <w:spacing w:val="-5"/>
                <w:sz w:val="27"/>
              </w:rPr>
              <w:t>List&lt;</w:t>
            </w:r>
            <w:proofErr w:type="spellStart"/>
            <w:r w:rsidRPr="00DA25A3">
              <w:rPr>
                <w:rFonts w:ascii="Times New Roman" w:hAnsi="Times New Roman" w:cs="Times New Roman"/>
                <w:spacing w:val="-5"/>
                <w:sz w:val="27"/>
              </w:rPr>
              <w:t>ProductSummary</w:t>
            </w:r>
            <w:proofErr w:type="spellEnd"/>
            <w:r w:rsidRPr="00DA25A3">
              <w:rPr>
                <w:rFonts w:ascii="Times New Roman" w:hAnsi="Times New Roman" w:cs="Times New Roman"/>
                <w:spacing w:val="-5"/>
                <w:sz w:val="27"/>
              </w:rPr>
              <w:t>&gt;</w:t>
            </w:r>
          </w:p>
        </w:tc>
        <w:tc>
          <w:tcPr>
            <w:tcW w:w="4635" w:type="dxa"/>
          </w:tcPr>
          <w:p w14:paraId="42154205" w14:textId="77777777" w:rsidR="00DA25A3" w:rsidRPr="00DA25A3" w:rsidRDefault="00DA25A3" w:rsidP="00DA25A3">
            <w:pPr>
              <w:pStyle w:val="TableParagraph"/>
              <w:spacing w:before="2" w:line="289" w:lineRule="exact"/>
              <w:ind w:left="12" w:right="1"/>
              <w:jc w:val="center"/>
              <w:rPr>
                <w:rFonts w:ascii="Times New Roman" w:hAnsi="Times New Roman" w:cs="Times New Roman"/>
                <w:sz w:val="27"/>
              </w:rPr>
            </w:pPr>
            <w:r w:rsidRPr="00DA25A3">
              <w:rPr>
                <w:rFonts w:ascii="Times New Roman" w:hAnsi="Times New Roman" w:cs="Times New Roman"/>
                <w:sz w:val="27"/>
              </w:rPr>
              <w:t>Performs batch deletion of products while strictly enforcing the daily deletion quota limit</w:t>
            </w:r>
          </w:p>
        </w:tc>
      </w:tr>
      <w:tr w:rsidR="00DA25A3" w:rsidRPr="00DA25A3" w14:paraId="1A3B1CA4" w14:textId="77777777">
        <w:trPr>
          <w:trHeight w:val="313"/>
        </w:trPr>
        <w:tc>
          <w:tcPr>
            <w:tcW w:w="464" w:type="dxa"/>
          </w:tcPr>
          <w:p w14:paraId="431569C9" w14:textId="77777777" w:rsidR="00DA25A3" w:rsidRPr="00DA25A3" w:rsidRDefault="00DA25A3" w:rsidP="00DA25A3">
            <w:pPr>
              <w:pStyle w:val="TableParagraph"/>
              <w:spacing w:before="2" w:line="292" w:lineRule="exact"/>
              <w:ind w:left="8"/>
              <w:jc w:val="center"/>
              <w:rPr>
                <w:rFonts w:ascii="Times New Roman" w:hAnsi="Times New Roman" w:cs="Times New Roman"/>
                <w:sz w:val="27"/>
              </w:rPr>
            </w:pPr>
            <w:r w:rsidRPr="00DA25A3">
              <w:rPr>
                <w:rFonts w:ascii="Times New Roman" w:hAnsi="Times New Roman" w:cs="Times New Roman"/>
                <w:spacing w:val="-10"/>
                <w:sz w:val="27"/>
              </w:rPr>
              <w:t>6</w:t>
            </w:r>
          </w:p>
        </w:tc>
        <w:tc>
          <w:tcPr>
            <w:tcW w:w="2300" w:type="dxa"/>
          </w:tcPr>
          <w:p w14:paraId="27881C49" w14:textId="77777777" w:rsidR="00DA25A3" w:rsidRPr="00DA25A3" w:rsidRDefault="00DA25A3" w:rsidP="00DA25A3">
            <w:pPr>
              <w:pStyle w:val="TableParagraph"/>
              <w:spacing w:before="2" w:line="292" w:lineRule="exact"/>
              <w:ind w:left="14" w:right="5"/>
              <w:jc w:val="center"/>
              <w:rPr>
                <w:rFonts w:ascii="Times New Roman" w:hAnsi="Times New Roman" w:cs="Times New Roman"/>
                <w:sz w:val="27"/>
              </w:rPr>
            </w:pPr>
            <w:proofErr w:type="spellStart"/>
            <w:r w:rsidRPr="00DA25A3">
              <w:rPr>
                <w:rFonts w:ascii="Times New Roman" w:hAnsi="Times New Roman" w:cs="Times New Roman"/>
              </w:rPr>
              <w:t>adjustStock</w:t>
            </w:r>
            <w:proofErr w:type="spellEnd"/>
          </w:p>
        </w:tc>
        <w:tc>
          <w:tcPr>
            <w:tcW w:w="1699" w:type="dxa"/>
          </w:tcPr>
          <w:p w14:paraId="2BB1F550" w14:textId="77777777" w:rsidR="00DA25A3" w:rsidRPr="00DA25A3" w:rsidRDefault="00DA25A3" w:rsidP="00DA25A3">
            <w:pPr>
              <w:pStyle w:val="TableParagraph"/>
              <w:spacing w:before="2" w:line="292" w:lineRule="exact"/>
              <w:ind w:left="12" w:right="2"/>
              <w:jc w:val="center"/>
              <w:rPr>
                <w:rFonts w:ascii="Times New Roman" w:hAnsi="Times New Roman" w:cs="Times New Roman"/>
                <w:sz w:val="27"/>
              </w:rPr>
            </w:pPr>
            <w:r w:rsidRPr="00DA25A3">
              <w:rPr>
                <w:rFonts w:ascii="Times New Roman" w:hAnsi="Times New Roman" w:cs="Times New Roman"/>
                <w:spacing w:val="-4"/>
                <w:sz w:val="27"/>
              </w:rPr>
              <w:t>void</w:t>
            </w:r>
          </w:p>
        </w:tc>
        <w:tc>
          <w:tcPr>
            <w:tcW w:w="4635" w:type="dxa"/>
          </w:tcPr>
          <w:p w14:paraId="651CBAE7" w14:textId="77777777" w:rsidR="00DA25A3" w:rsidRPr="00DA25A3" w:rsidRDefault="00DA25A3" w:rsidP="00DA25A3">
            <w:pPr>
              <w:pStyle w:val="TableParagraph"/>
              <w:spacing w:before="2" w:line="292" w:lineRule="exact"/>
              <w:ind w:left="12" w:right="1"/>
              <w:jc w:val="center"/>
              <w:rPr>
                <w:rFonts w:ascii="Times New Roman" w:hAnsi="Times New Roman" w:cs="Times New Roman"/>
                <w:sz w:val="27"/>
              </w:rPr>
            </w:pPr>
            <w:r w:rsidRPr="00DA25A3">
              <w:rPr>
                <w:rFonts w:ascii="Times New Roman" w:hAnsi="Times New Roman" w:cs="Times New Roman"/>
                <w:sz w:val="27"/>
              </w:rPr>
              <w:t>Adjusts the product's inventory stock quantity based on the provided positive or negative delta</w:t>
            </w:r>
          </w:p>
        </w:tc>
      </w:tr>
      <w:tr w:rsidR="00DA25A3" w:rsidRPr="00DA25A3" w14:paraId="29B45208" w14:textId="77777777">
        <w:trPr>
          <w:trHeight w:val="313"/>
        </w:trPr>
        <w:tc>
          <w:tcPr>
            <w:tcW w:w="464" w:type="dxa"/>
          </w:tcPr>
          <w:p w14:paraId="68C6888E" w14:textId="77777777" w:rsidR="00DA25A3" w:rsidRPr="00DA25A3" w:rsidRDefault="00DA25A3" w:rsidP="00DA25A3">
            <w:pPr>
              <w:pStyle w:val="TableParagraph"/>
              <w:spacing w:before="2" w:line="292" w:lineRule="exact"/>
              <w:ind w:left="8"/>
              <w:jc w:val="center"/>
              <w:rPr>
                <w:rFonts w:ascii="Times New Roman" w:hAnsi="Times New Roman" w:cs="Times New Roman"/>
                <w:spacing w:val="-10"/>
                <w:sz w:val="27"/>
              </w:rPr>
            </w:pPr>
            <w:r w:rsidRPr="00DA25A3">
              <w:rPr>
                <w:rFonts w:ascii="Times New Roman" w:hAnsi="Times New Roman" w:cs="Times New Roman"/>
                <w:spacing w:val="-10"/>
                <w:sz w:val="27"/>
              </w:rPr>
              <w:t>7</w:t>
            </w:r>
          </w:p>
        </w:tc>
        <w:tc>
          <w:tcPr>
            <w:tcW w:w="2300" w:type="dxa"/>
          </w:tcPr>
          <w:p w14:paraId="2371ACA5" w14:textId="77777777" w:rsidR="00DA25A3" w:rsidRPr="00DA25A3" w:rsidRDefault="00DA25A3" w:rsidP="00DA25A3">
            <w:pPr>
              <w:pStyle w:val="TableParagraph"/>
              <w:spacing w:before="2" w:line="292" w:lineRule="exact"/>
              <w:ind w:left="14" w:right="5"/>
              <w:jc w:val="center"/>
              <w:rPr>
                <w:rFonts w:ascii="Times New Roman" w:hAnsi="Times New Roman" w:cs="Times New Roman"/>
              </w:rPr>
            </w:pPr>
            <w:proofErr w:type="spellStart"/>
            <w:r w:rsidRPr="00DA25A3">
              <w:rPr>
                <w:rFonts w:ascii="Times New Roman" w:hAnsi="Times New Roman" w:cs="Times New Roman"/>
              </w:rPr>
              <w:t>activateProduct</w:t>
            </w:r>
            <w:proofErr w:type="spellEnd"/>
          </w:p>
        </w:tc>
        <w:tc>
          <w:tcPr>
            <w:tcW w:w="1699" w:type="dxa"/>
          </w:tcPr>
          <w:p w14:paraId="5AF8EF7C" w14:textId="77777777" w:rsidR="00DA25A3" w:rsidRPr="00DA25A3" w:rsidRDefault="00DA25A3" w:rsidP="00DA25A3">
            <w:pPr>
              <w:pStyle w:val="TableParagraph"/>
              <w:spacing w:before="2" w:line="292" w:lineRule="exact"/>
              <w:ind w:left="12" w:right="2"/>
              <w:jc w:val="center"/>
              <w:rPr>
                <w:rFonts w:ascii="Times New Roman" w:hAnsi="Times New Roman" w:cs="Times New Roman"/>
                <w:spacing w:val="-4"/>
                <w:sz w:val="27"/>
              </w:rPr>
            </w:pPr>
            <w:proofErr w:type="spellStart"/>
            <w:r w:rsidRPr="00DA25A3">
              <w:rPr>
                <w:rFonts w:ascii="Times New Roman" w:hAnsi="Times New Roman" w:cs="Times New Roman"/>
                <w:spacing w:val="-4"/>
                <w:sz w:val="27"/>
              </w:rPr>
              <w:t>ProductDetail</w:t>
            </w:r>
            <w:proofErr w:type="spellEnd"/>
          </w:p>
        </w:tc>
        <w:tc>
          <w:tcPr>
            <w:tcW w:w="4635" w:type="dxa"/>
          </w:tcPr>
          <w:p w14:paraId="1B085512" w14:textId="77777777" w:rsidR="00DA25A3" w:rsidRPr="00DA25A3" w:rsidRDefault="00DA25A3" w:rsidP="00DA25A3">
            <w:pPr>
              <w:pStyle w:val="TableParagraph"/>
              <w:spacing w:before="2" w:line="292" w:lineRule="exact"/>
              <w:ind w:left="12" w:right="1"/>
              <w:jc w:val="center"/>
              <w:rPr>
                <w:rFonts w:ascii="Times New Roman" w:hAnsi="Times New Roman" w:cs="Times New Roman"/>
                <w:sz w:val="27"/>
              </w:rPr>
            </w:pPr>
            <w:r w:rsidRPr="00DA25A3">
              <w:rPr>
                <w:rFonts w:ascii="Times New Roman" w:hAnsi="Times New Roman" w:cs="Times New Roman"/>
                <w:sz w:val="27"/>
              </w:rPr>
              <w:t xml:space="preserve">Restores a previously deactivated product back to </w:t>
            </w:r>
            <w:proofErr w:type="gramStart"/>
            <w:r w:rsidRPr="00DA25A3">
              <w:rPr>
                <w:rFonts w:ascii="Times New Roman" w:hAnsi="Times New Roman" w:cs="Times New Roman"/>
                <w:sz w:val="27"/>
              </w:rPr>
              <w:t>the active</w:t>
            </w:r>
            <w:proofErr w:type="gramEnd"/>
            <w:r w:rsidRPr="00DA25A3">
              <w:rPr>
                <w:rFonts w:ascii="Times New Roman" w:hAnsi="Times New Roman" w:cs="Times New Roman"/>
                <w:sz w:val="27"/>
              </w:rPr>
              <w:t xml:space="preserve"> business status</w:t>
            </w:r>
          </w:p>
        </w:tc>
      </w:tr>
      <w:tr w:rsidR="00DA25A3" w:rsidRPr="00DA25A3" w14:paraId="38D90EF5" w14:textId="77777777">
        <w:trPr>
          <w:trHeight w:val="313"/>
        </w:trPr>
        <w:tc>
          <w:tcPr>
            <w:tcW w:w="464" w:type="dxa"/>
          </w:tcPr>
          <w:p w14:paraId="05BBC31E" w14:textId="77777777" w:rsidR="00DA25A3" w:rsidRPr="00DA25A3" w:rsidRDefault="00DA25A3" w:rsidP="00DA25A3">
            <w:pPr>
              <w:pStyle w:val="TableParagraph"/>
              <w:spacing w:before="2" w:line="292" w:lineRule="exact"/>
              <w:ind w:left="8"/>
              <w:jc w:val="center"/>
              <w:rPr>
                <w:rFonts w:ascii="Times New Roman" w:hAnsi="Times New Roman" w:cs="Times New Roman"/>
                <w:spacing w:val="-10"/>
                <w:sz w:val="27"/>
              </w:rPr>
            </w:pPr>
            <w:r w:rsidRPr="00DA25A3">
              <w:rPr>
                <w:rFonts w:ascii="Times New Roman" w:hAnsi="Times New Roman" w:cs="Times New Roman"/>
                <w:spacing w:val="-10"/>
                <w:sz w:val="27"/>
              </w:rPr>
              <w:t>8</w:t>
            </w:r>
          </w:p>
        </w:tc>
        <w:tc>
          <w:tcPr>
            <w:tcW w:w="2300" w:type="dxa"/>
          </w:tcPr>
          <w:p w14:paraId="0F3910F2" w14:textId="77777777" w:rsidR="00DA25A3" w:rsidRPr="00DA25A3" w:rsidRDefault="00DA25A3" w:rsidP="00DA25A3">
            <w:pPr>
              <w:pStyle w:val="TableParagraph"/>
              <w:spacing w:before="2" w:line="292" w:lineRule="exact"/>
              <w:ind w:left="14" w:right="5"/>
              <w:jc w:val="center"/>
              <w:rPr>
                <w:rFonts w:ascii="Times New Roman" w:hAnsi="Times New Roman" w:cs="Times New Roman"/>
              </w:rPr>
            </w:pPr>
            <w:proofErr w:type="spellStart"/>
            <w:r w:rsidRPr="00DA25A3">
              <w:rPr>
                <w:rFonts w:ascii="Times New Roman" w:hAnsi="Times New Roman" w:cs="Times New Roman"/>
              </w:rPr>
              <w:t>deleteProduct</w:t>
            </w:r>
            <w:proofErr w:type="spellEnd"/>
          </w:p>
        </w:tc>
        <w:tc>
          <w:tcPr>
            <w:tcW w:w="1699" w:type="dxa"/>
          </w:tcPr>
          <w:p w14:paraId="1B4BCC7D" w14:textId="77777777" w:rsidR="00DA25A3" w:rsidRPr="00DA25A3" w:rsidRDefault="00DA25A3" w:rsidP="00DA25A3">
            <w:pPr>
              <w:pStyle w:val="TableParagraph"/>
              <w:spacing w:before="2" w:line="292" w:lineRule="exact"/>
              <w:ind w:left="12" w:right="2"/>
              <w:jc w:val="center"/>
              <w:rPr>
                <w:rFonts w:ascii="Times New Roman" w:hAnsi="Times New Roman" w:cs="Times New Roman"/>
                <w:spacing w:val="-4"/>
                <w:sz w:val="27"/>
              </w:rPr>
            </w:pPr>
            <w:proofErr w:type="spellStart"/>
            <w:r w:rsidRPr="00DA25A3">
              <w:rPr>
                <w:rFonts w:ascii="Times New Roman" w:hAnsi="Times New Roman" w:cs="Times New Roman"/>
                <w:spacing w:val="-4"/>
                <w:sz w:val="27"/>
              </w:rPr>
              <w:t>ProductDetail</w:t>
            </w:r>
            <w:proofErr w:type="spellEnd"/>
          </w:p>
        </w:tc>
        <w:tc>
          <w:tcPr>
            <w:tcW w:w="4635" w:type="dxa"/>
          </w:tcPr>
          <w:p w14:paraId="45F09035" w14:textId="77777777" w:rsidR="00DA25A3" w:rsidRPr="00DA25A3" w:rsidRDefault="00DA25A3" w:rsidP="00DA25A3">
            <w:pPr>
              <w:pStyle w:val="TableParagraph"/>
              <w:spacing w:before="2" w:line="292" w:lineRule="exact"/>
              <w:ind w:left="12" w:right="1"/>
              <w:jc w:val="center"/>
              <w:rPr>
                <w:rFonts w:ascii="Times New Roman" w:hAnsi="Times New Roman" w:cs="Times New Roman"/>
                <w:sz w:val="27"/>
              </w:rPr>
            </w:pPr>
            <w:r w:rsidRPr="00DA25A3">
              <w:rPr>
                <w:rFonts w:ascii="Times New Roman" w:hAnsi="Times New Roman" w:cs="Times New Roman"/>
                <w:sz w:val="27"/>
              </w:rPr>
              <w:t>Soft-deletes or deactivates a single product depending on its current stock quantity</w:t>
            </w:r>
          </w:p>
        </w:tc>
      </w:tr>
    </w:tbl>
    <w:p w14:paraId="223B01C7" w14:textId="0120056E" w:rsidR="00DA25A3" w:rsidRPr="00DA25A3" w:rsidRDefault="00DA25A3" w:rsidP="00DA25A3"/>
    <w:p w14:paraId="6CA11885" w14:textId="4BC42DAD" w:rsidR="00DC2459" w:rsidRDefault="00DC2459" w:rsidP="00DC2459">
      <w:r>
        <w:t>Parameter:</w:t>
      </w:r>
    </w:p>
    <w:p w14:paraId="7179FFDC" w14:textId="7CFD01B6" w:rsidR="00DC2459" w:rsidRPr="00635E4A" w:rsidRDefault="001166F1" w:rsidP="0026381F">
      <w:pPr>
        <w:pStyle w:val="ListParagraph"/>
        <w:numPr>
          <w:ilvl w:val="0"/>
          <w:numId w:val="5"/>
        </w:numPr>
      </w:pPr>
      <w:proofErr w:type="spellStart"/>
      <w:proofErr w:type="gramStart"/>
      <w:r w:rsidRPr="001166F1">
        <w:t>getProductByIdForManager</w:t>
      </w:r>
      <w:proofErr w:type="spellEnd"/>
      <w:r w:rsidRPr="001166F1">
        <w:t>(</w:t>
      </w:r>
      <w:proofErr w:type="gramEnd"/>
      <w:r w:rsidRPr="001166F1">
        <w:t>UUID id)</w:t>
      </w:r>
      <w:r w:rsidR="00705260">
        <w:t>: The ID of the product to retrieve.</w:t>
      </w:r>
    </w:p>
    <w:p w14:paraId="679FE8C2" w14:textId="3D5B40C3" w:rsidR="00705260" w:rsidRPr="0015715A" w:rsidRDefault="00013E62" w:rsidP="0026381F">
      <w:pPr>
        <w:pStyle w:val="ListParagraph"/>
        <w:numPr>
          <w:ilvl w:val="0"/>
          <w:numId w:val="5"/>
        </w:numPr>
      </w:pPr>
      <w:proofErr w:type="spellStart"/>
      <w:proofErr w:type="gramStart"/>
      <w:r>
        <w:t>createProduct</w:t>
      </w:r>
      <w:proofErr w:type="spellEnd"/>
      <w:r>
        <w:t>(</w:t>
      </w:r>
      <w:proofErr w:type="spellStart"/>
      <w:proofErr w:type="gramEnd"/>
      <w:r>
        <w:t>CreateProductRequest</w:t>
      </w:r>
      <w:proofErr w:type="spellEnd"/>
      <w:r>
        <w:t xml:space="preserve"> </w:t>
      </w:r>
      <w:proofErr w:type="spellStart"/>
      <w:r>
        <w:t>dto</w:t>
      </w:r>
      <w:proofErr w:type="spellEnd"/>
      <w:r>
        <w:t xml:space="preserve">): </w:t>
      </w:r>
      <w:r w:rsidR="0015715A">
        <w:t xml:space="preserve">The Data Transfer Object </w:t>
      </w:r>
      <w:proofErr w:type="gramStart"/>
      <w:r w:rsidR="0015715A">
        <w:t>containing</w:t>
      </w:r>
      <w:proofErr w:type="gramEnd"/>
      <w:r w:rsidR="0015715A">
        <w:t xml:space="preserve"> all the information needed to create a new product.</w:t>
      </w:r>
    </w:p>
    <w:p w14:paraId="79ECF267" w14:textId="77777777" w:rsidR="00412160" w:rsidRPr="00412160" w:rsidRDefault="0015715A" w:rsidP="0026381F">
      <w:pPr>
        <w:pStyle w:val="ListParagraph"/>
        <w:numPr>
          <w:ilvl w:val="0"/>
          <w:numId w:val="5"/>
        </w:numPr>
      </w:pPr>
      <w:proofErr w:type="spellStart"/>
      <w:proofErr w:type="gramStart"/>
      <w:r>
        <w:t>updateProduct</w:t>
      </w:r>
      <w:proofErr w:type="spellEnd"/>
      <w:r>
        <w:t>(</w:t>
      </w:r>
      <w:proofErr w:type="gramEnd"/>
      <w:r>
        <w:t xml:space="preserve">UUID id, </w:t>
      </w:r>
      <w:proofErr w:type="spellStart"/>
      <w:r>
        <w:t>UpdateProductRequest</w:t>
      </w:r>
      <w:proofErr w:type="spellEnd"/>
      <w:r>
        <w:t xml:space="preserve"> </w:t>
      </w:r>
      <w:proofErr w:type="spellStart"/>
      <w:r>
        <w:t>dto</w:t>
      </w:r>
      <w:proofErr w:type="spellEnd"/>
      <w:r>
        <w:t>)</w:t>
      </w:r>
      <w:r>
        <w:br/>
      </w:r>
      <w:r w:rsidR="00412160" w:rsidRPr="00412160">
        <w:t>  id (UUID): The ID of the product to update.</w:t>
      </w:r>
    </w:p>
    <w:p w14:paraId="121C4E29" w14:textId="77777777" w:rsidR="00412160" w:rsidRPr="00412160" w:rsidRDefault="00412160" w:rsidP="00412160">
      <w:pPr>
        <w:pStyle w:val="ListParagraph"/>
        <w:ind w:left="827"/>
      </w:pPr>
      <w:proofErr w:type="gramStart"/>
      <w:r w:rsidRPr="00412160">
        <w:t xml:space="preserve">  </w:t>
      </w:r>
      <w:proofErr w:type="spellStart"/>
      <w:r w:rsidRPr="00412160">
        <w:t>dto</w:t>
      </w:r>
      <w:proofErr w:type="spellEnd"/>
      <w:proofErr w:type="gramEnd"/>
      <w:r w:rsidRPr="00412160">
        <w:t xml:space="preserve"> (</w:t>
      </w:r>
      <w:proofErr w:type="spellStart"/>
      <w:r w:rsidRPr="00412160">
        <w:t>UpdateProductRequest</w:t>
      </w:r>
      <w:proofErr w:type="spellEnd"/>
      <w:r w:rsidRPr="00412160">
        <w:t>): The DTO containing the fields to update.</w:t>
      </w:r>
    </w:p>
    <w:p w14:paraId="24C19961" w14:textId="06F8134E" w:rsidR="0015715A" w:rsidRPr="009126FD" w:rsidRDefault="00E020C9" w:rsidP="0026381F">
      <w:pPr>
        <w:pStyle w:val="ListParagraph"/>
        <w:numPr>
          <w:ilvl w:val="0"/>
          <w:numId w:val="5"/>
        </w:numPr>
        <w:jc w:val="left"/>
      </w:pPr>
      <w:proofErr w:type="spellStart"/>
      <w:proofErr w:type="gramStart"/>
      <w:r>
        <w:t>deleteProducts</w:t>
      </w:r>
      <w:proofErr w:type="spellEnd"/>
      <w:r>
        <w:t>(</w:t>
      </w:r>
      <w:proofErr w:type="gramEnd"/>
      <w:r>
        <w:t xml:space="preserve">List&lt;UUID&gt; </w:t>
      </w:r>
      <w:proofErr w:type="spellStart"/>
      <w:r>
        <w:t>productIds</w:t>
      </w:r>
      <w:proofErr w:type="spellEnd"/>
      <w:r>
        <w:t xml:space="preserve">): </w:t>
      </w:r>
      <w:r w:rsidR="009126FD">
        <w:t>A list of product IDs to delete.</w:t>
      </w:r>
    </w:p>
    <w:p w14:paraId="11FCB50A" w14:textId="77777777" w:rsidR="00F22BA5" w:rsidRPr="00F22BA5" w:rsidRDefault="009126FD" w:rsidP="0026381F">
      <w:pPr>
        <w:pStyle w:val="ListParagraph"/>
        <w:numPr>
          <w:ilvl w:val="0"/>
          <w:numId w:val="5"/>
        </w:numPr>
      </w:pPr>
      <w:proofErr w:type="spellStart"/>
      <w:proofErr w:type="gramStart"/>
      <w:r>
        <w:t>adjustStock</w:t>
      </w:r>
      <w:proofErr w:type="spellEnd"/>
      <w:r>
        <w:t>(</w:t>
      </w:r>
      <w:proofErr w:type="gramEnd"/>
      <w:r>
        <w:t xml:space="preserve">UUID id, </w:t>
      </w:r>
      <w:proofErr w:type="spellStart"/>
      <w:r>
        <w:t>AdjustStockRequest</w:t>
      </w:r>
      <w:proofErr w:type="spellEnd"/>
      <w:r>
        <w:t xml:space="preserve"> </w:t>
      </w:r>
      <w:proofErr w:type="spellStart"/>
      <w:r>
        <w:t>adjustStockRequest</w:t>
      </w:r>
      <w:proofErr w:type="spellEnd"/>
      <w:r>
        <w:t>)</w:t>
      </w:r>
      <w:r>
        <w:br/>
      </w:r>
      <w:r w:rsidR="00F22BA5" w:rsidRPr="00F22BA5">
        <w:t>  id (UUID): The product ID.</w:t>
      </w:r>
    </w:p>
    <w:p w14:paraId="26BA09D7" w14:textId="4B960420" w:rsidR="00F22BA5" w:rsidRPr="00F22BA5" w:rsidRDefault="00F22BA5" w:rsidP="00F22BA5">
      <w:pPr>
        <w:pStyle w:val="ListParagraph"/>
        <w:ind w:left="827"/>
      </w:pPr>
      <w:proofErr w:type="gramStart"/>
      <w:r>
        <w:t xml:space="preserve">  </w:t>
      </w:r>
      <w:proofErr w:type="spellStart"/>
      <w:r>
        <w:t>adjustStockRequest</w:t>
      </w:r>
      <w:proofErr w:type="spellEnd"/>
      <w:proofErr w:type="gramEnd"/>
      <w:r>
        <w:t xml:space="preserve"> (</w:t>
      </w:r>
      <w:proofErr w:type="spellStart"/>
      <w:r>
        <w:t>AdjustStockRequest</w:t>
      </w:r>
      <w:proofErr w:type="spellEnd"/>
      <w:r>
        <w:t>): DTO containing the adjustment amount (delta) and the reason.</w:t>
      </w:r>
    </w:p>
    <w:p w14:paraId="06F693D0" w14:textId="70157310" w:rsidR="00F45066" w:rsidRPr="00F45066" w:rsidRDefault="00E86676" w:rsidP="0026381F">
      <w:pPr>
        <w:pStyle w:val="ListParagraph"/>
        <w:numPr>
          <w:ilvl w:val="0"/>
          <w:numId w:val="5"/>
        </w:numPr>
        <w:jc w:val="left"/>
      </w:pPr>
      <w:proofErr w:type="spellStart"/>
      <w:proofErr w:type="gramStart"/>
      <w:r>
        <w:t>activateProduct</w:t>
      </w:r>
      <w:proofErr w:type="spellEnd"/>
      <w:r>
        <w:t>(</w:t>
      </w:r>
      <w:proofErr w:type="gramEnd"/>
      <w:r>
        <w:t>UUID id)</w:t>
      </w:r>
      <w:r w:rsidR="00F45066">
        <w:t>: The ID of the product to reactivate.</w:t>
      </w:r>
    </w:p>
    <w:p w14:paraId="3F5CECB0" w14:textId="0CE4A702" w:rsidR="009126FD" w:rsidRPr="001166F1" w:rsidRDefault="00950D62" w:rsidP="0026381F">
      <w:pPr>
        <w:pStyle w:val="ListParagraph"/>
        <w:numPr>
          <w:ilvl w:val="0"/>
          <w:numId w:val="5"/>
        </w:numPr>
        <w:jc w:val="left"/>
      </w:pPr>
      <w:proofErr w:type="spellStart"/>
      <w:proofErr w:type="gramStart"/>
      <w:r>
        <w:t>deleteProduct</w:t>
      </w:r>
      <w:proofErr w:type="spellEnd"/>
      <w:r>
        <w:t>(</w:t>
      </w:r>
      <w:proofErr w:type="gramEnd"/>
      <w:r>
        <w:t xml:space="preserve">UUID id): </w:t>
      </w:r>
      <w:r w:rsidR="00E655FC">
        <w:t>The ID of the product to delete.</w:t>
      </w:r>
      <w:r w:rsidR="00E86676">
        <w:br/>
      </w:r>
    </w:p>
    <w:p w14:paraId="705997AD" w14:textId="0B9FD41B" w:rsidR="00DC2459" w:rsidRPr="009B59F2" w:rsidRDefault="00DC2459" w:rsidP="00DC2459">
      <w:pPr>
        <w:pStyle w:val="ListParagraph"/>
        <w:ind w:left="827"/>
      </w:pPr>
    </w:p>
    <w:p w14:paraId="381CB252" w14:textId="6DE4F3B7" w:rsidR="00DC2459" w:rsidRDefault="00DC2459" w:rsidP="00DC2459">
      <w:r>
        <w:t>Exception:</w:t>
      </w:r>
    </w:p>
    <w:p w14:paraId="64C820D9" w14:textId="0879791E" w:rsidR="00DC2459" w:rsidRPr="00DA25A3" w:rsidRDefault="00A96B45" w:rsidP="0026381F">
      <w:pPr>
        <w:pStyle w:val="ListParagraph"/>
        <w:numPr>
          <w:ilvl w:val="0"/>
          <w:numId w:val="5"/>
        </w:numPr>
      </w:pPr>
      <w:proofErr w:type="spellStart"/>
      <w:r w:rsidRPr="00A96B45">
        <w:t>ProductNotFoundException</w:t>
      </w:r>
      <w:proofErr w:type="spellEnd"/>
      <w:r w:rsidRPr="00A96B45">
        <w:t>: Thrown if no product is found with the provided ID in the database.</w:t>
      </w:r>
    </w:p>
    <w:p w14:paraId="1DDDC77D" w14:textId="12848419" w:rsidR="00A96B45" w:rsidRDefault="00556C6F" w:rsidP="0026381F">
      <w:pPr>
        <w:pStyle w:val="ListParagraph"/>
        <w:numPr>
          <w:ilvl w:val="0"/>
          <w:numId w:val="5"/>
        </w:numPr>
      </w:pPr>
      <w:proofErr w:type="spellStart"/>
      <w:r w:rsidRPr="00556C6F">
        <w:t>ProductAlreadyExistedException</w:t>
      </w:r>
      <w:proofErr w:type="spellEnd"/>
      <w:r w:rsidRPr="00556C6F">
        <w:t xml:space="preserve">: Thrown if the barcode provided in the </w:t>
      </w:r>
      <w:proofErr w:type="spellStart"/>
      <w:r w:rsidRPr="00556C6F">
        <w:t>dto</w:t>
      </w:r>
      <w:proofErr w:type="spellEnd"/>
      <w:r w:rsidRPr="00556C6F">
        <w:t xml:space="preserve"> already exists in the system.</w:t>
      </w:r>
    </w:p>
    <w:p w14:paraId="75DFB1BA" w14:textId="117AD19B" w:rsidR="00556C6F" w:rsidRDefault="00502D8F" w:rsidP="0026381F">
      <w:pPr>
        <w:pStyle w:val="ListParagraph"/>
        <w:numPr>
          <w:ilvl w:val="0"/>
          <w:numId w:val="5"/>
        </w:numPr>
      </w:pPr>
      <w:proofErr w:type="spellStart"/>
      <w:r w:rsidRPr="00502D8F">
        <w:t>ExceededDeletionQuotaException</w:t>
      </w:r>
      <w:proofErr w:type="spellEnd"/>
      <w:r w:rsidRPr="00502D8F">
        <w:t>: Thrown if the total number of deleted products for the day (already deleted + currently requested) exceeds the daily allowed limit (20 products/day).</w:t>
      </w:r>
    </w:p>
    <w:p w14:paraId="59B32908" w14:textId="77777777" w:rsidR="00502D8F" w:rsidRPr="00DA25A3" w:rsidRDefault="00502D8F" w:rsidP="008E3AB3">
      <w:pPr>
        <w:pStyle w:val="ListParagraph"/>
        <w:ind w:left="827"/>
      </w:pPr>
    </w:p>
    <w:p w14:paraId="0C00C03B" w14:textId="402EB570" w:rsidR="00B41FED" w:rsidRDefault="00B5526D" w:rsidP="00666665">
      <w:pPr>
        <w:pStyle w:val="Heading4"/>
        <w:jc w:val="left"/>
      </w:pPr>
      <w:r>
        <w:t>Class “</w:t>
      </w:r>
      <w:proofErr w:type="spellStart"/>
      <w:r>
        <w:t>ProductFactory</w:t>
      </w:r>
      <w:proofErr w:type="spellEnd"/>
      <w:r>
        <w:t>”</w:t>
      </w:r>
    </w:p>
    <w:p w14:paraId="3E1D8A35" w14:textId="06B91361" w:rsidR="00B5526D" w:rsidRDefault="006029D0" w:rsidP="00B5526D">
      <w:pPr>
        <w:pStyle w:val="BodyText"/>
        <w:spacing w:before="11"/>
        <w:rPr>
          <w:b/>
          <w:sz w:val="13"/>
        </w:rPr>
      </w:pPr>
      <w:r w:rsidRPr="006029D0">
        <w:rPr>
          <w:b/>
          <w:noProof/>
          <w:sz w:val="13"/>
        </w:rPr>
        <w:drawing>
          <wp:inline distT="0" distB="0" distL="0" distR="0" wp14:anchorId="052931F4" wp14:editId="4A08F036">
            <wp:extent cx="5486400" cy="2070100"/>
            <wp:effectExtent l="0" t="0" r="0" b="0"/>
            <wp:docPr id="196299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95337" name=""/>
                    <pic:cNvPicPr/>
                  </pic:nvPicPr>
                  <pic:blipFill>
                    <a:blip r:embed="rId86"/>
                    <a:stretch>
                      <a:fillRect/>
                    </a:stretch>
                  </pic:blipFill>
                  <pic:spPr>
                    <a:xfrm>
                      <a:off x="0" y="0"/>
                      <a:ext cx="5486400" cy="2070100"/>
                    </a:xfrm>
                    <a:prstGeom prst="rect">
                      <a:avLst/>
                    </a:prstGeom>
                  </pic:spPr>
                </pic:pic>
              </a:graphicData>
            </a:graphic>
          </wp:inline>
        </w:drawing>
      </w:r>
    </w:p>
    <w:p w14:paraId="0E4BDB90" w14:textId="77777777" w:rsidR="00B5526D" w:rsidRPr="00B5526D" w:rsidRDefault="00B5526D" w:rsidP="00337CA7">
      <w:pPr>
        <w:pStyle w:val="Caption"/>
      </w:pPr>
      <w:r w:rsidRPr="00B5526D">
        <w:t>Table</w:t>
      </w:r>
      <w:r w:rsidRPr="00B5526D">
        <w:rPr>
          <w:spacing w:val="-6"/>
        </w:rPr>
        <w:t xml:space="preserve"> </w:t>
      </w:r>
      <w:r w:rsidRPr="00B5526D">
        <w:t>1.</w:t>
      </w:r>
      <w:r w:rsidRPr="00B5526D">
        <w:rPr>
          <w:spacing w:val="-17"/>
        </w:rPr>
        <w:t xml:space="preserve"> </w:t>
      </w:r>
      <w:r w:rsidRPr="00B5526D">
        <w:t>Attribute</w:t>
      </w:r>
      <w:r w:rsidRPr="00B5526D">
        <w:rPr>
          <w:spacing w:val="-5"/>
        </w:rPr>
        <w:t xml:space="preserve"> </w:t>
      </w:r>
      <w:r w:rsidRPr="00B5526D">
        <w:rPr>
          <w:spacing w:val="-2"/>
        </w:rPr>
        <w:t>design</w:t>
      </w:r>
    </w:p>
    <w:p w14:paraId="0F32E1A8" w14:textId="77777777" w:rsidR="00B5526D" w:rsidRPr="00B5526D" w:rsidRDefault="00B5526D" w:rsidP="00B5526D">
      <w:pPr>
        <w:pStyle w:val="BodyText"/>
        <w:spacing w:before="9"/>
        <w:jc w:val="center"/>
        <w:rPr>
          <w:b/>
          <w:sz w:val="15"/>
        </w:rPr>
      </w:pPr>
    </w:p>
    <w:tbl>
      <w:tblPr>
        <w:tblW w:w="9097" w:type="dxa"/>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3194"/>
        <w:gridCol w:w="1723"/>
        <w:gridCol w:w="1425"/>
        <w:gridCol w:w="2273"/>
      </w:tblGrid>
      <w:tr w:rsidR="00B5526D" w:rsidRPr="00B5526D" w14:paraId="2A476243" w14:textId="77777777" w:rsidTr="006029D0">
        <w:trPr>
          <w:trHeight w:val="626"/>
        </w:trPr>
        <w:tc>
          <w:tcPr>
            <w:tcW w:w="482" w:type="dxa"/>
          </w:tcPr>
          <w:p w14:paraId="2E07A24E" w14:textId="77777777" w:rsidR="00B5526D" w:rsidRPr="00B5526D" w:rsidRDefault="00B5526D" w:rsidP="00B5526D">
            <w:pPr>
              <w:pStyle w:val="TableParagraph"/>
              <w:spacing w:before="158"/>
              <w:ind w:left="12" w:right="3"/>
              <w:jc w:val="center"/>
              <w:rPr>
                <w:rFonts w:ascii="Times New Roman" w:hAnsi="Times New Roman" w:cs="Times New Roman"/>
                <w:b/>
                <w:sz w:val="27"/>
              </w:rPr>
            </w:pPr>
            <w:r w:rsidRPr="00B5526D">
              <w:rPr>
                <w:rFonts w:ascii="Times New Roman" w:hAnsi="Times New Roman" w:cs="Times New Roman"/>
                <w:b/>
                <w:spacing w:val="-10"/>
                <w:sz w:val="27"/>
              </w:rPr>
              <w:t>#</w:t>
            </w:r>
          </w:p>
        </w:tc>
        <w:tc>
          <w:tcPr>
            <w:tcW w:w="3194" w:type="dxa"/>
          </w:tcPr>
          <w:p w14:paraId="75EA4D9E" w14:textId="77777777" w:rsidR="00B5526D" w:rsidRPr="00B5526D" w:rsidRDefault="00B5526D" w:rsidP="00B5526D">
            <w:pPr>
              <w:pStyle w:val="TableParagraph"/>
              <w:spacing w:before="158"/>
              <w:ind w:left="13" w:right="5"/>
              <w:jc w:val="center"/>
              <w:rPr>
                <w:rFonts w:ascii="Times New Roman" w:hAnsi="Times New Roman" w:cs="Times New Roman"/>
                <w:b/>
                <w:sz w:val="27"/>
              </w:rPr>
            </w:pPr>
            <w:r w:rsidRPr="00B5526D">
              <w:rPr>
                <w:rFonts w:ascii="Times New Roman" w:hAnsi="Times New Roman" w:cs="Times New Roman"/>
                <w:b/>
                <w:spacing w:val="-4"/>
                <w:sz w:val="27"/>
              </w:rPr>
              <w:t>Name</w:t>
            </w:r>
          </w:p>
        </w:tc>
        <w:tc>
          <w:tcPr>
            <w:tcW w:w="1723" w:type="dxa"/>
          </w:tcPr>
          <w:p w14:paraId="38B0AAF3" w14:textId="77777777" w:rsidR="00B5526D" w:rsidRPr="00B5526D" w:rsidRDefault="00B5526D" w:rsidP="00B5526D">
            <w:pPr>
              <w:pStyle w:val="TableParagraph"/>
              <w:spacing w:before="158"/>
              <w:ind w:left="11"/>
              <w:jc w:val="center"/>
              <w:rPr>
                <w:rFonts w:ascii="Times New Roman" w:hAnsi="Times New Roman" w:cs="Times New Roman"/>
                <w:b/>
                <w:sz w:val="27"/>
              </w:rPr>
            </w:pPr>
            <w:r w:rsidRPr="00B5526D">
              <w:rPr>
                <w:rFonts w:ascii="Times New Roman" w:hAnsi="Times New Roman" w:cs="Times New Roman"/>
                <w:b/>
                <w:sz w:val="27"/>
              </w:rPr>
              <w:t>Data</w:t>
            </w:r>
            <w:r w:rsidRPr="00B5526D">
              <w:rPr>
                <w:rFonts w:ascii="Times New Roman" w:hAnsi="Times New Roman" w:cs="Times New Roman"/>
                <w:b/>
                <w:spacing w:val="6"/>
                <w:sz w:val="27"/>
              </w:rPr>
              <w:t xml:space="preserve"> </w:t>
            </w:r>
            <w:r w:rsidRPr="00B5526D">
              <w:rPr>
                <w:rFonts w:ascii="Times New Roman" w:hAnsi="Times New Roman" w:cs="Times New Roman"/>
                <w:b/>
                <w:spacing w:val="-4"/>
                <w:sz w:val="27"/>
              </w:rPr>
              <w:t>type</w:t>
            </w:r>
          </w:p>
        </w:tc>
        <w:tc>
          <w:tcPr>
            <w:tcW w:w="1425" w:type="dxa"/>
          </w:tcPr>
          <w:p w14:paraId="6C9AEC30" w14:textId="77777777" w:rsidR="00B5526D" w:rsidRPr="00B5526D" w:rsidRDefault="00B5526D" w:rsidP="00B5526D">
            <w:pPr>
              <w:pStyle w:val="TableParagraph"/>
              <w:spacing w:line="310" w:lineRule="atLeast"/>
              <w:ind w:left="401" w:hanging="120"/>
              <w:jc w:val="center"/>
              <w:rPr>
                <w:rFonts w:ascii="Times New Roman" w:hAnsi="Times New Roman" w:cs="Times New Roman"/>
                <w:b/>
                <w:sz w:val="27"/>
              </w:rPr>
            </w:pPr>
            <w:r w:rsidRPr="00B5526D">
              <w:rPr>
                <w:rFonts w:ascii="Times New Roman" w:hAnsi="Times New Roman" w:cs="Times New Roman"/>
                <w:b/>
                <w:spacing w:val="-2"/>
                <w:sz w:val="27"/>
              </w:rPr>
              <w:t>Default value</w:t>
            </w:r>
          </w:p>
        </w:tc>
        <w:tc>
          <w:tcPr>
            <w:tcW w:w="2273" w:type="dxa"/>
          </w:tcPr>
          <w:p w14:paraId="0E63EB52" w14:textId="77777777" w:rsidR="00B5526D" w:rsidRPr="00B5526D" w:rsidRDefault="00B5526D" w:rsidP="00B5526D">
            <w:pPr>
              <w:pStyle w:val="TableParagraph"/>
              <w:spacing w:before="158"/>
              <w:ind w:left="13" w:right="1"/>
              <w:jc w:val="center"/>
              <w:rPr>
                <w:rFonts w:ascii="Times New Roman" w:hAnsi="Times New Roman" w:cs="Times New Roman"/>
                <w:b/>
                <w:sz w:val="27"/>
              </w:rPr>
            </w:pPr>
            <w:r w:rsidRPr="00B5526D">
              <w:rPr>
                <w:rFonts w:ascii="Times New Roman" w:hAnsi="Times New Roman" w:cs="Times New Roman"/>
                <w:b/>
                <w:spacing w:val="-2"/>
                <w:sz w:val="27"/>
              </w:rPr>
              <w:t>Description</w:t>
            </w:r>
          </w:p>
        </w:tc>
      </w:tr>
      <w:tr w:rsidR="006029D0" w:rsidRPr="00B5526D" w14:paraId="38ACB69B" w14:textId="77777777" w:rsidTr="006029D0">
        <w:trPr>
          <w:trHeight w:val="626"/>
        </w:trPr>
        <w:tc>
          <w:tcPr>
            <w:tcW w:w="482" w:type="dxa"/>
          </w:tcPr>
          <w:p w14:paraId="252DB510" w14:textId="64CE2E4E" w:rsidR="006029D0" w:rsidRPr="006029D0" w:rsidRDefault="006029D0" w:rsidP="00B5526D">
            <w:pPr>
              <w:pStyle w:val="TableParagraph"/>
              <w:spacing w:before="158"/>
              <w:ind w:left="12" w:right="3"/>
              <w:jc w:val="center"/>
              <w:rPr>
                <w:rFonts w:ascii="Times New Roman" w:hAnsi="Times New Roman" w:cs="Times New Roman"/>
                <w:bCs/>
                <w:spacing w:val="-10"/>
                <w:sz w:val="27"/>
                <w:lang w:val="vi-VN"/>
              </w:rPr>
            </w:pPr>
            <w:r>
              <w:rPr>
                <w:rFonts w:ascii="Times New Roman" w:hAnsi="Times New Roman" w:cs="Times New Roman"/>
                <w:bCs/>
                <w:spacing w:val="-10"/>
                <w:sz w:val="27"/>
                <w:lang w:val="vi-VN"/>
              </w:rPr>
              <w:t>1</w:t>
            </w:r>
          </w:p>
        </w:tc>
        <w:tc>
          <w:tcPr>
            <w:tcW w:w="3194" w:type="dxa"/>
          </w:tcPr>
          <w:p w14:paraId="6587FC14" w14:textId="20C33783" w:rsidR="006029D0" w:rsidRPr="002575F9" w:rsidRDefault="002575F9" w:rsidP="00B5526D">
            <w:pPr>
              <w:pStyle w:val="TableParagraph"/>
              <w:spacing w:before="158"/>
              <w:ind w:left="13" w:right="5"/>
              <w:jc w:val="center"/>
              <w:rPr>
                <w:rFonts w:ascii="Times New Roman" w:hAnsi="Times New Roman" w:cs="Times New Roman"/>
                <w:spacing w:val="-4"/>
                <w:sz w:val="27"/>
                <w:lang w:val="vi-VN"/>
              </w:rPr>
            </w:pPr>
            <w:r>
              <w:rPr>
                <w:rFonts w:ascii="Times New Roman" w:hAnsi="Times New Roman" w:cs="Times New Roman"/>
                <w:bCs/>
                <w:spacing w:val="-4"/>
                <w:sz w:val="27"/>
                <w:lang w:val="vi-VN"/>
              </w:rPr>
              <w:t>prod</w:t>
            </w:r>
            <w:r w:rsidR="005552FE">
              <w:rPr>
                <w:rFonts w:ascii="Times New Roman" w:hAnsi="Times New Roman" w:cs="Times New Roman"/>
                <w:bCs/>
                <w:spacing w:val="-4"/>
                <w:sz w:val="27"/>
                <w:lang w:val="vi-VN"/>
              </w:rPr>
              <w:t>uctCreators</w:t>
            </w:r>
          </w:p>
        </w:tc>
        <w:tc>
          <w:tcPr>
            <w:tcW w:w="1723" w:type="dxa"/>
          </w:tcPr>
          <w:p w14:paraId="2CDE803B" w14:textId="0D452F29" w:rsidR="006029D0" w:rsidRPr="00EF4217" w:rsidRDefault="00EF4217" w:rsidP="00B5526D">
            <w:pPr>
              <w:pStyle w:val="TableParagraph"/>
              <w:spacing w:before="158"/>
              <w:ind w:left="11"/>
              <w:jc w:val="center"/>
              <w:rPr>
                <w:sz w:val="27"/>
                <w:lang w:val="vi-VN"/>
              </w:rPr>
            </w:pPr>
            <w:r w:rsidRPr="00EF4217">
              <w:rPr>
                <w:sz w:val="27"/>
              </w:rPr>
              <w:t>List&lt;</w:t>
            </w:r>
            <w:proofErr w:type="spellStart"/>
            <w:r w:rsidRPr="00EF4217">
              <w:rPr>
                <w:sz w:val="27"/>
              </w:rPr>
              <w:t>ProductCreator</w:t>
            </w:r>
            <w:proofErr w:type="spellEnd"/>
            <w:proofErr w:type="gramStart"/>
            <w:r w:rsidRPr="00EF4217">
              <w:rPr>
                <w:sz w:val="27"/>
              </w:rPr>
              <w:t>&lt;?,</w:t>
            </w:r>
            <w:proofErr w:type="gramEnd"/>
            <w:r w:rsidRPr="00EF4217">
              <w:rPr>
                <w:sz w:val="27"/>
              </w:rPr>
              <w:t xml:space="preserve"> ?&gt;&gt;</w:t>
            </w:r>
          </w:p>
        </w:tc>
        <w:tc>
          <w:tcPr>
            <w:tcW w:w="1425" w:type="dxa"/>
          </w:tcPr>
          <w:p w14:paraId="6EEA1FA9" w14:textId="77777777" w:rsidR="006029D0" w:rsidRPr="00B5526D" w:rsidRDefault="006029D0" w:rsidP="00B5526D">
            <w:pPr>
              <w:pStyle w:val="TableParagraph"/>
              <w:spacing w:line="310" w:lineRule="atLeast"/>
              <w:ind w:left="401" w:hanging="120"/>
              <w:jc w:val="center"/>
              <w:rPr>
                <w:rFonts w:ascii="Times New Roman" w:hAnsi="Times New Roman" w:cs="Times New Roman"/>
                <w:b/>
                <w:spacing w:val="-2"/>
                <w:sz w:val="27"/>
              </w:rPr>
            </w:pPr>
          </w:p>
        </w:tc>
        <w:tc>
          <w:tcPr>
            <w:tcW w:w="2273" w:type="dxa"/>
          </w:tcPr>
          <w:p w14:paraId="26CD9A7F" w14:textId="0A8B2A13" w:rsidR="006029D0" w:rsidRPr="002E4D94" w:rsidRDefault="002E4D94" w:rsidP="00B5526D">
            <w:pPr>
              <w:pStyle w:val="TableParagraph"/>
              <w:spacing w:before="158"/>
              <w:ind w:left="13" w:right="1"/>
              <w:jc w:val="center"/>
              <w:rPr>
                <w:rFonts w:ascii="Times New Roman" w:hAnsi="Times New Roman" w:cs="Times New Roman"/>
                <w:spacing w:val="-2"/>
                <w:sz w:val="27"/>
              </w:rPr>
            </w:pPr>
            <w:r w:rsidRPr="002E4D94">
              <w:rPr>
                <w:rFonts w:ascii="Times New Roman" w:hAnsi="Times New Roman" w:cs="Times New Roman"/>
                <w:bCs/>
                <w:spacing w:val="-2"/>
                <w:sz w:val="27"/>
              </w:rPr>
              <w:t>Maps creation requests to their specific creator strategies.</w:t>
            </w:r>
          </w:p>
        </w:tc>
      </w:tr>
      <w:tr w:rsidR="002E4D94" w:rsidRPr="00B5526D" w14:paraId="6F90191A" w14:textId="77777777" w:rsidTr="006029D0">
        <w:trPr>
          <w:trHeight w:val="626"/>
        </w:trPr>
        <w:tc>
          <w:tcPr>
            <w:tcW w:w="482" w:type="dxa"/>
          </w:tcPr>
          <w:p w14:paraId="03ED9774" w14:textId="061FDF14" w:rsidR="002E4D94" w:rsidRDefault="002E4D94" w:rsidP="00B5526D">
            <w:pPr>
              <w:pStyle w:val="TableParagraph"/>
              <w:spacing w:before="158"/>
              <w:ind w:left="12" w:right="3"/>
              <w:jc w:val="center"/>
              <w:rPr>
                <w:rFonts w:ascii="Times New Roman" w:hAnsi="Times New Roman" w:cs="Times New Roman"/>
                <w:bCs/>
                <w:spacing w:val="-10"/>
                <w:sz w:val="27"/>
                <w:lang w:val="vi-VN"/>
              </w:rPr>
            </w:pPr>
            <w:r>
              <w:rPr>
                <w:rFonts w:ascii="Times New Roman" w:hAnsi="Times New Roman" w:cs="Times New Roman"/>
                <w:bCs/>
                <w:spacing w:val="-10"/>
                <w:sz w:val="27"/>
                <w:lang w:val="vi-VN"/>
              </w:rPr>
              <w:t>2</w:t>
            </w:r>
          </w:p>
        </w:tc>
        <w:tc>
          <w:tcPr>
            <w:tcW w:w="3194" w:type="dxa"/>
          </w:tcPr>
          <w:p w14:paraId="4CD7F663" w14:textId="6EC29856" w:rsidR="002E4D94" w:rsidRDefault="002E4D94" w:rsidP="00B5526D">
            <w:pPr>
              <w:pStyle w:val="TableParagraph"/>
              <w:spacing w:before="158"/>
              <w:ind w:left="13" w:right="5"/>
              <w:jc w:val="center"/>
              <w:rPr>
                <w:rFonts w:ascii="Times New Roman" w:hAnsi="Times New Roman" w:cs="Times New Roman"/>
                <w:bCs/>
                <w:spacing w:val="-4"/>
                <w:sz w:val="27"/>
                <w:lang w:val="vi-VN"/>
              </w:rPr>
            </w:pPr>
            <w:r>
              <w:rPr>
                <w:rFonts w:ascii="Times New Roman" w:hAnsi="Times New Roman" w:cs="Times New Roman"/>
                <w:bCs/>
                <w:spacing w:val="-4"/>
                <w:sz w:val="27"/>
                <w:lang w:val="vi-VN"/>
              </w:rPr>
              <w:t>productUpdaters</w:t>
            </w:r>
          </w:p>
        </w:tc>
        <w:tc>
          <w:tcPr>
            <w:tcW w:w="1723" w:type="dxa"/>
          </w:tcPr>
          <w:p w14:paraId="1414051D" w14:textId="1360300C" w:rsidR="002E4D94" w:rsidRPr="00896E09" w:rsidRDefault="00896E09" w:rsidP="00EF4217">
            <w:pPr>
              <w:pStyle w:val="TableParagraph"/>
              <w:spacing w:before="158"/>
              <w:ind w:left="11"/>
              <w:jc w:val="center"/>
              <w:rPr>
                <w:sz w:val="27"/>
                <w:lang w:val="vi-VN"/>
              </w:rPr>
            </w:pPr>
            <w:r w:rsidRPr="00896E09">
              <w:rPr>
                <w:sz w:val="27"/>
              </w:rPr>
              <w:t>List&lt;</w:t>
            </w:r>
            <w:proofErr w:type="spellStart"/>
            <w:r w:rsidRPr="00896E09">
              <w:rPr>
                <w:sz w:val="27"/>
              </w:rPr>
              <w:t>ProductUpdater</w:t>
            </w:r>
            <w:proofErr w:type="spellEnd"/>
            <w:proofErr w:type="gramStart"/>
            <w:r w:rsidRPr="00896E09">
              <w:rPr>
                <w:sz w:val="27"/>
              </w:rPr>
              <w:t>&lt;?,</w:t>
            </w:r>
            <w:proofErr w:type="gramEnd"/>
            <w:r w:rsidRPr="00896E09">
              <w:rPr>
                <w:sz w:val="27"/>
              </w:rPr>
              <w:t xml:space="preserve"> ?&gt;</w:t>
            </w:r>
            <w:r>
              <w:rPr>
                <w:bCs/>
                <w:sz w:val="27"/>
                <w:lang w:val="vi-VN"/>
              </w:rPr>
              <w:t>&gt;</w:t>
            </w:r>
          </w:p>
        </w:tc>
        <w:tc>
          <w:tcPr>
            <w:tcW w:w="1425" w:type="dxa"/>
          </w:tcPr>
          <w:p w14:paraId="5F14F882" w14:textId="77777777" w:rsidR="002E4D94" w:rsidRPr="00B5526D" w:rsidRDefault="002E4D94" w:rsidP="00B5526D">
            <w:pPr>
              <w:pStyle w:val="TableParagraph"/>
              <w:spacing w:line="310" w:lineRule="atLeast"/>
              <w:ind w:left="401" w:hanging="120"/>
              <w:jc w:val="center"/>
              <w:rPr>
                <w:rFonts w:ascii="Times New Roman" w:hAnsi="Times New Roman" w:cs="Times New Roman"/>
                <w:b/>
                <w:spacing w:val="-2"/>
                <w:sz w:val="27"/>
              </w:rPr>
            </w:pPr>
          </w:p>
        </w:tc>
        <w:tc>
          <w:tcPr>
            <w:tcW w:w="2273" w:type="dxa"/>
          </w:tcPr>
          <w:p w14:paraId="428E7E4D" w14:textId="31E19BC3" w:rsidR="002E4D94" w:rsidRPr="002E4D94" w:rsidRDefault="00934050" w:rsidP="00B5526D">
            <w:pPr>
              <w:pStyle w:val="TableParagraph"/>
              <w:spacing w:before="158"/>
              <w:ind w:left="13" w:right="1"/>
              <w:jc w:val="center"/>
              <w:rPr>
                <w:rFonts w:ascii="Times New Roman" w:hAnsi="Times New Roman" w:cs="Times New Roman"/>
                <w:bCs/>
                <w:spacing w:val="-2"/>
                <w:sz w:val="27"/>
              </w:rPr>
            </w:pPr>
            <w:r w:rsidRPr="00934050">
              <w:rPr>
                <w:rFonts w:ascii="Times New Roman" w:hAnsi="Times New Roman" w:cs="Times New Roman"/>
                <w:bCs/>
                <w:spacing w:val="-2"/>
                <w:sz w:val="27"/>
              </w:rPr>
              <w:t>Maps update requests to their specific updater strategies.</w:t>
            </w:r>
          </w:p>
        </w:tc>
      </w:tr>
    </w:tbl>
    <w:p w14:paraId="0F916408" w14:textId="77777777" w:rsidR="00B5526D" w:rsidRPr="00B5526D" w:rsidRDefault="00B5526D" w:rsidP="00B5526D">
      <w:pPr>
        <w:pStyle w:val="BodyText"/>
        <w:spacing w:before="189"/>
        <w:jc w:val="center"/>
        <w:rPr>
          <w:b/>
        </w:rPr>
      </w:pPr>
    </w:p>
    <w:p w14:paraId="57B74984" w14:textId="77777777" w:rsidR="00B5526D" w:rsidRPr="00B5526D" w:rsidRDefault="00B5526D" w:rsidP="00337CA7">
      <w:pPr>
        <w:pStyle w:val="Caption"/>
      </w:pPr>
      <w:r w:rsidRPr="00B5526D">
        <w:t>Table</w:t>
      </w:r>
      <w:r w:rsidRPr="00B5526D">
        <w:rPr>
          <w:spacing w:val="-5"/>
        </w:rPr>
        <w:t xml:space="preserve"> </w:t>
      </w:r>
      <w:r w:rsidRPr="00B5526D">
        <w:t>2.</w:t>
      </w:r>
      <w:r w:rsidRPr="00B5526D">
        <w:rPr>
          <w:spacing w:val="-3"/>
        </w:rPr>
        <w:t xml:space="preserve"> </w:t>
      </w:r>
      <w:r w:rsidRPr="00B5526D">
        <w:t>Operation</w:t>
      </w:r>
      <w:r w:rsidRPr="00B5526D">
        <w:rPr>
          <w:spacing w:val="-4"/>
        </w:rPr>
        <w:t xml:space="preserve"> </w:t>
      </w:r>
      <w:r w:rsidRPr="00B5526D">
        <w:rPr>
          <w:spacing w:val="-2"/>
        </w:rPr>
        <w:t>design</w:t>
      </w:r>
    </w:p>
    <w:p w14:paraId="2D8C3927" w14:textId="77777777" w:rsidR="00B5526D" w:rsidRPr="00B5526D" w:rsidRDefault="00B5526D" w:rsidP="00B5526D">
      <w:pPr>
        <w:pStyle w:val="BodyText"/>
        <w:spacing w:before="6" w:after="1"/>
        <w:jc w:val="center"/>
        <w:rPr>
          <w:b/>
          <w:sz w:val="15"/>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
        <w:gridCol w:w="2325"/>
        <w:gridCol w:w="1666"/>
        <w:gridCol w:w="4628"/>
      </w:tblGrid>
      <w:tr w:rsidR="00B5526D" w:rsidRPr="00B5526D" w14:paraId="2770FB05" w14:textId="77777777">
        <w:trPr>
          <w:trHeight w:val="311"/>
        </w:trPr>
        <w:tc>
          <w:tcPr>
            <w:tcW w:w="484" w:type="dxa"/>
          </w:tcPr>
          <w:p w14:paraId="77794BBB" w14:textId="77777777" w:rsidR="00B5526D" w:rsidRPr="00B5526D" w:rsidRDefault="00B5526D" w:rsidP="00B5526D">
            <w:pPr>
              <w:pStyle w:val="TableParagraph"/>
              <w:spacing w:before="2" w:line="289" w:lineRule="exact"/>
              <w:ind w:left="10" w:right="3"/>
              <w:jc w:val="center"/>
              <w:rPr>
                <w:rFonts w:ascii="Times New Roman" w:hAnsi="Times New Roman" w:cs="Times New Roman"/>
                <w:b/>
                <w:sz w:val="27"/>
              </w:rPr>
            </w:pPr>
            <w:r w:rsidRPr="00B5526D">
              <w:rPr>
                <w:rFonts w:ascii="Times New Roman" w:hAnsi="Times New Roman" w:cs="Times New Roman"/>
                <w:b/>
                <w:spacing w:val="-10"/>
                <w:sz w:val="27"/>
              </w:rPr>
              <w:t>#</w:t>
            </w:r>
          </w:p>
        </w:tc>
        <w:tc>
          <w:tcPr>
            <w:tcW w:w="2325" w:type="dxa"/>
          </w:tcPr>
          <w:p w14:paraId="035B387A" w14:textId="77777777" w:rsidR="00B5526D" w:rsidRPr="00B5526D" w:rsidRDefault="00B5526D" w:rsidP="00B5526D">
            <w:pPr>
              <w:pStyle w:val="TableParagraph"/>
              <w:spacing w:before="2" w:line="289" w:lineRule="exact"/>
              <w:ind w:left="12" w:right="6"/>
              <w:jc w:val="center"/>
              <w:rPr>
                <w:rFonts w:ascii="Times New Roman" w:hAnsi="Times New Roman" w:cs="Times New Roman"/>
                <w:b/>
                <w:sz w:val="27"/>
              </w:rPr>
            </w:pPr>
            <w:r w:rsidRPr="00B5526D">
              <w:rPr>
                <w:rFonts w:ascii="Times New Roman" w:hAnsi="Times New Roman" w:cs="Times New Roman"/>
                <w:b/>
                <w:spacing w:val="-4"/>
                <w:sz w:val="27"/>
              </w:rPr>
              <w:t>Name</w:t>
            </w:r>
          </w:p>
        </w:tc>
        <w:tc>
          <w:tcPr>
            <w:tcW w:w="1666" w:type="dxa"/>
          </w:tcPr>
          <w:p w14:paraId="5D92573E" w14:textId="77777777" w:rsidR="00B5526D" w:rsidRPr="00B5526D" w:rsidRDefault="00B5526D" w:rsidP="00B5526D">
            <w:pPr>
              <w:pStyle w:val="TableParagraph"/>
              <w:spacing w:before="2" w:line="289" w:lineRule="exact"/>
              <w:ind w:left="128"/>
              <w:jc w:val="center"/>
              <w:rPr>
                <w:rFonts w:ascii="Times New Roman" w:hAnsi="Times New Roman" w:cs="Times New Roman"/>
                <w:b/>
                <w:sz w:val="27"/>
              </w:rPr>
            </w:pPr>
            <w:r w:rsidRPr="00B5526D">
              <w:rPr>
                <w:rFonts w:ascii="Times New Roman" w:hAnsi="Times New Roman" w:cs="Times New Roman"/>
                <w:b/>
                <w:sz w:val="27"/>
              </w:rPr>
              <w:t>Return</w:t>
            </w:r>
            <w:r w:rsidRPr="00B5526D">
              <w:rPr>
                <w:rFonts w:ascii="Times New Roman" w:hAnsi="Times New Roman" w:cs="Times New Roman"/>
                <w:b/>
                <w:spacing w:val="7"/>
                <w:sz w:val="27"/>
              </w:rPr>
              <w:t xml:space="preserve"> </w:t>
            </w:r>
            <w:r w:rsidRPr="00B5526D">
              <w:rPr>
                <w:rFonts w:ascii="Times New Roman" w:hAnsi="Times New Roman" w:cs="Times New Roman"/>
                <w:b/>
                <w:spacing w:val="-4"/>
                <w:sz w:val="27"/>
              </w:rPr>
              <w:t>type</w:t>
            </w:r>
          </w:p>
        </w:tc>
        <w:tc>
          <w:tcPr>
            <w:tcW w:w="4628" w:type="dxa"/>
          </w:tcPr>
          <w:p w14:paraId="5229C4D5" w14:textId="77777777" w:rsidR="00B5526D" w:rsidRPr="00B5526D" w:rsidRDefault="00B5526D" w:rsidP="00B5526D">
            <w:pPr>
              <w:pStyle w:val="TableParagraph"/>
              <w:spacing w:before="2" w:line="289" w:lineRule="exact"/>
              <w:ind w:left="1042"/>
              <w:jc w:val="center"/>
              <w:rPr>
                <w:rFonts w:ascii="Times New Roman" w:hAnsi="Times New Roman" w:cs="Times New Roman"/>
                <w:b/>
                <w:sz w:val="27"/>
              </w:rPr>
            </w:pPr>
            <w:r w:rsidRPr="00B5526D">
              <w:rPr>
                <w:rFonts w:ascii="Times New Roman" w:hAnsi="Times New Roman" w:cs="Times New Roman"/>
                <w:b/>
                <w:sz w:val="27"/>
              </w:rPr>
              <w:t>Description</w:t>
            </w:r>
            <w:r w:rsidRPr="00B5526D">
              <w:rPr>
                <w:rFonts w:ascii="Times New Roman" w:hAnsi="Times New Roman" w:cs="Times New Roman"/>
                <w:b/>
                <w:spacing w:val="8"/>
                <w:sz w:val="27"/>
              </w:rPr>
              <w:t xml:space="preserve"> </w:t>
            </w:r>
            <w:r w:rsidRPr="00B5526D">
              <w:rPr>
                <w:rFonts w:ascii="Times New Roman" w:hAnsi="Times New Roman" w:cs="Times New Roman"/>
                <w:b/>
                <w:spacing w:val="-2"/>
                <w:sz w:val="27"/>
              </w:rPr>
              <w:t>(purpose)</w:t>
            </w:r>
          </w:p>
        </w:tc>
      </w:tr>
      <w:tr w:rsidR="00B5526D" w:rsidRPr="00B5526D" w14:paraId="3D9E139A" w14:textId="77777777">
        <w:trPr>
          <w:trHeight w:val="628"/>
        </w:trPr>
        <w:tc>
          <w:tcPr>
            <w:tcW w:w="484" w:type="dxa"/>
          </w:tcPr>
          <w:p w14:paraId="345AA7EA" w14:textId="77777777" w:rsidR="00B5526D" w:rsidRPr="00B5526D" w:rsidRDefault="00B5526D" w:rsidP="00B5526D">
            <w:pPr>
              <w:pStyle w:val="TableParagraph"/>
              <w:spacing w:before="163"/>
              <w:ind w:left="10" w:right="3"/>
              <w:jc w:val="center"/>
              <w:rPr>
                <w:rFonts w:ascii="Times New Roman" w:hAnsi="Times New Roman" w:cs="Times New Roman"/>
                <w:sz w:val="27"/>
              </w:rPr>
            </w:pPr>
            <w:r w:rsidRPr="00B5526D">
              <w:rPr>
                <w:rFonts w:ascii="Times New Roman" w:hAnsi="Times New Roman" w:cs="Times New Roman"/>
                <w:spacing w:val="-10"/>
                <w:sz w:val="27"/>
              </w:rPr>
              <w:t>1</w:t>
            </w:r>
          </w:p>
        </w:tc>
        <w:tc>
          <w:tcPr>
            <w:tcW w:w="2325" w:type="dxa"/>
          </w:tcPr>
          <w:p w14:paraId="14E87F39" w14:textId="77777777" w:rsidR="00B5526D" w:rsidRPr="00B5526D" w:rsidRDefault="00B5526D" w:rsidP="00B5526D">
            <w:pPr>
              <w:pStyle w:val="TableParagraph"/>
              <w:spacing w:before="163"/>
              <w:ind w:left="12" w:right="4"/>
              <w:jc w:val="center"/>
              <w:rPr>
                <w:rFonts w:ascii="Times New Roman" w:hAnsi="Times New Roman" w:cs="Times New Roman"/>
                <w:sz w:val="27"/>
              </w:rPr>
            </w:pPr>
            <w:proofErr w:type="spellStart"/>
            <w:r w:rsidRPr="00B5526D">
              <w:rPr>
                <w:rFonts w:ascii="Times New Roman" w:hAnsi="Times New Roman" w:cs="Times New Roman"/>
                <w:spacing w:val="-2"/>
                <w:sz w:val="27"/>
              </w:rPr>
              <w:t>ProductFactory</w:t>
            </w:r>
            <w:proofErr w:type="spellEnd"/>
          </w:p>
        </w:tc>
        <w:tc>
          <w:tcPr>
            <w:tcW w:w="1666" w:type="dxa"/>
          </w:tcPr>
          <w:p w14:paraId="36655E90" w14:textId="77777777" w:rsidR="00B5526D" w:rsidRPr="00B5526D" w:rsidRDefault="00B5526D" w:rsidP="00B5526D">
            <w:pPr>
              <w:pStyle w:val="TableParagraph"/>
              <w:jc w:val="center"/>
              <w:rPr>
                <w:rFonts w:ascii="Times New Roman" w:hAnsi="Times New Roman" w:cs="Times New Roman"/>
                <w:sz w:val="26"/>
              </w:rPr>
            </w:pPr>
          </w:p>
        </w:tc>
        <w:tc>
          <w:tcPr>
            <w:tcW w:w="4628" w:type="dxa"/>
          </w:tcPr>
          <w:p w14:paraId="69E97E45" w14:textId="77777777" w:rsidR="00B5526D" w:rsidRPr="00B5526D" w:rsidRDefault="00B5526D" w:rsidP="00B5526D">
            <w:pPr>
              <w:jc w:val="center"/>
              <w:rPr>
                <w:sz w:val="27"/>
                <w:szCs w:val="27"/>
              </w:rPr>
            </w:pPr>
            <w:r w:rsidRPr="00B5526D">
              <w:rPr>
                <w:sz w:val="27"/>
                <w:szCs w:val="27"/>
              </w:rPr>
              <w:t xml:space="preserve">Constructor of </w:t>
            </w:r>
            <w:proofErr w:type="spellStart"/>
            <w:r w:rsidRPr="00B5526D">
              <w:rPr>
                <w:sz w:val="27"/>
                <w:szCs w:val="27"/>
              </w:rPr>
              <w:t>ProductFactory</w:t>
            </w:r>
            <w:proofErr w:type="spellEnd"/>
          </w:p>
        </w:tc>
      </w:tr>
      <w:tr w:rsidR="00B5526D" w:rsidRPr="00B5526D" w14:paraId="749A02F3" w14:textId="77777777">
        <w:trPr>
          <w:trHeight w:val="628"/>
        </w:trPr>
        <w:tc>
          <w:tcPr>
            <w:tcW w:w="484" w:type="dxa"/>
          </w:tcPr>
          <w:p w14:paraId="7462E26B" w14:textId="77777777" w:rsidR="00B5526D" w:rsidRPr="00B5526D" w:rsidRDefault="00B5526D" w:rsidP="00B5526D">
            <w:pPr>
              <w:pStyle w:val="TableParagraph"/>
              <w:spacing w:before="163"/>
              <w:ind w:left="10" w:right="3"/>
              <w:jc w:val="center"/>
              <w:rPr>
                <w:rFonts w:ascii="Times New Roman" w:hAnsi="Times New Roman" w:cs="Times New Roman"/>
                <w:spacing w:val="-10"/>
                <w:sz w:val="27"/>
              </w:rPr>
            </w:pPr>
            <w:r w:rsidRPr="00B5526D">
              <w:rPr>
                <w:rFonts w:ascii="Times New Roman" w:hAnsi="Times New Roman" w:cs="Times New Roman"/>
                <w:spacing w:val="-10"/>
                <w:sz w:val="27"/>
              </w:rPr>
              <w:t>2</w:t>
            </w:r>
          </w:p>
        </w:tc>
        <w:tc>
          <w:tcPr>
            <w:tcW w:w="2325" w:type="dxa"/>
          </w:tcPr>
          <w:p w14:paraId="10951D28" w14:textId="77777777" w:rsidR="00B5526D" w:rsidRPr="00B5526D" w:rsidRDefault="00B5526D" w:rsidP="00B5526D">
            <w:pPr>
              <w:pStyle w:val="TableParagraph"/>
              <w:spacing w:before="163"/>
              <w:ind w:left="12" w:right="4"/>
              <w:jc w:val="center"/>
              <w:rPr>
                <w:rFonts w:ascii="Times New Roman" w:hAnsi="Times New Roman" w:cs="Times New Roman"/>
                <w:spacing w:val="-2"/>
                <w:sz w:val="27"/>
              </w:rPr>
            </w:pPr>
            <w:proofErr w:type="spellStart"/>
            <w:r w:rsidRPr="00B5526D">
              <w:rPr>
                <w:rFonts w:ascii="Times New Roman" w:hAnsi="Times New Roman" w:cs="Times New Roman"/>
                <w:spacing w:val="-2"/>
                <w:sz w:val="27"/>
              </w:rPr>
              <w:t>createProduct</w:t>
            </w:r>
            <w:proofErr w:type="spellEnd"/>
          </w:p>
        </w:tc>
        <w:tc>
          <w:tcPr>
            <w:tcW w:w="1666" w:type="dxa"/>
          </w:tcPr>
          <w:p w14:paraId="438C4BCB" w14:textId="77777777" w:rsidR="00B5526D" w:rsidRPr="00B5526D" w:rsidRDefault="00B5526D" w:rsidP="00B5526D">
            <w:pPr>
              <w:pStyle w:val="TableParagraph"/>
              <w:jc w:val="center"/>
              <w:rPr>
                <w:rFonts w:ascii="Times New Roman" w:hAnsi="Times New Roman" w:cs="Times New Roman"/>
                <w:sz w:val="26"/>
              </w:rPr>
            </w:pPr>
          </w:p>
        </w:tc>
        <w:tc>
          <w:tcPr>
            <w:tcW w:w="4628" w:type="dxa"/>
          </w:tcPr>
          <w:p w14:paraId="7844706D" w14:textId="77777777" w:rsidR="00B5526D" w:rsidRPr="00B5526D" w:rsidRDefault="00B5526D" w:rsidP="00B5526D">
            <w:pPr>
              <w:jc w:val="center"/>
              <w:rPr>
                <w:sz w:val="27"/>
                <w:szCs w:val="27"/>
              </w:rPr>
            </w:pPr>
            <w:r w:rsidRPr="00B5526D">
              <w:rPr>
                <w:sz w:val="27"/>
                <w:szCs w:val="27"/>
              </w:rPr>
              <w:t>Delegates product instantiation to the specific creator strategy matching the provided request class type</w:t>
            </w:r>
          </w:p>
        </w:tc>
      </w:tr>
      <w:tr w:rsidR="00B5526D" w:rsidRPr="00B5526D" w14:paraId="354B18EB" w14:textId="77777777">
        <w:trPr>
          <w:trHeight w:val="628"/>
        </w:trPr>
        <w:tc>
          <w:tcPr>
            <w:tcW w:w="484" w:type="dxa"/>
          </w:tcPr>
          <w:p w14:paraId="53702022" w14:textId="77777777" w:rsidR="00B5526D" w:rsidRPr="00B5526D" w:rsidRDefault="00B5526D" w:rsidP="00B5526D">
            <w:pPr>
              <w:pStyle w:val="TableParagraph"/>
              <w:spacing w:before="163"/>
              <w:ind w:left="10" w:right="3"/>
              <w:jc w:val="center"/>
              <w:rPr>
                <w:rFonts w:ascii="Times New Roman" w:hAnsi="Times New Roman" w:cs="Times New Roman"/>
                <w:spacing w:val="-10"/>
                <w:sz w:val="27"/>
              </w:rPr>
            </w:pPr>
            <w:r w:rsidRPr="00B5526D">
              <w:rPr>
                <w:rFonts w:ascii="Times New Roman" w:hAnsi="Times New Roman" w:cs="Times New Roman"/>
                <w:spacing w:val="-10"/>
                <w:sz w:val="27"/>
              </w:rPr>
              <w:t>3</w:t>
            </w:r>
          </w:p>
        </w:tc>
        <w:tc>
          <w:tcPr>
            <w:tcW w:w="2325" w:type="dxa"/>
          </w:tcPr>
          <w:p w14:paraId="0F8D9BEF" w14:textId="77777777" w:rsidR="00B5526D" w:rsidRPr="00B5526D" w:rsidRDefault="00B5526D" w:rsidP="00B5526D">
            <w:pPr>
              <w:pStyle w:val="TableParagraph"/>
              <w:spacing w:before="163"/>
              <w:ind w:left="12" w:right="4"/>
              <w:jc w:val="center"/>
              <w:rPr>
                <w:rFonts w:ascii="Times New Roman" w:hAnsi="Times New Roman" w:cs="Times New Roman"/>
                <w:spacing w:val="-2"/>
                <w:sz w:val="27"/>
              </w:rPr>
            </w:pPr>
            <w:proofErr w:type="spellStart"/>
            <w:r w:rsidRPr="00B5526D">
              <w:rPr>
                <w:rFonts w:ascii="Times New Roman" w:hAnsi="Times New Roman" w:cs="Times New Roman"/>
                <w:spacing w:val="-2"/>
                <w:sz w:val="27"/>
              </w:rPr>
              <w:t>updateProduct</w:t>
            </w:r>
            <w:proofErr w:type="spellEnd"/>
          </w:p>
        </w:tc>
        <w:tc>
          <w:tcPr>
            <w:tcW w:w="1666" w:type="dxa"/>
          </w:tcPr>
          <w:p w14:paraId="46A3E2A9" w14:textId="77777777" w:rsidR="00B5526D" w:rsidRPr="00B5526D" w:rsidRDefault="00B5526D" w:rsidP="00B5526D">
            <w:pPr>
              <w:pStyle w:val="TableParagraph"/>
              <w:jc w:val="center"/>
              <w:rPr>
                <w:rFonts w:ascii="Times New Roman" w:hAnsi="Times New Roman" w:cs="Times New Roman"/>
                <w:sz w:val="26"/>
              </w:rPr>
            </w:pPr>
          </w:p>
        </w:tc>
        <w:tc>
          <w:tcPr>
            <w:tcW w:w="4628" w:type="dxa"/>
          </w:tcPr>
          <w:p w14:paraId="183B4823" w14:textId="77777777" w:rsidR="00B5526D" w:rsidRPr="00B5526D" w:rsidRDefault="00B5526D" w:rsidP="00B5526D">
            <w:pPr>
              <w:jc w:val="center"/>
              <w:rPr>
                <w:sz w:val="27"/>
                <w:szCs w:val="27"/>
              </w:rPr>
            </w:pPr>
            <w:r w:rsidRPr="00B5526D">
              <w:rPr>
                <w:sz w:val="27"/>
                <w:szCs w:val="27"/>
              </w:rPr>
              <w:t>Locates the matching updater strategy and delegates the modification of the existing product entity</w:t>
            </w:r>
          </w:p>
        </w:tc>
      </w:tr>
    </w:tbl>
    <w:p w14:paraId="485D4B46" w14:textId="77777777" w:rsidR="00B5526D" w:rsidRPr="00B5526D" w:rsidRDefault="00B5526D" w:rsidP="00B5526D"/>
    <w:p w14:paraId="48DDC411" w14:textId="77777777" w:rsidR="008E3AB3" w:rsidRDefault="008E3AB3" w:rsidP="008E3AB3">
      <w:r>
        <w:t>Parameter:</w:t>
      </w:r>
    </w:p>
    <w:p w14:paraId="7B1D05D7" w14:textId="484A43C2" w:rsidR="008E3AB3" w:rsidRDefault="00C758FD" w:rsidP="00C758FD">
      <w:pPr>
        <w:pStyle w:val="ListParagraph"/>
        <w:numPr>
          <w:ilvl w:val="0"/>
          <w:numId w:val="5"/>
        </w:numPr>
      </w:pPr>
      <w:proofErr w:type="spellStart"/>
      <w:proofErr w:type="gramStart"/>
      <w:r>
        <w:t>createProduct</w:t>
      </w:r>
      <w:proofErr w:type="spellEnd"/>
      <w:r>
        <w:t>(</w:t>
      </w:r>
      <w:proofErr w:type="gramEnd"/>
      <w:r>
        <w:t xml:space="preserve">C request): </w:t>
      </w:r>
      <w:r w:rsidR="009231F9">
        <w:t>The creation request DTO.</w:t>
      </w:r>
    </w:p>
    <w:p w14:paraId="03876665" w14:textId="77777777" w:rsidR="009231F9" w:rsidRPr="009231F9" w:rsidRDefault="009231F9" w:rsidP="009231F9">
      <w:pPr>
        <w:pStyle w:val="ListParagraph"/>
        <w:numPr>
          <w:ilvl w:val="0"/>
          <w:numId w:val="5"/>
        </w:numPr>
        <w:jc w:val="left"/>
      </w:pPr>
      <w:proofErr w:type="spellStart"/>
      <w:proofErr w:type="gramStart"/>
      <w:r>
        <w:t>updateProduct</w:t>
      </w:r>
      <w:proofErr w:type="spellEnd"/>
      <w:r>
        <w:t>(</w:t>
      </w:r>
      <w:proofErr w:type="gramEnd"/>
      <w:r>
        <w:t xml:space="preserve">P </w:t>
      </w:r>
      <w:proofErr w:type="spellStart"/>
      <w:r>
        <w:t>existingProduct</w:t>
      </w:r>
      <w:proofErr w:type="spellEnd"/>
      <w:r>
        <w:t>, U request)</w:t>
      </w:r>
      <w:r>
        <w:br/>
      </w:r>
      <w:r w:rsidRPr="009231F9">
        <w:t xml:space="preserve">  </w:t>
      </w:r>
      <w:proofErr w:type="spellStart"/>
      <w:r w:rsidRPr="009231F9">
        <w:t>existingProduct</w:t>
      </w:r>
      <w:proofErr w:type="spellEnd"/>
      <w:r w:rsidRPr="009231F9">
        <w:t xml:space="preserve"> (P extends Product): The current entity object retrieved from the database.</w:t>
      </w:r>
    </w:p>
    <w:p w14:paraId="7A3B1D3E" w14:textId="6CBF5518" w:rsidR="008E3AB3" w:rsidRPr="0013615F" w:rsidRDefault="009231F9" w:rsidP="0013615F">
      <w:pPr>
        <w:pStyle w:val="ListParagraph"/>
        <w:ind w:left="827"/>
        <w:jc w:val="left"/>
      </w:pPr>
      <w:proofErr w:type="gramStart"/>
      <w:r w:rsidRPr="009231F9">
        <w:t>  request</w:t>
      </w:r>
      <w:proofErr w:type="gramEnd"/>
      <w:r w:rsidRPr="009231F9">
        <w:t xml:space="preserve"> (U extends </w:t>
      </w:r>
      <w:proofErr w:type="spellStart"/>
      <w:r w:rsidRPr="009231F9">
        <w:t>UpdateProductRequest</w:t>
      </w:r>
      <w:proofErr w:type="spellEnd"/>
      <w:r w:rsidRPr="009231F9">
        <w:t>): The DTO containing the update data.</w:t>
      </w:r>
    </w:p>
    <w:p w14:paraId="1CE50EDD" w14:textId="6D5C692B" w:rsidR="00F60A49" w:rsidRDefault="00A71181" w:rsidP="00666665">
      <w:pPr>
        <w:pStyle w:val="Heading4"/>
        <w:jc w:val="left"/>
      </w:pPr>
      <w:r>
        <w:t>Interface “</w:t>
      </w:r>
      <w:proofErr w:type="spellStart"/>
      <w:r>
        <w:t>ProductCreator</w:t>
      </w:r>
      <w:proofErr w:type="spellEnd"/>
      <w:r>
        <w:t>”</w:t>
      </w:r>
    </w:p>
    <w:p w14:paraId="2E1C52F4" w14:textId="77777777" w:rsidR="002C0FE9" w:rsidRDefault="002C0FE9" w:rsidP="002C0FE9">
      <w:pPr>
        <w:pStyle w:val="BodyText"/>
        <w:spacing w:before="11"/>
        <w:rPr>
          <w:b/>
          <w:sz w:val="13"/>
        </w:rPr>
      </w:pPr>
      <w:r w:rsidRPr="0052732A">
        <w:rPr>
          <w:b/>
          <w:noProof/>
          <w:sz w:val="13"/>
        </w:rPr>
        <w:drawing>
          <wp:inline distT="0" distB="0" distL="0" distR="0" wp14:anchorId="576D1B6B" wp14:editId="0FC1AA38">
            <wp:extent cx="5943600" cy="2618740"/>
            <wp:effectExtent l="0" t="0" r="0" b="0"/>
            <wp:docPr id="37766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62798" name=""/>
                    <pic:cNvPicPr/>
                  </pic:nvPicPr>
                  <pic:blipFill>
                    <a:blip r:embed="rId87"/>
                    <a:stretch>
                      <a:fillRect/>
                    </a:stretch>
                  </pic:blipFill>
                  <pic:spPr>
                    <a:xfrm>
                      <a:off x="0" y="0"/>
                      <a:ext cx="5943600" cy="2618740"/>
                    </a:xfrm>
                    <a:prstGeom prst="rect">
                      <a:avLst/>
                    </a:prstGeom>
                  </pic:spPr>
                </pic:pic>
              </a:graphicData>
            </a:graphic>
          </wp:inline>
        </w:drawing>
      </w:r>
    </w:p>
    <w:p w14:paraId="0FA733E2" w14:textId="77777777" w:rsidR="002C0FE9" w:rsidRPr="002C0FE9" w:rsidRDefault="002C0FE9" w:rsidP="00337CA7">
      <w:pPr>
        <w:pStyle w:val="Caption"/>
      </w:pPr>
      <w:r w:rsidRPr="002C0FE9">
        <w:t>Table</w:t>
      </w:r>
      <w:r w:rsidRPr="002C0FE9">
        <w:rPr>
          <w:spacing w:val="-6"/>
        </w:rPr>
        <w:t xml:space="preserve"> </w:t>
      </w:r>
      <w:r w:rsidRPr="002C0FE9">
        <w:t>1.</w:t>
      </w:r>
      <w:r w:rsidRPr="002C0FE9">
        <w:rPr>
          <w:spacing w:val="-17"/>
        </w:rPr>
        <w:t xml:space="preserve"> </w:t>
      </w:r>
      <w:r w:rsidRPr="002C0FE9">
        <w:t>Attribute</w:t>
      </w:r>
      <w:r w:rsidRPr="002C0FE9">
        <w:rPr>
          <w:spacing w:val="-5"/>
        </w:rPr>
        <w:t xml:space="preserve"> </w:t>
      </w:r>
      <w:r w:rsidRPr="002C0FE9">
        <w:rPr>
          <w:spacing w:val="-2"/>
        </w:rPr>
        <w:t>design</w:t>
      </w:r>
    </w:p>
    <w:p w14:paraId="1C7E2564" w14:textId="77777777" w:rsidR="002C0FE9" w:rsidRPr="002C0FE9" w:rsidRDefault="002C0FE9" w:rsidP="002C0FE9">
      <w:pPr>
        <w:pStyle w:val="BodyText"/>
        <w:spacing w:before="8"/>
        <w:jc w:val="center"/>
        <w:rPr>
          <w:b/>
          <w:sz w:val="15"/>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
        <w:gridCol w:w="3194"/>
        <w:gridCol w:w="1724"/>
        <w:gridCol w:w="1426"/>
        <w:gridCol w:w="2276"/>
      </w:tblGrid>
      <w:tr w:rsidR="002C0FE9" w:rsidRPr="002C0FE9" w14:paraId="53DC091C" w14:textId="77777777">
        <w:trPr>
          <w:trHeight w:val="627"/>
        </w:trPr>
        <w:tc>
          <w:tcPr>
            <w:tcW w:w="484" w:type="dxa"/>
          </w:tcPr>
          <w:p w14:paraId="2E6D4153" w14:textId="77777777" w:rsidR="002C0FE9" w:rsidRPr="002C0FE9" w:rsidRDefault="002C0FE9" w:rsidP="002C0FE9">
            <w:pPr>
              <w:pStyle w:val="TableParagraph"/>
              <w:spacing w:before="159"/>
              <w:ind w:left="12" w:right="3"/>
              <w:jc w:val="center"/>
              <w:rPr>
                <w:rFonts w:ascii="Times New Roman" w:hAnsi="Times New Roman" w:cs="Times New Roman"/>
                <w:b/>
                <w:sz w:val="27"/>
              </w:rPr>
            </w:pPr>
            <w:r w:rsidRPr="002C0FE9">
              <w:rPr>
                <w:rFonts w:ascii="Times New Roman" w:hAnsi="Times New Roman" w:cs="Times New Roman"/>
                <w:b/>
                <w:spacing w:val="-10"/>
                <w:sz w:val="27"/>
              </w:rPr>
              <w:t>#</w:t>
            </w:r>
          </w:p>
        </w:tc>
        <w:tc>
          <w:tcPr>
            <w:tcW w:w="3194" w:type="dxa"/>
          </w:tcPr>
          <w:p w14:paraId="306FD862" w14:textId="77777777" w:rsidR="002C0FE9" w:rsidRPr="002C0FE9" w:rsidRDefault="002C0FE9" w:rsidP="002C0FE9">
            <w:pPr>
              <w:pStyle w:val="TableParagraph"/>
              <w:spacing w:before="159"/>
              <w:ind w:left="13" w:right="5"/>
              <w:jc w:val="center"/>
              <w:rPr>
                <w:rFonts w:ascii="Times New Roman" w:hAnsi="Times New Roman" w:cs="Times New Roman"/>
                <w:b/>
                <w:sz w:val="27"/>
              </w:rPr>
            </w:pPr>
            <w:r w:rsidRPr="002C0FE9">
              <w:rPr>
                <w:rFonts w:ascii="Times New Roman" w:hAnsi="Times New Roman" w:cs="Times New Roman"/>
                <w:b/>
                <w:spacing w:val="-4"/>
                <w:sz w:val="27"/>
              </w:rPr>
              <w:t>Name</w:t>
            </w:r>
          </w:p>
        </w:tc>
        <w:tc>
          <w:tcPr>
            <w:tcW w:w="1724" w:type="dxa"/>
          </w:tcPr>
          <w:p w14:paraId="4DCCE92A" w14:textId="77777777" w:rsidR="002C0FE9" w:rsidRPr="002C0FE9" w:rsidRDefault="002C0FE9" w:rsidP="002C0FE9">
            <w:pPr>
              <w:pStyle w:val="TableParagraph"/>
              <w:spacing w:before="159"/>
              <w:ind w:left="11"/>
              <w:jc w:val="center"/>
              <w:rPr>
                <w:rFonts w:ascii="Times New Roman" w:hAnsi="Times New Roman" w:cs="Times New Roman"/>
                <w:b/>
                <w:sz w:val="27"/>
              </w:rPr>
            </w:pPr>
            <w:r w:rsidRPr="002C0FE9">
              <w:rPr>
                <w:rFonts w:ascii="Times New Roman" w:hAnsi="Times New Roman" w:cs="Times New Roman"/>
                <w:b/>
                <w:sz w:val="27"/>
              </w:rPr>
              <w:t>Data</w:t>
            </w:r>
            <w:r w:rsidRPr="002C0FE9">
              <w:rPr>
                <w:rFonts w:ascii="Times New Roman" w:hAnsi="Times New Roman" w:cs="Times New Roman"/>
                <w:b/>
                <w:spacing w:val="6"/>
                <w:sz w:val="27"/>
              </w:rPr>
              <w:t xml:space="preserve"> </w:t>
            </w:r>
            <w:r w:rsidRPr="002C0FE9">
              <w:rPr>
                <w:rFonts w:ascii="Times New Roman" w:hAnsi="Times New Roman" w:cs="Times New Roman"/>
                <w:b/>
                <w:spacing w:val="-4"/>
                <w:sz w:val="27"/>
              </w:rPr>
              <w:t>type</w:t>
            </w:r>
          </w:p>
        </w:tc>
        <w:tc>
          <w:tcPr>
            <w:tcW w:w="1426" w:type="dxa"/>
          </w:tcPr>
          <w:p w14:paraId="4919C7A0" w14:textId="77777777" w:rsidR="002C0FE9" w:rsidRPr="002C0FE9" w:rsidRDefault="002C0FE9" w:rsidP="002C0FE9">
            <w:pPr>
              <w:pStyle w:val="TableParagraph"/>
              <w:spacing w:line="314" w:lineRule="exact"/>
              <w:ind w:left="401" w:hanging="120"/>
              <w:jc w:val="center"/>
              <w:rPr>
                <w:rFonts w:ascii="Times New Roman" w:hAnsi="Times New Roman" w:cs="Times New Roman"/>
                <w:b/>
                <w:sz w:val="27"/>
              </w:rPr>
            </w:pPr>
            <w:r w:rsidRPr="002C0FE9">
              <w:rPr>
                <w:rFonts w:ascii="Times New Roman" w:hAnsi="Times New Roman" w:cs="Times New Roman"/>
                <w:b/>
                <w:spacing w:val="-2"/>
                <w:sz w:val="27"/>
              </w:rPr>
              <w:t>Default value</w:t>
            </w:r>
          </w:p>
        </w:tc>
        <w:tc>
          <w:tcPr>
            <w:tcW w:w="2276" w:type="dxa"/>
          </w:tcPr>
          <w:p w14:paraId="7D0C1705" w14:textId="77777777" w:rsidR="002C0FE9" w:rsidRPr="002C0FE9" w:rsidRDefault="002C0FE9" w:rsidP="002C0FE9">
            <w:pPr>
              <w:pStyle w:val="TableParagraph"/>
              <w:spacing w:before="159"/>
              <w:ind w:left="13" w:right="1"/>
              <w:jc w:val="center"/>
              <w:rPr>
                <w:rFonts w:ascii="Times New Roman" w:hAnsi="Times New Roman" w:cs="Times New Roman"/>
                <w:b/>
                <w:sz w:val="27"/>
              </w:rPr>
            </w:pPr>
            <w:r w:rsidRPr="002C0FE9">
              <w:rPr>
                <w:rFonts w:ascii="Times New Roman" w:hAnsi="Times New Roman" w:cs="Times New Roman"/>
                <w:b/>
                <w:spacing w:val="-2"/>
                <w:sz w:val="27"/>
              </w:rPr>
              <w:t>Description</w:t>
            </w:r>
          </w:p>
        </w:tc>
      </w:tr>
    </w:tbl>
    <w:p w14:paraId="3B565F66" w14:textId="77777777" w:rsidR="002C0FE9" w:rsidRPr="002C0FE9" w:rsidRDefault="002C0FE9" w:rsidP="002C0FE9">
      <w:pPr>
        <w:pStyle w:val="BodyText"/>
        <w:spacing w:before="183"/>
        <w:jc w:val="center"/>
        <w:rPr>
          <w:b/>
        </w:rPr>
      </w:pPr>
    </w:p>
    <w:p w14:paraId="7B9698EE" w14:textId="77777777" w:rsidR="002C0FE9" w:rsidRPr="002C0FE9" w:rsidRDefault="002C0FE9" w:rsidP="00337CA7">
      <w:pPr>
        <w:pStyle w:val="Caption"/>
      </w:pPr>
      <w:r w:rsidRPr="002C0FE9">
        <w:t>Table</w:t>
      </w:r>
      <w:r w:rsidRPr="002C0FE9">
        <w:rPr>
          <w:spacing w:val="-5"/>
        </w:rPr>
        <w:t xml:space="preserve"> </w:t>
      </w:r>
      <w:r w:rsidRPr="002C0FE9">
        <w:t>2.</w:t>
      </w:r>
      <w:r w:rsidRPr="002C0FE9">
        <w:rPr>
          <w:spacing w:val="-3"/>
        </w:rPr>
        <w:t xml:space="preserve"> </w:t>
      </w:r>
      <w:r w:rsidRPr="002C0FE9">
        <w:t>Operation</w:t>
      </w:r>
      <w:r w:rsidRPr="002C0FE9">
        <w:rPr>
          <w:spacing w:val="-4"/>
        </w:rPr>
        <w:t xml:space="preserve"> </w:t>
      </w:r>
      <w:r w:rsidRPr="002C0FE9">
        <w:rPr>
          <w:spacing w:val="-2"/>
        </w:rPr>
        <w:t>design</w:t>
      </w:r>
    </w:p>
    <w:p w14:paraId="5B75CA3C" w14:textId="77777777" w:rsidR="002C0FE9" w:rsidRPr="002C0FE9" w:rsidRDefault="002C0FE9" w:rsidP="002C0FE9">
      <w:pPr>
        <w:pStyle w:val="BodyText"/>
        <w:spacing w:before="8" w:after="1"/>
        <w:jc w:val="center"/>
        <w:rPr>
          <w:b/>
          <w:sz w:val="15"/>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9"/>
        <w:gridCol w:w="2401"/>
        <w:gridCol w:w="1649"/>
        <w:gridCol w:w="4572"/>
      </w:tblGrid>
      <w:tr w:rsidR="002C0FE9" w:rsidRPr="002C0FE9" w14:paraId="29E74842" w14:textId="77777777">
        <w:trPr>
          <w:trHeight w:val="313"/>
        </w:trPr>
        <w:tc>
          <w:tcPr>
            <w:tcW w:w="479" w:type="dxa"/>
          </w:tcPr>
          <w:p w14:paraId="50DC4FAA" w14:textId="77777777" w:rsidR="002C0FE9" w:rsidRPr="002C0FE9" w:rsidRDefault="002C0FE9" w:rsidP="002C0FE9">
            <w:pPr>
              <w:pStyle w:val="TableParagraph"/>
              <w:spacing w:before="2" w:line="292" w:lineRule="exact"/>
              <w:ind w:left="8"/>
              <w:jc w:val="center"/>
              <w:rPr>
                <w:rFonts w:ascii="Times New Roman" w:hAnsi="Times New Roman" w:cs="Times New Roman"/>
                <w:b/>
                <w:sz w:val="27"/>
              </w:rPr>
            </w:pPr>
            <w:r w:rsidRPr="002C0FE9">
              <w:rPr>
                <w:rFonts w:ascii="Times New Roman" w:hAnsi="Times New Roman" w:cs="Times New Roman"/>
                <w:b/>
                <w:spacing w:val="-10"/>
                <w:sz w:val="27"/>
              </w:rPr>
              <w:t>#</w:t>
            </w:r>
          </w:p>
        </w:tc>
        <w:tc>
          <w:tcPr>
            <w:tcW w:w="2401" w:type="dxa"/>
          </w:tcPr>
          <w:p w14:paraId="2EE90DDE" w14:textId="77777777" w:rsidR="002C0FE9" w:rsidRPr="002C0FE9" w:rsidRDefault="002C0FE9" w:rsidP="002C0FE9">
            <w:pPr>
              <w:pStyle w:val="TableParagraph"/>
              <w:spacing w:before="2" w:line="292" w:lineRule="exact"/>
              <w:ind w:left="10" w:right="1"/>
              <w:jc w:val="center"/>
              <w:rPr>
                <w:rFonts w:ascii="Times New Roman" w:hAnsi="Times New Roman" w:cs="Times New Roman"/>
                <w:b/>
                <w:sz w:val="27"/>
              </w:rPr>
            </w:pPr>
            <w:r w:rsidRPr="002C0FE9">
              <w:rPr>
                <w:rFonts w:ascii="Times New Roman" w:hAnsi="Times New Roman" w:cs="Times New Roman"/>
                <w:b/>
                <w:spacing w:val="-4"/>
                <w:sz w:val="27"/>
              </w:rPr>
              <w:t>Name</w:t>
            </w:r>
          </w:p>
        </w:tc>
        <w:tc>
          <w:tcPr>
            <w:tcW w:w="1649" w:type="dxa"/>
          </w:tcPr>
          <w:p w14:paraId="3DC5C0B6" w14:textId="77777777" w:rsidR="002C0FE9" w:rsidRPr="002C0FE9" w:rsidRDefault="002C0FE9" w:rsidP="002C0FE9">
            <w:pPr>
              <w:pStyle w:val="TableParagraph"/>
              <w:spacing w:before="2" w:line="292" w:lineRule="exact"/>
              <w:ind w:left="124"/>
              <w:jc w:val="center"/>
              <w:rPr>
                <w:rFonts w:ascii="Times New Roman" w:hAnsi="Times New Roman" w:cs="Times New Roman"/>
                <w:b/>
                <w:sz w:val="27"/>
              </w:rPr>
            </w:pPr>
            <w:r w:rsidRPr="002C0FE9">
              <w:rPr>
                <w:rFonts w:ascii="Times New Roman" w:hAnsi="Times New Roman" w:cs="Times New Roman"/>
                <w:b/>
                <w:sz w:val="27"/>
              </w:rPr>
              <w:t>Return</w:t>
            </w:r>
            <w:r w:rsidRPr="002C0FE9">
              <w:rPr>
                <w:rFonts w:ascii="Times New Roman" w:hAnsi="Times New Roman" w:cs="Times New Roman"/>
                <w:b/>
                <w:spacing w:val="3"/>
                <w:sz w:val="27"/>
              </w:rPr>
              <w:t xml:space="preserve"> </w:t>
            </w:r>
            <w:r w:rsidRPr="002C0FE9">
              <w:rPr>
                <w:rFonts w:ascii="Times New Roman" w:hAnsi="Times New Roman" w:cs="Times New Roman"/>
                <w:b/>
                <w:spacing w:val="-4"/>
                <w:sz w:val="27"/>
              </w:rPr>
              <w:t>type</w:t>
            </w:r>
          </w:p>
        </w:tc>
        <w:tc>
          <w:tcPr>
            <w:tcW w:w="4572" w:type="dxa"/>
          </w:tcPr>
          <w:p w14:paraId="667ECF65" w14:textId="77777777" w:rsidR="002C0FE9" w:rsidRPr="002C0FE9" w:rsidRDefault="002C0FE9" w:rsidP="002C0FE9">
            <w:pPr>
              <w:pStyle w:val="TableParagraph"/>
              <w:spacing w:before="2" w:line="292" w:lineRule="exact"/>
              <w:ind w:left="1017"/>
              <w:jc w:val="center"/>
              <w:rPr>
                <w:rFonts w:ascii="Times New Roman" w:hAnsi="Times New Roman" w:cs="Times New Roman"/>
                <w:b/>
                <w:sz w:val="27"/>
              </w:rPr>
            </w:pPr>
            <w:r w:rsidRPr="002C0FE9">
              <w:rPr>
                <w:rFonts w:ascii="Times New Roman" w:hAnsi="Times New Roman" w:cs="Times New Roman"/>
                <w:b/>
                <w:sz w:val="27"/>
              </w:rPr>
              <w:t>Description</w:t>
            </w:r>
            <w:r w:rsidRPr="002C0FE9">
              <w:rPr>
                <w:rFonts w:ascii="Times New Roman" w:hAnsi="Times New Roman" w:cs="Times New Roman"/>
                <w:b/>
                <w:spacing w:val="8"/>
                <w:sz w:val="27"/>
              </w:rPr>
              <w:t xml:space="preserve"> </w:t>
            </w:r>
            <w:r w:rsidRPr="002C0FE9">
              <w:rPr>
                <w:rFonts w:ascii="Times New Roman" w:hAnsi="Times New Roman" w:cs="Times New Roman"/>
                <w:b/>
                <w:spacing w:val="-2"/>
                <w:sz w:val="27"/>
              </w:rPr>
              <w:t>(purpose)</w:t>
            </w:r>
          </w:p>
        </w:tc>
      </w:tr>
      <w:tr w:rsidR="002C0FE9" w:rsidRPr="002C0FE9" w14:paraId="198D150A" w14:textId="77777777">
        <w:trPr>
          <w:trHeight w:val="623"/>
        </w:trPr>
        <w:tc>
          <w:tcPr>
            <w:tcW w:w="479" w:type="dxa"/>
          </w:tcPr>
          <w:p w14:paraId="28CBDB67" w14:textId="77777777" w:rsidR="002C0FE9" w:rsidRPr="002C0FE9" w:rsidRDefault="002C0FE9" w:rsidP="002C0FE9">
            <w:pPr>
              <w:pStyle w:val="TableParagraph"/>
              <w:spacing w:before="158"/>
              <w:ind w:left="8"/>
              <w:jc w:val="center"/>
              <w:rPr>
                <w:rFonts w:ascii="Times New Roman" w:hAnsi="Times New Roman" w:cs="Times New Roman"/>
                <w:sz w:val="27"/>
              </w:rPr>
            </w:pPr>
            <w:r w:rsidRPr="002C0FE9">
              <w:rPr>
                <w:rFonts w:ascii="Times New Roman" w:hAnsi="Times New Roman" w:cs="Times New Roman"/>
                <w:spacing w:val="-10"/>
                <w:sz w:val="27"/>
              </w:rPr>
              <w:t>1</w:t>
            </w:r>
          </w:p>
        </w:tc>
        <w:tc>
          <w:tcPr>
            <w:tcW w:w="2401" w:type="dxa"/>
          </w:tcPr>
          <w:p w14:paraId="2FACC693" w14:textId="77777777" w:rsidR="002C0FE9" w:rsidRPr="002C0FE9" w:rsidRDefault="002C0FE9" w:rsidP="002C0FE9">
            <w:pPr>
              <w:pStyle w:val="TableParagraph"/>
              <w:spacing w:before="158"/>
              <w:ind w:left="10"/>
              <w:jc w:val="center"/>
              <w:rPr>
                <w:rFonts w:ascii="Times New Roman" w:hAnsi="Times New Roman" w:cs="Times New Roman"/>
                <w:sz w:val="27"/>
              </w:rPr>
            </w:pPr>
            <w:proofErr w:type="spellStart"/>
            <w:r w:rsidRPr="002C0FE9">
              <w:rPr>
                <w:rFonts w:ascii="Times New Roman" w:hAnsi="Times New Roman" w:cs="Times New Roman"/>
                <w:spacing w:val="-2"/>
                <w:sz w:val="27"/>
              </w:rPr>
              <w:t>createRequestType</w:t>
            </w:r>
            <w:proofErr w:type="spellEnd"/>
          </w:p>
        </w:tc>
        <w:tc>
          <w:tcPr>
            <w:tcW w:w="1649" w:type="dxa"/>
          </w:tcPr>
          <w:p w14:paraId="124ACC2C" w14:textId="77777777" w:rsidR="002C0FE9" w:rsidRPr="002C0FE9" w:rsidRDefault="002C0FE9" w:rsidP="002C0FE9">
            <w:pPr>
              <w:pStyle w:val="TableParagraph"/>
              <w:jc w:val="center"/>
              <w:rPr>
                <w:rFonts w:ascii="Times New Roman" w:hAnsi="Times New Roman" w:cs="Times New Roman"/>
                <w:sz w:val="26"/>
              </w:rPr>
            </w:pPr>
          </w:p>
        </w:tc>
        <w:tc>
          <w:tcPr>
            <w:tcW w:w="4572" w:type="dxa"/>
          </w:tcPr>
          <w:p w14:paraId="5A87747F" w14:textId="77777777" w:rsidR="002C0FE9" w:rsidRPr="002C0FE9" w:rsidRDefault="002C0FE9" w:rsidP="002C0FE9">
            <w:pPr>
              <w:jc w:val="center"/>
              <w:rPr>
                <w:sz w:val="27"/>
                <w:szCs w:val="27"/>
              </w:rPr>
            </w:pPr>
            <w:r w:rsidRPr="002C0FE9">
              <w:rPr>
                <w:sz w:val="27"/>
                <w:szCs w:val="27"/>
              </w:rPr>
              <w:t>Identifies and returns the specific creation request class type handled by this creator strategy</w:t>
            </w:r>
          </w:p>
        </w:tc>
      </w:tr>
      <w:tr w:rsidR="002C0FE9" w:rsidRPr="002C0FE9" w14:paraId="77877D83" w14:textId="77777777">
        <w:trPr>
          <w:trHeight w:val="623"/>
        </w:trPr>
        <w:tc>
          <w:tcPr>
            <w:tcW w:w="479" w:type="dxa"/>
          </w:tcPr>
          <w:p w14:paraId="546CDF7F" w14:textId="77777777" w:rsidR="002C0FE9" w:rsidRPr="002C0FE9" w:rsidRDefault="002C0FE9" w:rsidP="002C0FE9">
            <w:pPr>
              <w:pStyle w:val="TableParagraph"/>
              <w:spacing w:before="158"/>
              <w:ind w:left="8"/>
              <w:jc w:val="center"/>
              <w:rPr>
                <w:rFonts w:ascii="Times New Roman" w:hAnsi="Times New Roman" w:cs="Times New Roman"/>
                <w:spacing w:val="-10"/>
                <w:sz w:val="27"/>
              </w:rPr>
            </w:pPr>
            <w:r w:rsidRPr="002C0FE9">
              <w:rPr>
                <w:rFonts w:ascii="Times New Roman" w:hAnsi="Times New Roman" w:cs="Times New Roman"/>
                <w:spacing w:val="-10"/>
                <w:sz w:val="27"/>
              </w:rPr>
              <w:t>2</w:t>
            </w:r>
          </w:p>
        </w:tc>
        <w:tc>
          <w:tcPr>
            <w:tcW w:w="2401" w:type="dxa"/>
          </w:tcPr>
          <w:p w14:paraId="6FC6F42F" w14:textId="77777777" w:rsidR="002C0FE9" w:rsidRPr="002C0FE9" w:rsidRDefault="002C0FE9" w:rsidP="002C0FE9">
            <w:pPr>
              <w:pStyle w:val="TableParagraph"/>
              <w:spacing w:before="158"/>
              <w:ind w:left="10"/>
              <w:jc w:val="center"/>
              <w:rPr>
                <w:rFonts w:ascii="Times New Roman" w:hAnsi="Times New Roman" w:cs="Times New Roman"/>
                <w:spacing w:val="-2"/>
                <w:sz w:val="27"/>
              </w:rPr>
            </w:pPr>
            <w:proofErr w:type="spellStart"/>
            <w:r w:rsidRPr="002C0FE9">
              <w:rPr>
                <w:rFonts w:ascii="Times New Roman" w:hAnsi="Times New Roman" w:cs="Times New Roman"/>
                <w:spacing w:val="-2"/>
                <w:sz w:val="27"/>
              </w:rPr>
              <w:t>createFrom</w:t>
            </w:r>
            <w:proofErr w:type="spellEnd"/>
          </w:p>
        </w:tc>
        <w:tc>
          <w:tcPr>
            <w:tcW w:w="1649" w:type="dxa"/>
          </w:tcPr>
          <w:p w14:paraId="3E92A23D" w14:textId="77777777" w:rsidR="002C0FE9" w:rsidRPr="002C0FE9" w:rsidRDefault="002C0FE9" w:rsidP="002C0FE9">
            <w:pPr>
              <w:pStyle w:val="TableParagraph"/>
              <w:jc w:val="center"/>
              <w:rPr>
                <w:rFonts w:ascii="Times New Roman" w:hAnsi="Times New Roman" w:cs="Times New Roman"/>
                <w:sz w:val="26"/>
              </w:rPr>
            </w:pPr>
          </w:p>
        </w:tc>
        <w:tc>
          <w:tcPr>
            <w:tcW w:w="4572" w:type="dxa"/>
          </w:tcPr>
          <w:p w14:paraId="1A66DF0C" w14:textId="77777777" w:rsidR="002C0FE9" w:rsidRPr="002C0FE9" w:rsidRDefault="002C0FE9" w:rsidP="002C0FE9">
            <w:pPr>
              <w:jc w:val="center"/>
              <w:rPr>
                <w:sz w:val="27"/>
                <w:szCs w:val="27"/>
              </w:rPr>
            </w:pPr>
            <w:r w:rsidRPr="002C0FE9">
              <w:rPr>
                <w:sz w:val="27"/>
                <w:szCs w:val="27"/>
              </w:rPr>
              <w:t>Instantiates a new specific product entity using data from the provided creation request object</w:t>
            </w:r>
          </w:p>
        </w:tc>
      </w:tr>
      <w:tr w:rsidR="002C0FE9" w:rsidRPr="002C0FE9" w14:paraId="3C48FF0B" w14:textId="77777777">
        <w:trPr>
          <w:trHeight w:val="623"/>
        </w:trPr>
        <w:tc>
          <w:tcPr>
            <w:tcW w:w="479" w:type="dxa"/>
          </w:tcPr>
          <w:p w14:paraId="23E70699" w14:textId="77777777" w:rsidR="002C0FE9" w:rsidRPr="002C0FE9" w:rsidRDefault="002C0FE9" w:rsidP="002C0FE9">
            <w:pPr>
              <w:pStyle w:val="TableParagraph"/>
              <w:spacing w:before="158"/>
              <w:ind w:left="8"/>
              <w:jc w:val="center"/>
              <w:rPr>
                <w:rFonts w:ascii="Times New Roman" w:hAnsi="Times New Roman" w:cs="Times New Roman"/>
                <w:spacing w:val="-10"/>
                <w:sz w:val="27"/>
              </w:rPr>
            </w:pPr>
            <w:r w:rsidRPr="002C0FE9">
              <w:rPr>
                <w:rFonts w:ascii="Times New Roman" w:hAnsi="Times New Roman" w:cs="Times New Roman"/>
                <w:spacing w:val="-10"/>
                <w:sz w:val="27"/>
              </w:rPr>
              <w:t>3</w:t>
            </w:r>
          </w:p>
        </w:tc>
        <w:tc>
          <w:tcPr>
            <w:tcW w:w="2401" w:type="dxa"/>
          </w:tcPr>
          <w:p w14:paraId="70F4E6BC" w14:textId="77777777" w:rsidR="002C0FE9" w:rsidRPr="002C0FE9" w:rsidRDefault="002C0FE9" w:rsidP="002C0FE9">
            <w:pPr>
              <w:pStyle w:val="TableParagraph"/>
              <w:spacing w:before="158"/>
              <w:ind w:left="10"/>
              <w:jc w:val="center"/>
              <w:rPr>
                <w:rFonts w:ascii="Times New Roman" w:hAnsi="Times New Roman" w:cs="Times New Roman"/>
                <w:spacing w:val="-2"/>
                <w:sz w:val="27"/>
              </w:rPr>
            </w:pPr>
            <w:proofErr w:type="spellStart"/>
            <w:r w:rsidRPr="002C0FE9">
              <w:rPr>
                <w:rFonts w:ascii="Times New Roman" w:hAnsi="Times New Roman" w:cs="Times New Roman"/>
                <w:spacing w:val="-2"/>
                <w:sz w:val="27"/>
              </w:rPr>
              <w:t>buildCommonFields</w:t>
            </w:r>
            <w:proofErr w:type="spellEnd"/>
          </w:p>
        </w:tc>
        <w:tc>
          <w:tcPr>
            <w:tcW w:w="1649" w:type="dxa"/>
          </w:tcPr>
          <w:p w14:paraId="7E449B40" w14:textId="77777777" w:rsidR="002C0FE9" w:rsidRPr="002C0FE9" w:rsidRDefault="002C0FE9" w:rsidP="002C0FE9">
            <w:pPr>
              <w:pStyle w:val="TableParagraph"/>
              <w:jc w:val="center"/>
              <w:rPr>
                <w:rFonts w:ascii="Times New Roman" w:hAnsi="Times New Roman" w:cs="Times New Roman"/>
                <w:sz w:val="26"/>
              </w:rPr>
            </w:pPr>
          </w:p>
        </w:tc>
        <w:tc>
          <w:tcPr>
            <w:tcW w:w="4572" w:type="dxa"/>
          </w:tcPr>
          <w:p w14:paraId="2904E81A" w14:textId="77777777" w:rsidR="002C0FE9" w:rsidRPr="002C0FE9" w:rsidRDefault="002C0FE9" w:rsidP="002C0FE9">
            <w:pPr>
              <w:jc w:val="center"/>
              <w:rPr>
                <w:sz w:val="27"/>
                <w:szCs w:val="27"/>
              </w:rPr>
            </w:pPr>
            <w:r w:rsidRPr="002C0FE9">
              <w:rPr>
                <w:sz w:val="27"/>
                <w:szCs w:val="27"/>
              </w:rPr>
              <w:t>Populates the product builder with common base attributes extracted from the given creation request</w:t>
            </w:r>
          </w:p>
        </w:tc>
      </w:tr>
    </w:tbl>
    <w:p w14:paraId="7571A819" w14:textId="77777777" w:rsidR="0013615F" w:rsidRDefault="0013615F" w:rsidP="0013615F"/>
    <w:p w14:paraId="358D47BC" w14:textId="77777777" w:rsidR="00AB33BA" w:rsidRDefault="00AB33BA" w:rsidP="00AB33BA">
      <w:r>
        <w:t>Parameter:</w:t>
      </w:r>
    </w:p>
    <w:p w14:paraId="0805C91F" w14:textId="77777777" w:rsidR="00AB33BA" w:rsidRDefault="00AB33BA" w:rsidP="00AB33BA">
      <w:pPr>
        <w:pStyle w:val="ListParagraph"/>
        <w:numPr>
          <w:ilvl w:val="0"/>
          <w:numId w:val="5"/>
        </w:numPr>
      </w:pPr>
      <w:proofErr w:type="spellStart"/>
      <w:proofErr w:type="gramStart"/>
      <w:r>
        <w:t>createProduct</w:t>
      </w:r>
      <w:proofErr w:type="spellEnd"/>
      <w:r>
        <w:t>(</w:t>
      </w:r>
      <w:proofErr w:type="gramEnd"/>
      <w:r>
        <w:t>C request): The creation request DTO.</w:t>
      </w:r>
    </w:p>
    <w:p w14:paraId="61016B39" w14:textId="77777777" w:rsidR="00AB33BA" w:rsidRPr="009231F9" w:rsidRDefault="00AB33BA" w:rsidP="00AB33BA">
      <w:pPr>
        <w:pStyle w:val="ListParagraph"/>
        <w:numPr>
          <w:ilvl w:val="0"/>
          <w:numId w:val="5"/>
        </w:numPr>
        <w:jc w:val="left"/>
      </w:pPr>
      <w:proofErr w:type="spellStart"/>
      <w:proofErr w:type="gramStart"/>
      <w:r>
        <w:t>updateProduct</w:t>
      </w:r>
      <w:proofErr w:type="spellEnd"/>
      <w:r>
        <w:t>(</w:t>
      </w:r>
      <w:proofErr w:type="gramEnd"/>
      <w:r>
        <w:t xml:space="preserve">P </w:t>
      </w:r>
      <w:proofErr w:type="spellStart"/>
      <w:r>
        <w:t>existingProduct</w:t>
      </w:r>
      <w:proofErr w:type="spellEnd"/>
      <w:r>
        <w:t>, U request)</w:t>
      </w:r>
      <w:r>
        <w:br/>
      </w:r>
      <w:r w:rsidRPr="009231F9">
        <w:t xml:space="preserve">  </w:t>
      </w:r>
      <w:proofErr w:type="spellStart"/>
      <w:r w:rsidRPr="009231F9">
        <w:t>existingProduct</w:t>
      </w:r>
      <w:proofErr w:type="spellEnd"/>
      <w:r w:rsidRPr="009231F9">
        <w:t xml:space="preserve"> (P extends Product): The current entity object retrieved from the database.</w:t>
      </w:r>
    </w:p>
    <w:p w14:paraId="0E7B560F" w14:textId="77777777" w:rsidR="00AB33BA" w:rsidRPr="0013615F" w:rsidRDefault="00AB33BA" w:rsidP="00AB33BA">
      <w:pPr>
        <w:pStyle w:val="ListParagraph"/>
        <w:ind w:left="827"/>
        <w:jc w:val="left"/>
      </w:pPr>
      <w:proofErr w:type="gramStart"/>
      <w:r w:rsidRPr="009231F9">
        <w:t>  request</w:t>
      </w:r>
      <w:proofErr w:type="gramEnd"/>
      <w:r w:rsidRPr="009231F9">
        <w:t xml:space="preserve"> (U extends </w:t>
      </w:r>
      <w:proofErr w:type="spellStart"/>
      <w:r w:rsidRPr="009231F9">
        <w:t>UpdateProductRequest</w:t>
      </w:r>
      <w:proofErr w:type="spellEnd"/>
      <w:r w:rsidRPr="009231F9">
        <w:t>): The DTO containing the update data.</w:t>
      </w:r>
    </w:p>
    <w:p w14:paraId="1F303546" w14:textId="77777777" w:rsidR="001E7AE4" w:rsidRPr="001E7AE4" w:rsidRDefault="00AB33BA" w:rsidP="001E7AE4">
      <w:pPr>
        <w:pStyle w:val="ListParagraph"/>
        <w:numPr>
          <w:ilvl w:val="0"/>
          <w:numId w:val="5"/>
        </w:numPr>
        <w:jc w:val="left"/>
      </w:pPr>
      <w:proofErr w:type="spellStart"/>
      <w:proofErr w:type="gramStart"/>
      <w:r w:rsidRPr="00AB33BA">
        <w:t>buildCommonFields</w:t>
      </w:r>
      <w:proofErr w:type="spellEnd"/>
      <w:r w:rsidRPr="00AB33BA">
        <w:t>(</w:t>
      </w:r>
      <w:proofErr w:type="gramEnd"/>
      <w:r w:rsidRPr="00AB33BA">
        <w:t>B builder, C/U request)</w:t>
      </w:r>
      <w:r>
        <w:br/>
      </w:r>
      <w:r w:rsidR="001E7AE4" w:rsidRPr="001E7AE4">
        <w:t>  builder (B): The Builder for the Product entity.</w:t>
      </w:r>
    </w:p>
    <w:p w14:paraId="177876C7" w14:textId="77777777" w:rsidR="001E7AE4" w:rsidRPr="001E7AE4" w:rsidRDefault="001E7AE4" w:rsidP="001E7AE4">
      <w:pPr>
        <w:pStyle w:val="ListParagraph"/>
        <w:ind w:left="827"/>
      </w:pPr>
      <w:proofErr w:type="gramStart"/>
      <w:r w:rsidRPr="001E7AE4">
        <w:t>  request</w:t>
      </w:r>
      <w:proofErr w:type="gramEnd"/>
      <w:r w:rsidRPr="001E7AE4">
        <w:t xml:space="preserve"> (C or U): The DTO (Create or Update).</w:t>
      </w:r>
    </w:p>
    <w:p w14:paraId="20CA3D06" w14:textId="03717A8D" w:rsidR="00A71181" w:rsidRPr="00A71181" w:rsidRDefault="00A71181" w:rsidP="001E7AE4">
      <w:pPr>
        <w:pStyle w:val="ListParagraph"/>
        <w:ind w:left="827"/>
      </w:pPr>
    </w:p>
    <w:p w14:paraId="5AEB9C65" w14:textId="148F6F62" w:rsidR="002C0FE9" w:rsidRDefault="00F22DC6" w:rsidP="00666665">
      <w:pPr>
        <w:pStyle w:val="Heading4"/>
        <w:jc w:val="left"/>
      </w:pPr>
      <w:r>
        <w:t>Interface “</w:t>
      </w:r>
      <w:proofErr w:type="spellStart"/>
      <w:r>
        <w:t>ProductUpdater</w:t>
      </w:r>
      <w:proofErr w:type="spellEnd"/>
      <w:r>
        <w:t>”</w:t>
      </w:r>
    </w:p>
    <w:p w14:paraId="093AB006" w14:textId="1CE7056D" w:rsidR="00FE61DB" w:rsidRDefault="00FE61DB" w:rsidP="57861B25">
      <w:pPr>
        <w:pStyle w:val="BodyText"/>
        <w:spacing w:before="11"/>
        <w:rPr>
          <w:b/>
          <w:bCs/>
          <w:sz w:val="13"/>
          <w:szCs w:val="13"/>
        </w:rPr>
      </w:pPr>
      <w:r>
        <w:rPr>
          <w:noProof/>
        </w:rPr>
        <w:drawing>
          <wp:inline distT="0" distB="0" distL="0" distR="0" wp14:anchorId="6653596D" wp14:editId="2182A986">
            <wp:extent cx="5943600" cy="3452495"/>
            <wp:effectExtent l="0" t="0" r="0" b="1905"/>
            <wp:docPr id="50161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14859" name=""/>
                    <pic:cNvPicPr/>
                  </pic:nvPicPr>
                  <pic:blipFill>
                    <a:blip r:embed="rId88"/>
                    <a:stretch>
                      <a:fillRect/>
                    </a:stretch>
                  </pic:blipFill>
                  <pic:spPr>
                    <a:xfrm>
                      <a:off x="0" y="0"/>
                      <a:ext cx="5943600" cy="3452495"/>
                    </a:xfrm>
                    <a:prstGeom prst="rect">
                      <a:avLst/>
                    </a:prstGeom>
                  </pic:spPr>
                </pic:pic>
              </a:graphicData>
            </a:graphic>
          </wp:inline>
        </w:drawing>
      </w:r>
    </w:p>
    <w:p w14:paraId="2B7F7BF3" w14:textId="77777777" w:rsidR="00FE61DB" w:rsidRPr="00FE61DB" w:rsidRDefault="00FE61DB" w:rsidP="00337CA7">
      <w:pPr>
        <w:pStyle w:val="Caption"/>
      </w:pPr>
      <w:r w:rsidRPr="00FE61DB">
        <w:t>Table</w:t>
      </w:r>
      <w:r w:rsidRPr="00FE61DB">
        <w:rPr>
          <w:spacing w:val="-6"/>
        </w:rPr>
        <w:t xml:space="preserve"> </w:t>
      </w:r>
      <w:r w:rsidRPr="00FE61DB">
        <w:t>1.</w:t>
      </w:r>
      <w:r w:rsidRPr="00FE61DB">
        <w:rPr>
          <w:spacing w:val="-17"/>
        </w:rPr>
        <w:t xml:space="preserve"> </w:t>
      </w:r>
      <w:r w:rsidRPr="00FE61DB">
        <w:t>Attribute</w:t>
      </w:r>
      <w:r w:rsidRPr="00FE61DB">
        <w:rPr>
          <w:spacing w:val="-5"/>
        </w:rPr>
        <w:t xml:space="preserve"> </w:t>
      </w:r>
      <w:r w:rsidRPr="00FE61DB">
        <w:rPr>
          <w:spacing w:val="-2"/>
        </w:rPr>
        <w:t>design</w:t>
      </w:r>
    </w:p>
    <w:p w14:paraId="54C2D25D" w14:textId="1329B0AF" w:rsidR="00FE61DB" w:rsidRPr="00FE61DB" w:rsidRDefault="00FE61DB" w:rsidP="57861B25">
      <w:pPr>
        <w:pStyle w:val="BodyText"/>
        <w:spacing w:before="10" w:after="1"/>
        <w:jc w:val="center"/>
        <w:rPr>
          <w:b/>
          <w:bCs/>
          <w:sz w:val="15"/>
          <w:szCs w:val="15"/>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376"/>
        <w:gridCol w:w="1656"/>
        <w:gridCol w:w="2046"/>
        <w:gridCol w:w="3539"/>
      </w:tblGrid>
      <w:tr w:rsidR="00FE61DB" w:rsidRPr="00FE61DB" w14:paraId="5189BEB5" w14:textId="77777777">
        <w:trPr>
          <w:trHeight w:val="312"/>
        </w:trPr>
        <w:tc>
          <w:tcPr>
            <w:tcW w:w="482" w:type="dxa"/>
          </w:tcPr>
          <w:p w14:paraId="510D141C" w14:textId="77777777" w:rsidR="00FE61DB" w:rsidRPr="00FE61DB" w:rsidRDefault="00FE61DB" w:rsidP="00FE61DB">
            <w:pPr>
              <w:pStyle w:val="TableParagraph"/>
              <w:spacing w:before="3" w:line="289" w:lineRule="exact"/>
              <w:ind w:left="12" w:right="3"/>
              <w:jc w:val="center"/>
              <w:rPr>
                <w:rFonts w:ascii="Times New Roman" w:hAnsi="Times New Roman" w:cs="Times New Roman"/>
                <w:b/>
                <w:sz w:val="27"/>
              </w:rPr>
            </w:pPr>
            <w:r w:rsidRPr="00FE61DB">
              <w:rPr>
                <w:rFonts w:ascii="Times New Roman" w:hAnsi="Times New Roman" w:cs="Times New Roman"/>
                <w:b/>
                <w:spacing w:val="-10"/>
                <w:sz w:val="27"/>
              </w:rPr>
              <w:t>#</w:t>
            </w:r>
          </w:p>
        </w:tc>
        <w:tc>
          <w:tcPr>
            <w:tcW w:w="1376" w:type="dxa"/>
          </w:tcPr>
          <w:p w14:paraId="7DC961FE" w14:textId="77777777" w:rsidR="00FE61DB" w:rsidRPr="00FE61DB" w:rsidRDefault="00FE61DB" w:rsidP="00FE61DB">
            <w:pPr>
              <w:pStyle w:val="TableParagraph"/>
              <w:spacing w:before="3" w:line="289" w:lineRule="exact"/>
              <w:ind w:left="12" w:right="3"/>
              <w:jc w:val="center"/>
              <w:rPr>
                <w:rFonts w:ascii="Times New Roman" w:hAnsi="Times New Roman" w:cs="Times New Roman"/>
                <w:b/>
                <w:sz w:val="27"/>
              </w:rPr>
            </w:pPr>
            <w:r w:rsidRPr="00FE61DB">
              <w:rPr>
                <w:rFonts w:ascii="Times New Roman" w:hAnsi="Times New Roman" w:cs="Times New Roman"/>
                <w:b/>
                <w:spacing w:val="-4"/>
                <w:sz w:val="27"/>
              </w:rPr>
              <w:t>Name</w:t>
            </w:r>
          </w:p>
        </w:tc>
        <w:tc>
          <w:tcPr>
            <w:tcW w:w="1656" w:type="dxa"/>
          </w:tcPr>
          <w:p w14:paraId="31C135BA" w14:textId="77777777" w:rsidR="00FE61DB" w:rsidRPr="00FE61DB" w:rsidRDefault="00FE61DB" w:rsidP="00FE61DB">
            <w:pPr>
              <w:pStyle w:val="TableParagraph"/>
              <w:spacing w:before="3" w:line="289" w:lineRule="exact"/>
              <w:ind w:left="12" w:right="2"/>
              <w:jc w:val="center"/>
              <w:rPr>
                <w:rFonts w:ascii="Times New Roman" w:hAnsi="Times New Roman" w:cs="Times New Roman"/>
                <w:b/>
                <w:sz w:val="27"/>
              </w:rPr>
            </w:pPr>
            <w:r w:rsidRPr="00FE61DB">
              <w:rPr>
                <w:rFonts w:ascii="Times New Roman" w:hAnsi="Times New Roman" w:cs="Times New Roman"/>
                <w:b/>
                <w:sz w:val="27"/>
              </w:rPr>
              <w:t>Data</w:t>
            </w:r>
            <w:r w:rsidRPr="00FE61DB">
              <w:rPr>
                <w:rFonts w:ascii="Times New Roman" w:hAnsi="Times New Roman" w:cs="Times New Roman"/>
                <w:b/>
                <w:spacing w:val="2"/>
                <w:sz w:val="27"/>
              </w:rPr>
              <w:t xml:space="preserve"> </w:t>
            </w:r>
            <w:r w:rsidRPr="00FE61DB">
              <w:rPr>
                <w:rFonts w:ascii="Times New Roman" w:hAnsi="Times New Roman" w:cs="Times New Roman"/>
                <w:b/>
                <w:spacing w:val="-4"/>
                <w:sz w:val="27"/>
              </w:rPr>
              <w:t>type</w:t>
            </w:r>
          </w:p>
        </w:tc>
        <w:tc>
          <w:tcPr>
            <w:tcW w:w="2046" w:type="dxa"/>
          </w:tcPr>
          <w:p w14:paraId="5C36DBFD" w14:textId="77777777" w:rsidR="00FE61DB" w:rsidRPr="00FE61DB" w:rsidRDefault="00FE61DB" w:rsidP="00FE61DB">
            <w:pPr>
              <w:pStyle w:val="TableParagraph"/>
              <w:spacing w:before="3" w:line="289" w:lineRule="exact"/>
              <w:ind w:left="248"/>
              <w:jc w:val="center"/>
              <w:rPr>
                <w:rFonts w:ascii="Times New Roman" w:hAnsi="Times New Roman" w:cs="Times New Roman"/>
                <w:b/>
                <w:sz w:val="27"/>
              </w:rPr>
            </w:pPr>
            <w:r w:rsidRPr="00FE61DB">
              <w:rPr>
                <w:rFonts w:ascii="Times New Roman" w:hAnsi="Times New Roman" w:cs="Times New Roman"/>
                <w:b/>
                <w:sz w:val="27"/>
              </w:rPr>
              <w:t>Default</w:t>
            </w:r>
            <w:r w:rsidRPr="00FE61DB">
              <w:rPr>
                <w:rFonts w:ascii="Times New Roman" w:hAnsi="Times New Roman" w:cs="Times New Roman"/>
                <w:b/>
                <w:spacing w:val="4"/>
                <w:sz w:val="27"/>
              </w:rPr>
              <w:t xml:space="preserve"> </w:t>
            </w:r>
            <w:r w:rsidRPr="00FE61DB">
              <w:rPr>
                <w:rFonts w:ascii="Times New Roman" w:hAnsi="Times New Roman" w:cs="Times New Roman"/>
                <w:b/>
                <w:spacing w:val="-2"/>
                <w:sz w:val="27"/>
              </w:rPr>
              <w:t>value</w:t>
            </w:r>
          </w:p>
        </w:tc>
        <w:tc>
          <w:tcPr>
            <w:tcW w:w="3539" w:type="dxa"/>
          </w:tcPr>
          <w:p w14:paraId="3FA25453" w14:textId="77777777" w:rsidR="00FE61DB" w:rsidRPr="00FE61DB" w:rsidRDefault="00FE61DB" w:rsidP="00FE61DB">
            <w:pPr>
              <w:pStyle w:val="TableParagraph"/>
              <w:spacing w:before="3" w:line="289" w:lineRule="exact"/>
              <w:ind w:left="9"/>
              <w:jc w:val="center"/>
              <w:rPr>
                <w:rFonts w:ascii="Times New Roman" w:hAnsi="Times New Roman" w:cs="Times New Roman"/>
                <w:b/>
                <w:sz w:val="27"/>
              </w:rPr>
            </w:pPr>
            <w:r w:rsidRPr="00FE61DB">
              <w:rPr>
                <w:rFonts w:ascii="Times New Roman" w:hAnsi="Times New Roman" w:cs="Times New Roman"/>
                <w:b/>
                <w:spacing w:val="-2"/>
                <w:sz w:val="27"/>
              </w:rPr>
              <w:t>Description</w:t>
            </w:r>
          </w:p>
        </w:tc>
      </w:tr>
    </w:tbl>
    <w:p w14:paraId="2C65F554" w14:textId="77777777" w:rsidR="00FE61DB" w:rsidRPr="00FE61DB" w:rsidRDefault="00FE61DB" w:rsidP="00337CA7">
      <w:pPr>
        <w:pStyle w:val="Caption"/>
      </w:pPr>
      <w:r w:rsidRPr="00FE61DB">
        <w:t>Table</w:t>
      </w:r>
      <w:r w:rsidRPr="00FE61DB">
        <w:rPr>
          <w:spacing w:val="-6"/>
        </w:rPr>
        <w:t xml:space="preserve"> </w:t>
      </w:r>
      <w:r w:rsidRPr="00FE61DB">
        <w:t>2.</w:t>
      </w:r>
      <w:r w:rsidRPr="00FE61DB">
        <w:rPr>
          <w:spacing w:val="-5"/>
        </w:rPr>
        <w:t xml:space="preserve"> </w:t>
      </w:r>
      <w:r w:rsidRPr="00FE61DB">
        <w:t>Operation</w:t>
      </w:r>
      <w:r w:rsidRPr="00FE61DB">
        <w:rPr>
          <w:spacing w:val="-5"/>
        </w:rPr>
        <w:t xml:space="preserve"> </w:t>
      </w:r>
      <w:r w:rsidRPr="00FE61DB">
        <w:rPr>
          <w:spacing w:val="-2"/>
        </w:rPr>
        <w:t>design</w:t>
      </w:r>
    </w:p>
    <w:p w14:paraId="5E816D9B" w14:textId="2C00C94D" w:rsidR="00FE61DB" w:rsidRPr="00FE61DB" w:rsidRDefault="00FE61DB" w:rsidP="57861B25">
      <w:pPr>
        <w:pStyle w:val="BodyText"/>
        <w:spacing w:before="7"/>
        <w:jc w:val="center"/>
        <w:rPr>
          <w:b/>
          <w:bCs/>
          <w:sz w:val="15"/>
          <w:szCs w:val="15"/>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2325"/>
        <w:gridCol w:w="1665"/>
        <w:gridCol w:w="4625"/>
      </w:tblGrid>
      <w:tr w:rsidR="00FE61DB" w:rsidRPr="00FE61DB" w14:paraId="6D51A8ED" w14:textId="77777777">
        <w:trPr>
          <w:trHeight w:val="314"/>
        </w:trPr>
        <w:tc>
          <w:tcPr>
            <w:tcW w:w="482" w:type="dxa"/>
          </w:tcPr>
          <w:p w14:paraId="2656C833" w14:textId="77777777" w:rsidR="00FE61DB" w:rsidRPr="00FE61DB" w:rsidRDefault="00FE61DB" w:rsidP="00FE61DB">
            <w:pPr>
              <w:pStyle w:val="TableParagraph"/>
              <w:spacing w:before="2" w:line="292" w:lineRule="exact"/>
              <w:ind w:left="12" w:right="3"/>
              <w:jc w:val="center"/>
              <w:rPr>
                <w:rFonts w:ascii="Times New Roman" w:hAnsi="Times New Roman" w:cs="Times New Roman"/>
                <w:b/>
                <w:sz w:val="27"/>
              </w:rPr>
            </w:pPr>
            <w:r w:rsidRPr="00FE61DB">
              <w:rPr>
                <w:rFonts w:ascii="Times New Roman" w:hAnsi="Times New Roman" w:cs="Times New Roman"/>
                <w:b/>
                <w:spacing w:val="-10"/>
                <w:sz w:val="27"/>
              </w:rPr>
              <w:t>#</w:t>
            </w:r>
          </w:p>
        </w:tc>
        <w:tc>
          <w:tcPr>
            <w:tcW w:w="2325" w:type="dxa"/>
          </w:tcPr>
          <w:p w14:paraId="6A4B0DCA" w14:textId="77777777" w:rsidR="00FE61DB" w:rsidRPr="00FE61DB" w:rsidRDefault="00FE61DB" w:rsidP="00FE61DB">
            <w:pPr>
              <w:pStyle w:val="TableParagraph"/>
              <w:spacing w:before="2" w:line="292" w:lineRule="exact"/>
              <w:ind w:left="12" w:right="4"/>
              <w:jc w:val="center"/>
              <w:rPr>
                <w:rFonts w:ascii="Times New Roman" w:hAnsi="Times New Roman" w:cs="Times New Roman"/>
                <w:b/>
                <w:sz w:val="27"/>
              </w:rPr>
            </w:pPr>
            <w:r w:rsidRPr="00FE61DB">
              <w:rPr>
                <w:rFonts w:ascii="Times New Roman" w:hAnsi="Times New Roman" w:cs="Times New Roman"/>
                <w:b/>
                <w:spacing w:val="-4"/>
                <w:sz w:val="27"/>
              </w:rPr>
              <w:t>Name</w:t>
            </w:r>
          </w:p>
        </w:tc>
        <w:tc>
          <w:tcPr>
            <w:tcW w:w="1665" w:type="dxa"/>
          </w:tcPr>
          <w:p w14:paraId="5C5CE03D" w14:textId="77777777" w:rsidR="00FE61DB" w:rsidRPr="00FE61DB" w:rsidRDefault="00FE61DB" w:rsidP="00FE61DB">
            <w:pPr>
              <w:pStyle w:val="TableParagraph"/>
              <w:spacing w:before="2" w:line="292" w:lineRule="exact"/>
              <w:ind w:left="130"/>
              <w:jc w:val="center"/>
              <w:rPr>
                <w:rFonts w:ascii="Times New Roman" w:hAnsi="Times New Roman" w:cs="Times New Roman"/>
                <w:b/>
                <w:sz w:val="27"/>
              </w:rPr>
            </w:pPr>
            <w:r w:rsidRPr="00FE61DB">
              <w:rPr>
                <w:rFonts w:ascii="Times New Roman" w:hAnsi="Times New Roman" w:cs="Times New Roman"/>
                <w:b/>
                <w:sz w:val="27"/>
              </w:rPr>
              <w:t>Return</w:t>
            </w:r>
            <w:r w:rsidRPr="00FE61DB">
              <w:rPr>
                <w:rFonts w:ascii="Times New Roman" w:hAnsi="Times New Roman" w:cs="Times New Roman"/>
                <w:b/>
                <w:spacing w:val="4"/>
                <w:sz w:val="27"/>
              </w:rPr>
              <w:t xml:space="preserve"> </w:t>
            </w:r>
            <w:r w:rsidRPr="00FE61DB">
              <w:rPr>
                <w:rFonts w:ascii="Times New Roman" w:hAnsi="Times New Roman" w:cs="Times New Roman"/>
                <w:b/>
                <w:spacing w:val="-4"/>
                <w:sz w:val="27"/>
              </w:rPr>
              <w:t>type</w:t>
            </w:r>
          </w:p>
        </w:tc>
        <w:tc>
          <w:tcPr>
            <w:tcW w:w="4625" w:type="dxa"/>
          </w:tcPr>
          <w:p w14:paraId="7213668A" w14:textId="77777777" w:rsidR="00FE61DB" w:rsidRPr="00FE61DB" w:rsidRDefault="00FE61DB" w:rsidP="00FE61DB">
            <w:pPr>
              <w:pStyle w:val="TableParagraph"/>
              <w:spacing w:before="2" w:line="292" w:lineRule="exact"/>
              <w:ind w:left="1045"/>
              <w:jc w:val="center"/>
              <w:rPr>
                <w:rFonts w:ascii="Times New Roman" w:hAnsi="Times New Roman" w:cs="Times New Roman"/>
                <w:b/>
                <w:sz w:val="27"/>
              </w:rPr>
            </w:pPr>
            <w:r w:rsidRPr="00FE61DB">
              <w:rPr>
                <w:rFonts w:ascii="Times New Roman" w:hAnsi="Times New Roman" w:cs="Times New Roman"/>
                <w:b/>
                <w:sz w:val="27"/>
              </w:rPr>
              <w:t>Description</w:t>
            </w:r>
            <w:r w:rsidRPr="00FE61DB">
              <w:rPr>
                <w:rFonts w:ascii="Times New Roman" w:hAnsi="Times New Roman" w:cs="Times New Roman"/>
                <w:b/>
                <w:spacing w:val="4"/>
                <w:sz w:val="27"/>
              </w:rPr>
              <w:t xml:space="preserve"> </w:t>
            </w:r>
            <w:r w:rsidRPr="00FE61DB">
              <w:rPr>
                <w:rFonts w:ascii="Times New Roman" w:hAnsi="Times New Roman" w:cs="Times New Roman"/>
                <w:b/>
                <w:spacing w:val="-2"/>
                <w:sz w:val="27"/>
              </w:rPr>
              <w:t>(purpose)</w:t>
            </w:r>
          </w:p>
        </w:tc>
      </w:tr>
      <w:tr w:rsidR="00FE61DB" w:rsidRPr="00FE61DB" w14:paraId="22E781F3" w14:textId="77777777">
        <w:trPr>
          <w:trHeight w:val="625"/>
        </w:trPr>
        <w:tc>
          <w:tcPr>
            <w:tcW w:w="482" w:type="dxa"/>
          </w:tcPr>
          <w:p w14:paraId="70CA8268" w14:textId="77777777" w:rsidR="00FE61DB" w:rsidRPr="00FE61DB" w:rsidRDefault="00FE61DB" w:rsidP="00FE61DB">
            <w:pPr>
              <w:pStyle w:val="TableParagraph"/>
              <w:spacing w:before="160"/>
              <w:ind w:left="12" w:right="3"/>
              <w:jc w:val="center"/>
              <w:rPr>
                <w:rFonts w:ascii="Times New Roman" w:hAnsi="Times New Roman" w:cs="Times New Roman"/>
                <w:sz w:val="27"/>
              </w:rPr>
            </w:pPr>
            <w:r w:rsidRPr="00FE61DB">
              <w:rPr>
                <w:rFonts w:ascii="Times New Roman" w:hAnsi="Times New Roman" w:cs="Times New Roman"/>
                <w:spacing w:val="-10"/>
                <w:sz w:val="27"/>
              </w:rPr>
              <w:t>1</w:t>
            </w:r>
          </w:p>
        </w:tc>
        <w:tc>
          <w:tcPr>
            <w:tcW w:w="2325" w:type="dxa"/>
          </w:tcPr>
          <w:p w14:paraId="23F9C8CB" w14:textId="77777777" w:rsidR="00FE61DB" w:rsidRPr="00FE61DB" w:rsidRDefault="00FE61DB" w:rsidP="00FE61DB">
            <w:pPr>
              <w:pStyle w:val="TableParagraph"/>
              <w:spacing w:before="160"/>
              <w:ind w:left="12"/>
              <w:jc w:val="center"/>
              <w:rPr>
                <w:rFonts w:ascii="Times New Roman" w:hAnsi="Times New Roman" w:cs="Times New Roman"/>
                <w:sz w:val="27"/>
              </w:rPr>
            </w:pPr>
            <w:proofErr w:type="spellStart"/>
            <w:r w:rsidRPr="00FE61DB">
              <w:rPr>
                <w:rFonts w:ascii="Times New Roman" w:hAnsi="Times New Roman" w:cs="Times New Roman"/>
                <w:spacing w:val="-2"/>
                <w:sz w:val="27"/>
              </w:rPr>
              <w:t>updateRequestType</w:t>
            </w:r>
            <w:proofErr w:type="spellEnd"/>
          </w:p>
        </w:tc>
        <w:tc>
          <w:tcPr>
            <w:tcW w:w="1665" w:type="dxa"/>
          </w:tcPr>
          <w:p w14:paraId="4098D4B6" w14:textId="77777777" w:rsidR="00FE61DB" w:rsidRPr="00FE61DB" w:rsidRDefault="00FE61DB" w:rsidP="00FE61DB">
            <w:pPr>
              <w:pStyle w:val="TableParagraph"/>
              <w:jc w:val="center"/>
              <w:rPr>
                <w:rFonts w:ascii="Times New Roman" w:hAnsi="Times New Roman" w:cs="Times New Roman"/>
                <w:sz w:val="28"/>
              </w:rPr>
            </w:pPr>
          </w:p>
        </w:tc>
        <w:tc>
          <w:tcPr>
            <w:tcW w:w="4625" w:type="dxa"/>
          </w:tcPr>
          <w:p w14:paraId="4225101A" w14:textId="77777777" w:rsidR="00FE61DB" w:rsidRPr="00FE61DB" w:rsidRDefault="00FE61DB" w:rsidP="00FE61DB">
            <w:pPr>
              <w:jc w:val="center"/>
              <w:rPr>
                <w:sz w:val="27"/>
                <w:szCs w:val="27"/>
              </w:rPr>
            </w:pPr>
            <w:r w:rsidRPr="00FE61DB">
              <w:rPr>
                <w:sz w:val="27"/>
                <w:szCs w:val="27"/>
              </w:rPr>
              <w:t>Identifies and returns the specific update request class type handled by this updater strategy</w:t>
            </w:r>
          </w:p>
        </w:tc>
      </w:tr>
      <w:tr w:rsidR="00FE61DB" w:rsidRPr="00FE61DB" w14:paraId="5078B23D" w14:textId="77777777">
        <w:trPr>
          <w:trHeight w:val="625"/>
        </w:trPr>
        <w:tc>
          <w:tcPr>
            <w:tcW w:w="482" w:type="dxa"/>
          </w:tcPr>
          <w:p w14:paraId="26710C37" w14:textId="77777777" w:rsidR="00FE61DB" w:rsidRPr="00FE61DB" w:rsidRDefault="00FE61DB" w:rsidP="00FE61DB">
            <w:pPr>
              <w:pStyle w:val="TableParagraph"/>
              <w:spacing w:before="160"/>
              <w:ind w:left="12" w:right="3"/>
              <w:jc w:val="center"/>
              <w:rPr>
                <w:rFonts w:ascii="Times New Roman" w:hAnsi="Times New Roman" w:cs="Times New Roman"/>
                <w:spacing w:val="-10"/>
                <w:sz w:val="27"/>
              </w:rPr>
            </w:pPr>
            <w:r w:rsidRPr="00FE61DB">
              <w:rPr>
                <w:rFonts w:ascii="Times New Roman" w:hAnsi="Times New Roman" w:cs="Times New Roman"/>
                <w:spacing w:val="-10"/>
                <w:sz w:val="27"/>
              </w:rPr>
              <w:t>2</w:t>
            </w:r>
          </w:p>
        </w:tc>
        <w:tc>
          <w:tcPr>
            <w:tcW w:w="2325" w:type="dxa"/>
          </w:tcPr>
          <w:p w14:paraId="59EE51A7" w14:textId="77777777" w:rsidR="00FE61DB" w:rsidRPr="00FE61DB" w:rsidRDefault="00FE61DB" w:rsidP="00FE61DB">
            <w:pPr>
              <w:pStyle w:val="TableParagraph"/>
              <w:spacing w:before="160"/>
              <w:ind w:left="12"/>
              <w:jc w:val="center"/>
              <w:rPr>
                <w:rFonts w:ascii="Times New Roman" w:hAnsi="Times New Roman" w:cs="Times New Roman"/>
                <w:spacing w:val="-2"/>
                <w:sz w:val="27"/>
              </w:rPr>
            </w:pPr>
            <w:proofErr w:type="spellStart"/>
            <w:r w:rsidRPr="00FE61DB">
              <w:rPr>
                <w:rFonts w:ascii="Times New Roman" w:hAnsi="Times New Roman" w:cs="Times New Roman"/>
                <w:spacing w:val="-2"/>
                <w:sz w:val="27"/>
              </w:rPr>
              <w:t>updateFrom</w:t>
            </w:r>
            <w:proofErr w:type="spellEnd"/>
          </w:p>
        </w:tc>
        <w:tc>
          <w:tcPr>
            <w:tcW w:w="1665" w:type="dxa"/>
          </w:tcPr>
          <w:p w14:paraId="26BF4BEF" w14:textId="77777777" w:rsidR="00FE61DB" w:rsidRPr="00FE61DB" w:rsidRDefault="00FE61DB" w:rsidP="00FE61DB">
            <w:pPr>
              <w:pStyle w:val="TableParagraph"/>
              <w:jc w:val="center"/>
              <w:rPr>
                <w:rFonts w:ascii="Times New Roman" w:hAnsi="Times New Roman" w:cs="Times New Roman"/>
                <w:sz w:val="28"/>
              </w:rPr>
            </w:pPr>
          </w:p>
        </w:tc>
        <w:tc>
          <w:tcPr>
            <w:tcW w:w="4625" w:type="dxa"/>
          </w:tcPr>
          <w:p w14:paraId="13D0E89E" w14:textId="77777777" w:rsidR="00FE61DB" w:rsidRPr="00FE61DB" w:rsidRDefault="00FE61DB" w:rsidP="00FE61DB">
            <w:pPr>
              <w:jc w:val="center"/>
              <w:rPr>
                <w:sz w:val="27"/>
                <w:szCs w:val="27"/>
              </w:rPr>
            </w:pPr>
            <w:r w:rsidRPr="00FE61DB">
              <w:rPr>
                <w:sz w:val="27"/>
                <w:szCs w:val="27"/>
              </w:rPr>
              <w:t>Modifies an existing specific product entity using data from the provided update request object</w:t>
            </w:r>
          </w:p>
        </w:tc>
      </w:tr>
      <w:tr w:rsidR="00FE61DB" w:rsidRPr="00FE61DB" w14:paraId="7B4377AE" w14:textId="77777777">
        <w:trPr>
          <w:trHeight w:val="625"/>
        </w:trPr>
        <w:tc>
          <w:tcPr>
            <w:tcW w:w="482" w:type="dxa"/>
          </w:tcPr>
          <w:p w14:paraId="415ABAE2" w14:textId="77777777" w:rsidR="00FE61DB" w:rsidRPr="00FE61DB" w:rsidRDefault="00FE61DB" w:rsidP="00FE61DB">
            <w:pPr>
              <w:pStyle w:val="TableParagraph"/>
              <w:spacing w:before="160"/>
              <w:ind w:left="12" w:right="3"/>
              <w:jc w:val="center"/>
              <w:rPr>
                <w:rFonts w:ascii="Times New Roman" w:hAnsi="Times New Roman" w:cs="Times New Roman"/>
                <w:spacing w:val="-10"/>
                <w:sz w:val="27"/>
              </w:rPr>
            </w:pPr>
            <w:r w:rsidRPr="00FE61DB">
              <w:rPr>
                <w:rFonts w:ascii="Times New Roman" w:hAnsi="Times New Roman" w:cs="Times New Roman"/>
                <w:spacing w:val="-10"/>
                <w:sz w:val="27"/>
              </w:rPr>
              <w:t>3</w:t>
            </w:r>
          </w:p>
        </w:tc>
        <w:tc>
          <w:tcPr>
            <w:tcW w:w="2325" w:type="dxa"/>
          </w:tcPr>
          <w:p w14:paraId="50C03915" w14:textId="77777777" w:rsidR="00FE61DB" w:rsidRPr="00FE61DB" w:rsidRDefault="00FE61DB" w:rsidP="00FE61DB">
            <w:pPr>
              <w:pStyle w:val="TableParagraph"/>
              <w:spacing w:before="160"/>
              <w:ind w:left="12"/>
              <w:jc w:val="center"/>
              <w:rPr>
                <w:rFonts w:ascii="Times New Roman" w:hAnsi="Times New Roman" w:cs="Times New Roman"/>
                <w:spacing w:val="-2"/>
                <w:sz w:val="27"/>
              </w:rPr>
            </w:pPr>
            <w:proofErr w:type="spellStart"/>
            <w:r w:rsidRPr="00FE61DB">
              <w:rPr>
                <w:rFonts w:ascii="Times New Roman" w:hAnsi="Times New Roman" w:cs="Times New Roman"/>
                <w:spacing w:val="-2"/>
                <w:sz w:val="27"/>
              </w:rPr>
              <w:t>buildCommonFields</w:t>
            </w:r>
            <w:proofErr w:type="spellEnd"/>
          </w:p>
        </w:tc>
        <w:tc>
          <w:tcPr>
            <w:tcW w:w="1665" w:type="dxa"/>
          </w:tcPr>
          <w:p w14:paraId="795AB151" w14:textId="77777777" w:rsidR="00FE61DB" w:rsidRPr="00FE61DB" w:rsidRDefault="00FE61DB" w:rsidP="00FE61DB">
            <w:pPr>
              <w:pStyle w:val="TableParagraph"/>
              <w:jc w:val="center"/>
              <w:rPr>
                <w:rFonts w:ascii="Times New Roman" w:hAnsi="Times New Roman" w:cs="Times New Roman"/>
                <w:sz w:val="28"/>
              </w:rPr>
            </w:pPr>
          </w:p>
        </w:tc>
        <w:tc>
          <w:tcPr>
            <w:tcW w:w="4625" w:type="dxa"/>
          </w:tcPr>
          <w:p w14:paraId="275176B3" w14:textId="77777777" w:rsidR="00FE61DB" w:rsidRPr="00FE61DB" w:rsidRDefault="00FE61DB" w:rsidP="00FE61DB">
            <w:pPr>
              <w:jc w:val="center"/>
              <w:rPr>
                <w:sz w:val="27"/>
                <w:szCs w:val="27"/>
              </w:rPr>
            </w:pPr>
            <w:r w:rsidRPr="00FE61DB">
              <w:rPr>
                <w:sz w:val="27"/>
                <w:szCs w:val="27"/>
              </w:rPr>
              <w:t>Populates the product builder with common updatable base attributes extracted from the update request</w:t>
            </w:r>
          </w:p>
        </w:tc>
      </w:tr>
    </w:tbl>
    <w:p w14:paraId="4CD546CC" w14:textId="2AF4A3E9" w:rsidR="00F22DC6" w:rsidRPr="00F22DC6" w:rsidRDefault="00F22DC6" w:rsidP="00F22DC6"/>
    <w:p w14:paraId="4E155164" w14:textId="77777777" w:rsidR="00A107FE" w:rsidRDefault="00A107FE" w:rsidP="00A107FE">
      <w:r>
        <w:t>Parameter:</w:t>
      </w:r>
    </w:p>
    <w:p w14:paraId="22E052D4" w14:textId="77777777" w:rsidR="00A107FE" w:rsidRDefault="00A107FE" w:rsidP="00A107FE">
      <w:pPr>
        <w:pStyle w:val="ListParagraph"/>
        <w:numPr>
          <w:ilvl w:val="0"/>
          <w:numId w:val="5"/>
        </w:numPr>
      </w:pPr>
      <w:proofErr w:type="spellStart"/>
      <w:proofErr w:type="gramStart"/>
      <w:r>
        <w:t>createProduct</w:t>
      </w:r>
      <w:proofErr w:type="spellEnd"/>
      <w:r>
        <w:t>(</w:t>
      </w:r>
      <w:proofErr w:type="gramEnd"/>
      <w:r>
        <w:t>C request): The creation request DTO.</w:t>
      </w:r>
    </w:p>
    <w:p w14:paraId="12D65F44" w14:textId="77777777" w:rsidR="00A107FE" w:rsidRPr="009231F9" w:rsidRDefault="00A107FE" w:rsidP="00A107FE">
      <w:pPr>
        <w:pStyle w:val="ListParagraph"/>
        <w:numPr>
          <w:ilvl w:val="0"/>
          <w:numId w:val="5"/>
        </w:numPr>
        <w:jc w:val="left"/>
      </w:pPr>
      <w:proofErr w:type="spellStart"/>
      <w:proofErr w:type="gramStart"/>
      <w:r>
        <w:t>updateProduct</w:t>
      </w:r>
      <w:proofErr w:type="spellEnd"/>
      <w:r>
        <w:t>(</w:t>
      </w:r>
      <w:proofErr w:type="gramEnd"/>
      <w:r>
        <w:t xml:space="preserve">P </w:t>
      </w:r>
      <w:proofErr w:type="spellStart"/>
      <w:r>
        <w:t>existingProduct</w:t>
      </w:r>
      <w:proofErr w:type="spellEnd"/>
      <w:r>
        <w:t>, U request)</w:t>
      </w:r>
      <w:r>
        <w:br/>
      </w:r>
      <w:r w:rsidRPr="009231F9">
        <w:t xml:space="preserve">  </w:t>
      </w:r>
      <w:proofErr w:type="spellStart"/>
      <w:r w:rsidRPr="009231F9">
        <w:t>existingProduct</w:t>
      </w:r>
      <w:proofErr w:type="spellEnd"/>
      <w:r w:rsidRPr="009231F9">
        <w:t xml:space="preserve"> (P extends Product): The current entity object retrieved from the database.</w:t>
      </w:r>
    </w:p>
    <w:p w14:paraId="45117BC9" w14:textId="77777777" w:rsidR="00A107FE" w:rsidRPr="0013615F" w:rsidRDefault="00A107FE" w:rsidP="00A107FE">
      <w:pPr>
        <w:pStyle w:val="ListParagraph"/>
        <w:ind w:left="827"/>
        <w:jc w:val="left"/>
      </w:pPr>
      <w:proofErr w:type="gramStart"/>
      <w:r w:rsidRPr="009231F9">
        <w:t>  request</w:t>
      </w:r>
      <w:proofErr w:type="gramEnd"/>
      <w:r w:rsidRPr="009231F9">
        <w:t xml:space="preserve"> (U extends </w:t>
      </w:r>
      <w:proofErr w:type="spellStart"/>
      <w:r w:rsidRPr="009231F9">
        <w:t>UpdateProductRequest</w:t>
      </w:r>
      <w:proofErr w:type="spellEnd"/>
      <w:r w:rsidRPr="009231F9">
        <w:t>): The DTO containing the update data.</w:t>
      </w:r>
    </w:p>
    <w:p w14:paraId="4AC69DD1" w14:textId="77777777" w:rsidR="00A107FE" w:rsidRPr="001E7AE4" w:rsidRDefault="00A107FE" w:rsidP="00A107FE">
      <w:pPr>
        <w:pStyle w:val="ListParagraph"/>
        <w:numPr>
          <w:ilvl w:val="0"/>
          <w:numId w:val="5"/>
        </w:numPr>
        <w:jc w:val="left"/>
      </w:pPr>
      <w:proofErr w:type="spellStart"/>
      <w:proofErr w:type="gramStart"/>
      <w:r w:rsidRPr="00AB33BA">
        <w:t>buildCommonFields</w:t>
      </w:r>
      <w:proofErr w:type="spellEnd"/>
      <w:r w:rsidRPr="00AB33BA">
        <w:t>(</w:t>
      </w:r>
      <w:proofErr w:type="gramEnd"/>
      <w:r w:rsidRPr="00AB33BA">
        <w:t>B builder, C/U request)</w:t>
      </w:r>
      <w:r>
        <w:br/>
      </w:r>
      <w:r w:rsidRPr="001E7AE4">
        <w:t>  builder (B): The Builder for the Product entity.</w:t>
      </w:r>
    </w:p>
    <w:p w14:paraId="40A145EC" w14:textId="77777777" w:rsidR="00A107FE" w:rsidRPr="001E7AE4" w:rsidRDefault="00A107FE" w:rsidP="00A107FE">
      <w:pPr>
        <w:pStyle w:val="ListParagraph"/>
        <w:ind w:left="827"/>
      </w:pPr>
      <w:proofErr w:type="gramStart"/>
      <w:r w:rsidRPr="001E7AE4">
        <w:t>  request</w:t>
      </w:r>
      <w:proofErr w:type="gramEnd"/>
      <w:r w:rsidRPr="001E7AE4">
        <w:t xml:space="preserve"> (C or U): The DTO (Create or Update).</w:t>
      </w:r>
    </w:p>
    <w:p w14:paraId="1E556BCD" w14:textId="77777777" w:rsidR="00A107FE" w:rsidRPr="00F22DC6" w:rsidRDefault="00A107FE" w:rsidP="00F22DC6"/>
    <w:p w14:paraId="39C49BDA" w14:textId="3445FA1D" w:rsidR="00761E11" w:rsidRDefault="00761E11" w:rsidP="00666665">
      <w:pPr>
        <w:pStyle w:val="Heading4"/>
        <w:jc w:val="left"/>
      </w:pPr>
      <w:r>
        <w:t>Class “</w:t>
      </w:r>
      <w:proofErr w:type="spellStart"/>
      <w:r>
        <w:t>ProductManagementController</w:t>
      </w:r>
      <w:proofErr w:type="spellEnd"/>
      <w:r>
        <w:t>”</w:t>
      </w:r>
    </w:p>
    <w:p w14:paraId="0D5A2639" w14:textId="7BB6343E" w:rsidR="00851618" w:rsidRDefault="00437058" w:rsidP="5ADDB3F1">
      <w:pPr>
        <w:pStyle w:val="BodyText"/>
        <w:spacing w:before="11"/>
        <w:rPr>
          <w:b/>
          <w:sz w:val="13"/>
        </w:rPr>
      </w:pPr>
      <w:r w:rsidRPr="00437058">
        <w:rPr>
          <w:b/>
          <w:noProof/>
          <w:sz w:val="13"/>
        </w:rPr>
        <w:drawing>
          <wp:inline distT="0" distB="0" distL="0" distR="0" wp14:anchorId="17FF32B3" wp14:editId="7482A93D">
            <wp:extent cx="5486400" cy="1805940"/>
            <wp:effectExtent l="0" t="0" r="0" b="0"/>
            <wp:docPr id="135215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58870" name=""/>
                    <pic:cNvPicPr/>
                  </pic:nvPicPr>
                  <pic:blipFill>
                    <a:blip r:embed="rId89"/>
                    <a:stretch>
                      <a:fillRect/>
                    </a:stretch>
                  </pic:blipFill>
                  <pic:spPr>
                    <a:xfrm>
                      <a:off x="0" y="0"/>
                      <a:ext cx="5486400" cy="1805940"/>
                    </a:xfrm>
                    <a:prstGeom prst="rect">
                      <a:avLst/>
                    </a:prstGeom>
                  </pic:spPr>
                </pic:pic>
              </a:graphicData>
            </a:graphic>
          </wp:inline>
        </w:drawing>
      </w:r>
    </w:p>
    <w:p w14:paraId="56790F54" w14:textId="77777777" w:rsidR="00851618" w:rsidRPr="00851618" w:rsidRDefault="00851618" w:rsidP="00337CA7">
      <w:pPr>
        <w:pStyle w:val="Caption"/>
      </w:pPr>
      <w:r w:rsidRPr="00851618">
        <w:t>Table</w:t>
      </w:r>
      <w:r w:rsidRPr="00851618">
        <w:rPr>
          <w:spacing w:val="-6"/>
        </w:rPr>
        <w:t xml:space="preserve"> </w:t>
      </w:r>
      <w:r w:rsidRPr="00851618">
        <w:t>1.</w:t>
      </w:r>
      <w:r w:rsidRPr="00851618">
        <w:rPr>
          <w:spacing w:val="-17"/>
        </w:rPr>
        <w:t xml:space="preserve"> </w:t>
      </w:r>
      <w:r w:rsidRPr="00851618">
        <w:t>Attribute</w:t>
      </w:r>
      <w:r w:rsidRPr="00851618">
        <w:rPr>
          <w:spacing w:val="-5"/>
        </w:rPr>
        <w:t xml:space="preserve"> </w:t>
      </w:r>
      <w:r w:rsidRPr="00851618">
        <w:rPr>
          <w:spacing w:val="-2"/>
        </w:rPr>
        <w:t>design</w:t>
      </w:r>
    </w:p>
    <w:p w14:paraId="7D4DF350" w14:textId="67D1E263" w:rsidR="00851618" w:rsidRPr="00851618" w:rsidRDefault="00851618" w:rsidP="07CDC1BB">
      <w:pPr>
        <w:pStyle w:val="BodyText"/>
        <w:spacing w:before="9"/>
        <w:jc w:val="center"/>
        <w:rPr>
          <w:b/>
          <w:bCs/>
          <w:sz w:val="15"/>
          <w:szCs w:val="15"/>
        </w:rPr>
      </w:pPr>
    </w:p>
    <w:tbl>
      <w:tblPr>
        <w:tblW w:w="9097" w:type="dxa"/>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3194"/>
        <w:gridCol w:w="1723"/>
        <w:gridCol w:w="1425"/>
        <w:gridCol w:w="2273"/>
      </w:tblGrid>
      <w:tr w:rsidR="00337CA7" w:rsidRPr="00851618" w14:paraId="4C705396" w14:textId="77777777" w:rsidTr="006C28AF">
        <w:trPr>
          <w:trHeight w:val="626"/>
        </w:trPr>
        <w:tc>
          <w:tcPr>
            <w:tcW w:w="482" w:type="dxa"/>
          </w:tcPr>
          <w:p w14:paraId="0C9A08FB" w14:textId="77777777" w:rsidR="00337CA7" w:rsidRPr="00851618" w:rsidRDefault="00337CA7" w:rsidP="00E163F8">
            <w:pPr>
              <w:pStyle w:val="TableParagraph"/>
              <w:spacing w:before="158"/>
              <w:ind w:left="12" w:right="3"/>
              <w:jc w:val="center"/>
              <w:rPr>
                <w:rFonts w:ascii="Times New Roman" w:hAnsi="Times New Roman" w:cs="Times New Roman"/>
                <w:b/>
                <w:sz w:val="27"/>
              </w:rPr>
            </w:pPr>
            <w:r w:rsidRPr="00851618">
              <w:rPr>
                <w:rFonts w:ascii="Times New Roman" w:hAnsi="Times New Roman" w:cs="Times New Roman"/>
                <w:b/>
                <w:spacing w:val="-10"/>
                <w:sz w:val="27"/>
              </w:rPr>
              <w:t>#</w:t>
            </w:r>
          </w:p>
        </w:tc>
        <w:tc>
          <w:tcPr>
            <w:tcW w:w="3194" w:type="dxa"/>
          </w:tcPr>
          <w:p w14:paraId="0C57494C" w14:textId="77777777" w:rsidR="00337CA7" w:rsidRPr="00851618" w:rsidRDefault="00337CA7" w:rsidP="00E163F8">
            <w:pPr>
              <w:pStyle w:val="TableParagraph"/>
              <w:spacing w:before="158"/>
              <w:ind w:left="13" w:right="5"/>
              <w:jc w:val="center"/>
              <w:rPr>
                <w:rFonts w:ascii="Times New Roman" w:hAnsi="Times New Roman" w:cs="Times New Roman"/>
                <w:b/>
                <w:sz w:val="27"/>
              </w:rPr>
            </w:pPr>
            <w:r w:rsidRPr="00851618">
              <w:rPr>
                <w:rFonts w:ascii="Times New Roman" w:hAnsi="Times New Roman" w:cs="Times New Roman"/>
                <w:b/>
                <w:spacing w:val="-4"/>
                <w:sz w:val="27"/>
              </w:rPr>
              <w:t>Name</w:t>
            </w:r>
          </w:p>
        </w:tc>
        <w:tc>
          <w:tcPr>
            <w:tcW w:w="1723" w:type="dxa"/>
          </w:tcPr>
          <w:p w14:paraId="0BA3A05C" w14:textId="77777777" w:rsidR="00337CA7" w:rsidRPr="00851618" w:rsidRDefault="00337CA7" w:rsidP="00E163F8">
            <w:pPr>
              <w:pStyle w:val="TableParagraph"/>
              <w:spacing w:before="158"/>
              <w:ind w:left="11"/>
              <w:jc w:val="center"/>
              <w:rPr>
                <w:rFonts w:ascii="Times New Roman" w:hAnsi="Times New Roman" w:cs="Times New Roman"/>
                <w:b/>
                <w:sz w:val="27"/>
              </w:rPr>
            </w:pPr>
            <w:r w:rsidRPr="00851618">
              <w:rPr>
                <w:rFonts w:ascii="Times New Roman" w:hAnsi="Times New Roman" w:cs="Times New Roman"/>
                <w:b/>
                <w:sz w:val="27"/>
              </w:rPr>
              <w:t>Data</w:t>
            </w:r>
            <w:r w:rsidRPr="00851618">
              <w:rPr>
                <w:rFonts w:ascii="Times New Roman" w:hAnsi="Times New Roman" w:cs="Times New Roman"/>
                <w:b/>
                <w:spacing w:val="6"/>
                <w:sz w:val="27"/>
              </w:rPr>
              <w:t xml:space="preserve"> </w:t>
            </w:r>
            <w:r w:rsidRPr="00851618">
              <w:rPr>
                <w:rFonts w:ascii="Times New Roman" w:hAnsi="Times New Roman" w:cs="Times New Roman"/>
                <w:b/>
                <w:spacing w:val="-4"/>
                <w:sz w:val="27"/>
              </w:rPr>
              <w:t>type</w:t>
            </w:r>
          </w:p>
        </w:tc>
        <w:tc>
          <w:tcPr>
            <w:tcW w:w="1425" w:type="dxa"/>
          </w:tcPr>
          <w:p w14:paraId="1F4BA24B" w14:textId="77777777" w:rsidR="00337CA7" w:rsidRPr="00851618" w:rsidRDefault="00337CA7" w:rsidP="00E163F8">
            <w:pPr>
              <w:pStyle w:val="TableParagraph"/>
              <w:spacing w:line="310" w:lineRule="atLeast"/>
              <w:ind w:left="401" w:hanging="120"/>
              <w:jc w:val="center"/>
              <w:rPr>
                <w:rFonts w:ascii="Times New Roman" w:hAnsi="Times New Roman" w:cs="Times New Roman"/>
                <w:b/>
                <w:sz w:val="27"/>
              </w:rPr>
            </w:pPr>
            <w:r w:rsidRPr="00851618">
              <w:rPr>
                <w:rFonts w:ascii="Times New Roman" w:hAnsi="Times New Roman" w:cs="Times New Roman"/>
                <w:b/>
                <w:spacing w:val="-2"/>
                <w:sz w:val="27"/>
              </w:rPr>
              <w:t>Default value</w:t>
            </w:r>
          </w:p>
        </w:tc>
        <w:tc>
          <w:tcPr>
            <w:tcW w:w="2273" w:type="dxa"/>
          </w:tcPr>
          <w:p w14:paraId="339DEBEB" w14:textId="77777777" w:rsidR="00337CA7" w:rsidRPr="00851618" w:rsidRDefault="00337CA7" w:rsidP="00E163F8">
            <w:pPr>
              <w:pStyle w:val="TableParagraph"/>
              <w:spacing w:before="158"/>
              <w:ind w:left="13" w:right="1"/>
              <w:jc w:val="center"/>
              <w:rPr>
                <w:rFonts w:ascii="Times New Roman" w:hAnsi="Times New Roman" w:cs="Times New Roman"/>
                <w:b/>
                <w:sz w:val="27"/>
              </w:rPr>
            </w:pPr>
            <w:r w:rsidRPr="00851618">
              <w:rPr>
                <w:rFonts w:ascii="Times New Roman" w:hAnsi="Times New Roman" w:cs="Times New Roman"/>
                <w:b/>
                <w:spacing w:val="-2"/>
                <w:sz w:val="27"/>
              </w:rPr>
              <w:t>Description</w:t>
            </w:r>
          </w:p>
        </w:tc>
      </w:tr>
      <w:tr w:rsidR="006C28AF" w:rsidRPr="00851618" w14:paraId="04CB135C" w14:textId="77777777" w:rsidTr="006C28AF">
        <w:trPr>
          <w:trHeight w:val="626"/>
        </w:trPr>
        <w:tc>
          <w:tcPr>
            <w:tcW w:w="482" w:type="dxa"/>
          </w:tcPr>
          <w:p w14:paraId="651DF1D5" w14:textId="49275BF5" w:rsidR="006C28AF" w:rsidRPr="00952BBE" w:rsidRDefault="006C28AF" w:rsidP="00E163F8">
            <w:pPr>
              <w:pStyle w:val="TableParagraph"/>
              <w:spacing w:before="158"/>
              <w:ind w:left="12" w:right="3"/>
              <w:jc w:val="center"/>
              <w:rPr>
                <w:rFonts w:ascii="Times New Roman" w:hAnsi="Times New Roman" w:cs="Times New Roman"/>
                <w:spacing w:val="-10"/>
                <w:sz w:val="27"/>
              </w:rPr>
            </w:pPr>
            <w:r w:rsidRPr="00952BBE">
              <w:rPr>
                <w:rFonts w:ascii="Times New Roman" w:hAnsi="Times New Roman" w:cs="Times New Roman"/>
                <w:spacing w:val="-10"/>
                <w:sz w:val="27"/>
              </w:rPr>
              <w:t>1</w:t>
            </w:r>
          </w:p>
        </w:tc>
        <w:tc>
          <w:tcPr>
            <w:tcW w:w="3194" w:type="dxa"/>
          </w:tcPr>
          <w:p w14:paraId="48D35477" w14:textId="4179FBAB" w:rsidR="006C28AF" w:rsidRPr="00952BBE" w:rsidRDefault="006C28AF" w:rsidP="00E163F8">
            <w:pPr>
              <w:pStyle w:val="TableParagraph"/>
              <w:spacing w:before="158"/>
              <w:ind w:left="13" w:right="5"/>
              <w:jc w:val="center"/>
              <w:rPr>
                <w:rFonts w:ascii="Times New Roman" w:hAnsi="Times New Roman" w:cs="Times New Roman"/>
                <w:spacing w:val="-4"/>
                <w:sz w:val="27"/>
              </w:rPr>
            </w:pPr>
            <w:proofErr w:type="spellStart"/>
            <w:r w:rsidRPr="00952BBE">
              <w:rPr>
                <w:rFonts w:ascii="Times New Roman" w:hAnsi="Times New Roman" w:cs="Times New Roman"/>
                <w:spacing w:val="-4"/>
                <w:sz w:val="27"/>
              </w:rPr>
              <w:t>productManagementService</w:t>
            </w:r>
            <w:proofErr w:type="spellEnd"/>
          </w:p>
        </w:tc>
        <w:tc>
          <w:tcPr>
            <w:tcW w:w="1723" w:type="dxa"/>
          </w:tcPr>
          <w:p w14:paraId="6E5C3C22" w14:textId="5D37CC74" w:rsidR="006C28AF" w:rsidRPr="00952BBE" w:rsidRDefault="006C28AF" w:rsidP="00E163F8">
            <w:pPr>
              <w:pStyle w:val="TableParagraph"/>
              <w:spacing w:before="158"/>
              <w:ind w:left="11"/>
              <w:jc w:val="center"/>
              <w:rPr>
                <w:rFonts w:ascii="Times New Roman" w:hAnsi="Times New Roman" w:cs="Times New Roman"/>
                <w:sz w:val="27"/>
              </w:rPr>
            </w:pPr>
            <w:proofErr w:type="spellStart"/>
            <w:r w:rsidRPr="00952BBE">
              <w:rPr>
                <w:rFonts w:ascii="Times New Roman" w:hAnsi="Times New Roman" w:cs="Times New Roman"/>
                <w:sz w:val="27"/>
              </w:rPr>
              <w:t>ProductManagementService</w:t>
            </w:r>
            <w:proofErr w:type="spellEnd"/>
          </w:p>
        </w:tc>
        <w:tc>
          <w:tcPr>
            <w:tcW w:w="1425" w:type="dxa"/>
          </w:tcPr>
          <w:p w14:paraId="637BDB90" w14:textId="77777777" w:rsidR="006C28AF" w:rsidRPr="00952BBE" w:rsidRDefault="006C28AF" w:rsidP="00E163F8">
            <w:pPr>
              <w:pStyle w:val="TableParagraph"/>
              <w:spacing w:line="310" w:lineRule="atLeast"/>
              <w:ind w:left="401" w:hanging="120"/>
              <w:jc w:val="center"/>
              <w:rPr>
                <w:rFonts w:ascii="Times New Roman" w:hAnsi="Times New Roman" w:cs="Times New Roman"/>
                <w:spacing w:val="-2"/>
                <w:sz w:val="27"/>
              </w:rPr>
            </w:pPr>
          </w:p>
        </w:tc>
        <w:tc>
          <w:tcPr>
            <w:tcW w:w="2273" w:type="dxa"/>
          </w:tcPr>
          <w:p w14:paraId="21A2FCDB" w14:textId="44B24668" w:rsidR="006C28AF" w:rsidRPr="00952BBE" w:rsidRDefault="00952BBE" w:rsidP="00D422E4">
            <w:pPr>
              <w:pStyle w:val="TableParagraph"/>
              <w:spacing w:before="158"/>
              <w:ind w:left="13" w:right="1"/>
              <w:rPr>
                <w:rFonts w:ascii="Times New Roman" w:hAnsi="Times New Roman" w:cs="Times New Roman"/>
                <w:spacing w:val="-2"/>
                <w:sz w:val="27"/>
              </w:rPr>
            </w:pPr>
            <w:r w:rsidRPr="00952BBE">
              <w:rPr>
                <w:rFonts w:ascii="Times New Roman" w:hAnsi="Times New Roman" w:cs="Times New Roman"/>
                <w:bCs/>
                <w:spacing w:val="-2"/>
                <w:sz w:val="27"/>
              </w:rPr>
              <w:t>Handles product management core business</w:t>
            </w:r>
          </w:p>
        </w:tc>
      </w:tr>
    </w:tbl>
    <w:p w14:paraId="24567C88" w14:textId="6D26FE00" w:rsidR="5ADDB3F1" w:rsidRDefault="5ADDB3F1" w:rsidP="5ADDB3F1">
      <w:pPr>
        <w:pStyle w:val="BodyText"/>
        <w:spacing w:before="189"/>
        <w:jc w:val="center"/>
        <w:rPr>
          <w:b/>
          <w:bCs/>
        </w:rPr>
      </w:pPr>
    </w:p>
    <w:p w14:paraId="6C8916FA" w14:textId="74604D11" w:rsidR="5ADDB3F1" w:rsidRDefault="07CDC1BB" w:rsidP="00337CA7">
      <w:pPr>
        <w:pStyle w:val="Caption"/>
      </w:pPr>
      <w:r w:rsidRPr="07CDC1BB">
        <w:t>Table 2. Operation design</w:t>
      </w:r>
    </w:p>
    <w:p w14:paraId="14772106" w14:textId="55DAAEB0" w:rsidR="5ADDB3F1" w:rsidRDefault="5ADDB3F1" w:rsidP="5ADDB3F1">
      <w:pPr>
        <w:pStyle w:val="BodyText"/>
        <w:spacing w:before="6" w:after="1"/>
        <w:jc w:val="center"/>
        <w:rPr>
          <w:b/>
          <w:bCs/>
          <w:sz w:val="15"/>
          <w:szCs w:val="15"/>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
        <w:gridCol w:w="2325"/>
        <w:gridCol w:w="1666"/>
        <w:gridCol w:w="4628"/>
      </w:tblGrid>
      <w:tr w:rsidR="00851618" w:rsidRPr="00851618" w14:paraId="048F0CF0" w14:textId="77777777">
        <w:trPr>
          <w:trHeight w:val="311"/>
        </w:trPr>
        <w:tc>
          <w:tcPr>
            <w:tcW w:w="484" w:type="dxa"/>
          </w:tcPr>
          <w:p w14:paraId="74CF3077" w14:textId="77777777" w:rsidR="00851618" w:rsidRPr="00851618" w:rsidRDefault="00851618" w:rsidP="00851618">
            <w:pPr>
              <w:pStyle w:val="TableParagraph"/>
              <w:spacing w:before="2" w:line="289" w:lineRule="exact"/>
              <w:ind w:left="10" w:right="3"/>
              <w:jc w:val="center"/>
              <w:rPr>
                <w:rFonts w:ascii="Times New Roman" w:hAnsi="Times New Roman" w:cs="Times New Roman"/>
                <w:b/>
                <w:sz w:val="27"/>
              </w:rPr>
            </w:pPr>
            <w:r w:rsidRPr="00851618">
              <w:rPr>
                <w:rFonts w:ascii="Times New Roman" w:hAnsi="Times New Roman" w:cs="Times New Roman"/>
                <w:b/>
                <w:spacing w:val="-10"/>
                <w:sz w:val="27"/>
              </w:rPr>
              <w:t>#</w:t>
            </w:r>
          </w:p>
        </w:tc>
        <w:tc>
          <w:tcPr>
            <w:tcW w:w="2325" w:type="dxa"/>
          </w:tcPr>
          <w:p w14:paraId="4B834CED" w14:textId="77777777" w:rsidR="00851618" w:rsidRPr="00851618" w:rsidRDefault="00851618" w:rsidP="00851618">
            <w:pPr>
              <w:pStyle w:val="TableParagraph"/>
              <w:spacing w:before="2" w:line="289" w:lineRule="exact"/>
              <w:ind w:left="12" w:right="6"/>
              <w:jc w:val="center"/>
              <w:rPr>
                <w:rFonts w:ascii="Times New Roman" w:hAnsi="Times New Roman" w:cs="Times New Roman"/>
                <w:b/>
                <w:sz w:val="27"/>
              </w:rPr>
            </w:pPr>
            <w:r w:rsidRPr="00851618">
              <w:rPr>
                <w:rFonts w:ascii="Times New Roman" w:hAnsi="Times New Roman" w:cs="Times New Roman"/>
                <w:b/>
                <w:spacing w:val="-4"/>
                <w:sz w:val="27"/>
              </w:rPr>
              <w:t>Name</w:t>
            </w:r>
          </w:p>
        </w:tc>
        <w:tc>
          <w:tcPr>
            <w:tcW w:w="1666" w:type="dxa"/>
          </w:tcPr>
          <w:p w14:paraId="072AF824" w14:textId="77777777" w:rsidR="00851618" w:rsidRPr="00851618" w:rsidRDefault="00851618" w:rsidP="00851618">
            <w:pPr>
              <w:pStyle w:val="TableParagraph"/>
              <w:spacing w:before="2" w:line="289" w:lineRule="exact"/>
              <w:ind w:left="128"/>
              <w:jc w:val="center"/>
              <w:rPr>
                <w:rFonts w:ascii="Times New Roman" w:hAnsi="Times New Roman" w:cs="Times New Roman"/>
                <w:b/>
                <w:sz w:val="27"/>
              </w:rPr>
            </w:pPr>
            <w:r w:rsidRPr="00851618">
              <w:rPr>
                <w:rFonts w:ascii="Times New Roman" w:hAnsi="Times New Roman" w:cs="Times New Roman"/>
                <w:b/>
                <w:sz w:val="27"/>
              </w:rPr>
              <w:t>Return</w:t>
            </w:r>
            <w:r w:rsidRPr="00851618">
              <w:rPr>
                <w:rFonts w:ascii="Times New Roman" w:hAnsi="Times New Roman" w:cs="Times New Roman"/>
                <w:b/>
                <w:spacing w:val="7"/>
                <w:sz w:val="27"/>
              </w:rPr>
              <w:t xml:space="preserve"> </w:t>
            </w:r>
            <w:r w:rsidRPr="00851618">
              <w:rPr>
                <w:rFonts w:ascii="Times New Roman" w:hAnsi="Times New Roman" w:cs="Times New Roman"/>
                <w:b/>
                <w:spacing w:val="-4"/>
                <w:sz w:val="27"/>
              </w:rPr>
              <w:t>type</w:t>
            </w:r>
          </w:p>
        </w:tc>
        <w:tc>
          <w:tcPr>
            <w:tcW w:w="4628" w:type="dxa"/>
          </w:tcPr>
          <w:p w14:paraId="167E40F7" w14:textId="77777777" w:rsidR="00851618" w:rsidRPr="00851618" w:rsidRDefault="00851618" w:rsidP="00851618">
            <w:pPr>
              <w:pStyle w:val="TableParagraph"/>
              <w:spacing w:before="2" w:line="289" w:lineRule="exact"/>
              <w:ind w:left="1042"/>
              <w:jc w:val="center"/>
              <w:rPr>
                <w:rFonts w:ascii="Times New Roman" w:hAnsi="Times New Roman" w:cs="Times New Roman"/>
                <w:b/>
                <w:sz w:val="27"/>
              </w:rPr>
            </w:pPr>
            <w:r w:rsidRPr="00851618">
              <w:rPr>
                <w:rFonts w:ascii="Times New Roman" w:hAnsi="Times New Roman" w:cs="Times New Roman"/>
                <w:b/>
                <w:sz w:val="27"/>
              </w:rPr>
              <w:t>Description</w:t>
            </w:r>
            <w:r w:rsidRPr="00851618">
              <w:rPr>
                <w:rFonts w:ascii="Times New Roman" w:hAnsi="Times New Roman" w:cs="Times New Roman"/>
                <w:b/>
                <w:spacing w:val="8"/>
                <w:sz w:val="27"/>
              </w:rPr>
              <w:t xml:space="preserve"> </w:t>
            </w:r>
            <w:r w:rsidRPr="00851618">
              <w:rPr>
                <w:rFonts w:ascii="Times New Roman" w:hAnsi="Times New Roman" w:cs="Times New Roman"/>
                <w:b/>
                <w:spacing w:val="-2"/>
                <w:sz w:val="27"/>
              </w:rPr>
              <w:t>(purpose)</w:t>
            </w:r>
          </w:p>
        </w:tc>
      </w:tr>
      <w:tr w:rsidR="00851618" w:rsidRPr="00851618" w14:paraId="0065F1D5" w14:textId="77777777">
        <w:trPr>
          <w:trHeight w:val="628"/>
        </w:trPr>
        <w:tc>
          <w:tcPr>
            <w:tcW w:w="484" w:type="dxa"/>
          </w:tcPr>
          <w:p w14:paraId="7EF0186B" w14:textId="77777777" w:rsidR="00851618" w:rsidRPr="00851618" w:rsidRDefault="00851618" w:rsidP="00851618">
            <w:pPr>
              <w:pStyle w:val="TableParagraph"/>
              <w:spacing w:before="163"/>
              <w:ind w:left="10" w:right="3"/>
              <w:jc w:val="center"/>
              <w:rPr>
                <w:rFonts w:ascii="Times New Roman" w:hAnsi="Times New Roman" w:cs="Times New Roman"/>
                <w:sz w:val="27"/>
              </w:rPr>
            </w:pPr>
            <w:r w:rsidRPr="00851618">
              <w:rPr>
                <w:rFonts w:ascii="Times New Roman" w:hAnsi="Times New Roman" w:cs="Times New Roman"/>
                <w:spacing w:val="-10"/>
                <w:sz w:val="27"/>
              </w:rPr>
              <w:t>1</w:t>
            </w:r>
          </w:p>
        </w:tc>
        <w:tc>
          <w:tcPr>
            <w:tcW w:w="2325" w:type="dxa"/>
          </w:tcPr>
          <w:p w14:paraId="5BE5BAC7" w14:textId="77777777" w:rsidR="00851618" w:rsidRPr="00851618" w:rsidRDefault="00851618" w:rsidP="00851618">
            <w:pPr>
              <w:pStyle w:val="TableParagraph"/>
              <w:spacing w:before="163"/>
              <w:ind w:left="12" w:right="4"/>
              <w:jc w:val="center"/>
              <w:rPr>
                <w:rFonts w:ascii="Times New Roman" w:hAnsi="Times New Roman" w:cs="Times New Roman"/>
                <w:sz w:val="27"/>
              </w:rPr>
            </w:pPr>
            <w:proofErr w:type="spellStart"/>
            <w:r w:rsidRPr="00851618">
              <w:rPr>
                <w:rFonts w:ascii="Times New Roman" w:hAnsi="Times New Roman" w:cs="Times New Roman"/>
                <w:spacing w:val="-2"/>
                <w:sz w:val="27"/>
              </w:rPr>
              <w:t>getAllProducts</w:t>
            </w:r>
            <w:proofErr w:type="spellEnd"/>
          </w:p>
        </w:tc>
        <w:tc>
          <w:tcPr>
            <w:tcW w:w="1666" w:type="dxa"/>
          </w:tcPr>
          <w:p w14:paraId="173B5284" w14:textId="77777777" w:rsidR="00851618" w:rsidRPr="00851618" w:rsidRDefault="00851618" w:rsidP="00851618">
            <w:pPr>
              <w:pStyle w:val="TableParagraph"/>
              <w:jc w:val="center"/>
              <w:rPr>
                <w:rFonts w:ascii="Times New Roman" w:hAnsi="Times New Roman" w:cs="Times New Roman"/>
                <w:sz w:val="26"/>
              </w:rPr>
            </w:pPr>
            <w:r w:rsidRPr="00851618">
              <w:rPr>
                <w:rFonts w:ascii="Times New Roman" w:hAnsi="Times New Roman" w:cs="Times New Roman"/>
                <w:sz w:val="26"/>
              </w:rPr>
              <w:t>List&lt;</w:t>
            </w:r>
            <w:proofErr w:type="spellStart"/>
            <w:r w:rsidRPr="00851618">
              <w:rPr>
                <w:rFonts w:ascii="Times New Roman" w:hAnsi="Times New Roman" w:cs="Times New Roman"/>
                <w:sz w:val="26"/>
              </w:rPr>
              <w:t>ProductSummary</w:t>
            </w:r>
            <w:proofErr w:type="spellEnd"/>
            <w:r w:rsidRPr="00851618">
              <w:rPr>
                <w:rFonts w:ascii="Times New Roman" w:hAnsi="Times New Roman" w:cs="Times New Roman"/>
                <w:sz w:val="26"/>
              </w:rPr>
              <w:t>&gt;</w:t>
            </w:r>
          </w:p>
        </w:tc>
        <w:tc>
          <w:tcPr>
            <w:tcW w:w="4628" w:type="dxa"/>
          </w:tcPr>
          <w:p w14:paraId="59D94CD8" w14:textId="77777777" w:rsidR="00851618" w:rsidRPr="00851618" w:rsidRDefault="00851618" w:rsidP="00851618">
            <w:pPr>
              <w:jc w:val="center"/>
              <w:rPr>
                <w:sz w:val="27"/>
                <w:szCs w:val="27"/>
              </w:rPr>
            </w:pPr>
            <w:r w:rsidRPr="00851618">
              <w:rPr>
                <w:sz w:val="27"/>
                <w:szCs w:val="27"/>
              </w:rPr>
              <w:t>Exposes an endpoint to retrieve summary data of all products for the manager dashboard</w:t>
            </w:r>
          </w:p>
        </w:tc>
      </w:tr>
      <w:tr w:rsidR="00851618" w:rsidRPr="00851618" w14:paraId="026FEA4A" w14:textId="77777777">
        <w:trPr>
          <w:trHeight w:val="628"/>
        </w:trPr>
        <w:tc>
          <w:tcPr>
            <w:tcW w:w="484" w:type="dxa"/>
          </w:tcPr>
          <w:p w14:paraId="61FB396A" w14:textId="77777777" w:rsidR="00851618" w:rsidRPr="00851618" w:rsidRDefault="00851618" w:rsidP="00851618">
            <w:pPr>
              <w:pStyle w:val="TableParagraph"/>
              <w:spacing w:before="163"/>
              <w:ind w:left="10" w:right="3"/>
              <w:jc w:val="center"/>
              <w:rPr>
                <w:rFonts w:ascii="Times New Roman" w:hAnsi="Times New Roman" w:cs="Times New Roman"/>
                <w:spacing w:val="-10"/>
                <w:sz w:val="27"/>
              </w:rPr>
            </w:pPr>
            <w:r w:rsidRPr="00851618">
              <w:rPr>
                <w:rFonts w:ascii="Times New Roman" w:hAnsi="Times New Roman" w:cs="Times New Roman"/>
                <w:spacing w:val="-10"/>
                <w:sz w:val="27"/>
              </w:rPr>
              <w:t>2</w:t>
            </w:r>
          </w:p>
        </w:tc>
        <w:tc>
          <w:tcPr>
            <w:tcW w:w="2325" w:type="dxa"/>
          </w:tcPr>
          <w:p w14:paraId="7DD68AD2" w14:textId="77777777" w:rsidR="00851618" w:rsidRPr="00851618" w:rsidRDefault="00851618" w:rsidP="00851618">
            <w:pPr>
              <w:pStyle w:val="TableParagraph"/>
              <w:spacing w:before="163"/>
              <w:ind w:left="12" w:right="4"/>
              <w:jc w:val="center"/>
              <w:rPr>
                <w:rFonts w:ascii="Times New Roman" w:hAnsi="Times New Roman" w:cs="Times New Roman"/>
                <w:spacing w:val="-2"/>
                <w:sz w:val="27"/>
              </w:rPr>
            </w:pPr>
            <w:proofErr w:type="spellStart"/>
            <w:r w:rsidRPr="00851618">
              <w:rPr>
                <w:rFonts w:ascii="Times New Roman" w:hAnsi="Times New Roman" w:cs="Times New Roman"/>
                <w:spacing w:val="-2"/>
                <w:sz w:val="27"/>
              </w:rPr>
              <w:t>getProductById</w:t>
            </w:r>
            <w:proofErr w:type="spellEnd"/>
          </w:p>
        </w:tc>
        <w:tc>
          <w:tcPr>
            <w:tcW w:w="1666" w:type="dxa"/>
          </w:tcPr>
          <w:p w14:paraId="2A98976C" w14:textId="77777777" w:rsidR="00851618" w:rsidRPr="00851618" w:rsidRDefault="00851618" w:rsidP="00851618">
            <w:pPr>
              <w:pStyle w:val="TableParagraph"/>
              <w:jc w:val="center"/>
              <w:rPr>
                <w:rFonts w:ascii="Times New Roman" w:hAnsi="Times New Roman" w:cs="Times New Roman"/>
                <w:sz w:val="26"/>
              </w:rPr>
            </w:pPr>
            <w:proofErr w:type="spellStart"/>
            <w:r w:rsidRPr="00851618">
              <w:rPr>
                <w:rFonts w:ascii="Times New Roman" w:hAnsi="Times New Roman" w:cs="Times New Roman"/>
                <w:sz w:val="26"/>
              </w:rPr>
              <w:t>ProductDetail</w:t>
            </w:r>
            <w:proofErr w:type="spellEnd"/>
          </w:p>
        </w:tc>
        <w:tc>
          <w:tcPr>
            <w:tcW w:w="4628" w:type="dxa"/>
          </w:tcPr>
          <w:p w14:paraId="3AF5CAC0" w14:textId="77777777" w:rsidR="00851618" w:rsidRPr="00851618" w:rsidRDefault="00851618" w:rsidP="00851618">
            <w:pPr>
              <w:jc w:val="center"/>
              <w:rPr>
                <w:sz w:val="27"/>
                <w:szCs w:val="27"/>
              </w:rPr>
            </w:pPr>
            <w:r w:rsidRPr="00851618">
              <w:rPr>
                <w:sz w:val="27"/>
                <w:szCs w:val="27"/>
              </w:rPr>
              <w:t xml:space="preserve">Provides an endpoint to </w:t>
            </w:r>
            <w:proofErr w:type="gramStart"/>
            <w:r w:rsidRPr="00851618">
              <w:rPr>
                <w:sz w:val="27"/>
                <w:szCs w:val="27"/>
              </w:rPr>
              <w:t>fetch</w:t>
            </w:r>
            <w:proofErr w:type="gramEnd"/>
            <w:r w:rsidRPr="00851618">
              <w:rPr>
                <w:sz w:val="27"/>
                <w:szCs w:val="27"/>
              </w:rPr>
              <w:t xml:space="preserve"> and </w:t>
            </w:r>
            <w:proofErr w:type="gramStart"/>
            <w:r w:rsidRPr="00851618">
              <w:rPr>
                <w:sz w:val="27"/>
                <w:szCs w:val="27"/>
              </w:rPr>
              <w:t>return</w:t>
            </w:r>
            <w:proofErr w:type="gramEnd"/>
            <w:r w:rsidRPr="00851618">
              <w:rPr>
                <w:sz w:val="27"/>
                <w:szCs w:val="27"/>
              </w:rPr>
              <w:t xml:space="preserve"> comprehensive details of a specific product</w:t>
            </w:r>
          </w:p>
        </w:tc>
      </w:tr>
      <w:tr w:rsidR="00851618" w:rsidRPr="00851618" w14:paraId="16100655" w14:textId="77777777">
        <w:trPr>
          <w:trHeight w:val="628"/>
        </w:trPr>
        <w:tc>
          <w:tcPr>
            <w:tcW w:w="484" w:type="dxa"/>
          </w:tcPr>
          <w:p w14:paraId="1A7BD7C0" w14:textId="77777777" w:rsidR="00851618" w:rsidRPr="00851618" w:rsidRDefault="00851618" w:rsidP="00851618">
            <w:pPr>
              <w:pStyle w:val="TableParagraph"/>
              <w:spacing w:before="163"/>
              <w:ind w:left="10" w:right="3"/>
              <w:jc w:val="center"/>
              <w:rPr>
                <w:rFonts w:ascii="Times New Roman" w:hAnsi="Times New Roman" w:cs="Times New Roman"/>
                <w:spacing w:val="-10"/>
                <w:sz w:val="27"/>
              </w:rPr>
            </w:pPr>
            <w:r w:rsidRPr="00851618">
              <w:rPr>
                <w:rFonts w:ascii="Times New Roman" w:hAnsi="Times New Roman" w:cs="Times New Roman"/>
                <w:spacing w:val="-10"/>
                <w:sz w:val="27"/>
              </w:rPr>
              <w:t>3</w:t>
            </w:r>
          </w:p>
        </w:tc>
        <w:tc>
          <w:tcPr>
            <w:tcW w:w="2325" w:type="dxa"/>
          </w:tcPr>
          <w:p w14:paraId="1C10A371" w14:textId="77777777" w:rsidR="00851618" w:rsidRPr="00851618" w:rsidRDefault="00851618" w:rsidP="00851618">
            <w:pPr>
              <w:pStyle w:val="TableParagraph"/>
              <w:spacing w:before="163"/>
              <w:ind w:left="12" w:right="4"/>
              <w:jc w:val="center"/>
              <w:rPr>
                <w:rFonts w:ascii="Times New Roman" w:hAnsi="Times New Roman" w:cs="Times New Roman"/>
                <w:spacing w:val="-2"/>
                <w:sz w:val="27"/>
              </w:rPr>
            </w:pPr>
            <w:proofErr w:type="spellStart"/>
            <w:r w:rsidRPr="00851618">
              <w:rPr>
                <w:rFonts w:ascii="Times New Roman" w:hAnsi="Times New Roman" w:cs="Times New Roman"/>
                <w:spacing w:val="-2"/>
                <w:sz w:val="27"/>
              </w:rPr>
              <w:t>createProduct</w:t>
            </w:r>
            <w:proofErr w:type="spellEnd"/>
          </w:p>
        </w:tc>
        <w:tc>
          <w:tcPr>
            <w:tcW w:w="1666" w:type="dxa"/>
          </w:tcPr>
          <w:p w14:paraId="455AE37E" w14:textId="77777777" w:rsidR="00851618" w:rsidRPr="00851618" w:rsidRDefault="00851618" w:rsidP="00851618">
            <w:pPr>
              <w:pStyle w:val="TableParagraph"/>
              <w:jc w:val="center"/>
              <w:rPr>
                <w:rFonts w:ascii="Times New Roman" w:hAnsi="Times New Roman" w:cs="Times New Roman"/>
                <w:sz w:val="26"/>
              </w:rPr>
            </w:pPr>
            <w:proofErr w:type="spellStart"/>
            <w:r w:rsidRPr="00851618">
              <w:rPr>
                <w:rFonts w:ascii="Times New Roman" w:hAnsi="Times New Roman" w:cs="Times New Roman"/>
                <w:sz w:val="26"/>
              </w:rPr>
              <w:t>ProductDetail</w:t>
            </w:r>
            <w:proofErr w:type="spellEnd"/>
          </w:p>
        </w:tc>
        <w:tc>
          <w:tcPr>
            <w:tcW w:w="4628" w:type="dxa"/>
          </w:tcPr>
          <w:p w14:paraId="4AD63084" w14:textId="77777777" w:rsidR="00851618" w:rsidRPr="00851618" w:rsidRDefault="00851618" w:rsidP="00851618">
            <w:pPr>
              <w:jc w:val="center"/>
              <w:rPr>
                <w:sz w:val="27"/>
                <w:szCs w:val="27"/>
              </w:rPr>
            </w:pPr>
            <w:r w:rsidRPr="00851618">
              <w:rPr>
                <w:sz w:val="27"/>
                <w:szCs w:val="27"/>
              </w:rPr>
              <w:t>Handles HTTP requests to validate payload and create a new product in the system</w:t>
            </w:r>
          </w:p>
        </w:tc>
      </w:tr>
      <w:tr w:rsidR="00851618" w:rsidRPr="00851618" w14:paraId="75298540" w14:textId="77777777">
        <w:trPr>
          <w:trHeight w:val="628"/>
        </w:trPr>
        <w:tc>
          <w:tcPr>
            <w:tcW w:w="484" w:type="dxa"/>
          </w:tcPr>
          <w:p w14:paraId="7FCF9E34" w14:textId="77777777" w:rsidR="00851618" w:rsidRPr="00851618" w:rsidRDefault="00851618" w:rsidP="00851618">
            <w:pPr>
              <w:pStyle w:val="TableParagraph"/>
              <w:spacing w:before="163"/>
              <w:ind w:left="10" w:right="3"/>
              <w:jc w:val="center"/>
              <w:rPr>
                <w:rFonts w:ascii="Times New Roman" w:hAnsi="Times New Roman" w:cs="Times New Roman"/>
                <w:spacing w:val="-10"/>
                <w:sz w:val="27"/>
              </w:rPr>
            </w:pPr>
            <w:r w:rsidRPr="00851618">
              <w:rPr>
                <w:rFonts w:ascii="Times New Roman" w:hAnsi="Times New Roman" w:cs="Times New Roman"/>
                <w:spacing w:val="-10"/>
                <w:sz w:val="27"/>
              </w:rPr>
              <w:t>4</w:t>
            </w:r>
          </w:p>
        </w:tc>
        <w:tc>
          <w:tcPr>
            <w:tcW w:w="2325" w:type="dxa"/>
          </w:tcPr>
          <w:p w14:paraId="5AF51AFD" w14:textId="77777777" w:rsidR="00851618" w:rsidRPr="00851618" w:rsidRDefault="00851618" w:rsidP="00851618">
            <w:pPr>
              <w:pStyle w:val="TableParagraph"/>
              <w:spacing w:before="163"/>
              <w:ind w:left="12" w:right="4"/>
              <w:jc w:val="center"/>
              <w:rPr>
                <w:rFonts w:ascii="Times New Roman" w:hAnsi="Times New Roman" w:cs="Times New Roman"/>
                <w:spacing w:val="-2"/>
                <w:sz w:val="27"/>
              </w:rPr>
            </w:pPr>
            <w:proofErr w:type="spellStart"/>
            <w:r w:rsidRPr="00851618">
              <w:rPr>
                <w:rFonts w:ascii="Times New Roman" w:hAnsi="Times New Roman" w:cs="Times New Roman"/>
                <w:spacing w:val="-2"/>
                <w:sz w:val="27"/>
              </w:rPr>
              <w:t>updateProduct</w:t>
            </w:r>
            <w:proofErr w:type="spellEnd"/>
          </w:p>
        </w:tc>
        <w:tc>
          <w:tcPr>
            <w:tcW w:w="1666" w:type="dxa"/>
          </w:tcPr>
          <w:p w14:paraId="08193D8C" w14:textId="77777777" w:rsidR="00851618" w:rsidRPr="00851618" w:rsidRDefault="00851618" w:rsidP="00851618">
            <w:pPr>
              <w:pStyle w:val="TableParagraph"/>
              <w:jc w:val="center"/>
              <w:rPr>
                <w:rFonts w:ascii="Times New Roman" w:hAnsi="Times New Roman" w:cs="Times New Roman"/>
                <w:sz w:val="26"/>
              </w:rPr>
            </w:pPr>
            <w:proofErr w:type="spellStart"/>
            <w:r w:rsidRPr="00851618">
              <w:rPr>
                <w:rFonts w:ascii="Times New Roman" w:hAnsi="Times New Roman" w:cs="Times New Roman"/>
                <w:sz w:val="26"/>
              </w:rPr>
              <w:t>ProductDetail</w:t>
            </w:r>
            <w:proofErr w:type="spellEnd"/>
          </w:p>
        </w:tc>
        <w:tc>
          <w:tcPr>
            <w:tcW w:w="4628" w:type="dxa"/>
          </w:tcPr>
          <w:p w14:paraId="4B5ACAF9" w14:textId="77777777" w:rsidR="00851618" w:rsidRPr="00851618" w:rsidRDefault="00851618" w:rsidP="00851618">
            <w:pPr>
              <w:jc w:val="center"/>
              <w:rPr>
                <w:sz w:val="27"/>
                <w:szCs w:val="27"/>
              </w:rPr>
            </w:pPr>
            <w:r w:rsidRPr="00851618">
              <w:rPr>
                <w:sz w:val="27"/>
                <w:szCs w:val="27"/>
              </w:rPr>
              <w:t>Accepts validated partial update payloads to modify specific attributes of an existing product.</w:t>
            </w:r>
          </w:p>
        </w:tc>
      </w:tr>
      <w:tr w:rsidR="00851618" w:rsidRPr="00851618" w14:paraId="69F61628" w14:textId="77777777">
        <w:trPr>
          <w:trHeight w:val="628"/>
        </w:trPr>
        <w:tc>
          <w:tcPr>
            <w:tcW w:w="484" w:type="dxa"/>
          </w:tcPr>
          <w:p w14:paraId="54E9DD70" w14:textId="77777777" w:rsidR="00851618" w:rsidRPr="00851618" w:rsidRDefault="00851618" w:rsidP="00851618">
            <w:pPr>
              <w:pStyle w:val="TableParagraph"/>
              <w:spacing w:before="163"/>
              <w:ind w:left="10" w:right="3"/>
              <w:jc w:val="center"/>
              <w:rPr>
                <w:rFonts w:ascii="Times New Roman" w:hAnsi="Times New Roman" w:cs="Times New Roman"/>
                <w:spacing w:val="-10"/>
                <w:sz w:val="27"/>
              </w:rPr>
            </w:pPr>
            <w:r w:rsidRPr="00851618">
              <w:rPr>
                <w:rFonts w:ascii="Times New Roman" w:hAnsi="Times New Roman" w:cs="Times New Roman"/>
                <w:spacing w:val="-10"/>
                <w:sz w:val="27"/>
              </w:rPr>
              <w:t>5</w:t>
            </w:r>
          </w:p>
        </w:tc>
        <w:tc>
          <w:tcPr>
            <w:tcW w:w="2325" w:type="dxa"/>
          </w:tcPr>
          <w:p w14:paraId="2AE0EED3" w14:textId="77777777" w:rsidR="00851618" w:rsidRPr="00851618" w:rsidRDefault="00851618" w:rsidP="00851618">
            <w:pPr>
              <w:pStyle w:val="TableParagraph"/>
              <w:spacing w:before="163"/>
              <w:ind w:left="12" w:right="4"/>
              <w:jc w:val="center"/>
              <w:rPr>
                <w:rFonts w:ascii="Times New Roman" w:hAnsi="Times New Roman" w:cs="Times New Roman"/>
                <w:spacing w:val="-2"/>
                <w:sz w:val="27"/>
              </w:rPr>
            </w:pPr>
            <w:proofErr w:type="spellStart"/>
            <w:r w:rsidRPr="00851618">
              <w:rPr>
                <w:rFonts w:ascii="Times New Roman" w:hAnsi="Times New Roman" w:cs="Times New Roman"/>
                <w:spacing w:val="-2"/>
                <w:sz w:val="27"/>
              </w:rPr>
              <w:t>deleteProducts</w:t>
            </w:r>
            <w:proofErr w:type="spellEnd"/>
          </w:p>
        </w:tc>
        <w:tc>
          <w:tcPr>
            <w:tcW w:w="1666" w:type="dxa"/>
          </w:tcPr>
          <w:p w14:paraId="1236E607" w14:textId="77777777" w:rsidR="00851618" w:rsidRPr="00851618" w:rsidRDefault="00851618" w:rsidP="00851618">
            <w:pPr>
              <w:pStyle w:val="TableParagraph"/>
              <w:jc w:val="center"/>
              <w:rPr>
                <w:rFonts w:ascii="Times New Roman" w:hAnsi="Times New Roman" w:cs="Times New Roman"/>
                <w:sz w:val="26"/>
              </w:rPr>
            </w:pPr>
            <w:r w:rsidRPr="00851618">
              <w:rPr>
                <w:rFonts w:ascii="Times New Roman" w:hAnsi="Times New Roman" w:cs="Times New Roman"/>
                <w:sz w:val="26"/>
              </w:rPr>
              <w:t>List&lt;</w:t>
            </w:r>
            <w:proofErr w:type="spellStart"/>
            <w:r w:rsidRPr="00851618">
              <w:rPr>
                <w:rFonts w:ascii="Times New Roman" w:hAnsi="Times New Roman" w:cs="Times New Roman"/>
                <w:sz w:val="26"/>
              </w:rPr>
              <w:t>ProductSummary</w:t>
            </w:r>
            <w:proofErr w:type="spellEnd"/>
            <w:r w:rsidRPr="00851618">
              <w:rPr>
                <w:rFonts w:ascii="Times New Roman" w:hAnsi="Times New Roman" w:cs="Times New Roman"/>
                <w:sz w:val="26"/>
              </w:rPr>
              <w:t>&gt;</w:t>
            </w:r>
          </w:p>
        </w:tc>
        <w:tc>
          <w:tcPr>
            <w:tcW w:w="4628" w:type="dxa"/>
          </w:tcPr>
          <w:p w14:paraId="5F23580F" w14:textId="77777777" w:rsidR="00851618" w:rsidRPr="00851618" w:rsidRDefault="00851618" w:rsidP="00851618">
            <w:pPr>
              <w:jc w:val="center"/>
              <w:rPr>
                <w:sz w:val="27"/>
                <w:szCs w:val="27"/>
              </w:rPr>
            </w:pPr>
            <w:r w:rsidRPr="00851618">
              <w:rPr>
                <w:sz w:val="27"/>
                <w:szCs w:val="27"/>
              </w:rPr>
              <w:t>Processes batch deletion requests for multiple products while enforcing validation on the payload size</w:t>
            </w:r>
          </w:p>
        </w:tc>
      </w:tr>
      <w:tr w:rsidR="00851618" w:rsidRPr="00851618" w14:paraId="171F4B6F" w14:textId="77777777">
        <w:trPr>
          <w:trHeight w:val="628"/>
        </w:trPr>
        <w:tc>
          <w:tcPr>
            <w:tcW w:w="484" w:type="dxa"/>
          </w:tcPr>
          <w:p w14:paraId="20BCED27" w14:textId="77777777" w:rsidR="00851618" w:rsidRPr="00851618" w:rsidRDefault="00851618" w:rsidP="00851618">
            <w:pPr>
              <w:pStyle w:val="TableParagraph"/>
              <w:spacing w:before="163"/>
              <w:ind w:left="10" w:right="3"/>
              <w:jc w:val="center"/>
              <w:rPr>
                <w:rFonts w:ascii="Times New Roman" w:hAnsi="Times New Roman" w:cs="Times New Roman"/>
                <w:spacing w:val="-10"/>
                <w:sz w:val="27"/>
              </w:rPr>
            </w:pPr>
            <w:r w:rsidRPr="00851618">
              <w:rPr>
                <w:rFonts w:ascii="Times New Roman" w:hAnsi="Times New Roman" w:cs="Times New Roman"/>
                <w:spacing w:val="-10"/>
                <w:sz w:val="27"/>
              </w:rPr>
              <w:t>6</w:t>
            </w:r>
          </w:p>
        </w:tc>
        <w:tc>
          <w:tcPr>
            <w:tcW w:w="2325" w:type="dxa"/>
          </w:tcPr>
          <w:p w14:paraId="0AE2A4DF" w14:textId="77777777" w:rsidR="00851618" w:rsidRPr="00851618" w:rsidRDefault="00851618" w:rsidP="00851618">
            <w:pPr>
              <w:pStyle w:val="TableParagraph"/>
              <w:spacing w:before="163"/>
              <w:ind w:left="12" w:right="4"/>
              <w:jc w:val="center"/>
              <w:rPr>
                <w:rFonts w:ascii="Times New Roman" w:hAnsi="Times New Roman" w:cs="Times New Roman"/>
                <w:spacing w:val="-2"/>
                <w:sz w:val="27"/>
              </w:rPr>
            </w:pPr>
            <w:proofErr w:type="spellStart"/>
            <w:r w:rsidRPr="00851618">
              <w:rPr>
                <w:rFonts w:ascii="Times New Roman" w:hAnsi="Times New Roman" w:cs="Times New Roman"/>
                <w:spacing w:val="-2"/>
                <w:sz w:val="27"/>
              </w:rPr>
              <w:t>adjustStock</w:t>
            </w:r>
            <w:proofErr w:type="spellEnd"/>
          </w:p>
        </w:tc>
        <w:tc>
          <w:tcPr>
            <w:tcW w:w="1666" w:type="dxa"/>
          </w:tcPr>
          <w:p w14:paraId="33DBBF3A" w14:textId="77777777" w:rsidR="00851618" w:rsidRPr="00851618" w:rsidRDefault="00851618" w:rsidP="00851618">
            <w:pPr>
              <w:pStyle w:val="TableParagraph"/>
              <w:jc w:val="center"/>
              <w:rPr>
                <w:rFonts w:ascii="Times New Roman" w:hAnsi="Times New Roman" w:cs="Times New Roman"/>
                <w:sz w:val="26"/>
              </w:rPr>
            </w:pPr>
            <w:r w:rsidRPr="00851618">
              <w:rPr>
                <w:rFonts w:ascii="Times New Roman" w:hAnsi="Times New Roman" w:cs="Times New Roman"/>
                <w:sz w:val="26"/>
              </w:rPr>
              <w:t>void</w:t>
            </w:r>
          </w:p>
        </w:tc>
        <w:tc>
          <w:tcPr>
            <w:tcW w:w="4628" w:type="dxa"/>
          </w:tcPr>
          <w:p w14:paraId="1043E11A" w14:textId="77777777" w:rsidR="00851618" w:rsidRPr="00851618" w:rsidRDefault="00851618" w:rsidP="00851618">
            <w:pPr>
              <w:jc w:val="center"/>
              <w:rPr>
                <w:sz w:val="27"/>
                <w:szCs w:val="27"/>
              </w:rPr>
            </w:pPr>
            <w:r w:rsidRPr="00851618">
              <w:rPr>
                <w:sz w:val="27"/>
                <w:szCs w:val="27"/>
              </w:rPr>
              <w:t>Provides an endpoint to modify the inventory stock quantity for a specific product</w:t>
            </w:r>
          </w:p>
        </w:tc>
      </w:tr>
      <w:tr w:rsidR="00851618" w:rsidRPr="00851618" w14:paraId="02F33997" w14:textId="77777777">
        <w:trPr>
          <w:trHeight w:val="628"/>
        </w:trPr>
        <w:tc>
          <w:tcPr>
            <w:tcW w:w="484" w:type="dxa"/>
          </w:tcPr>
          <w:p w14:paraId="269DA284" w14:textId="77777777" w:rsidR="00851618" w:rsidRPr="00851618" w:rsidRDefault="00851618" w:rsidP="00851618">
            <w:pPr>
              <w:pStyle w:val="TableParagraph"/>
              <w:spacing w:before="163"/>
              <w:ind w:left="10" w:right="3"/>
              <w:jc w:val="center"/>
              <w:rPr>
                <w:rFonts w:ascii="Times New Roman" w:hAnsi="Times New Roman" w:cs="Times New Roman"/>
                <w:spacing w:val="-10"/>
                <w:sz w:val="27"/>
              </w:rPr>
            </w:pPr>
            <w:r w:rsidRPr="00851618">
              <w:rPr>
                <w:rFonts w:ascii="Times New Roman" w:hAnsi="Times New Roman" w:cs="Times New Roman"/>
                <w:spacing w:val="-10"/>
                <w:sz w:val="27"/>
              </w:rPr>
              <w:t>7</w:t>
            </w:r>
          </w:p>
        </w:tc>
        <w:tc>
          <w:tcPr>
            <w:tcW w:w="2325" w:type="dxa"/>
          </w:tcPr>
          <w:p w14:paraId="0870567B" w14:textId="77777777" w:rsidR="00851618" w:rsidRPr="00851618" w:rsidRDefault="00851618" w:rsidP="00851618">
            <w:pPr>
              <w:pStyle w:val="TableParagraph"/>
              <w:spacing w:before="163"/>
              <w:ind w:left="12" w:right="4"/>
              <w:jc w:val="center"/>
              <w:rPr>
                <w:rFonts w:ascii="Times New Roman" w:hAnsi="Times New Roman" w:cs="Times New Roman"/>
                <w:spacing w:val="-2"/>
                <w:sz w:val="27"/>
              </w:rPr>
            </w:pPr>
            <w:proofErr w:type="spellStart"/>
            <w:r w:rsidRPr="00851618">
              <w:rPr>
                <w:rFonts w:ascii="Times New Roman" w:hAnsi="Times New Roman" w:cs="Times New Roman"/>
                <w:spacing w:val="-2"/>
                <w:sz w:val="27"/>
              </w:rPr>
              <w:t>activateProduct</w:t>
            </w:r>
            <w:proofErr w:type="spellEnd"/>
          </w:p>
        </w:tc>
        <w:tc>
          <w:tcPr>
            <w:tcW w:w="1666" w:type="dxa"/>
          </w:tcPr>
          <w:p w14:paraId="58B26CD2" w14:textId="77777777" w:rsidR="00851618" w:rsidRPr="00851618" w:rsidRDefault="00851618" w:rsidP="00851618">
            <w:pPr>
              <w:pStyle w:val="TableParagraph"/>
              <w:jc w:val="center"/>
              <w:rPr>
                <w:rFonts w:ascii="Times New Roman" w:hAnsi="Times New Roman" w:cs="Times New Roman"/>
                <w:sz w:val="26"/>
              </w:rPr>
            </w:pPr>
            <w:proofErr w:type="spellStart"/>
            <w:r w:rsidRPr="00851618">
              <w:rPr>
                <w:rFonts w:ascii="Times New Roman" w:hAnsi="Times New Roman" w:cs="Times New Roman"/>
                <w:sz w:val="26"/>
              </w:rPr>
              <w:t>ProductDetail</w:t>
            </w:r>
            <w:proofErr w:type="spellEnd"/>
          </w:p>
        </w:tc>
        <w:tc>
          <w:tcPr>
            <w:tcW w:w="4628" w:type="dxa"/>
          </w:tcPr>
          <w:p w14:paraId="5005A0B6" w14:textId="77777777" w:rsidR="00851618" w:rsidRPr="00851618" w:rsidRDefault="00851618" w:rsidP="00851618">
            <w:pPr>
              <w:jc w:val="center"/>
              <w:rPr>
                <w:sz w:val="27"/>
                <w:szCs w:val="27"/>
              </w:rPr>
            </w:pPr>
            <w:r w:rsidRPr="00851618">
              <w:rPr>
                <w:sz w:val="27"/>
                <w:szCs w:val="27"/>
              </w:rPr>
              <w:t>Handles requests to reactivate a previously deactivated product, restoring it to active status</w:t>
            </w:r>
          </w:p>
        </w:tc>
      </w:tr>
      <w:tr w:rsidR="00851618" w:rsidRPr="00851618" w14:paraId="1D88DC36" w14:textId="77777777">
        <w:trPr>
          <w:trHeight w:val="628"/>
        </w:trPr>
        <w:tc>
          <w:tcPr>
            <w:tcW w:w="484" w:type="dxa"/>
          </w:tcPr>
          <w:p w14:paraId="47F516AB" w14:textId="77777777" w:rsidR="00851618" w:rsidRPr="00851618" w:rsidRDefault="00851618" w:rsidP="00851618">
            <w:pPr>
              <w:pStyle w:val="TableParagraph"/>
              <w:spacing w:before="163"/>
              <w:ind w:left="10" w:right="3"/>
              <w:jc w:val="center"/>
              <w:rPr>
                <w:rFonts w:ascii="Times New Roman" w:hAnsi="Times New Roman" w:cs="Times New Roman"/>
                <w:spacing w:val="-10"/>
                <w:sz w:val="27"/>
              </w:rPr>
            </w:pPr>
            <w:r w:rsidRPr="00851618">
              <w:rPr>
                <w:rFonts w:ascii="Times New Roman" w:hAnsi="Times New Roman" w:cs="Times New Roman"/>
                <w:spacing w:val="-10"/>
                <w:sz w:val="27"/>
              </w:rPr>
              <w:t>8</w:t>
            </w:r>
          </w:p>
        </w:tc>
        <w:tc>
          <w:tcPr>
            <w:tcW w:w="2325" w:type="dxa"/>
          </w:tcPr>
          <w:p w14:paraId="20737C89" w14:textId="77777777" w:rsidR="00851618" w:rsidRPr="00851618" w:rsidRDefault="00851618" w:rsidP="00851618">
            <w:pPr>
              <w:pStyle w:val="TableParagraph"/>
              <w:spacing w:before="163"/>
              <w:ind w:left="12" w:right="4"/>
              <w:jc w:val="center"/>
              <w:rPr>
                <w:rFonts w:ascii="Times New Roman" w:hAnsi="Times New Roman" w:cs="Times New Roman"/>
                <w:spacing w:val="-2"/>
                <w:sz w:val="27"/>
              </w:rPr>
            </w:pPr>
            <w:proofErr w:type="spellStart"/>
            <w:r w:rsidRPr="00851618">
              <w:rPr>
                <w:rFonts w:ascii="Times New Roman" w:hAnsi="Times New Roman" w:cs="Times New Roman"/>
                <w:spacing w:val="-2"/>
                <w:sz w:val="27"/>
              </w:rPr>
              <w:t>deleteProduct</w:t>
            </w:r>
            <w:proofErr w:type="spellEnd"/>
          </w:p>
        </w:tc>
        <w:tc>
          <w:tcPr>
            <w:tcW w:w="1666" w:type="dxa"/>
          </w:tcPr>
          <w:p w14:paraId="097D5928" w14:textId="77777777" w:rsidR="00851618" w:rsidRPr="00851618" w:rsidRDefault="00851618" w:rsidP="00851618">
            <w:pPr>
              <w:pStyle w:val="TableParagraph"/>
              <w:jc w:val="center"/>
              <w:rPr>
                <w:rFonts w:ascii="Times New Roman" w:hAnsi="Times New Roman" w:cs="Times New Roman"/>
                <w:sz w:val="26"/>
              </w:rPr>
            </w:pPr>
            <w:proofErr w:type="spellStart"/>
            <w:r w:rsidRPr="00851618">
              <w:rPr>
                <w:rFonts w:ascii="Times New Roman" w:hAnsi="Times New Roman" w:cs="Times New Roman"/>
                <w:sz w:val="26"/>
              </w:rPr>
              <w:t>ProductDetail</w:t>
            </w:r>
            <w:proofErr w:type="spellEnd"/>
          </w:p>
        </w:tc>
        <w:tc>
          <w:tcPr>
            <w:tcW w:w="4628" w:type="dxa"/>
          </w:tcPr>
          <w:p w14:paraId="28D20EA7" w14:textId="77777777" w:rsidR="00851618" w:rsidRPr="00851618" w:rsidRDefault="00851618" w:rsidP="00851618">
            <w:pPr>
              <w:jc w:val="center"/>
              <w:rPr>
                <w:sz w:val="27"/>
                <w:szCs w:val="27"/>
                <w:lang w:val="vi-VN"/>
              </w:rPr>
            </w:pPr>
            <w:r w:rsidRPr="00851618">
              <w:rPr>
                <w:sz w:val="27"/>
                <w:szCs w:val="27"/>
              </w:rPr>
              <w:t>Exposes an endpoint to soft-delete or deactivate a single product based on its ID</w:t>
            </w:r>
          </w:p>
        </w:tc>
      </w:tr>
    </w:tbl>
    <w:p w14:paraId="36CE399E" w14:textId="77777777" w:rsidR="00761E11" w:rsidRPr="00761E11" w:rsidRDefault="00761E11" w:rsidP="00761E11"/>
    <w:p w14:paraId="3CE81326" w14:textId="77777777" w:rsidR="00581AD8" w:rsidRDefault="00581AD8" w:rsidP="00581AD8">
      <w:r>
        <w:t>Parameter:</w:t>
      </w:r>
    </w:p>
    <w:p w14:paraId="2E33671B" w14:textId="77E3D630" w:rsidR="00581AD8" w:rsidRDefault="00581AD8" w:rsidP="00581AD8">
      <w:pPr>
        <w:pStyle w:val="ListParagraph"/>
        <w:numPr>
          <w:ilvl w:val="0"/>
          <w:numId w:val="5"/>
        </w:numPr>
      </w:pPr>
      <w:proofErr w:type="spellStart"/>
      <w:proofErr w:type="gramStart"/>
      <w:r>
        <w:t>getProductById</w:t>
      </w:r>
      <w:proofErr w:type="spellEnd"/>
      <w:r>
        <w:t>(</w:t>
      </w:r>
      <w:proofErr w:type="gramEnd"/>
      <w:r>
        <w:t xml:space="preserve">@PathVariable UUID id): </w:t>
      </w:r>
      <w:r w:rsidR="007A29CA">
        <w:t>Extracted from the URL path.</w:t>
      </w:r>
    </w:p>
    <w:p w14:paraId="0DF4345B" w14:textId="62108D3D" w:rsidR="007A29CA" w:rsidRDefault="007A29CA" w:rsidP="00581AD8">
      <w:pPr>
        <w:pStyle w:val="ListParagraph"/>
        <w:numPr>
          <w:ilvl w:val="0"/>
          <w:numId w:val="5"/>
        </w:numPr>
      </w:pPr>
      <w:proofErr w:type="spellStart"/>
      <w:proofErr w:type="gramStart"/>
      <w:r>
        <w:t>createProduct</w:t>
      </w:r>
      <w:proofErr w:type="spellEnd"/>
      <w:r>
        <w:t>(</w:t>
      </w:r>
      <w:proofErr w:type="gramEnd"/>
      <w:r>
        <w:t>@</w:t>
      </w:r>
      <w:proofErr w:type="gramStart"/>
      <w:r>
        <w:t>Valid @</w:t>
      </w:r>
      <w:proofErr w:type="gramEnd"/>
      <w:r>
        <w:t xml:space="preserve">RequestBody </w:t>
      </w:r>
      <w:proofErr w:type="spellStart"/>
      <w:r>
        <w:t>CreateProductRequest</w:t>
      </w:r>
      <w:proofErr w:type="spellEnd"/>
      <w:r>
        <w:t xml:space="preserve"> request): </w:t>
      </w:r>
      <w:r w:rsidR="001A0EF1" w:rsidRPr="001A0EF1">
        <w:t xml:space="preserve">Extracted from the HTTP Request Body. It is checked for </w:t>
      </w:r>
      <w:proofErr w:type="gramStart"/>
      <w:r w:rsidR="001A0EF1" w:rsidRPr="001A0EF1">
        <w:t>validity (@</w:t>
      </w:r>
      <w:proofErr w:type="gramEnd"/>
      <w:r w:rsidR="001A0EF1" w:rsidRPr="001A0EF1">
        <w:t>Valid)</w:t>
      </w:r>
    </w:p>
    <w:p w14:paraId="43D0B269" w14:textId="77777777" w:rsidR="001A0EF1" w:rsidRPr="001A0EF1" w:rsidRDefault="001A0EF1" w:rsidP="001A0EF1">
      <w:pPr>
        <w:pStyle w:val="ListParagraph"/>
        <w:numPr>
          <w:ilvl w:val="0"/>
          <w:numId w:val="5"/>
        </w:numPr>
        <w:jc w:val="left"/>
      </w:pPr>
      <w:proofErr w:type="spellStart"/>
      <w:proofErr w:type="gramStart"/>
      <w:r>
        <w:t>updateProduct</w:t>
      </w:r>
      <w:proofErr w:type="spellEnd"/>
      <w:r>
        <w:t>(</w:t>
      </w:r>
      <w:proofErr w:type="gramEnd"/>
      <w:r>
        <w:t xml:space="preserve">@PathVariable UUID </w:t>
      </w:r>
      <w:proofErr w:type="gramStart"/>
      <w:r>
        <w:t>id, @RequestBody @</w:t>
      </w:r>
      <w:proofErr w:type="gramEnd"/>
      <w:r>
        <w:t xml:space="preserve">Valid </w:t>
      </w:r>
      <w:proofErr w:type="spellStart"/>
      <w:r>
        <w:t>UpdateProductRequest</w:t>
      </w:r>
      <w:proofErr w:type="spellEnd"/>
      <w:r>
        <w:t xml:space="preserve"> request)</w:t>
      </w:r>
      <w:r>
        <w:br/>
      </w:r>
      <w:r w:rsidRPr="001A0EF1">
        <w:t>  id (UUID): From the URL path.</w:t>
      </w:r>
    </w:p>
    <w:p w14:paraId="38593FAF" w14:textId="77777777" w:rsidR="001A0EF1" w:rsidRPr="001A0EF1" w:rsidRDefault="001A0EF1" w:rsidP="001A0EF1">
      <w:pPr>
        <w:pStyle w:val="ListParagraph"/>
        <w:ind w:left="827"/>
      </w:pPr>
      <w:proofErr w:type="gramStart"/>
      <w:r w:rsidRPr="001A0EF1">
        <w:t>  request</w:t>
      </w:r>
      <w:proofErr w:type="gramEnd"/>
      <w:r w:rsidRPr="001A0EF1">
        <w:t xml:space="preserve"> (</w:t>
      </w:r>
      <w:proofErr w:type="spellStart"/>
      <w:r w:rsidRPr="001A0EF1">
        <w:t>UpdateProductRequest</w:t>
      </w:r>
      <w:proofErr w:type="spellEnd"/>
      <w:r w:rsidRPr="001A0EF1">
        <w:t>): From the HTTP Body, validated.</w:t>
      </w:r>
    </w:p>
    <w:p w14:paraId="1C96E46F" w14:textId="2095B96D" w:rsidR="001A0EF1" w:rsidRDefault="00733F00" w:rsidP="00581AD8">
      <w:pPr>
        <w:pStyle w:val="ListParagraph"/>
        <w:numPr>
          <w:ilvl w:val="0"/>
          <w:numId w:val="5"/>
        </w:numPr>
      </w:pPr>
      <w:proofErr w:type="spellStart"/>
      <w:proofErr w:type="gramStart"/>
      <w:r>
        <w:t>deleteProducts</w:t>
      </w:r>
      <w:proofErr w:type="spellEnd"/>
      <w:r>
        <w:t>(</w:t>
      </w:r>
      <w:proofErr w:type="gramEnd"/>
      <w:r>
        <w:t xml:space="preserve">@RequestBody @Size(...) List&lt;@NotNull UUID&gt; </w:t>
      </w:r>
      <w:proofErr w:type="spellStart"/>
      <w:r>
        <w:t>productIds</w:t>
      </w:r>
      <w:proofErr w:type="spellEnd"/>
      <w:r>
        <w:t>): The list of IDs to delete, extracted from the Body.</w:t>
      </w:r>
    </w:p>
    <w:p w14:paraId="219C7E9B" w14:textId="13EE4083" w:rsidR="00733F00" w:rsidRDefault="00733F00" w:rsidP="00581AD8">
      <w:pPr>
        <w:pStyle w:val="ListParagraph"/>
        <w:numPr>
          <w:ilvl w:val="0"/>
          <w:numId w:val="5"/>
        </w:numPr>
      </w:pPr>
      <w:proofErr w:type="spellStart"/>
      <w:proofErr w:type="gramStart"/>
      <w:r>
        <w:t>adjustStock</w:t>
      </w:r>
      <w:proofErr w:type="spellEnd"/>
      <w:r>
        <w:t>(</w:t>
      </w:r>
      <w:proofErr w:type="gramEnd"/>
      <w:r>
        <w:t xml:space="preserve">@PathVariable UUID </w:t>
      </w:r>
      <w:proofErr w:type="gramStart"/>
      <w:r>
        <w:t>id, @Valid @</w:t>
      </w:r>
      <w:proofErr w:type="gramEnd"/>
      <w:r>
        <w:t xml:space="preserve">RequestBody </w:t>
      </w:r>
      <w:proofErr w:type="spellStart"/>
      <w:r>
        <w:t>AdjustStockRequest</w:t>
      </w:r>
      <w:proofErr w:type="spellEnd"/>
      <w:r>
        <w:t xml:space="preserve"> request): </w:t>
      </w:r>
      <w:r w:rsidR="002646D5" w:rsidRPr="002646D5">
        <w:t>id (from URL path) and request (from Body, containing the adjustment delta).</w:t>
      </w:r>
    </w:p>
    <w:p w14:paraId="6DF4B077" w14:textId="41D27167" w:rsidR="002646D5" w:rsidRPr="002646D5" w:rsidRDefault="002646D5" w:rsidP="00581AD8">
      <w:pPr>
        <w:pStyle w:val="ListParagraph"/>
        <w:numPr>
          <w:ilvl w:val="0"/>
          <w:numId w:val="5"/>
        </w:numPr>
      </w:pPr>
      <w:proofErr w:type="spellStart"/>
      <w:proofErr w:type="gramStart"/>
      <w:r w:rsidRPr="002646D5">
        <w:t>activateProduct</w:t>
      </w:r>
      <w:proofErr w:type="spellEnd"/>
      <w:r w:rsidRPr="002646D5">
        <w:t>(</w:t>
      </w:r>
      <w:proofErr w:type="gramEnd"/>
      <w:r w:rsidRPr="002646D5">
        <w:t xml:space="preserve">@PathVariable UUID id) </w:t>
      </w:r>
      <w:r>
        <w:t>and</w:t>
      </w:r>
      <w:r w:rsidRPr="002646D5">
        <w:t xml:space="preserve"> </w:t>
      </w:r>
      <w:proofErr w:type="spellStart"/>
      <w:proofErr w:type="gramStart"/>
      <w:r w:rsidRPr="002646D5">
        <w:t>deleteProduct</w:t>
      </w:r>
      <w:proofErr w:type="spellEnd"/>
      <w:r w:rsidRPr="002646D5">
        <w:t>(</w:t>
      </w:r>
      <w:proofErr w:type="gramEnd"/>
      <w:r w:rsidRPr="002646D5">
        <w:t>@PathVariable UUID id)</w:t>
      </w:r>
      <w:r w:rsidR="004A41A0">
        <w:t>: From the URL path. Both methods call the Service layer to execute the logic.</w:t>
      </w:r>
    </w:p>
    <w:p w14:paraId="7456B198" w14:textId="77777777" w:rsidR="00581AD8" w:rsidRPr="00761E11" w:rsidRDefault="00581AD8" w:rsidP="00761E11"/>
    <w:p w14:paraId="383790D6" w14:textId="77777777" w:rsidR="00654864" w:rsidRPr="009B59F2" w:rsidRDefault="00654864" w:rsidP="00654864">
      <w:pPr>
        <w:pStyle w:val="ListParagraph"/>
        <w:ind w:left="827"/>
      </w:pPr>
    </w:p>
    <w:p w14:paraId="46BC2FD1" w14:textId="77777777" w:rsidR="00654864" w:rsidRDefault="00654864" w:rsidP="00654864">
      <w:r>
        <w:t>Exception:</w:t>
      </w:r>
    </w:p>
    <w:p w14:paraId="6096799C" w14:textId="7E77CAA1" w:rsidR="00DC5B5E" w:rsidRDefault="00DC5B5E" w:rsidP="00DC5B5E">
      <w:pPr>
        <w:pStyle w:val="ListParagraph"/>
        <w:numPr>
          <w:ilvl w:val="0"/>
          <w:numId w:val="5"/>
        </w:numPr>
      </w:pPr>
      <w:proofErr w:type="spellStart"/>
      <w:r w:rsidRPr="00DC5B5E">
        <w:t>MethodArgumentNotValidException</w:t>
      </w:r>
      <w:proofErr w:type="spellEnd"/>
      <w:r w:rsidRPr="00DC5B5E">
        <w:t xml:space="preserve"> </w:t>
      </w:r>
      <w:r>
        <w:t xml:space="preserve">thrown </w:t>
      </w:r>
      <w:r w:rsidRPr="00DC5B5E">
        <w:t xml:space="preserve">if the request payload violates the validation annotations defined within the </w:t>
      </w:r>
      <w:proofErr w:type="spellStart"/>
      <w:r w:rsidRPr="00DC5B5E">
        <w:t>CreateProductRequest</w:t>
      </w:r>
      <w:proofErr w:type="spellEnd"/>
      <w:r w:rsidRPr="00DC5B5E">
        <w:t xml:space="preserve"> class</w:t>
      </w:r>
    </w:p>
    <w:p w14:paraId="15E213E9" w14:textId="69EC93C3" w:rsidR="008B0D13" w:rsidRDefault="008B0D13" w:rsidP="00666665">
      <w:pPr>
        <w:pStyle w:val="Heading4"/>
        <w:jc w:val="left"/>
      </w:pPr>
      <w:r>
        <w:t>Class</w:t>
      </w:r>
      <w:r w:rsidR="005B0C1D">
        <w:t xml:space="preserve"> “</w:t>
      </w:r>
      <w:proofErr w:type="spellStart"/>
      <w:r w:rsidR="003155DB">
        <w:t>DeliveryInformation</w:t>
      </w:r>
      <w:proofErr w:type="spellEnd"/>
      <w:r w:rsidR="003155DB">
        <w:t>”</w:t>
      </w:r>
    </w:p>
    <w:p w14:paraId="5D6D9914" w14:textId="500592C8" w:rsidR="00275CE8" w:rsidRDefault="007D483B" w:rsidP="00275CE8">
      <w:r w:rsidRPr="007D483B">
        <w:rPr>
          <w:noProof/>
        </w:rPr>
        <w:drawing>
          <wp:inline distT="0" distB="0" distL="0" distR="0" wp14:anchorId="00DCE617" wp14:editId="3ADEE6D4">
            <wp:extent cx="5943600" cy="1891665"/>
            <wp:effectExtent l="0" t="0" r="0" b="0"/>
            <wp:docPr id="118154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49243" name=""/>
                    <pic:cNvPicPr/>
                  </pic:nvPicPr>
                  <pic:blipFill>
                    <a:blip r:embed="rId90"/>
                    <a:stretch>
                      <a:fillRect/>
                    </a:stretch>
                  </pic:blipFill>
                  <pic:spPr>
                    <a:xfrm>
                      <a:off x="0" y="0"/>
                      <a:ext cx="5943600" cy="1891665"/>
                    </a:xfrm>
                    <a:prstGeom prst="rect">
                      <a:avLst/>
                    </a:prstGeom>
                  </pic:spPr>
                </pic:pic>
              </a:graphicData>
            </a:graphic>
          </wp:inline>
        </w:drawing>
      </w:r>
    </w:p>
    <w:p w14:paraId="02B3AEFC" w14:textId="77777777" w:rsidR="00AB5845" w:rsidRPr="00AB5845" w:rsidRDefault="00AB5845" w:rsidP="00AB5845">
      <w:r w:rsidRPr="00AB5845">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
        <w:gridCol w:w="1733"/>
        <w:gridCol w:w="1745"/>
        <w:gridCol w:w="1752"/>
        <w:gridCol w:w="3715"/>
      </w:tblGrid>
      <w:tr w:rsidR="00AB5845" w:rsidRPr="00AB5845" w14:paraId="0FBC6ED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24C9A97" w14:textId="77777777" w:rsidR="00AB5845" w:rsidRPr="00AB5845" w:rsidRDefault="00AB5845" w:rsidP="00AB5845">
            <w:r w:rsidRPr="00AB5845">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D370AC" w14:textId="77777777" w:rsidR="00AB5845" w:rsidRPr="00AB5845" w:rsidRDefault="00AB5845" w:rsidP="00AB5845">
            <w:r w:rsidRPr="00AB5845">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962A7C" w14:textId="77777777" w:rsidR="00AB5845" w:rsidRPr="00AB5845" w:rsidRDefault="00AB5845" w:rsidP="00AB5845">
            <w:r w:rsidRPr="00AB5845">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E8B322" w14:textId="77777777" w:rsidR="00AB5845" w:rsidRPr="00AB5845" w:rsidRDefault="00AB5845" w:rsidP="00AB5845">
            <w:r w:rsidRPr="00AB5845">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E2D0242" w14:textId="77777777" w:rsidR="00AB5845" w:rsidRPr="00AB5845" w:rsidRDefault="00AB5845" w:rsidP="00AB5845">
            <w:r w:rsidRPr="00AB5845">
              <w:rPr>
                <w:i/>
                <w:iCs/>
              </w:rPr>
              <w:t>Description</w:t>
            </w:r>
          </w:p>
        </w:tc>
      </w:tr>
      <w:tr w:rsidR="00AB5845" w:rsidRPr="00AB5845" w14:paraId="706F791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AF46E1E" w14:textId="77777777" w:rsidR="00AB5845" w:rsidRPr="00AB5845" w:rsidRDefault="00AB5845" w:rsidP="00AB5845">
            <w:r w:rsidRPr="00AB5845">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314A18" w14:textId="77777777" w:rsidR="00AB5845" w:rsidRPr="00AB5845" w:rsidRDefault="00AB5845" w:rsidP="00AB5845">
            <w:r w:rsidRPr="00AB5845">
              <w:t>id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F44259" w14:textId="77777777" w:rsidR="00AB5845" w:rsidRPr="00AB5845" w:rsidRDefault="00AB5845" w:rsidP="00AB5845">
            <w:r w:rsidRPr="00AB5845">
              <w:t>UUID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CA2430C" w14:textId="77777777" w:rsidR="00AB5845" w:rsidRPr="00AB5845" w:rsidRDefault="00AB5845" w:rsidP="00AB5845">
            <w:r w:rsidRPr="00AB5845">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F300B8" w14:textId="77777777" w:rsidR="00AB5845" w:rsidRPr="00AB5845" w:rsidRDefault="00AB5845" w:rsidP="00AB5845">
            <w:r w:rsidRPr="00AB5845">
              <w:t>Shared PK with Order (</w:t>
            </w:r>
            <w:proofErr w:type="gramStart"/>
            <w:r w:rsidRPr="00AB5845">
              <w:t>via @</w:t>
            </w:r>
            <w:proofErr w:type="gramEnd"/>
            <w:r w:rsidRPr="00AB5845">
              <w:t>MapsId)</w:t>
            </w:r>
          </w:p>
        </w:tc>
      </w:tr>
      <w:tr w:rsidR="00AB5845" w:rsidRPr="00AB5845" w14:paraId="6CAECAA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8671C6" w14:textId="77777777" w:rsidR="00AB5845" w:rsidRPr="00AB5845" w:rsidRDefault="00AB5845" w:rsidP="00AB5845">
            <w:r w:rsidRPr="00AB5845">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C7BF20" w14:textId="77777777" w:rsidR="00AB5845" w:rsidRPr="00AB5845" w:rsidRDefault="00AB5845" w:rsidP="00AB5845">
            <w:r w:rsidRPr="00AB5845">
              <w:t>order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FC14C2" w14:textId="77777777" w:rsidR="00AB5845" w:rsidRPr="00AB5845" w:rsidRDefault="00AB5845" w:rsidP="00AB5845">
            <w:r w:rsidRPr="00AB5845">
              <w:t>Order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B4F9B1" w14:textId="77777777" w:rsidR="00AB5845" w:rsidRPr="00AB5845" w:rsidRDefault="00AB5845" w:rsidP="00AB5845">
            <w:r w:rsidRPr="00AB5845">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6DBE360" w14:textId="77777777" w:rsidR="00AB5845" w:rsidRPr="00AB5845" w:rsidRDefault="00AB5845" w:rsidP="00AB5845">
            <w:r w:rsidRPr="00AB5845">
              <w:t>Parent order (</w:t>
            </w:r>
            <w:proofErr w:type="gramStart"/>
            <w:r w:rsidRPr="00AB5845">
              <w:t>bidirectional @</w:t>
            </w:r>
            <w:proofErr w:type="gramEnd"/>
            <w:r w:rsidRPr="00AB5845">
              <w:t>OneToOne)</w:t>
            </w:r>
          </w:p>
        </w:tc>
      </w:tr>
      <w:tr w:rsidR="00AB5845" w:rsidRPr="00AB5845" w14:paraId="5ACF0EC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8A0DDA8" w14:textId="77777777" w:rsidR="00AB5845" w:rsidRPr="00AB5845" w:rsidRDefault="00AB5845" w:rsidP="00AB5845">
            <w:r w:rsidRPr="00AB5845">
              <w:t>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64350C" w14:textId="77777777" w:rsidR="00AB5845" w:rsidRPr="00AB5845" w:rsidRDefault="00AB5845" w:rsidP="00AB5845">
            <w:proofErr w:type="spellStart"/>
            <w:r w:rsidRPr="00AB5845">
              <w:t>customerName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53DDFC" w14:textId="77777777" w:rsidR="00AB5845" w:rsidRPr="00AB5845" w:rsidRDefault="00AB5845" w:rsidP="00AB5845">
            <w:r w:rsidRPr="00AB5845">
              <w:t>String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D77D11A" w14:textId="77777777" w:rsidR="00AB5845" w:rsidRPr="00AB5845" w:rsidRDefault="00AB5845" w:rsidP="00AB5845">
            <w:r w:rsidRPr="00AB5845">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89DDA5D" w14:textId="77777777" w:rsidR="00AB5845" w:rsidRPr="00AB5845" w:rsidRDefault="00AB5845" w:rsidP="00AB5845">
            <w:r w:rsidRPr="00AB5845">
              <w:t>Recipient full name</w:t>
            </w:r>
          </w:p>
        </w:tc>
      </w:tr>
      <w:tr w:rsidR="00AB5845" w:rsidRPr="00AB5845" w14:paraId="4DC2056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477D9C3" w14:textId="77777777" w:rsidR="00AB5845" w:rsidRPr="00AB5845" w:rsidRDefault="00AB5845" w:rsidP="00AB5845">
            <w:r w:rsidRPr="00AB5845">
              <w:t>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EA0162" w14:textId="77777777" w:rsidR="00AB5845" w:rsidRPr="00AB5845" w:rsidRDefault="00AB5845" w:rsidP="00AB5845">
            <w:proofErr w:type="spellStart"/>
            <w:r w:rsidRPr="00AB5845">
              <w:t>customerEmail</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43C385" w14:textId="77777777" w:rsidR="00AB5845" w:rsidRPr="00AB5845" w:rsidRDefault="00AB5845" w:rsidP="00AB5845">
            <w:r w:rsidRPr="00AB5845">
              <w:t>String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2B0CAFC" w14:textId="77777777" w:rsidR="00AB5845" w:rsidRPr="00AB5845" w:rsidRDefault="00AB5845" w:rsidP="00AB5845">
            <w:r w:rsidRPr="00AB5845">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368278D" w14:textId="77777777" w:rsidR="00AB5845" w:rsidRPr="00AB5845" w:rsidRDefault="00AB5845" w:rsidP="00AB5845">
            <w:r w:rsidRPr="00AB5845">
              <w:t>Recipient email address</w:t>
            </w:r>
          </w:p>
        </w:tc>
      </w:tr>
      <w:tr w:rsidR="00AB5845" w:rsidRPr="00AB5845" w14:paraId="69AE7C76"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55BDDF" w14:textId="77777777" w:rsidR="00AB5845" w:rsidRPr="00AB5845" w:rsidRDefault="00AB5845" w:rsidP="00AB5845">
            <w:r w:rsidRPr="00AB5845">
              <w:t>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F61E71C" w14:textId="77777777" w:rsidR="00AB5845" w:rsidRPr="00AB5845" w:rsidRDefault="00AB5845" w:rsidP="00AB5845">
            <w:proofErr w:type="spellStart"/>
            <w:r w:rsidRPr="00AB5845">
              <w:t>phoneNumber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9EBE183" w14:textId="77777777" w:rsidR="00AB5845" w:rsidRPr="00AB5845" w:rsidRDefault="00AB5845" w:rsidP="00AB5845">
            <w:r w:rsidRPr="00AB5845">
              <w:t>String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93704E1" w14:textId="77777777" w:rsidR="00AB5845" w:rsidRPr="00AB5845" w:rsidRDefault="00AB5845" w:rsidP="00AB5845">
            <w:r w:rsidRPr="00AB5845">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C2FE9D" w14:textId="77777777" w:rsidR="00AB5845" w:rsidRPr="00AB5845" w:rsidRDefault="00AB5845" w:rsidP="00AB5845">
            <w:r w:rsidRPr="00AB5845">
              <w:t>Recipient phone (max 10 chars)</w:t>
            </w:r>
          </w:p>
        </w:tc>
      </w:tr>
      <w:tr w:rsidR="00AB5845" w:rsidRPr="00AB5845" w14:paraId="77F67CB2"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5E9BA3E" w14:textId="77777777" w:rsidR="00AB5845" w:rsidRPr="00AB5845" w:rsidRDefault="00AB5845" w:rsidP="00AB5845">
            <w:r w:rsidRPr="00AB5845">
              <w:t>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29AD4A2" w14:textId="77777777" w:rsidR="00AB5845" w:rsidRPr="00AB5845" w:rsidRDefault="00AB5845" w:rsidP="00AB5845">
            <w:r w:rsidRPr="00AB5845">
              <w:t>province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8DC2B36" w14:textId="77777777" w:rsidR="00AB5845" w:rsidRPr="00AB5845" w:rsidRDefault="00AB5845" w:rsidP="00AB5845">
            <w:r w:rsidRPr="00AB5845">
              <w:t>String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17280B8" w14:textId="77777777" w:rsidR="00AB5845" w:rsidRPr="00AB5845" w:rsidRDefault="00AB5845" w:rsidP="00AB5845">
            <w:r w:rsidRPr="00AB5845">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0C10556" w14:textId="77777777" w:rsidR="00AB5845" w:rsidRPr="00AB5845" w:rsidRDefault="00AB5845" w:rsidP="00AB5845">
            <w:r w:rsidRPr="00AB5845">
              <w:t>Delivery province (max 50 chars)</w:t>
            </w:r>
          </w:p>
        </w:tc>
      </w:tr>
      <w:tr w:rsidR="00AB5845" w:rsidRPr="00AB5845" w14:paraId="45B48333"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1AAB4E" w14:textId="77777777" w:rsidR="00AB5845" w:rsidRPr="00AB5845" w:rsidRDefault="00AB5845" w:rsidP="00AB5845">
            <w:r w:rsidRPr="00AB5845">
              <w:t>7</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82AA5E2" w14:textId="77777777" w:rsidR="00AB5845" w:rsidRPr="00AB5845" w:rsidRDefault="00AB5845" w:rsidP="00AB5845">
            <w:r w:rsidRPr="00AB5845">
              <w:t>commune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2A7AB5" w14:textId="77777777" w:rsidR="00AB5845" w:rsidRPr="00AB5845" w:rsidRDefault="00AB5845" w:rsidP="00AB5845">
            <w:r w:rsidRPr="00AB5845">
              <w:t>String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B26704" w14:textId="77777777" w:rsidR="00AB5845" w:rsidRPr="00AB5845" w:rsidRDefault="00AB5845" w:rsidP="00AB5845">
            <w:r w:rsidRPr="00AB5845">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26E88F" w14:textId="77777777" w:rsidR="00AB5845" w:rsidRPr="00AB5845" w:rsidRDefault="00AB5845" w:rsidP="00AB5845">
            <w:r w:rsidRPr="00AB5845">
              <w:t>Delivery commune (max 50 chars)</w:t>
            </w:r>
          </w:p>
        </w:tc>
      </w:tr>
      <w:tr w:rsidR="00AB5845" w:rsidRPr="00AB5845" w14:paraId="159D1907"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91A1FC8" w14:textId="77777777" w:rsidR="00AB5845" w:rsidRPr="00AB5845" w:rsidRDefault="00AB5845" w:rsidP="00AB5845">
            <w:r w:rsidRPr="00AB5845">
              <w:t>8</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4216D8" w14:textId="77777777" w:rsidR="00AB5845" w:rsidRPr="00AB5845" w:rsidRDefault="00AB5845" w:rsidP="00AB5845">
            <w:r w:rsidRPr="00AB5845">
              <w:t>address</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73387C" w14:textId="77777777" w:rsidR="00AB5845" w:rsidRPr="00AB5845" w:rsidRDefault="00AB5845" w:rsidP="00AB5845">
            <w:r w:rsidRPr="00AB5845">
              <w:t>String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34AA29F" w14:textId="77777777" w:rsidR="00AB5845" w:rsidRPr="00AB5845" w:rsidRDefault="00AB5845" w:rsidP="00AB5845">
            <w:r w:rsidRPr="00AB5845">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14D82BC" w14:textId="77777777" w:rsidR="00AB5845" w:rsidRPr="00AB5845" w:rsidRDefault="00AB5845" w:rsidP="00AB5845">
            <w:r w:rsidRPr="00AB5845">
              <w:t>Full street address (TEXT)</w:t>
            </w:r>
          </w:p>
        </w:tc>
      </w:tr>
      <w:tr w:rsidR="00AB5845" w:rsidRPr="00AB5845" w14:paraId="05413648"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D5D3E5" w14:textId="77777777" w:rsidR="00AB5845" w:rsidRPr="00AB5845" w:rsidRDefault="00AB5845" w:rsidP="00AB5845">
            <w:r w:rsidRPr="00AB5845">
              <w:t>9</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2EDFEF" w14:textId="77777777" w:rsidR="00AB5845" w:rsidRPr="00AB5845" w:rsidRDefault="00AB5845" w:rsidP="00AB5845">
            <w:proofErr w:type="spellStart"/>
            <w:r w:rsidRPr="00AB5845">
              <w:t>deliveryMethod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55186A0" w14:textId="77777777" w:rsidR="00AB5845" w:rsidRPr="00AB5845" w:rsidRDefault="00AB5845" w:rsidP="00AB5845">
            <w:r w:rsidRPr="00AB5845">
              <w:t>String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3A687D0" w14:textId="77777777" w:rsidR="00AB5845" w:rsidRPr="00AB5845" w:rsidRDefault="00AB5845" w:rsidP="00AB5845">
            <w:r w:rsidRPr="00AB5845">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6B4E851" w14:textId="77777777" w:rsidR="00AB5845" w:rsidRPr="00AB5845" w:rsidRDefault="00AB5845" w:rsidP="00AB5845">
            <w:r w:rsidRPr="00AB5845">
              <w:t>Delivery method label (max 50 chars)</w:t>
            </w:r>
          </w:p>
        </w:tc>
      </w:tr>
    </w:tbl>
    <w:p w14:paraId="31CC2D3E" w14:textId="77777777" w:rsidR="00AB5845" w:rsidRPr="00AB5845" w:rsidRDefault="00AB5845" w:rsidP="00AB5845"/>
    <w:p w14:paraId="00F06923" w14:textId="77777777" w:rsidR="00AB5845" w:rsidRPr="00AB5845" w:rsidRDefault="00AB5845" w:rsidP="00AB5845">
      <w:r w:rsidRPr="00AB5845">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2520"/>
        <w:gridCol w:w="1441"/>
        <w:gridCol w:w="4989"/>
      </w:tblGrid>
      <w:tr w:rsidR="00AB5845" w:rsidRPr="00AB5845" w14:paraId="6DA43DB1"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1FE0D61" w14:textId="77777777" w:rsidR="00AB5845" w:rsidRPr="00AB5845" w:rsidRDefault="00AB5845" w:rsidP="00AB5845">
            <w:r w:rsidRPr="00AB5845">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53F56B" w14:textId="77777777" w:rsidR="00AB5845" w:rsidRPr="00AB5845" w:rsidRDefault="00AB5845" w:rsidP="00AB5845">
            <w:r w:rsidRPr="00AB5845">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FACB2B" w14:textId="77777777" w:rsidR="00AB5845" w:rsidRPr="00AB5845" w:rsidRDefault="00AB5845" w:rsidP="00AB5845">
            <w:r w:rsidRPr="00AB5845">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512925" w14:textId="77777777" w:rsidR="00AB5845" w:rsidRPr="00AB5845" w:rsidRDefault="00AB5845" w:rsidP="00AB5845">
            <w:r w:rsidRPr="00AB5845">
              <w:rPr>
                <w:i/>
                <w:iCs/>
              </w:rPr>
              <w:t>Description (purpose)</w:t>
            </w:r>
          </w:p>
        </w:tc>
      </w:tr>
      <w:tr w:rsidR="00AB5845" w:rsidRPr="00AB5845" w14:paraId="4D6E51C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DF938E" w14:textId="77777777" w:rsidR="00AB5845" w:rsidRPr="00AB5845" w:rsidRDefault="00AB5845" w:rsidP="00AB5845">
            <w:r w:rsidRPr="00AB5845">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C2C89ED" w14:textId="77777777" w:rsidR="00AB5845" w:rsidRPr="00AB5845" w:rsidRDefault="00AB5845" w:rsidP="00AB5845">
            <w:proofErr w:type="spellStart"/>
            <w:proofErr w:type="gramStart"/>
            <w:r w:rsidRPr="00AB5845">
              <w:t>isHanoiOrHoChiMinh</w:t>
            </w:r>
            <w:proofErr w:type="spellEnd"/>
            <w:r w:rsidRPr="00AB5845">
              <w:t>(</w:t>
            </w:r>
            <w:proofErr w:type="gramEnd"/>
            <w:r w:rsidRPr="00AB5845">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3B40CAF" w14:textId="77777777" w:rsidR="00AB5845" w:rsidRPr="00AB5845" w:rsidRDefault="00AB5845" w:rsidP="00AB5845">
            <w:proofErr w:type="spellStart"/>
            <w:r w:rsidRPr="00AB5845">
              <w:t>boolean</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D576944" w14:textId="77777777" w:rsidR="00AB5845" w:rsidRPr="00AB5845" w:rsidRDefault="00AB5845" w:rsidP="00AB5845">
            <w:r w:rsidRPr="00AB5845">
              <w:t xml:space="preserve">Returns true if province is Hà </w:t>
            </w:r>
            <w:proofErr w:type="spellStart"/>
            <w:r w:rsidRPr="00AB5845">
              <w:t>Nội</w:t>
            </w:r>
            <w:proofErr w:type="spellEnd"/>
            <w:r w:rsidRPr="00AB5845">
              <w:t xml:space="preserve"> or </w:t>
            </w:r>
            <w:proofErr w:type="spellStart"/>
            <w:r w:rsidRPr="00AB5845">
              <w:t>Hồ</w:t>
            </w:r>
            <w:proofErr w:type="spellEnd"/>
            <w:r w:rsidRPr="00AB5845">
              <w:t xml:space="preserve"> Chí Minh; used by delivery fee strategy</w:t>
            </w:r>
          </w:p>
        </w:tc>
      </w:tr>
    </w:tbl>
    <w:p w14:paraId="1C445E12" w14:textId="77777777" w:rsidR="00AB5845" w:rsidRPr="00AB5845" w:rsidRDefault="00AB5845" w:rsidP="00AB5845"/>
    <w:p w14:paraId="05D9880C" w14:textId="77777777" w:rsidR="00AB5845" w:rsidRPr="00AB5845" w:rsidRDefault="00AB5845" w:rsidP="00AB5845">
      <w:r w:rsidRPr="00AB5845">
        <w:t>Parameter:</w:t>
      </w:r>
    </w:p>
    <w:p w14:paraId="0544EDFC" w14:textId="77777777" w:rsidR="00AB5845" w:rsidRPr="00AB5845" w:rsidRDefault="00AB5845" w:rsidP="00AB5845"/>
    <w:p w14:paraId="406A83CF" w14:textId="77777777" w:rsidR="00AB5845" w:rsidRPr="00AB5845" w:rsidRDefault="00AB5845" w:rsidP="00AB5845">
      <w:r w:rsidRPr="00AB5845">
        <w:t>Exception:</w:t>
      </w:r>
    </w:p>
    <w:p w14:paraId="514F7CEE" w14:textId="77777777" w:rsidR="00AB5845" w:rsidRPr="00AB5845" w:rsidRDefault="00AB5845" w:rsidP="00AB5845"/>
    <w:p w14:paraId="7178A367" w14:textId="77777777" w:rsidR="00AB5845" w:rsidRPr="00AB5845" w:rsidRDefault="00AB5845" w:rsidP="00AB5845">
      <w:r w:rsidRPr="00AB5845">
        <w:t>Method:</w:t>
      </w:r>
    </w:p>
    <w:p w14:paraId="3C21AAAB" w14:textId="77777777" w:rsidR="00AB5845" w:rsidRPr="00AB5845" w:rsidRDefault="00AB5845" w:rsidP="0026381F">
      <w:pPr>
        <w:numPr>
          <w:ilvl w:val="0"/>
          <w:numId w:val="5"/>
        </w:numPr>
      </w:pPr>
      <w:r w:rsidRPr="00AB5845">
        <w:t xml:space="preserve">Constructor is package-private — instantiation is exclusively through </w:t>
      </w:r>
      <w:proofErr w:type="spellStart"/>
      <w:r w:rsidRPr="00AB5845">
        <w:t>Order.provideDeliveryInformation</w:t>
      </w:r>
      <w:proofErr w:type="spellEnd"/>
      <w:r w:rsidRPr="00AB5845">
        <w:t xml:space="preserve">(...), enforcing that </w:t>
      </w:r>
      <w:proofErr w:type="gramStart"/>
      <w:r w:rsidRPr="00AB5845">
        <w:t xml:space="preserve">a </w:t>
      </w:r>
      <w:proofErr w:type="spellStart"/>
      <w:r w:rsidRPr="00AB5845">
        <w:t>DeliveryInformation</w:t>
      </w:r>
      <w:proofErr w:type="spellEnd"/>
      <w:proofErr w:type="gramEnd"/>
      <w:r w:rsidRPr="00AB5845">
        <w:t xml:space="preserve"> always belongs to a valid Order.</w:t>
      </w:r>
    </w:p>
    <w:p w14:paraId="7982C370" w14:textId="77777777" w:rsidR="007D483B" w:rsidRPr="00275CE8" w:rsidRDefault="007D483B" w:rsidP="00275CE8"/>
    <w:p w14:paraId="4B018A33" w14:textId="70BAA067" w:rsidR="003155DB" w:rsidRDefault="003155DB" w:rsidP="003155DB">
      <w:pPr>
        <w:pStyle w:val="Heading4"/>
      </w:pPr>
      <w:r>
        <w:t>Class “</w:t>
      </w:r>
      <w:r w:rsidR="00C92BDD">
        <w:t>Invoice”</w:t>
      </w:r>
    </w:p>
    <w:p w14:paraId="596A9BBB" w14:textId="2A7C43A2" w:rsidR="00AB5845" w:rsidRDefault="000F1E99" w:rsidP="00AB5845">
      <w:r w:rsidRPr="000F1E99">
        <w:rPr>
          <w:noProof/>
        </w:rPr>
        <w:drawing>
          <wp:inline distT="0" distB="0" distL="0" distR="0" wp14:anchorId="777F38E3" wp14:editId="587096CC">
            <wp:extent cx="5223164" cy="3031429"/>
            <wp:effectExtent l="0" t="0" r="0" b="0"/>
            <wp:docPr id="172651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10186" name=""/>
                    <pic:cNvPicPr/>
                  </pic:nvPicPr>
                  <pic:blipFill>
                    <a:blip r:embed="rId91"/>
                    <a:stretch>
                      <a:fillRect/>
                    </a:stretch>
                  </pic:blipFill>
                  <pic:spPr>
                    <a:xfrm>
                      <a:off x="0" y="0"/>
                      <a:ext cx="5230411" cy="3035635"/>
                    </a:xfrm>
                    <a:prstGeom prst="rect">
                      <a:avLst/>
                    </a:prstGeom>
                  </pic:spPr>
                </pic:pic>
              </a:graphicData>
            </a:graphic>
          </wp:inline>
        </w:drawing>
      </w:r>
    </w:p>
    <w:p w14:paraId="06E0D091" w14:textId="77777777" w:rsidR="008745A0" w:rsidRPr="008745A0" w:rsidRDefault="008745A0" w:rsidP="008745A0">
      <w:r w:rsidRPr="008745A0">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2400"/>
        <w:gridCol w:w="1526"/>
        <w:gridCol w:w="1709"/>
        <w:gridCol w:w="3333"/>
      </w:tblGrid>
      <w:tr w:rsidR="008745A0" w:rsidRPr="008745A0" w14:paraId="479B9436"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806A48A" w14:textId="77777777" w:rsidR="008745A0" w:rsidRPr="008745A0" w:rsidRDefault="008745A0" w:rsidP="008745A0">
            <w:r w:rsidRPr="008745A0">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E303B1" w14:textId="77777777" w:rsidR="008745A0" w:rsidRPr="008745A0" w:rsidRDefault="008745A0" w:rsidP="008745A0">
            <w:r w:rsidRPr="008745A0">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D119B08" w14:textId="77777777" w:rsidR="008745A0" w:rsidRPr="008745A0" w:rsidRDefault="008745A0" w:rsidP="008745A0">
            <w:r w:rsidRPr="008745A0">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7553F5" w14:textId="77777777" w:rsidR="008745A0" w:rsidRPr="008745A0" w:rsidRDefault="008745A0" w:rsidP="008745A0">
            <w:r w:rsidRPr="008745A0">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B228D83" w14:textId="77777777" w:rsidR="008745A0" w:rsidRPr="008745A0" w:rsidRDefault="008745A0" w:rsidP="008745A0">
            <w:r w:rsidRPr="008745A0">
              <w:rPr>
                <w:i/>
                <w:iCs/>
              </w:rPr>
              <w:t>Description</w:t>
            </w:r>
          </w:p>
        </w:tc>
      </w:tr>
      <w:tr w:rsidR="008745A0" w:rsidRPr="008745A0" w14:paraId="54EC4492"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691A93E" w14:textId="77777777" w:rsidR="008745A0" w:rsidRPr="008745A0" w:rsidRDefault="008745A0" w:rsidP="008745A0">
            <w:r w:rsidRPr="008745A0">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D169042" w14:textId="77777777" w:rsidR="008745A0" w:rsidRPr="008745A0" w:rsidRDefault="008745A0" w:rsidP="008745A0">
            <w:r w:rsidRPr="008745A0">
              <w:t>id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5A8FA8F" w14:textId="77777777" w:rsidR="008745A0" w:rsidRPr="008745A0" w:rsidRDefault="008745A0" w:rsidP="008745A0">
            <w:r w:rsidRPr="008745A0">
              <w:t>UUID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EA11DD6" w14:textId="77777777" w:rsidR="008745A0" w:rsidRPr="008745A0" w:rsidRDefault="008745A0" w:rsidP="008745A0">
            <w:r w:rsidRPr="008745A0">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6026511" w14:textId="77777777" w:rsidR="008745A0" w:rsidRPr="008745A0" w:rsidRDefault="008745A0" w:rsidP="008745A0">
            <w:r w:rsidRPr="008745A0">
              <w:t>Shared PK with Order (</w:t>
            </w:r>
            <w:proofErr w:type="gramStart"/>
            <w:r w:rsidRPr="008745A0">
              <w:t>via @</w:t>
            </w:r>
            <w:proofErr w:type="gramEnd"/>
            <w:r w:rsidRPr="008745A0">
              <w:t>MapsId)</w:t>
            </w:r>
          </w:p>
        </w:tc>
      </w:tr>
      <w:tr w:rsidR="008745A0" w:rsidRPr="008745A0" w14:paraId="769D9257"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0F7793" w14:textId="77777777" w:rsidR="008745A0" w:rsidRPr="008745A0" w:rsidRDefault="008745A0" w:rsidP="008745A0">
            <w:r w:rsidRPr="008745A0">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76AF068" w14:textId="77777777" w:rsidR="008745A0" w:rsidRPr="008745A0" w:rsidRDefault="008745A0" w:rsidP="008745A0">
            <w:r w:rsidRPr="008745A0">
              <w:t>order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95B3D9" w14:textId="77777777" w:rsidR="008745A0" w:rsidRPr="008745A0" w:rsidRDefault="008745A0" w:rsidP="008745A0">
            <w:r w:rsidRPr="008745A0">
              <w:t>Order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6218596" w14:textId="77777777" w:rsidR="008745A0" w:rsidRPr="008745A0" w:rsidRDefault="008745A0" w:rsidP="008745A0">
            <w:r w:rsidRPr="008745A0">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0ED20F" w14:textId="77777777" w:rsidR="008745A0" w:rsidRPr="008745A0" w:rsidRDefault="008745A0" w:rsidP="008745A0">
            <w:r w:rsidRPr="008745A0">
              <w:t>Parent order</w:t>
            </w:r>
          </w:p>
        </w:tc>
      </w:tr>
      <w:tr w:rsidR="008745A0" w:rsidRPr="008745A0" w14:paraId="6D4135B1"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6040E6A" w14:textId="77777777" w:rsidR="008745A0" w:rsidRPr="008745A0" w:rsidRDefault="008745A0" w:rsidP="008745A0">
            <w:r w:rsidRPr="008745A0">
              <w:t>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4A9C742" w14:textId="77777777" w:rsidR="008745A0" w:rsidRPr="008745A0" w:rsidRDefault="008745A0" w:rsidP="008745A0">
            <w:proofErr w:type="spellStart"/>
            <w:r w:rsidRPr="008745A0">
              <w:t>issuedAt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4E0524" w14:textId="77777777" w:rsidR="008745A0" w:rsidRPr="008745A0" w:rsidRDefault="008745A0" w:rsidP="008745A0">
            <w:r w:rsidRPr="008745A0">
              <w:t>Instant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C2831EE" w14:textId="77777777" w:rsidR="008745A0" w:rsidRPr="008745A0" w:rsidRDefault="008745A0" w:rsidP="008745A0">
            <w:proofErr w:type="spellStart"/>
            <w:proofErr w:type="gramStart"/>
            <w:r w:rsidRPr="008745A0">
              <w:t>Instant.now</w:t>
            </w:r>
            <w:proofErr w:type="spellEnd"/>
            <w:r w:rsidRPr="008745A0">
              <w:t>(</w:t>
            </w:r>
            <w:proofErr w:type="gramEnd"/>
            <w:r w:rsidRPr="008745A0">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D108168" w14:textId="77777777" w:rsidR="008745A0" w:rsidRPr="008745A0" w:rsidRDefault="008745A0" w:rsidP="008745A0">
            <w:r w:rsidRPr="008745A0">
              <w:t>Timestamp of invoice generation</w:t>
            </w:r>
          </w:p>
        </w:tc>
      </w:tr>
      <w:tr w:rsidR="008745A0" w:rsidRPr="008745A0" w14:paraId="4C8E54C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9B5A901" w14:textId="77777777" w:rsidR="008745A0" w:rsidRPr="008745A0" w:rsidRDefault="008745A0" w:rsidP="008745A0">
            <w:r w:rsidRPr="008745A0">
              <w:t>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21862C" w14:textId="77777777" w:rsidR="008745A0" w:rsidRPr="008745A0" w:rsidRDefault="008745A0" w:rsidP="008745A0">
            <w:proofErr w:type="spellStart"/>
            <w:r w:rsidRPr="008745A0">
              <w:t>totalPriceWithoutVAT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62514BC" w14:textId="77777777" w:rsidR="008745A0" w:rsidRPr="008745A0" w:rsidRDefault="008745A0" w:rsidP="008745A0">
            <w:r w:rsidRPr="008745A0">
              <w:t>Long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7994676" w14:textId="77777777" w:rsidR="008745A0" w:rsidRPr="008745A0" w:rsidRDefault="008745A0" w:rsidP="008745A0">
            <w:r w:rsidRPr="008745A0">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3118B9" w14:textId="77777777" w:rsidR="008745A0" w:rsidRPr="008745A0" w:rsidRDefault="008745A0" w:rsidP="008745A0">
            <w:r w:rsidRPr="008745A0">
              <w:t>Subtotal snapshot at time of issue (VND)</w:t>
            </w:r>
          </w:p>
        </w:tc>
      </w:tr>
      <w:tr w:rsidR="008745A0" w:rsidRPr="008745A0" w14:paraId="5077B07F"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B578C39" w14:textId="77777777" w:rsidR="008745A0" w:rsidRPr="008745A0" w:rsidRDefault="008745A0" w:rsidP="008745A0">
            <w:r w:rsidRPr="008745A0">
              <w:t>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8AB1B15" w14:textId="77777777" w:rsidR="008745A0" w:rsidRPr="008745A0" w:rsidRDefault="008745A0" w:rsidP="008745A0">
            <w:proofErr w:type="spellStart"/>
            <w:r w:rsidRPr="008745A0">
              <w:t>totalPriceWithVAT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3ACD32" w14:textId="77777777" w:rsidR="008745A0" w:rsidRPr="008745A0" w:rsidRDefault="008745A0" w:rsidP="008745A0">
            <w:r w:rsidRPr="008745A0">
              <w:t>Long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5DEC577" w14:textId="77777777" w:rsidR="008745A0" w:rsidRPr="008745A0" w:rsidRDefault="008745A0" w:rsidP="008745A0">
            <w:r w:rsidRPr="008745A0">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4A38F4" w14:textId="77777777" w:rsidR="008745A0" w:rsidRPr="008745A0" w:rsidRDefault="008745A0" w:rsidP="008745A0">
            <w:r w:rsidRPr="008745A0">
              <w:t>VAT-included total snapshot (VND)</w:t>
            </w:r>
          </w:p>
        </w:tc>
      </w:tr>
      <w:tr w:rsidR="008745A0" w:rsidRPr="008745A0" w14:paraId="7FFEB10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ABAD965" w14:textId="77777777" w:rsidR="008745A0" w:rsidRPr="008745A0" w:rsidRDefault="008745A0" w:rsidP="008745A0">
            <w:r w:rsidRPr="008745A0">
              <w:t>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D32C8B1" w14:textId="77777777" w:rsidR="008745A0" w:rsidRPr="008745A0" w:rsidRDefault="008745A0" w:rsidP="008745A0">
            <w:proofErr w:type="spellStart"/>
            <w:r w:rsidRPr="008745A0">
              <w:t>deliveryFee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49EF56" w14:textId="77777777" w:rsidR="008745A0" w:rsidRPr="008745A0" w:rsidRDefault="008745A0" w:rsidP="008745A0">
            <w:r w:rsidRPr="008745A0">
              <w:t>Long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F6FA98E" w14:textId="77777777" w:rsidR="008745A0" w:rsidRPr="008745A0" w:rsidRDefault="008745A0" w:rsidP="008745A0">
            <w:r w:rsidRPr="008745A0">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9C89B67" w14:textId="77777777" w:rsidR="008745A0" w:rsidRPr="008745A0" w:rsidRDefault="008745A0" w:rsidP="008745A0">
            <w:r w:rsidRPr="008745A0">
              <w:t>Delivery fee snapshot (VND)</w:t>
            </w:r>
          </w:p>
        </w:tc>
      </w:tr>
      <w:tr w:rsidR="008745A0" w:rsidRPr="008745A0" w14:paraId="6424D12F"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8DB62D7" w14:textId="77777777" w:rsidR="008745A0" w:rsidRPr="008745A0" w:rsidRDefault="008745A0" w:rsidP="008745A0">
            <w:r w:rsidRPr="008745A0">
              <w:t>7</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36BBC94" w14:textId="77777777" w:rsidR="008745A0" w:rsidRPr="008745A0" w:rsidRDefault="008745A0" w:rsidP="008745A0">
            <w:proofErr w:type="spellStart"/>
            <w:r w:rsidRPr="008745A0">
              <w:t>totalAmount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2E57E1" w14:textId="77777777" w:rsidR="008745A0" w:rsidRPr="008745A0" w:rsidRDefault="008745A0" w:rsidP="008745A0">
            <w:r w:rsidRPr="008745A0">
              <w:t>Long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EE0B9B" w14:textId="77777777" w:rsidR="008745A0" w:rsidRPr="008745A0" w:rsidRDefault="008745A0" w:rsidP="008745A0">
            <w:r w:rsidRPr="008745A0">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403458" w14:textId="77777777" w:rsidR="008745A0" w:rsidRPr="008745A0" w:rsidRDefault="008745A0" w:rsidP="008745A0">
            <w:r w:rsidRPr="008745A0">
              <w:t xml:space="preserve">Grand total: </w:t>
            </w:r>
            <w:proofErr w:type="spellStart"/>
            <w:r w:rsidRPr="008745A0">
              <w:t>totalPriceWithVAT</w:t>
            </w:r>
            <w:proofErr w:type="spellEnd"/>
            <w:r w:rsidRPr="008745A0">
              <w:t xml:space="preserve"> + </w:t>
            </w:r>
            <w:proofErr w:type="spellStart"/>
            <w:r w:rsidRPr="008745A0">
              <w:t>deliveryFee</w:t>
            </w:r>
            <w:proofErr w:type="spellEnd"/>
          </w:p>
        </w:tc>
      </w:tr>
    </w:tbl>
    <w:p w14:paraId="51ABEE9B" w14:textId="77777777" w:rsidR="008745A0" w:rsidRPr="008745A0" w:rsidRDefault="008745A0" w:rsidP="008745A0"/>
    <w:p w14:paraId="4BED9BD5" w14:textId="77777777" w:rsidR="008745A0" w:rsidRPr="008745A0" w:rsidRDefault="008745A0" w:rsidP="008745A0">
      <w:r w:rsidRPr="008745A0">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1998"/>
        <w:gridCol w:w="1498"/>
        <w:gridCol w:w="5424"/>
      </w:tblGrid>
      <w:tr w:rsidR="008745A0" w:rsidRPr="008745A0" w14:paraId="66A432E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E6CEB42" w14:textId="77777777" w:rsidR="008745A0" w:rsidRPr="008745A0" w:rsidRDefault="008745A0" w:rsidP="008745A0">
            <w:r w:rsidRPr="008745A0">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8A3E9B" w14:textId="77777777" w:rsidR="008745A0" w:rsidRPr="008745A0" w:rsidRDefault="008745A0" w:rsidP="008745A0">
            <w:r w:rsidRPr="008745A0">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90B56C" w14:textId="77777777" w:rsidR="008745A0" w:rsidRPr="008745A0" w:rsidRDefault="008745A0" w:rsidP="008745A0">
            <w:r w:rsidRPr="008745A0">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8CC667" w14:textId="77777777" w:rsidR="008745A0" w:rsidRPr="008745A0" w:rsidRDefault="008745A0" w:rsidP="008745A0">
            <w:r w:rsidRPr="008745A0">
              <w:rPr>
                <w:i/>
                <w:iCs/>
              </w:rPr>
              <w:t>Description (purpose)</w:t>
            </w:r>
          </w:p>
        </w:tc>
      </w:tr>
      <w:tr w:rsidR="008745A0" w:rsidRPr="008745A0" w14:paraId="65A86C88"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41F826" w14:textId="77777777" w:rsidR="008745A0" w:rsidRPr="008745A0" w:rsidRDefault="008745A0" w:rsidP="008745A0">
            <w:r w:rsidRPr="008745A0">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1D9AC09" w14:textId="77777777" w:rsidR="008745A0" w:rsidRPr="008745A0" w:rsidRDefault="008745A0" w:rsidP="008745A0">
            <w:r w:rsidRPr="008745A0">
              <w:t>Invoice(order)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A9B422" w14:textId="77777777" w:rsidR="008745A0" w:rsidRPr="008745A0" w:rsidRDefault="008745A0" w:rsidP="008745A0">
            <w:r w:rsidRPr="008745A0">
              <w:t>—</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7702E2E" w14:textId="77777777" w:rsidR="008745A0" w:rsidRPr="008745A0" w:rsidRDefault="008745A0" w:rsidP="008745A0">
            <w:r w:rsidRPr="008745A0">
              <w:t>Package-private constructor; snapshots all financial values from Order at instantiation time</w:t>
            </w:r>
          </w:p>
        </w:tc>
      </w:tr>
    </w:tbl>
    <w:p w14:paraId="156A8E46" w14:textId="77777777" w:rsidR="008745A0" w:rsidRPr="008745A0" w:rsidRDefault="008745A0" w:rsidP="008745A0"/>
    <w:p w14:paraId="33E0CCAD" w14:textId="77777777" w:rsidR="008745A0" w:rsidRPr="008745A0" w:rsidRDefault="008745A0" w:rsidP="008745A0">
      <w:r w:rsidRPr="008745A0">
        <w:t>Parameter:</w:t>
      </w:r>
    </w:p>
    <w:p w14:paraId="5218D9FF" w14:textId="1E1888ED" w:rsidR="008745A0" w:rsidRPr="008745A0" w:rsidRDefault="008745A0" w:rsidP="0026381F">
      <w:pPr>
        <w:numPr>
          <w:ilvl w:val="0"/>
          <w:numId w:val="5"/>
        </w:numPr>
      </w:pPr>
      <w:r w:rsidRPr="008745A0">
        <w:t>Invoice(</w:t>
      </w:r>
      <w:proofErr w:type="gramStart"/>
      <w:r w:rsidRPr="008745A0">
        <w:t>order) —</w:t>
      </w:r>
      <w:proofErr w:type="gramEnd"/>
      <w:r w:rsidRPr="008745A0">
        <w:t xml:space="preserve"> order: </w:t>
      </w:r>
      <w:r w:rsidRPr="008745A0">
        <w:rPr>
          <w:b/>
          <w:bCs/>
        </w:rPr>
        <w:t>Order</w:t>
      </w:r>
      <w:r w:rsidRPr="008745A0">
        <w:t xml:space="preserve"> — the order whose financial values are snapshotted</w:t>
      </w:r>
    </w:p>
    <w:p w14:paraId="1E6FDA9D" w14:textId="77777777" w:rsidR="008745A0" w:rsidRPr="008745A0" w:rsidRDefault="008745A0" w:rsidP="008745A0"/>
    <w:p w14:paraId="44227DBF" w14:textId="77777777" w:rsidR="008745A0" w:rsidRPr="008745A0" w:rsidRDefault="008745A0" w:rsidP="008745A0">
      <w:r w:rsidRPr="008745A0">
        <w:t>Exception:</w:t>
      </w:r>
    </w:p>
    <w:p w14:paraId="7A3ED183" w14:textId="77777777" w:rsidR="008745A0" w:rsidRPr="008745A0" w:rsidRDefault="008745A0" w:rsidP="008745A0"/>
    <w:p w14:paraId="56F89995" w14:textId="77777777" w:rsidR="008745A0" w:rsidRPr="008745A0" w:rsidRDefault="008745A0" w:rsidP="008745A0">
      <w:r w:rsidRPr="008745A0">
        <w:t>Method:</w:t>
      </w:r>
    </w:p>
    <w:p w14:paraId="6889BC8C" w14:textId="77777777" w:rsidR="008745A0" w:rsidRPr="008745A0" w:rsidRDefault="008745A0" w:rsidP="0026381F">
      <w:pPr>
        <w:numPr>
          <w:ilvl w:val="0"/>
          <w:numId w:val="5"/>
        </w:numPr>
      </w:pPr>
      <w:r w:rsidRPr="008745A0">
        <w:t xml:space="preserve">All financial values are copied from the Order at construction time. The Invoice is immutable after creation — it is a point-in-time billing record. Constructor is package-private; only </w:t>
      </w:r>
      <w:proofErr w:type="spellStart"/>
      <w:r w:rsidRPr="008745A0">
        <w:t>Order.updateDeliveryFee</w:t>
      </w:r>
      <w:proofErr w:type="spellEnd"/>
      <w:r w:rsidRPr="008745A0">
        <w:t>() creates an Invoice.</w:t>
      </w:r>
    </w:p>
    <w:p w14:paraId="663ED276" w14:textId="2E49AF29" w:rsidR="000F1E99" w:rsidRPr="00AB5845" w:rsidRDefault="000F1E99" w:rsidP="00AB5845"/>
    <w:p w14:paraId="555BB25F" w14:textId="7EE5F695" w:rsidR="00C92BDD" w:rsidRDefault="00C92BDD" w:rsidP="00C92BDD">
      <w:pPr>
        <w:pStyle w:val="Heading4"/>
      </w:pPr>
      <w:r>
        <w:t>Class “</w:t>
      </w:r>
      <w:proofErr w:type="spellStart"/>
      <w:r w:rsidR="00E75279">
        <w:t>PaymentTransaction</w:t>
      </w:r>
      <w:proofErr w:type="spellEnd"/>
      <w:r w:rsidR="00E75279">
        <w:t>”</w:t>
      </w:r>
    </w:p>
    <w:p w14:paraId="51142C13" w14:textId="0A73CD27" w:rsidR="008745A0" w:rsidRDefault="007759C0" w:rsidP="008745A0">
      <w:r w:rsidRPr="007759C0">
        <w:rPr>
          <w:noProof/>
        </w:rPr>
        <w:drawing>
          <wp:inline distT="0" distB="0" distL="0" distR="0" wp14:anchorId="4EF77EEB" wp14:editId="0407295B">
            <wp:extent cx="5486400" cy="1846580"/>
            <wp:effectExtent l="0" t="0" r="0" b="1270"/>
            <wp:docPr id="85322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27669" name=""/>
                    <pic:cNvPicPr/>
                  </pic:nvPicPr>
                  <pic:blipFill>
                    <a:blip r:embed="rId92"/>
                    <a:stretch>
                      <a:fillRect/>
                    </a:stretch>
                  </pic:blipFill>
                  <pic:spPr>
                    <a:xfrm>
                      <a:off x="0" y="0"/>
                      <a:ext cx="5486400" cy="1846580"/>
                    </a:xfrm>
                    <a:prstGeom prst="rect">
                      <a:avLst/>
                    </a:prstGeom>
                  </pic:spPr>
                </pic:pic>
              </a:graphicData>
            </a:graphic>
          </wp:inline>
        </w:drawing>
      </w:r>
    </w:p>
    <w:p w14:paraId="1B2E2CBC" w14:textId="77777777" w:rsidR="00FD6EE8" w:rsidRPr="00FD6EE8" w:rsidRDefault="00FD6EE8" w:rsidP="00FD6EE8">
      <w:r w:rsidRPr="00FD6EE8">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333"/>
        <w:gridCol w:w="1613"/>
        <w:gridCol w:w="1649"/>
        <w:gridCol w:w="3368"/>
      </w:tblGrid>
      <w:tr w:rsidR="00FD6EE8" w:rsidRPr="00FD6EE8" w14:paraId="1C38011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576F0C0" w14:textId="77777777" w:rsidR="00FD6EE8" w:rsidRPr="00FD6EE8" w:rsidRDefault="00FD6EE8" w:rsidP="00FD6EE8">
            <w:r w:rsidRPr="00FD6EE8">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FEE864" w14:textId="77777777" w:rsidR="00FD6EE8" w:rsidRPr="00FD6EE8" w:rsidRDefault="00FD6EE8" w:rsidP="00FD6EE8">
            <w:r w:rsidRPr="00FD6EE8">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261AB9" w14:textId="77777777" w:rsidR="00FD6EE8" w:rsidRPr="00FD6EE8" w:rsidRDefault="00FD6EE8" w:rsidP="00FD6EE8">
            <w:r w:rsidRPr="00FD6EE8">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4DBEF3D" w14:textId="77777777" w:rsidR="00FD6EE8" w:rsidRPr="00FD6EE8" w:rsidRDefault="00FD6EE8" w:rsidP="00FD6EE8">
            <w:r w:rsidRPr="00FD6EE8">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475F4AA" w14:textId="77777777" w:rsidR="00FD6EE8" w:rsidRPr="00FD6EE8" w:rsidRDefault="00FD6EE8" w:rsidP="00FD6EE8">
            <w:r w:rsidRPr="00FD6EE8">
              <w:rPr>
                <w:i/>
                <w:iCs/>
              </w:rPr>
              <w:t>Description</w:t>
            </w:r>
          </w:p>
        </w:tc>
      </w:tr>
      <w:tr w:rsidR="00FD6EE8" w:rsidRPr="00FD6EE8" w14:paraId="0444998C"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B8F89D5" w14:textId="77777777" w:rsidR="00FD6EE8" w:rsidRPr="00FD6EE8" w:rsidRDefault="00FD6EE8" w:rsidP="00FD6EE8">
            <w:r w:rsidRPr="00FD6EE8">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CA7711E" w14:textId="77777777" w:rsidR="00FD6EE8" w:rsidRPr="00FD6EE8" w:rsidRDefault="00FD6EE8" w:rsidP="00FD6EE8">
            <w:r w:rsidRPr="00FD6EE8">
              <w:t>id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EAB6356" w14:textId="77777777" w:rsidR="00FD6EE8" w:rsidRPr="00FD6EE8" w:rsidRDefault="00FD6EE8" w:rsidP="00FD6EE8">
            <w:r w:rsidRPr="00FD6EE8">
              <w:t>UUID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00ED979" w14:textId="77777777" w:rsidR="00FD6EE8" w:rsidRPr="00FD6EE8" w:rsidRDefault="00FD6EE8" w:rsidP="00FD6EE8">
            <w:r w:rsidRPr="00FD6EE8">
              <w:t>generated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B9BAEB" w14:textId="77777777" w:rsidR="00FD6EE8" w:rsidRPr="00FD6EE8" w:rsidRDefault="00FD6EE8" w:rsidP="00FD6EE8">
            <w:r w:rsidRPr="00FD6EE8">
              <w:t>Surrogate primary key</w:t>
            </w:r>
          </w:p>
        </w:tc>
      </w:tr>
      <w:tr w:rsidR="00FD6EE8" w:rsidRPr="00FD6EE8" w14:paraId="28C1C46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6C350F9" w14:textId="77777777" w:rsidR="00FD6EE8" w:rsidRPr="00FD6EE8" w:rsidRDefault="00FD6EE8" w:rsidP="00FD6EE8">
            <w:r w:rsidRPr="00FD6EE8">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063461" w14:textId="77777777" w:rsidR="00FD6EE8" w:rsidRPr="00FD6EE8" w:rsidRDefault="00FD6EE8" w:rsidP="00FD6EE8">
            <w:proofErr w:type="spellStart"/>
            <w:r w:rsidRPr="00FD6EE8">
              <w:t>transactionContent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14317F" w14:textId="77777777" w:rsidR="00FD6EE8" w:rsidRPr="00FD6EE8" w:rsidRDefault="00FD6EE8" w:rsidP="00FD6EE8">
            <w:r w:rsidRPr="00FD6EE8">
              <w:t>String (TEXT)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4BBC12E" w14:textId="77777777" w:rsidR="00FD6EE8" w:rsidRPr="00FD6EE8" w:rsidRDefault="00FD6EE8" w:rsidP="00FD6EE8">
            <w:r w:rsidRPr="00FD6EE8">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EEFF37" w14:textId="77777777" w:rsidR="00FD6EE8" w:rsidRPr="00FD6EE8" w:rsidRDefault="00FD6EE8" w:rsidP="00FD6EE8">
            <w:r w:rsidRPr="00FD6EE8">
              <w:t>Gateway-supplied transaction memo/reference</w:t>
            </w:r>
          </w:p>
        </w:tc>
      </w:tr>
      <w:tr w:rsidR="00FD6EE8" w:rsidRPr="00FD6EE8" w14:paraId="0005DA66"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C98CB69" w14:textId="77777777" w:rsidR="00FD6EE8" w:rsidRPr="00FD6EE8" w:rsidRDefault="00FD6EE8" w:rsidP="00FD6EE8">
            <w:r w:rsidRPr="00FD6EE8">
              <w:t>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CC037C2" w14:textId="77777777" w:rsidR="00FD6EE8" w:rsidRPr="00FD6EE8" w:rsidRDefault="00FD6EE8" w:rsidP="00FD6EE8">
            <w:proofErr w:type="spellStart"/>
            <w:r w:rsidRPr="00FD6EE8">
              <w:t>transactionTimestamp</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280BA7" w14:textId="77777777" w:rsidR="00FD6EE8" w:rsidRPr="00FD6EE8" w:rsidRDefault="00FD6EE8" w:rsidP="00FD6EE8">
            <w:r w:rsidRPr="00FD6EE8">
              <w:t>Instant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540161" w14:textId="77777777" w:rsidR="00FD6EE8" w:rsidRPr="00FD6EE8" w:rsidRDefault="00FD6EE8" w:rsidP="00FD6EE8">
            <w:r w:rsidRPr="00FD6EE8">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C59584" w14:textId="77777777" w:rsidR="00FD6EE8" w:rsidRPr="00FD6EE8" w:rsidRDefault="00FD6EE8" w:rsidP="00FD6EE8">
            <w:r w:rsidRPr="00FD6EE8">
              <w:t>Time of payment confirmation</w:t>
            </w:r>
          </w:p>
        </w:tc>
      </w:tr>
      <w:tr w:rsidR="00FD6EE8" w:rsidRPr="00FD6EE8" w14:paraId="2A19B471"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B982EAD" w14:textId="77777777" w:rsidR="00FD6EE8" w:rsidRPr="00FD6EE8" w:rsidRDefault="00FD6EE8" w:rsidP="00FD6EE8">
            <w:r w:rsidRPr="00FD6EE8">
              <w:t>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843A8D3" w14:textId="77777777" w:rsidR="00FD6EE8" w:rsidRPr="00FD6EE8" w:rsidRDefault="00FD6EE8" w:rsidP="00FD6EE8">
            <w:proofErr w:type="spellStart"/>
            <w:r w:rsidRPr="00FD6EE8">
              <w:t>transactionMethod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6B05F5F" w14:textId="77777777" w:rsidR="00FD6EE8" w:rsidRPr="00FD6EE8" w:rsidRDefault="00FD6EE8" w:rsidP="00FD6EE8">
            <w:r w:rsidRPr="00FD6EE8">
              <w:t>String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47AC9B" w14:textId="77777777" w:rsidR="00FD6EE8" w:rsidRPr="00FD6EE8" w:rsidRDefault="00FD6EE8" w:rsidP="00FD6EE8">
            <w:r w:rsidRPr="00FD6EE8">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3B5A221" w14:textId="77777777" w:rsidR="00FD6EE8" w:rsidRPr="00FD6EE8" w:rsidRDefault="00FD6EE8" w:rsidP="00FD6EE8">
            <w:r w:rsidRPr="00FD6EE8">
              <w:t>Payment method label (e.g. "VIETQR", "PAYPAL")</w:t>
            </w:r>
          </w:p>
        </w:tc>
      </w:tr>
      <w:tr w:rsidR="00FD6EE8" w:rsidRPr="00FD6EE8" w14:paraId="7702D811"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72C0E78" w14:textId="77777777" w:rsidR="00FD6EE8" w:rsidRPr="00FD6EE8" w:rsidRDefault="00FD6EE8" w:rsidP="00FD6EE8">
            <w:r w:rsidRPr="00FD6EE8">
              <w:t>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033ED02" w14:textId="77777777" w:rsidR="00FD6EE8" w:rsidRPr="00FD6EE8" w:rsidRDefault="00FD6EE8" w:rsidP="00FD6EE8">
            <w:proofErr w:type="spellStart"/>
            <w:r w:rsidRPr="00FD6EE8">
              <w:t>amountPaid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3183048" w14:textId="77777777" w:rsidR="00FD6EE8" w:rsidRPr="00FD6EE8" w:rsidRDefault="00FD6EE8" w:rsidP="00FD6EE8">
            <w:r w:rsidRPr="00FD6EE8">
              <w:t>Long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20109BA" w14:textId="77777777" w:rsidR="00FD6EE8" w:rsidRPr="00FD6EE8" w:rsidRDefault="00FD6EE8" w:rsidP="00FD6EE8">
            <w:r w:rsidRPr="00FD6EE8">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DF2106" w14:textId="77777777" w:rsidR="00FD6EE8" w:rsidRPr="00FD6EE8" w:rsidRDefault="00FD6EE8" w:rsidP="00FD6EE8">
            <w:r w:rsidRPr="00FD6EE8">
              <w:t xml:space="preserve">Amount </w:t>
            </w:r>
            <w:proofErr w:type="gramStart"/>
            <w:r w:rsidRPr="00FD6EE8">
              <w:t>actually charged</w:t>
            </w:r>
            <w:proofErr w:type="gramEnd"/>
            <w:r w:rsidRPr="00FD6EE8">
              <w:t xml:space="preserve"> (VND)</w:t>
            </w:r>
          </w:p>
        </w:tc>
      </w:tr>
      <w:tr w:rsidR="00FD6EE8" w:rsidRPr="00FD6EE8" w14:paraId="27B8108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327EBCD" w14:textId="77777777" w:rsidR="00FD6EE8" w:rsidRPr="00FD6EE8" w:rsidRDefault="00FD6EE8" w:rsidP="00FD6EE8">
            <w:r w:rsidRPr="00FD6EE8">
              <w:t>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D8DF967" w14:textId="77777777" w:rsidR="00FD6EE8" w:rsidRPr="00FD6EE8" w:rsidRDefault="00FD6EE8" w:rsidP="00FD6EE8">
            <w:r w:rsidRPr="00FD6EE8">
              <w:t>order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A5CDC4" w14:textId="77777777" w:rsidR="00FD6EE8" w:rsidRPr="00FD6EE8" w:rsidRDefault="00FD6EE8" w:rsidP="00FD6EE8">
            <w:r w:rsidRPr="00FD6EE8">
              <w:t>Order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5D3C107" w14:textId="77777777" w:rsidR="00FD6EE8" w:rsidRPr="00FD6EE8" w:rsidRDefault="00FD6EE8" w:rsidP="00FD6EE8">
            <w:r w:rsidRPr="00FD6EE8">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A107E0" w14:textId="77777777" w:rsidR="00FD6EE8" w:rsidRPr="00FD6EE8" w:rsidRDefault="00FD6EE8" w:rsidP="00FD6EE8">
            <w:r w:rsidRPr="00FD6EE8">
              <w:t>Associated order (FK)</w:t>
            </w:r>
          </w:p>
        </w:tc>
      </w:tr>
    </w:tbl>
    <w:p w14:paraId="5B5E6042" w14:textId="77777777" w:rsidR="00FD6EE8" w:rsidRPr="00FD6EE8" w:rsidRDefault="00FD6EE8" w:rsidP="00FD6EE8"/>
    <w:p w14:paraId="4E9FA8AE" w14:textId="77777777" w:rsidR="00FD6EE8" w:rsidRPr="00FD6EE8" w:rsidRDefault="00FD6EE8" w:rsidP="00FD6EE8">
      <w:r w:rsidRPr="00FD6EE8">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
        <w:gridCol w:w="1819"/>
        <w:gridCol w:w="2173"/>
        <w:gridCol w:w="4962"/>
      </w:tblGrid>
      <w:tr w:rsidR="00FD6EE8" w:rsidRPr="00FD6EE8" w14:paraId="360070E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E16F9D8" w14:textId="77777777" w:rsidR="00FD6EE8" w:rsidRPr="00FD6EE8" w:rsidRDefault="00FD6EE8" w:rsidP="00FD6EE8">
            <w:r w:rsidRPr="00FD6EE8">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7BBD1E" w14:textId="77777777" w:rsidR="00FD6EE8" w:rsidRPr="00FD6EE8" w:rsidRDefault="00FD6EE8" w:rsidP="00FD6EE8">
            <w:r w:rsidRPr="00FD6EE8">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130615" w14:textId="77777777" w:rsidR="00FD6EE8" w:rsidRPr="00FD6EE8" w:rsidRDefault="00FD6EE8" w:rsidP="00FD6EE8">
            <w:r w:rsidRPr="00FD6EE8">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4DD39D6" w14:textId="77777777" w:rsidR="00FD6EE8" w:rsidRPr="00FD6EE8" w:rsidRDefault="00FD6EE8" w:rsidP="00FD6EE8">
            <w:r w:rsidRPr="00FD6EE8">
              <w:rPr>
                <w:i/>
                <w:iCs/>
              </w:rPr>
              <w:t>Description (purpose)</w:t>
            </w:r>
          </w:p>
        </w:tc>
      </w:tr>
      <w:tr w:rsidR="00FD6EE8" w:rsidRPr="00FD6EE8" w14:paraId="6E15D272"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F9180D" w14:textId="77777777" w:rsidR="00FD6EE8" w:rsidRPr="00FD6EE8" w:rsidRDefault="00FD6EE8" w:rsidP="00FD6EE8">
            <w:r w:rsidRPr="00FD6EE8">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41C9066" w14:textId="77777777" w:rsidR="00FD6EE8" w:rsidRPr="00FD6EE8" w:rsidRDefault="00FD6EE8" w:rsidP="00FD6EE8">
            <w:r w:rsidRPr="00FD6EE8">
              <w:t>of(...)</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DC858E" w14:textId="77777777" w:rsidR="00FD6EE8" w:rsidRPr="00FD6EE8" w:rsidRDefault="00FD6EE8" w:rsidP="00FD6EE8">
            <w:proofErr w:type="spellStart"/>
            <w:r w:rsidRPr="00FD6EE8">
              <w:t>PaymentTransaction</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4FC4CA9" w14:textId="77777777" w:rsidR="00FD6EE8" w:rsidRPr="00FD6EE8" w:rsidRDefault="00FD6EE8" w:rsidP="00FD6EE8">
            <w:r w:rsidRPr="00FD6EE8">
              <w:t xml:space="preserve">Static factory: constructs a </w:t>
            </w:r>
            <w:proofErr w:type="spellStart"/>
            <w:r w:rsidRPr="00FD6EE8">
              <w:t>PaymentTransaction</w:t>
            </w:r>
            <w:proofErr w:type="spellEnd"/>
            <w:r w:rsidRPr="00FD6EE8">
              <w:t xml:space="preserve"> and links it to the Order</w:t>
            </w:r>
          </w:p>
        </w:tc>
      </w:tr>
    </w:tbl>
    <w:p w14:paraId="56376490" w14:textId="77777777" w:rsidR="00FD6EE8" w:rsidRPr="00FD6EE8" w:rsidRDefault="00FD6EE8" w:rsidP="00FD6EE8"/>
    <w:p w14:paraId="2619B99D" w14:textId="77777777" w:rsidR="00FD6EE8" w:rsidRPr="00FD6EE8" w:rsidRDefault="00FD6EE8" w:rsidP="00FD6EE8">
      <w:r w:rsidRPr="00FD6EE8">
        <w:t>Parameter:</w:t>
      </w:r>
    </w:p>
    <w:p w14:paraId="43F27295" w14:textId="77777777" w:rsidR="00FD6EE8" w:rsidRPr="00FD6EE8" w:rsidRDefault="00FD6EE8" w:rsidP="0026381F">
      <w:pPr>
        <w:numPr>
          <w:ilvl w:val="0"/>
          <w:numId w:val="5"/>
        </w:numPr>
      </w:pPr>
      <w:r w:rsidRPr="00FD6EE8">
        <w:t>of(</w:t>
      </w:r>
      <w:proofErr w:type="gramStart"/>
      <w:r w:rsidRPr="00FD6EE8">
        <w:t>...) —</w:t>
      </w:r>
      <w:proofErr w:type="gramEnd"/>
      <w:r w:rsidRPr="00FD6EE8">
        <w:t xml:space="preserve"> </w:t>
      </w:r>
      <w:proofErr w:type="spellStart"/>
      <w:r w:rsidRPr="00FD6EE8">
        <w:t>transactionContent</w:t>
      </w:r>
      <w:proofErr w:type="spellEnd"/>
      <w:r w:rsidRPr="00FD6EE8">
        <w:t>: String — gateway reference string</w:t>
      </w:r>
    </w:p>
    <w:p w14:paraId="4722A0F6" w14:textId="77777777" w:rsidR="00FD6EE8" w:rsidRPr="00FD6EE8" w:rsidRDefault="00FD6EE8" w:rsidP="0026381F">
      <w:pPr>
        <w:numPr>
          <w:ilvl w:val="0"/>
          <w:numId w:val="5"/>
        </w:numPr>
      </w:pPr>
      <w:r w:rsidRPr="00FD6EE8">
        <w:t>of(</w:t>
      </w:r>
      <w:proofErr w:type="gramStart"/>
      <w:r w:rsidRPr="00FD6EE8">
        <w:t>...) —</w:t>
      </w:r>
      <w:proofErr w:type="gramEnd"/>
      <w:r w:rsidRPr="00FD6EE8">
        <w:t xml:space="preserve"> </w:t>
      </w:r>
      <w:proofErr w:type="spellStart"/>
      <w:r w:rsidRPr="00FD6EE8">
        <w:t>transactionTimestamp</w:t>
      </w:r>
      <w:proofErr w:type="spellEnd"/>
      <w:r w:rsidRPr="00FD6EE8">
        <w:t>: Instant — time of confirmation</w:t>
      </w:r>
    </w:p>
    <w:p w14:paraId="1685C740" w14:textId="77777777" w:rsidR="00FD6EE8" w:rsidRPr="00FD6EE8" w:rsidRDefault="00FD6EE8" w:rsidP="0026381F">
      <w:pPr>
        <w:numPr>
          <w:ilvl w:val="0"/>
          <w:numId w:val="5"/>
        </w:numPr>
      </w:pPr>
      <w:r w:rsidRPr="00FD6EE8">
        <w:t>of(</w:t>
      </w:r>
      <w:proofErr w:type="gramStart"/>
      <w:r w:rsidRPr="00FD6EE8">
        <w:t>...) —</w:t>
      </w:r>
      <w:proofErr w:type="gramEnd"/>
      <w:r w:rsidRPr="00FD6EE8">
        <w:t xml:space="preserve"> </w:t>
      </w:r>
      <w:proofErr w:type="spellStart"/>
      <w:r w:rsidRPr="00FD6EE8">
        <w:t>transactionMethod</w:t>
      </w:r>
      <w:proofErr w:type="spellEnd"/>
      <w:r w:rsidRPr="00FD6EE8">
        <w:t>: String — payment method identifier</w:t>
      </w:r>
    </w:p>
    <w:p w14:paraId="25399979" w14:textId="77777777" w:rsidR="00FD6EE8" w:rsidRPr="00FD6EE8" w:rsidRDefault="00FD6EE8" w:rsidP="0026381F">
      <w:pPr>
        <w:numPr>
          <w:ilvl w:val="0"/>
          <w:numId w:val="5"/>
        </w:numPr>
      </w:pPr>
      <w:r w:rsidRPr="00FD6EE8">
        <w:t>of(</w:t>
      </w:r>
      <w:proofErr w:type="gramStart"/>
      <w:r w:rsidRPr="00FD6EE8">
        <w:t>...) —</w:t>
      </w:r>
      <w:proofErr w:type="gramEnd"/>
      <w:r w:rsidRPr="00FD6EE8">
        <w:t xml:space="preserve"> </w:t>
      </w:r>
      <w:proofErr w:type="spellStart"/>
      <w:r w:rsidRPr="00FD6EE8">
        <w:t>amountPaid</w:t>
      </w:r>
      <w:proofErr w:type="spellEnd"/>
      <w:r w:rsidRPr="00FD6EE8">
        <w:t>: Long — confirmed payment amount in VND</w:t>
      </w:r>
    </w:p>
    <w:p w14:paraId="2DC18BC7" w14:textId="77777777" w:rsidR="00FD6EE8" w:rsidRPr="00FD6EE8" w:rsidRDefault="00FD6EE8" w:rsidP="0026381F">
      <w:pPr>
        <w:numPr>
          <w:ilvl w:val="0"/>
          <w:numId w:val="5"/>
        </w:numPr>
      </w:pPr>
      <w:r w:rsidRPr="00FD6EE8">
        <w:t>of(</w:t>
      </w:r>
      <w:proofErr w:type="gramStart"/>
      <w:r w:rsidRPr="00FD6EE8">
        <w:t>...) —</w:t>
      </w:r>
      <w:proofErr w:type="gramEnd"/>
      <w:r w:rsidRPr="00FD6EE8">
        <w:t xml:space="preserve"> </w:t>
      </w:r>
      <w:proofErr w:type="gramStart"/>
      <w:r w:rsidRPr="00FD6EE8">
        <w:t>order: @</w:t>
      </w:r>
      <w:proofErr w:type="gramEnd"/>
      <w:r w:rsidRPr="00FD6EE8">
        <w:t xml:space="preserve">NonNull Order — the order being paid; back-sets </w:t>
      </w:r>
      <w:proofErr w:type="spellStart"/>
      <w:proofErr w:type="gramStart"/>
      <w:r w:rsidRPr="00FD6EE8">
        <w:t>order.paymentTransaction</w:t>
      </w:r>
      <w:proofErr w:type="spellEnd"/>
      <w:proofErr w:type="gramEnd"/>
    </w:p>
    <w:p w14:paraId="751C1C71" w14:textId="77777777" w:rsidR="00FD6EE8" w:rsidRPr="00FD6EE8" w:rsidRDefault="00FD6EE8" w:rsidP="00FD6EE8"/>
    <w:p w14:paraId="527C225F" w14:textId="77777777" w:rsidR="00FD6EE8" w:rsidRPr="00FD6EE8" w:rsidRDefault="00FD6EE8" w:rsidP="00FD6EE8">
      <w:r w:rsidRPr="00FD6EE8">
        <w:t>Exception:</w:t>
      </w:r>
    </w:p>
    <w:p w14:paraId="7F3F7225" w14:textId="77777777" w:rsidR="00FD6EE8" w:rsidRPr="00FD6EE8" w:rsidRDefault="00FD6EE8" w:rsidP="00FD6EE8"/>
    <w:p w14:paraId="400AFB43" w14:textId="77777777" w:rsidR="00FD6EE8" w:rsidRPr="00FD6EE8" w:rsidRDefault="00FD6EE8" w:rsidP="00FD6EE8">
      <w:r w:rsidRPr="00FD6EE8">
        <w:t>Method:</w:t>
      </w:r>
    </w:p>
    <w:p w14:paraId="64D3DA07" w14:textId="77777777" w:rsidR="007759C0" w:rsidRPr="008745A0" w:rsidRDefault="007759C0" w:rsidP="008745A0"/>
    <w:p w14:paraId="2AACC085" w14:textId="1C2E38B2" w:rsidR="00E75279" w:rsidRDefault="002B036E" w:rsidP="00E75279">
      <w:pPr>
        <w:pStyle w:val="Heading4"/>
      </w:pPr>
      <w:r>
        <w:t>Class “</w:t>
      </w:r>
      <w:proofErr w:type="spellStart"/>
      <w:r>
        <w:t>StockValidator</w:t>
      </w:r>
      <w:proofErr w:type="spellEnd"/>
      <w:r>
        <w:t>”</w:t>
      </w:r>
    </w:p>
    <w:p w14:paraId="4912651B" w14:textId="30DE91E9" w:rsidR="00FD6EE8" w:rsidRDefault="005A02D8" w:rsidP="00FD6EE8">
      <w:r w:rsidRPr="005A02D8">
        <w:rPr>
          <w:noProof/>
        </w:rPr>
        <w:drawing>
          <wp:inline distT="0" distB="0" distL="0" distR="0" wp14:anchorId="65905FCC" wp14:editId="766B346D">
            <wp:extent cx="4281055" cy="3428472"/>
            <wp:effectExtent l="0" t="0" r="5715" b="635"/>
            <wp:docPr id="196756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63634" name=""/>
                    <pic:cNvPicPr/>
                  </pic:nvPicPr>
                  <pic:blipFill>
                    <a:blip r:embed="rId93"/>
                    <a:stretch>
                      <a:fillRect/>
                    </a:stretch>
                  </pic:blipFill>
                  <pic:spPr>
                    <a:xfrm>
                      <a:off x="0" y="0"/>
                      <a:ext cx="4284262" cy="3431041"/>
                    </a:xfrm>
                    <a:prstGeom prst="rect">
                      <a:avLst/>
                    </a:prstGeom>
                  </pic:spPr>
                </pic:pic>
              </a:graphicData>
            </a:graphic>
          </wp:inline>
        </w:drawing>
      </w:r>
    </w:p>
    <w:p w14:paraId="4AA80099" w14:textId="77777777" w:rsidR="00B25079" w:rsidRPr="00B25079" w:rsidRDefault="00B25079" w:rsidP="00B25079">
      <w:r w:rsidRPr="00B25079">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987"/>
        <w:gridCol w:w="2000"/>
        <w:gridCol w:w="1633"/>
        <w:gridCol w:w="3340"/>
      </w:tblGrid>
      <w:tr w:rsidR="00B25079" w:rsidRPr="00B25079" w14:paraId="611BB512"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2BC5B3" w14:textId="77777777" w:rsidR="00B25079" w:rsidRPr="00B25079" w:rsidRDefault="00B25079" w:rsidP="00B25079">
            <w:r w:rsidRPr="00B25079">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C4C2EE1" w14:textId="77777777" w:rsidR="00B25079" w:rsidRPr="00B25079" w:rsidRDefault="00B25079" w:rsidP="00B25079">
            <w:r w:rsidRPr="00B25079">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AF5930" w14:textId="77777777" w:rsidR="00B25079" w:rsidRPr="00B25079" w:rsidRDefault="00B25079" w:rsidP="00B25079">
            <w:r w:rsidRPr="00B25079">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EFD4C31" w14:textId="77777777" w:rsidR="00B25079" w:rsidRPr="00B25079" w:rsidRDefault="00B25079" w:rsidP="00B25079">
            <w:r w:rsidRPr="00B25079">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660F820" w14:textId="77777777" w:rsidR="00B25079" w:rsidRPr="00B25079" w:rsidRDefault="00B25079" w:rsidP="00B25079">
            <w:r w:rsidRPr="00B25079">
              <w:rPr>
                <w:i/>
                <w:iCs/>
              </w:rPr>
              <w:t>Description</w:t>
            </w:r>
          </w:p>
        </w:tc>
      </w:tr>
      <w:tr w:rsidR="00B25079" w:rsidRPr="00B25079" w14:paraId="0CCAE1AA"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EFE5E62" w14:textId="77777777" w:rsidR="00B25079" w:rsidRPr="00B25079" w:rsidRDefault="00B25079" w:rsidP="00B25079">
            <w:r w:rsidRPr="00B25079">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77D68D" w14:textId="77777777" w:rsidR="00B25079" w:rsidRPr="00B25079" w:rsidRDefault="00B25079" w:rsidP="00B25079">
            <w:proofErr w:type="spellStart"/>
            <w:r w:rsidRPr="00B25079">
              <w:t>productRepository</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36ED04A" w14:textId="77777777" w:rsidR="00B25079" w:rsidRPr="00B25079" w:rsidRDefault="00B25079" w:rsidP="00B25079">
            <w:proofErr w:type="spellStart"/>
            <w:r w:rsidRPr="00B25079">
              <w:t>ProductRepository</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398478" w14:textId="77777777" w:rsidR="00B25079" w:rsidRPr="00B25079" w:rsidRDefault="00B25079" w:rsidP="00B25079">
            <w:r w:rsidRPr="00B25079">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29BC469" w14:textId="77777777" w:rsidR="00B25079" w:rsidRPr="00B25079" w:rsidRDefault="00B25079" w:rsidP="00B25079">
            <w:r w:rsidRPr="00B25079">
              <w:t>Repository for live product lookup</w:t>
            </w:r>
          </w:p>
        </w:tc>
      </w:tr>
    </w:tbl>
    <w:p w14:paraId="5E3FF15A" w14:textId="77777777" w:rsidR="00B25079" w:rsidRPr="00B25079" w:rsidRDefault="00B25079" w:rsidP="00B25079"/>
    <w:p w14:paraId="561AE52F" w14:textId="77777777" w:rsidR="00B25079" w:rsidRPr="00B25079" w:rsidRDefault="00B25079" w:rsidP="00B25079">
      <w:r w:rsidRPr="00B25079">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973"/>
        <w:gridCol w:w="1368"/>
        <w:gridCol w:w="4619"/>
      </w:tblGrid>
      <w:tr w:rsidR="00B25079" w:rsidRPr="00B25079" w14:paraId="7C40F6C6"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0D70D98" w14:textId="77777777" w:rsidR="00B25079" w:rsidRPr="00B25079" w:rsidRDefault="00B25079" w:rsidP="00B25079">
            <w:r w:rsidRPr="00B25079">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5317209" w14:textId="77777777" w:rsidR="00B25079" w:rsidRPr="00B25079" w:rsidRDefault="00B25079" w:rsidP="00B25079">
            <w:r w:rsidRPr="00B25079">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F099BD" w14:textId="77777777" w:rsidR="00B25079" w:rsidRPr="00B25079" w:rsidRDefault="00B25079" w:rsidP="00B25079">
            <w:r w:rsidRPr="00B25079">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46B2A9" w14:textId="77777777" w:rsidR="00B25079" w:rsidRPr="00B25079" w:rsidRDefault="00B25079" w:rsidP="00B25079">
            <w:r w:rsidRPr="00B25079">
              <w:rPr>
                <w:i/>
                <w:iCs/>
              </w:rPr>
              <w:t>Description (purpose)</w:t>
            </w:r>
          </w:p>
        </w:tc>
      </w:tr>
      <w:tr w:rsidR="00B25079" w:rsidRPr="00B25079" w14:paraId="1DB39F5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481405" w14:textId="77777777" w:rsidR="00B25079" w:rsidRPr="00B25079" w:rsidRDefault="00B25079" w:rsidP="00B25079">
            <w:r w:rsidRPr="00B25079">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F34FB07" w14:textId="77777777" w:rsidR="00B25079" w:rsidRPr="00B25079" w:rsidRDefault="00B25079" w:rsidP="00B25079">
            <w:proofErr w:type="spellStart"/>
            <w:r w:rsidRPr="00B25079">
              <w:t>checkStockAvailability</w:t>
            </w:r>
            <w:proofErr w:type="spellEnd"/>
            <w:r w:rsidRPr="00B25079">
              <w:t>(cart)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E8F1503" w14:textId="77777777" w:rsidR="00B25079" w:rsidRPr="00B25079" w:rsidRDefault="00B25079" w:rsidP="00B25079">
            <w:r w:rsidRPr="00B25079">
              <w:t>Cart</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25C2EC" w14:textId="77777777" w:rsidR="00B25079" w:rsidRPr="00B25079" w:rsidRDefault="00B25079" w:rsidP="00B25079">
            <w:r w:rsidRPr="00B25079">
              <w:t xml:space="preserve">Validates all cart items against </w:t>
            </w:r>
            <w:proofErr w:type="gramStart"/>
            <w:r w:rsidRPr="00B25079">
              <w:t>live stock</w:t>
            </w:r>
            <w:proofErr w:type="gramEnd"/>
            <w:r w:rsidRPr="00B25079">
              <w:t xml:space="preserve">; </w:t>
            </w:r>
            <w:proofErr w:type="spellStart"/>
            <w:r w:rsidRPr="00B25079">
              <w:t>synchronises</w:t>
            </w:r>
            <w:proofErr w:type="spellEnd"/>
            <w:r w:rsidRPr="00B25079">
              <w:t xml:space="preserve"> product references; returns the validated cart</w:t>
            </w:r>
          </w:p>
        </w:tc>
      </w:tr>
    </w:tbl>
    <w:p w14:paraId="0EF5A581" w14:textId="77777777" w:rsidR="00B25079" w:rsidRPr="00B25079" w:rsidRDefault="00B25079" w:rsidP="00B25079"/>
    <w:p w14:paraId="00DAFCDD" w14:textId="77777777" w:rsidR="00B25079" w:rsidRPr="00B25079" w:rsidRDefault="00B25079" w:rsidP="00B25079">
      <w:r w:rsidRPr="00B25079">
        <w:t>Parameter:</w:t>
      </w:r>
    </w:p>
    <w:p w14:paraId="6C236A32" w14:textId="77777777" w:rsidR="00B25079" w:rsidRPr="00B25079" w:rsidRDefault="00B25079" w:rsidP="0026381F">
      <w:pPr>
        <w:numPr>
          <w:ilvl w:val="0"/>
          <w:numId w:val="5"/>
        </w:numPr>
      </w:pPr>
      <w:proofErr w:type="spellStart"/>
      <w:r w:rsidRPr="00B25079">
        <w:t>checkStockAvailability</w:t>
      </w:r>
      <w:proofErr w:type="spellEnd"/>
      <w:r w:rsidRPr="00B25079">
        <w:t>(</w:t>
      </w:r>
      <w:proofErr w:type="gramStart"/>
      <w:r w:rsidRPr="00B25079">
        <w:t>cart) —</w:t>
      </w:r>
      <w:proofErr w:type="gramEnd"/>
      <w:r w:rsidRPr="00B25079">
        <w:t xml:space="preserve"> cart: </w:t>
      </w:r>
      <w:r w:rsidRPr="00B25079">
        <w:rPr>
          <w:b/>
          <w:bCs/>
        </w:rPr>
        <w:t>Cart</w:t>
      </w:r>
      <w:r w:rsidRPr="00B25079">
        <w:t xml:space="preserve"> — the customer's current cart; must be non-null</w:t>
      </w:r>
    </w:p>
    <w:p w14:paraId="25ADFE0C" w14:textId="77777777" w:rsidR="00B25079" w:rsidRPr="00B25079" w:rsidRDefault="00B25079" w:rsidP="00B25079"/>
    <w:p w14:paraId="1EF7D75F" w14:textId="77777777" w:rsidR="00B25079" w:rsidRPr="00B25079" w:rsidRDefault="00B25079" w:rsidP="00B25079">
      <w:r w:rsidRPr="00B25079">
        <w:t>Exception:</w:t>
      </w:r>
    </w:p>
    <w:p w14:paraId="250E1627" w14:textId="77777777" w:rsidR="00B25079" w:rsidRPr="00B25079" w:rsidRDefault="00B25079" w:rsidP="0026381F">
      <w:pPr>
        <w:numPr>
          <w:ilvl w:val="0"/>
          <w:numId w:val="5"/>
        </w:numPr>
      </w:pPr>
      <w:proofErr w:type="spellStart"/>
      <w:r w:rsidRPr="00B25079">
        <w:t>EmptyCartException</w:t>
      </w:r>
      <w:proofErr w:type="spellEnd"/>
      <w:r w:rsidRPr="00B25079">
        <w:t xml:space="preserve"> — if cart contains no items</w:t>
      </w:r>
    </w:p>
    <w:p w14:paraId="2874AA50" w14:textId="77777777" w:rsidR="00B25079" w:rsidRPr="00B25079" w:rsidRDefault="00B25079" w:rsidP="0026381F">
      <w:pPr>
        <w:numPr>
          <w:ilvl w:val="0"/>
          <w:numId w:val="5"/>
        </w:numPr>
      </w:pPr>
      <w:proofErr w:type="spellStart"/>
      <w:r w:rsidRPr="00B25079">
        <w:t>NotEnoughStockException</w:t>
      </w:r>
      <w:proofErr w:type="spellEnd"/>
      <w:r w:rsidRPr="00B25079">
        <w:t xml:space="preserve"> — if any item's requested quantity exceeds available stock; carries a map of </w:t>
      </w:r>
      <w:proofErr w:type="spellStart"/>
      <w:r w:rsidRPr="00B25079">
        <w:t>productId</w:t>
      </w:r>
      <w:proofErr w:type="spellEnd"/>
      <w:r w:rsidRPr="00B25079">
        <w:t xml:space="preserve"> → </w:t>
      </w:r>
      <w:proofErr w:type="spellStart"/>
      <w:r w:rsidRPr="00B25079">
        <w:t>availableQuantity</w:t>
      </w:r>
      <w:proofErr w:type="spellEnd"/>
      <w:r w:rsidRPr="00B25079">
        <w:t xml:space="preserve"> and a list of missing product IDs</w:t>
      </w:r>
    </w:p>
    <w:p w14:paraId="1EB6983B" w14:textId="77777777" w:rsidR="00B25079" w:rsidRPr="00B25079" w:rsidRDefault="00B25079" w:rsidP="0026381F">
      <w:pPr>
        <w:numPr>
          <w:ilvl w:val="0"/>
          <w:numId w:val="5"/>
        </w:numPr>
      </w:pPr>
      <w:proofErr w:type="spellStart"/>
      <w:r w:rsidRPr="00B25079">
        <w:t>ProductNotFoundException</w:t>
      </w:r>
      <w:proofErr w:type="spellEnd"/>
      <w:r w:rsidRPr="00B25079">
        <w:t xml:space="preserve"> — if a product has been deactivated since being added to cart</w:t>
      </w:r>
    </w:p>
    <w:p w14:paraId="5DFAC8C1" w14:textId="77777777" w:rsidR="00B25079" w:rsidRPr="00B25079" w:rsidRDefault="00B25079" w:rsidP="00B25079"/>
    <w:p w14:paraId="78F46C3A" w14:textId="77777777" w:rsidR="00B25079" w:rsidRPr="00B25079" w:rsidRDefault="00B25079" w:rsidP="00B25079">
      <w:r w:rsidRPr="00B25079">
        <w:t>Method:</w:t>
      </w:r>
    </w:p>
    <w:p w14:paraId="53E8DE49" w14:textId="77777777" w:rsidR="00B25079" w:rsidRPr="00B25079" w:rsidRDefault="00B25079" w:rsidP="0026381F">
      <w:pPr>
        <w:numPr>
          <w:ilvl w:val="0"/>
          <w:numId w:val="5"/>
        </w:numPr>
      </w:pPr>
      <w:r w:rsidRPr="00B25079">
        <w:t>Fetches all products in the cart in a single batch query (</w:t>
      </w:r>
      <w:proofErr w:type="spellStart"/>
      <w:proofErr w:type="gramStart"/>
      <w:r w:rsidRPr="00B25079">
        <w:t>findAllByIdInAndStatus</w:t>
      </w:r>
      <w:proofErr w:type="spellEnd"/>
      <w:r w:rsidRPr="00B25079">
        <w:t>(</w:t>
      </w:r>
      <w:proofErr w:type="gramEnd"/>
      <w:r w:rsidRPr="00B25079">
        <w:t xml:space="preserve">ids, ACTIVE)). Products absent from the result (deactivated) are removed and flagged. Products </w:t>
      </w:r>
      <w:proofErr w:type="gramStart"/>
      <w:r w:rsidRPr="00B25079">
        <w:t>present</w:t>
      </w:r>
      <w:proofErr w:type="gramEnd"/>
      <w:r w:rsidRPr="00B25079">
        <w:t xml:space="preserve"> are </w:t>
      </w:r>
      <w:proofErr w:type="spellStart"/>
      <w:r w:rsidRPr="00B25079">
        <w:t>synchronised</w:t>
      </w:r>
      <w:proofErr w:type="spellEnd"/>
      <w:r w:rsidRPr="00B25079">
        <w:t xml:space="preserve"> back into the cart's item references. Stock insufficiency is collected across all items before throwing, so the error message is complete.</w:t>
      </w:r>
    </w:p>
    <w:p w14:paraId="3A660634" w14:textId="7D0C259D" w:rsidR="005A02D8" w:rsidRPr="00FD6EE8" w:rsidRDefault="005A02D8" w:rsidP="00FD6EE8"/>
    <w:p w14:paraId="3AB7C748" w14:textId="7FD15FD3" w:rsidR="007670F9" w:rsidRDefault="007670F9" w:rsidP="007670F9">
      <w:pPr>
        <w:pStyle w:val="Heading4"/>
      </w:pPr>
      <w:r>
        <w:t>Class “</w:t>
      </w:r>
      <w:proofErr w:type="spellStart"/>
      <w:r>
        <w:t>Delivery</w:t>
      </w:r>
      <w:r w:rsidR="006017D4">
        <w:t>FeeCalculator</w:t>
      </w:r>
      <w:proofErr w:type="spellEnd"/>
      <w:r w:rsidR="006017D4">
        <w:t>”</w:t>
      </w:r>
    </w:p>
    <w:p w14:paraId="64F6BA8D" w14:textId="4FFD6B95" w:rsidR="00B25079" w:rsidRDefault="00327CB5" w:rsidP="00B25079">
      <w:r w:rsidRPr="00327CB5">
        <w:rPr>
          <w:noProof/>
        </w:rPr>
        <w:drawing>
          <wp:inline distT="0" distB="0" distL="0" distR="0" wp14:anchorId="0EBE9885" wp14:editId="622C4BB7">
            <wp:extent cx="5486400" cy="2879725"/>
            <wp:effectExtent l="0" t="0" r="0" b="0"/>
            <wp:docPr id="69828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87945" name=""/>
                    <pic:cNvPicPr/>
                  </pic:nvPicPr>
                  <pic:blipFill>
                    <a:blip r:embed="rId94"/>
                    <a:stretch>
                      <a:fillRect/>
                    </a:stretch>
                  </pic:blipFill>
                  <pic:spPr>
                    <a:xfrm>
                      <a:off x="0" y="0"/>
                      <a:ext cx="5486400" cy="2879725"/>
                    </a:xfrm>
                    <a:prstGeom prst="rect">
                      <a:avLst/>
                    </a:prstGeom>
                  </pic:spPr>
                </pic:pic>
              </a:graphicData>
            </a:graphic>
          </wp:inline>
        </w:drawing>
      </w:r>
    </w:p>
    <w:p w14:paraId="745648DB" w14:textId="77777777" w:rsidR="007A1696" w:rsidRPr="007A1696" w:rsidRDefault="007A1696" w:rsidP="007A1696">
      <w:r w:rsidRPr="007A1696">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
        <w:gridCol w:w="1415"/>
        <w:gridCol w:w="4448"/>
        <w:gridCol w:w="1449"/>
        <w:gridCol w:w="1712"/>
      </w:tblGrid>
      <w:tr w:rsidR="007A1696" w:rsidRPr="007A1696" w14:paraId="7FECFFC5"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D35F844" w14:textId="77777777" w:rsidR="007A1696" w:rsidRPr="007A1696" w:rsidRDefault="007A1696" w:rsidP="007A1696">
            <w:r w:rsidRPr="007A1696">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82022D" w14:textId="77777777" w:rsidR="007A1696" w:rsidRPr="007A1696" w:rsidRDefault="007A1696" w:rsidP="007A1696">
            <w:r w:rsidRPr="007A1696">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89A380A" w14:textId="77777777" w:rsidR="007A1696" w:rsidRPr="007A1696" w:rsidRDefault="007A1696" w:rsidP="007A1696">
            <w:r w:rsidRPr="007A1696">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649A3F" w14:textId="77777777" w:rsidR="007A1696" w:rsidRPr="007A1696" w:rsidRDefault="007A1696" w:rsidP="007A1696">
            <w:r w:rsidRPr="007A1696">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17E28B9" w14:textId="77777777" w:rsidR="007A1696" w:rsidRPr="007A1696" w:rsidRDefault="007A1696" w:rsidP="007A1696">
            <w:r w:rsidRPr="007A1696">
              <w:rPr>
                <w:i/>
                <w:iCs/>
              </w:rPr>
              <w:t>Description</w:t>
            </w:r>
          </w:p>
        </w:tc>
      </w:tr>
      <w:tr w:rsidR="007A1696" w:rsidRPr="007A1696" w14:paraId="557DB6DD"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21D1C1B" w14:textId="77777777" w:rsidR="007A1696" w:rsidRPr="007A1696" w:rsidRDefault="007A1696" w:rsidP="007A1696">
            <w:r w:rsidRPr="007A1696">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CC153E" w14:textId="77777777" w:rsidR="007A1696" w:rsidRPr="007A1696" w:rsidRDefault="007A1696" w:rsidP="007A1696">
            <w:proofErr w:type="spellStart"/>
            <w:r w:rsidRPr="007A1696">
              <w:t>strategyMap</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57D8C5" w14:textId="77777777" w:rsidR="007A1696" w:rsidRPr="007A1696" w:rsidRDefault="007A1696" w:rsidP="007A1696">
            <w:proofErr w:type="spellStart"/>
            <w:r w:rsidRPr="007A1696">
              <w:t>EnumMap</w:t>
            </w:r>
            <w:proofErr w:type="spellEnd"/>
            <w:r w:rsidRPr="007A1696">
              <w:t>&lt;</w:t>
            </w:r>
            <w:proofErr w:type="spellStart"/>
            <w:r w:rsidRPr="007A1696">
              <w:t>DeliveryFeeCalculationMethod</w:t>
            </w:r>
            <w:proofErr w:type="spellEnd"/>
            <w:r w:rsidRPr="007A1696">
              <w:t xml:space="preserve">, </w:t>
            </w:r>
            <w:proofErr w:type="spellStart"/>
            <w:r w:rsidRPr="007A1696">
              <w:t>DeliveryFeeCalculationStrategy</w:t>
            </w:r>
            <w:proofErr w:type="spellEnd"/>
            <w:r w:rsidRPr="007A1696">
              <w:t>&gt;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E23D11C" w14:textId="77777777" w:rsidR="007A1696" w:rsidRPr="007A1696" w:rsidRDefault="007A1696" w:rsidP="007A1696">
            <w:r w:rsidRPr="007A1696">
              <w:t>populated at construction</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1A0D50" w14:textId="77777777" w:rsidR="007A1696" w:rsidRPr="007A1696" w:rsidRDefault="007A1696" w:rsidP="007A1696">
            <w:r w:rsidRPr="007A1696">
              <w:t xml:space="preserve">Registry of all available strategies, keyed by method </w:t>
            </w:r>
            <w:proofErr w:type="spellStart"/>
            <w:r w:rsidRPr="007A1696">
              <w:t>enum</w:t>
            </w:r>
            <w:proofErr w:type="spellEnd"/>
          </w:p>
        </w:tc>
      </w:tr>
    </w:tbl>
    <w:p w14:paraId="52DD1F6A" w14:textId="77777777" w:rsidR="007A1696" w:rsidRPr="007A1696" w:rsidRDefault="007A1696" w:rsidP="007A1696"/>
    <w:p w14:paraId="080B0B44" w14:textId="77777777" w:rsidR="007A1696" w:rsidRPr="007A1696" w:rsidRDefault="007A1696" w:rsidP="007A1696">
      <w:r w:rsidRPr="007A1696">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2000"/>
        <w:gridCol w:w="1500"/>
        <w:gridCol w:w="5439"/>
      </w:tblGrid>
      <w:tr w:rsidR="007A1696" w:rsidRPr="007A1696" w14:paraId="02115B88"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BBD671" w14:textId="77777777" w:rsidR="007A1696" w:rsidRPr="007A1696" w:rsidRDefault="007A1696" w:rsidP="007A1696">
            <w:r w:rsidRPr="007A1696">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31E835F" w14:textId="77777777" w:rsidR="007A1696" w:rsidRPr="007A1696" w:rsidRDefault="007A1696" w:rsidP="007A1696">
            <w:r w:rsidRPr="007A1696">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4A29094" w14:textId="77777777" w:rsidR="007A1696" w:rsidRPr="007A1696" w:rsidRDefault="007A1696" w:rsidP="007A1696">
            <w:r w:rsidRPr="007A1696">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B915908" w14:textId="77777777" w:rsidR="007A1696" w:rsidRPr="007A1696" w:rsidRDefault="007A1696" w:rsidP="007A1696">
            <w:r w:rsidRPr="007A1696">
              <w:rPr>
                <w:i/>
                <w:iCs/>
              </w:rPr>
              <w:t>Description (purpose)</w:t>
            </w:r>
          </w:p>
        </w:tc>
      </w:tr>
      <w:tr w:rsidR="007A1696" w:rsidRPr="007A1696" w14:paraId="2D9D6BEC"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EF118CA" w14:textId="77777777" w:rsidR="007A1696" w:rsidRPr="007A1696" w:rsidRDefault="007A1696" w:rsidP="007A1696">
            <w:r w:rsidRPr="007A1696">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50F9EB" w14:textId="77777777" w:rsidR="007A1696" w:rsidRPr="007A1696" w:rsidRDefault="007A1696" w:rsidP="007A1696">
            <w:proofErr w:type="gramStart"/>
            <w:r w:rsidRPr="007A1696">
              <w:t>calculate(</w:t>
            </w:r>
            <w:proofErr w:type="gramEnd"/>
            <w:r w:rsidRPr="007A1696">
              <w:t xml:space="preserve">method, </w:t>
            </w:r>
            <w:proofErr w:type="spellStart"/>
            <w:r w:rsidRPr="007A1696">
              <w:t>draftOrder</w:t>
            </w:r>
            <w:proofErr w:type="spellEnd"/>
            <w:r w:rsidRPr="007A1696">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907294" w14:textId="77777777" w:rsidR="007A1696" w:rsidRPr="007A1696" w:rsidRDefault="007A1696" w:rsidP="007A1696">
            <w:r w:rsidRPr="007A1696">
              <w:t>long</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B88792D" w14:textId="77777777" w:rsidR="007A1696" w:rsidRPr="007A1696" w:rsidRDefault="007A1696" w:rsidP="007A1696">
            <w:r w:rsidRPr="007A1696">
              <w:t>Looks up strategy by method and delegates fee calculation</w:t>
            </w:r>
          </w:p>
        </w:tc>
      </w:tr>
    </w:tbl>
    <w:p w14:paraId="0B41F589" w14:textId="77777777" w:rsidR="007A1696" w:rsidRPr="007A1696" w:rsidRDefault="007A1696" w:rsidP="007A1696"/>
    <w:p w14:paraId="7C75301B" w14:textId="77777777" w:rsidR="007A1696" w:rsidRPr="007A1696" w:rsidRDefault="007A1696" w:rsidP="007A1696">
      <w:r w:rsidRPr="007A1696">
        <w:t>Parameter:</w:t>
      </w:r>
    </w:p>
    <w:p w14:paraId="36C36383" w14:textId="77777777" w:rsidR="007A1696" w:rsidRPr="007A1696" w:rsidRDefault="007A1696" w:rsidP="0026381F">
      <w:pPr>
        <w:numPr>
          <w:ilvl w:val="0"/>
          <w:numId w:val="5"/>
        </w:numPr>
      </w:pPr>
      <w:proofErr w:type="gramStart"/>
      <w:r w:rsidRPr="007A1696">
        <w:t>calculate</w:t>
      </w:r>
      <w:proofErr w:type="gramEnd"/>
      <w:r w:rsidRPr="007A1696">
        <w:t>(</w:t>
      </w:r>
      <w:proofErr w:type="gramStart"/>
      <w:r w:rsidRPr="007A1696">
        <w:t>...) —</w:t>
      </w:r>
      <w:proofErr w:type="gramEnd"/>
      <w:r w:rsidRPr="007A1696">
        <w:t xml:space="preserve"> method: </w:t>
      </w:r>
      <w:proofErr w:type="spellStart"/>
      <w:r w:rsidRPr="007A1696">
        <w:rPr>
          <w:b/>
          <w:bCs/>
        </w:rPr>
        <w:t>DeliveryFeeCalculationMethod</w:t>
      </w:r>
      <w:proofErr w:type="spellEnd"/>
      <w:r w:rsidRPr="007A1696">
        <w:t xml:space="preserve"> — identifies which strategy to use</w:t>
      </w:r>
    </w:p>
    <w:p w14:paraId="00CD5B0E" w14:textId="77777777" w:rsidR="007A1696" w:rsidRPr="007A1696" w:rsidRDefault="007A1696" w:rsidP="0026381F">
      <w:pPr>
        <w:numPr>
          <w:ilvl w:val="0"/>
          <w:numId w:val="5"/>
        </w:numPr>
      </w:pPr>
      <w:proofErr w:type="gramStart"/>
      <w:r w:rsidRPr="007A1696">
        <w:t>calculate</w:t>
      </w:r>
      <w:proofErr w:type="gramEnd"/>
      <w:r w:rsidRPr="007A1696">
        <w:t>(</w:t>
      </w:r>
      <w:proofErr w:type="gramStart"/>
      <w:r w:rsidRPr="007A1696">
        <w:t>...) —</w:t>
      </w:r>
      <w:proofErr w:type="gramEnd"/>
      <w:r w:rsidRPr="007A1696">
        <w:t xml:space="preserve"> </w:t>
      </w:r>
      <w:proofErr w:type="spellStart"/>
      <w:r w:rsidRPr="007A1696">
        <w:t>draftOrder</w:t>
      </w:r>
      <w:proofErr w:type="spellEnd"/>
      <w:r w:rsidRPr="007A1696">
        <w:t xml:space="preserve">: </w:t>
      </w:r>
      <w:r w:rsidRPr="007A1696">
        <w:rPr>
          <w:b/>
          <w:bCs/>
        </w:rPr>
        <w:t>Order</w:t>
      </w:r>
      <w:r w:rsidRPr="007A1696">
        <w:t xml:space="preserve"> — the draft order containing items and delivery information</w:t>
      </w:r>
    </w:p>
    <w:p w14:paraId="612ADFFB" w14:textId="77777777" w:rsidR="007A1696" w:rsidRPr="007A1696" w:rsidRDefault="007A1696" w:rsidP="007A1696"/>
    <w:p w14:paraId="44DF8D5B" w14:textId="77777777" w:rsidR="007A1696" w:rsidRPr="007A1696" w:rsidRDefault="007A1696" w:rsidP="007A1696">
      <w:r w:rsidRPr="007A1696">
        <w:t>Exception:</w:t>
      </w:r>
    </w:p>
    <w:p w14:paraId="4F3EB3F3" w14:textId="77777777" w:rsidR="007A1696" w:rsidRPr="007A1696" w:rsidRDefault="007A1696" w:rsidP="0026381F">
      <w:pPr>
        <w:numPr>
          <w:ilvl w:val="0"/>
          <w:numId w:val="5"/>
        </w:numPr>
      </w:pPr>
      <w:proofErr w:type="spellStart"/>
      <w:r w:rsidRPr="007A1696">
        <w:t>UnsupportedDeliveryFeeStrategyException</w:t>
      </w:r>
      <w:proofErr w:type="spellEnd"/>
      <w:r w:rsidRPr="007A1696">
        <w:t xml:space="preserve"> — if no strategy is registered for the given method</w:t>
      </w:r>
    </w:p>
    <w:p w14:paraId="338A4D97" w14:textId="77777777" w:rsidR="007A1696" w:rsidRPr="007A1696" w:rsidRDefault="007A1696" w:rsidP="007A1696"/>
    <w:p w14:paraId="5BCF6B4D" w14:textId="77777777" w:rsidR="007A1696" w:rsidRPr="007A1696" w:rsidRDefault="007A1696" w:rsidP="007A1696">
      <w:r w:rsidRPr="007A1696">
        <w:t>Method:</w:t>
      </w:r>
    </w:p>
    <w:p w14:paraId="3F5453D2" w14:textId="77777777" w:rsidR="007A1696" w:rsidRPr="007A1696" w:rsidRDefault="007A1696" w:rsidP="0026381F">
      <w:pPr>
        <w:numPr>
          <w:ilvl w:val="0"/>
          <w:numId w:val="5"/>
        </w:numPr>
      </w:pPr>
      <w:r w:rsidRPr="007A1696">
        <w:t xml:space="preserve">All </w:t>
      </w:r>
      <w:proofErr w:type="spellStart"/>
      <w:r w:rsidRPr="007A1696">
        <w:t>DeliveryFeeCalculationStrategy</w:t>
      </w:r>
      <w:proofErr w:type="spellEnd"/>
      <w:r w:rsidRPr="007A1696">
        <w:t xml:space="preserve"> beans are injected as a list at construction time and self-register via </w:t>
      </w:r>
      <w:proofErr w:type="spellStart"/>
      <w:proofErr w:type="gramStart"/>
      <w:r w:rsidRPr="007A1696">
        <w:t>strategy.method</w:t>
      </w:r>
      <w:proofErr w:type="spellEnd"/>
      <w:proofErr w:type="gramEnd"/>
      <w:r w:rsidRPr="007A1696">
        <w:t>(). Callers are fully decoupled from concrete strategy classes.</w:t>
      </w:r>
    </w:p>
    <w:p w14:paraId="352F73D1" w14:textId="376B3785" w:rsidR="00327CB5" w:rsidRPr="00B25079" w:rsidRDefault="00327CB5" w:rsidP="00B25079"/>
    <w:p w14:paraId="68A5A894" w14:textId="5A75AD90" w:rsidR="006017D4" w:rsidRDefault="00294F9D" w:rsidP="006017D4">
      <w:pPr>
        <w:pStyle w:val="Heading4"/>
      </w:pPr>
      <w:r>
        <w:t>Class "</w:t>
      </w:r>
      <w:proofErr w:type="spellStart"/>
      <w:r>
        <w:t>Standard</w:t>
      </w:r>
      <w:r w:rsidR="00B95D2E">
        <w:t>DeliveryFeeStrategy</w:t>
      </w:r>
      <w:proofErr w:type="spellEnd"/>
      <w:r w:rsidR="00B95D2E">
        <w:t>”</w:t>
      </w:r>
    </w:p>
    <w:p w14:paraId="094C73AF" w14:textId="08F53FF1" w:rsidR="00BC346C" w:rsidRDefault="00325F6A" w:rsidP="00BC346C">
      <w:r w:rsidRPr="00325F6A">
        <w:rPr>
          <w:noProof/>
        </w:rPr>
        <w:drawing>
          <wp:inline distT="0" distB="0" distL="0" distR="0" wp14:anchorId="43A2A677" wp14:editId="4B3FD3A0">
            <wp:extent cx="5943600" cy="2614930"/>
            <wp:effectExtent l="0" t="0" r="0" b="0"/>
            <wp:docPr id="120805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6889" name=""/>
                    <pic:cNvPicPr/>
                  </pic:nvPicPr>
                  <pic:blipFill>
                    <a:blip r:embed="rId95"/>
                    <a:stretch>
                      <a:fillRect/>
                    </a:stretch>
                  </pic:blipFill>
                  <pic:spPr>
                    <a:xfrm>
                      <a:off x="0" y="0"/>
                      <a:ext cx="5943600" cy="2614930"/>
                    </a:xfrm>
                    <a:prstGeom prst="rect">
                      <a:avLst/>
                    </a:prstGeom>
                  </pic:spPr>
                </pic:pic>
              </a:graphicData>
            </a:graphic>
          </wp:inline>
        </w:drawing>
      </w:r>
    </w:p>
    <w:p w14:paraId="344E1AA8" w14:textId="77777777" w:rsidR="003731AD" w:rsidRPr="003731AD" w:rsidRDefault="003731AD" w:rsidP="003731AD">
      <w:r w:rsidRPr="003731AD">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5813"/>
        <w:gridCol w:w="1360"/>
        <w:gridCol w:w="980"/>
        <w:gridCol w:w="1400"/>
      </w:tblGrid>
      <w:tr w:rsidR="003731AD" w:rsidRPr="003731AD" w14:paraId="74C2DF6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3617666" w14:textId="77777777" w:rsidR="003731AD" w:rsidRPr="003731AD" w:rsidRDefault="003731AD" w:rsidP="003731AD">
            <w:r w:rsidRPr="003731AD">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07F8F4" w14:textId="77777777" w:rsidR="003731AD" w:rsidRPr="003731AD" w:rsidRDefault="003731AD" w:rsidP="003731AD">
            <w:r w:rsidRPr="003731AD">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E67092" w14:textId="77777777" w:rsidR="003731AD" w:rsidRPr="003731AD" w:rsidRDefault="003731AD" w:rsidP="003731AD">
            <w:r w:rsidRPr="003731AD">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797944" w14:textId="77777777" w:rsidR="003731AD" w:rsidRPr="003731AD" w:rsidRDefault="003731AD" w:rsidP="003731AD">
            <w:r w:rsidRPr="003731AD">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2DF2A7" w14:textId="77777777" w:rsidR="003731AD" w:rsidRPr="003731AD" w:rsidRDefault="003731AD" w:rsidP="003731AD">
            <w:r w:rsidRPr="003731AD">
              <w:rPr>
                <w:i/>
                <w:iCs/>
              </w:rPr>
              <w:t>Description</w:t>
            </w:r>
          </w:p>
        </w:tc>
      </w:tr>
      <w:tr w:rsidR="003731AD" w:rsidRPr="003731AD" w14:paraId="5277019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01AAD0" w14:textId="77777777" w:rsidR="003731AD" w:rsidRPr="003731AD" w:rsidRDefault="003731AD" w:rsidP="003731AD">
            <w:r w:rsidRPr="003731AD">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02EE84" w14:textId="77777777" w:rsidR="003731AD" w:rsidRPr="003731AD" w:rsidRDefault="003731AD" w:rsidP="003731AD">
            <w:r w:rsidRPr="003731AD">
              <w:t>INITIAL_FEE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58508A8" w14:textId="77777777" w:rsidR="003731AD" w:rsidRPr="003731AD" w:rsidRDefault="003731AD" w:rsidP="003731AD">
            <w:r w:rsidRPr="003731AD">
              <w:t>long (const)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BA9F28B" w14:textId="77777777" w:rsidR="003731AD" w:rsidRPr="003731AD" w:rsidRDefault="003731AD" w:rsidP="003731AD">
            <w:r w:rsidRPr="003731AD">
              <w:t>30,000</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1CA8C5A" w14:textId="77777777" w:rsidR="003731AD" w:rsidRPr="003731AD" w:rsidRDefault="003731AD" w:rsidP="003731AD">
            <w:r w:rsidRPr="003731AD">
              <w:t>Base fee for non-Hanoi/HCM provinces (VND)</w:t>
            </w:r>
          </w:p>
        </w:tc>
      </w:tr>
      <w:tr w:rsidR="003731AD" w:rsidRPr="003731AD" w14:paraId="7EA7690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8577E5" w14:textId="77777777" w:rsidR="003731AD" w:rsidRPr="003731AD" w:rsidRDefault="003731AD" w:rsidP="003731AD">
            <w:r w:rsidRPr="003731AD">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D555BD7" w14:textId="77777777" w:rsidR="003731AD" w:rsidRPr="003731AD" w:rsidRDefault="003731AD" w:rsidP="003731AD">
            <w:r w:rsidRPr="003731AD">
              <w:t>INITIAL_WEIGHT_DEDUCTION</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EB1242B" w14:textId="77777777" w:rsidR="003731AD" w:rsidRPr="003731AD" w:rsidRDefault="003731AD" w:rsidP="003731AD">
            <w:proofErr w:type="spellStart"/>
            <w:r w:rsidRPr="003731AD">
              <w:t>BigDecimal</w:t>
            </w:r>
            <w:proofErr w:type="spellEnd"/>
            <w:r w:rsidRPr="003731AD">
              <w:t xml:space="preserve"> (const)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CC55007" w14:textId="77777777" w:rsidR="003731AD" w:rsidRPr="003731AD" w:rsidRDefault="003731AD" w:rsidP="003731AD">
            <w:r w:rsidRPr="003731AD">
              <w:t>0.5</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89BDE2F" w14:textId="77777777" w:rsidR="003731AD" w:rsidRPr="003731AD" w:rsidRDefault="003731AD" w:rsidP="003731AD">
            <w:r w:rsidRPr="003731AD">
              <w:t>Free weight allowance for non-Hanoi/HCM (kg)</w:t>
            </w:r>
          </w:p>
        </w:tc>
      </w:tr>
      <w:tr w:rsidR="003731AD" w:rsidRPr="003731AD" w14:paraId="7CD0DC1C"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775BF22" w14:textId="77777777" w:rsidR="003731AD" w:rsidRPr="003731AD" w:rsidRDefault="003731AD" w:rsidP="003731AD">
            <w:r w:rsidRPr="003731AD">
              <w:t>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B326A2B" w14:textId="77777777" w:rsidR="003731AD" w:rsidRPr="003731AD" w:rsidRDefault="003731AD" w:rsidP="003731AD">
            <w:r w:rsidRPr="003731AD">
              <w:t>INITIAL_FEE_FOR_HANOI_HCM</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81FE656" w14:textId="77777777" w:rsidR="003731AD" w:rsidRPr="003731AD" w:rsidRDefault="003731AD" w:rsidP="003731AD">
            <w:r w:rsidRPr="003731AD">
              <w:t>long (const)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AD44EAD" w14:textId="77777777" w:rsidR="003731AD" w:rsidRPr="003731AD" w:rsidRDefault="003731AD" w:rsidP="003731AD">
            <w:r w:rsidRPr="003731AD">
              <w:t>22,000</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DDB3018" w14:textId="77777777" w:rsidR="003731AD" w:rsidRPr="003731AD" w:rsidRDefault="003731AD" w:rsidP="003731AD">
            <w:r w:rsidRPr="003731AD">
              <w:t>Base fee for Hanoi/HCM (VND)</w:t>
            </w:r>
          </w:p>
        </w:tc>
      </w:tr>
      <w:tr w:rsidR="003731AD" w:rsidRPr="003731AD" w14:paraId="66EC1B21"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9924BE" w14:textId="77777777" w:rsidR="003731AD" w:rsidRPr="003731AD" w:rsidRDefault="003731AD" w:rsidP="003731AD">
            <w:r w:rsidRPr="003731AD">
              <w:t>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5236F8E" w14:textId="77777777" w:rsidR="003731AD" w:rsidRPr="003731AD" w:rsidRDefault="003731AD" w:rsidP="003731AD">
            <w:r w:rsidRPr="003731AD">
              <w:t>INITIAL_WEIGHT_DEDUCTION_FOR_HANOI_HCM</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B7B6F08" w14:textId="77777777" w:rsidR="003731AD" w:rsidRPr="003731AD" w:rsidRDefault="003731AD" w:rsidP="003731AD">
            <w:proofErr w:type="spellStart"/>
            <w:r w:rsidRPr="003731AD">
              <w:t>BigDecimal</w:t>
            </w:r>
            <w:proofErr w:type="spellEnd"/>
            <w:r w:rsidRPr="003731AD">
              <w:t xml:space="preserve"> (const)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95F5494" w14:textId="77777777" w:rsidR="003731AD" w:rsidRPr="003731AD" w:rsidRDefault="003731AD" w:rsidP="003731AD">
            <w:r w:rsidRPr="003731AD">
              <w:t>3.0</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93CA754" w14:textId="77777777" w:rsidR="003731AD" w:rsidRPr="003731AD" w:rsidRDefault="003731AD" w:rsidP="003731AD">
            <w:r w:rsidRPr="003731AD">
              <w:t>Free weight allowance for Hanoi/HCM (kg)</w:t>
            </w:r>
          </w:p>
        </w:tc>
      </w:tr>
      <w:tr w:rsidR="003731AD" w:rsidRPr="003731AD" w14:paraId="582463A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D9A41F" w14:textId="77777777" w:rsidR="003731AD" w:rsidRPr="003731AD" w:rsidRDefault="003731AD" w:rsidP="003731AD">
            <w:r w:rsidRPr="003731AD">
              <w:t>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A79F8A6" w14:textId="77777777" w:rsidR="003731AD" w:rsidRPr="003731AD" w:rsidRDefault="003731AD" w:rsidP="003731AD">
            <w:r w:rsidRPr="003731AD">
              <w:t>UNIT_FEE_PER_WEIGHT_DEDUCTION</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44EBC6" w14:textId="77777777" w:rsidR="003731AD" w:rsidRPr="003731AD" w:rsidRDefault="003731AD" w:rsidP="003731AD">
            <w:r w:rsidRPr="003731AD">
              <w:t>long (const)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315BAE3" w14:textId="77777777" w:rsidR="003731AD" w:rsidRPr="003731AD" w:rsidRDefault="003731AD" w:rsidP="003731AD">
            <w:r w:rsidRPr="003731AD">
              <w:t>2,500</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AF5388" w14:textId="77777777" w:rsidR="003731AD" w:rsidRPr="003731AD" w:rsidRDefault="003731AD" w:rsidP="003731AD">
            <w:r w:rsidRPr="003731AD">
              <w:t>Additional fee per 0.5 kg over allowance (VND)</w:t>
            </w:r>
          </w:p>
        </w:tc>
      </w:tr>
      <w:tr w:rsidR="003731AD" w:rsidRPr="003731AD" w14:paraId="38791355"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107A1B" w14:textId="77777777" w:rsidR="003731AD" w:rsidRPr="003731AD" w:rsidRDefault="003731AD" w:rsidP="003731AD">
            <w:r w:rsidRPr="003731AD">
              <w:t>6</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290F43" w14:textId="77777777" w:rsidR="003731AD" w:rsidRPr="003731AD" w:rsidRDefault="003731AD" w:rsidP="003731AD">
            <w:r w:rsidRPr="003731AD">
              <w:t>UNIT_WEIGHT_DEDUCTION</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83B52AF" w14:textId="77777777" w:rsidR="003731AD" w:rsidRPr="003731AD" w:rsidRDefault="003731AD" w:rsidP="003731AD">
            <w:proofErr w:type="spellStart"/>
            <w:r w:rsidRPr="003731AD">
              <w:t>BigDecimal</w:t>
            </w:r>
            <w:proofErr w:type="spellEnd"/>
            <w:r w:rsidRPr="003731AD">
              <w:t xml:space="preserve"> (const)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DFD925" w14:textId="77777777" w:rsidR="003731AD" w:rsidRPr="003731AD" w:rsidRDefault="003731AD" w:rsidP="003731AD">
            <w:r w:rsidRPr="003731AD">
              <w:t>0.5</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49A248D" w14:textId="77777777" w:rsidR="003731AD" w:rsidRPr="003731AD" w:rsidRDefault="003731AD" w:rsidP="003731AD">
            <w:r w:rsidRPr="003731AD">
              <w:t>Weight increment unit (kg)</w:t>
            </w:r>
          </w:p>
        </w:tc>
      </w:tr>
      <w:tr w:rsidR="003731AD" w:rsidRPr="003731AD" w14:paraId="06D1499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E7831E" w14:textId="77777777" w:rsidR="003731AD" w:rsidRPr="003731AD" w:rsidRDefault="003731AD" w:rsidP="003731AD">
            <w:r w:rsidRPr="003731AD">
              <w:t>7</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9DC435" w14:textId="77777777" w:rsidR="003731AD" w:rsidRPr="003731AD" w:rsidRDefault="003731AD" w:rsidP="003731AD">
            <w:r w:rsidRPr="003731AD">
              <w:t>FREE_SHIPPING_THRESHOLD</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A7CE278" w14:textId="77777777" w:rsidR="003731AD" w:rsidRPr="003731AD" w:rsidRDefault="003731AD" w:rsidP="003731AD">
            <w:r w:rsidRPr="003731AD">
              <w:t>long (const)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408FECB" w14:textId="77777777" w:rsidR="003731AD" w:rsidRPr="003731AD" w:rsidRDefault="003731AD" w:rsidP="003731AD">
            <w:r w:rsidRPr="003731AD">
              <w:t>100,000</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8238C7B" w14:textId="77777777" w:rsidR="003731AD" w:rsidRPr="003731AD" w:rsidRDefault="003731AD" w:rsidP="003731AD">
            <w:r w:rsidRPr="003731AD">
              <w:t>Order subtotal above which subsidy applies (VND)</w:t>
            </w:r>
          </w:p>
        </w:tc>
      </w:tr>
      <w:tr w:rsidR="003731AD" w:rsidRPr="003731AD" w14:paraId="13768B9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601DA7D" w14:textId="77777777" w:rsidR="003731AD" w:rsidRPr="003731AD" w:rsidRDefault="003731AD" w:rsidP="003731AD">
            <w:r w:rsidRPr="003731AD">
              <w:t>8</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027A7B5" w14:textId="77777777" w:rsidR="003731AD" w:rsidRPr="003731AD" w:rsidRDefault="003731AD" w:rsidP="003731AD">
            <w:r w:rsidRPr="003731AD">
              <w:t>MAX_FREE_SHIPPING_SUBSIDY</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C598A5D" w14:textId="77777777" w:rsidR="003731AD" w:rsidRPr="003731AD" w:rsidRDefault="003731AD" w:rsidP="003731AD">
            <w:r w:rsidRPr="003731AD">
              <w:t>long (const)</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21E1A28" w14:textId="77777777" w:rsidR="003731AD" w:rsidRPr="003731AD" w:rsidRDefault="003731AD" w:rsidP="003731AD">
            <w:r w:rsidRPr="003731AD">
              <w:t>25,000</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DE3A7D" w14:textId="77777777" w:rsidR="003731AD" w:rsidRPr="003731AD" w:rsidRDefault="003731AD" w:rsidP="003731AD">
            <w:r w:rsidRPr="003731AD">
              <w:t>Maximum subsidy deducted from fee (VND)</w:t>
            </w:r>
          </w:p>
        </w:tc>
      </w:tr>
    </w:tbl>
    <w:p w14:paraId="45D663A5" w14:textId="77777777" w:rsidR="003731AD" w:rsidRPr="003731AD" w:rsidRDefault="003731AD" w:rsidP="003731AD"/>
    <w:p w14:paraId="4CB97C78" w14:textId="77777777" w:rsidR="003731AD" w:rsidRPr="003731AD" w:rsidRDefault="003731AD" w:rsidP="003731AD">
      <w:r w:rsidRPr="003731AD">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
        <w:gridCol w:w="2906"/>
        <w:gridCol w:w="3240"/>
        <w:gridCol w:w="2860"/>
      </w:tblGrid>
      <w:tr w:rsidR="003731AD" w:rsidRPr="003731AD" w14:paraId="4222DD5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2E8E509" w14:textId="77777777" w:rsidR="003731AD" w:rsidRPr="003731AD" w:rsidRDefault="003731AD" w:rsidP="003731AD">
            <w:r w:rsidRPr="003731AD">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BA72ACA" w14:textId="77777777" w:rsidR="003731AD" w:rsidRPr="003731AD" w:rsidRDefault="003731AD" w:rsidP="003731AD">
            <w:r w:rsidRPr="003731AD">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215AC8" w14:textId="77777777" w:rsidR="003731AD" w:rsidRPr="003731AD" w:rsidRDefault="003731AD" w:rsidP="003731AD">
            <w:r w:rsidRPr="003731AD">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A47B80" w14:textId="77777777" w:rsidR="003731AD" w:rsidRPr="003731AD" w:rsidRDefault="003731AD" w:rsidP="003731AD">
            <w:r w:rsidRPr="003731AD">
              <w:rPr>
                <w:i/>
                <w:iCs/>
              </w:rPr>
              <w:t>Description (purpose)</w:t>
            </w:r>
          </w:p>
        </w:tc>
      </w:tr>
      <w:tr w:rsidR="003731AD" w:rsidRPr="003731AD" w14:paraId="3A0DC4DA"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91B4DC" w14:textId="77777777" w:rsidR="003731AD" w:rsidRPr="003731AD" w:rsidRDefault="003731AD" w:rsidP="003731AD">
            <w:r w:rsidRPr="003731AD">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6D4317D" w14:textId="77777777" w:rsidR="003731AD" w:rsidRPr="003731AD" w:rsidRDefault="003731AD" w:rsidP="003731AD">
            <w:proofErr w:type="gramStart"/>
            <w:r w:rsidRPr="003731AD">
              <w:t>method(</w:t>
            </w:r>
            <w:proofErr w:type="gramEnd"/>
            <w:r w:rsidRPr="003731AD">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57B72E2" w14:textId="77777777" w:rsidR="003731AD" w:rsidRPr="003731AD" w:rsidRDefault="003731AD" w:rsidP="003731AD">
            <w:proofErr w:type="spellStart"/>
            <w:r w:rsidRPr="003731AD">
              <w:t>DeliveryFeeCalculationMethod</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BF32635" w14:textId="77777777" w:rsidR="003731AD" w:rsidRPr="003731AD" w:rsidRDefault="003731AD" w:rsidP="003731AD">
            <w:r w:rsidRPr="003731AD">
              <w:t>Returns STANDARD; used for self-registration in registry</w:t>
            </w:r>
          </w:p>
        </w:tc>
      </w:tr>
      <w:tr w:rsidR="003731AD" w:rsidRPr="003731AD" w14:paraId="6E99C8F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45B3F1" w14:textId="77777777" w:rsidR="003731AD" w:rsidRPr="003731AD" w:rsidRDefault="003731AD" w:rsidP="003731AD">
            <w:r w:rsidRPr="003731AD">
              <w:t>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614E8BD" w14:textId="77777777" w:rsidR="003731AD" w:rsidRPr="003731AD" w:rsidRDefault="003731AD" w:rsidP="003731AD">
            <w:proofErr w:type="spellStart"/>
            <w:r w:rsidRPr="003731AD">
              <w:t>calculateDeliveryFee</w:t>
            </w:r>
            <w:proofErr w:type="spellEnd"/>
            <w:r w:rsidRPr="003731AD">
              <w:t>(order)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315960" w14:textId="77777777" w:rsidR="003731AD" w:rsidRPr="003731AD" w:rsidRDefault="003731AD" w:rsidP="003731AD">
            <w:r w:rsidRPr="003731AD">
              <w:t>long</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3E92FE" w14:textId="77777777" w:rsidR="003731AD" w:rsidRPr="003731AD" w:rsidRDefault="003731AD" w:rsidP="003731AD">
            <w:r w:rsidRPr="003731AD">
              <w:t>Computes fee based on province, weight, and order subtotal</w:t>
            </w:r>
          </w:p>
        </w:tc>
      </w:tr>
    </w:tbl>
    <w:p w14:paraId="1CBF18B4" w14:textId="77777777" w:rsidR="003731AD" w:rsidRPr="003731AD" w:rsidRDefault="003731AD" w:rsidP="003731AD"/>
    <w:p w14:paraId="6A235FC5" w14:textId="77777777" w:rsidR="003731AD" w:rsidRPr="003731AD" w:rsidRDefault="003731AD" w:rsidP="003731AD">
      <w:r w:rsidRPr="003731AD">
        <w:t>Parameter:</w:t>
      </w:r>
    </w:p>
    <w:p w14:paraId="6A1DF31D" w14:textId="77777777" w:rsidR="003731AD" w:rsidRPr="003731AD" w:rsidRDefault="003731AD" w:rsidP="003731AD"/>
    <w:p w14:paraId="1A04849E" w14:textId="77777777" w:rsidR="003731AD" w:rsidRPr="003731AD" w:rsidRDefault="003731AD" w:rsidP="003731AD">
      <w:r w:rsidRPr="003731AD">
        <w:t>Exception:</w:t>
      </w:r>
    </w:p>
    <w:p w14:paraId="3A605626" w14:textId="77777777" w:rsidR="003731AD" w:rsidRPr="003731AD" w:rsidRDefault="003731AD" w:rsidP="003731AD"/>
    <w:p w14:paraId="1CD5C4DA" w14:textId="77777777" w:rsidR="003731AD" w:rsidRPr="003731AD" w:rsidRDefault="003731AD" w:rsidP="003731AD">
      <w:r w:rsidRPr="003731AD">
        <w:t>Method:</w:t>
      </w:r>
    </w:p>
    <w:p w14:paraId="4FED98E4" w14:textId="77777777" w:rsidR="003731AD" w:rsidRPr="003731AD" w:rsidRDefault="003731AD" w:rsidP="0026381F">
      <w:pPr>
        <w:numPr>
          <w:ilvl w:val="0"/>
          <w:numId w:val="5"/>
        </w:numPr>
      </w:pPr>
      <w:r w:rsidRPr="003731AD">
        <w:t>Selects base fee and weight allowance by province (Hanoi/HCM vs. other). Calculates excess weight in 0.5 kg increments (ceiling division). Applies free-shipping subsidy (up to 25,000 VND) if order subtotal exceeds 100,000 VND.</w:t>
      </w:r>
    </w:p>
    <w:p w14:paraId="0EF370FA" w14:textId="7FE019C6" w:rsidR="00325F6A" w:rsidRPr="00BC346C" w:rsidRDefault="00325F6A" w:rsidP="00BC346C"/>
    <w:p w14:paraId="1147E3D4" w14:textId="2CFD2C77" w:rsidR="00B95D2E" w:rsidRDefault="00170DA2" w:rsidP="005B60AA">
      <w:pPr>
        <w:pStyle w:val="Heading4"/>
      </w:pPr>
      <w:r>
        <w:t>Class "</w:t>
      </w:r>
      <w:proofErr w:type="spellStart"/>
      <w:r>
        <w:t>PlaceOrderService</w:t>
      </w:r>
      <w:proofErr w:type="spellEnd"/>
      <w:r>
        <w:t>”</w:t>
      </w:r>
    </w:p>
    <w:p w14:paraId="4D63FAA2" w14:textId="755718C9" w:rsidR="003F6C37" w:rsidRDefault="000E233C" w:rsidP="003F6C37">
      <w:r w:rsidRPr="000E233C">
        <w:rPr>
          <w:noProof/>
        </w:rPr>
        <w:drawing>
          <wp:inline distT="0" distB="0" distL="0" distR="0" wp14:anchorId="4C0F10BE" wp14:editId="445D2E0C">
            <wp:extent cx="5943600" cy="4159250"/>
            <wp:effectExtent l="0" t="0" r="0" b="0"/>
            <wp:docPr id="120435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51898" name=""/>
                    <pic:cNvPicPr/>
                  </pic:nvPicPr>
                  <pic:blipFill>
                    <a:blip r:embed="rId96"/>
                    <a:stretch>
                      <a:fillRect/>
                    </a:stretch>
                  </pic:blipFill>
                  <pic:spPr>
                    <a:xfrm>
                      <a:off x="0" y="0"/>
                      <a:ext cx="5943600" cy="4159250"/>
                    </a:xfrm>
                    <a:prstGeom prst="rect">
                      <a:avLst/>
                    </a:prstGeom>
                  </pic:spPr>
                </pic:pic>
              </a:graphicData>
            </a:graphic>
          </wp:inline>
        </w:drawing>
      </w:r>
    </w:p>
    <w:p w14:paraId="4BEB4B1A" w14:textId="77777777" w:rsidR="00B84810" w:rsidRPr="00B84810" w:rsidRDefault="00B84810" w:rsidP="00B84810">
      <w:r w:rsidRPr="00B84810">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2333"/>
        <w:gridCol w:w="2386"/>
        <w:gridCol w:w="1454"/>
        <w:gridCol w:w="2807"/>
      </w:tblGrid>
      <w:tr w:rsidR="00B84810" w:rsidRPr="00B84810" w14:paraId="69C7EC9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ACEF14" w14:textId="77777777" w:rsidR="00B84810" w:rsidRPr="00B84810" w:rsidRDefault="00B84810" w:rsidP="00B84810">
            <w:r w:rsidRPr="00B84810">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15C8272" w14:textId="77777777" w:rsidR="00B84810" w:rsidRPr="00B84810" w:rsidRDefault="00B84810" w:rsidP="00B84810">
            <w:r w:rsidRPr="00B84810">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5052163" w14:textId="77777777" w:rsidR="00B84810" w:rsidRPr="00B84810" w:rsidRDefault="00B84810" w:rsidP="00B84810">
            <w:r w:rsidRPr="00B84810">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DEA1DD" w14:textId="77777777" w:rsidR="00B84810" w:rsidRPr="00B84810" w:rsidRDefault="00B84810" w:rsidP="00B84810">
            <w:r w:rsidRPr="00B84810">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F47F64" w14:textId="77777777" w:rsidR="00B84810" w:rsidRPr="00B84810" w:rsidRDefault="00B84810" w:rsidP="00B84810">
            <w:r w:rsidRPr="00B84810">
              <w:rPr>
                <w:i/>
                <w:iCs/>
              </w:rPr>
              <w:t>Description</w:t>
            </w:r>
          </w:p>
        </w:tc>
      </w:tr>
      <w:tr w:rsidR="00B84810" w:rsidRPr="00B84810" w14:paraId="6C86337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5CBCE05" w14:textId="77777777" w:rsidR="00B84810" w:rsidRPr="00B84810" w:rsidRDefault="00B84810" w:rsidP="00B84810">
            <w:r w:rsidRPr="00B84810">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AB7101" w14:textId="77777777" w:rsidR="00B84810" w:rsidRPr="00B84810" w:rsidRDefault="00B84810" w:rsidP="00B84810">
            <w:proofErr w:type="spellStart"/>
            <w:r w:rsidRPr="00B84810">
              <w:t>stockValidator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A1B0F60" w14:textId="77777777" w:rsidR="00B84810" w:rsidRPr="00B84810" w:rsidRDefault="00B84810" w:rsidP="00B84810">
            <w:proofErr w:type="spellStart"/>
            <w:r w:rsidRPr="00B84810">
              <w:t>StockValidator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29B1D0" w14:textId="77777777" w:rsidR="00B84810" w:rsidRPr="00B84810" w:rsidRDefault="00B84810" w:rsidP="00B84810">
            <w:r w:rsidRPr="00B84810">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9974D87" w14:textId="77777777" w:rsidR="00B84810" w:rsidRPr="00B84810" w:rsidRDefault="00B84810" w:rsidP="00B84810">
            <w:r w:rsidRPr="00B84810">
              <w:t>Validates cart stock before order creation</w:t>
            </w:r>
          </w:p>
        </w:tc>
      </w:tr>
      <w:tr w:rsidR="00B84810" w:rsidRPr="00B84810" w14:paraId="5C99210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7267D9" w14:textId="77777777" w:rsidR="00B84810" w:rsidRPr="00B84810" w:rsidRDefault="00B84810" w:rsidP="00B84810">
            <w:r w:rsidRPr="00B84810">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06F270" w14:textId="77777777" w:rsidR="00B84810" w:rsidRPr="00B84810" w:rsidRDefault="00B84810" w:rsidP="00B84810">
            <w:proofErr w:type="spellStart"/>
            <w:r w:rsidRPr="00B84810">
              <w:t>deliveryFeeCalculator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08F56E1" w14:textId="77777777" w:rsidR="00B84810" w:rsidRPr="00B84810" w:rsidRDefault="00B84810" w:rsidP="00B84810">
            <w:proofErr w:type="spellStart"/>
            <w:r w:rsidRPr="00B84810">
              <w:t>DeliveryFeeCalculator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04C551" w14:textId="77777777" w:rsidR="00B84810" w:rsidRPr="00B84810" w:rsidRDefault="00B84810" w:rsidP="00B84810">
            <w:r w:rsidRPr="00B84810">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126429" w14:textId="77777777" w:rsidR="00B84810" w:rsidRPr="00B84810" w:rsidRDefault="00B84810" w:rsidP="00B84810">
            <w:r w:rsidRPr="00B84810">
              <w:t>Calculates delivery fee for the order</w:t>
            </w:r>
          </w:p>
        </w:tc>
      </w:tr>
      <w:tr w:rsidR="00B84810" w:rsidRPr="00B84810" w14:paraId="094C5370"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995FDB6" w14:textId="77777777" w:rsidR="00B84810" w:rsidRPr="00B84810" w:rsidRDefault="00B84810" w:rsidP="00B84810">
            <w:r w:rsidRPr="00B84810">
              <w:t>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331E9D" w14:textId="77777777" w:rsidR="00B84810" w:rsidRPr="00B84810" w:rsidRDefault="00B84810" w:rsidP="00B84810">
            <w:proofErr w:type="spellStart"/>
            <w:r w:rsidRPr="00B84810">
              <w:t>cartContext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2A2B4C" w14:textId="77777777" w:rsidR="00B84810" w:rsidRPr="00B84810" w:rsidRDefault="00B84810" w:rsidP="00B84810">
            <w:proofErr w:type="spellStart"/>
            <w:r w:rsidRPr="00B84810">
              <w:t>CartContext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ACC00A3" w14:textId="77777777" w:rsidR="00B84810" w:rsidRPr="00B84810" w:rsidRDefault="00B84810" w:rsidP="00B84810">
            <w:r w:rsidRPr="00B84810">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415AFB" w14:textId="77777777" w:rsidR="00B84810" w:rsidRPr="00B84810" w:rsidRDefault="00B84810" w:rsidP="00B84810">
            <w:r w:rsidRPr="00B84810">
              <w:t>Provides access to the current session's cart</w:t>
            </w:r>
          </w:p>
        </w:tc>
      </w:tr>
      <w:tr w:rsidR="00B84810" w:rsidRPr="00B84810" w14:paraId="75FD0428"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02993BA" w14:textId="77777777" w:rsidR="00B84810" w:rsidRPr="00B84810" w:rsidRDefault="00B84810" w:rsidP="00B84810">
            <w:r w:rsidRPr="00B84810">
              <w:t>4</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152E92" w14:textId="77777777" w:rsidR="00B84810" w:rsidRPr="00B84810" w:rsidRDefault="00B84810" w:rsidP="00B84810">
            <w:proofErr w:type="spellStart"/>
            <w:r w:rsidRPr="00B84810">
              <w:t>orderDraftContext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5A8755F" w14:textId="77777777" w:rsidR="00B84810" w:rsidRPr="00B84810" w:rsidRDefault="00B84810" w:rsidP="00B84810">
            <w:proofErr w:type="spellStart"/>
            <w:r w:rsidRPr="00B84810">
              <w:t>OrderDraftContext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ABB1A7" w14:textId="77777777" w:rsidR="00B84810" w:rsidRPr="00B84810" w:rsidRDefault="00B84810" w:rsidP="00B84810">
            <w:r w:rsidRPr="00B84810">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CB1BF9" w14:textId="77777777" w:rsidR="00B84810" w:rsidRPr="00B84810" w:rsidRDefault="00B84810" w:rsidP="00B84810">
            <w:r w:rsidRPr="00B84810">
              <w:t>Stores and retrieves the in-progress draft order</w:t>
            </w:r>
          </w:p>
        </w:tc>
      </w:tr>
      <w:tr w:rsidR="00B84810" w:rsidRPr="00B84810" w14:paraId="0DF2CE70"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957788" w14:textId="77777777" w:rsidR="00B84810" w:rsidRPr="00B84810" w:rsidRDefault="00B84810" w:rsidP="00B84810">
            <w:r w:rsidRPr="00B84810">
              <w:t>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F175FC5" w14:textId="77777777" w:rsidR="00B84810" w:rsidRPr="00B84810" w:rsidRDefault="00B84810" w:rsidP="00B84810">
            <w:proofErr w:type="spellStart"/>
            <w:r w:rsidRPr="00B84810">
              <w:t>orderMapper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EC1C75C" w14:textId="77777777" w:rsidR="00B84810" w:rsidRPr="00B84810" w:rsidRDefault="00B84810" w:rsidP="00B84810">
            <w:proofErr w:type="spellStart"/>
            <w:r w:rsidRPr="00B84810">
              <w:t>OrderMapper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09D023" w14:textId="77777777" w:rsidR="00B84810" w:rsidRPr="00B84810" w:rsidRDefault="00B84810" w:rsidP="00B84810">
            <w:r w:rsidRPr="00B84810">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82C601" w14:textId="77777777" w:rsidR="00B84810" w:rsidRPr="00B84810" w:rsidRDefault="00B84810" w:rsidP="00B84810">
            <w:r w:rsidRPr="00B84810">
              <w:t>Maps domain objects to response DTOs</w:t>
            </w:r>
          </w:p>
        </w:tc>
      </w:tr>
    </w:tbl>
    <w:p w14:paraId="36E64966" w14:textId="77777777" w:rsidR="00B84810" w:rsidRPr="00B84810" w:rsidRDefault="00B84810" w:rsidP="00B84810"/>
    <w:p w14:paraId="3B9A9610" w14:textId="77777777" w:rsidR="00B84810" w:rsidRPr="00B84810" w:rsidRDefault="00B84810" w:rsidP="00B84810">
      <w:r w:rsidRPr="00B84810">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3693"/>
        <w:gridCol w:w="2186"/>
        <w:gridCol w:w="3122"/>
      </w:tblGrid>
      <w:tr w:rsidR="00B84810" w:rsidRPr="00B84810" w14:paraId="12695C47"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47BACA5" w14:textId="77777777" w:rsidR="00B84810" w:rsidRPr="00B84810" w:rsidRDefault="00B84810" w:rsidP="00B84810">
            <w:r w:rsidRPr="00B84810">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9AFEB3" w14:textId="77777777" w:rsidR="00B84810" w:rsidRPr="00B84810" w:rsidRDefault="00B84810" w:rsidP="00B84810">
            <w:r w:rsidRPr="00B84810">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029DAD0" w14:textId="77777777" w:rsidR="00B84810" w:rsidRPr="00B84810" w:rsidRDefault="00B84810" w:rsidP="00B84810">
            <w:r w:rsidRPr="00B84810">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BC49D6" w14:textId="77777777" w:rsidR="00B84810" w:rsidRPr="00B84810" w:rsidRDefault="00B84810" w:rsidP="00B84810">
            <w:r w:rsidRPr="00B84810">
              <w:rPr>
                <w:i/>
                <w:iCs/>
              </w:rPr>
              <w:t>Description (purpose)</w:t>
            </w:r>
          </w:p>
        </w:tc>
      </w:tr>
      <w:tr w:rsidR="00B84810" w:rsidRPr="00B84810" w14:paraId="6A389B1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05D8D8" w14:textId="77777777" w:rsidR="00B84810" w:rsidRPr="00B84810" w:rsidRDefault="00B84810" w:rsidP="00B84810">
            <w:r w:rsidRPr="00B84810">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E5CDA7E" w14:textId="77777777" w:rsidR="00B84810" w:rsidRPr="00B84810" w:rsidRDefault="00B84810" w:rsidP="00B84810">
            <w:proofErr w:type="spellStart"/>
            <w:proofErr w:type="gramStart"/>
            <w:r w:rsidRPr="00B84810">
              <w:t>placeOrder</w:t>
            </w:r>
            <w:proofErr w:type="spellEnd"/>
            <w:r w:rsidRPr="00B84810">
              <w:t>(</w:t>
            </w:r>
            <w:proofErr w:type="gramEnd"/>
            <w:r w:rsidRPr="00B84810">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36EFB6" w14:textId="77777777" w:rsidR="00B84810" w:rsidRPr="00B84810" w:rsidRDefault="00B84810" w:rsidP="00B84810">
            <w:proofErr w:type="spellStart"/>
            <w:r w:rsidRPr="00B84810">
              <w:t>OrderDraftResponse</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596EE15" w14:textId="77777777" w:rsidR="00B84810" w:rsidRPr="00B84810" w:rsidRDefault="00B84810" w:rsidP="00B84810">
            <w:r w:rsidRPr="00B84810">
              <w:t>Creates a draft order from cart; carries over delivery info if re-placing</w:t>
            </w:r>
          </w:p>
        </w:tc>
      </w:tr>
      <w:tr w:rsidR="00B84810" w:rsidRPr="00B84810" w14:paraId="71FC083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8A24D59" w14:textId="77777777" w:rsidR="00B84810" w:rsidRPr="00B84810" w:rsidRDefault="00B84810" w:rsidP="00B84810">
            <w:r w:rsidRPr="00B84810">
              <w:t>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57E0535" w14:textId="77777777" w:rsidR="00B84810" w:rsidRPr="00B84810" w:rsidRDefault="00B84810" w:rsidP="00B84810">
            <w:proofErr w:type="spellStart"/>
            <w:r w:rsidRPr="00B84810">
              <w:t>submitDeliveryInformation</w:t>
            </w:r>
            <w:proofErr w:type="spellEnd"/>
            <w:r w:rsidRPr="00B84810">
              <w:t>(request)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E9A8CBB" w14:textId="77777777" w:rsidR="00B84810" w:rsidRPr="00B84810" w:rsidRDefault="00B84810" w:rsidP="00B84810">
            <w:proofErr w:type="spellStart"/>
            <w:r w:rsidRPr="00B84810">
              <w:t>DeliveryResponse</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15D0E7" w14:textId="77777777" w:rsidR="00B84810" w:rsidRPr="00B84810" w:rsidRDefault="00B84810" w:rsidP="00B84810">
            <w:r w:rsidRPr="00B84810">
              <w:t xml:space="preserve">Attaches delivery info and </w:t>
            </w:r>
            <w:proofErr w:type="spellStart"/>
            <w:r w:rsidRPr="00B84810">
              <w:t>calculates+sets</w:t>
            </w:r>
            <w:proofErr w:type="spellEnd"/>
            <w:r w:rsidRPr="00B84810">
              <w:t xml:space="preserve"> delivery fee and invoice</w:t>
            </w:r>
          </w:p>
        </w:tc>
      </w:tr>
      <w:tr w:rsidR="00B84810" w:rsidRPr="00B84810" w14:paraId="21E996F0"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CD3AE5F" w14:textId="77777777" w:rsidR="00B84810" w:rsidRPr="00B84810" w:rsidRDefault="00B84810" w:rsidP="00B84810">
            <w:r w:rsidRPr="00B84810">
              <w:t>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D5598B" w14:textId="77777777" w:rsidR="00B84810" w:rsidRPr="00B84810" w:rsidRDefault="00B84810" w:rsidP="00B84810">
            <w:proofErr w:type="spellStart"/>
            <w:proofErr w:type="gramStart"/>
            <w:r w:rsidRPr="00B84810">
              <w:t>getInvoice</w:t>
            </w:r>
            <w:proofErr w:type="spellEnd"/>
            <w:r w:rsidRPr="00B84810">
              <w:t>(</w:t>
            </w:r>
            <w:proofErr w:type="gramEnd"/>
            <w:r w:rsidRPr="00B84810">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6D8D3AF" w14:textId="77777777" w:rsidR="00B84810" w:rsidRPr="00B84810" w:rsidRDefault="00B84810" w:rsidP="00B84810">
            <w:proofErr w:type="spellStart"/>
            <w:r w:rsidRPr="00B84810">
              <w:t>InvoiceResponse</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73D9E2A" w14:textId="77777777" w:rsidR="00B84810" w:rsidRPr="00B84810" w:rsidRDefault="00B84810" w:rsidP="00B84810">
            <w:r w:rsidRPr="00B84810">
              <w:t>Returns the current draft order's invoice</w:t>
            </w:r>
          </w:p>
        </w:tc>
      </w:tr>
      <w:tr w:rsidR="00B84810" w:rsidRPr="00B84810" w14:paraId="57D3625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9503B53" w14:textId="77777777" w:rsidR="00B84810" w:rsidRPr="00B84810" w:rsidRDefault="00B84810" w:rsidP="00B84810">
            <w:r w:rsidRPr="00B84810">
              <w:t>4</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600933A" w14:textId="77777777" w:rsidR="00B84810" w:rsidRPr="00B84810" w:rsidRDefault="00B84810" w:rsidP="00B84810">
            <w:proofErr w:type="spellStart"/>
            <w:proofErr w:type="gramStart"/>
            <w:r w:rsidRPr="00B84810">
              <w:t>cancelOrder</w:t>
            </w:r>
            <w:proofErr w:type="spellEnd"/>
            <w:r w:rsidRPr="00B84810">
              <w:t>(</w:t>
            </w:r>
            <w:proofErr w:type="gramEnd"/>
            <w:r w:rsidRPr="00B84810">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1CFB20" w14:textId="77777777" w:rsidR="00B84810" w:rsidRPr="00B84810" w:rsidRDefault="00B84810" w:rsidP="00B84810">
            <w:r w:rsidRPr="00B84810">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5DAD969" w14:textId="77777777" w:rsidR="00B84810" w:rsidRPr="00B84810" w:rsidRDefault="00B84810" w:rsidP="00B84810">
            <w:r w:rsidRPr="00B84810">
              <w:t>Clears the draft order context (pre-payment cancellation)</w:t>
            </w:r>
          </w:p>
        </w:tc>
      </w:tr>
    </w:tbl>
    <w:p w14:paraId="63718617" w14:textId="77777777" w:rsidR="00B84810" w:rsidRPr="00B84810" w:rsidRDefault="00B84810" w:rsidP="00B84810"/>
    <w:p w14:paraId="1532074F" w14:textId="77777777" w:rsidR="00B84810" w:rsidRPr="00B84810" w:rsidRDefault="00B84810" w:rsidP="00B84810">
      <w:r w:rsidRPr="00B84810">
        <w:t>Parameter:</w:t>
      </w:r>
    </w:p>
    <w:p w14:paraId="3B4F2B34" w14:textId="77777777" w:rsidR="00B84810" w:rsidRPr="00B84810" w:rsidRDefault="00B84810" w:rsidP="0026381F">
      <w:pPr>
        <w:numPr>
          <w:ilvl w:val="0"/>
          <w:numId w:val="5"/>
        </w:numPr>
      </w:pPr>
      <w:proofErr w:type="spellStart"/>
      <w:r w:rsidRPr="00B84810">
        <w:t>submitDeliveryInformation</w:t>
      </w:r>
      <w:proofErr w:type="spellEnd"/>
      <w:r w:rsidRPr="00B84810">
        <w:t xml:space="preserve"> — </w:t>
      </w:r>
      <w:proofErr w:type="spellStart"/>
      <w:r w:rsidRPr="00B84810">
        <w:t>deliveryRequest</w:t>
      </w:r>
      <w:proofErr w:type="spellEnd"/>
      <w:r w:rsidRPr="00B84810">
        <w:t xml:space="preserve">: </w:t>
      </w:r>
      <w:proofErr w:type="spellStart"/>
      <w:r w:rsidRPr="00B84810">
        <w:rPr>
          <w:b/>
          <w:bCs/>
        </w:rPr>
        <w:t>DeliveryRequest</w:t>
      </w:r>
      <w:proofErr w:type="spellEnd"/>
      <w:r w:rsidRPr="00B84810">
        <w:t xml:space="preserve"> — validated DTO containing all delivery fields</w:t>
      </w:r>
    </w:p>
    <w:p w14:paraId="67394AFF" w14:textId="77777777" w:rsidR="00B84810" w:rsidRPr="00B84810" w:rsidRDefault="00B84810" w:rsidP="00B84810"/>
    <w:p w14:paraId="1BFF0210" w14:textId="77777777" w:rsidR="00B84810" w:rsidRPr="00B84810" w:rsidRDefault="00B84810" w:rsidP="00B84810">
      <w:r w:rsidRPr="00B84810">
        <w:t>Exception:</w:t>
      </w:r>
    </w:p>
    <w:p w14:paraId="20FEE918" w14:textId="77777777" w:rsidR="00B84810" w:rsidRPr="00B84810" w:rsidRDefault="00B84810" w:rsidP="0026381F">
      <w:pPr>
        <w:numPr>
          <w:ilvl w:val="0"/>
          <w:numId w:val="5"/>
        </w:numPr>
      </w:pPr>
      <w:proofErr w:type="spellStart"/>
      <w:r w:rsidRPr="00B84810">
        <w:t>EmptyCartException</w:t>
      </w:r>
      <w:proofErr w:type="spellEnd"/>
      <w:r w:rsidRPr="00B84810">
        <w:t xml:space="preserve">, </w:t>
      </w:r>
      <w:proofErr w:type="spellStart"/>
      <w:r w:rsidRPr="00B84810">
        <w:t>NotEnoughStockException</w:t>
      </w:r>
      <w:proofErr w:type="spellEnd"/>
      <w:r w:rsidRPr="00B84810">
        <w:t xml:space="preserve">, </w:t>
      </w:r>
      <w:proofErr w:type="spellStart"/>
      <w:r w:rsidRPr="00B84810">
        <w:t>ProductNotFoundException</w:t>
      </w:r>
      <w:proofErr w:type="spellEnd"/>
      <w:r w:rsidRPr="00B84810">
        <w:t xml:space="preserve"> — from </w:t>
      </w:r>
      <w:proofErr w:type="spellStart"/>
      <w:proofErr w:type="gramStart"/>
      <w:r w:rsidRPr="00B84810">
        <w:t>placeOrder</w:t>
      </w:r>
      <w:proofErr w:type="spellEnd"/>
      <w:r w:rsidRPr="00B84810">
        <w:t>(</w:t>
      </w:r>
      <w:proofErr w:type="gramEnd"/>
      <w:r w:rsidRPr="00B84810">
        <w:t>)</w:t>
      </w:r>
    </w:p>
    <w:p w14:paraId="6E4109EB" w14:textId="77777777" w:rsidR="00B84810" w:rsidRPr="00B84810" w:rsidRDefault="00B84810" w:rsidP="0026381F">
      <w:pPr>
        <w:numPr>
          <w:ilvl w:val="0"/>
          <w:numId w:val="5"/>
        </w:numPr>
      </w:pPr>
      <w:proofErr w:type="spellStart"/>
      <w:r w:rsidRPr="00B84810">
        <w:t>OrderNotPlacedException</w:t>
      </w:r>
      <w:proofErr w:type="spellEnd"/>
      <w:r w:rsidRPr="00B84810">
        <w:t xml:space="preserve"> — if </w:t>
      </w:r>
      <w:proofErr w:type="spellStart"/>
      <w:proofErr w:type="gramStart"/>
      <w:r w:rsidRPr="00B84810">
        <w:t>getInvoice</w:t>
      </w:r>
      <w:proofErr w:type="spellEnd"/>
      <w:r w:rsidRPr="00B84810">
        <w:t>(</w:t>
      </w:r>
      <w:proofErr w:type="gramEnd"/>
      <w:r w:rsidRPr="00B84810">
        <w:t xml:space="preserve">) or </w:t>
      </w:r>
      <w:proofErr w:type="spellStart"/>
      <w:proofErr w:type="gramStart"/>
      <w:r w:rsidRPr="00B84810">
        <w:t>submitDeliveryInformation</w:t>
      </w:r>
      <w:proofErr w:type="spellEnd"/>
      <w:r w:rsidRPr="00B84810">
        <w:t>(</w:t>
      </w:r>
      <w:proofErr w:type="gramEnd"/>
      <w:r w:rsidRPr="00B84810">
        <w:t>) is called without a current draft</w:t>
      </w:r>
    </w:p>
    <w:p w14:paraId="50267228" w14:textId="77777777" w:rsidR="00B84810" w:rsidRPr="00B84810" w:rsidRDefault="00B84810" w:rsidP="0026381F">
      <w:pPr>
        <w:numPr>
          <w:ilvl w:val="0"/>
          <w:numId w:val="5"/>
        </w:numPr>
      </w:pPr>
      <w:proofErr w:type="spellStart"/>
      <w:r w:rsidRPr="00B84810">
        <w:t>OrderNotCompleteException</w:t>
      </w:r>
      <w:proofErr w:type="spellEnd"/>
      <w:r w:rsidRPr="00B84810">
        <w:t xml:space="preserve"> — if invoice is missing when </w:t>
      </w:r>
      <w:proofErr w:type="spellStart"/>
      <w:proofErr w:type="gramStart"/>
      <w:r w:rsidRPr="00B84810">
        <w:t>getInvoice</w:t>
      </w:r>
      <w:proofErr w:type="spellEnd"/>
      <w:r w:rsidRPr="00B84810">
        <w:t>(</w:t>
      </w:r>
      <w:proofErr w:type="gramEnd"/>
      <w:r w:rsidRPr="00B84810">
        <w:t>) is called</w:t>
      </w:r>
    </w:p>
    <w:p w14:paraId="6DF6570C" w14:textId="77777777" w:rsidR="00B84810" w:rsidRPr="00B84810" w:rsidRDefault="00B84810" w:rsidP="00B84810"/>
    <w:p w14:paraId="1E76647E" w14:textId="77777777" w:rsidR="00B84810" w:rsidRPr="00B84810" w:rsidRDefault="00B84810" w:rsidP="00B84810">
      <w:r w:rsidRPr="00B84810">
        <w:t>Method:</w:t>
      </w:r>
    </w:p>
    <w:p w14:paraId="63ABBEE8" w14:textId="37661D23" w:rsidR="000E233C" w:rsidRPr="003F6C37" w:rsidRDefault="000E233C" w:rsidP="003F6C37"/>
    <w:p w14:paraId="4B444FB9" w14:textId="41332448" w:rsidR="00170DA2" w:rsidRDefault="00B760D2" w:rsidP="00170DA2">
      <w:pPr>
        <w:pStyle w:val="Heading4"/>
      </w:pPr>
      <w:r>
        <w:t>Class "</w:t>
      </w:r>
      <w:proofErr w:type="spellStart"/>
      <w:r w:rsidR="00F17AB2">
        <w:t>OrderFinalizer</w:t>
      </w:r>
      <w:proofErr w:type="spellEnd"/>
      <w:r w:rsidR="00F17AB2">
        <w:t>”</w:t>
      </w:r>
    </w:p>
    <w:p w14:paraId="06A460AF" w14:textId="3C128F5B" w:rsidR="00B84810" w:rsidRDefault="00236D10" w:rsidP="00B84810">
      <w:r w:rsidRPr="00236D10">
        <w:rPr>
          <w:noProof/>
        </w:rPr>
        <w:drawing>
          <wp:inline distT="0" distB="0" distL="0" distR="0" wp14:anchorId="7FE1E5B3" wp14:editId="18360787">
            <wp:extent cx="4732430" cy="2415749"/>
            <wp:effectExtent l="0" t="0" r="0" b="3810"/>
            <wp:docPr id="14736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8860" name=""/>
                    <pic:cNvPicPr/>
                  </pic:nvPicPr>
                  <pic:blipFill>
                    <a:blip r:embed="rId97"/>
                    <a:stretch>
                      <a:fillRect/>
                    </a:stretch>
                  </pic:blipFill>
                  <pic:spPr>
                    <a:xfrm>
                      <a:off x="0" y="0"/>
                      <a:ext cx="4732430" cy="2415749"/>
                    </a:xfrm>
                    <a:prstGeom prst="rect">
                      <a:avLst/>
                    </a:prstGeom>
                  </pic:spPr>
                </pic:pic>
              </a:graphicData>
            </a:graphic>
          </wp:inline>
        </w:drawing>
      </w:r>
    </w:p>
    <w:p w14:paraId="1E6652F8" w14:textId="5F476CCB" w:rsidR="00266ED9" w:rsidRPr="00266ED9" w:rsidRDefault="00266ED9" w:rsidP="00266ED9">
      <w:r w:rsidRPr="00266ED9">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
        <w:gridCol w:w="2733"/>
        <w:gridCol w:w="2800"/>
        <w:gridCol w:w="1105"/>
        <w:gridCol w:w="2384"/>
      </w:tblGrid>
      <w:tr w:rsidR="00266ED9" w:rsidRPr="00266ED9" w14:paraId="18F6D030"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689A7DE" w14:textId="77777777" w:rsidR="00266ED9" w:rsidRPr="00266ED9" w:rsidRDefault="00266ED9" w:rsidP="00266ED9">
            <w:r w:rsidRPr="00266ED9">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9F9DD31" w14:textId="77777777" w:rsidR="00266ED9" w:rsidRPr="00266ED9" w:rsidRDefault="00266ED9" w:rsidP="00266ED9">
            <w:r w:rsidRPr="00266ED9">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1A79013" w14:textId="77777777" w:rsidR="00266ED9" w:rsidRPr="00266ED9" w:rsidRDefault="00266ED9" w:rsidP="00266ED9">
            <w:r w:rsidRPr="00266ED9">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4ED257" w14:textId="77777777" w:rsidR="00266ED9" w:rsidRPr="00266ED9" w:rsidRDefault="00266ED9" w:rsidP="00266ED9">
            <w:r w:rsidRPr="00266ED9">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EE8183E" w14:textId="77777777" w:rsidR="00266ED9" w:rsidRPr="00266ED9" w:rsidRDefault="00266ED9" w:rsidP="00266ED9">
            <w:r w:rsidRPr="00266ED9">
              <w:rPr>
                <w:i/>
                <w:iCs/>
              </w:rPr>
              <w:t>Description</w:t>
            </w:r>
          </w:p>
        </w:tc>
      </w:tr>
      <w:tr w:rsidR="00266ED9" w:rsidRPr="00266ED9" w14:paraId="68454C5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9D9279" w14:textId="77777777" w:rsidR="00266ED9" w:rsidRPr="00266ED9" w:rsidRDefault="00266ED9" w:rsidP="00266ED9">
            <w:r w:rsidRPr="00266ED9">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B0903A9" w14:textId="77777777" w:rsidR="00266ED9" w:rsidRPr="00266ED9" w:rsidRDefault="00266ED9" w:rsidP="00266ED9">
            <w:proofErr w:type="spellStart"/>
            <w:r w:rsidRPr="00266ED9">
              <w:t>orderRepository</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3DE4881" w14:textId="77777777" w:rsidR="00266ED9" w:rsidRPr="00266ED9" w:rsidRDefault="00266ED9" w:rsidP="00266ED9">
            <w:proofErr w:type="spellStart"/>
            <w:r w:rsidRPr="00266ED9">
              <w:t>OrderRepository</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1905C1A" w14:textId="77777777" w:rsidR="00266ED9" w:rsidRPr="00266ED9" w:rsidRDefault="00266ED9" w:rsidP="00266ED9">
            <w:r w:rsidRPr="00266ED9">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A29FFC0" w14:textId="77777777" w:rsidR="00266ED9" w:rsidRPr="00266ED9" w:rsidRDefault="00266ED9" w:rsidP="00266ED9">
            <w:r w:rsidRPr="00266ED9">
              <w:t>Persists the completed order</w:t>
            </w:r>
          </w:p>
        </w:tc>
      </w:tr>
      <w:tr w:rsidR="00266ED9" w:rsidRPr="00266ED9" w14:paraId="6A3AA0DA"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58E1BB7" w14:textId="77777777" w:rsidR="00266ED9" w:rsidRPr="00266ED9" w:rsidRDefault="00266ED9" w:rsidP="00266ED9">
            <w:r w:rsidRPr="00266ED9">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7CA1637" w14:textId="77777777" w:rsidR="00266ED9" w:rsidRPr="00266ED9" w:rsidRDefault="00266ED9" w:rsidP="00266ED9">
            <w:proofErr w:type="spellStart"/>
            <w:r w:rsidRPr="00266ED9">
              <w:t>orderMapper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EC33AE9" w14:textId="77777777" w:rsidR="00266ED9" w:rsidRPr="00266ED9" w:rsidRDefault="00266ED9" w:rsidP="00266ED9">
            <w:proofErr w:type="spellStart"/>
            <w:r w:rsidRPr="00266ED9">
              <w:t>OrderMapper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2B7CB18" w14:textId="77777777" w:rsidR="00266ED9" w:rsidRPr="00266ED9" w:rsidRDefault="00266ED9" w:rsidP="00266ED9">
            <w:r w:rsidRPr="00266ED9">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FF73861" w14:textId="77777777" w:rsidR="00266ED9" w:rsidRPr="00266ED9" w:rsidRDefault="00266ED9" w:rsidP="00266ED9">
            <w:r w:rsidRPr="00266ED9">
              <w:t>Maps saved order to response DTO</w:t>
            </w:r>
          </w:p>
        </w:tc>
      </w:tr>
      <w:tr w:rsidR="00266ED9" w:rsidRPr="00266ED9" w14:paraId="1E94D72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639AD33" w14:textId="77777777" w:rsidR="00266ED9" w:rsidRPr="00266ED9" w:rsidRDefault="00266ED9" w:rsidP="00266ED9">
            <w:r w:rsidRPr="00266ED9">
              <w:t>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DB66DD8" w14:textId="77777777" w:rsidR="00266ED9" w:rsidRPr="00266ED9" w:rsidRDefault="00266ED9" w:rsidP="00266ED9">
            <w:proofErr w:type="spellStart"/>
            <w:r w:rsidRPr="00266ED9">
              <w:t>applicationEventPublisher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AA0DC05" w14:textId="77777777" w:rsidR="00266ED9" w:rsidRPr="00266ED9" w:rsidRDefault="00266ED9" w:rsidP="00266ED9">
            <w:proofErr w:type="spellStart"/>
            <w:r w:rsidRPr="00266ED9">
              <w:t>ApplicationEventPublisher</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825A2E1" w14:textId="77777777" w:rsidR="00266ED9" w:rsidRPr="00266ED9" w:rsidRDefault="00266ED9" w:rsidP="00266ED9">
            <w:r w:rsidRPr="00266ED9">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6E65D45" w14:textId="77777777" w:rsidR="00266ED9" w:rsidRPr="00266ED9" w:rsidRDefault="00266ED9" w:rsidP="00266ED9">
            <w:r w:rsidRPr="00266ED9">
              <w:t xml:space="preserve">Publishes </w:t>
            </w:r>
            <w:proofErr w:type="spellStart"/>
            <w:r w:rsidRPr="00266ED9">
              <w:t>OrderSuccessEvent</w:t>
            </w:r>
            <w:proofErr w:type="spellEnd"/>
            <w:r w:rsidRPr="00266ED9">
              <w:t xml:space="preserve"> after commit</w:t>
            </w:r>
          </w:p>
        </w:tc>
      </w:tr>
    </w:tbl>
    <w:p w14:paraId="4F0E46F6" w14:textId="1BFDB993" w:rsidR="00266ED9" w:rsidRPr="00266ED9" w:rsidRDefault="00266ED9" w:rsidP="00266ED9"/>
    <w:p w14:paraId="71C51EC2" w14:textId="601C8E0B" w:rsidR="00266ED9" w:rsidRPr="00266ED9" w:rsidRDefault="00266ED9" w:rsidP="00266ED9">
      <w:r w:rsidRPr="00266ED9">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652"/>
        <w:gridCol w:w="1680"/>
        <w:gridCol w:w="4631"/>
      </w:tblGrid>
      <w:tr w:rsidR="00266ED9" w:rsidRPr="00266ED9" w14:paraId="64E398D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39FF0D" w14:textId="77777777" w:rsidR="00266ED9" w:rsidRPr="00266ED9" w:rsidRDefault="00266ED9" w:rsidP="00266ED9">
            <w:r w:rsidRPr="00266ED9">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5FA51E3" w14:textId="77777777" w:rsidR="00266ED9" w:rsidRPr="00266ED9" w:rsidRDefault="00266ED9" w:rsidP="00266ED9">
            <w:r w:rsidRPr="00266ED9">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F246C33" w14:textId="77777777" w:rsidR="00266ED9" w:rsidRPr="00266ED9" w:rsidRDefault="00266ED9" w:rsidP="00266ED9">
            <w:r w:rsidRPr="00266ED9">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357A862" w14:textId="77777777" w:rsidR="00266ED9" w:rsidRPr="00266ED9" w:rsidRDefault="00266ED9" w:rsidP="00266ED9">
            <w:r w:rsidRPr="00266ED9">
              <w:rPr>
                <w:i/>
                <w:iCs/>
              </w:rPr>
              <w:t>Description (purpose)</w:t>
            </w:r>
          </w:p>
        </w:tc>
      </w:tr>
      <w:tr w:rsidR="00266ED9" w:rsidRPr="00266ED9" w14:paraId="6E35563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6C00EC" w14:textId="77777777" w:rsidR="00266ED9" w:rsidRPr="00266ED9" w:rsidRDefault="00266ED9" w:rsidP="00266ED9">
            <w:r w:rsidRPr="00266ED9">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C6C1EC5" w14:textId="77777777" w:rsidR="00266ED9" w:rsidRPr="00266ED9" w:rsidRDefault="00266ED9" w:rsidP="00266ED9">
            <w:proofErr w:type="spellStart"/>
            <w:r w:rsidRPr="00266ED9">
              <w:t>finalizeOrder</w:t>
            </w:r>
            <w:proofErr w:type="spellEnd"/>
            <w:r w:rsidRPr="00266ED9">
              <w:t>(</w:t>
            </w:r>
            <w:proofErr w:type="spellStart"/>
            <w:r w:rsidRPr="00266ED9">
              <w:t>draftOrder</w:t>
            </w:r>
            <w:proofErr w:type="spellEnd"/>
            <w:r w:rsidRPr="00266ED9">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E55EE2" w14:textId="77777777" w:rsidR="00266ED9" w:rsidRPr="00266ED9" w:rsidRDefault="00266ED9" w:rsidP="00266ED9">
            <w:proofErr w:type="spellStart"/>
            <w:r w:rsidRPr="00266ED9">
              <w:t>OrderResponse</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75CC8F" w14:textId="77777777" w:rsidR="00266ED9" w:rsidRPr="00266ED9" w:rsidRDefault="00266ED9" w:rsidP="00266ED9">
            <w:r w:rsidRPr="00266ED9">
              <w:t xml:space="preserve">Completes order, persists it, publishes </w:t>
            </w:r>
            <w:proofErr w:type="spellStart"/>
            <w:r w:rsidRPr="00266ED9">
              <w:t>OrderSuccessEvent</w:t>
            </w:r>
            <w:proofErr w:type="spellEnd"/>
          </w:p>
        </w:tc>
      </w:tr>
    </w:tbl>
    <w:p w14:paraId="0F39C577" w14:textId="462DE6FD" w:rsidR="00266ED9" w:rsidRPr="00266ED9" w:rsidRDefault="00266ED9" w:rsidP="00266ED9"/>
    <w:p w14:paraId="36592A57" w14:textId="67097523" w:rsidR="00266ED9" w:rsidRPr="00266ED9" w:rsidRDefault="00266ED9" w:rsidP="00266ED9">
      <w:r w:rsidRPr="00266ED9">
        <w:t>Parameter:</w:t>
      </w:r>
    </w:p>
    <w:p w14:paraId="15BA29B8" w14:textId="115972A7" w:rsidR="00266ED9" w:rsidRPr="00266ED9" w:rsidRDefault="00266ED9" w:rsidP="0026381F">
      <w:pPr>
        <w:numPr>
          <w:ilvl w:val="0"/>
          <w:numId w:val="5"/>
        </w:numPr>
      </w:pPr>
      <w:proofErr w:type="spellStart"/>
      <w:r w:rsidRPr="00266ED9">
        <w:t>finalizeOrder</w:t>
      </w:r>
      <w:proofErr w:type="spellEnd"/>
      <w:r w:rsidRPr="00266ED9">
        <w:t xml:space="preserve"> — </w:t>
      </w:r>
      <w:proofErr w:type="spellStart"/>
      <w:r w:rsidRPr="00266ED9">
        <w:t>draftOrder</w:t>
      </w:r>
      <w:proofErr w:type="spellEnd"/>
      <w:r w:rsidRPr="00266ED9">
        <w:t xml:space="preserve">: </w:t>
      </w:r>
      <w:r w:rsidRPr="00266ED9">
        <w:rPr>
          <w:b/>
          <w:bCs/>
        </w:rPr>
        <w:t>Order</w:t>
      </w:r>
      <w:r w:rsidRPr="00266ED9">
        <w:t xml:space="preserve"> — a fully populated DRAFT order ready for completion</w:t>
      </w:r>
    </w:p>
    <w:p w14:paraId="21DF30B7" w14:textId="013AC0B3" w:rsidR="00266ED9" w:rsidRPr="00266ED9" w:rsidRDefault="00266ED9" w:rsidP="00266ED9"/>
    <w:p w14:paraId="0A5CB127" w14:textId="46499571" w:rsidR="00266ED9" w:rsidRPr="00266ED9" w:rsidRDefault="00266ED9" w:rsidP="00266ED9">
      <w:r w:rsidRPr="00266ED9">
        <w:t>Exception:</w:t>
      </w:r>
    </w:p>
    <w:p w14:paraId="2104E263" w14:textId="0310C5EE" w:rsidR="00266ED9" w:rsidRPr="00266ED9" w:rsidRDefault="00266ED9" w:rsidP="0026381F">
      <w:pPr>
        <w:numPr>
          <w:ilvl w:val="0"/>
          <w:numId w:val="5"/>
        </w:numPr>
      </w:pPr>
      <w:proofErr w:type="spellStart"/>
      <w:r w:rsidRPr="00266ED9">
        <w:t>OrderNotCompleteException</w:t>
      </w:r>
      <w:proofErr w:type="spellEnd"/>
      <w:r w:rsidRPr="00266ED9">
        <w:t xml:space="preserve"> — if </w:t>
      </w:r>
      <w:proofErr w:type="spellStart"/>
      <w:proofErr w:type="gramStart"/>
      <w:r w:rsidRPr="00266ED9">
        <w:t>order.complete</w:t>
      </w:r>
      <w:proofErr w:type="spellEnd"/>
      <w:proofErr w:type="gramEnd"/>
      <w:r w:rsidRPr="00266ED9">
        <w:t>() fails due to missing required fields</w:t>
      </w:r>
    </w:p>
    <w:p w14:paraId="536DB2CD" w14:textId="399BAE82" w:rsidR="00266ED9" w:rsidRPr="00266ED9" w:rsidRDefault="00266ED9" w:rsidP="00266ED9"/>
    <w:p w14:paraId="32713D36" w14:textId="5ADD7F28" w:rsidR="00266ED9" w:rsidRPr="00266ED9" w:rsidRDefault="00266ED9" w:rsidP="00266ED9">
      <w:r w:rsidRPr="00266ED9">
        <w:t>Method:</w:t>
      </w:r>
    </w:p>
    <w:p w14:paraId="3D46192F" w14:textId="0E9983D9" w:rsidR="00266ED9" w:rsidRPr="00266ED9" w:rsidRDefault="00266ED9" w:rsidP="0026381F">
      <w:pPr>
        <w:numPr>
          <w:ilvl w:val="0"/>
          <w:numId w:val="5"/>
        </w:numPr>
      </w:pPr>
      <w:r w:rsidRPr="00266ED9">
        <w:t xml:space="preserve">Calls </w:t>
      </w:r>
      <w:proofErr w:type="spellStart"/>
      <w:proofErr w:type="gramStart"/>
      <w:r w:rsidRPr="00266ED9">
        <w:t>order.complete</w:t>
      </w:r>
      <w:proofErr w:type="spellEnd"/>
      <w:proofErr w:type="gramEnd"/>
      <w:r w:rsidRPr="00266ED9">
        <w:t xml:space="preserve">() (state transition DRAFT → PENDING), saves via repository, then publishes </w:t>
      </w:r>
      <w:proofErr w:type="spellStart"/>
      <w:r w:rsidRPr="00266ED9">
        <w:t>OrderSuccessEvent</w:t>
      </w:r>
      <w:proofErr w:type="spellEnd"/>
      <w:r w:rsidRPr="00266ED9">
        <w:t xml:space="preserve">. The event is handled post-commit by </w:t>
      </w:r>
      <w:proofErr w:type="spellStart"/>
      <w:r w:rsidRPr="00266ED9">
        <w:t>PlaceOrderSuccessListener</w:t>
      </w:r>
      <w:proofErr w:type="spellEnd"/>
      <w:r w:rsidRPr="00266ED9">
        <w:t xml:space="preserve">. </w:t>
      </w:r>
      <w:proofErr w:type="spellStart"/>
      <w:r w:rsidRPr="00266ED9">
        <w:t>OrderFinalizer</w:t>
      </w:r>
      <w:proofErr w:type="spellEnd"/>
      <w:r w:rsidRPr="00266ED9">
        <w:t xml:space="preserve"> is invoked by the payment service after payment is confirmed, not directly by </w:t>
      </w:r>
      <w:proofErr w:type="spellStart"/>
      <w:r w:rsidRPr="00266ED9">
        <w:t>PlaceOrderService</w:t>
      </w:r>
      <w:proofErr w:type="spellEnd"/>
      <w:r w:rsidRPr="00266ED9">
        <w:t>.</w:t>
      </w:r>
    </w:p>
    <w:p w14:paraId="7C7F8141" w14:textId="0AC325C8" w:rsidR="00236D10" w:rsidRPr="00B84810" w:rsidRDefault="00236D10" w:rsidP="00B84810"/>
    <w:p w14:paraId="41523EDB" w14:textId="291A1780" w:rsidR="00F17AB2" w:rsidRDefault="00074C31" w:rsidP="00074C31">
      <w:pPr>
        <w:pStyle w:val="Heading4"/>
      </w:pPr>
      <w:r>
        <w:t>Class "</w:t>
      </w:r>
      <w:proofErr w:type="spellStart"/>
      <w:r w:rsidR="00D23350">
        <w:t>PlaceOrderSuccessListener</w:t>
      </w:r>
      <w:proofErr w:type="spellEnd"/>
      <w:r w:rsidR="00D23350">
        <w:t>”</w:t>
      </w:r>
    </w:p>
    <w:p w14:paraId="7303E4E8" w14:textId="2FF873D1" w:rsidR="00266ED9" w:rsidRDefault="008472B3" w:rsidP="00266ED9">
      <w:r w:rsidRPr="008472B3">
        <w:rPr>
          <w:noProof/>
        </w:rPr>
        <w:drawing>
          <wp:inline distT="0" distB="0" distL="0" distR="0" wp14:anchorId="59739842" wp14:editId="4D7A7E1A">
            <wp:extent cx="5943600" cy="2383155"/>
            <wp:effectExtent l="0" t="0" r="0" b="0"/>
            <wp:docPr id="82119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97607" name=""/>
                    <pic:cNvPicPr/>
                  </pic:nvPicPr>
                  <pic:blipFill>
                    <a:blip r:embed="rId98"/>
                    <a:stretch>
                      <a:fillRect/>
                    </a:stretch>
                  </pic:blipFill>
                  <pic:spPr>
                    <a:xfrm>
                      <a:off x="0" y="0"/>
                      <a:ext cx="5943600" cy="2383155"/>
                    </a:xfrm>
                    <a:prstGeom prst="rect">
                      <a:avLst/>
                    </a:prstGeom>
                  </pic:spPr>
                </pic:pic>
              </a:graphicData>
            </a:graphic>
          </wp:inline>
        </w:drawing>
      </w:r>
    </w:p>
    <w:p w14:paraId="4B2486BC" w14:textId="77777777" w:rsidR="00413E3D" w:rsidRPr="00413E3D" w:rsidRDefault="00413E3D" w:rsidP="00413E3D">
      <w:r w:rsidRPr="00413E3D">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027"/>
        <w:gridCol w:w="2080"/>
        <w:gridCol w:w="1597"/>
        <w:gridCol w:w="3259"/>
      </w:tblGrid>
      <w:tr w:rsidR="00413E3D" w:rsidRPr="00413E3D" w14:paraId="73038626"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351AB72" w14:textId="77777777" w:rsidR="00413E3D" w:rsidRPr="00413E3D" w:rsidRDefault="00413E3D" w:rsidP="00413E3D">
            <w:r w:rsidRPr="00413E3D">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2B0363" w14:textId="77777777" w:rsidR="00413E3D" w:rsidRPr="00413E3D" w:rsidRDefault="00413E3D" w:rsidP="00413E3D">
            <w:r w:rsidRPr="00413E3D">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02DD80A" w14:textId="77777777" w:rsidR="00413E3D" w:rsidRPr="00413E3D" w:rsidRDefault="00413E3D" w:rsidP="00413E3D">
            <w:r w:rsidRPr="00413E3D">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9C5C0D6" w14:textId="77777777" w:rsidR="00413E3D" w:rsidRPr="00413E3D" w:rsidRDefault="00413E3D" w:rsidP="00413E3D">
            <w:r w:rsidRPr="00413E3D">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283BD56" w14:textId="77777777" w:rsidR="00413E3D" w:rsidRPr="00413E3D" w:rsidRDefault="00413E3D" w:rsidP="00413E3D">
            <w:r w:rsidRPr="00413E3D">
              <w:rPr>
                <w:i/>
                <w:iCs/>
              </w:rPr>
              <w:t>Description</w:t>
            </w:r>
          </w:p>
        </w:tc>
      </w:tr>
      <w:tr w:rsidR="00413E3D" w:rsidRPr="00413E3D" w14:paraId="42F5012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93E4DF2" w14:textId="77777777" w:rsidR="00413E3D" w:rsidRPr="00413E3D" w:rsidRDefault="00413E3D" w:rsidP="00413E3D">
            <w:r w:rsidRPr="00413E3D">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6413DB8" w14:textId="77777777" w:rsidR="00413E3D" w:rsidRPr="00413E3D" w:rsidRDefault="00413E3D" w:rsidP="00413E3D">
            <w:proofErr w:type="spellStart"/>
            <w:r w:rsidRPr="00413E3D">
              <w:t>cartContext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FE97889" w14:textId="77777777" w:rsidR="00413E3D" w:rsidRPr="00413E3D" w:rsidRDefault="00413E3D" w:rsidP="00413E3D">
            <w:proofErr w:type="spellStart"/>
            <w:r w:rsidRPr="00413E3D">
              <w:t>CartContext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AC1FE8E" w14:textId="77777777" w:rsidR="00413E3D" w:rsidRPr="00413E3D" w:rsidRDefault="00413E3D" w:rsidP="00413E3D">
            <w:r w:rsidRPr="00413E3D">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F4F5ECF" w14:textId="77777777" w:rsidR="00413E3D" w:rsidRPr="00413E3D" w:rsidRDefault="00413E3D" w:rsidP="00413E3D">
            <w:r w:rsidRPr="00413E3D">
              <w:t>Clears the cart post-order</w:t>
            </w:r>
          </w:p>
        </w:tc>
      </w:tr>
      <w:tr w:rsidR="00413E3D" w:rsidRPr="00413E3D" w14:paraId="5FD39E30"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C39A907" w14:textId="77777777" w:rsidR="00413E3D" w:rsidRPr="00413E3D" w:rsidRDefault="00413E3D" w:rsidP="00413E3D">
            <w:r w:rsidRPr="00413E3D">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166169" w14:textId="77777777" w:rsidR="00413E3D" w:rsidRPr="00413E3D" w:rsidRDefault="00413E3D" w:rsidP="00413E3D">
            <w:proofErr w:type="spellStart"/>
            <w:r w:rsidRPr="00413E3D">
              <w:t>orderDraftContext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4A3DA41" w14:textId="77777777" w:rsidR="00413E3D" w:rsidRPr="00413E3D" w:rsidRDefault="00413E3D" w:rsidP="00413E3D">
            <w:proofErr w:type="spellStart"/>
            <w:r w:rsidRPr="00413E3D">
              <w:t>OrderDraftContext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F8B2AD" w14:textId="77777777" w:rsidR="00413E3D" w:rsidRPr="00413E3D" w:rsidRDefault="00413E3D" w:rsidP="00413E3D">
            <w:r w:rsidRPr="00413E3D">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BEB6022" w14:textId="77777777" w:rsidR="00413E3D" w:rsidRPr="00413E3D" w:rsidRDefault="00413E3D" w:rsidP="00413E3D">
            <w:r w:rsidRPr="00413E3D">
              <w:t>Clears the draft order post-order</w:t>
            </w:r>
          </w:p>
        </w:tc>
      </w:tr>
      <w:tr w:rsidR="00413E3D" w:rsidRPr="00413E3D" w14:paraId="377E73D7"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4688D39" w14:textId="77777777" w:rsidR="00413E3D" w:rsidRPr="00413E3D" w:rsidRDefault="00413E3D" w:rsidP="00413E3D">
            <w:r w:rsidRPr="00413E3D">
              <w:t>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FEB23A" w14:textId="77777777" w:rsidR="00413E3D" w:rsidRPr="00413E3D" w:rsidRDefault="00413E3D" w:rsidP="00413E3D">
            <w:proofErr w:type="spellStart"/>
            <w:r w:rsidRPr="00413E3D">
              <w:t>notificationService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B0831D6" w14:textId="77777777" w:rsidR="00413E3D" w:rsidRPr="00413E3D" w:rsidRDefault="00413E3D" w:rsidP="00413E3D">
            <w:proofErr w:type="spellStart"/>
            <w:r w:rsidRPr="00413E3D">
              <w:t>NotificationService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6CC59F" w14:textId="77777777" w:rsidR="00413E3D" w:rsidRPr="00413E3D" w:rsidRDefault="00413E3D" w:rsidP="00413E3D">
            <w:r w:rsidRPr="00413E3D">
              <w:t>injected</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BE6274D" w14:textId="77777777" w:rsidR="00413E3D" w:rsidRPr="00413E3D" w:rsidRDefault="00413E3D" w:rsidP="00413E3D">
            <w:r w:rsidRPr="00413E3D">
              <w:t>Dispatches the confirmation email</w:t>
            </w:r>
          </w:p>
        </w:tc>
      </w:tr>
    </w:tbl>
    <w:p w14:paraId="092EC1CC" w14:textId="77777777" w:rsidR="00413E3D" w:rsidRPr="00413E3D" w:rsidRDefault="00413E3D" w:rsidP="00413E3D"/>
    <w:p w14:paraId="61CD558C" w14:textId="77777777" w:rsidR="00413E3D" w:rsidRPr="00413E3D" w:rsidRDefault="00413E3D" w:rsidP="00413E3D">
      <w:r w:rsidRPr="00413E3D">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2000"/>
        <w:gridCol w:w="1500"/>
        <w:gridCol w:w="5439"/>
      </w:tblGrid>
      <w:tr w:rsidR="00413E3D" w:rsidRPr="00413E3D" w14:paraId="1F58E827"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D57BCAB" w14:textId="77777777" w:rsidR="00413E3D" w:rsidRPr="00413E3D" w:rsidRDefault="00413E3D" w:rsidP="00413E3D">
            <w:r w:rsidRPr="00413E3D">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EDB9AC" w14:textId="77777777" w:rsidR="00413E3D" w:rsidRPr="00413E3D" w:rsidRDefault="00413E3D" w:rsidP="00413E3D">
            <w:r w:rsidRPr="00413E3D">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FF8D540" w14:textId="77777777" w:rsidR="00413E3D" w:rsidRPr="00413E3D" w:rsidRDefault="00413E3D" w:rsidP="00413E3D">
            <w:r w:rsidRPr="00413E3D">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819C2F4" w14:textId="77777777" w:rsidR="00413E3D" w:rsidRPr="00413E3D" w:rsidRDefault="00413E3D" w:rsidP="00413E3D">
            <w:r w:rsidRPr="00413E3D">
              <w:rPr>
                <w:i/>
                <w:iCs/>
              </w:rPr>
              <w:t>Description (purpose)</w:t>
            </w:r>
          </w:p>
        </w:tc>
      </w:tr>
      <w:tr w:rsidR="00413E3D" w:rsidRPr="00413E3D" w14:paraId="0C9E9D4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0CEEE05" w14:textId="77777777" w:rsidR="00413E3D" w:rsidRPr="00413E3D" w:rsidRDefault="00413E3D" w:rsidP="00413E3D">
            <w:r w:rsidRPr="00413E3D">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D8E0518" w14:textId="77777777" w:rsidR="00413E3D" w:rsidRPr="00413E3D" w:rsidRDefault="00413E3D" w:rsidP="00413E3D">
            <w:r w:rsidRPr="00413E3D">
              <w:t>handle(event)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C6623F1" w14:textId="77777777" w:rsidR="00413E3D" w:rsidRPr="00413E3D" w:rsidRDefault="00413E3D" w:rsidP="00413E3D">
            <w:r w:rsidRPr="00413E3D">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57D8D33" w14:textId="77777777" w:rsidR="00413E3D" w:rsidRPr="00413E3D" w:rsidRDefault="00413E3D" w:rsidP="00413E3D">
            <w:r w:rsidRPr="00413E3D">
              <w:t xml:space="preserve">Reacts to </w:t>
            </w:r>
            <w:proofErr w:type="spellStart"/>
            <w:r w:rsidRPr="00413E3D">
              <w:t>OrderSuccessEvent</w:t>
            </w:r>
            <w:proofErr w:type="spellEnd"/>
            <w:r w:rsidRPr="00413E3D">
              <w:t>: clears cart, clears draft, sends confirmation email</w:t>
            </w:r>
          </w:p>
        </w:tc>
      </w:tr>
    </w:tbl>
    <w:p w14:paraId="3C050FD4" w14:textId="77777777" w:rsidR="00413E3D" w:rsidRPr="00413E3D" w:rsidRDefault="00413E3D" w:rsidP="00413E3D"/>
    <w:p w14:paraId="293CF9BB" w14:textId="77777777" w:rsidR="00413E3D" w:rsidRPr="00413E3D" w:rsidRDefault="00413E3D" w:rsidP="00413E3D">
      <w:r w:rsidRPr="00413E3D">
        <w:t>Parameter:</w:t>
      </w:r>
    </w:p>
    <w:p w14:paraId="234539E0" w14:textId="77777777" w:rsidR="00413E3D" w:rsidRPr="00413E3D" w:rsidRDefault="00413E3D" w:rsidP="0026381F">
      <w:pPr>
        <w:numPr>
          <w:ilvl w:val="0"/>
          <w:numId w:val="5"/>
        </w:numPr>
      </w:pPr>
      <w:r w:rsidRPr="00413E3D">
        <w:t xml:space="preserve">handle — event: </w:t>
      </w:r>
      <w:proofErr w:type="spellStart"/>
      <w:r w:rsidRPr="00413E3D">
        <w:rPr>
          <w:b/>
          <w:bCs/>
        </w:rPr>
        <w:t>OrderSuccessEvent</w:t>
      </w:r>
      <w:proofErr w:type="spellEnd"/>
      <w:r w:rsidRPr="00413E3D">
        <w:t xml:space="preserve"> — record carrying the fully persisted Order</w:t>
      </w:r>
    </w:p>
    <w:p w14:paraId="31CA1008" w14:textId="77777777" w:rsidR="00413E3D" w:rsidRPr="00413E3D" w:rsidRDefault="00413E3D" w:rsidP="00413E3D"/>
    <w:p w14:paraId="2FD5CB97" w14:textId="77777777" w:rsidR="00413E3D" w:rsidRPr="00413E3D" w:rsidRDefault="00413E3D" w:rsidP="00413E3D">
      <w:r w:rsidRPr="00413E3D">
        <w:t>Exception:</w:t>
      </w:r>
    </w:p>
    <w:p w14:paraId="37F01AAD" w14:textId="77777777" w:rsidR="00413E3D" w:rsidRPr="00413E3D" w:rsidRDefault="00413E3D" w:rsidP="00413E3D"/>
    <w:p w14:paraId="113C28E1" w14:textId="77777777" w:rsidR="00413E3D" w:rsidRPr="00413E3D" w:rsidRDefault="00413E3D" w:rsidP="00413E3D">
      <w:r w:rsidRPr="00413E3D">
        <w:t>Method:</w:t>
      </w:r>
    </w:p>
    <w:p w14:paraId="4BF904E6" w14:textId="77777777" w:rsidR="00413E3D" w:rsidRPr="00413E3D" w:rsidRDefault="00413E3D" w:rsidP="0026381F">
      <w:pPr>
        <w:numPr>
          <w:ilvl w:val="0"/>
          <w:numId w:val="5"/>
        </w:numPr>
      </w:pPr>
      <w:r w:rsidRPr="00413E3D">
        <w:t>Annotated with @</w:t>
      </w:r>
      <w:proofErr w:type="gramStart"/>
      <w:r w:rsidRPr="00413E3D">
        <w:t>TransactionalEventListener(</w:t>
      </w:r>
      <w:proofErr w:type="gramEnd"/>
      <w:r w:rsidRPr="00413E3D">
        <w:t xml:space="preserve">phase = AFTER_COMMIT). Fires only after the originating transaction </w:t>
      </w:r>
      <w:proofErr w:type="gramStart"/>
      <w:r w:rsidRPr="00413E3D">
        <w:t>commits</w:t>
      </w:r>
      <w:proofErr w:type="gramEnd"/>
      <w:r w:rsidRPr="00413E3D">
        <w:t xml:space="preserve"> successfully. Clears both the cart and draft order contexts, then dispatches an </w:t>
      </w:r>
      <w:proofErr w:type="spellStart"/>
      <w:r w:rsidRPr="00413E3D">
        <w:t>OrderConfirmationEmailMessage</w:t>
      </w:r>
      <w:proofErr w:type="spellEnd"/>
      <w:r w:rsidRPr="00413E3D">
        <w:t xml:space="preserve"> via </w:t>
      </w:r>
      <w:proofErr w:type="spellStart"/>
      <w:r w:rsidRPr="00413E3D">
        <w:t>NotificationService</w:t>
      </w:r>
      <w:proofErr w:type="spellEnd"/>
      <w:r w:rsidRPr="00413E3D">
        <w:t>. A failure here does not roll back the placed order.</w:t>
      </w:r>
    </w:p>
    <w:p w14:paraId="33218E89" w14:textId="38A0BEB8" w:rsidR="008472B3" w:rsidRPr="00266ED9" w:rsidRDefault="008472B3" w:rsidP="00266ED9"/>
    <w:p w14:paraId="0BA787AF" w14:textId="1304B33B" w:rsidR="00D23350" w:rsidRDefault="00F76552" w:rsidP="00D23350">
      <w:pPr>
        <w:pStyle w:val="Heading4"/>
      </w:pPr>
      <w:r>
        <w:t>Class "</w:t>
      </w:r>
      <w:proofErr w:type="spellStart"/>
      <w:r>
        <w:t>OrderSuccessEvent</w:t>
      </w:r>
      <w:proofErr w:type="spellEnd"/>
      <w:r>
        <w:t>”</w:t>
      </w:r>
    </w:p>
    <w:p w14:paraId="1F32C13B" w14:textId="643D0D5D" w:rsidR="00413E3D" w:rsidRDefault="00CA1A46" w:rsidP="00413E3D">
      <w:r w:rsidRPr="00CA1A46">
        <w:rPr>
          <w:noProof/>
        </w:rPr>
        <w:drawing>
          <wp:inline distT="0" distB="0" distL="0" distR="0" wp14:anchorId="310204C0" wp14:editId="357D00EF">
            <wp:extent cx="2514818" cy="2110923"/>
            <wp:effectExtent l="0" t="0" r="0" b="3810"/>
            <wp:docPr id="175907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75002" name=""/>
                    <pic:cNvPicPr/>
                  </pic:nvPicPr>
                  <pic:blipFill>
                    <a:blip r:embed="rId99"/>
                    <a:stretch>
                      <a:fillRect/>
                    </a:stretch>
                  </pic:blipFill>
                  <pic:spPr>
                    <a:xfrm>
                      <a:off x="0" y="0"/>
                      <a:ext cx="2514818" cy="2110923"/>
                    </a:xfrm>
                    <a:prstGeom prst="rect">
                      <a:avLst/>
                    </a:prstGeom>
                  </pic:spPr>
                </pic:pic>
              </a:graphicData>
            </a:graphic>
          </wp:inline>
        </w:drawing>
      </w:r>
    </w:p>
    <w:p w14:paraId="26EFACA0" w14:textId="77777777" w:rsidR="00395959" w:rsidRPr="00395959" w:rsidRDefault="00395959" w:rsidP="00395959">
      <w:r w:rsidRPr="00395959">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500"/>
        <w:gridCol w:w="2000"/>
        <w:gridCol w:w="5439"/>
      </w:tblGrid>
      <w:tr w:rsidR="00395959" w:rsidRPr="00395959" w14:paraId="78A2DE44"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3BE2E05" w14:textId="77777777" w:rsidR="00395959" w:rsidRPr="00395959" w:rsidRDefault="00395959" w:rsidP="00395959">
            <w:r w:rsidRPr="00395959">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F862FD" w14:textId="77777777" w:rsidR="00395959" w:rsidRPr="00395959" w:rsidRDefault="00395959" w:rsidP="00395959">
            <w:r w:rsidRPr="00395959">
              <w:rPr>
                <w:i/>
                <w:iCs/>
              </w:rPr>
              <w:t>Name</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FA5056" w14:textId="77777777" w:rsidR="00395959" w:rsidRPr="00395959" w:rsidRDefault="00395959" w:rsidP="00395959">
            <w:r w:rsidRPr="00395959">
              <w:rPr>
                <w:i/>
                <w:iCs/>
              </w:rPr>
              <w:t>Data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DE8D792" w14:textId="77777777" w:rsidR="00395959" w:rsidRPr="00395959" w:rsidRDefault="00395959" w:rsidP="00395959">
            <w:r w:rsidRPr="00395959">
              <w:rPr>
                <w:i/>
                <w:iCs/>
              </w:rPr>
              <w:t>Description</w:t>
            </w:r>
          </w:p>
        </w:tc>
      </w:tr>
      <w:tr w:rsidR="00395959" w:rsidRPr="00395959" w14:paraId="5476D7F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B35DBEE" w14:textId="77777777" w:rsidR="00395959" w:rsidRPr="00395959" w:rsidRDefault="00395959" w:rsidP="00395959">
            <w:r w:rsidRPr="00395959">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C42EB6F" w14:textId="77777777" w:rsidR="00395959" w:rsidRPr="00395959" w:rsidRDefault="00395959" w:rsidP="00395959">
            <w:r w:rsidRPr="00395959">
              <w:t>order</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E4F0773" w14:textId="77777777" w:rsidR="00395959" w:rsidRPr="00395959" w:rsidRDefault="00395959" w:rsidP="00395959">
            <w:r w:rsidRPr="00395959">
              <w:t>Order</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8DD7FA6" w14:textId="77777777" w:rsidR="00395959" w:rsidRPr="00395959" w:rsidRDefault="00395959" w:rsidP="00395959">
            <w:r w:rsidRPr="00395959">
              <w:t>The fully persisted, PENDING-status order</w:t>
            </w:r>
          </w:p>
        </w:tc>
      </w:tr>
    </w:tbl>
    <w:p w14:paraId="6E484F09" w14:textId="77777777" w:rsidR="00395959" w:rsidRPr="00395959" w:rsidRDefault="00395959" w:rsidP="00395959"/>
    <w:p w14:paraId="670CF577" w14:textId="77777777" w:rsidR="00395959" w:rsidRPr="00395959" w:rsidRDefault="00395959" w:rsidP="00395959">
      <w:r w:rsidRPr="00395959">
        <w:t>Method:</w:t>
      </w:r>
    </w:p>
    <w:p w14:paraId="17F5C349" w14:textId="22859FFE" w:rsidR="00813AF2" w:rsidRDefault="00395959" w:rsidP="0026381F">
      <w:pPr>
        <w:numPr>
          <w:ilvl w:val="0"/>
          <w:numId w:val="5"/>
        </w:numPr>
      </w:pPr>
      <w:r w:rsidRPr="00395959">
        <w:t>Java record — immutable carrier. All associations required by listeners (</w:t>
      </w:r>
      <w:proofErr w:type="spellStart"/>
      <w:r w:rsidRPr="00395959">
        <w:t>deliveryInformation</w:t>
      </w:r>
      <w:proofErr w:type="spellEnd"/>
      <w:r w:rsidRPr="00395959">
        <w:t xml:space="preserve">, invoice, </w:t>
      </w:r>
      <w:proofErr w:type="spellStart"/>
      <w:r w:rsidRPr="00395959">
        <w:t>paymentTransaction</w:t>
      </w:r>
      <w:proofErr w:type="spellEnd"/>
      <w:r w:rsidRPr="00395959">
        <w:t xml:space="preserve">, items) must be eagerly loaded before this event is published, as the Hibernate session is closed by the time </w:t>
      </w:r>
      <w:proofErr w:type="gramStart"/>
      <w:r w:rsidRPr="00395959">
        <w:t>listeners</w:t>
      </w:r>
      <w:proofErr w:type="gramEnd"/>
      <w:r w:rsidRPr="00395959">
        <w:t xml:space="preserve"> fire.</w:t>
      </w:r>
    </w:p>
    <w:p w14:paraId="7AAB6AA7" w14:textId="6149F199" w:rsidR="00CA1A46" w:rsidRPr="00413E3D" w:rsidRDefault="00CA1A46" w:rsidP="00413E3D"/>
    <w:p w14:paraId="18FA41F3" w14:textId="5A2ACB70" w:rsidR="00F76552" w:rsidRDefault="001345EF" w:rsidP="001345EF">
      <w:pPr>
        <w:pStyle w:val="Heading4"/>
      </w:pPr>
      <w:r>
        <w:t>Class "</w:t>
      </w:r>
      <w:proofErr w:type="spellStart"/>
      <w:r w:rsidR="00F10FAA">
        <w:t>OrderConfirmation</w:t>
      </w:r>
      <w:r w:rsidR="001358E7">
        <w:t>Email</w:t>
      </w:r>
      <w:r w:rsidR="00F10FAA">
        <w:t>Message</w:t>
      </w:r>
      <w:proofErr w:type="spellEnd"/>
      <w:r w:rsidR="00F10FAA">
        <w:t>”</w:t>
      </w:r>
    </w:p>
    <w:p w14:paraId="6A74276A" w14:textId="31BAAC0B" w:rsidR="00395959" w:rsidRDefault="002F028A" w:rsidP="00395959">
      <w:r w:rsidRPr="002F028A">
        <w:rPr>
          <w:noProof/>
        </w:rPr>
        <w:drawing>
          <wp:inline distT="0" distB="0" distL="0" distR="0" wp14:anchorId="6AE196AB" wp14:editId="6B5E1DF2">
            <wp:extent cx="3543607" cy="3490262"/>
            <wp:effectExtent l="0" t="0" r="0" b="0"/>
            <wp:docPr id="186177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77373" name=""/>
                    <pic:cNvPicPr/>
                  </pic:nvPicPr>
                  <pic:blipFill>
                    <a:blip r:embed="rId100"/>
                    <a:stretch>
                      <a:fillRect/>
                    </a:stretch>
                  </pic:blipFill>
                  <pic:spPr>
                    <a:xfrm>
                      <a:off x="0" y="0"/>
                      <a:ext cx="3543607" cy="3490262"/>
                    </a:xfrm>
                    <a:prstGeom prst="rect">
                      <a:avLst/>
                    </a:prstGeom>
                  </pic:spPr>
                </pic:pic>
              </a:graphicData>
            </a:graphic>
          </wp:inline>
        </w:drawing>
      </w:r>
    </w:p>
    <w:p w14:paraId="72714AC0" w14:textId="77777777" w:rsidR="00BF3D98" w:rsidRPr="00BF3D98" w:rsidRDefault="00BF3D98" w:rsidP="00BF3D98">
      <w:r w:rsidRPr="00BF3D98">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500"/>
        <w:gridCol w:w="1800"/>
        <w:gridCol w:w="1800"/>
        <w:gridCol w:w="3839"/>
      </w:tblGrid>
      <w:tr w:rsidR="00BF3D98" w:rsidRPr="00BF3D98" w14:paraId="1DA21E3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4D9A3D" w14:textId="77777777" w:rsidR="00BF3D98" w:rsidRPr="00BF3D98" w:rsidRDefault="00BF3D98" w:rsidP="00BF3D98">
            <w:r w:rsidRPr="00BF3D98">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F2304FA" w14:textId="77777777" w:rsidR="00BF3D98" w:rsidRPr="00BF3D98" w:rsidRDefault="00BF3D98" w:rsidP="00BF3D98">
            <w:r w:rsidRPr="00BF3D98">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82DD89" w14:textId="77777777" w:rsidR="00BF3D98" w:rsidRPr="00BF3D98" w:rsidRDefault="00BF3D98" w:rsidP="00BF3D98">
            <w:r w:rsidRPr="00BF3D98">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79AE22" w14:textId="77777777" w:rsidR="00BF3D98" w:rsidRPr="00BF3D98" w:rsidRDefault="00BF3D98" w:rsidP="00BF3D98">
            <w:r w:rsidRPr="00BF3D98">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71A0E44" w14:textId="77777777" w:rsidR="00BF3D98" w:rsidRPr="00BF3D98" w:rsidRDefault="00BF3D98" w:rsidP="00BF3D98">
            <w:r w:rsidRPr="00BF3D98">
              <w:rPr>
                <w:i/>
                <w:iCs/>
              </w:rPr>
              <w:t>Description</w:t>
            </w:r>
          </w:p>
        </w:tc>
      </w:tr>
      <w:tr w:rsidR="00BF3D98" w:rsidRPr="00BF3D98" w14:paraId="468077A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6E35A3" w14:textId="77777777" w:rsidR="00BF3D98" w:rsidRPr="00BF3D98" w:rsidRDefault="00BF3D98" w:rsidP="00BF3D98">
            <w:r w:rsidRPr="00BF3D98">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20CB29C" w14:textId="77777777" w:rsidR="00BF3D98" w:rsidRPr="00BF3D98" w:rsidRDefault="00BF3D98" w:rsidP="00BF3D98">
            <w:r w:rsidRPr="00BF3D98">
              <w:t>order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C2D0960" w14:textId="77777777" w:rsidR="00BF3D98" w:rsidRPr="00BF3D98" w:rsidRDefault="00BF3D98" w:rsidP="00BF3D98">
            <w:r w:rsidRPr="00BF3D98">
              <w:t>Order</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6CD87B6" w14:textId="77777777" w:rsidR="00BF3D98" w:rsidRPr="00BF3D98" w:rsidRDefault="00BF3D98" w:rsidP="00BF3D98">
            <w:r w:rsidRPr="00BF3D98">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5DC10E1" w14:textId="77777777" w:rsidR="00BF3D98" w:rsidRPr="00BF3D98" w:rsidRDefault="00BF3D98" w:rsidP="00BF3D98">
            <w:r w:rsidRPr="00BF3D98">
              <w:t>The order whose details are rendered into the email</w:t>
            </w:r>
          </w:p>
        </w:tc>
      </w:tr>
      <w:tr w:rsidR="00BF3D98" w:rsidRPr="00BF3D98" w14:paraId="54723D43"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7C3649" w14:textId="77777777" w:rsidR="00BF3D98" w:rsidRPr="00BF3D98" w:rsidRDefault="00BF3D98" w:rsidP="00BF3D98">
            <w:r w:rsidRPr="00BF3D98">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3B73D3" w14:textId="77777777" w:rsidR="00BF3D98" w:rsidRPr="00BF3D98" w:rsidRDefault="00BF3D98" w:rsidP="00BF3D98">
            <w:proofErr w:type="spellStart"/>
            <w:r w:rsidRPr="00BF3D98">
              <w:t>frontendUrl</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CD72F4F" w14:textId="77777777" w:rsidR="00BF3D98" w:rsidRPr="00BF3D98" w:rsidRDefault="00BF3D98" w:rsidP="00BF3D98">
            <w:r w:rsidRPr="00BF3D98">
              <w:t>String</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63EB261" w14:textId="77777777" w:rsidR="00BF3D98" w:rsidRPr="00BF3D98" w:rsidRDefault="00BF3D98" w:rsidP="00BF3D98">
            <w:r w:rsidRPr="00BF3D98">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E4E146C" w14:textId="77777777" w:rsidR="00BF3D98" w:rsidRPr="00BF3D98" w:rsidRDefault="00BF3D98" w:rsidP="00BF3D98">
            <w:r w:rsidRPr="00BF3D98">
              <w:t>Base URL for the 'View Order' link in the email body</w:t>
            </w:r>
          </w:p>
        </w:tc>
      </w:tr>
    </w:tbl>
    <w:p w14:paraId="3DA51EDD" w14:textId="77777777" w:rsidR="00BF3D98" w:rsidRPr="00BF3D98" w:rsidRDefault="00BF3D98" w:rsidP="00BF3D98"/>
    <w:p w14:paraId="029DD0DE" w14:textId="77777777" w:rsidR="00BF3D98" w:rsidRPr="00BF3D98" w:rsidRDefault="00BF3D98" w:rsidP="00BF3D98">
      <w:r w:rsidRPr="00BF3D98">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2000"/>
        <w:gridCol w:w="1500"/>
        <w:gridCol w:w="5439"/>
      </w:tblGrid>
      <w:tr w:rsidR="00BF3D98" w:rsidRPr="00BF3D98" w14:paraId="70653C83"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B627A2F" w14:textId="77777777" w:rsidR="00BF3D98" w:rsidRPr="00BF3D98" w:rsidRDefault="00BF3D98" w:rsidP="00BF3D98">
            <w:r w:rsidRPr="00BF3D98">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BF65D5B" w14:textId="77777777" w:rsidR="00BF3D98" w:rsidRPr="00BF3D98" w:rsidRDefault="00BF3D98" w:rsidP="00BF3D98">
            <w:r w:rsidRPr="00BF3D98">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568356B" w14:textId="77777777" w:rsidR="00BF3D98" w:rsidRPr="00BF3D98" w:rsidRDefault="00BF3D98" w:rsidP="00BF3D98">
            <w:r w:rsidRPr="00BF3D98">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9D5F6AF" w14:textId="77777777" w:rsidR="00BF3D98" w:rsidRPr="00BF3D98" w:rsidRDefault="00BF3D98" w:rsidP="00BF3D98">
            <w:r w:rsidRPr="00BF3D98">
              <w:rPr>
                <w:i/>
                <w:iCs/>
              </w:rPr>
              <w:t>Description (purpose)</w:t>
            </w:r>
          </w:p>
        </w:tc>
      </w:tr>
      <w:tr w:rsidR="00BF3D98" w:rsidRPr="00BF3D98" w14:paraId="2EDDB215"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6CF5C7B" w14:textId="77777777" w:rsidR="00BF3D98" w:rsidRPr="00BF3D98" w:rsidRDefault="00BF3D98" w:rsidP="00BF3D98">
            <w:r w:rsidRPr="00BF3D98">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C1BD44C" w14:textId="77777777" w:rsidR="00BF3D98" w:rsidRPr="00BF3D98" w:rsidRDefault="00BF3D98" w:rsidP="00BF3D98">
            <w:proofErr w:type="gramStart"/>
            <w:r w:rsidRPr="00BF3D98">
              <w:t>subject(</w:t>
            </w:r>
            <w:proofErr w:type="gramEnd"/>
            <w:r w:rsidRPr="00BF3D98">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AC1398" w14:textId="77777777" w:rsidR="00BF3D98" w:rsidRPr="00BF3D98" w:rsidRDefault="00BF3D98" w:rsidP="00BF3D98">
            <w:r w:rsidRPr="00BF3D98">
              <w:t>String</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E787999" w14:textId="77777777" w:rsidR="00BF3D98" w:rsidRPr="00BF3D98" w:rsidRDefault="00BF3D98" w:rsidP="00BF3D98">
            <w:r w:rsidRPr="00BF3D98">
              <w:t>Returns the email subject line including order ID</w:t>
            </w:r>
          </w:p>
        </w:tc>
      </w:tr>
      <w:tr w:rsidR="00BF3D98" w:rsidRPr="00BF3D98" w14:paraId="0D4AA3E7"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059EC2" w14:textId="77777777" w:rsidR="00BF3D98" w:rsidRPr="00BF3D98" w:rsidRDefault="00BF3D98" w:rsidP="00BF3D98">
            <w:r w:rsidRPr="00BF3D98">
              <w:t>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A824C3" w14:textId="77777777" w:rsidR="00BF3D98" w:rsidRPr="00BF3D98" w:rsidRDefault="00BF3D98" w:rsidP="00BF3D98">
            <w:proofErr w:type="gramStart"/>
            <w:r w:rsidRPr="00BF3D98">
              <w:t>recipient(</w:t>
            </w:r>
            <w:proofErr w:type="gramEnd"/>
            <w:r w:rsidRPr="00BF3D98">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1970DBB" w14:textId="77777777" w:rsidR="00BF3D98" w:rsidRPr="00BF3D98" w:rsidRDefault="00BF3D98" w:rsidP="00BF3D98">
            <w:r w:rsidRPr="00BF3D98">
              <w:t>String</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AF67DF2" w14:textId="77777777" w:rsidR="00BF3D98" w:rsidRPr="00BF3D98" w:rsidRDefault="00BF3D98" w:rsidP="00BF3D98">
            <w:r w:rsidRPr="00BF3D98">
              <w:t xml:space="preserve">Returns the customer email from </w:t>
            </w:r>
            <w:proofErr w:type="spellStart"/>
            <w:r w:rsidRPr="00BF3D98">
              <w:t>DeliveryInformation</w:t>
            </w:r>
            <w:proofErr w:type="spellEnd"/>
          </w:p>
        </w:tc>
      </w:tr>
      <w:tr w:rsidR="00BF3D98" w:rsidRPr="00BF3D98" w14:paraId="01E21C4A"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37E997B" w14:textId="77777777" w:rsidR="00BF3D98" w:rsidRPr="00BF3D98" w:rsidRDefault="00BF3D98" w:rsidP="00BF3D98">
            <w:r w:rsidRPr="00BF3D98">
              <w:t>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D2BEE1" w14:textId="77777777" w:rsidR="00BF3D98" w:rsidRPr="00BF3D98" w:rsidRDefault="00BF3D98" w:rsidP="00BF3D98">
            <w:proofErr w:type="gramStart"/>
            <w:r w:rsidRPr="00BF3D98">
              <w:t>body(</w:t>
            </w:r>
            <w:proofErr w:type="gramEnd"/>
            <w:r w:rsidRPr="00BF3D98">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F1843E" w14:textId="77777777" w:rsidR="00BF3D98" w:rsidRPr="00BF3D98" w:rsidRDefault="00BF3D98" w:rsidP="00BF3D98">
            <w:r w:rsidRPr="00BF3D98">
              <w:t>String</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96B3BCD" w14:textId="77777777" w:rsidR="00BF3D98" w:rsidRPr="00BF3D98" w:rsidRDefault="00BF3D98" w:rsidP="00BF3D98">
            <w:r w:rsidRPr="00BF3D98">
              <w:t>Builds and returns the full HTML email body</w:t>
            </w:r>
          </w:p>
        </w:tc>
      </w:tr>
    </w:tbl>
    <w:p w14:paraId="5A63FD2D" w14:textId="77777777" w:rsidR="00BF3D98" w:rsidRPr="00BF3D98" w:rsidRDefault="00BF3D98" w:rsidP="00BF3D98"/>
    <w:p w14:paraId="48F48D54" w14:textId="77777777" w:rsidR="00BF3D98" w:rsidRPr="00BF3D98" w:rsidRDefault="00BF3D98" w:rsidP="00BF3D98">
      <w:r w:rsidRPr="00BF3D98">
        <w:t>Method:</w:t>
      </w:r>
    </w:p>
    <w:p w14:paraId="68DEA229" w14:textId="77777777" w:rsidR="00BF3D98" w:rsidRPr="00BF3D98" w:rsidRDefault="00BF3D98" w:rsidP="0026381F">
      <w:pPr>
        <w:numPr>
          <w:ilvl w:val="0"/>
          <w:numId w:val="5"/>
        </w:numPr>
      </w:pPr>
      <w:r w:rsidRPr="00BF3D98">
        <w:t xml:space="preserve">Nested class Factory: a </w:t>
      </w:r>
      <w:proofErr w:type="gramStart"/>
      <w:r w:rsidRPr="00BF3D98">
        <w:t>Spring @</w:t>
      </w:r>
      <w:proofErr w:type="gramEnd"/>
      <w:r w:rsidRPr="00BF3D98">
        <w:t xml:space="preserve">Component extending </w:t>
      </w:r>
      <w:proofErr w:type="spellStart"/>
      <w:r w:rsidRPr="00BF3D98">
        <w:t>EmailMessage.Factory</w:t>
      </w:r>
      <w:proofErr w:type="spellEnd"/>
      <w:r w:rsidRPr="00BF3D98">
        <w:t>&lt;</w:t>
      </w:r>
      <w:proofErr w:type="spellStart"/>
      <w:r w:rsidRPr="00BF3D98">
        <w:t>OrderConfirmationEmailMessage</w:t>
      </w:r>
      <w:proofErr w:type="spellEnd"/>
      <w:r w:rsidRPr="00BF3D98">
        <w:t xml:space="preserve">, </w:t>
      </w:r>
      <w:proofErr w:type="spellStart"/>
      <w:r w:rsidRPr="00BF3D98">
        <w:t>OrderSuccessEvent</w:t>
      </w:r>
      <w:proofErr w:type="spellEnd"/>
      <w:r w:rsidRPr="00BF3D98">
        <w:t xml:space="preserve">&gt;. Implements </w:t>
      </w:r>
      <w:proofErr w:type="spellStart"/>
      <w:proofErr w:type="gramStart"/>
      <w:r w:rsidRPr="00BF3D98">
        <w:t>messageType</w:t>
      </w:r>
      <w:proofErr w:type="spellEnd"/>
      <w:r w:rsidRPr="00BF3D98">
        <w:t>(</w:t>
      </w:r>
      <w:proofErr w:type="gramEnd"/>
      <w:r w:rsidRPr="00BF3D98">
        <w:t xml:space="preserve">) returning </w:t>
      </w:r>
      <w:proofErr w:type="spellStart"/>
      <w:r w:rsidRPr="00BF3D98">
        <w:t>OrderConfirmationEmailMessage.class</w:t>
      </w:r>
      <w:proofErr w:type="spellEnd"/>
      <w:r w:rsidRPr="00BF3D98">
        <w:t xml:space="preserve"> (routing key in notification registry), and </w:t>
      </w:r>
      <w:proofErr w:type="spellStart"/>
      <w:r w:rsidRPr="00BF3D98">
        <w:t>createMessage</w:t>
      </w:r>
      <w:proofErr w:type="spellEnd"/>
      <w:r w:rsidRPr="00BF3D98">
        <w:t>(event) constructing the message from the event payload.</w:t>
      </w:r>
    </w:p>
    <w:p w14:paraId="03A3DBC6" w14:textId="60428298" w:rsidR="002F028A" w:rsidRPr="00395959" w:rsidRDefault="002F028A" w:rsidP="00395959"/>
    <w:p w14:paraId="06E9BE73" w14:textId="1B88354B" w:rsidR="001358E7" w:rsidRDefault="005C0C58" w:rsidP="00BF3D98">
      <w:pPr>
        <w:pStyle w:val="Heading4"/>
      </w:pPr>
      <w:r>
        <w:t>Class "</w:t>
      </w:r>
      <w:proofErr w:type="spellStart"/>
      <w:r>
        <w:t>OrderController</w:t>
      </w:r>
      <w:proofErr w:type="spellEnd"/>
      <w:r>
        <w:t>”</w:t>
      </w:r>
    </w:p>
    <w:p w14:paraId="490F0B5D" w14:textId="0E7FC34B" w:rsidR="00BF3D98" w:rsidRDefault="009E57A3" w:rsidP="00BF3D98">
      <w:r w:rsidRPr="009E57A3">
        <w:rPr>
          <w:noProof/>
        </w:rPr>
        <w:drawing>
          <wp:inline distT="0" distB="0" distL="0" distR="0" wp14:anchorId="15F14A0A" wp14:editId="55B23830">
            <wp:extent cx="5943600" cy="3013075"/>
            <wp:effectExtent l="0" t="0" r="0" b="0"/>
            <wp:docPr id="4418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4404" name=""/>
                    <pic:cNvPicPr/>
                  </pic:nvPicPr>
                  <pic:blipFill>
                    <a:blip r:embed="rId101"/>
                    <a:stretch>
                      <a:fillRect/>
                    </a:stretch>
                  </pic:blipFill>
                  <pic:spPr>
                    <a:xfrm>
                      <a:off x="0" y="0"/>
                      <a:ext cx="5943600" cy="3013075"/>
                    </a:xfrm>
                    <a:prstGeom prst="rect">
                      <a:avLst/>
                    </a:prstGeom>
                  </pic:spPr>
                </pic:pic>
              </a:graphicData>
            </a:graphic>
          </wp:inline>
        </w:drawing>
      </w:r>
    </w:p>
    <w:p w14:paraId="55BA8CAA" w14:textId="77777777" w:rsidR="003B1BB8" w:rsidRPr="003B1BB8" w:rsidRDefault="003B1BB8" w:rsidP="003B1BB8">
      <w:r w:rsidRPr="003B1BB8">
        <w:rPr>
          <w:b/>
          <w:bCs/>
        </w:rPr>
        <w:t>Table 1. Attribute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
        <w:gridCol w:w="1986"/>
        <w:gridCol w:w="2000"/>
        <w:gridCol w:w="1626"/>
        <w:gridCol w:w="3347"/>
      </w:tblGrid>
      <w:tr w:rsidR="003B1BB8" w:rsidRPr="003B1BB8" w14:paraId="2D711F0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0B32B66" w14:textId="77777777" w:rsidR="003B1BB8" w:rsidRPr="003B1BB8" w:rsidRDefault="003B1BB8" w:rsidP="003B1BB8">
            <w:r w:rsidRPr="003B1BB8">
              <w:rPr>
                <w:i/>
                <w:iCs/>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494D980" w14:textId="77777777" w:rsidR="003B1BB8" w:rsidRPr="003B1BB8" w:rsidRDefault="003B1BB8" w:rsidP="003B1BB8">
            <w:r w:rsidRPr="003B1BB8">
              <w:rPr>
                <w:i/>
                <w:iCs/>
              </w:rPr>
              <w:t>Name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D68B746" w14:textId="77777777" w:rsidR="003B1BB8" w:rsidRPr="003B1BB8" w:rsidRDefault="003B1BB8" w:rsidP="003B1BB8">
            <w:r w:rsidRPr="003B1BB8">
              <w:rPr>
                <w:i/>
                <w:iCs/>
              </w:rPr>
              <w:t>Data type</w:t>
            </w:r>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54BE5FA" w14:textId="77777777" w:rsidR="003B1BB8" w:rsidRPr="003B1BB8" w:rsidRDefault="003B1BB8" w:rsidP="003B1BB8">
            <w:r w:rsidRPr="003B1BB8">
              <w:rPr>
                <w:i/>
                <w:iCs/>
              </w:rPr>
              <w:t>Default value</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BC270E0" w14:textId="77777777" w:rsidR="003B1BB8" w:rsidRPr="003B1BB8" w:rsidRDefault="003B1BB8" w:rsidP="003B1BB8">
            <w:r w:rsidRPr="003B1BB8">
              <w:rPr>
                <w:i/>
                <w:iCs/>
              </w:rPr>
              <w:t>Description</w:t>
            </w:r>
          </w:p>
        </w:tc>
      </w:tr>
      <w:tr w:rsidR="003B1BB8" w:rsidRPr="003B1BB8" w14:paraId="7EB0A87E"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C0780E" w14:textId="77777777" w:rsidR="003B1BB8" w:rsidRPr="003B1BB8" w:rsidRDefault="003B1BB8" w:rsidP="003B1BB8">
            <w:r w:rsidRPr="003B1BB8">
              <w:t>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CA9E7B" w14:textId="77777777" w:rsidR="003B1BB8" w:rsidRPr="003B1BB8" w:rsidRDefault="003B1BB8" w:rsidP="003B1BB8">
            <w:proofErr w:type="spellStart"/>
            <w:r w:rsidRPr="003B1BB8">
              <w:t>placeOrderService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12EB604" w14:textId="77777777" w:rsidR="003B1BB8" w:rsidRPr="003B1BB8" w:rsidRDefault="003B1BB8" w:rsidP="003B1BB8">
            <w:proofErr w:type="spellStart"/>
            <w:r w:rsidRPr="003B1BB8">
              <w:t>PlaceOrderService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8098F6B" w14:textId="77777777" w:rsidR="003B1BB8" w:rsidRPr="003B1BB8" w:rsidRDefault="003B1BB8" w:rsidP="003B1BB8">
            <w:r w:rsidRPr="003B1BB8">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CFDF26" w14:textId="77777777" w:rsidR="003B1BB8" w:rsidRPr="003B1BB8" w:rsidRDefault="003B1BB8" w:rsidP="003B1BB8">
            <w:r w:rsidRPr="003B1BB8">
              <w:t>Handles order placement workflow</w:t>
            </w:r>
          </w:p>
        </w:tc>
      </w:tr>
      <w:tr w:rsidR="003B1BB8" w:rsidRPr="003B1BB8" w14:paraId="7C4AB2E2"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A3CD4FF" w14:textId="77777777" w:rsidR="003B1BB8" w:rsidRPr="003B1BB8" w:rsidRDefault="003B1BB8" w:rsidP="003B1BB8">
            <w:r w:rsidRPr="003B1BB8">
              <w:t>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AC411C7" w14:textId="77777777" w:rsidR="003B1BB8" w:rsidRPr="003B1BB8" w:rsidRDefault="003B1BB8" w:rsidP="003B1BB8">
            <w:proofErr w:type="spellStart"/>
            <w:r w:rsidRPr="003B1BB8">
              <w:t>orderService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EEAE2A5" w14:textId="77777777" w:rsidR="003B1BB8" w:rsidRPr="003B1BB8" w:rsidRDefault="003B1BB8" w:rsidP="003B1BB8">
            <w:proofErr w:type="spellStart"/>
            <w:r w:rsidRPr="003B1BB8">
              <w:t>OrderService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405CE9A" w14:textId="77777777" w:rsidR="003B1BB8" w:rsidRPr="003B1BB8" w:rsidRDefault="003B1BB8" w:rsidP="003B1BB8">
            <w:r w:rsidRPr="003B1BB8">
              <w:t>—</w:t>
            </w:r>
          </w:p>
        </w:tc>
        <w:tc>
          <w:tcPr>
            <w:tcW w:w="38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DD3AAC2" w14:textId="77777777" w:rsidR="003B1BB8" w:rsidRPr="003B1BB8" w:rsidRDefault="003B1BB8" w:rsidP="003B1BB8">
            <w:r w:rsidRPr="003B1BB8">
              <w:t>Handles order retrieval and post-placement cancellation</w:t>
            </w:r>
          </w:p>
        </w:tc>
      </w:tr>
    </w:tbl>
    <w:p w14:paraId="58BD8335" w14:textId="77777777" w:rsidR="003B1BB8" w:rsidRPr="003B1BB8" w:rsidRDefault="003B1BB8" w:rsidP="003B1BB8"/>
    <w:p w14:paraId="795F72E0" w14:textId="77777777" w:rsidR="003B1BB8" w:rsidRPr="003B1BB8" w:rsidRDefault="003B1BB8" w:rsidP="003B1BB8">
      <w:r w:rsidRPr="003B1BB8">
        <w:rPr>
          <w:b/>
          <w:bCs/>
        </w:rPr>
        <w:t>Table 2. Operation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
        <w:gridCol w:w="3693"/>
        <w:gridCol w:w="2186"/>
        <w:gridCol w:w="3138"/>
      </w:tblGrid>
      <w:tr w:rsidR="003B1BB8" w:rsidRPr="003B1BB8" w14:paraId="6B1690A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DC6E76C" w14:textId="77777777" w:rsidR="003B1BB8" w:rsidRPr="003B1BB8" w:rsidRDefault="003B1BB8" w:rsidP="003B1BB8">
            <w:r w:rsidRPr="003B1BB8">
              <w:rPr>
                <w:i/>
                <w:iCs/>
              </w:rPr>
              <w: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2A8F161" w14:textId="77777777" w:rsidR="003B1BB8" w:rsidRPr="003B1BB8" w:rsidRDefault="003B1BB8" w:rsidP="003B1BB8">
            <w:r w:rsidRPr="003B1BB8">
              <w:rPr>
                <w:i/>
                <w:iCs/>
              </w:rPr>
              <w:t>Name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640D33C" w14:textId="77777777" w:rsidR="003B1BB8" w:rsidRPr="003B1BB8" w:rsidRDefault="003B1BB8" w:rsidP="003B1BB8">
            <w:r w:rsidRPr="003B1BB8">
              <w:rPr>
                <w:i/>
                <w:iCs/>
              </w:rPr>
              <w:t>Return type</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FF452BA" w14:textId="77777777" w:rsidR="003B1BB8" w:rsidRPr="003B1BB8" w:rsidRDefault="003B1BB8" w:rsidP="003B1BB8">
            <w:r w:rsidRPr="003B1BB8">
              <w:rPr>
                <w:i/>
                <w:iCs/>
              </w:rPr>
              <w:t>Description (purpose)</w:t>
            </w:r>
          </w:p>
        </w:tc>
      </w:tr>
      <w:tr w:rsidR="003B1BB8" w:rsidRPr="003B1BB8" w14:paraId="16134BDB"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BB8EDED" w14:textId="77777777" w:rsidR="003B1BB8" w:rsidRPr="003B1BB8" w:rsidRDefault="003B1BB8" w:rsidP="003B1BB8">
            <w:r w:rsidRPr="003B1BB8">
              <w:t>1</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08C7609" w14:textId="77777777" w:rsidR="003B1BB8" w:rsidRPr="003B1BB8" w:rsidRDefault="003B1BB8" w:rsidP="003B1BB8">
            <w:proofErr w:type="spellStart"/>
            <w:proofErr w:type="gramStart"/>
            <w:r w:rsidRPr="003B1BB8">
              <w:t>placeOrder</w:t>
            </w:r>
            <w:proofErr w:type="spellEnd"/>
            <w:r w:rsidRPr="003B1BB8">
              <w:t>(</w:t>
            </w:r>
            <w:proofErr w:type="gramEnd"/>
            <w:r w:rsidRPr="003B1BB8">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799286A" w14:textId="77777777" w:rsidR="003B1BB8" w:rsidRPr="003B1BB8" w:rsidRDefault="003B1BB8" w:rsidP="003B1BB8">
            <w:proofErr w:type="spellStart"/>
            <w:r w:rsidRPr="003B1BB8">
              <w:t>OrderDraftResponse</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9B028A0" w14:textId="77777777" w:rsidR="003B1BB8" w:rsidRPr="003B1BB8" w:rsidRDefault="003B1BB8" w:rsidP="003B1BB8">
            <w:r w:rsidRPr="003B1BB8">
              <w:t>POST /order — creates draft order from cart</w:t>
            </w:r>
          </w:p>
        </w:tc>
      </w:tr>
      <w:tr w:rsidR="003B1BB8" w:rsidRPr="003B1BB8" w14:paraId="4C5E1FB8"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D51E034" w14:textId="77777777" w:rsidR="003B1BB8" w:rsidRPr="003B1BB8" w:rsidRDefault="003B1BB8" w:rsidP="003B1BB8">
            <w:r w:rsidRPr="003B1BB8">
              <w:t>2</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9132E51" w14:textId="77777777" w:rsidR="003B1BB8" w:rsidRPr="003B1BB8" w:rsidRDefault="003B1BB8" w:rsidP="003B1BB8">
            <w:proofErr w:type="spellStart"/>
            <w:r w:rsidRPr="003B1BB8">
              <w:t>submitDeliveryInformation</w:t>
            </w:r>
            <w:proofErr w:type="spellEnd"/>
            <w:r w:rsidRPr="003B1BB8">
              <w:t>(request)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FE4A3FA" w14:textId="77777777" w:rsidR="003B1BB8" w:rsidRPr="003B1BB8" w:rsidRDefault="003B1BB8" w:rsidP="003B1BB8">
            <w:proofErr w:type="spellStart"/>
            <w:r w:rsidRPr="003B1BB8">
              <w:t>DeliveryResponse</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173A3C3" w14:textId="77777777" w:rsidR="003B1BB8" w:rsidRPr="003B1BB8" w:rsidRDefault="003B1BB8" w:rsidP="003B1BB8">
            <w:r w:rsidRPr="003B1BB8">
              <w:t>POST /order/delivery — submits delivery info</w:t>
            </w:r>
          </w:p>
        </w:tc>
      </w:tr>
      <w:tr w:rsidR="003B1BB8" w:rsidRPr="003B1BB8" w14:paraId="29EF8682"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1F3B24E" w14:textId="77777777" w:rsidR="003B1BB8" w:rsidRPr="003B1BB8" w:rsidRDefault="003B1BB8" w:rsidP="003B1BB8">
            <w:r w:rsidRPr="003B1BB8">
              <w:t>3</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D0C4530" w14:textId="77777777" w:rsidR="003B1BB8" w:rsidRPr="003B1BB8" w:rsidRDefault="003B1BB8" w:rsidP="003B1BB8">
            <w:proofErr w:type="spellStart"/>
            <w:proofErr w:type="gramStart"/>
            <w:r w:rsidRPr="003B1BB8">
              <w:t>getInvoice</w:t>
            </w:r>
            <w:proofErr w:type="spellEnd"/>
            <w:r w:rsidRPr="003B1BB8">
              <w:t>(</w:t>
            </w:r>
            <w:proofErr w:type="gramEnd"/>
            <w:r w:rsidRPr="003B1BB8">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AC6F6AA" w14:textId="77777777" w:rsidR="003B1BB8" w:rsidRPr="003B1BB8" w:rsidRDefault="003B1BB8" w:rsidP="003B1BB8">
            <w:proofErr w:type="spellStart"/>
            <w:r w:rsidRPr="003B1BB8">
              <w:t>InvoiceResponse</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DF1A263" w14:textId="77777777" w:rsidR="003B1BB8" w:rsidRPr="003B1BB8" w:rsidRDefault="003B1BB8" w:rsidP="003B1BB8">
            <w:r w:rsidRPr="003B1BB8">
              <w:t>GET /order/invoice — retrieves current invoice</w:t>
            </w:r>
          </w:p>
        </w:tc>
      </w:tr>
      <w:tr w:rsidR="003B1BB8" w:rsidRPr="003B1BB8" w14:paraId="1FC250E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507FB32" w14:textId="77777777" w:rsidR="003B1BB8" w:rsidRPr="003B1BB8" w:rsidRDefault="003B1BB8" w:rsidP="003B1BB8">
            <w:r w:rsidRPr="003B1BB8">
              <w:t>4</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E3CA26C" w14:textId="77777777" w:rsidR="003B1BB8" w:rsidRPr="003B1BB8" w:rsidRDefault="003B1BB8" w:rsidP="003B1BB8">
            <w:proofErr w:type="spellStart"/>
            <w:proofErr w:type="gramStart"/>
            <w:r w:rsidRPr="003B1BB8">
              <w:t>cancelOrder</w:t>
            </w:r>
            <w:proofErr w:type="spellEnd"/>
            <w:r w:rsidRPr="003B1BB8">
              <w:t>(</w:t>
            </w:r>
            <w:proofErr w:type="gramEnd"/>
            <w:r w:rsidRPr="003B1BB8">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73013B3" w14:textId="77777777" w:rsidR="003B1BB8" w:rsidRPr="003B1BB8" w:rsidRDefault="003B1BB8" w:rsidP="003B1BB8">
            <w:r w:rsidRPr="003B1BB8">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A70ADA5" w14:textId="77777777" w:rsidR="003B1BB8" w:rsidRPr="003B1BB8" w:rsidRDefault="003B1BB8" w:rsidP="003B1BB8">
            <w:r w:rsidRPr="003B1BB8">
              <w:t>DELETE /order — cancels in-progress draft</w:t>
            </w:r>
          </w:p>
        </w:tc>
      </w:tr>
      <w:tr w:rsidR="003B1BB8" w:rsidRPr="003B1BB8" w14:paraId="7DDABADA"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CA6B66F" w14:textId="77777777" w:rsidR="003B1BB8" w:rsidRPr="003B1BB8" w:rsidRDefault="003B1BB8" w:rsidP="003B1BB8">
            <w:r w:rsidRPr="003B1BB8">
              <w:t>5</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2B1BE95" w14:textId="77777777" w:rsidR="003B1BB8" w:rsidRPr="003B1BB8" w:rsidRDefault="003B1BB8" w:rsidP="003B1BB8">
            <w:proofErr w:type="spellStart"/>
            <w:r w:rsidRPr="003B1BB8">
              <w:t>getOrder</w:t>
            </w:r>
            <w:proofErr w:type="spellEnd"/>
            <w:r w:rsidRPr="003B1BB8">
              <w:t>(</w:t>
            </w:r>
            <w:proofErr w:type="spellStart"/>
            <w:r w:rsidRPr="003B1BB8">
              <w:t>orderId</w:t>
            </w:r>
            <w:proofErr w:type="spellEnd"/>
            <w:r w:rsidRPr="003B1BB8">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7E91028" w14:textId="77777777" w:rsidR="003B1BB8" w:rsidRPr="003B1BB8" w:rsidRDefault="003B1BB8" w:rsidP="003B1BB8">
            <w:proofErr w:type="spellStart"/>
            <w:r w:rsidRPr="003B1BB8">
              <w:t>OrderResponse</w:t>
            </w:r>
            <w:proofErr w:type="spellEnd"/>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31D8095" w14:textId="77777777" w:rsidR="003B1BB8" w:rsidRPr="003B1BB8" w:rsidRDefault="003B1BB8" w:rsidP="003B1BB8">
            <w:r w:rsidRPr="003B1BB8">
              <w:t>GET /</w:t>
            </w:r>
            <w:proofErr w:type="gramStart"/>
            <w:r w:rsidRPr="003B1BB8">
              <w:t>order/{</w:t>
            </w:r>
            <w:proofErr w:type="spellStart"/>
            <w:proofErr w:type="gramEnd"/>
            <w:r w:rsidRPr="003B1BB8">
              <w:t>orderId</w:t>
            </w:r>
            <w:proofErr w:type="spellEnd"/>
            <w:r w:rsidRPr="003B1BB8">
              <w:t>} — retrieves a placed order</w:t>
            </w:r>
          </w:p>
        </w:tc>
      </w:tr>
      <w:tr w:rsidR="003B1BB8" w:rsidRPr="003B1BB8" w14:paraId="5A6EB7E9" w14:textId="77777777">
        <w:tc>
          <w:tcPr>
            <w:tcW w:w="4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B3F3E85" w14:textId="77777777" w:rsidR="003B1BB8" w:rsidRPr="003B1BB8" w:rsidRDefault="003B1BB8" w:rsidP="003B1BB8">
            <w:r w:rsidRPr="003B1BB8">
              <w:t>6</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44E61F0" w14:textId="77777777" w:rsidR="003B1BB8" w:rsidRPr="003B1BB8" w:rsidRDefault="003B1BB8" w:rsidP="003B1BB8">
            <w:proofErr w:type="spellStart"/>
            <w:r w:rsidRPr="003B1BB8">
              <w:t>cancelOrder</w:t>
            </w:r>
            <w:proofErr w:type="spellEnd"/>
            <w:r w:rsidRPr="003B1BB8">
              <w:t>(</w:t>
            </w:r>
            <w:proofErr w:type="spellStart"/>
            <w:r w:rsidRPr="003B1BB8">
              <w:t>orderId</w:t>
            </w:r>
            <w:proofErr w:type="spellEnd"/>
            <w:r w:rsidRPr="003B1BB8">
              <w: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E10040F" w14:textId="77777777" w:rsidR="003B1BB8" w:rsidRPr="003B1BB8" w:rsidRDefault="003B1BB8" w:rsidP="003B1BB8">
            <w:r w:rsidRPr="003B1BB8">
              <w:t>void</w:t>
            </w:r>
          </w:p>
        </w:tc>
        <w:tc>
          <w:tcPr>
            <w:tcW w:w="54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778A56B" w14:textId="77777777" w:rsidR="003B1BB8" w:rsidRPr="003B1BB8" w:rsidRDefault="003B1BB8" w:rsidP="003B1BB8">
            <w:r w:rsidRPr="003B1BB8">
              <w:t>POST /</w:t>
            </w:r>
            <w:proofErr w:type="gramStart"/>
            <w:r w:rsidRPr="003B1BB8">
              <w:t>order/{</w:t>
            </w:r>
            <w:proofErr w:type="spellStart"/>
            <w:r w:rsidRPr="003B1BB8">
              <w:t>orderId</w:t>
            </w:r>
            <w:proofErr w:type="spellEnd"/>
            <w:r w:rsidRPr="003B1BB8">
              <w:t>}/</w:t>
            </w:r>
            <w:proofErr w:type="gramEnd"/>
            <w:r w:rsidRPr="003B1BB8">
              <w:t>cancel — cancels a placed order</w:t>
            </w:r>
          </w:p>
        </w:tc>
      </w:tr>
    </w:tbl>
    <w:p w14:paraId="64924EC4" w14:textId="77777777" w:rsidR="003B1BB8" w:rsidRPr="003B1BB8" w:rsidRDefault="003B1BB8" w:rsidP="003B1BB8"/>
    <w:p w14:paraId="5BE4AF56" w14:textId="77777777" w:rsidR="003B1BB8" w:rsidRPr="003B1BB8" w:rsidRDefault="003B1BB8" w:rsidP="003B1BB8">
      <w:r w:rsidRPr="003B1BB8">
        <w:t>Exception:</w:t>
      </w:r>
    </w:p>
    <w:p w14:paraId="6F2752ED" w14:textId="77777777" w:rsidR="003B1BB8" w:rsidRPr="003B1BB8" w:rsidRDefault="003B1BB8" w:rsidP="0026381F">
      <w:pPr>
        <w:numPr>
          <w:ilvl w:val="0"/>
          <w:numId w:val="5"/>
        </w:numPr>
      </w:pPr>
      <w:proofErr w:type="spellStart"/>
      <w:r w:rsidRPr="003B1BB8">
        <w:t>NotEnoughStockException</w:t>
      </w:r>
      <w:proofErr w:type="spellEnd"/>
      <w:r w:rsidRPr="003B1BB8">
        <w:t xml:space="preserve">, </w:t>
      </w:r>
      <w:proofErr w:type="spellStart"/>
      <w:r w:rsidRPr="003B1BB8">
        <w:t>EmptyCartException</w:t>
      </w:r>
      <w:proofErr w:type="spellEnd"/>
      <w:r w:rsidRPr="003B1BB8">
        <w:t xml:space="preserve">, </w:t>
      </w:r>
      <w:proofErr w:type="spellStart"/>
      <w:r w:rsidRPr="003B1BB8">
        <w:t>ProductNotFoundException</w:t>
      </w:r>
      <w:proofErr w:type="spellEnd"/>
      <w:r w:rsidRPr="003B1BB8">
        <w:t xml:space="preserve"> — from </w:t>
      </w:r>
      <w:proofErr w:type="spellStart"/>
      <w:proofErr w:type="gramStart"/>
      <w:r w:rsidRPr="003B1BB8">
        <w:t>placeOrder</w:t>
      </w:r>
      <w:proofErr w:type="spellEnd"/>
      <w:r w:rsidRPr="003B1BB8">
        <w:t>(</w:t>
      </w:r>
      <w:proofErr w:type="gramEnd"/>
      <w:r w:rsidRPr="003B1BB8">
        <w:t>)</w:t>
      </w:r>
    </w:p>
    <w:p w14:paraId="52A54263" w14:textId="77777777" w:rsidR="003B1BB8" w:rsidRPr="003B1BB8" w:rsidRDefault="003B1BB8" w:rsidP="0026381F">
      <w:pPr>
        <w:numPr>
          <w:ilvl w:val="0"/>
          <w:numId w:val="5"/>
        </w:numPr>
      </w:pPr>
      <w:proofErr w:type="spellStart"/>
      <w:r w:rsidRPr="003B1BB8">
        <w:t>OrderNotFoundException</w:t>
      </w:r>
      <w:proofErr w:type="spellEnd"/>
      <w:r w:rsidRPr="003B1BB8">
        <w:t xml:space="preserve"> — from </w:t>
      </w:r>
      <w:proofErr w:type="spellStart"/>
      <w:r w:rsidRPr="003B1BB8">
        <w:t>cancelOrder</w:t>
      </w:r>
      <w:proofErr w:type="spellEnd"/>
      <w:r w:rsidRPr="003B1BB8">
        <w:t>(</w:t>
      </w:r>
      <w:proofErr w:type="spellStart"/>
      <w:r w:rsidRPr="003B1BB8">
        <w:t>orderId</w:t>
      </w:r>
      <w:proofErr w:type="spellEnd"/>
      <w:r w:rsidRPr="003B1BB8">
        <w:t>) if order not found</w:t>
      </w:r>
    </w:p>
    <w:p w14:paraId="28F0A636" w14:textId="77777777" w:rsidR="003B1BB8" w:rsidRPr="003B1BB8" w:rsidRDefault="003B1BB8" w:rsidP="0026381F">
      <w:pPr>
        <w:numPr>
          <w:ilvl w:val="0"/>
          <w:numId w:val="5"/>
        </w:numPr>
      </w:pPr>
      <w:proofErr w:type="spellStart"/>
      <w:r w:rsidRPr="003B1BB8">
        <w:t>OrderStateTransitionException</w:t>
      </w:r>
      <w:proofErr w:type="spellEnd"/>
      <w:r w:rsidRPr="003B1BB8">
        <w:t xml:space="preserve"> — from </w:t>
      </w:r>
      <w:proofErr w:type="spellStart"/>
      <w:r w:rsidRPr="003B1BB8">
        <w:t>cancelOrder</w:t>
      </w:r>
      <w:proofErr w:type="spellEnd"/>
      <w:r w:rsidRPr="003B1BB8">
        <w:t>(</w:t>
      </w:r>
      <w:proofErr w:type="spellStart"/>
      <w:r w:rsidRPr="003B1BB8">
        <w:t>orderId</w:t>
      </w:r>
      <w:proofErr w:type="spellEnd"/>
      <w:r w:rsidRPr="003B1BB8">
        <w:t>) if order is not cancellable</w:t>
      </w:r>
    </w:p>
    <w:p w14:paraId="131E824A" w14:textId="758E9191" w:rsidR="009E57A3" w:rsidRPr="00BF3D98" w:rsidRDefault="009E57A3" w:rsidP="00BF3D98"/>
    <w:p w14:paraId="28FF69AB" w14:textId="78769217" w:rsidR="007D686A" w:rsidRDefault="007D686A" w:rsidP="00BF3D98">
      <w:pPr>
        <w:pStyle w:val="Heading4"/>
      </w:pPr>
      <w:r>
        <w:t>Class “</w:t>
      </w:r>
      <w:proofErr w:type="spellStart"/>
      <w:r>
        <w:t>PaymentService</w:t>
      </w:r>
      <w:proofErr w:type="spellEnd"/>
      <w:r>
        <w:t>”</w:t>
      </w:r>
    </w:p>
    <w:p w14:paraId="6EB0A2B2" w14:textId="5E264F86" w:rsidR="007D686A" w:rsidRDefault="00A81980" w:rsidP="007D686A">
      <w:r w:rsidRPr="00A81980">
        <w:drawing>
          <wp:inline distT="0" distB="0" distL="0" distR="0" wp14:anchorId="7EC5B18D" wp14:editId="01396151">
            <wp:extent cx="5387807" cy="2377646"/>
            <wp:effectExtent l="0" t="0" r="3810" b="3810"/>
            <wp:docPr id="156530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06593" name=""/>
                    <pic:cNvPicPr/>
                  </pic:nvPicPr>
                  <pic:blipFill>
                    <a:blip r:embed="rId102"/>
                    <a:stretch>
                      <a:fillRect/>
                    </a:stretch>
                  </pic:blipFill>
                  <pic:spPr>
                    <a:xfrm>
                      <a:off x="0" y="0"/>
                      <a:ext cx="5387807" cy="2377646"/>
                    </a:xfrm>
                    <a:prstGeom prst="rect">
                      <a:avLst/>
                    </a:prstGeom>
                  </pic:spPr>
                </pic:pic>
              </a:graphicData>
            </a:graphic>
          </wp:inline>
        </w:drawing>
      </w:r>
    </w:p>
    <w:p w14:paraId="54A35697" w14:textId="0FF05D8F" w:rsidR="00A81980" w:rsidRDefault="005F39EA" w:rsidP="005F39EA">
      <w:pPr>
        <w:pStyle w:val="Caption"/>
      </w:pPr>
      <w:r>
        <w:t>Table 1. Attribute design</w:t>
      </w:r>
    </w:p>
    <w:tbl>
      <w:tblPr>
        <w:tblStyle w:val="TableGrid"/>
        <w:tblW w:w="0" w:type="auto"/>
        <w:tblLook w:val="04A0" w:firstRow="1" w:lastRow="0" w:firstColumn="1" w:lastColumn="0" w:noHBand="0" w:noVBand="1"/>
      </w:tblPr>
      <w:tblGrid>
        <w:gridCol w:w="421"/>
        <w:gridCol w:w="2052"/>
        <w:gridCol w:w="2052"/>
        <w:gridCol w:w="1707"/>
        <w:gridCol w:w="2398"/>
      </w:tblGrid>
      <w:tr w:rsidR="00BF291A" w14:paraId="53D31B02" w14:textId="77777777" w:rsidTr="001A0469">
        <w:tc>
          <w:tcPr>
            <w:tcW w:w="421" w:type="dxa"/>
          </w:tcPr>
          <w:p w14:paraId="338CA6EC" w14:textId="6884F805" w:rsidR="00BF291A" w:rsidRPr="001A0469" w:rsidRDefault="00BF291A" w:rsidP="00BF291A">
            <w:pPr>
              <w:rPr>
                <w:b/>
                <w:bCs/>
              </w:rPr>
            </w:pPr>
            <w:r w:rsidRPr="001A0469">
              <w:rPr>
                <w:b/>
                <w:bCs/>
              </w:rPr>
              <w:t>#</w:t>
            </w:r>
          </w:p>
        </w:tc>
        <w:tc>
          <w:tcPr>
            <w:tcW w:w="2052" w:type="dxa"/>
          </w:tcPr>
          <w:p w14:paraId="35EC8367" w14:textId="176657E2" w:rsidR="00BF291A" w:rsidRPr="001A0469" w:rsidRDefault="00BF291A" w:rsidP="00BF291A">
            <w:pPr>
              <w:rPr>
                <w:b/>
                <w:bCs/>
                <w:lang w:val="en-US"/>
              </w:rPr>
            </w:pPr>
            <w:r w:rsidRPr="001A0469">
              <w:rPr>
                <w:b/>
                <w:bCs/>
                <w:lang w:val="en-US"/>
              </w:rPr>
              <w:t>Name</w:t>
            </w:r>
          </w:p>
        </w:tc>
        <w:tc>
          <w:tcPr>
            <w:tcW w:w="2052" w:type="dxa"/>
          </w:tcPr>
          <w:p w14:paraId="4D79CDD3" w14:textId="01415FAE" w:rsidR="00BF291A" w:rsidRPr="001A0469" w:rsidRDefault="00BF291A" w:rsidP="00BF291A">
            <w:pPr>
              <w:rPr>
                <w:b/>
                <w:bCs/>
                <w:lang w:val="en-US"/>
              </w:rPr>
            </w:pPr>
            <w:r w:rsidRPr="001A0469">
              <w:rPr>
                <w:b/>
                <w:bCs/>
                <w:lang w:val="en-US"/>
              </w:rPr>
              <w:t>Data Type</w:t>
            </w:r>
          </w:p>
        </w:tc>
        <w:tc>
          <w:tcPr>
            <w:tcW w:w="1707" w:type="dxa"/>
          </w:tcPr>
          <w:p w14:paraId="54D9F576" w14:textId="0F6001DE" w:rsidR="00BF291A" w:rsidRPr="001A0469" w:rsidRDefault="00BF291A" w:rsidP="00BF291A">
            <w:pPr>
              <w:rPr>
                <w:b/>
                <w:bCs/>
                <w:lang w:val="en-US"/>
              </w:rPr>
            </w:pPr>
            <w:r w:rsidRPr="001A0469">
              <w:rPr>
                <w:b/>
                <w:bCs/>
                <w:lang w:val="en-US"/>
              </w:rPr>
              <w:t>Default Value</w:t>
            </w:r>
          </w:p>
        </w:tc>
        <w:tc>
          <w:tcPr>
            <w:tcW w:w="2398" w:type="dxa"/>
          </w:tcPr>
          <w:p w14:paraId="48AA9997" w14:textId="3A4BDFEA" w:rsidR="00BF291A" w:rsidRPr="001A0469" w:rsidRDefault="00BF291A" w:rsidP="00BF291A">
            <w:pPr>
              <w:rPr>
                <w:b/>
                <w:bCs/>
                <w:lang w:val="en-US"/>
              </w:rPr>
            </w:pPr>
            <w:r w:rsidRPr="001A0469">
              <w:rPr>
                <w:b/>
                <w:bCs/>
                <w:lang w:val="en-US"/>
              </w:rPr>
              <w:t>Description</w:t>
            </w:r>
          </w:p>
        </w:tc>
      </w:tr>
      <w:tr w:rsidR="00BF291A" w14:paraId="70E787F3" w14:textId="77777777" w:rsidTr="001A0469">
        <w:tc>
          <w:tcPr>
            <w:tcW w:w="421" w:type="dxa"/>
          </w:tcPr>
          <w:p w14:paraId="64BFFDCE" w14:textId="0671B81A" w:rsidR="00BF291A" w:rsidRPr="00BF291A" w:rsidRDefault="00BF291A" w:rsidP="00BF291A">
            <w:pPr>
              <w:rPr>
                <w:lang w:val="en-US"/>
              </w:rPr>
            </w:pPr>
            <w:r>
              <w:rPr>
                <w:lang w:val="en-US"/>
              </w:rPr>
              <w:t>1</w:t>
            </w:r>
          </w:p>
        </w:tc>
        <w:tc>
          <w:tcPr>
            <w:tcW w:w="2052" w:type="dxa"/>
          </w:tcPr>
          <w:p w14:paraId="3478BF1F" w14:textId="36AEFFCD" w:rsidR="00BF291A" w:rsidRDefault="004A174E" w:rsidP="00BF291A">
            <w:r w:rsidRPr="004A174E">
              <w:t>orderDraftContext</w:t>
            </w:r>
          </w:p>
        </w:tc>
        <w:tc>
          <w:tcPr>
            <w:tcW w:w="2052" w:type="dxa"/>
          </w:tcPr>
          <w:p w14:paraId="1748E8B2" w14:textId="5A7A9A65" w:rsidR="00BF291A" w:rsidRDefault="004A174E" w:rsidP="00BF291A">
            <w:r w:rsidRPr="004A174E">
              <w:t>OrderDraftContext</w:t>
            </w:r>
          </w:p>
        </w:tc>
        <w:tc>
          <w:tcPr>
            <w:tcW w:w="1707" w:type="dxa"/>
          </w:tcPr>
          <w:p w14:paraId="6313C5BC" w14:textId="4263C95A" w:rsidR="00BF291A" w:rsidRPr="004A174E" w:rsidRDefault="004A174E" w:rsidP="00BF291A">
            <w:pPr>
              <w:rPr>
                <w:lang w:val="en-US"/>
              </w:rPr>
            </w:pPr>
            <w:r>
              <w:rPr>
                <w:lang w:val="en-US"/>
              </w:rPr>
              <w:t>injected</w:t>
            </w:r>
          </w:p>
        </w:tc>
        <w:tc>
          <w:tcPr>
            <w:tcW w:w="2398" w:type="dxa"/>
          </w:tcPr>
          <w:p w14:paraId="0895ABAC" w14:textId="19FD1746" w:rsidR="00BF291A" w:rsidRDefault="0054106D" w:rsidP="00BF291A">
            <w:r w:rsidRPr="0054106D">
              <w:t>Provides access to the current session's draft order</w:t>
            </w:r>
          </w:p>
        </w:tc>
      </w:tr>
      <w:tr w:rsidR="00BF291A" w14:paraId="450D9CC7" w14:textId="77777777" w:rsidTr="001A0469">
        <w:tc>
          <w:tcPr>
            <w:tcW w:w="421" w:type="dxa"/>
          </w:tcPr>
          <w:p w14:paraId="7D576465" w14:textId="53B06049" w:rsidR="00BF291A" w:rsidRPr="00BF291A" w:rsidRDefault="00BF291A" w:rsidP="00BF291A">
            <w:pPr>
              <w:rPr>
                <w:lang w:val="en-US"/>
              </w:rPr>
            </w:pPr>
            <w:r>
              <w:rPr>
                <w:lang w:val="en-US"/>
              </w:rPr>
              <w:t>2</w:t>
            </w:r>
          </w:p>
        </w:tc>
        <w:tc>
          <w:tcPr>
            <w:tcW w:w="2052" w:type="dxa"/>
          </w:tcPr>
          <w:p w14:paraId="1CB35EEB" w14:textId="00D70872" w:rsidR="00BF291A" w:rsidRDefault="004A174E" w:rsidP="00BF291A">
            <w:r w:rsidRPr="004A174E">
              <w:t>orderFinalization</w:t>
            </w:r>
          </w:p>
        </w:tc>
        <w:tc>
          <w:tcPr>
            <w:tcW w:w="2052" w:type="dxa"/>
          </w:tcPr>
          <w:p w14:paraId="284D2A53" w14:textId="4007FCEB" w:rsidR="00BF291A" w:rsidRDefault="004A174E" w:rsidP="00BF291A">
            <w:r w:rsidRPr="004A174E">
              <w:t>OrderFinalization</w:t>
            </w:r>
          </w:p>
        </w:tc>
        <w:tc>
          <w:tcPr>
            <w:tcW w:w="1707" w:type="dxa"/>
          </w:tcPr>
          <w:p w14:paraId="335D7A89" w14:textId="7D69B2B3" w:rsidR="00BF291A" w:rsidRPr="004A174E" w:rsidRDefault="004A174E" w:rsidP="00BF291A">
            <w:pPr>
              <w:rPr>
                <w:lang w:val="en-US"/>
              </w:rPr>
            </w:pPr>
            <w:r>
              <w:rPr>
                <w:lang w:val="en-US"/>
              </w:rPr>
              <w:t>injected</w:t>
            </w:r>
          </w:p>
        </w:tc>
        <w:tc>
          <w:tcPr>
            <w:tcW w:w="2398" w:type="dxa"/>
          </w:tcPr>
          <w:p w14:paraId="24329F15" w14:textId="618AA897" w:rsidR="00BF291A" w:rsidRDefault="0054106D" w:rsidP="00BF291A">
            <w:r w:rsidRPr="0054106D">
              <w:t>Handles order completion, persistence, and event publishing</w:t>
            </w:r>
          </w:p>
        </w:tc>
      </w:tr>
    </w:tbl>
    <w:p w14:paraId="667FBE97" w14:textId="430DDCCF" w:rsidR="00BF291A" w:rsidRDefault="001A0469" w:rsidP="001A0469">
      <w:pPr>
        <w:pStyle w:val="Caption"/>
      </w:pPr>
      <w:r>
        <w:t>Table 2. Operation Design</w:t>
      </w:r>
    </w:p>
    <w:tbl>
      <w:tblPr>
        <w:tblStyle w:val="TableGrid"/>
        <w:tblW w:w="0" w:type="auto"/>
        <w:tblLook w:val="04A0" w:firstRow="1" w:lastRow="0" w:firstColumn="1" w:lastColumn="0" w:noHBand="0" w:noVBand="1"/>
      </w:tblPr>
      <w:tblGrid>
        <w:gridCol w:w="311"/>
        <w:gridCol w:w="3988"/>
        <w:gridCol w:w="1780"/>
        <w:gridCol w:w="2551"/>
      </w:tblGrid>
      <w:tr w:rsidR="001A0469" w14:paraId="01B4DCA5" w14:textId="77777777" w:rsidTr="00582E78">
        <w:tc>
          <w:tcPr>
            <w:tcW w:w="311" w:type="dxa"/>
          </w:tcPr>
          <w:p w14:paraId="49327F29" w14:textId="4181293B" w:rsidR="001A0469" w:rsidRPr="00745A73" w:rsidRDefault="001A0469" w:rsidP="001A0469">
            <w:pPr>
              <w:rPr>
                <w:b/>
                <w:bCs/>
                <w:lang w:val="en-US"/>
              </w:rPr>
            </w:pPr>
            <w:r w:rsidRPr="00745A73">
              <w:rPr>
                <w:b/>
                <w:bCs/>
                <w:lang w:val="en-US"/>
              </w:rPr>
              <w:t>#</w:t>
            </w:r>
          </w:p>
        </w:tc>
        <w:tc>
          <w:tcPr>
            <w:tcW w:w="3988" w:type="dxa"/>
          </w:tcPr>
          <w:p w14:paraId="31453691" w14:textId="1569559E" w:rsidR="001A0469" w:rsidRPr="00745A73" w:rsidRDefault="001A0469" w:rsidP="001A0469">
            <w:pPr>
              <w:rPr>
                <w:b/>
                <w:bCs/>
                <w:lang w:val="en-US"/>
              </w:rPr>
            </w:pPr>
            <w:r w:rsidRPr="00745A73">
              <w:rPr>
                <w:b/>
                <w:bCs/>
                <w:lang w:val="en-US"/>
              </w:rPr>
              <w:t>Name</w:t>
            </w:r>
          </w:p>
        </w:tc>
        <w:tc>
          <w:tcPr>
            <w:tcW w:w="1780" w:type="dxa"/>
          </w:tcPr>
          <w:p w14:paraId="474B1704" w14:textId="3A43BC1A" w:rsidR="001A0469" w:rsidRPr="00745A73" w:rsidRDefault="001A0469" w:rsidP="001A0469">
            <w:pPr>
              <w:rPr>
                <w:b/>
                <w:bCs/>
                <w:lang w:val="en-US"/>
              </w:rPr>
            </w:pPr>
            <w:r w:rsidRPr="00745A73">
              <w:rPr>
                <w:b/>
                <w:bCs/>
                <w:lang w:val="en-US"/>
              </w:rPr>
              <w:t>Return type</w:t>
            </w:r>
          </w:p>
        </w:tc>
        <w:tc>
          <w:tcPr>
            <w:tcW w:w="2551" w:type="dxa"/>
          </w:tcPr>
          <w:p w14:paraId="26BED317" w14:textId="312DC992" w:rsidR="001A0469" w:rsidRPr="00745A73" w:rsidRDefault="001A0469" w:rsidP="001A0469">
            <w:pPr>
              <w:rPr>
                <w:b/>
                <w:bCs/>
                <w:lang w:val="en-US"/>
              </w:rPr>
            </w:pPr>
            <w:r w:rsidRPr="00745A73">
              <w:rPr>
                <w:b/>
                <w:bCs/>
                <w:lang w:val="en-US"/>
              </w:rPr>
              <w:t>Description</w:t>
            </w:r>
          </w:p>
        </w:tc>
      </w:tr>
      <w:tr w:rsidR="001A0469" w14:paraId="70AA23E3" w14:textId="77777777" w:rsidTr="00582E78">
        <w:tc>
          <w:tcPr>
            <w:tcW w:w="311" w:type="dxa"/>
          </w:tcPr>
          <w:p w14:paraId="12815DC4" w14:textId="22A363B7" w:rsidR="001A0469" w:rsidRPr="001A0469" w:rsidRDefault="001A0469" w:rsidP="001A0469">
            <w:pPr>
              <w:rPr>
                <w:lang w:val="en-US"/>
              </w:rPr>
            </w:pPr>
            <w:r>
              <w:rPr>
                <w:lang w:val="en-US"/>
              </w:rPr>
              <w:t>1</w:t>
            </w:r>
          </w:p>
        </w:tc>
        <w:tc>
          <w:tcPr>
            <w:tcW w:w="3988" w:type="dxa"/>
          </w:tcPr>
          <w:p w14:paraId="07F6E80C" w14:textId="6CA948F5" w:rsidR="001A0469" w:rsidRDefault="00745A73" w:rsidP="001A0469">
            <w:r w:rsidRPr="00745A73">
              <w:t>method()</w:t>
            </w:r>
          </w:p>
        </w:tc>
        <w:tc>
          <w:tcPr>
            <w:tcW w:w="1780" w:type="dxa"/>
          </w:tcPr>
          <w:p w14:paraId="2630D58D" w14:textId="42CC07E1" w:rsidR="001A0469" w:rsidRDefault="00745A73" w:rsidP="001A0469">
            <w:r w:rsidRPr="00745A73">
              <w:t>PaymentMethod</w:t>
            </w:r>
          </w:p>
        </w:tc>
        <w:tc>
          <w:tcPr>
            <w:tcW w:w="2551" w:type="dxa"/>
          </w:tcPr>
          <w:p w14:paraId="3A7D36C0" w14:textId="28B27D79" w:rsidR="001A0469" w:rsidRDefault="00745A73" w:rsidP="001A0469">
            <w:r w:rsidRPr="00745A73">
              <w:t>Abstract</w:t>
            </w:r>
            <w:r>
              <w:rPr>
                <w:lang w:val="en-US"/>
              </w:rPr>
              <w:t>,</w:t>
            </w:r>
            <w:r w:rsidRPr="00745A73">
              <w:t xml:space="preserve"> each subclass declares which payment method it owns; return value is consumed by generatePaymentTransaction()</w:t>
            </w:r>
          </w:p>
        </w:tc>
      </w:tr>
      <w:tr w:rsidR="001A0469" w14:paraId="661C892A" w14:textId="77777777" w:rsidTr="00582E78">
        <w:tc>
          <w:tcPr>
            <w:tcW w:w="311" w:type="dxa"/>
          </w:tcPr>
          <w:p w14:paraId="4A2FA7E3" w14:textId="713523C4" w:rsidR="001A0469" w:rsidRPr="001A0469" w:rsidRDefault="001A0469" w:rsidP="001A0469">
            <w:pPr>
              <w:rPr>
                <w:lang w:val="en-US"/>
              </w:rPr>
            </w:pPr>
            <w:r>
              <w:rPr>
                <w:lang w:val="en-US"/>
              </w:rPr>
              <w:t>2</w:t>
            </w:r>
          </w:p>
        </w:tc>
        <w:tc>
          <w:tcPr>
            <w:tcW w:w="3988" w:type="dxa"/>
          </w:tcPr>
          <w:p w14:paraId="21488303" w14:textId="204F8ABF" w:rsidR="001A0469" w:rsidRDefault="003E4FF9" w:rsidP="001A0469">
            <w:r w:rsidRPr="003E4FF9">
              <w:t>currentOrder()</w:t>
            </w:r>
          </w:p>
        </w:tc>
        <w:tc>
          <w:tcPr>
            <w:tcW w:w="1780" w:type="dxa"/>
          </w:tcPr>
          <w:p w14:paraId="75D6D1DE" w14:textId="6BD45FE1" w:rsidR="001A0469" w:rsidRDefault="003E4FF9" w:rsidP="001A0469">
            <w:r w:rsidRPr="003E4FF9">
              <w:t>Order</w:t>
            </w:r>
          </w:p>
        </w:tc>
        <w:tc>
          <w:tcPr>
            <w:tcW w:w="2551" w:type="dxa"/>
          </w:tcPr>
          <w:p w14:paraId="4D3E324D" w14:textId="4CEB9C5D" w:rsidR="001A0469" w:rsidRDefault="003E4FF9" w:rsidP="001A0469">
            <w:r w:rsidRPr="003E4FF9">
              <w:t>Protected final</w:t>
            </w:r>
            <w:r>
              <w:rPr>
                <w:lang w:val="en-US"/>
              </w:rPr>
              <w:t>,</w:t>
            </w:r>
            <w:r w:rsidRPr="003E4FF9">
              <w:t xml:space="preserve"> resolves and returns the current draft order from session context; cannot be overridden</w:t>
            </w:r>
          </w:p>
        </w:tc>
      </w:tr>
      <w:tr w:rsidR="001A0469" w14:paraId="76D23468" w14:textId="77777777" w:rsidTr="00582E78">
        <w:tc>
          <w:tcPr>
            <w:tcW w:w="311" w:type="dxa"/>
          </w:tcPr>
          <w:p w14:paraId="6FC6FE40" w14:textId="05DA7EB2" w:rsidR="001A0469" w:rsidRPr="003E4FF9" w:rsidRDefault="003E4FF9" w:rsidP="001A0469">
            <w:pPr>
              <w:rPr>
                <w:lang w:val="en-US"/>
              </w:rPr>
            </w:pPr>
            <w:r>
              <w:rPr>
                <w:lang w:val="en-US"/>
              </w:rPr>
              <w:t>3</w:t>
            </w:r>
          </w:p>
        </w:tc>
        <w:tc>
          <w:tcPr>
            <w:tcW w:w="3988" w:type="dxa"/>
          </w:tcPr>
          <w:p w14:paraId="4014CFF7" w14:textId="67006C64" w:rsidR="001A0469" w:rsidRDefault="003E4FF9" w:rsidP="001A0469">
            <w:r w:rsidRPr="003E4FF9">
              <w:t>generatePaymentTransaction(transactionContent)</w:t>
            </w:r>
          </w:p>
        </w:tc>
        <w:tc>
          <w:tcPr>
            <w:tcW w:w="1780" w:type="dxa"/>
          </w:tcPr>
          <w:p w14:paraId="797B142A" w14:textId="3962EE76" w:rsidR="001A0469" w:rsidRDefault="003E4FF9" w:rsidP="001A0469">
            <w:r w:rsidRPr="003E4FF9">
              <w:t>PaymentTransaction</w:t>
            </w:r>
          </w:p>
        </w:tc>
        <w:tc>
          <w:tcPr>
            <w:tcW w:w="2551" w:type="dxa"/>
          </w:tcPr>
          <w:p w14:paraId="01C17C82" w14:textId="36CB7EEF" w:rsidR="001A0469" w:rsidRDefault="00582E78" w:rsidP="001A0469">
            <w:r w:rsidRPr="00582E78">
              <w:t>Private</w:t>
            </w:r>
            <w:r>
              <w:rPr>
                <w:lang w:val="en-US"/>
              </w:rPr>
              <w:t>,</w:t>
            </w:r>
            <w:r w:rsidRPr="00582E78">
              <w:t xml:space="preserve"> constructs a PaymentTransaction from shared fields; invisible to subclasses and callers</w:t>
            </w:r>
          </w:p>
        </w:tc>
      </w:tr>
      <w:tr w:rsidR="001A0469" w14:paraId="7FFC51B7" w14:textId="77777777" w:rsidTr="00582E78">
        <w:tc>
          <w:tcPr>
            <w:tcW w:w="311" w:type="dxa"/>
          </w:tcPr>
          <w:p w14:paraId="793167ED" w14:textId="419AE7DB" w:rsidR="001A0469" w:rsidRPr="00582E78" w:rsidRDefault="00582E78" w:rsidP="001A0469">
            <w:pPr>
              <w:rPr>
                <w:lang w:val="en-US"/>
              </w:rPr>
            </w:pPr>
            <w:r>
              <w:rPr>
                <w:lang w:val="en-US"/>
              </w:rPr>
              <w:t>4</w:t>
            </w:r>
          </w:p>
        </w:tc>
        <w:tc>
          <w:tcPr>
            <w:tcW w:w="3988" w:type="dxa"/>
          </w:tcPr>
          <w:p w14:paraId="776CE076" w14:textId="120AC100" w:rsidR="001A0469" w:rsidRDefault="00582E78" w:rsidP="001A0469">
            <w:r w:rsidRPr="00582E78">
              <w:t>finalizePayment(transactionContent)</w:t>
            </w:r>
          </w:p>
        </w:tc>
        <w:tc>
          <w:tcPr>
            <w:tcW w:w="1780" w:type="dxa"/>
          </w:tcPr>
          <w:p w14:paraId="26EC0854" w14:textId="7D6471B9" w:rsidR="001A0469" w:rsidRDefault="00582E78" w:rsidP="001A0469">
            <w:r w:rsidRPr="00582E78">
              <w:t>OrderResponse</w:t>
            </w:r>
          </w:p>
        </w:tc>
        <w:tc>
          <w:tcPr>
            <w:tcW w:w="2551" w:type="dxa"/>
          </w:tcPr>
          <w:p w14:paraId="480842ED" w14:textId="65FA0F43" w:rsidR="001A0469" w:rsidRDefault="00582E78" w:rsidP="001A0469">
            <w:r w:rsidRPr="00582E78">
              <w:t>Protected final</w:t>
            </w:r>
            <w:r>
              <w:rPr>
                <w:lang w:val="en-US"/>
              </w:rPr>
              <w:t>,</w:t>
            </w:r>
            <w:r w:rsidRPr="00582E78">
              <w:t xml:space="preserve"> calls generatePaymentTransaction() then delegates to orderFinalization; the single sanctioned entry point for completing a payment</w:t>
            </w:r>
          </w:p>
        </w:tc>
      </w:tr>
    </w:tbl>
    <w:p w14:paraId="2D452CE5" w14:textId="5FA34E98" w:rsidR="00F47ACD" w:rsidRDefault="00F47ACD" w:rsidP="00F47ACD">
      <w:r>
        <w:t>Parameters:</w:t>
      </w:r>
    </w:p>
    <w:p w14:paraId="6FB93217" w14:textId="77777777" w:rsidR="00F47ACD" w:rsidRDefault="00F47ACD" w:rsidP="00F47ACD">
      <w:pPr>
        <w:pStyle w:val="ListParagraph"/>
        <w:numPr>
          <w:ilvl w:val="0"/>
          <w:numId w:val="5"/>
        </w:numPr>
      </w:pPr>
      <w:proofErr w:type="spellStart"/>
      <w:r>
        <w:t>generatePaymentTransaction</w:t>
      </w:r>
      <w:proofErr w:type="spellEnd"/>
      <w:r>
        <w:t>(</w:t>
      </w:r>
      <w:proofErr w:type="spellStart"/>
      <w:r>
        <w:t>transactionContent</w:t>
      </w:r>
      <w:proofErr w:type="spellEnd"/>
      <w:r>
        <w:t xml:space="preserve">): </w:t>
      </w:r>
      <w:proofErr w:type="spellStart"/>
      <w:r>
        <w:t>transactionContent</w:t>
      </w:r>
      <w:proofErr w:type="spellEnd"/>
      <w:r>
        <w:t xml:space="preserve"> — String — gateway-supplied transaction reference or memo string; consumed as the </w:t>
      </w:r>
      <w:proofErr w:type="spellStart"/>
      <w:r>
        <w:t>transactionContent</w:t>
      </w:r>
      <w:proofErr w:type="spellEnd"/>
      <w:r>
        <w:t xml:space="preserve"> field of the resulting </w:t>
      </w:r>
      <w:proofErr w:type="spellStart"/>
      <w:r>
        <w:t>PaymentTransaction</w:t>
      </w:r>
      <w:proofErr w:type="spellEnd"/>
    </w:p>
    <w:p w14:paraId="68BAD97A" w14:textId="3BDB863A" w:rsidR="00F47ACD" w:rsidRDefault="00F47ACD" w:rsidP="00F47ACD">
      <w:pPr>
        <w:pStyle w:val="ListParagraph"/>
        <w:numPr>
          <w:ilvl w:val="0"/>
          <w:numId w:val="5"/>
        </w:numPr>
      </w:pPr>
      <w:proofErr w:type="spellStart"/>
      <w:r>
        <w:t>finalizePayment</w:t>
      </w:r>
      <w:proofErr w:type="spellEnd"/>
      <w:r>
        <w:t>(</w:t>
      </w:r>
      <w:proofErr w:type="spellStart"/>
      <w:r>
        <w:t>transactionContent</w:t>
      </w:r>
      <w:proofErr w:type="spellEnd"/>
      <w:r>
        <w:t xml:space="preserve">): </w:t>
      </w:r>
      <w:proofErr w:type="spellStart"/>
      <w:r>
        <w:t>transactionContent</w:t>
      </w:r>
      <w:proofErr w:type="spellEnd"/>
      <w:r>
        <w:t xml:space="preserve"> — String — passed directly to </w:t>
      </w:r>
      <w:proofErr w:type="spellStart"/>
      <w:proofErr w:type="gramStart"/>
      <w:r>
        <w:t>generatePaymentTransaction</w:t>
      </w:r>
      <w:proofErr w:type="spellEnd"/>
      <w:r>
        <w:t>(</w:t>
      </w:r>
      <w:proofErr w:type="gramEnd"/>
      <w:r>
        <w:t>); the only input subclasses need to provide to complete a payment</w:t>
      </w:r>
    </w:p>
    <w:p w14:paraId="2CE6BD10" w14:textId="612EBD91" w:rsidR="00F47ACD" w:rsidRDefault="00F47ACD" w:rsidP="00F47ACD">
      <w:r>
        <w:t xml:space="preserve">Method — </w:t>
      </w:r>
      <w:proofErr w:type="spellStart"/>
      <w:r>
        <w:t>generatePaymentTransaction</w:t>
      </w:r>
      <w:proofErr w:type="spellEnd"/>
      <w:r>
        <w:t>:</w:t>
      </w:r>
    </w:p>
    <w:p w14:paraId="4D2549B9" w14:textId="340E4433" w:rsidR="00F47ACD" w:rsidRDefault="00F47ACD" w:rsidP="00F47ACD">
      <w:r>
        <w:t xml:space="preserve">Constructs a </w:t>
      </w:r>
      <w:proofErr w:type="spellStart"/>
      <w:r>
        <w:t>PaymentTransaction</w:t>
      </w:r>
      <w:proofErr w:type="spellEnd"/>
      <w:r>
        <w:t xml:space="preserve"> by calling </w:t>
      </w:r>
      <w:proofErr w:type="spellStart"/>
      <w:r>
        <w:t>PaymentTransaction.of</w:t>
      </w:r>
      <w:proofErr w:type="spellEnd"/>
      <w:r>
        <w:t>(...) with the following field values, all resolved internally without subclass input:</w:t>
      </w:r>
    </w:p>
    <w:p w14:paraId="2A8A25FC" w14:textId="77777777" w:rsidR="001A6DFE" w:rsidRDefault="00F47ACD" w:rsidP="00F47ACD">
      <w:pPr>
        <w:pStyle w:val="ListParagraph"/>
        <w:numPr>
          <w:ilvl w:val="0"/>
          <w:numId w:val="5"/>
        </w:numPr>
      </w:pPr>
      <w:proofErr w:type="spellStart"/>
      <w:r>
        <w:t>transactionContent</w:t>
      </w:r>
      <w:proofErr w:type="spellEnd"/>
      <w:r>
        <w:t xml:space="preserve"> — passed in by the caller</w:t>
      </w:r>
    </w:p>
    <w:p w14:paraId="10DFFDFB" w14:textId="77777777" w:rsidR="001A6DFE" w:rsidRDefault="00F47ACD" w:rsidP="00F47ACD">
      <w:pPr>
        <w:pStyle w:val="ListParagraph"/>
        <w:numPr>
          <w:ilvl w:val="0"/>
          <w:numId w:val="5"/>
        </w:numPr>
      </w:pPr>
      <w:proofErr w:type="spellStart"/>
      <w:r>
        <w:t>transactionTimestamp</w:t>
      </w:r>
      <w:proofErr w:type="spellEnd"/>
      <w:r>
        <w:t xml:space="preserve"> — </w:t>
      </w:r>
      <w:proofErr w:type="spellStart"/>
      <w:proofErr w:type="gramStart"/>
      <w:r>
        <w:t>Instant.now</w:t>
      </w:r>
      <w:proofErr w:type="spellEnd"/>
      <w:r>
        <w:t>(</w:t>
      </w:r>
      <w:proofErr w:type="gramEnd"/>
      <w:r>
        <w:t xml:space="preserve">) </w:t>
      </w:r>
      <w:proofErr w:type="gramStart"/>
      <w:r>
        <w:t>at the moment</w:t>
      </w:r>
      <w:proofErr w:type="gramEnd"/>
      <w:r>
        <w:t xml:space="preserve"> of call</w:t>
      </w:r>
    </w:p>
    <w:p w14:paraId="7C1F39F5" w14:textId="77777777" w:rsidR="001A6DFE" w:rsidRDefault="00F47ACD" w:rsidP="00F47ACD">
      <w:pPr>
        <w:pStyle w:val="ListParagraph"/>
        <w:numPr>
          <w:ilvl w:val="0"/>
          <w:numId w:val="5"/>
        </w:numPr>
      </w:pPr>
      <w:proofErr w:type="spellStart"/>
      <w:r>
        <w:t>transactionMethod</w:t>
      </w:r>
      <w:proofErr w:type="spellEnd"/>
      <w:r>
        <w:t xml:space="preserve"> — method().</w:t>
      </w:r>
      <w:proofErr w:type="gramStart"/>
      <w:r>
        <w:t>name(</w:t>
      </w:r>
      <w:proofErr w:type="gramEnd"/>
      <w:r>
        <w:t>), resolved from the subclass's own identity declaration</w:t>
      </w:r>
    </w:p>
    <w:p w14:paraId="54FF598C" w14:textId="77777777" w:rsidR="001A6DFE" w:rsidRDefault="00F47ACD" w:rsidP="00F47ACD">
      <w:pPr>
        <w:pStyle w:val="ListParagraph"/>
        <w:numPr>
          <w:ilvl w:val="0"/>
          <w:numId w:val="5"/>
        </w:numPr>
      </w:pPr>
      <w:proofErr w:type="spellStart"/>
      <w:r>
        <w:t>amountPaid</w:t>
      </w:r>
      <w:proofErr w:type="spellEnd"/>
      <w:r>
        <w:t xml:space="preserve"> — </w:t>
      </w:r>
      <w:proofErr w:type="spellStart"/>
      <w:r>
        <w:t>currentOrder</w:t>
      </w:r>
      <w:proofErr w:type="spellEnd"/>
      <w:r>
        <w:t>(</w:t>
      </w:r>
      <w:proofErr w:type="gramStart"/>
      <w:r>
        <w:t>).</w:t>
      </w:r>
      <w:proofErr w:type="spellStart"/>
      <w:r>
        <w:t>getTotalAmount</w:t>
      </w:r>
      <w:proofErr w:type="spellEnd"/>
      <w:proofErr w:type="gramEnd"/>
      <w:r>
        <w:t>()</w:t>
      </w:r>
    </w:p>
    <w:p w14:paraId="27576475" w14:textId="66DCE1A7" w:rsidR="00F47ACD" w:rsidRDefault="00F47ACD" w:rsidP="00F47ACD">
      <w:pPr>
        <w:pStyle w:val="ListParagraph"/>
        <w:numPr>
          <w:ilvl w:val="0"/>
          <w:numId w:val="5"/>
        </w:numPr>
      </w:pPr>
      <w:r>
        <w:t xml:space="preserve">order — </w:t>
      </w:r>
      <w:proofErr w:type="spellStart"/>
      <w:proofErr w:type="gramStart"/>
      <w:r>
        <w:t>currentOrder</w:t>
      </w:r>
      <w:proofErr w:type="spellEnd"/>
      <w:r>
        <w:t>(</w:t>
      </w:r>
      <w:proofErr w:type="gramEnd"/>
      <w:r>
        <w:t>)</w:t>
      </w:r>
    </w:p>
    <w:p w14:paraId="031E0808" w14:textId="5EB591ED" w:rsidR="001A0469" w:rsidRDefault="00F47ACD" w:rsidP="00F47ACD">
      <w:r>
        <w:t xml:space="preserve">This method is private rather than protected because the </w:t>
      </w:r>
      <w:proofErr w:type="spellStart"/>
      <w:r>
        <w:t>PaymentTransaction</w:t>
      </w:r>
      <w:proofErr w:type="spellEnd"/>
      <w:r>
        <w:t xml:space="preserve"> schema is stable and uniform across all payment methods. No subclass has a legitimate reason to observe or override this construction logic. Subclasses interact with it exclusively through </w:t>
      </w:r>
      <w:proofErr w:type="spellStart"/>
      <w:proofErr w:type="gramStart"/>
      <w:r>
        <w:t>finalizePayment</w:t>
      </w:r>
      <w:proofErr w:type="spellEnd"/>
      <w:r>
        <w:t>(</w:t>
      </w:r>
      <w:proofErr w:type="gramEnd"/>
      <w:r>
        <w:t>).</w:t>
      </w:r>
    </w:p>
    <w:p w14:paraId="23E7F4EF" w14:textId="6C2E6662" w:rsidR="001A6DFE" w:rsidRDefault="001A6DFE" w:rsidP="00F47ACD">
      <w:r w:rsidRPr="001A6DFE">
        <w:t xml:space="preserve">Method — </w:t>
      </w:r>
      <w:proofErr w:type="spellStart"/>
      <w:r w:rsidRPr="001A6DFE">
        <w:t>finalizePayment</w:t>
      </w:r>
      <w:proofErr w:type="spellEnd"/>
      <w:r w:rsidRPr="001A6DFE">
        <w:t>:</w:t>
      </w:r>
    </w:p>
    <w:p w14:paraId="48EB393E" w14:textId="77777777" w:rsidR="00606042" w:rsidRDefault="00606042" w:rsidP="00606042">
      <w:r>
        <w:t xml:space="preserve">Called by concrete subclasses at the terminal point of their own payment flow — after all payment-method-specific verification or capture logic has completed successfully. The method generates the transaction record, links it to the order via </w:t>
      </w:r>
      <w:proofErr w:type="spellStart"/>
      <w:r>
        <w:t>PaymentTransaction.of</w:t>
      </w:r>
      <w:proofErr w:type="spellEnd"/>
      <w:r>
        <w:t xml:space="preserve">(), then hands the order to </w:t>
      </w:r>
      <w:proofErr w:type="spellStart"/>
      <w:r>
        <w:t>OrderFinalization.finalizeOrder</w:t>
      </w:r>
      <w:proofErr w:type="spellEnd"/>
      <w:r>
        <w:t xml:space="preserve">(), which transitions the order to PENDING, persists it, and publishes </w:t>
      </w:r>
      <w:proofErr w:type="spellStart"/>
      <w:r>
        <w:t>OrderSuccessEvent</w:t>
      </w:r>
      <w:proofErr w:type="spellEnd"/>
      <w:r>
        <w:t>.</w:t>
      </w:r>
    </w:p>
    <w:p w14:paraId="02FFEC8C" w14:textId="77777777" w:rsidR="00606042" w:rsidRDefault="00606042" w:rsidP="00606042">
      <w:r>
        <w:t xml:space="preserve">Method — </w:t>
      </w:r>
      <w:proofErr w:type="gramStart"/>
      <w:r>
        <w:t>method(</w:t>
      </w:r>
      <w:proofErr w:type="gramEnd"/>
      <w:r>
        <w:t>):</w:t>
      </w:r>
    </w:p>
    <w:p w14:paraId="4C4D4EA8" w14:textId="2F22755A" w:rsidR="00606042" w:rsidRPr="001A0469" w:rsidRDefault="00606042" w:rsidP="00606042">
      <w:r>
        <w:t xml:space="preserve">Abstract — declared with no implementation. Each concrete subclass returns its own </w:t>
      </w:r>
      <w:proofErr w:type="spellStart"/>
      <w:r>
        <w:t>PaymentMethod</w:t>
      </w:r>
      <w:proofErr w:type="spellEnd"/>
      <w:r>
        <w:t xml:space="preserve"> </w:t>
      </w:r>
      <w:proofErr w:type="spellStart"/>
      <w:r>
        <w:t>enum</w:t>
      </w:r>
      <w:proofErr w:type="spellEnd"/>
      <w:r>
        <w:t xml:space="preserve"> value (VIETQR, PAYPAL). The return value is consumed directly by </w:t>
      </w:r>
      <w:proofErr w:type="spellStart"/>
      <w:proofErr w:type="gramStart"/>
      <w:r>
        <w:t>generatePaymentTransaction</w:t>
      </w:r>
      <w:proofErr w:type="spellEnd"/>
      <w:r>
        <w:t>(</w:t>
      </w:r>
      <w:proofErr w:type="gramEnd"/>
      <w:r>
        <w:t xml:space="preserve">) to populate the </w:t>
      </w:r>
      <w:proofErr w:type="spellStart"/>
      <w:r>
        <w:t>transactionMethod</w:t>
      </w:r>
      <w:proofErr w:type="spellEnd"/>
      <w:r>
        <w:t xml:space="preserve"> field, tying the subclass's identity declaration into the shared transaction construction without requiring the subclass to pass its method name as an explicit parameter.</w:t>
      </w:r>
    </w:p>
    <w:p w14:paraId="251B3009" w14:textId="65FCA97F" w:rsidR="00DB2DD4" w:rsidRPr="00327CB5" w:rsidRDefault="008363CE" w:rsidP="00BF3D98">
      <w:pPr>
        <w:pStyle w:val="Heading4"/>
      </w:pPr>
      <w:r>
        <w:t>Class “</w:t>
      </w:r>
      <w:proofErr w:type="spellStart"/>
      <w:r w:rsidR="004335A8" w:rsidRPr="004335A8">
        <w:rPr>
          <w:spacing w:val="-2"/>
        </w:rPr>
        <w:t>VietQRGatewayFacade</w:t>
      </w:r>
      <w:proofErr w:type="spellEnd"/>
      <w:r>
        <w:t>”</w:t>
      </w:r>
    </w:p>
    <w:p w14:paraId="3114D5F4" w14:textId="40D6D7A4" w:rsidR="0010581C" w:rsidRDefault="0010581C" w:rsidP="002C71B3">
      <w:pPr>
        <w:jc w:val="center"/>
      </w:pPr>
      <w:r>
        <w:rPr>
          <w:noProof/>
        </w:rPr>
        <w:drawing>
          <wp:inline distT="0" distB="0" distL="0" distR="0" wp14:anchorId="2770BF19" wp14:editId="146E6A59">
            <wp:extent cx="4625741" cy="1828958"/>
            <wp:effectExtent l="0" t="0" r="3810" b="0"/>
            <wp:docPr id="12112512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90358" name=""/>
                    <pic:cNvPicPr/>
                  </pic:nvPicPr>
                  <pic:blipFill>
                    <a:blip r:embed="rId103"/>
                    <a:stretch>
                      <a:fillRect/>
                    </a:stretch>
                  </pic:blipFill>
                  <pic:spPr>
                    <a:xfrm>
                      <a:off x="0" y="0"/>
                      <a:ext cx="4625741" cy="1828958"/>
                    </a:xfrm>
                    <a:prstGeom prst="rect">
                      <a:avLst/>
                    </a:prstGeom>
                  </pic:spPr>
                </pic:pic>
              </a:graphicData>
            </a:graphic>
          </wp:inline>
        </w:drawing>
      </w:r>
    </w:p>
    <w:p w14:paraId="1D4E2B42" w14:textId="77777777" w:rsidR="009E36A8" w:rsidRDefault="009E36A8" w:rsidP="002C71B3">
      <w:pPr>
        <w:jc w:val="center"/>
      </w:pPr>
    </w:p>
    <w:p w14:paraId="6B5936B8" w14:textId="010D66DB" w:rsidR="003D050E" w:rsidRPr="009E36A8" w:rsidRDefault="003D050E" w:rsidP="009E36A8">
      <w:pPr>
        <w:rPr>
          <w:b/>
          <w:szCs w:val="24"/>
        </w:rPr>
      </w:pPr>
      <w:r w:rsidRPr="009E36A8">
        <w:rPr>
          <w:b/>
          <w:szCs w:val="24"/>
        </w:rPr>
        <w:t>Table</w:t>
      </w:r>
      <w:r w:rsidRPr="009E36A8">
        <w:rPr>
          <w:b/>
          <w:spacing w:val="-6"/>
          <w:szCs w:val="24"/>
        </w:rPr>
        <w:t xml:space="preserve"> </w:t>
      </w:r>
      <w:r w:rsidRPr="009E36A8">
        <w:rPr>
          <w:b/>
          <w:szCs w:val="24"/>
        </w:rPr>
        <w:t>1.</w:t>
      </w:r>
      <w:r w:rsidRPr="009E36A8">
        <w:rPr>
          <w:b/>
          <w:spacing w:val="-17"/>
          <w:szCs w:val="24"/>
        </w:rPr>
        <w:t xml:space="preserve"> </w:t>
      </w:r>
      <w:r w:rsidRPr="009E36A8">
        <w:rPr>
          <w:b/>
          <w:szCs w:val="24"/>
        </w:rPr>
        <w:t>Attribute</w:t>
      </w:r>
      <w:r w:rsidRPr="009E36A8">
        <w:rPr>
          <w:b/>
          <w:spacing w:val="-6"/>
          <w:szCs w:val="24"/>
        </w:rPr>
        <w:t xml:space="preserve"> </w:t>
      </w:r>
      <w:r w:rsidRPr="009E36A8">
        <w:rPr>
          <w:b/>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7"/>
        <w:gridCol w:w="2014"/>
        <w:gridCol w:w="2007"/>
        <w:gridCol w:w="1645"/>
        <w:gridCol w:w="2567"/>
      </w:tblGrid>
      <w:tr w:rsidR="003D050E" w:rsidRPr="00580883" w14:paraId="280441AD" w14:textId="77777777" w:rsidTr="005A0AF3">
        <w:trPr>
          <w:trHeight w:val="627"/>
        </w:trPr>
        <w:tc>
          <w:tcPr>
            <w:tcW w:w="230" w:type="pct"/>
          </w:tcPr>
          <w:p w14:paraId="58951CE4" w14:textId="77777777" w:rsidR="003D050E" w:rsidRPr="00580883" w:rsidRDefault="003D050E" w:rsidP="009C4AE3">
            <w:pPr>
              <w:pStyle w:val="TableParagraph"/>
              <w:spacing w:before="158"/>
              <w:ind w:left="64" w:right="58"/>
              <w:jc w:val="center"/>
              <w:rPr>
                <w:rFonts w:ascii="Times New Roman" w:hAnsi="Times New Roman" w:cs="Times New Roman"/>
                <w:b/>
                <w:sz w:val="24"/>
                <w:szCs w:val="24"/>
              </w:rPr>
            </w:pPr>
            <w:r w:rsidRPr="00580883">
              <w:rPr>
                <w:rFonts w:ascii="Times New Roman" w:hAnsi="Times New Roman" w:cs="Times New Roman"/>
                <w:b/>
                <w:spacing w:val="-10"/>
                <w:sz w:val="24"/>
                <w:szCs w:val="24"/>
              </w:rPr>
              <w:t>#</w:t>
            </w:r>
          </w:p>
        </w:tc>
        <w:tc>
          <w:tcPr>
            <w:tcW w:w="1167" w:type="pct"/>
          </w:tcPr>
          <w:p w14:paraId="6B822DF8" w14:textId="77777777" w:rsidR="003D050E" w:rsidRPr="00580883" w:rsidRDefault="003D050E" w:rsidP="009C4AE3">
            <w:pPr>
              <w:pStyle w:val="TableParagraph"/>
              <w:spacing w:before="158"/>
              <w:ind w:left="12" w:right="6"/>
              <w:jc w:val="center"/>
              <w:rPr>
                <w:rFonts w:ascii="Times New Roman" w:hAnsi="Times New Roman" w:cs="Times New Roman"/>
                <w:b/>
                <w:sz w:val="24"/>
                <w:szCs w:val="24"/>
              </w:rPr>
            </w:pPr>
            <w:r w:rsidRPr="00580883">
              <w:rPr>
                <w:rFonts w:ascii="Times New Roman" w:hAnsi="Times New Roman" w:cs="Times New Roman"/>
                <w:b/>
                <w:spacing w:val="-4"/>
                <w:sz w:val="24"/>
                <w:szCs w:val="24"/>
              </w:rPr>
              <w:t>Name</w:t>
            </w:r>
          </w:p>
        </w:tc>
        <w:tc>
          <w:tcPr>
            <w:tcW w:w="1163" w:type="pct"/>
          </w:tcPr>
          <w:p w14:paraId="7C2A6672" w14:textId="77777777" w:rsidR="003D050E" w:rsidRPr="00580883" w:rsidRDefault="003D050E" w:rsidP="009C4AE3">
            <w:pPr>
              <w:pStyle w:val="TableParagraph"/>
              <w:spacing w:before="158"/>
              <w:ind w:left="8"/>
              <w:jc w:val="center"/>
              <w:rPr>
                <w:rFonts w:ascii="Times New Roman" w:hAnsi="Times New Roman" w:cs="Times New Roman"/>
                <w:b/>
                <w:sz w:val="24"/>
                <w:szCs w:val="24"/>
              </w:rPr>
            </w:pPr>
            <w:r w:rsidRPr="00580883">
              <w:rPr>
                <w:rFonts w:ascii="Times New Roman" w:hAnsi="Times New Roman" w:cs="Times New Roman"/>
                <w:b/>
                <w:sz w:val="24"/>
                <w:szCs w:val="24"/>
              </w:rPr>
              <w:t>Data</w:t>
            </w:r>
            <w:r w:rsidRPr="00580883">
              <w:rPr>
                <w:rFonts w:ascii="Times New Roman" w:hAnsi="Times New Roman" w:cs="Times New Roman"/>
                <w:b/>
                <w:spacing w:val="6"/>
                <w:sz w:val="24"/>
                <w:szCs w:val="24"/>
              </w:rPr>
              <w:t xml:space="preserve"> </w:t>
            </w:r>
            <w:r w:rsidRPr="00580883">
              <w:rPr>
                <w:rFonts w:ascii="Times New Roman" w:hAnsi="Times New Roman" w:cs="Times New Roman"/>
                <w:b/>
                <w:spacing w:val="-4"/>
                <w:sz w:val="24"/>
                <w:szCs w:val="24"/>
              </w:rPr>
              <w:t>type</w:t>
            </w:r>
          </w:p>
        </w:tc>
        <w:tc>
          <w:tcPr>
            <w:tcW w:w="953" w:type="pct"/>
          </w:tcPr>
          <w:p w14:paraId="01A91E3A" w14:textId="77777777" w:rsidR="003D050E" w:rsidRPr="00580883" w:rsidRDefault="003D050E" w:rsidP="009C4AE3">
            <w:pPr>
              <w:pStyle w:val="TableParagraph"/>
              <w:spacing w:line="314" w:lineRule="exact"/>
              <w:ind w:left="555" w:hanging="123"/>
              <w:jc w:val="center"/>
              <w:rPr>
                <w:rFonts w:ascii="Times New Roman" w:hAnsi="Times New Roman" w:cs="Times New Roman"/>
                <w:b/>
                <w:sz w:val="24"/>
                <w:szCs w:val="24"/>
              </w:rPr>
            </w:pPr>
            <w:r w:rsidRPr="00580883">
              <w:rPr>
                <w:rFonts w:ascii="Times New Roman" w:hAnsi="Times New Roman" w:cs="Times New Roman"/>
                <w:b/>
                <w:spacing w:val="-2"/>
                <w:sz w:val="24"/>
                <w:szCs w:val="24"/>
              </w:rPr>
              <w:t>Default value</w:t>
            </w:r>
          </w:p>
        </w:tc>
        <w:tc>
          <w:tcPr>
            <w:tcW w:w="1487" w:type="pct"/>
          </w:tcPr>
          <w:p w14:paraId="4FF93F75" w14:textId="77777777" w:rsidR="003D050E" w:rsidRPr="00580883" w:rsidRDefault="003D050E" w:rsidP="00952D02">
            <w:pPr>
              <w:pStyle w:val="TableParagraph"/>
              <w:spacing w:before="158"/>
              <w:ind w:left="678"/>
              <w:jc w:val="both"/>
              <w:rPr>
                <w:rFonts w:ascii="Times New Roman" w:hAnsi="Times New Roman" w:cs="Times New Roman"/>
                <w:b/>
                <w:sz w:val="24"/>
                <w:szCs w:val="24"/>
              </w:rPr>
            </w:pPr>
            <w:r w:rsidRPr="00580883">
              <w:rPr>
                <w:rFonts w:ascii="Times New Roman" w:hAnsi="Times New Roman" w:cs="Times New Roman"/>
                <w:b/>
                <w:spacing w:val="-2"/>
                <w:sz w:val="24"/>
                <w:szCs w:val="24"/>
              </w:rPr>
              <w:t>Description</w:t>
            </w:r>
          </w:p>
        </w:tc>
      </w:tr>
      <w:tr w:rsidR="003D050E" w:rsidRPr="00580883" w14:paraId="7D1FD2D0" w14:textId="77777777" w:rsidTr="005A0AF3">
        <w:trPr>
          <w:trHeight w:val="938"/>
        </w:trPr>
        <w:tc>
          <w:tcPr>
            <w:tcW w:w="230" w:type="pct"/>
          </w:tcPr>
          <w:p w14:paraId="46584471" w14:textId="77777777" w:rsidR="003D050E" w:rsidRPr="00580883" w:rsidRDefault="003D050E" w:rsidP="009C4AE3">
            <w:pPr>
              <w:pStyle w:val="TableParagraph"/>
              <w:spacing w:before="4"/>
              <w:jc w:val="center"/>
              <w:rPr>
                <w:rFonts w:ascii="Times New Roman" w:hAnsi="Times New Roman" w:cs="Times New Roman"/>
                <w:b/>
                <w:sz w:val="24"/>
                <w:szCs w:val="24"/>
              </w:rPr>
            </w:pPr>
          </w:p>
          <w:p w14:paraId="43467E8A" w14:textId="77777777" w:rsidR="003D050E" w:rsidRPr="00580883" w:rsidRDefault="003D050E" w:rsidP="009C4AE3">
            <w:pPr>
              <w:pStyle w:val="TableParagraph"/>
              <w:ind w:left="64" w:right="58"/>
              <w:jc w:val="center"/>
              <w:rPr>
                <w:rFonts w:ascii="Times New Roman" w:hAnsi="Times New Roman" w:cs="Times New Roman"/>
                <w:sz w:val="24"/>
                <w:szCs w:val="24"/>
              </w:rPr>
            </w:pPr>
            <w:r w:rsidRPr="00580883">
              <w:rPr>
                <w:rFonts w:ascii="Times New Roman" w:hAnsi="Times New Roman" w:cs="Times New Roman"/>
                <w:spacing w:val="-10"/>
                <w:sz w:val="24"/>
                <w:szCs w:val="24"/>
              </w:rPr>
              <w:t>1</w:t>
            </w:r>
          </w:p>
        </w:tc>
        <w:tc>
          <w:tcPr>
            <w:tcW w:w="1167" w:type="pct"/>
          </w:tcPr>
          <w:p w14:paraId="027145A9" w14:textId="77777777" w:rsidR="003D050E" w:rsidRPr="00580883" w:rsidRDefault="003D050E" w:rsidP="009C4AE3">
            <w:pPr>
              <w:pStyle w:val="TableParagraph"/>
              <w:spacing w:before="4"/>
              <w:jc w:val="center"/>
              <w:rPr>
                <w:rFonts w:ascii="Times New Roman" w:hAnsi="Times New Roman" w:cs="Times New Roman"/>
                <w:b/>
                <w:sz w:val="24"/>
                <w:szCs w:val="24"/>
              </w:rPr>
            </w:pPr>
          </w:p>
          <w:p w14:paraId="4E8A097C" w14:textId="77777777" w:rsidR="003D050E" w:rsidRPr="00580883" w:rsidRDefault="003D050E" w:rsidP="009C4AE3">
            <w:pPr>
              <w:pStyle w:val="TableParagraph"/>
              <w:ind w:left="12"/>
              <w:jc w:val="center"/>
              <w:rPr>
                <w:rFonts w:ascii="Times New Roman" w:hAnsi="Times New Roman" w:cs="Times New Roman"/>
                <w:sz w:val="24"/>
                <w:szCs w:val="24"/>
              </w:rPr>
            </w:pPr>
            <w:r w:rsidRPr="00580883">
              <w:rPr>
                <w:rFonts w:ascii="Times New Roman" w:hAnsi="Times New Roman" w:cs="Times New Roman"/>
                <w:spacing w:val="-2"/>
                <w:sz w:val="24"/>
                <w:szCs w:val="24"/>
              </w:rPr>
              <w:t>boundary</w:t>
            </w:r>
          </w:p>
        </w:tc>
        <w:tc>
          <w:tcPr>
            <w:tcW w:w="1163" w:type="pct"/>
          </w:tcPr>
          <w:p w14:paraId="209AB085" w14:textId="77777777" w:rsidR="003D050E" w:rsidRPr="00580883" w:rsidRDefault="003D050E" w:rsidP="009C4AE3">
            <w:pPr>
              <w:pStyle w:val="TableParagraph"/>
              <w:spacing w:before="4"/>
              <w:jc w:val="center"/>
              <w:rPr>
                <w:rFonts w:ascii="Times New Roman" w:hAnsi="Times New Roman" w:cs="Times New Roman"/>
                <w:b/>
                <w:sz w:val="24"/>
                <w:szCs w:val="24"/>
              </w:rPr>
            </w:pPr>
          </w:p>
          <w:p w14:paraId="697299F5" w14:textId="77777777" w:rsidR="003D050E" w:rsidRPr="00580883" w:rsidRDefault="003D050E" w:rsidP="009C4AE3">
            <w:pPr>
              <w:pStyle w:val="TableParagraph"/>
              <w:ind w:left="8" w:right="1"/>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VietQRBoundary</w:t>
            </w:r>
            <w:proofErr w:type="spellEnd"/>
          </w:p>
        </w:tc>
        <w:tc>
          <w:tcPr>
            <w:tcW w:w="953" w:type="pct"/>
          </w:tcPr>
          <w:p w14:paraId="6C893C52" w14:textId="77777777" w:rsidR="003D050E" w:rsidRPr="00580883" w:rsidRDefault="003D050E" w:rsidP="009C4AE3">
            <w:pPr>
              <w:pStyle w:val="TableParagraph"/>
              <w:jc w:val="center"/>
              <w:rPr>
                <w:rFonts w:ascii="Times New Roman" w:hAnsi="Times New Roman" w:cs="Times New Roman"/>
                <w:sz w:val="24"/>
                <w:szCs w:val="24"/>
              </w:rPr>
            </w:pPr>
          </w:p>
        </w:tc>
        <w:tc>
          <w:tcPr>
            <w:tcW w:w="1487" w:type="pct"/>
          </w:tcPr>
          <w:p w14:paraId="67DBFA57" w14:textId="77777777" w:rsidR="003D050E" w:rsidRPr="00580883" w:rsidRDefault="003D050E" w:rsidP="00952D02">
            <w:pPr>
              <w:pStyle w:val="TableParagraph"/>
              <w:spacing w:line="310" w:lineRule="atLeast"/>
              <w:ind w:left="109" w:right="103" w:firstLine="4"/>
              <w:jc w:val="both"/>
              <w:rPr>
                <w:rFonts w:ascii="Times New Roman" w:hAnsi="Times New Roman" w:cs="Times New Roman"/>
                <w:sz w:val="24"/>
                <w:szCs w:val="24"/>
              </w:rPr>
            </w:pPr>
            <w:r w:rsidRPr="00580883">
              <w:rPr>
                <w:rFonts w:ascii="Times New Roman" w:hAnsi="Times New Roman" w:cs="Times New Roman"/>
                <w:sz w:val="24"/>
                <w:szCs w:val="24"/>
              </w:rPr>
              <w:t xml:space="preserve">Boundary </w:t>
            </w:r>
            <w:proofErr w:type="gramStart"/>
            <w:r w:rsidRPr="00580883">
              <w:rPr>
                <w:rFonts w:ascii="Times New Roman" w:hAnsi="Times New Roman" w:cs="Times New Roman"/>
                <w:sz w:val="24"/>
                <w:szCs w:val="24"/>
              </w:rPr>
              <w:t>object</w:t>
            </w:r>
            <w:proofErr w:type="gramEnd"/>
            <w:r w:rsidRPr="00580883">
              <w:rPr>
                <w:rFonts w:ascii="Times New Roman" w:hAnsi="Times New Roman" w:cs="Times New Roman"/>
                <w:sz w:val="24"/>
                <w:szCs w:val="24"/>
              </w:rPr>
              <w:t xml:space="preserve"> used to</w:t>
            </w:r>
            <w:r w:rsidRPr="00580883">
              <w:rPr>
                <w:rFonts w:ascii="Times New Roman" w:hAnsi="Times New Roman" w:cs="Times New Roman"/>
                <w:spacing w:val="-6"/>
                <w:sz w:val="24"/>
                <w:szCs w:val="24"/>
              </w:rPr>
              <w:t xml:space="preserve"> </w:t>
            </w:r>
            <w:r w:rsidRPr="00580883">
              <w:rPr>
                <w:rFonts w:ascii="Times New Roman" w:hAnsi="Times New Roman" w:cs="Times New Roman"/>
                <w:sz w:val="24"/>
                <w:szCs w:val="24"/>
              </w:rPr>
              <w:t>send</w:t>
            </w:r>
            <w:r w:rsidRPr="00580883">
              <w:rPr>
                <w:rFonts w:ascii="Times New Roman" w:hAnsi="Times New Roman" w:cs="Times New Roman"/>
                <w:spacing w:val="-3"/>
                <w:sz w:val="24"/>
                <w:szCs w:val="24"/>
              </w:rPr>
              <w:t xml:space="preserve"> </w:t>
            </w:r>
            <w:r w:rsidRPr="00580883">
              <w:rPr>
                <w:rFonts w:ascii="Times New Roman" w:hAnsi="Times New Roman" w:cs="Times New Roman"/>
                <w:sz w:val="24"/>
                <w:szCs w:val="24"/>
              </w:rPr>
              <w:t>HTTP</w:t>
            </w:r>
            <w:r w:rsidRPr="00580883">
              <w:rPr>
                <w:rFonts w:ascii="Times New Roman" w:hAnsi="Times New Roman" w:cs="Times New Roman"/>
                <w:spacing w:val="-15"/>
                <w:sz w:val="24"/>
                <w:szCs w:val="24"/>
              </w:rPr>
              <w:t xml:space="preserve"> </w:t>
            </w:r>
            <w:r w:rsidRPr="00580883">
              <w:rPr>
                <w:rFonts w:ascii="Times New Roman" w:hAnsi="Times New Roman" w:cs="Times New Roman"/>
                <w:sz w:val="24"/>
                <w:szCs w:val="24"/>
              </w:rPr>
              <w:t xml:space="preserve">requests to </w:t>
            </w:r>
            <w:proofErr w:type="spellStart"/>
            <w:r w:rsidRPr="00580883">
              <w:rPr>
                <w:rFonts w:ascii="Times New Roman" w:hAnsi="Times New Roman" w:cs="Times New Roman"/>
                <w:sz w:val="24"/>
                <w:szCs w:val="24"/>
              </w:rPr>
              <w:t>VietQR</w:t>
            </w:r>
            <w:proofErr w:type="spellEnd"/>
            <w:r w:rsidRPr="00580883">
              <w:rPr>
                <w:rFonts w:ascii="Times New Roman" w:hAnsi="Times New Roman" w:cs="Times New Roman"/>
                <w:sz w:val="24"/>
                <w:szCs w:val="24"/>
              </w:rPr>
              <w:t xml:space="preserve"> APIs.</w:t>
            </w:r>
          </w:p>
        </w:tc>
      </w:tr>
      <w:tr w:rsidR="003D050E" w:rsidRPr="00580883" w14:paraId="7779C5CF" w14:textId="77777777" w:rsidTr="005A0AF3">
        <w:trPr>
          <w:trHeight w:val="1252"/>
        </w:trPr>
        <w:tc>
          <w:tcPr>
            <w:tcW w:w="230" w:type="pct"/>
          </w:tcPr>
          <w:p w14:paraId="48E77564" w14:textId="77777777" w:rsidR="003D050E" w:rsidRPr="00580883" w:rsidRDefault="003D050E" w:rsidP="009C4AE3">
            <w:pPr>
              <w:pStyle w:val="TableParagraph"/>
              <w:spacing w:before="161"/>
              <w:jc w:val="center"/>
              <w:rPr>
                <w:rFonts w:ascii="Times New Roman" w:hAnsi="Times New Roman" w:cs="Times New Roman"/>
                <w:b/>
                <w:sz w:val="24"/>
                <w:szCs w:val="24"/>
              </w:rPr>
            </w:pPr>
          </w:p>
          <w:p w14:paraId="728F52AB" w14:textId="77777777" w:rsidR="003D050E" w:rsidRPr="00580883" w:rsidRDefault="003D050E" w:rsidP="009C4AE3">
            <w:pPr>
              <w:pStyle w:val="TableParagraph"/>
              <w:spacing w:before="1"/>
              <w:ind w:left="64" w:right="58"/>
              <w:jc w:val="center"/>
              <w:rPr>
                <w:rFonts w:ascii="Times New Roman" w:hAnsi="Times New Roman" w:cs="Times New Roman"/>
                <w:sz w:val="24"/>
                <w:szCs w:val="24"/>
              </w:rPr>
            </w:pPr>
            <w:r w:rsidRPr="00580883">
              <w:rPr>
                <w:rFonts w:ascii="Times New Roman" w:hAnsi="Times New Roman" w:cs="Times New Roman"/>
                <w:spacing w:val="-10"/>
                <w:sz w:val="24"/>
                <w:szCs w:val="24"/>
              </w:rPr>
              <w:t>2</w:t>
            </w:r>
          </w:p>
        </w:tc>
        <w:tc>
          <w:tcPr>
            <w:tcW w:w="1167" w:type="pct"/>
          </w:tcPr>
          <w:p w14:paraId="7F63660D" w14:textId="77777777" w:rsidR="003D050E" w:rsidRPr="00580883" w:rsidRDefault="003D050E" w:rsidP="009C4AE3">
            <w:pPr>
              <w:pStyle w:val="TableParagraph"/>
              <w:spacing w:before="161"/>
              <w:jc w:val="center"/>
              <w:rPr>
                <w:rFonts w:ascii="Times New Roman" w:hAnsi="Times New Roman" w:cs="Times New Roman"/>
                <w:b/>
                <w:sz w:val="24"/>
                <w:szCs w:val="24"/>
              </w:rPr>
            </w:pPr>
          </w:p>
          <w:p w14:paraId="234EEB59" w14:textId="77777777" w:rsidR="003D050E" w:rsidRPr="00580883" w:rsidRDefault="003D050E" w:rsidP="009C4AE3">
            <w:pPr>
              <w:pStyle w:val="TableParagraph"/>
              <w:spacing w:before="1"/>
              <w:ind w:left="12" w:right="4"/>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accessToken</w:t>
            </w:r>
            <w:proofErr w:type="spellEnd"/>
          </w:p>
        </w:tc>
        <w:tc>
          <w:tcPr>
            <w:tcW w:w="1163" w:type="pct"/>
          </w:tcPr>
          <w:p w14:paraId="25A77B18" w14:textId="77777777" w:rsidR="003D050E" w:rsidRPr="00580883" w:rsidRDefault="003D050E" w:rsidP="009C4AE3">
            <w:pPr>
              <w:pStyle w:val="TableParagraph"/>
              <w:spacing w:before="161"/>
              <w:jc w:val="center"/>
              <w:rPr>
                <w:rFonts w:ascii="Times New Roman" w:hAnsi="Times New Roman" w:cs="Times New Roman"/>
                <w:b/>
                <w:sz w:val="24"/>
                <w:szCs w:val="24"/>
              </w:rPr>
            </w:pPr>
          </w:p>
          <w:p w14:paraId="2529FF51" w14:textId="77777777" w:rsidR="003D050E" w:rsidRPr="00580883" w:rsidRDefault="003D050E" w:rsidP="009C4AE3">
            <w:pPr>
              <w:pStyle w:val="TableParagraph"/>
              <w:spacing w:before="1"/>
              <w:ind w:left="8" w:right="5"/>
              <w:jc w:val="center"/>
              <w:rPr>
                <w:rFonts w:ascii="Times New Roman" w:hAnsi="Times New Roman" w:cs="Times New Roman"/>
                <w:sz w:val="24"/>
                <w:szCs w:val="24"/>
              </w:rPr>
            </w:pPr>
            <w:r w:rsidRPr="00580883">
              <w:rPr>
                <w:rFonts w:ascii="Times New Roman" w:hAnsi="Times New Roman" w:cs="Times New Roman"/>
                <w:spacing w:val="-2"/>
                <w:sz w:val="24"/>
                <w:szCs w:val="24"/>
              </w:rPr>
              <w:t>String</w:t>
            </w:r>
          </w:p>
        </w:tc>
        <w:tc>
          <w:tcPr>
            <w:tcW w:w="953" w:type="pct"/>
          </w:tcPr>
          <w:p w14:paraId="573497B9" w14:textId="77777777" w:rsidR="003D050E" w:rsidRPr="00580883" w:rsidRDefault="003D050E" w:rsidP="009C4AE3">
            <w:pPr>
              <w:pStyle w:val="TableParagraph"/>
              <w:jc w:val="center"/>
              <w:rPr>
                <w:rFonts w:ascii="Times New Roman" w:hAnsi="Times New Roman" w:cs="Times New Roman"/>
                <w:sz w:val="24"/>
                <w:szCs w:val="24"/>
              </w:rPr>
            </w:pPr>
          </w:p>
        </w:tc>
        <w:tc>
          <w:tcPr>
            <w:tcW w:w="1487" w:type="pct"/>
          </w:tcPr>
          <w:p w14:paraId="73D96EBA" w14:textId="721E5111" w:rsidR="003D050E" w:rsidRPr="00580883" w:rsidRDefault="003D050E" w:rsidP="005A0AF3">
            <w:pPr>
              <w:pStyle w:val="TableParagraph"/>
              <w:spacing w:before="2" w:line="242" w:lineRule="auto"/>
              <w:ind w:left="103" w:right="95"/>
              <w:jc w:val="both"/>
              <w:rPr>
                <w:rFonts w:ascii="Times New Roman" w:hAnsi="Times New Roman" w:cs="Times New Roman"/>
                <w:sz w:val="24"/>
                <w:szCs w:val="24"/>
              </w:rPr>
            </w:pPr>
            <w:r w:rsidRPr="00580883">
              <w:rPr>
                <w:rFonts w:ascii="Times New Roman" w:hAnsi="Times New Roman" w:cs="Times New Roman"/>
                <w:sz w:val="24"/>
                <w:szCs w:val="24"/>
              </w:rPr>
              <w:t>Current</w:t>
            </w:r>
            <w:r w:rsidRPr="00580883">
              <w:rPr>
                <w:rFonts w:ascii="Times New Roman" w:hAnsi="Times New Roman" w:cs="Times New Roman"/>
                <w:spacing w:val="-17"/>
                <w:sz w:val="24"/>
                <w:szCs w:val="24"/>
              </w:rPr>
              <w:t xml:space="preserve"> </w:t>
            </w:r>
            <w:proofErr w:type="spellStart"/>
            <w:r w:rsidRPr="00580883">
              <w:rPr>
                <w:rFonts w:ascii="Times New Roman" w:hAnsi="Times New Roman" w:cs="Times New Roman"/>
                <w:sz w:val="24"/>
                <w:szCs w:val="24"/>
              </w:rPr>
              <w:t>VietQR</w:t>
            </w:r>
            <w:proofErr w:type="spellEnd"/>
            <w:r w:rsidRPr="00580883">
              <w:rPr>
                <w:rFonts w:ascii="Times New Roman" w:hAnsi="Times New Roman" w:cs="Times New Roman"/>
                <w:spacing w:val="-17"/>
                <w:sz w:val="24"/>
                <w:szCs w:val="24"/>
              </w:rPr>
              <w:t xml:space="preserve"> </w:t>
            </w:r>
            <w:r w:rsidRPr="00580883">
              <w:rPr>
                <w:rFonts w:ascii="Times New Roman" w:hAnsi="Times New Roman" w:cs="Times New Roman"/>
                <w:sz w:val="24"/>
                <w:szCs w:val="24"/>
              </w:rPr>
              <w:t>access token used for</w:t>
            </w:r>
            <w:r w:rsidR="005A0AF3">
              <w:rPr>
                <w:rFonts w:ascii="Times New Roman" w:hAnsi="Times New Roman" w:cs="Times New Roman"/>
                <w:sz w:val="24"/>
                <w:szCs w:val="24"/>
              </w:rPr>
              <w:t xml:space="preserve"> </w:t>
            </w:r>
            <w:r w:rsidRPr="00580883">
              <w:rPr>
                <w:rFonts w:ascii="Times New Roman" w:hAnsi="Times New Roman" w:cs="Times New Roman"/>
                <w:sz w:val="24"/>
                <w:szCs w:val="24"/>
              </w:rPr>
              <w:t>authenticated</w:t>
            </w:r>
            <w:r w:rsidRPr="00580883">
              <w:rPr>
                <w:rFonts w:ascii="Times New Roman" w:hAnsi="Times New Roman" w:cs="Times New Roman"/>
                <w:spacing w:val="-17"/>
                <w:sz w:val="24"/>
                <w:szCs w:val="24"/>
              </w:rPr>
              <w:t xml:space="preserve"> </w:t>
            </w:r>
            <w:r w:rsidRPr="00580883">
              <w:rPr>
                <w:rFonts w:ascii="Times New Roman" w:hAnsi="Times New Roman" w:cs="Times New Roman"/>
                <w:sz w:val="24"/>
                <w:szCs w:val="24"/>
              </w:rPr>
              <w:t xml:space="preserve">API </w:t>
            </w:r>
            <w:r w:rsidRPr="00580883">
              <w:rPr>
                <w:rFonts w:ascii="Times New Roman" w:hAnsi="Times New Roman" w:cs="Times New Roman"/>
                <w:spacing w:val="-2"/>
                <w:sz w:val="24"/>
                <w:szCs w:val="24"/>
              </w:rPr>
              <w:t>calls.</w:t>
            </w:r>
          </w:p>
        </w:tc>
      </w:tr>
      <w:tr w:rsidR="003D050E" w:rsidRPr="00580883" w14:paraId="05D89E79" w14:textId="77777777" w:rsidTr="005A0AF3">
        <w:trPr>
          <w:trHeight w:val="935"/>
        </w:trPr>
        <w:tc>
          <w:tcPr>
            <w:tcW w:w="230" w:type="pct"/>
          </w:tcPr>
          <w:p w14:paraId="15A69A4D" w14:textId="77777777" w:rsidR="003D050E" w:rsidRPr="00580883" w:rsidRDefault="003D050E" w:rsidP="009C4AE3">
            <w:pPr>
              <w:pStyle w:val="TableParagraph"/>
              <w:spacing w:before="1"/>
              <w:jc w:val="center"/>
              <w:rPr>
                <w:rFonts w:ascii="Times New Roman" w:hAnsi="Times New Roman" w:cs="Times New Roman"/>
                <w:b/>
                <w:sz w:val="24"/>
                <w:szCs w:val="24"/>
              </w:rPr>
            </w:pPr>
          </w:p>
          <w:p w14:paraId="337A3871" w14:textId="77777777" w:rsidR="003D050E" w:rsidRPr="00580883" w:rsidRDefault="003D050E" w:rsidP="009C4AE3">
            <w:pPr>
              <w:pStyle w:val="TableParagraph"/>
              <w:ind w:left="6" w:right="64"/>
              <w:jc w:val="center"/>
              <w:rPr>
                <w:rFonts w:ascii="Times New Roman" w:hAnsi="Times New Roman" w:cs="Times New Roman"/>
                <w:sz w:val="24"/>
                <w:szCs w:val="24"/>
              </w:rPr>
            </w:pPr>
            <w:r w:rsidRPr="00580883">
              <w:rPr>
                <w:rFonts w:ascii="Times New Roman" w:hAnsi="Times New Roman" w:cs="Times New Roman"/>
                <w:spacing w:val="-10"/>
                <w:sz w:val="24"/>
                <w:szCs w:val="24"/>
              </w:rPr>
              <w:t>3</w:t>
            </w:r>
          </w:p>
        </w:tc>
        <w:tc>
          <w:tcPr>
            <w:tcW w:w="1167" w:type="pct"/>
          </w:tcPr>
          <w:p w14:paraId="72D410ED" w14:textId="77777777" w:rsidR="003D050E" w:rsidRPr="00580883" w:rsidRDefault="003D050E" w:rsidP="009C4AE3">
            <w:pPr>
              <w:pStyle w:val="TableParagraph"/>
              <w:spacing w:before="1"/>
              <w:jc w:val="center"/>
              <w:rPr>
                <w:rFonts w:ascii="Times New Roman" w:hAnsi="Times New Roman" w:cs="Times New Roman"/>
                <w:b/>
                <w:sz w:val="24"/>
                <w:szCs w:val="24"/>
              </w:rPr>
            </w:pPr>
          </w:p>
          <w:p w14:paraId="4C9A580C" w14:textId="77777777" w:rsidR="003D050E" w:rsidRPr="00580883" w:rsidRDefault="003D050E" w:rsidP="009C4AE3">
            <w:pPr>
              <w:pStyle w:val="TableParagraph"/>
              <w:ind w:left="12" w:right="2"/>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tokenExpiryTime</w:t>
            </w:r>
            <w:proofErr w:type="spellEnd"/>
          </w:p>
        </w:tc>
        <w:tc>
          <w:tcPr>
            <w:tcW w:w="1163" w:type="pct"/>
          </w:tcPr>
          <w:p w14:paraId="58309941" w14:textId="77777777" w:rsidR="003D050E" w:rsidRPr="00580883" w:rsidRDefault="003D050E" w:rsidP="009C4AE3">
            <w:pPr>
              <w:pStyle w:val="TableParagraph"/>
              <w:spacing w:before="1"/>
              <w:jc w:val="center"/>
              <w:rPr>
                <w:rFonts w:ascii="Times New Roman" w:hAnsi="Times New Roman" w:cs="Times New Roman"/>
                <w:b/>
                <w:sz w:val="24"/>
                <w:szCs w:val="24"/>
              </w:rPr>
            </w:pPr>
          </w:p>
          <w:p w14:paraId="5B7424BC" w14:textId="77777777" w:rsidR="003D050E" w:rsidRPr="00580883" w:rsidRDefault="003D050E" w:rsidP="009C4AE3">
            <w:pPr>
              <w:pStyle w:val="TableParagraph"/>
              <w:ind w:left="8" w:right="6"/>
              <w:jc w:val="center"/>
              <w:rPr>
                <w:rFonts w:ascii="Times New Roman" w:hAnsi="Times New Roman" w:cs="Times New Roman"/>
                <w:sz w:val="24"/>
                <w:szCs w:val="24"/>
              </w:rPr>
            </w:pPr>
            <w:r w:rsidRPr="00580883">
              <w:rPr>
                <w:rFonts w:ascii="Times New Roman" w:hAnsi="Times New Roman" w:cs="Times New Roman"/>
                <w:spacing w:val="-4"/>
                <w:sz w:val="24"/>
                <w:szCs w:val="24"/>
              </w:rPr>
              <w:t>long</w:t>
            </w:r>
          </w:p>
        </w:tc>
        <w:tc>
          <w:tcPr>
            <w:tcW w:w="953" w:type="pct"/>
          </w:tcPr>
          <w:p w14:paraId="11B21D23" w14:textId="77777777" w:rsidR="003D050E" w:rsidRPr="00580883" w:rsidRDefault="003D050E" w:rsidP="009C4AE3">
            <w:pPr>
              <w:pStyle w:val="TableParagraph"/>
              <w:jc w:val="center"/>
              <w:rPr>
                <w:rFonts w:ascii="Times New Roman" w:hAnsi="Times New Roman" w:cs="Times New Roman"/>
                <w:sz w:val="24"/>
                <w:szCs w:val="24"/>
              </w:rPr>
            </w:pPr>
          </w:p>
        </w:tc>
        <w:tc>
          <w:tcPr>
            <w:tcW w:w="1487" w:type="pct"/>
          </w:tcPr>
          <w:p w14:paraId="221474FC" w14:textId="1AFAFD57" w:rsidR="003D050E" w:rsidRPr="00580883" w:rsidRDefault="003D050E" w:rsidP="005A0AF3">
            <w:pPr>
              <w:pStyle w:val="TableParagraph"/>
              <w:spacing w:line="242" w:lineRule="auto"/>
              <w:ind w:left="104" w:right="99" w:firstLine="4"/>
              <w:jc w:val="both"/>
              <w:rPr>
                <w:rFonts w:ascii="Times New Roman" w:hAnsi="Times New Roman" w:cs="Times New Roman"/>
                <w:sz w:val="24"/>
                <w:szCs w:val="24"/>
              </w:rPr>
            </w:pPr>
            <w:r w:rsidRPr="00580883">
              <w:rPr>
                <w:rFonts w:ascii="Times New Roman" w:hAnsi="Times New Roman" w:cs="Times New Roman"/>
                <w:sz w:val="24"/>
                <w:szCs w:val="24"/>
              </w:rPr>
              <w:t>Expiration time of the current</w:t>
            </w:r>
            <w:r w:rsidRPr="00580883">
              <w:rPr>
                <w:rFonts w:ascii="Times New Roman" w:hAnsi="Times New Roman" w:cs="Times New Roman"/>
                <w:spacing w:val="-4"/>
                <w:sz w:val="24"/>
                <w:szCs w:val="24"/>
              </w:rPr>
              <w:t xml:space="preserve"> </w:t>
            </w:r>
            <w:r w:rsidRPr="00580883">
              <w:rPr>
                <w:rFonts w:ascii="Times New Roman" w:hAnsi="Times New Roman" w:cs="Times New Roman"/>
                <w:sz w:val="24"/>
                <w:szCs w:val="24"/>
              </w:rPr>
              <w:t>access</w:t>
            </w:r>
            <w:r w:rsidRPr="00580883">
              <w:rPr>
                <w:rFonts w:ascii="Times New Roman" w:hAnsi="Times New Roman" w:cs="Times New Roman"/>
                <w:spacing w:val="-2"/>
                <w:sz w:val="24"/>
                <w:szCs w:val="24"/>
              </w:rPr>
              <w:t xml:space="preserve"> </w:t>
            </w:r>
            <w:r w:rsidRPr="00580883">
              <w:rPr>
                <w:rFonts w:ascii="Times New Roman" w:hAnsi="Times New Roman" w:cs="Times New Roman"/>
                <w:sz w:val="24"/>
                <w:szCs w:val="24"/>
              </w:rPr>
              <w:t>token</w:t>
            </w:r>
            <w:r w:rsidRPr="00580883">
              <w:rPr>
                <w:rFonts w:ascii="Times New Roman" w:hAnsi="Times New Roman" w:cs="Times New Roman"/>
                <w:spacing w:val="-9"/>
                <w:sz w:val="24"/>
                <w:szCs w:val="24"/>
              </w:rPr>
              <w:t xml:space="preserve"> </w:t>
            </w:r>
            <w:r w:rsidRPr="00580883">
              <w:rPr>
                <w:rFonts w:ascii="Times New Roman" w:hAnsi="Times New Roman" w:cs="Times New Roman"/>
                <w:sz w:val="24"/>
                <w:szCs w:val="24"/>
              </w:rPr>
              <w:t>in</w:t>
            </w:r>
            <w:r w:rsidR="005A0AF3">
              <w:rPr>
                <w:rFonts w:ascii="Times New Roman" w:hAnsi="Times New Roman" w:cs="Times New Roman"/>
                <w:sz w:val="24"/>
                <w:szCs w:val="24"/>
              </w:rPr>
              <w:t xml:space="preserve"> </w:t>
            </w:r>
            <w:r w:rsidRPr="00580883">
              <w:rPr>
                <w:rFonts w:ascii="Times New Roman" w:hAnsi="Times New Roman" w:cs="Times New Roman"/>
                <w:spacing w:val="-2"/>
                <w:sz w:val="24"/>
                <w:szCs w:val="24"/>
              </w:rPr>
              <w:t>milliseconds.</w:t>
            </w:r>
          </w:p>
        </w:tc>
      </w:tr>
      <w:tr w:rsidR="003D050E" w:rsidRPr="00580883" w14:paraId="085466B9" w14:textId="77777777" w:rsidTr="005A0AF3">
        <w:trPr>
          <w:trHeight w:val="625"/>
        </w:trPr>
        <w:tc>
          <w:tcPr>
            <w:tcW w:w="230" w:type="pct"/>
          </w:tcPr>
          <w:p w14:paraId="624440E7" w14:textId="77777777" w:rsidR="003D050E" w:rsidRPr="00580883" w:rsidRDefault="003D050E" w:rsidP="009C4AE3">
            <w:pPr>
              <w:pStyle w:val="TableParagraph"/>
              <w:spacing w:before="160"/>
              <w:ind w:left="6" w:right="64"/>
              <w:jc w:val="center"/>
              <w:rPr>
                <w:rFonts w:ascii="Times New Roman" w:hAnsi="Times New Roman" w:cs="Times New Roman"/>
                <w:sz w:val="24"/>
                <w:szCs w:val="24"/>
              </w:rPr>
            </w:pPr>
            <w:r w:rsidRPr="00580883">
              <w:rPr>
                <w:rFonts w:ascii="Times New Roman" w:hAnsi="Times New Roman" w:cs="Times New Roman"/>
                <w:spacing w:val="-10"/>
                <w:sz w:val="24"/>
                <w:szCs w:val="24"/>
              </w:rPr>
              <w:t>4</w:t>
            </w:r>
          </w:p>
        </w:tc>
        <w:tc>
          <w:tcPr>
            <w:tcW w:w="1167" w:type="pct"/>
          </w:tcPr>
          <w:p w14:paraId="6F7AB98D" w14:textId="77777777" w:rsidR="003D050E" w:rsidRPr="00580883" w:rsidRDefault="003D050E" w:rsidP="009C4AE3">
            <w:pPr>
              <w:pStyle w:val="TableParagraph"/>
              <w:spacing w:before="160"/>
              <w:ind w:left="12" w:right="2"/>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vietqrUsername</w:t>
            </w:r>
            <w:proofErr w:type="spellEnd"/>
          </w:p>
        </w:tc>
        <w:tc>
          <w:tcPr>
            <w:tcW w:w="1163" w:type="pct"/>
          </w:tcPr>
          <w:p w14:paraId="522D5C0B" w14:textId="77777777" w:rsidR="003D050E" w:rsidRPr="00580883" w:rsidRDefault="003D050E" w:rsidP="009C4AE3">
            <w:pPr>
              <w:pStyle w:val="TableParagraph"/>
              <w:spacing w:before="160"/>
              <w:ind w:left="8" w:right="5"/>
              <w:jc w:val="center"/>
              <w:rPr>
                <w:rFonts w:ascii="Times New Roman" w:hAnsi="Times New Roman" w:cs="Times New Roman"/>
                <w:sz w:val="24"/>
                <w:szCs w:val="24"/>
              </w:rPr>
            </w:pPr>
            <w:r w:rsidRPr="00580883">
              <w:rPr>
                <w:rFonts w:ascii="Times New Roman" w:hAnsi="Times New Roman" w:cs="Times New Roman"/>
                <w:spacing w:val="-2"/>
                <w:sz w:val="24"/>
                <w:szCs w:val="24"/>
              </w:rPr>
              <w:t>String</w:t>
            </w:r>
          </w:p>
        </w:tc>
        <w:tc>
          <w:tcPr>
            <w:tcW w:w="953" w:type="pct"/>
          </w:tcPr>
          <w:p w14:paraId="3130FBB9" w14:textId="77777777" w:rsidR="003D050E" w:rsidRPr="00580883" w:rsidRDefault="003D050E" w:rsidP="009C4AE3">
            <w:pPr>
              <w:pStyle w:val="TableParagraph"/>
              <w:jc w:val="center"/>
              <w:rPr>
                <w:rFonts w:ascii="Times New Roman" w:hAnsi="Times New Roman" w:cs="Times New Roman"/>
                <w:sz w:val="24"/>
                <w:szCs w:val="24"/>
              </w:rPr>
            </w:pPr>
          </w:p>
        </w:tc>
        <w:tc>
          <w:tcPr>
            <w:tcW w:w="1487" w:type="pct"/>
          </w:tcPr>
          <w:p w14:paraId="3F35A6FF" w14:textId="77777777" w:rsidR="003D050E" w:rsidRPr="00580883" w:rsidRDefault="003D050E" w:rsidP="00952D02">
            <w:pPr>
              <w:pStyle w:val="TableParagraph"/>
              <w:spacing w:line="314" w:lineRule="exact"/>
              <w:ind w:left="894" w:hanging="692"/>
              <w:jc w:val="both"/>
              <w:rPr>
                <w:rFonts w:ascii="Times New Roman" w:hAnsi="Times New Roman" w:cs="Times New Roman"/>
                <w:sz w:val="24"/>
                <w:szCs w:val="24"/>
              </w:rPr>
            </w:pPr>
            <w:r w:rsidRPr="00580883">
              <w:rPr>
                <w:rFonts w:ascii="Times New Roman" w:hAnsi="Times New Roman" w:cs="Times New Roman"/>
                <w:sz w:val="24"/>
                <w:szCs w:val="24"/>
              </w:rPr>
              <w:t>Username</w:t>
            </w:r>
            <w:r w:rsidRPr="00580883">
              <w:rPr>
                <w:rFonts w:ascii="Times New Roman" w:hAnsi="Times New Roman" w:cs="Times New Roman"/>
                <w:spacing w:val="-17"/>
                <w:sz w:val="24"/>
                <w:szCs w:val="24"/>
              </w:rPr>
              <w:t xml:space="preserve"> </w:t>
            </w:r>
            <w:r w:rsidRPr="00580883">
              <w:rPr>
                <w:rFonts w:ascii="Times New Roman" w:hAnsi="Times New Roman" w:cs="Times New Roman"/>
                <w:sz w:val="24"/>
                <w:szCs w:val="24"/>
              </w:rPr>
              <w:t>of</w:t>
            </w:r>
            <w:r w:rsidRPr="00580883">
              <w:rPr>
                <w:rFonts w:ascii="Times New Roman" w:hAnsi="Times New Roman" w:cs="Times New Roman"/>
                <w:spacing w:val="-17"/>
                <w:sz w:val="24"/>
                <w:szCs w:val="24"/>
              </w:rPr>
              <w:t xml:space="preserve"> </w:t>
            </w:r>
            <w:proofErr w:type="spellStart"/>
            <w:r w:rsidRPr="00580883">
              <w:rPr>
                <w:rFonts w:ascii="Times New Roman" w:hAnsi="Times New Roman" w:cs="Times New Roman"/>
                <w:sz w:val="24"/>
                <w:szCs w:val="24"/>
              </w:rPr>
              <w:t>VietQR</w:t>
            </w:r>
            <w:proofErr w:type="spellEnd"/>
            <w:r w:rsidRPr="00580883">
              <w:rPr>
                <w:rFonts w:ascii="Times New Roman" w:hAnsi="Times New Roman" w:cs="Times New Roman"/>
                <w:sz w:val="24"/>
                <w:szCs w:val="24"/>
              </w:rPr>
              <w:t xml:space="preserve"> </w:t>
            </w:r>
            <w:r w:rsidRPr="00580883">
              <w:rPr>
                <w:rFonts w:ascii="Times New Roman" w:hAnsi="Times New Roman" w:cs="Times New Roman"/>
                <w:spacing w:val="-2"/>
                <w:sz w:val="24"/>
                <w:szCs w:val="24"/>
              </w:rPr>
              <w:t>sandbox</w:t>
            </w:r>
          </w:p>
        </w:tc>
      </w:tr>
      <w:tr w:rsidR="003D050E" w:rsidRPr="00580883" w14:paraId="15AFA6CE" w14:textId="77777777" w:rsidTr="005A0AF3">
        <w:trPr>
          <w:trHeight w:val="626"/>
        </w:trPr>
        <w:tc>
          <w:tcPr>
            <w:tcW w:w="230" w:type="pct"/>
          </w:tcPr>
          <w:p w14:paraId="28F571C5" w14:textId="77777777" w:rsidR="003D050E" w:rsidRPr="00580883" w:rsidRDefault="003D050E" w:rsidP="009C4AE3">
            <w:pPr>
              <w:pStyle w:val="TableParagraph"/>
              <w:spacing w:before="156"/>
              <w:ind w:left="6" w:right="64"/>
              <w:jc w:val="center"/>
              <w:rPr>
                <w:rFonts w:ascii="Times New Roman" w:hAnsi="Times New Roman" w:cs="Times New Roman"/>
                <w:sz w:val="24"/>
                <w:szCs w:val="24"/>
              </w:rPr>
            </w:pPr>
            <w:r w:rsidRPr="00580883">
              <w:rPr>
                <w:rFonts w:ascii="Times New Roman" w:hAnsi="Times New Roman" w:cs="Times New Roman"/>
                <w:spacing w:val="-10"/>
                <w:sz w:val="24"/>
                <w:szCs w:val="24"/>
              </w:rPr>
              <w:t>5</w:t>
            </w:r>
          </w:p>
        </w:tc>
        <w:tc>
          <w:tcPr>
            <w:tcW w:w="1167" w:type="pct"/>
          </w:tcPr>
          <w:p w14:paraId="6B1A4CA2" w14:textId="77777777" w:rsidR="003D050E" w:rsidRPr="00580883" w:rsidRDefault="003D050E" w:rsidP="009C4AE3">
            <w:pPr>
              <w:pStyle w:val="TableParagraph"/>
              <w:spacing w:before="156"/>
              <w:ind w:left="12" w:right="1"/>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vietqrPassword</w:t>
            </w:r>
            <w:proofErr w:type="spellEnd"/>
          </w:p>
        </w:tc>
        <w:tc>
          <w:tcPr>
            <w:tcW w:w="1163" w:type="pct"/>
          </w:tcPr>
          <w:p w14:paraId="6AFADA49" w14:textId="77777777" w:rsidR="003D050E" w:rsidRPr="00580883" w:rsidRDefault="003D050E" w:rsidP="009C4AE3">
            <w:pPr>
              <w:pStyle w:val="TableParagraph"/>
              <w:spacing w:before="156"/>
              <w:ind w:left="8" w:right="5"/>
              <w:jc w:val="center"/>
              <w:rPr>
                <w:rFonts w:ascii="Times New Roman" w:hAnsi="Times New Roman" w:cs="Times New Roman"/>
                <w:sz w:val="24"/>
                <w:szCs w:val="24"/>
              </w:rPr>
            </w:pPr>
            <w:r w:rsidRPr="00580883">
              <w:rPr>
                <w:rFonts w:ascii="Times New Roman" w:hAnsi="Times New Roman" w:cs="Times New Roman"/>
                <w:spacing w:val="-2"/>
                <w:sz w:val="24"/>
                <w:szCs w:val="24"/>
              </w:rPr>
              <w:t>String</w:t>
            </w:r>
          </w:p>
        </w:tc>
        <w:tc>
          <w:tcPr>
            <w:tcW w:w="953" w:type="pct"/>
          </w:tcPr>
          <w:p w14:paraId="3495110A" w14:textId="77777777" w:rsidR="003D050E" w:rsidRPr="00580883" w:rsidRDefault="003D050E" w:rsidP="009C4AE3">
            <w:pPr>
              <w:pStyle w:val="TableParagraph"/>
              <w:jc w:val="center"/>
              <w:rPr>
                <w:rFonts w:ascii="Times New Roman" w:hAnsi="Times New Roman" w:cs="Times New Roman"/>
                <w:sz w:val="24"/>
                <w:szCs w:val="24"/>
              </w:rPr>
            </w:pPr>
          </w:p>
        </w:tc>
        <w:tc>
          <w:tcPr>
            <w:tcW w:w="1487" w:type="pct"/>
          </w:tcPr>
          <w:p w14:paraId="55BB8379" w14:textId="77777777" w:rsidR="003D050E" w:rsidRPr="00580883" w:rsidRDefault="003D050E" w:rsidP="00952D02">
            <w:pPr>
              <w:pStyle w:val="TableParagraph"/>
              <w:spacing w:line="314" w:lineRule="exact"/>
              <w:ind w:left="894" w:hanging="663"/>
              <w:jc w:val="both"/>
              <w:rPr>
                <w:rFonts w:ascii="Times New Roman" w:hAnsi="Times New Roman" w:cs="Times New Roman"/>
                <w:sz w:val="24"/>
                <w:szCs w:val="24"/>
              </w:rPr>
            </w:pPr>
            <w:r w:rsidRPr="00580883">
              <w:rPr>
                <w:rFonts w:ascii="Times New Roman" w:hAnsi="Times New Roman" w:cs="Times New Roman"/>
                <w:sz w:val="24"/>
                <w:szCs w:val="24"/>
              </w:rPr>
              <w:t>Password</w:t>
            </w:r>
            <w:r w:rsidRPr="00580883">
              <w:rPr>
                <w:rFonts w:ascii="Times New Roman" w:hAnsi="Times New Roman" w:cs="Times New Roman"/>
                <w:spacing w:val="-17"/>
                <w:sz w:val="24"/>
                <w:szCs w:val="24"/>
              </w:rPr>
              <w:t xml:space="preserve"> </w:t>
            </w:r>
            <w:r w:rsidRPr="00580883">
              <w:rPr>
                <w:rFonts w:ascii="Times New Roman" w:hAnsi="Times New Roman" w:cs="Times New Roman"/>
                <w:sz w:val="24"/>
                <w:szCs w:val="24"/>
              </w:rPr>
              <w:t>of</w:t>
            </w:r>
            <w:r w:rsidRPr="00580883">
              <w:rPr>
                <w:rFonts w:ascii="Times New Roman" w:hAnsi="Times New Roman" w:cs="Times New Roman"/>
                <w:spacing w:val="-17"/>
                <w:sz w:val="24"/>
                <w:szCs w:val="24"/>
              </w:rPr>
              <w:t xml:space="preserve"> </w:t>
            </w:r>
            <w:proofErr w:type="spellStart"/>
            <w:r w:rsidRPr="00580883">
              <w:rPr>
                <w:rFonts w:ascii="Times New Roman" w:hAnsi="Times New Roman" w:cs="Times New Roman"/>
                <w:sz w:val="24"/>
                <w:szCs w:val="24"/>
              </w:rPr>
              <w:t>VietQR</w:t>
            </w:r>
            <w:proofErr w:type="spellEnd"/>
            <w:r w:rsidRPr="00580883">
              <w:rPr>
                <w:rFonts w:ascii="Times New Roman" w:hAnsi="Times New Roman" w:cs="Times New Roman"/>
                <w:sz w:val="24"/>
                <w:szCs w:val="24"/>
              </w:rPr>
              <w:t xml:space="preserve"> </w:t>
            </w:r>
            <w:r w:rsidRPr="00580883">
              <w:rPr>
                <w:rFonts w:ascii="Times New Roman" w:hAnsi="Times New Roman" w:cs="Times New Roman"/>
                <w:spacing w:val="-2"/>
                <w:sz w:val="24"/>
                <w:szCs w:val="24"/>
              </w:rPr>
              <w:t>sandbox</w:t>
            </w:r>
          </w:p>
        </w:tc>
      </w:tr>
      <w:tr w:rsidR="003D050E" w:rsidRPr="00580883" w14:paraId="64B47854" w14:textId="77777777" w:rsidTr="005A0AF3">
        <w:trPr>
          <w:trHeight w:val="1250"/>
        </w:trPr>
        <w:tc>
          <w:tcPr>
            <w:tcW w:w="230" w:type="pct"/>
          </w:tcPr>
          <w:p w14:paraId="0E9EEB41" w14:textId="77777777" w:rsidR="003D050E" w:rsidRPr="00580883" w:rsidRDefault="003D050E" w:rsidP="009C4AE3">
            <w:pPr>
              <w:pStyle w:val="TableParagraph"/>
              <w:spacing w:before="158"/>
              <w:jc w:val="center"/>
              <w:rPr>
                <w:rFonts w:ascii="Times New Roman" w:hAnsi="Times New Roman" w:cs="Times New Roman"/>
                <w:b/>
                <w:sz w:val="24"/>
                <w:szCs w:val="24"/>
              </w:rPr>
            </w:pPr>
          </w:p>
          <w:p w14:paraId="01B3DBDB" w14:textId="77777777" w:rsidR="003D050E" w:rsidRPr="00580883" w:rsidRDefault="003D050E" w:rsidP="009C4AE3">
            <w:pPr>
              <w:pStyle w:val="TableParagraph"/>
              <w:ind w:left="6" w:right="64"/>
              <w:jc w:val="center"/>
              <w:rPr>
                <w:rFonts w:ascii="Times New Roman" w:hAnsi="Times New Roman" w:cs="Times New Roman"/>
                <w:sz w:val="24"/>
                <w:szCs w:val="24"/>
              </w:rPr>
            </w:pPr>
            <w:r w:rsidRPr="00580883">
              <w:rPr>
                <w:rFonts w:ascii="Times New Roman" w:hAnsi="Times New Roman" w:cs="Times New Roman"/>
                <w:spacing w:val="-10"/>
                <w:sz w:val="24"/>
                <w:szCs w:val="24"/>
              </w:rPr>
              <w:t>6</w:t>
            </w:r>
          </w:p>
        </w:tc>
        <w:tc>
          <w:tcPr>
            <w:tcW w:w="1167" w:type="pct"/>
          </w:tcPr>
          <w:p w14:paraId="6C061FB9" w14:textId="77777777" w:rsidR="003D050E" w:rsidRPr="00580883" w:rsidRDefault="003D050E" w:rsidP="009C4AE3">
            <w:pPr>
              <w:pStyle w:val="TableParagraph"/>
              <w:spacing w:before="158"/>
              <w:jc w:val="center"/>
              <w:rPr>
                <w:rFonts w:ascii="Times New Roman" w:hAnsi="Times New Roman" w:cs="Times New Roman"/>
                <w:b/>
                <w:sz w:val="24"/>
                <w:szCs w:val="24"/>
              </w:rPr>
            </w:pPr>
          </w:p>
          <w:p w14:paraId="41FBDAC5" w14:textId="77777777" w:rsidR="003D050E" w:rsidRPr="00580883" w:rsidRDefault="003D050E" w:rsidP="009C4AE3">
            <w:pPr>
              <w:pStyle w:val="TableParagraph"/>
              <w:ind w:left="12" w:right="2"/>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bankCode</w:t>
            </w:r>
            <w:proofErr w:type="spellEnd"/>
          </w:p>
        </w:tc>
        <w:tc>
          <w:tcPr>
            <w:tcW w:w="1163" w:type="pct"/>
          </w:tcPr>
          <w:p w14:paraId="76048AF5" w14:textId="77777777" w:rsidR="003D050E" w:rsidRPr="00580883" w:rsidRDefault="003D050E" w:rsidP="009C4AE3">
            <w:pPr>
              <w:pStyle w:val="TableParagraph"/>
              <w:spacing w:before="158"/>
              <w:jc w:val="center"/>
              <w:rPr>
                <w:rFonts w:ascii="Times New Roman" w:hAnsi="Times New Roman" w:cs="Times New Roman"/>
                <w:b/>
                <w:sz w:val="24"/>
                <w:szCs w:val="24"/>
              </w:rPr>
            </w:pPr>
          </w:p>
          <w:p w14:paraId="2753DF94" w14:textId="77777777" w:rsidR="003D050E" w:rsidRPr="00580883" w:rsidRDefault="003D050E" w:rsidP="009C4AE3">
            <w:pPr>
              <w:pStyle w:val="TableParagraph"/>
              <w:ind w:left="8" w:right="5"/>
              <w:jc w:val="center"/>
              <w:rPr>
                <w:rFonts w:ascii="Times New Roman" w:hAnsi="Times New Roman" w:cs="Times New Roman"/>
                <w:sz w:val="24"/>
                <w:szCs w:val="24"/>
              </w:rPr>
            </w:pPr>
            <w:r w:rsidRPr="00580883">
              <w:rPr>
                <w:rFonts w:ascii="Times New Roman" w:hAnsi="Times New Roman" w:cs="Times New Roman"/>
                <w:spacing w:val="-2"/>
                <w:sz w:val="24"/>
                <w:szCs w:val="24"/>
              </w:rPr>
              <w:t>String</w:t>
            </w:r>
          </w:p>
        </w:tc>
        <w:tc>
          <w:tcPr>
            <w:tcW w:w="953" w:type="pct"/>
          </w:tcPr>
          <w:p w14:paraId="57B4ECEF" w14:textId="77777777" w:rsidR="003D050E" w:rsidRPr="00580883" w:rsidRDefault="003D050E" w:rsidP="009C4AE3">
            <w:pPr>
              <w:pStyle w:val="TableParagraph"/>
              <w:jc w:val="center"/>
              <w:rPr>
                <w:rFonts w:ascii="Times New Roman" w:hAnsi="Times New Roman" w:cs="Times New Roman"/>
                <w:sz w:val="24"/>
                <w:szCs w:val="24"/>
              </w:rPr>
            </w:pPr>
          </w:p>
        </w:tc>
        <w:tc>
          <w:tcPr>
            <w:tcW w:w="1487" w:type="pct"/>
          </w:tcPr>
          <w:p w14:paraId="378782DF" w14:textId="60001A9C" w:rsidR="003D050E" w:rsidRPr="00580883" w:rsidRDefault="003D050E" w:rsidP="005A0AF3">
            <w:pPr>
              <w:pStyle w:val="TableParagraph"/>
              <w:spacing w:line="242" w:lineRule="auto"/>
              <w:ind w:left="172" w:right="160" w:hanging="1"/>
              <w:jc w:val="both"/>
              <w:rPr>
                <w:rFonts w:ascii="Times New Roman" w:hAnsi="Times New Roman" w:cs="Times New Roman"/>
                <w:sz w:val="24"/>
                <w:szCs w:val="24"/>
              </w:rPr>
            </w:pPr>
            <w:r w:rsidRPr="00580883">
              <w:rPr>
                <w:rFonts w:ascii="Times New Roman" w:hAnsi="Times New Roman" w:cs="Times New Roman"/>
                <w:sz w:val="24"/>
                <w:szCs w:val="24"/>
              </w:rPr>
              <w:t>Bank code of the receiver</w:t>
            </w:r>
            <w:r w:rsidRPr="00580883">
              <w:rPr>
                <w:rFonts w:ascii="Times New Roman" w:hAnsi="Times New Roman" w:cs="Times New Roman"/>
                <w:spacing w:val="-7"/>
                <w:sz w:val="24"/>
                <w:szCs w:val="24"/>
              </w:rPr>
              <w:t xml:space="preserve"> </w:t>
            </w:r>
            <w:r w:rsidRPr="00580883">
              <w:rPr>
                <w:rFonts w:ascii="Times New Roman" w:hAnsi="Times New Roman" w:cs="Times New Roman"/>
                <w:sz w:val="24"/>
                <w:szCs w:val="24"/>
              </w:rPr>
              <w:t>account</w:t>
            </w:r>
            <w:r w:rsidRPr="00580883">
              <w:rPr>
                <w:rFonts w:ascii="Times New Roman" w:hAnsi="Times New Roman" w:cs="Times New Roman"/>
                <w:spacing w:val="-9"/>
                <w:sz w:val="24"/>
                <w:szCs w:val="24"/>
              </w:rPr>
              <w:t xml:space="preserve"> </w:t>
            </w:r>
            <w:r w:rsidRPr="00580883">
              <w:rPr>
                <w:rFonts w:ascii="Times New Roman" w:hAnsi="Times New Roman" w:cs="Times New Roman"/>
                <w:sz w:val="24"/>
                <w:szCs w:val="24"/>
              </w:rPr>
              <w:t xml:space="preserve">used to generate </w:t>
            </w:r>
            <w:proofErr w:type="spellStart"/>
            <w:r w:rsidRPr="00580883">
              <w:rPr>
                <w:rFonts w:ascii="Times New Roman" w:hAnsi="Times New Roman" w:cs="Times New Roman"/>
                <w:sz w:val="24"/>
                <w:szCs w:val="24"/>
              </w:rPr>
              <w:t>QR</w:t>
            </w:r>
            <w:r w:rsidRPr="00580883">
              <w:rPr>
                <w:rFonts w:ascii="Times New Roman" w:hAnsi="Times New Roman" w:cs="Times New Roman"/>
                <w:spacing w:val="-2"/>
                <w:sz w:val="24"/>
                <w:szCs w:val="24"/>
              </w:rPr>
              <w:t>payment</w:t>
            </w:r>
            <w:proofErr w:type="spellEnd"/>
            <w:r w:rsidRPr="00580883">
              <w:rPr>
                <w:rFonts w:ascii="Times New Roman" w:hAnsi="Times New Roman" w:cs="Times New Roman"/>
                <w:spacing w:val="-2"/>
                <w:sz w:val="24"/>
                <w:szCs w:val="24"/>
              </w:rPr>
              <w:t>.</w:t>
            </w:r>
          </w:p>
        </w:tc>
      </w:tr>
      <w:tr w:rsidR="009E36A8" w:rsidRPr="00580883" w14:paraId="62F4A042" w14:textId="77777777" w:rsidTr="005A0AF3">
        <w:trPr>
          <w:trHeight w:val="1250"/>
        </w:trPr>
        <w:tc>
          <w:tcPr>
            <w:tcW w:w="230" w:type="pct"/>
          </w:tcPr>
          <w:p w14:paraId="2E293FFF" w14:textId="77777777" w:rsidR="009E36A8" w:rsidRPr="00580883" w:rsidRDefault="009E36A8" w:rsidP="009C4AE3">
            <w:pPr>
              <w:pStyle w:val="TableParagraph"/>
              <w:spacing w:before="3"/>
              <w:jc w:val="center"/>
              <w:rPr>
                <w:rFonts w:ascii="Times New Roman" w:hAnsi="Times New Roman" w:cs="Times New Roman"/>
                <w:b/>
                <w:sz w:val="24"/>
                <w:szCs w:val="24"/>
              </w:rPr>
            </w:pPr>
          </w:p>
          <w:p w14:paraId="1C1FB68B" w14:textId="7F88DB0C" w:rsidR="009E36A8" w:rsidRPr="00580883" w:rsidRDefault="009E36A8" w:rsidP="009C4AE3">
            <w:pPr>
              <w:pStyle w:val="TableParagraph"/>
              <w:spacing w:before="158"/>
              <w:jc w:val="center"/>
              <w:rPr>
                <w:rFonts w:ascii="Times New Roman" w:hAnsi="Times New Roman" w:cs="Times New Roman"/>
                <w:b/>
                <w:sz w:val="24"/>
                <w:szCs w:val="24"/>
              </w:rPr>
            </w:pPr>
            <w:r w:rsidRPr="00580883">
              <w:rPr>
                <w:rFonts w:ascii="Times New Roman" w:hAnsi="Times New Roman" w:cs="Times New Roman"/>
                <w:spacing w:val="-10"/>
                <w:sz w:val="24"/>
                <w:szCs w:val="24"/>
              </w:rPr>
              <w:t>7</w:t>
            </w:r>
          </w:p>
        </w:tc>
        <w:tc>
          <w:tcPr>
            <w:tcW w:w="1167" w:type="pct"/>
          </w:tcPr>
          <w:p w14:paraId="40484B27" w14:textId="77777777" w:rsidR="009E36A8" w:rsidRPr="00580883" w:rsidRDefault="009E36A8" w:rsidP="009C4AE3">
            <w:pPr>
              <w:pStyle w:val="TableParagraph"/>
              <w:spacing w:before="3"/>
              <w:jc w:val="center"/>
              <w:rPr>
                <w:rFonts w:ascii="Times New Roman" w:hAnsi="Times New Roman" w:cs="Times New Roman"/>
                <w:b/>
                <w:sz w:val="24"/>
                <w:szCs w:val="24"/>
              </w:rPr>
            </w:pPr>
          </w:p>
          <w:p w14:paraId="07AAA0F5" w14:textId="3077F14F" w:rsidR="009E36A8" w:rsidRPr="00580883" w:rsidRDefault="009E36A8" w:rsidP="009C4AE3">
            <w:pPr>
              <w:pStyle w:val="TableParagraph"/>
              <w:spacing w:before="158"/>
              <w:jc w:val="center"/>
              <w:rPr>
                <w:rFonts w:ascii="Times New Roman" w:hAnsi="Times New Roman" w:cs="Times New Roman"/>
                <w:b/>
                <w:sz w:val="24"/>
                <w:szCs w:val="24"/>
              </w:rPr>
            </w:pPr>
            <w:proofErr w:type="spellStart"/>
            <w:r w:rsidRPr="00580883">
              <w:rPr>
                <w:rFonts w:ascii="Times New Roman" w:hAnsi="Times New Roman" w:cs="Times New Roman"/>
                <w:spacing w:val="-2"/>
                <w:sz w:val="24"/>
                <w:szCs w:val="24"/>
              </w:rPr>
              <w:t>accountNo</w:t>
            </w:r>
            <w:proofErr w:type="spellEnd"/>
          </w:p>
        </w:tc>
        <w:tc>
          <w:tcPr>
            <w:tcW w:w="1163" w:type="pct"/>
          </w:tcPr>
          <w:p w14:paraId="04712AE3" w14:textId="77777777" w:rsidR="009E36A8" w:rsidRPr="00580883" w:rsidRDefault="009E36A8" w:rsidP="009C4AE3">
            <w:pPr>
              <w:pStyle w:val="TableParagraph"/>
              <w:spacing w:before="3"/>
              <w:jc w:val="center"/>
              <w:rPr>
                <w:rFonts w:ascii="Times New Roman" w:hAnsi="Times New Roman" w:cs="Times New Roman"/>
                <w:b/>
                <w:sz w:val="24"/>
                <w:szCs w:val="24"/>
              </w:rPr>
            </w:pPr>
          </w:p>
          <w:p w14:paraId="37ED7BCB" w14:textId="0486E903" w:rsidR="009E36A8" w:rsidRPr="00580883" w:rsidRDefault="009E36A8" w:rsidP="009C4AE3">
            <w:pPr>
              <w:pStyle w:val="TableParagraph"/>
              <w:spacing w:before="158"/>
              <w:jc w:val="center"/>
              <w:rPr>
                <w:rFonts w:ascii="Times New Roman" w:hAnsi="Times New Roman" w:cs="Times New Roman"/>
                <w:b/>
                <w:sz w:val="24"/>
                <w:szCs w:val="24"/>
              </w:rPr>
            </w:pPr>
            <w:r w:rsidRPr="00580883">
              <w:rPr>
                <w:rFonts w:ascii="Times New Roman" w:hAnsi="Times New Roman" w:cs="Times New Roman"/>
                <w:spacing w:val="-2"/>
                <w:sz w:val="24"/>
                <w:szCs w:val="24"/>
              </w:rPr>
              <w:t>String</w:t>
            </w:r>
          </w:p>
        </w:tc>
        <w:tc>
          <w:tcPr>
            <w:tcW w:w="953" w:type="pct"/>
          </w:tcPr>
          <w:p w14:paraId="2CB2FBB4" w14:textId="77777777" w:rsidR="009E36A8" w:rsidRPr="00580883" w:rsidRDefault="009E36A8" w:rsidP="009C4AE3">
            <w:pPr>
              <w:pStyle w:val="TableParagraph"/>
              <w:jc w:val="center"/>
              <w:rPr>
                <w:rFonts w:ascii="Times New Roman" w:hAnsi="Times New Roman" w:cs="Times New Roman"/>
                <w:sz w:val="24"/>
                <w:szCs w:val="24"/>
              </w:rPr>
            </w:pPr>
          </w:p>
        </w:tc>
        <w:tc>
          <w:tcPr>
            <w:tcW w:w="1487" w:type="pct"/>
          </w:tcPr>
          <w:p w14:paraId="696F03E0" w14:textId="7BE345EA" w:rsidR="009E36A8" w:rsidRPr="00580883" w:rsidRDefault="009E36A8" w:rsidP="005A0AF3">
            <w:pPr>
              <w:pStyle w:val="TableParagraph"/>
              <w:spacing w:before="2"/>
              <w:ind w:left="100" w:right="91"/>
              <w:jc w:val="both"/>
              <w:rPr>
                <w:rFonts w:ascii="Times New Roman" w:hAnsi="Times New Roman" w:cs="Times New Roman"/>
                <w:sz w:val="24"/>
                <w:szCs w:val="24"/>
              </w:rPr>
            </w:pPr>
            <w:r w:rsidRPr="00580883">
              <w:rPr>
                <w:rFonts w:ascii="Times New Roman" w:hAnsi="Times New Roman" w:cs="Times New Roman"/>
                <w:sz w:val="24"/>
                <w:szCs w:val="24"/>
              </w:rPr>
              <w:t>Bank</w:t>
            </w:r>
            <w:r w:rsidRPr="00580883">
              <w:rPr>
                <w:rFonts w:ascii="Times New Roman" w:hAnsi="Times New Roman" w:cs="Times New Roman"/>
                <w:spacing w:val="-6"/>
                <w:sz w:val="24"/>
                <w:szCs w:val="24"/>
              </w:rPr>
              <w:t xml:space="preserve"> </w:t>
            </w:r>
            <w:r w:rsidRPr="00580883">
              <w:rPr>
                <w:rFonts w:ascii="Times New Roman" w:hAnsi="Times New Roman" w:cs="Times New Roman"/>
                <w:sz w:val="24"/>
                <w:szCs w:val="24"/>
              </w:rPr>
              <w:t>account</w:t>
            </w:r>
            <w:r w:rsidRPr="00580883">
              <w:rPr>
                <w:rFonts w:ascii="Times New Roman" w:hAnsi="Times New Roman" w:cs="Times New Roman"/>
                <w:spacing w:val="-9"/>
                <w:sz w:val="24"/>
                <w:szCs w:val="24"/>
              </w:rPr>
              <w:t xml:space="preserve"> </w:t>
            </w:r>
            <w:proofErr w:type="gramStart"/>
            <w:r w:rsidRPr="00580883">
              <w:rPr>
                <w:rFonts w:ascii="Times New Roman" w:hAnsi="Times New Roman" w:cs="Times New Roman"/>
                <w:sz w:val="24"/>
                <w:szCs w:val="24"/>
              </w:rPr>
              <w:t>number</w:t>
            </w:r>
            <w:proofErr w:type="gramEnd"/>
            <w:r w:rsidRPr="00580883">
              <w:rPr>
                <w:rFonts w:ascii="Times New Roman" w:hAnsi="Times New Roman" w:cs="Times New Roman"/>
                <w:sz w:val="24"/>
                <w:szCs w:val="24"/>
              </w:rPr>
              <w:t xml:space="preserve"> used to receive</w:t>
            </w:r>
            <w:r w:rsidR="005A0AF3">
              <w:rPr>
                <w:rFonts w:ascii="Times New Roman" w:hAnsi="Times New Roman" w:cs="Times New Roman"/>
                <w:sz w:val="24"/>
                <w:szCs w:val="24"/>
              </w:rPr>
              <w:t xml:space="preserve"> </w:t>
            </w:r>
            <w:r w:rsidRPr="00580883">
              <w:rPr>
                <w:rFonts w:ascii="Times New Roman" w:hAnsi="Times New Roman" w:cs="Times New Roman"/>
                <w:sz w:val="24"/>
                <w:szCs w:val="24"/>
              </w:rPr>
              <w:t>customer</w:t>
            </w:r>
            <w:r w:rsidRPr="00580883">
              <w:rPr>
                <w:rFonts w:ascii="Times New Roman" w:hAnsi="Times New Roman" w:cs="Times New Roman"/>
                <w:spacing w:val="5"/>
                <w:sz w:val="24"/>
                <w:szCs w:val="24"/>
              </w:rPr>
              <w:t xml:space="preserve"> </w:t>
            </w:r>
            <w:r w:rsidRPr="00580883">
              <w:rPr>
                <w:rFonts w:ascii="Times New Roman" w:hAnsi="Times New Roman" w:cs="Times New Roman"/>
                <w:spacing w:val="-2"/>
                <w:sz w:val="24"/>
                <w:szCs w:val="24"/>
              </w:rPr>
              <w:t>payment.</w:t>
            </w:r>
          </w:p>
        </w:tc>
      </w:tr>
      <w:tr w:rsidR="009E36A8" w:rsidRPr="00580883" w14:paraId="4906E5DA" w14:textId="77777777" w:rsidTr="005A0AF3">
        <w:trPr>
          <w:trHeight w:val="788"/>
        </w:trPr>
        <w:tc>
          <w:tcPr>
            <w:tcW w:w="230" w:type="pct"/>
          </w:tcPr>
          <w:p w14:paraId="5DB4F5CB" w14:textId="4458977B" w:rsidR="009E36A8" w:rsidRPr="00580883" w:rsidRDefault="009E36A8" w:rsidP="009C4AE3">
            <w:pPr>
              <w:pStyle w:val="TableParagraph"/>
              <w:spacing w:before="158"/>
              <w:jc w:val="center"/>
              <w:rPr>
                <w:rFonts w:ascii="Times New Roman" w:hAnsi="Times New Roman" w:cs="Times New Roman"/>
                <w:b/>
                <w:sz w:val="24"/>
                <w:szCs w:val="24"/>
              </w:rPr>
            </w:pPr>
            <w:r w:rsidRPr="00580883">
              <w:rPr>
                <w:rFonts w:ascii="Times New Roman" w:hAnsi="Times New Roman" w:cs="Times New Roman"/>
                <w:spacing w:val="-10"/>
                <w:sz w:val="24"/>
                <w:szCs w:val="24"/>
              </w:rPr>
              <w:t>8</w:t>
            </w:r>
          </w:p>
        </w:tc>
        <w:tc>
          <w:tcPr>
            <w:tcW w:w="1167" w:type="pct"/>
          </w:tcPr>
          <w:p w14:paraId="02464338" w14:textId="15B83210" w:rsidR="009E36A8" w:rsidRPr="00580883" w:rsidRDefault="009E36A8" w:rsidP="009C4AE3">
            <w:pPr>
              <w:pStyle w:val="TableParagraph"/>
              <w:spacing w:before="158"/>
              <w:jc w:val="center"/>
              <w:rPr>
                <w:rFonts w:ascii="Times New Roman" w:hAnsi="Times New Roman" w:cs="Times New Roman"/>
                <w:b/>
                <w:sz w:val="24"/>
                <w:szCs w:val="24"/>
              </w:rPr>
            </w:pPr>
            <w:proofErr w:type="spellStart"/>
            <w:r w:rsidRPr="00580883">
              <w:rPr>
                <w:rFonts w:ascii="Times New Roman" w:hAnsi="Times New Roman" w:cs="Times New Roman"/>
                <w:spacing w:val="-2"/>
                <w:sz w:val="24"/>
                <w:szCs w:val="24"/>
              </w:rPr>
              <w:t>accountName</w:t>
            </w:r>
            <w:proofErr w:type="spellEnd"/>
          </w:p>
        </w:tc>
        <w:tc>
          <w:tcPr>
            <w:tcW w:w="1163" w:type="pct"/>
          </w:tcPr>
          <w:p w14:paraId="5C8D5FFB" w14:textId="56654443" w:rsidR="009E36A8" w:rsidRPr="00580883" w:rsidRDefault="009E36A8" w:rsidP="009C4AE3">
            <w:pPr>
              <w:pStyle w:val="TableParagraph"/>
              <w:spacing w:before="158"/>
              <w:jc w:val="center"/>
              <w:rPr>
                <w:rFonts w:ascii="Times New Roman" w:hAnsi="Times New Roman" w:cs="Times New Roman"/>
                <w:b/>
                <w:sz w:val="24"/>
                <w:szCs w:val="24"/>
              </w:rPr>
            </w:pPr>
            <w:r w:rsidRPr="00580883">
              <w:rPr>
                <w:rFonts w:ascii="Times New Roman" w:hAnsi="Times New Roman" w:cs="Times New Roman"/>
                <w:spacing w:val="-2"/>
                <w:sz w:val="24"/>
                <w:szCs w:val="24"/>
              </w:rPr>
              <w:t>String</w:t>
            </w:r>
          </w:p>
        </w:tc>
        <w:tc>
          <w:tcPr>
            <w:tcW w:w="953" w:type="pct"/>
          </w:tcPr>
          <w:p w14:paraId="36A81992" w14:textId="77777777" w:rsidR="009E36A8" w:rsidRPr="00580883" w:rsidRDefault="009E36A8" w:rsidP="009C4AE3">
            <w:pPr>
              <w:pStyle w:val="TableParagraph"/>
              <w:jc w:val="center"/>
              <w:rPr>
                <w:rFonts w:ascii="Times New Roman" w:hAnsi="Times New Roman" w:cs="Times New Roman"/>
                <w:sz w:val="24"/>
                <w:szCs w:val="24"/>
              </w:rPr>
            </w:pPr>
          </w:p>
        </w:tc>
        <w:tc>
          <w:tcPr>
            <w:tcW w:w="1487" w:type="pct"/>
          </w:tcPr>
          <w:p w14:paraId="69E9CA68" w14:textId="05F89DE1" w:rsidR="009E36A8" w:rsidRPr="00580883" w:rsidRDefault="009E36A8" w:rsidP="00952D02">
            <w:pPr>
              <w:pStyle w:val="TableParagraph"/>
              <w:spacing w:line="242" w:lineRule="auto"/>
              <w:ind w:left="172" w:right="160" w:hanging="1"/>
              <w:jc w:val="both"/>
              <w:rPr>
                <w:rFonts w:ascii="Times New Roman" w:hAnsi="Times New Roman" w:cs="Times New Roman"/>
                <w:sz w:val="24"/>
                <w:szCs w:val="24"/>
              </w:rPr>
            </w:pPr>
            <w:r w:rsidRPr="00580883">
              <w:rPr>
                <w:rFonts w:ascii="Times New Roman" w:hAnsi="Times New Roman" w:cs="Times New Roman"/>
                <w:sz w:val="24"/>
                <w:szCs w:val="24"/>
              </w:rPr>
              <w:t>Bank</w:t>
            </w:r>
            <w:r w:rsidRPr="00580883">
              <w:rPr>
                <w:rFonts w:ascii="Times New Roman" w:hAnsi="Times New Roman" w:cs="Times New Roman"/>
                <w:spacing w:val="-5"/>
                <w:sz w:val="24"/>
                <w:szCs w:val="24"/>
              </w:rPr>
              <w:t xml:space="preserve"> </w:t>
            </w:r>
            <w:r w:rsidRPr="00580883">
              <w:rPr>
                <w:rFonts w:ascii="Times New Roman" w:hAnsi="Times New Roman" w:cs="Times New Roman"/>
                <w:sz w:val="24"/>
                <w:szCs w:val="24"/>
              </w:rPr>
              <w:t>account</w:t>
            </w:r>
            <w:r w:rsidRPr="00580883">
              <w:rPr>
                <w:rFonts w:ascii="Times New Roman" w:hAnsi="Times New Roman" w:cs="Times New Roman"/>
                <w:spacing w:val="-8"/>
                <w:sz w:val="24"/>
                <w:szCs w:val="24"/>
              </w:rPr>
              <w:t xml:space="preserve"> </w:t>
            </w:r>
            <w:r w:rsidRPr="00580883">
              <w:rPr>
                <w:rFonts w:ascii="Times New Roman" w:hAnsi="Times New Roman" w:cs="Times New Roman"/>
                <w:sz w:val="24"/>
                <w:szCs w:val="24"/>
              </w:rPr>
              <w:t xml:space="preserve">owner </w:t>
            </w:r>
            <w:r w:rsidRPr="00580883">
              <w:rPr>
                <w:rFonts w:ascii="Times New Roman" w:hAnsi="Times New Roman" w:cs="Times New Roman"/>
                <w:spacing w:val="-4"/>
                <w:sz w:val="24"/>
                <w:szCs w:val="24"/>
              </w:rPr>
              <w:t>name</w:t>
            </w:r>
          </w:p>
        </w:tc>
      </w:tr>
    </w:tbl>
    <w:p w14:paraId="15EB1B8E" w14:textId="77777777" w:rsidR="003D050E" w:rsidRPr="00580883" w:rsidRDefault="003D050E" w:rsidP="003D050E">
      <w:pPr>
        <w:pStyle w:val="BodyText"/>
        <w:spacing w:before="5" w:after="1"/>
        <w:rPr>
          <w:b/>
          <w:szCs w:val="24"/>
        </w:rPr>
      </w:pPr>
    </w:p>
    <w:p w14:paraId="541E917F" w14:textId="77777777" w:rsidR="003D050E" w:rsidRPr="00580883" w:rsidRDefault="003D050E" w:rsidP="003D050E">
      <w:pPr>
        <w:pStyle w:val="BodyText"/>
        <w:spacing w:before="186"/>
        <w:rPr>
          <w:b/>
          <w:szCs w:val="24"/>
        </w:rPr>
      </w:pPr>
    </w:p>
    <w:p w14:paraId="33C0A12F" w14:textId="77777777" w:rsidR="003D050E" w:rsidRPr="005A0AF3" w:rsidRDefault="003D050E" w:rsidP="00842082">
      <w:pPr>
        <w:rPr>
          <w:b/>
          <w:szCs w:val="24"/>
        </w:rPr>
      </w:pPr>
      <w:r w:rsidRPr="005A0AF3">
        <w:rPr>
          <w:b/>
          <w:szCs w:val="24"/>
        </w:rPr>
        <w:t>Table</w:t>
      </w:r>
      <w:r w:rsidRPr="005A0AF3">
        <w:rPr>
          <w:b/>
          <w:spacing w:val="-5"/>
          <w:szCs w:val="24"/>
        </w:rPr>
        <w:t xml:space="preserve"> </w:t>
      </w:r>
      <w:r w:rsidRPr="005A0AF3">
        <w:rPr>
          <w:b/>
          <w:szCs w:val="24"/>
        </w:rPr>
        <w:t>2.</w:t>
      </w:r>
      <w:r w:rsidRPr="005A0AF3">
        <w:rPr>
          <w:b/>
          <w:spacing w:val="-3"/>
          <w:szCs w:val="24"/>
        </w:rPr>
        <w:t xml:space="preserve"> </w:t>
      </w:r>
      <w:r w:rsidRPr="005A0AF3">
        <w:rPr>
          <w:b/>
          <w:szCs w:val="24"/>
        </w:rPr>
        <w:t>Operation</w:t>
      </w:r>
      <w:r w:rsidRPr="005A0AF3">
        <w:rPr>
          <w:b/>
          <w:spacing w:val="-4"/>
          <w:szCs w:val="24"/>
        </w:rPr>
        <w:t xml:space="preserve"> </w:t>
      </w:r>
      <w:r w:rsidRPr="005A0AF3">
        <w:rPr>
          <w:b/>
          <w:spacing w:val="-2"/>
          <w:szCs w:val="24"/>
        </w:rPr>
        <w:t>design</w:t>
      </w:r>
    </w:p>
    <w:p w14:paraId="7FF45F10" w14:textId="77777777" w:rsidR="003D050E" w:rsidRPr="00580883" w:rsidRDefault="003D050E" w:rsidP="003D050E">
      <w:pPr>
        <w:pStyle w:val="BodyText"/>
        <w:spacing w:before="8"/>
        <w:rPr>
          <w:b/>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3"/>
        <w:gridCol w:w="3010"/>
        <w:gridCol w:w="2727"/>
        <w:gridCol w:w="2530"/>
      </w:tblGrid>
      <w:tr w:rsidR="003D050E" w:rsidRPr="00580883" w14:paraId="02664403" w14:textId="77777777" w:rsidTr="005A0AF3">
        <w:trPr>
          <w:trHeight w:val="627"/>
        </w:trPr>
        <w:tc>
          <w:tcPr>
            <w:tcW w:w="210" w:type="pct"/>
          </w:tcPr>
          <w:p w14:paraId="5CEFE498" w14:textId="77777777" w:rsidR="003D050E" w:rsidRPr="00580883" w:rsidRDefault="003D050E" w:rsidP="009E36A8">
            <w:pPr>
              <w:pStyle w:val="TableParagraph"/>
              <w:spacing w:before="159"/>
              <w:ind w:left="31" w:right="22"/>
              <w:jc w:val="center"/>
              <w:rPr>
                <w:rFonts w:ascii="Times New Roman" w:hAnsi="Times New Roman" w:cs="Times New Roman"/>
                <w:b/>
                <w:sz w:val="24"/>
                <w:szCs w:val="24"/>
              </w:rPr>
            </w:pPr>
            <w:r w:rsidRPr="00580883">
              <w:rPr>
                <w:rFonts w:ascii="Times New Roman" w:hAnsi="Times New Roman" w:cs="Times New Roman"/>
                <w:b/>
                <w:spacing w:val="-10"/>
                <w:sz w:val="24"/>
                <w:szCs w:val="24"/>
              </w:rPr>
              <w:t>#</w:t>
            </w:r>
          </w:p>
        </w:tc>
        <w:tc>
          <w:tcPr>
            <w:tcW w:w="1744" w:type="pct"/>
          </w:tcPr>
          <w:p w14:paraId="7A2177C1" w14:textId="77777777" w:rsidR="003D050E" w:rsidRPr="00580883" w:rsidRDefault="003D050E" w:rsidP="009E36A8">
            <w:pPr>
              <w:pStyle w:val="TableParagraph"/>
              <w:spacing w:before="159"/>
              <w:ind w:left="11" w:right="10"/>
              <w:jc w:val="center"/>
              <w:rPr>
                <w:rFonts w:ascii="Times New Roman" w:hAnsi="Times New Roman" w:cs="Times New Roman"/>
                <w:b/>
                <w:sz w:val="24"/>
                <w:szCs w:val="24"/>
              </w:rPr>
            </w:pPr>
            <w:r w:rsidRPr="00580883">
              <w:rPr>
                <w:rFonts w:ascii="Times New Roman" w:hAnsi="Times New Roman" w:cs="Times New Roman"/>
                <w:b/>
                <w:spacing w:val="-4"/>
                <w:sz w:val="24"/>
                <w:szCs w:val="24"/>
              </w:rPr>
              <w:t>Name</w:t>
            </w:r>
          </w:p>
        </w:tc>
        <w:tc>
          <w:tcPr>
            <w:tcW w:w="1580" w:type="pct"/>
          </w:tcPr>
          <w:p w14:paraId="70FC0D76" w14:textId="77777777" w:rsidR="003D050E" w:rsidRPr="00580883" w:rsidRDefault="003D050E" w:rsidP="009E36A8">
            <w:pPr>
              <w:pStyle w:val="TableParagraph"/>
              <w:spacing w:before="159"/>
              <w:ind w:left="12" w:right="6"/>
              <w:jc w:val="center"/>
              <w:rPr>
                <w:rFonts w:ascii="Times New Roman" w:hAnsi="Times New Roman" w:cs="Times New Roman"/>
                <w:b/>
                <w:sz w:val="24"/>
                <w:szCs w:val="24"/>
              </w:rPr>
            </w:pPr>
            <w:r w:rsidRPr="00580883">
              <w:rPr>
                <w:rFonts w:ascii="Times New Roman" w:hAnsi="Times New Roman" w:cs="Times New Roman"/>
                <w:b/>
                <w:sz w:val="24"/>
                <w:szCs w:val="24"/>
              </w:rPr>
              <w:t>Return</w:t>
            </w:r>
            <w:r w:rsidRPr="00580883">
              <w:rPr>
                <w:rFonts w:ascii="Times New Roman" w:hAnsi="Times New Roman" w:cs="Times New Roman"/>
                <w:b/>
                <w:spacing w:val="7"/>
                <w:sz w:val="24"/>
                <w:szCs w:val="24"/>
              </w:rPr>
              <w:t xml:space="preserve"> </w:t>
            </w:r>
            <w:r w:rsidRPr="00580883">
              <w:rPr>
                <w:rFonts w:ascii="Times New Roman" w:hAnsi="Times New Roman" w:cs="Times New Roman"/>
                <w:b/>
                <w:spacing w:val="-4"/>
                <w:sz w:val="24"/>
                <w:szCs w:val="24"/>
              </w:rPr>
              <w:t>type</w:t>
            </w:r>
          </w:p>
        </w:tc>
        <w:tc>
          <w:tcPr>
            <w:tcW w:w="1466" w:type="pct"/>
          </w:tcPr>
          <w:p w14:paraId="109D6CDE" w14:textId="77777777" w:rsidR="003D050E" w:rsidRPr="00580883" w:rsidRDefault="003D050E">
            <w:pPr>
              <w:pStyle w:val="TableParagraph"/>
              <w:spacing w:line="310" w:lineRule="atLeast"/>
              <w:ind w:left="770" w:hanging="116"/>
              <w:rPr>
                <w:rFonts w:ascii="Times New Roman" w:hAnsi="Times New Roman" w:cs="Times New Roman"/>
                <w:b/>
                <w:sz w:val="24"/>
                <w:szCs w:val="24"/>
              </w:rPr>
            </w:pPr>
            <w:r w:rsidRPr="00580883">
              <w:rPr>
                <w:rFonts w:ascii="Times New Roman" w:hAnsi="Times New Roman" w:cs="Times New Roman"/>
                <w:b/>
                <w:spacing w:val="-2"/>
                <w:sz w:val="24"/>
                <w:szCs w:val="24"/>
              </w:rPr>
              <w:t>Description (purpose)</w:t>
            </w:r>
          </w:p>
        </w:tc>
      </w:tr>
      <w:tr w:rsidR="003D050E" w:rsidRPr="00580883" w14:paraId="22CD947F" w14:textId="77777777" w:rsidTr="005A0AF3">
        <w:trPr>
          <w:trHeight w:val="1252"/>
        </w:trPr>
        <w:tc>
          <w:tcPr>
            <w:tcW w:w="210" w:type="pct"/>
          </w:tcPr>
          <w:p w14:paraId="284BE5E2" w14:textId="77777777" w:rsidR="003D050E" w:rsidRPr="00580883" w:rsidRDefault="003D050E" w:rsidP="009E36A8">
            <w:pPr>
              <w:pStyle w:val="TableParagraph"/>
              <w:spacing w:before="162"/>
              <w:jc w:val="center"/>
              <w:rPr>
                <w:rFonts w:ascii="Times New Roman" w:hAnsi="Times New Roman" w:cs="Times New Roman"/>
                <w:b/>
                <w:sz w:val="24"/>
                <w:szCs w:val="24"/>
              </w:rPr>
            </w:pPr>
          </w:p>
          <w:p w14:paraId="02BECAD3" w14:textId="77777777" w:rsidR="003D050E" w:rsidRPr="00580883" w:rsidRDefault="003D050E" w:rsidP="009E36A8">
            <w:pPr>
              <w:pStyle w:val="TableParagraph"/>
              <w:ind w:left="31" w:right="22"/>
              <w:jc w:val="center"/>
              <w:rPr>
                <w:rFonts w:ascii="Times New Roman" w:hAnsi="Times New Roman" w:cs="Times New Roman"/>
                <w:sz w:val="24"/>
                <w:szCs w:val="24"/>
              </w:rPr>
            </w:pPr>
            <w:r w:rsidRPr="00580883">
              <w:rPr>
                <w:rFonts w:ascii="Times New Roman" w:hAnsi="Times New Roman" w:cs="Times New Roman"/>
                <w:spacing w:val="-10"/>
                <w:sz w:val="24"/>
                <w:szCs w:val="24"/>
              </w:rPr>
              <w:t>1</w:t>
            </w:r>
          </w:p>
        </w:tc>
        <w:tc>
          <w:tcPr>
            <w:tcW w:w="1744" w:type="pct"/>
          </w:tcPr>
          <w:p w14:paraId="6C77C236" w14:textId="77777777" w:rsidR="003D050E" w:rsidRPr="00580883" w:rsidRDefault="003D050E" w:rsidP="009E36A8">
            <w:pPr>
              <w:pStyle w:val="TableParagraph"/>
              <w:spacing w:before="162"/>
              <w:jc w:val="center"/>
              <w:rPr>
                <w:rFonts w:ascii="Times New Roman" w:hAnsi="Times New Roman" w:cs="Times New Roman"/>
                <w:b/>
                <w:sz w:val="24"/>
                <w:szCs w:val="24"/>
              </w:rPr>
            </w:pPr>
          </w:p>
          <w:p w14:paraId="49628F59" w14:textId="77777777" w:rsidR="003D050E" w:rsidRPr="00580883" w:rsidRDefault="003D050E" w:rsidP="009E36A8">
            <w:pPr>
              <w:pStyle w:val="TableParagraph"/>
              <w:ind w:left="11" w:right="5"/>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generateQRCode</w:t>
            </w:r>
            <w:proofErr w:type="spellEnd"/>
          </w:p>
        </w:tc>
        <w:tc>
          <w:tcPr>
            <w:tcW w:w="1580" w:type="pct"/>
          </w:tcPr>
          <w:p w14:paraId="6522324E" w14:textId="77777777" w:rsidR="003D050E" w:rsidRPr="00580883" w:rsidRDefault="003D050E" w:rsidP="009E36A8">
            <w:pPr>
              <w:pStyle w:val="TableParagraph"/>
              <w:spacing w:before="162"/>
              <w:jc w:val="center"/>
              <w:rPr>
                <w:rFonts w:ascii="Times New Roman" w:hAnsi="Times New Roman" w:cs="Times New Roman"/>
                <w:b/>
                <w:sz w:val="24"/>
                <w:szCs w:val="24"/>
              </w:rPr>
            </w:pPr>
          </w:p>
          <w:p w14:paraId="6BF0C688" w14:textId="77777777" w:rsidR="003D050E" w:rsidRPr="00580883" w:rsidRDefault="003D050E" w:rsidP="009E36A8">
            <w:pPr>
              <w:pStyle w:val="TableParagraph"/>
              <w:ind w:left="12" w:right="5"/>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QRCode</w:t>
            </w:r>
            <w:proofErr w:type="spellEnd"/>
          </w:p>
        </w:tc>
        <w:tc>
          <w:tcPr>
            <w:tcW w:w="1466" w:type="pct"/>
          </w:tcPr>
          <w:p w14:paraId="0EFD3457" w14:textId="77777777" w:rsidR="003D050E" w:rsidRPr="00580883" w:rsidRDefault="003D050E" w:rsidP="009E36A8">
            <w:pPr>
              <w:pStyle w:val="TableParagraph"/>
              <w:spacing w:before="2" w:line="242" w:lineRule="auto"/>
              <w:ind w:right="145"/>
              <w:jc w:val="both"/>
              <w:rPr>
                <w:rFonts w:ascii="Times New Roman" w:hAnsi="Times New Roman" w:cs="Times New Roman"/>
                <w:sz w:val="24"/>
                <w:szCs w:val="24"/>
              </w:rPr>
            </w:pPr>
            <w:r w:rsidRPr="00580883">
              <w:rPr>
                <w:rFonts w:ascii="Times New Roman" w:hAnsi="Times New Roman" w:cs="Times New Roman"/>
                <w:sz w:val="24"/>
                <w:szCs w:val="24"/>
              </w:rPr>
              <w:t>Generate</w:t>
            </w:r>
            <w:r w:rsidRPr="00580883">
              <w:rPr>
                <w:rFonts w:ascii="Times New Roman" w:hAnsi="Times New Roman" w:cs="Times New Roman"/>
                <w:spacing w:val="-4"/>
                <w:sz w:val="24"/>
                <w:szCs w:val="24"/>
              </w:rPr>
              <w:t xml:space="preserve"> </w:t>
            </w:r>
            <w:r w:rsidRPr="00580883">
              <w:rPr>
                <w:rFonts w:ascii="Times New Roman" w:hAnsi="Times New Roman" w:cs="Times New Roman"/>
                <w:sz w:val="24"/>
                <w:szCs w:val="24"/>
              </w:rPr>
              <w:t>a</w:t>
            </w:r>
            <w:r w:rsidRPr="00580883">
              <w:rPr>
                <w:rFonts w:ascii="Times New Roman" w:hAnsi="Times New Roman" w:cs="Times New Roman"/>
                <w:spacing w:val="-6"/>
                <w:sz w:val="24"/>
                <w:szCs w:val="24"/>
              </w:rPr>
              <w:t xml:space="preserve"> </w:t>
            </w:r>
            <w:r w:rsidRPr="00580883">
              <w:rPr>
                <w:rFonts w:ascii="Times New Roman" w:hAnsi="Times New Roman" w:cs="Times New Roman"/>
                <w:sz w:val="24"/>
                <w:szCs w:val="24"/>
              </w:rPr>
              <w:t>QR</w:t>
            </w:r>
            <w:r w:rsidRPr="00580883">
              <w:rPr>
                <w:rFonts w:ascii="Times New Roman" w:hAnsi="Times New Roman" w:cs="Times New Roman"/>
                <w:spacing w:val="-6"/>
                <w:sz w:val="24"/>
                <w:szCs w:val="24"/>
              </w:rPr>
              <w:t xml:space="preserve"> </w:t>
            </w:r>
            <w:r w:rsidRPr="00580883">
              <w:rPr>
                <w:rFonts w:ascii="Times New Roman" w:hAnsi="Times New Roman" w:cs="Times New Roman"/>
                <w:sz w:val="24"/>
                <w:szCs w:val="24"/>
              </w:rPr>
              <w:t xml:space="preserve">code for the given order information and return the </w:t>
            </w:r>
            <w:proofErr w:type="spellStart"/>
            <w:r w:rsidRPr="00580883">
              <w:rPr>
                <w:rFonts w:ascii="Times New Roman" w:hAnsi="Times New Roman" w:cs="Times New Roman"/>
                <w:sz w:val="24"/>
                <w:szCs w:val="24"/>
              </w:rPr>
              <w:t>QRCode</w:t>
            </w:r>
            <w:proofErr w:type="spellEnd"/>
          </w:p>
        </w:tc>
      </w:tr>
      <w:tr w:rsidR="003D050E" w:rsidRPr="00580883" w14:paraId="24934410" w14:textId="77777777" w:rsidTr="005A0AF3">
        <w:trPr>
          <w:trHeight w:val="1252"/>
        </w:trPr>
        <w:tc>
          <w:tcPr>
            <w:tcW w:w="210" w:type="pct"/>
          </w:tcPr>
          <w:p w14:paraId="43C68A07" w14:textId="77777777" w:rsidR="003D050E" w:rsidRPr="00580883" w:rsidRDefault="003D050E" w:rsidP="009E36A8">
            <w:pPr>
              <w:pStyle w:val="TableParagraph"/>
              <w:spacing w:before="162"/>
              <w:jc w:val="center"/>
              <w:rPr>
                <w:rFonts w:ascii="Times New Roman" w:hAnsi="Times New Roman" w:cs="Times New Roman"/>
                <w:b/>
                <w:sz w:val="24"/>
                <w:szCs w:val="24"/>
              </w:rPr>
            </w:pPr>
          </w:p>
          <w:p w14:paraId="32AA09BB" w14:textId="77777777" w:rsidR="003D050E" w:rsidRPr="00580883" w:rsidRDefault="003D050E" w:rsidP="009E36A8">
            <w:pPr>
              <w:pStyle w:val="TableParagraph"/>
              <w:ind w:left="31" w:right="22"/>
              <w:jc w:val="center"/>
              <w:rPr>
                <w:rFonts w:ascii="Times New Roman" w:hAnsi="Times New Roman" w:cs="Times New Roman"/>
                <w:sz w:val="24"/>
                <w:szCs w:val="24"/>
              </w:rPr>
            </w:pPr>
            <w:r w:rsidRPr="00580883">
              <w:rPr>
                <w:rFonts w:ascii="Times New Roman" w:hAnsi="Times New Roman" w:cs="Times New Roman"/>
                <w:spacing w:val="-10"/>
                <w:sz w:val="24"/>
                <w:szCs w:val="24"/>
              </w:rPr>
              <w:t>2</w:t>
            </w:r>
          </w:p>
        </w:tc>
        <w:tc>
          <w:tcPr>
            <w:tcW w:w="1744" w:type="pct"/>
          </w:tcPr>
          <w:p w14:paraId="404426F2" w14:textId="77777777" w:rsidR="003D050E" w:rsidRPr="00580883" w:rsidRDefault="003D050E" w:rsidP="009E36A8">
            <w:pPr>
              <w:pStyle w:val="TableParagraph"/>
              <w:spacing w:before="162"/>
              <w:jc w:val="center"/>
              <w:rPr>
                <w:rFonts w:ascii="Times New Roman" w:hAnsi="Times New Roman" w:cs="Times New Roman"/>
                <w:b/>
                <w:sz w:val="24"/>
                <w:szCs w:val="24"/>
              </w:rPr>
            </w:pPr>
          </w:p>
          <w:p w14:paraId="1196EDDB" w14:textId="77777777" w:rsidR="003D050E" w:rsidRPr="00580883" w:rsidRDefault="003D050E" w:rsidP="009E36A8">
            <w:pPr>
              <w:pStyle w:val="TableParagraph"/>
              <w:ind w:left="11" w:right="7"/>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checkPaymentStatus</w:t>
            </w:r>
            <w:proofErr w:type="spellEnd"/>
          </w:p>
        </w:tc>
        <w:tc>
          <w:tcPr>
            <w:tcW w:w="1580" w:type="pct"/>
          </w:tcPr>
          <w:p w14:paraId="662F9929" w14:textId="77777777" w:rsidR="003D050E" w:rsidRPr="00580883" w:rsidRDefault="003D050E" w:rsidP="009E36A8">
            <w:pPr>
              <w:pStyle w:val="TableParagraph"/>
              <w:spacing w:before="162"/>
              <w:jc w:val="center"/>
              <w:rPr>
                <w:rFonts w:ascii="Times New Roman" w:hAnsi="Times New Roman" w:cs="Times New Roman"/>
                <w:b/>
                <w:sz w:val="24"/>
                <w:szCs w:val="24"/>
              </w:rPr>
            </w:pPr>
          </w:p>
          <w:p w14:paraId="4B13B959" w14:textId="77777777" w:rsidR="003D050E" w:rsidRPr="00580883" w:rsidRDefault="003D050E" w:rsidP="009E36A8">
            <w:pPr>
              <w:pStyle w:val="TableParagraph"/>
              <w:ind w:left="12"/>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PaymentStatus</w:t>
            </w:r>
            <w:proofErr w:type="spellEnd"/>
          </w:p>
        </w:tc>
        <w:tc>
          <w:tcPr>
            <w:tcW w:w="1466" w:type="pct"/>
          </w:tcPr>
          <w:p w14:paraId="5F9CFC98" w14:textId="5F6E1412" w:rsidR="003D050E" w:rsidRPr="00580883" w:rsidRDefault="003D050E" w:rsidP="009E36A8">
            <w:pPr>
              <w:pStyle w:val="TableParagraph"/>
              <w:spacing w:before="4" w:line="242" w:lineRule="auto"/>
              <w:ind w:right="248"/>
              <w:jc w:val="both"/>
              <w:rPr>
                <w:rFonts w:ascii="Times New Roman" w:hAnsi="Times New Roman" w:cs="Times New Roman"/>
                <w:sz w:val="24"/>
                <w:szCs w:val="24"/>
              </w:rPr>
            </w:pPr>
            <w:r w:rsidRPr="00580883">
              <w:rPr>
                <w:rFonts w:ascii="Times New Roman" w:hAnsi="Times New Roman" w:cs="Times New Roman"/>
                <w:sz w:val="24"/>
                <w:szCs w:val="24"/>
              </w:rPr>
              <w:t>Check the payment status. of the given order</w:t>
            </w:r>
            <w:r w:rsidRPr="00580883">
              <w:rPr>
                <w:rFonts w:ascii="Times New Roman" w:hAnsi="Times New Roman" w:cs="Times New Roman"/>
                <w:spacing w:val="2"/>
                <w:sz w:val="24"/>
                <w:szCs w:val="24"/>
              </w:rPr>
              <w:t xml:space="preserve"> </w:t>
            </w:r>
            <w:r w:rsidRPr="00580883">
              <w:rPr>
                <w:rFonts w:ascii="Times New Roman" w:hAnsi="Times New Roman" w:cs="Times New Roman"/>
                <w:sz w:val="24"/>
                <w:szCs w:val="24"/>
              </w:rPr>
              <w:t>and</w:t>
            </w:r>
            <w:r w:rsidRPr="00580883">
              <w:rPr>
                <w:rFonts w:ascii="Times New Roman" w:hAnsi="Times New Roman" w:cs="Times New Roman"/>
                <w:spacing w:val="6"/>
                <w:sz w:val="24"/>
                <w:szCs w:val="24"/>
              </w:rPr>
              <w:t xml:space="preserve"> </w:t>
            </w:r>
            <w:r w:rsidRPr="00580883">
              <w:rPr>
                <w:rFonts w:ascii="Times New Roman" w:hAnsi="Times New Roman" w:cs="Times New Roman"/>
                <w:sz w:val="24"/>
                <w:szCs w:val="24"/>
              </w:rPr>
              <w:t>return</w:t>
            </w:r>
            <w:r w:rsidRPr="00580883">
              <w:rPr>
                <w:rFonts w:ascii="Times New Roman" w:hAnsi="Times New Roman" w:cs="Times New Roman"/>
                <w:spacing w:val="1"/>
                <w:sz w:val="24"/>
                <w:szCs w:val="24"/>
              </w:rPr>
              <w:t xml:space="preserve"> </w:t>
            </w:r>
            <w:r w:rsidRPr="00580883">
              <w:rPr>
                <w:rFonts w:ascii="Times New Roman" w:hAnsi="Times New Roman" w:cs="Times New Roman"/>
                <w:spacing w:val="-5"/>
                <w:sz w:val="24"/>
                <w:szCs w:val="24"/>
              </w:rPr>
              <w:t>the</w:t>
            </w:r>
            <w:r w:rsidR="009E36A8">
              <w:rPr>
                <w:rFonts w:ascii="Times New Roman" w:hAnsi="Times New Roman" w:cs="Times New Roman"/>
                <w:sz w:val="24"/>
                <w:szCs w:val="24"/>
              </w:rPr>
              <w:t xml:space="preserve"> </w:t>
            </w:r>
            <w:r w:rsidRPr="00580883">
              <w:rPr>
                <w:rFonts w:ascii="Times New Roman" w:hAnsi="Times New Roman" w:cs="Times New Roman"/>
                <w:spacing w:val="-2"/>
                <w:sz w:val="24"/>
                <w:szCs w:val="24"/>
              </w:rPr>
              <w:t>Status.</w:t>
            </w:r>
          </w:p>
        </w:tc>
      </w:tr>
      <w:tr w:rsidR="003D050E" w:rsidRPr="00580883" w14:paraId="51847084" w14:textId="77777777" w:rsidTr="005A0AF3">
        <w:trPr>
          <w:trHeight w:val="1220"/>
        </w:trPr>
        <w:tc>
          <w:tcPr>
            <w:tcW w:w="210" w:type="pct"/>
          </w:tcPr>
          <w:p w14:paraId="40A6E26B" w14:textId="77777777" w:rsidR="003D050E" w:rsidRPr="00580883" w:rsidRDefault="003D050E" w:rsidP="009E36A8">
            <w:pPr>
              <w:pStyle w:val="TableParagraph"/>
              <w:jc w:val="center"/>
              <w:rPr>
                <w:rFonts w:ascii="Times New Roman" w:hAnsi="Times New Roman" w:cs="Times New Roman"/>
                <w:b/>
                <w:sz w:val="24"/>
                <w:szCs w:val="24"/>
              </w:rPr>
            </w:pPr>
          </w:p>
          <w:p w14:paraId="54220324" w14:textId="77777777" w:rsidR="003D050E" w:rsidRPr="00580883" w:rsidRDefault="003D050E" w:rsidP="009E36A8">
            <w:pPr>
              <w:pStyle w:val="TableParagraph"/>
              <w:spacing w:before="1"/>
              <w:ind w:left="9" w:right="31"/>
              <w:jc w:val="center"/>
              <w:rPr>
                <w:rFonts w:ascii="Times New Roman" w:hAnsi="Times New Roman" w:cs="Times New Roman"/>
                <w:sz w:val="24"/>
                <w:szCs w:val="24"/>
              </w:rPr>
            </w:pPr>
            <w:r w:rsidRPr="00580883">
              <w:rPr>
                <w:rFonts w:ascii="Times New Roman" w:hAnsi="Times New Roman" w:cs="Times New Roman"/>
                <w:spacing w:val="-10"/>
                <w:sz w:val="24"/>
                <w:szCs w:val="24"/>
              </w:rPr>
              <w:t>3</w:t>
            </w:r>
          </w:p>
        </w:tc>
        <w:tc>
          <w:tcPr>
            <w:tcW w:w="1744" w:type="pct"/>
          </w:tcPr>
          <w:p w14:paraId="37DF673A" w14:textId="77777777" w:rsidR="003D050E" w:rsidRPr="00580883" w:rsidRDefault="003D050E" w:rsidP="009E36A8">
            <w:pPr>
              <w:pStyle w:val="TableParagraph"/>
              <w:jc w:val="center"/>
              <w:rPr>
                <w:rFonts w:ascii="Times New Roman" w:hAnsi="Times New Roman" w:cs="Times New Roman"/>
                <w:b/>
                <w:sz w:val="24"/>
                <w:szCs w:val="24"/>
              </w:rPr>
            </w:pPr>
          </w:p>
          <w:p w14:paraId="497C0E21" w14:textId="77777777" w:rsidR="003D050E" w:rsidRPr="00580883" w:rsidRDefault="003D050E" w:rsidP="009E36A8">
            <w:pPr>
              <w:pStyle w:val="TableParagraph"/>
              <w:spacing w:before="1"/>
              <w:ind w:left="11" w:right="3"/>
              <w:jc w:val="center"/>
              <w:rPr>
                <w:rFonts w:ascii="Times New Roman" w:hAnsi="Times New Roman" w:cs="Times New Roman"/>
                <w:sz w:val="24"/>
                <w:szCs w:val="24"/>
              </w:rPr>
            </w:pPr>
            <w:proofErr w:type="spellStart"/>
            <w:r w:rsidRPr="00580883">
              <w:rPr>
                <w:rFonts w:ascii="Times New Roman" w:hAnsi="Times New Roman" w:cs="Times New Roman"/>
                <w:spacing w:val="-2"/>
                <w:sz w:val="24"/>
                <w:szCs w:val="24"/>
              </w:rPr>
              <w:t>getValidAccessToken</w:t>
            </w:r>
            <w:proofErr w:type="spellEnd"/>
          </w:p>
        </w:tc>
        <w:tc>
          <w:tcPr>
            <w:tcW w:w="1580" w:type="pct"/>
          </w:tcPr>
          <w:p w14:paraId="3736E008" w14:textId="77777777" w:rsidR="003D050E" w:rsidRPr="00580883" w:rsidRDefault="003D050E" w:rsidP="009E36A8">
            <w:pPr>
              <w:pStyle w:val="TableParagraph"/>
              <w:jc w:val="center"/>
              <w:rPr>
                <w:rFonts w:ascii="Times New Roman" w:hAnsi="Times New Roman" w:cs="Times New Roman"/>
                <w:b/>
                <w:sz w:val="24"/>
                <w:szCs w:val="24"/>
              </w:rPr>
            </w:pPr>
          </w:p>
          <w:p w14:paraId="7F3772F3" w14:textId="77777777" w:rsidR="003D050E" w:rsidRPr="00580883" w:rsidRDefault="003D050E" w:rsidP="009E36A8">
            <w:pPr>
              <w:pStyle w:val="TableParagraph"/>
              <w:spacing w:before="1"/>
              <w:ind w:left="12" w:right="1"/>
              <w:jc w:val="center"/>
              <w:rPr>
                <w:rFonts w:ascii="Times New Roman" w:hAnsi="Times New Roman" w:cs="Times New Roman"/>
                <w:sz w:val="24"/>
                <w:szCs w:val="24"/>
              </w:rPr>
            </w:pPr>
            <w:r w:rsidRPr="00580883">
              <w:rPr>
                <w:rFonts w:ascii="Times New Roman" w:hAnsi="Times New Roman" w:cs="Times New Roman"/>
                <w:spacing w:val="-2"/>
                <w:sz w:val="24"/>
                <w:szCs w:val="24"/>
              </w:rPr>
              <w:t>String</w:t>
            </w:r>
          </w:p>
        </w:tc>
        <w:tc>
          <w:tcPr>
            <w:tcW w:w="1466" w:type="pct"/>
          </w:tcPr>
          <w:p w14:paraId="2E6AC7EC" w14:textId="5E0CC78C" w:rsidR="003D050E" w:rsidRPr="00580883" w:rsidRDefault="003D050E" w:rsidP="009E36A8">
            <w:pPr>
              <w:pStyle w:val="TableParagraph"/>
              <w:spacing w:before="2" w:line="242" w:lineRule="auto"/>
              <w:ind w:left="43" w:right="39"/>
              <w:jc w:val="both"/>
              <w:rPr>
                <w:rFonts w:ascii="Times New Roman" w:hAnsi="Times New Roman" w:cs="Times New Roman"/>
                <w:sz w:val="24"/>
                <w:szCs w:val="24"/>
              </w:rPr>
            </w:pPr>
            <w:r w:rsidRPr="00580883">
              <w:rPr>
                <w:rFonts w:ascii="Times New Roman" w:hAnsi="Times New Roman" w:cs="Times New Roman"/>
                <w:sz w:val="24"/>
                <w:szCs w:val="24"/>
              </w:rPr>
              <w:t>Return</w:t>
            </w:r>
            <w:r w:rsidRPr="00580883">
              <w:rPr>
                <w:rFonts w:ascii="Times New Roman" w:hAnsi="Times New Roman" w:cs="Times New Roman"/>
                <w:spacing w:val="-9"/>
                <w:sz w:val="24"/>
                <w:szCs w:val="24"/>
              </w:rPr>
              <w:t xml:space="preserve"> </w:t>
            </w:r>
            <w:r w:rsidRPr="00580883">
              <w:rPr>
                <w:rFonts w:ascii="Times New Roman" w:hAnsi="Times New Roman" w:cs="Times New Roman"/>
                <w:sz w:val="24"/>
                <w:szCs w:val="24"/>
              </w:rPr>
              <w:t>a</w:t>
            </w:r>
            <w:r w:rsidRPr="00580883">
              <w:rPr>
                <w:rFonts w:ascii="Times New Roman" w:hAnsi="Times New Roman" w:cs="Times New Roman"/>
                <w:spacing w:val="-13"/>
                <w:sz w:val="24"/>
                <w:szCs w:val="24"/>
              </w:rPr>
              <w:t xml:space="preserve"> </w:t>
            </w:r>
            <w:r w:rsidRPr="00580883">
              <w:rPr>
                <w:rFonts w:ascii="Times New Roman" w:hAnsi="Times New Roman" w:cs="Times New Roman"/>
                <w:sz w:val="24"/>
                <w:szCs w:val="24"/>
              </w:rPr>
              <w:t>valid</w:t>
            </w:r>
            <w:r w:rsidRPr="00580883">
              <w:rPr>
                <w:rFonts w:ascii="Times New Roman" w:hAnsi="Times New Roman" w:cs="Times New Roman"/>
                <w:spacing w:val="-13"/>
                <w:sz w:val="24"/>
                <w:szCs w:val="24"/>
              </w:rPr>
              <w:t xml:space="preserve"> </w:t>
            </w:r>
            <w:proofErr w:type="spellStart"/>
            <w:r w:rsidRPr="00580883">
              <w:rPr>
                <w:rFonts w:ascii="Times New Roman" w:hAnsi="Times New Roman" w:cs="Times New Roman"/>
                <w:sz w:val="24"/>
                <w:szCs w:val="24"/>
              </w:rPr>
              <w:t>VietQR</w:t>
            </w:r>
            <w:proofErr w:type="spellEnd"/>
            <w:r w:rsidRPr="00580883">
              <w:rPr>
                <w:rFonts w:ascii="Times New Roman" w:hAnsi="Times New Roman" w:cs="Times New Roman"/>
                <w:sz w:val="24"/>
                <w:szCs w:val="24"/>
              </w:rPr>
              <w:t xml:space="preserve"> access token, reusing the current one if it is still valid</w:t>
            </w:r>
          </w:p>
        </w:tc>
      </w:tr>
    </w:tbl>
    <w:p w14:paraId="60DD523D" w14:textId="77777777" w:rsidR="003D050E" w:rsidRPr="00580883" w:rsidRDefault="003D050E" w:rsidP="003D050E">
      <w:pPr>
        <w:pStyle w:val="BodyText"/>
        <w:spacing w:before="188"/>
        <w:rPr>
          <w:b/>
          <w:szCs w:val="24"/>
        </w:rPr>
      </w:pPr>
    </w:p>
    <w:p w14:paraId="25A8E9A5" w14:textId="0D0BFEC0" w:rsidR="003D050E" w:rsidRPr="00580883" w:rsidRDefault="003D050E" w:rsidP="00842082">
      <w:pPr>
        <w:rPr>
          <w:b/>
          <w:szCs w:val="24"/>
        </w:rPr>
      </w:pPr>
      <w:r w:rsidRPr="005A0AF3">
        <w:rPr>
          <w:spacing w:val="-2"/>
          <w:szCs w:val="24"/>
        </w:rPr>
        <w:t>Parameter:</w:t>
      </w:r>
    </w:p>
    <w:p w14:paraId="5C181F9A" w14:textId="77777777" w:rsidR="003D050E" w:rsidRPr="00580883" w:rsidRDefault="003D050E" w:rsidP="003D050E">
      <w:pPr>
        <w:pStyle w:val="BodyText"/>
        <w:rPr>
          <w:szCs w:val="24"/>
        </w:rPr>
      </w:pPr>
      <w:proofErr w:type="spellStart"/>
      <w:proofErr w:type="gramStart"/>
      <w:r w:rsidRPr="00580883">
        <w:rPr>
          <w:szCs w:val="24"/>
        </w:rPr>
        <w:t>generateQRCode</w:t>
      </w:r>
      <w:proofErr w:type="spellEnd"/>
      <w:r w:rsidRPr="00580883">
        <w:rPr>
          <w:szCs w:val="24"/>
        </w:rPr>
        <w:t>(</w:t>
      </w:r>
      <w:proofErr w:type="spellStart"/>
      <w:r w:rsidRPr="00580883">
        <w:rPr>
          <w:szCs w:val="24"/>
        </w:rPr>
        <w:t>orderId</w:t>
      </w:r>
      <w:proofErr w:type="spellEnd"/>
      <w:r w:rsidRPr="00580883">
        <w:rPr>
          <w:szCs w:val="24"/>
        </w:rPr>
        <w:t xml:space="preserve"> :</w:t>
      </w:r>
      <w:proofErr w:type="gramEnd"/>
      <w:r w:rsidRPr="00580883">
        <w:rPr>
          <w:szCs w:val="24"/>
        </w:rPr>
        <w:t xml:space="preserve"> String, </w:t>
      </w:r>
      <w:proofErr w:type="spellStart"/>
      <w:proofErr w:type="gramStart"/>
      <w:r w:rsidRPr="00580883">
        <w:rPr>
          <w:szCs w:val="24"/>
        </w:rPr>
        <w:t>totalAmount</w:t>
      </w:r>
      <w:proofErr w:type="spellEnd"/>
      <w:r w:rsidRPr="00580883">
        <w:rPr>
          <w:szCs w:val="24"/>
        </w:rPr>
        <w:t xml:space="preserve"> :</w:t>
      </w:r>
      <w:proofErr w:type="gramEnd"/>
      <w:r w:rsidRPr="00580883">
        <w:rPr>
          <w:szCs w:val="24"/>
        </w:rPr>
        <w:t xml:space="preserve"> long</w:t>
      </w:r>
      <w:proofErr w:type="gramStart"/>
      <w:r w:rsidRPr="00580883">
        <w:rPr>
          <w:szCs w:val="24"/>
        </w:rPr>
        <w:t xml:space="preserve">) </w:t>
      </w:r>
      <w:r>
        <w:rPr>
          <w:szCs w:val="24"/>
        </w:rPr>
        <w:t>:</w:t>
      </w:r>
      <w:proofErr w:type="gramEnd"/>
      <w:r w:rsidRPr="00580883">
        <w:rPr>
          <w:szCs w:val="24"/>
        </w:rPr>
        <w:t xml:space="preserve"> </w:t>
      </w:r>
      <w:proofErr w:type="spellStart"/>
      <w:r w:rsidRPr="00580883">
        <w:rPr>
          <w:szCs w:val="24"/>
        </w:rPr>
        <w:t>QRCode</w:t>
      </w:r>
      <w:proofErr w:type="spellEnd"/>
    </w:p>
    <w:p w14:paraId="24814DC9" w14:textId="77777777" w:rsidR="003D050E" w:rsidRPr="00580883" w:rsidRDefault="003D050E" w:rsidP="0026381F">
      <w:pPr>
        <w:pStyle w:val="BodyText"/>
        <w:widowControl w:val="0"/>
        <w:numPr>
          <w:ilvl w:val="0"/>
          <w:numId w:val="7"/>
        </w:numPr>
        <w:autoSpaceDE w:val="0"/>
        <w:autoSpaceDN w:val="0"/>
        <w:spacing w:before="0" w:line="240" w:lineRule="auto"/>
        <w:jc w:val="left"/>
        <w:rPr>
          <w:szCs w:val="24"/>
        </w:rPr>
      </w:pPr>
      <w:proofErr w:type="spellStart"/>
      <w:r w:rsidRPr="00580883">
        <w:rPr>
          <w:szCs w:val="24"/>
        </w:rPr>
        <w:t>orderId</w:t>
      </w:r>
      <w:proofErr w:type="spellEnd"/>
      <w:r w:rsidRPr="00580883">
        <w:rPr>
          <w:szCs w:val="24"/>
        </w:rPr>
        <w:t xml:space="preserve">: Unique identifier of the order for which the QR code is generated. </w:t>
      </w:r>
    </w:p>
    <w:p w14:paraId="0F91CEA5" w14:textId="77777777" w:rsidR="003D050E" w:rsidRPr="00580883" w:rsidRDefault="003D050E" w:rsidP="0026381F">
      <w:pPr>
        <w:pStyle w:val="BodyText"/>
        <w:widowControl w:val="0"/>
        <w:numPr>
          <w:ilvl w:val="0"/>
          <w:numId w:val="7"/>
        </w:numPr>
        <w:autoSpaceDE w:val="0"/>
        <w:autoSpaceDN w:val="0"/>
        <w:spacing w:before="0" w:line="240" w:lineRule="auto"/>
        <w:jc w:val="left"/>
        <w:rPr>
          <w:szCs w:val="24"/>
        </w:rPr>
      </w:pPr>
      <w:proofErr w:type="spellStart"/>
      <w:r w:rsidRPr="00580883">
        <w:rPr>
          <w:szCs w:val="24"/>
        </w:rPr>
        <w:t>totalAmount</w:t>
      </w:r>
      <w:proofErr w:type="spellEnd"/>
      <w:r w:rsidRPr="00580883">
        <w:rPr>
          <w:szCs w:val="24"/>
        </w:rPr>
        <w:t xml:space="preserve">: Total payment amount of the order. </w:t>
      </w:r>
    </w:p>
    <w:p w14:paraId="67B15360" w14:textId="77777777" w:rsidR="003D050E" w:rsidRPr="00580883" w:rsidRDefault="003D050E" w:rsidP="003D050E">
      <w:pPr>
        <w:pStyle w:val="BodyText"/>
        <w:rPr>
          <w:szCs w:val="24"/>
        </w:rPr>
      </w:pPr>
    </w:p>
    <w:p w14:paraId="18D87600" w14:textId="77777777" w:rsidR="003D050E" w:rsidRPr="00580883" w:rsidRDefault="003D050E" w:rsidP="003D050E">
      <w:pPr>
        <w:pStyle w:val="BodyText"/>
        <w:rPr>
          <w:szCs w:val="24"/>
        </w:rPr>
      </w:pPr>
      <w:proofErr w:type="spellStart"/>
      <w:proofErr w:type="gramStart"/>
      <w:r w:rsidRPr="00580883">
        <w:rPr>
          <w:szCs w:val="24"/>
        </w:rPr>
        <w:t>checkPaymentStatus</w:t>
      </w:r>
      <w:proofErr w:type="spellEnd"/>
      <w:r w:rsidRPr="00580883">
        <w:rPr>
          <w:szCs w:val="24"/>
        </w:rPr>
        <w:t>(</w:t>
      </w:r>
      <w:proofErr w:type="spellStart"/>
      <w:r w:rsidRPr="00580883">
        <w:rPr>
          <w:szCs w:val="24"/>
        </w:rPr>
        <w:t>orderId</w:t>
      </w:r>
      <w:proofErr w:type="spellEnd"/>
      <w:r w:rsidRPr="00580883">
        <w:rPr>
          <w:szCs w:val="24"/>
        </w:rPr>
        <w:t xml:space="preserve"> :</w:t>
      </w:r>
      <w:proofErr w:type="gramEnd"/>
      <w:r w:rsidRPr="00580883">
        <w:rPr>
          <w:szCs w:val="24"/>
        </w:rPr>
        <w:t xml:space="preserve"> String, </w:t>
      </w:r>
      <w:proofErr w:type="spellStart"/>
      <w:proofErr w:type="gramStart"/>
      <w:r w:rsidRPr="00580883">
        <w:rPr>
          <w:szCs w:val="24"/>
        </w:rPr>
        <w:t>totalAmount</w:t>
      </w:r>
      <w:proofErr w:type="spellEnd"/>
      <w:r w:rsidRPr="00580883">
        <w:rPr>
          <w:szCs w:val="24"/>
        </w:rPr>
        <w:t xml:space="preserve"> :</w:t>
      </w:r>
      <w:proofErr w:type="gramEnd"/>
      <w:r w:rsidRPr="00580883">
        <w:rPr>
          <w:szCs w:val="24"/>
        </w:rPr>
        <w:t xml:space="preserve"> long</w:t>
      </w:r>
      <w:proofErr w:type="gramStart"/>
      <w:r w:rsidRPr="00580883">
        <w:rPr>
          <w:szCs w:val="24"/>
        </w:rPr>
        <w:t>) :</w:t>
      </w:r>
      <w:proofErr w:type="gramEnd"/>
      <w:r w:rsidRPr="00580883">
        <w:rPr>
          <w:szCs w:val="24"/>
        </w:rPr>
        <w:t xml:space="preserve">    </w:t>
      </w:r>
      <w:proofErr w:type="spellStart"/>
      <w:r w:rsidRPr="00580883">
        <w:rPr>
          <w:szCs w:val="24"/>
        </w:rPr>
        <w:t>QRCodePaymentStatus</w:t>
      </w:r>
      <w:proofErr w:type="spellEnd"/>
    </w:p>
    <w:p w14:paraId="43339599" w14:textId="77777777" w:rsidR="003D050E" w:rsidRPr="00580883" w:rsidRDefault="003D050E" w:rsidP="0026381F">
      <w:pPr>
        <w:pStyle w:val="BodyText"/>
        <w:widowControl w:val="0"/>
        <w:numPr>
          <w:ilvl w:val="0"/>
          <w:numId w:val="8"/>
        </w:numPr>
        <w:autoSpaceDE w:val="0"/>
        <w:autoSpaceDN w:val="0"/>
        <w:spacing w:before="0" w:line="240" w:lineRule="auto"/>
        <w:jc w:val="left"/>
        <w:rPr>
          <w:szCs w:val="24"/>
        </w:rPr>
      </w:pPr>
      <w:proofErr w:type="spellStart"/>
      <w:r w:rsidRPr="00580883">
        <w:rPr>
          <w:szCs w:val="24"/>
        </w:rPr>
        <w:t>orderId</w:t>
      </w:r>
      <w:proofErr w:type="spellEnd"/>
      <w:r w:rsidRPr="00580883">
        <w:rPr>
          <w:szCs w:val="24"/>
        </w:rPr>
        <w:t xml:space="preserve">: Unique identifier of the order whose payment status is being checked. </w:t>
      </w:r>
    </w:p>
    <w:p w14:paraId="2CFEDFE1" w14:textId="77777777" w:rsidR="003D050E" w:rsidRPr="00580883" w:rsidRDefault="003D050E" w:rsidP="0026381F">
      <w:pPr>
        <w:pStyle w:val="BodyText"/>
        <w:widowControl w:val="0"/>
        <w:numPr>
          <w:ilvl w:val="0"/>
          <w:numId w:val="8"/>
        </w:numPr>
        <w:autoSpaceDE w:val="0"/>
        <w:autoSpaceDN w:val="0"/>
        <w:spacing w:before="0" w:line="240" w:lineRule="auto"/>
        <w:jc w:val="left"/>
        <w:rPr>
          <w:szCs w:val="24"/>
        </w:rPr>
      </w:pPr>
      <w:proofErr w:type="spellStart"/>
      <w:r w:rsidRPr="00580883">
        <w:rPr>
          <w:szCs w:val="24"/>
        </w:rPr>
        <w:t>totalAmount</w:t>
      </w:r>
      <w:proofErr w:type="spellEnd"/>
      <w:r w:rsidRPr="00580883">
        <w:rPr>
          <w:szCs w:val="24"/>
        </w:rPr>
        <w:t xml:space="preserve">: Expected payment amount used to verify the transaction. </w:t>
      </w:r>
    </w:p>
    <w:p w14:paraId="05C46E99" w14:textId="77777777" w:rsidR="003D050E" w:rsidRPr="00580883" w:rsidRDefault="003D050E" w:rsidP="003D050E">
      <w:pPr>
        <w:pStyle w:val="BodyText"/>
        <w:spacing w:before="57"/>
        <w:rPr>
          <w:szCs w:val="24"/>
        </w:rPr>
      </w:pPr>
    </w:p>
    <w:p w14:paraId="5BD39ACE" w14:textId="77777777" w:rsidR="003D050E" w:rsidRPr="00580883" w:rsidRDefault="003D050E" w:rsidP="00842082">
      <w:pPr>
        <w:rPr>
          <w:b/>
          <w:szCs w:val="24"/>
        </w:rPr>
      </w:pPr>
      <w:r w:rsidRPr="00580883">
        <w:rPr>
          <w:szCs w:val="24"/>
        </w:rPr>
        <w:t>Exception</w:t>
      </w:r>
    </w:p>
    <w:p w14:paraId="5FE6A5A7" w14:textId="77777777" w:rsidR="003D050E" w:rsidRPr="00580883" w:rsidRDefault="003D050E" w:rsidP="0026381F">
      <w:pPr>
        <w:pStyle w:val="ListParagraph"/>
        <w:widowControl w:val="0"/>
        <w:numPr>
          <w:ilvl w:val="0"/>
          <w:numId w:val="6"/>
        </w:numPr>
        <w:tabs>
          <w:tab w:val="left" w:pos="827"/>
        </w:tabs>
        <w:spacing w:before="184" w:after="0" w:line="240" w:lineRule="auto"/>
        <w:ind w:hanging="350"/>
        <w:contextualSpacing w:val="0"/>
        <w:jc w:val="left"/>
        <w:rPr>
          <w:rFonts w:cs="Times New Roman"/>
          <w:szCs w:val="24"/>
        </w:rPr>
      </w:pPr>
      <w:proofErr w:type="spellStart"/>
      <w:r w:rsidRPr="00580883">
        <w:rPr>
          <w:rFonts w:cs="Times New Roman"/>
          <w:szCs w:val="24"/>
        </w:rPr>
        <w:t>InvalidTokenException</w:t>
      </w:r>
      <w:proofErr w:type="spellEnd"/>
      <w:r w:rsidRPr="00580883">
        <w:rPr>
          <w:rFonts w:cs="Times New Roman"/>
          <w:szCs w:val="24"/>
        </w:rPr>
        <w:t>:</w:t>
      </w:r>
      <w:r w:rsidRPr="00580883">
        <w:rPr>
          <w:rFonts w:cs="Times New Roman"/>
          <w:spacing w:val="-1"/>
          <w:szCs w:val="24"/>
        </w:rPr>
        <w:t xml:space="preserve"> </w:t>
      </w:r>
      <w:r w:rsidRPr="00580883">
        <w:rPr>
          <w:rFonts w:cs="Times New Roman"/>
          <w:szCs w:val="24"/>
        </w:rPr>
        <w:t>if</w:t>
      </w:r>
      <w:r w:rsidRPr="00580883">
        <w:rPr>
          <w:rFonts w:cs="Times New Roman"/>
          <w:spacing w:val="-1"/>
          <w:szCs w:val="24"/>
        </w:rPr>
        <w:t xml:space="preserve"> </w:t>
      </w:r>
      <w:proofErr w:type="spellStart"/>
      <w:r w:rsidRPr="00580883">
        <w:rPr>
          <w:rFonts w:cs="Times New Roman"/>
          <w:szCs w:val="24"/>
        </w:rPr>
        <w:t>VietQR</w:t>
      </w:r>
      <w:proofErr w:type="spellEnd"/>
      <w:r w:rsidRPr="00580883">
        <w:rPr>
          <w:rFonts w:cs="Times New Roman"/>
          <w:spacing w:val="-1"/>
          <w:szCs w:val="24"/>
        </w:rPr>
        <w:t xml:space="preserve"> </w:t>
      </w:r>
      <w:r w:rsidRPr="00580883">
        <w:rPr>
          <w:rFonts w:cs="Times New Roman"/>
          <w:szCs w:val="24"/>
        </w:rPr>
        <w:t>returns an</w:t>
      </w:r>
      <w:r w:rsidRPr="00580883">
        <w:rPr>
          <w:rFonts w:cs="Times New Roman"/>
          <w:spacing w:val="-1"/>
          <w:szCs w:val="24"/>
        </w:rPr>
        <w:t xml:space="preserve"> </w:t>
      </w:r>
      <w:r w:rsidRPr="00580883">
        <w:rPr>
          <w:rFonts w:cs="Times New Roman"/>
          <w:szCs w:val="24"/>
        </w:rPr>
        <w:t>invalid</w:t>
      </w:r>
      <w:r w:rsidRPr="00580883">
        <w:rPr>
          <w:rFonts w:cs="Times New Roman"/>
          <w:spacing w:val="2"/>
          <w:szCs w:val="24"/>
        </w:rPr>
        <w:t xml:space="preserve"> </w:t>
      </w:r>
      <w:r w:rsidRPr="00580883">
        <w:rPr>
          <w:rFonts w:cs="Times New Roman"/>
          <w:szCs w:val="24"/>
        </w:rPr>
        <w:t>access</w:t>
      </w:r>
      <w:r w:rsidRPr="00580883">
        <w:rPr>
          <w:rFonts w:cs="Times New Roman"/>
          <w:spacing w:val="-1"/>
          <w:szCs w:val="24"/>
        </w:rPr>
        <w:t xml:space="preserve"> </w:t>
      </w:r>
      <w:r w:rsidRPr="00580883">
        <w:rPr>
          <w:rFonts w:cs="Times New Roman"/>
          <w:spacing w:val="-2"/>
          <w:szCs w:val="24"/>
        </w:rPr>
        <w:t>token.</w:t>
      </w:r>
    </w:p>
    <w:p w14:paraId="2E6DE930" w14:textId="77777777" w:rsidR="003D050E" w:rsidRPr="00580883" w:rsidRDefault="003D050E" w:rsidP="0026381F">
      <w:pPr>
        <w:pStyle w:val="ListParagraph"/>
        <w:widowControl w:val="0"/>
        <w:numPr>
          <w:ilvl w:val="0"/>
          <w:numId w:val="6"/>
        </w:numPr>
        <w:tabs>
          <w:tab w:val="left" w:pos="827"/>
        </w:tabs>
        <w:spacing w:before="182" w:after="0" w:line="261" w:lineRule="auto"/>
        <w:ind w:right="326"/>
        <w:contextualSpacing w:val="0"/>
        <w:jc w:val="left"/>
        <w:rPr>
          <w:rFonts w:cs="Times New Roman"/>
          <w:szCs w:val="24"/>
        </w:rPr>
      </w:pPr>
      <w:proofErr w:type="spellStart"/>
      <w:r w:rsidRPr="00580883">
        <w:rPr>
          <w:rFonts w:cs="Times New Roman"/>
          <w:szCs w:val="24"/>
        </w:rPr>
        <w:t>PaymentException</w:t>
      </w:r>
      <w:proofErr w:type="spellEnd"/>
      <w:r w:rsidRPr="00580883">
        <w:rPr>
          <w:rFonts w:cs="Times New Roman"/>
          <w:szCs w:val="24"/>
        </w:rPr>
        <w:t xml:space="preserve">: if QR generation or payment status checking cannot be </w:t>
      </w:r>
      <w:r w:rsidRPr="00580883">
        <w:rPr>
          <w:rFonts w:cs="Times New Roman"/>
          <w:spacing w:val="-2"/>
          <w:szCs w:val="24"/>
        </w:rPr>
        <w:t>completed.</w:t>
      </w:r>
    </w:p>
    <w:p w14:paraId="49979108" w14:textId="77777777" w:rsidR="003D050E" w:rsidRPr="00580883" w:rsidRDefault="003D050E" w:rsidP="0026381F">
      <w:pPr>
        <w:pStyle w:val="ListParagraph"/>
        <w:widowControl w:val="0"/>
        <w:numPr>
          <w:ilvl w:val="0"/>
          <w:numId w:val="6"/>
        </w:numPr>
        <w:tabs>
          <w:tab w:val="left" w:pos="827"/>
        </w:tabs>
        <w:spacing w:before="156" w:after="0" w:line="261" w:lineRule="auto"/>
        <w:ind w:right="856"/>
        <w:contextualSpacing w:val="0"/>
        <w:jc w:val="left"/>
        <w:rPr>
          <w:rFonts w:cs="Times New Roman"/>
          <w:szCs w:val="24"/>
          <w:lang w:val="vi-VN"/>
        </w:rPr>
      </w:pPr>
      <w:proofErr w:type="spellStart"/>
      <w:r w:rsidRPr="00580883">
        <w:rPr>
          <w:rFonts w:cs="Times New Roman"/>
          <w:szCs w:val="24"/>
        </w:rPr>
        <w:t>UnknownException</w:t>
      </w:r>
      <w:proofErr w:type="spellEnd"/>
      <w:r w:rsidRPr="00580883">
        <w:rPr>
          <w:rFonts w:cs="Times New Roman"/>
          <w:szCs w:val="24"/>
        </w:rPr>
        <w:t xml:space="preserve">: if an unexpected error occurs during </w:t>
      </w:r>
      <w:proofErr w:type="spellStart"/>
      <w:r w:rsidRPr="00580883">
        <w:rPr>
          <w:rFonts w:cs="Times New Roman"/>
          <w:szCs w:val="24"/>
        </w:rPr>
        <w:t>VietQR</w:t>
      </w:r>
      <w:proofErr w:type="spellEnd"/>
      <w:r w:rsidRPr="00580883">
        <w:rPr>
          <w:rFonts w:cs="Times New Roman"/>
          <w:spacing w:val="-13"/>
          <w:szCs w:val="24"/>
        </w:rPr>
        <w:t xml:space="preserve"> </w:t>
      </w:r>
      <w:r w:rsidRPr="00580883">
        <w:rPr>
          <w:rFonts w:cs="Times New Roman"/>
          <w:szCs w:val="24"/>
        </w:rPr>
        <w:t>API communication or response handling.</w:t>
      </w:r>
    </w:p>
    <w:p w14:paraId="56A3BB65" w14:textId="77777777" w:rsidR="003D050E" w:rsidRPr="00580883" w:rsidRDefault="003D050E" w:rsidP="003D050E">
      <w:pPr>
        <w:widowControl w:val="0"/>
        <w:tabs>
          <w:tab w:val="left" w:pos="827"/>
        </w:tabs>
        <w:autoSpaceDE w:val="0"/>
        <w:autoSpaceDN w:val="0"/>
        <w:spacing w:before="156" w:line="261" w:lineRule="auto"/>
        <w:ind w:right="856"/>
        <w:rPr>
          <w:szCs w:val="24"/>
        </w:rPr>
      </w:pPr>
    </w:p>
    <w:p w14:paraId="6258E336" w14:textId="77777777" w:rsidR="003D050E" w:rsidRPr="00580883" w:rsidRDefault="003D050E" w:rsidP="00842082">
      <w:pPr>
        <w:rPr>
          <w:b/>
          <w:spacing w:val="-2"/>
          <w:szCs w:val="24"/>
        </w:rPr>
      </w:pPr>
      <w:r w:rsidRPr="00580883">
        <w:rPr>
          <w:szCs w:val="24"/>
        </w:rPr>
        <w:t>Method</w:t>
      </w:r>
    </w:p>
    <w:p w14:paraId="07118070" w14:textId="77777777" w:rsidR="003D050E" w:rsidRPr="00580883" w:rsidRDefault="003D050E" w:rsidP="003D050E">
      <w:pPr>
        <w:spacing w:before="0" w:after="160" w:line="259" w:lineRule="auto"/>
        <w:rPr>
          <w:szCs w:val="24"/>
        </w:rPr>
      </w:pPr>
      <w:proofErr w:type="spellStart"/>
      <w:proofErr w:type="gramStart"/>
      <w:r w:rsidRPr="00580883">
        <w:rPr>
          <w:szCs w:val="24"/>
        </w:rPr>
        <w:t>getValidAccessToken</w:t>
      </w:r>
      <w:proofErr w:type="spellEnd"/>
      <w:r w:rsidRPr="00580883">
        <w:rPr>
          <w:szCs w:val="24"/>
        </w:rPr>
        <w:t>(</w:t>
      </w:r>
      <w:proofErr w:type="gramEnd"/>
      <w:r w:rsidRPr="00580883">
        <w:rPr>
          <w:szCs w:val="24"/>
        </w:rPr>
        <w:t>)</w:t>
      </w:r>
    </w:p>
    <w:p w14:paraId="4578F8CB" w14:textId="2C991E5E" w:rsidR="003D050E" w:rsidRPr="00580883" w:rsidRDefault="003D050E" w:rsidP="003D050E">
      <w:pPr>
        <w:spacing w:before="0" w:after="160" w:line="259" w:lineRule="auto"/>
        <w:rPr>
          <w:szCs w:val="24"/>
        </w:rPr>
      </w:pPr>
      <w:r w:rsidRPr="00580883">
        <w:rPr>
          <w:szCs w:val="24"/>
        </w:rPr>
        <w:t>•</w:t>
      </w:r>
      <w:r>
        <w:rPr>
          <w:szCs w:val="24"/>
        </w:rPr>
        <w:t xml:space="preserve"> </w:t>
      </w:r>
      <w:r w:rsidRPr="00580883">
        <w:rPr>
          <w:szCs w:val="24"/>
        </w:rPr>
        <w:t>Checks whether the current access token is still valid.</w:t>
      </w:r>
      <w:r w:rsidRPr="00580883">
        <w:rPr>
          <w:szCs w:val="24"/>
        </w:rPr>
        <w:br/>
        <w:t xml:space="preserve">• Requests a new token from </w:t>
      </w:r>
      <w:proofErr w:type="spellStart"/>
      <w:r w:rsidRPr="00580883">
        <w:rPr>
          <w:szCs w:val="24"/>
        </w:rPr>
        <w:t>VietQR</w:t>
      </w:r>
      <w:proofErr w:type="spellEnd"/>
      <w:r w:rsidRPr="00580883">
        <w:rPr>
          <w:szCs w:val="24"/>
        </w:rPr>
        <w:t xml:space="preserve"> if the current token has expired.</w:t>
      </w:r>
      <w:r w:rsidRPr="00580883">
        <w:rPr>
          <w:szCs w:val="24"/>
        </w:rPr>
        <w:br/>
        <w:t xml:space="preserve">• </w:t>
      </w:r>
      <w:r w:rsidR="00410F07">
        <w:rPr>
          <w:szCs w:val="24"/>
        </w:rPr>
        <w:t xml:space="preserve">   </w:t>
      </w:r>
      <w:r>
        <w:rPr>
          <w:szCs w:val="24"/>
        </w:rPr>
        <w:t xml:space="preserve"> </w:t>
      </w:r>
      <w:r w:rsidRPr="00580883">
        <w:rPr>
          <w:szCs w:val="24"/>
        </w:rPr>
        <w:t>Returns a valid access token for API communication.</w:t>
      </w:r>
    </w:p>
    <w:p w14:paraId="4CED4EC0" w14:textId="77777777" w:rsidR="003D050E" w:rsidRPr="00580883" w:rsidRDefault="003D050E" w:rsidP="003D050E">
      <w:pPr>
        <w:spacing w:before="0" w:after="160" w:line="259" w:lineRule="auto"/>
        <w:rPr>
          <w:szCs w:val="24"/>
        </w:rPr>
      </w:pPr>
      <w:proofErr w:type="spellStart"/>
      <w:proofErr w:type="gramStart"/>
      <w:r w:rsidRPr="00580883">
        <w:rPr>
          <w:szCs w:val="24"/>
        </w:rPr>
        <w:t>generateQRCode</w:t>
      </w:r>
      <w:proofErr w:type="spellEnd"/>
      <w:r w:rsidRPr="00580883">
        <w:rPr>
          <w:szCs w:val="24"/>
        </w:rPr>
        <w:t>(</w:t>
      </w:r>
      <w:proofErr w:type="spellStart"/>
      <w:r w:rsidRPr="00580883">
        <w:rPr>
          <w:szCs w:val="24"/>
        </w:rPr>
        <w:t>orderId</w:t>
      </w:r>
      <w:proofErr w:type="spellEnd"/>
      <w:r w:rsidRPr="00580883">
        <w:rPr>
          <w:szCs w:val="24"/>
        </w:rPr>
        <w:t xml:space="preserve"> :</w:t>
      </w:r>
      <w:proofErr w:type="gramEnd"/>
      <w:r w:rsidRPr="00580883">
        <w:rPr>
          <w:szCs w:val="24"/>
        </w:rPr>
        <w:t xml:space="preserve"> String, </w:t>
      </w:r>
      <w:proofErr w:type="spellStart"/>
      <w:proofErr w:type="gramStart"/>
      <w:r w:rsidRPr="00580883">
        <w:rPr>
          <w:szCs w:val="24"/>
        </w:rPr>
        <w:t>totalAmount</w:t>
      </w:r>
      <w:proofErr w:type="spellEnd"/>
      <w:r w:rsidRPr="00580883">
        <w:rPr>
          <w:szCs w:val="24"/>
        </w:rPr>
        <w:t xml:space="preserve"> :</w:t>
      </w:r>
      <w:proofErr w:type="gramEnd"/>
      <w:r w:rsidRPr="00580883">
        <w:rPr>
          <w:szCs w:val="24"/>
        </w:rPr>
        <w:t xml:space="preserve"> long)</w:t>
      </w:r>
    </w:p>
    <w:p w14:paraId="46F2EEC5" w14:textId="0FC8A314" w:rsidR="003D050E" w:rsidRPr="00580883" w:rsidRDefault="003D050E" w:rsidP="003D050E">
      <w:pPr>
        <w:spacing w:before="0" w:after="160" w:line="259" w:lineRule="auto"/>
        <w:rPr>
          <w:szCs w:val="24"/>
        </w:rPr>
      </w:pPr>
      <w:r w:rsidRPr="00580883">
        <w:rPr>
          <w:szCs w:val="24"/>
        </w:rPr>
        <w:t xml:space="preserve">• Uses a valid access token to call the </w:t>
      </w:r>
      <w:proofErr w:type="spellStart"/>
      <w:r w:rsidRPr="00580883">
        <w:rPr>
          <w:szCs w:val="24"/>
        </w:rPr>
        <w:t>VietQR</w:t>
      </w:r>
      <w:proofErr w:type="spellEnd"/>
      <w:r w:rsidRPr="00580883">
        <w:rPr>
          <w:szCs w:val="24"/>
        </w:rPr>
        <w:t xml:space="preserve"> QR generation API.</w:t>
      </w:r>
      <w:r w:rsidRPr="00580883">
        <w:rPr>
          <w:szCs w:val="24"/>
        </w:rPr>
        <w:br/>
        <w:t>• Generates a payment QR code for the specified order and amount.</w:t>
      </w:r>
      <w:r w:rsidRPr="00580883">
        <w:rPr>
          <w:szCs w:val="24"/>
        </w:rPr>
        <w:br/>
        <w:t xml:space="preserve">• </w:t>
      </w:r>
      <w:r w:rsidR="00410F07">
        <w:rPr>
          <w:szCs w:val="24"/>
        </w:rPr>
        <w:t xml:space="preserve">   </w:t>
      </w:r>
      <w:r>
        <w:rPr>
          <w:szCs w:val="24"/>
        </w:rPr>
        <w:t xml:space="preserve"> </w:t>
      </w:r>
      <w:r w:rsidRPr="00580883">
        <w:rPr>
          <w:szCs w:val="24"/>
        </w:rPr>
        <w:t xml:space="preserve">Returns a </w:t>
      </w:r>
      <w:proofErr w:type="spellStart"/>
      <w:r w:rsidRPr="00580883">
        <w:rPr>
          <w:szCs w:val="24"/>
        </w:rPr>
        <w:t>QRCode</w:t>
      </w:r>
      <w:proofErr w:type="spellEnd"/>
      <w:r w:rsidRPr="00580883">
        <w:rPr>
          <w:szCs w:val="24"/>
        </w:rPr>
        <w:t xml:space="preserve"> object containing QR payment information.</w:t>
      </w:r>
    </w:p>
    <w:p w14:paraId="70BEDF4B" w14:textId="77777777" w:rsidR="003D050E" w:rsidRPr="00580883" w:rsidRDefault="003D050E" w:rsidP="003D050E">
      <w:pPr>
        <w:spacing w:before="0" w:after="160" w:line="259" w:lineRule="auto"/>
        <w:rPr>
          <w:szCs w:val="24"/>
        </w:rPr>
      </w:pPr>
      <w:proofErr w:type="spellStart"/>
      <w:proofErr w:type="gramStart"/>
      <w:r w:rsidRPr="00580883">
        <w:rPr>
          <w:szCs w:val="24"/>
        </w:rPr>
        <w:t>checkPaymentStatus</w:t>
      </w:r>
      <w:proofErr w:type="spellEnd"/>
      <w:r w:rsidRPr="00580883">
        <w:rPr>
          <w:szCs w:val="24"/>
        </w:rPr>
        <w:t>(</w:t>
      </w:r>
      <w:proofErr w:type="spellStart"/>
      <w:r w:rsidRPr="00580883">
        <w:rPr>
          <w:szCs w:val="24"/>
        </w:rPr>
        <w:t>orderId</w:t>
      </w:r>
      <w:proofErr w:type="spellEnd"/>
      <w:r w:rsidRPr="00580883">
        <w:rPr>
          <w:szCs w:val="24"/>
        </w:rPr>
        <w:t xml:space="preserve"> :</w:t>
      </w:r>
      <w:proofErr w:type="gramEnd"/>
      <w:r w:rsidRPr="00580883">
        <w:rPr>
          <w:szCs w:val="24"/>
        </w:rPr>
        <w:t xml:space="preserve"> String, </w:t>
      </w:r>
      <w:proofErr w:type="spellStart"/>
      <w:proofErr w:type="gramStart"/>
      <w:r w:rsidRPr="00580883">
        <w:rPr>
          <w:szCs w:val="24"/>
        </w:rPr>
        <w:t>totalAmount</w:t>
      </w:r>
      <w:proofErr w:type="spellEnd"/>
      <w:r w:rsidRPr="00580883">
        <w:rPr>
          <w:szCs w:val="24"/>
        </w:rPr>
        <w:t xml:space="preserve"> :</w:t>
      </w:r>
      <w:proofErr w:type="gramEnd"/>
      <w:r w:rsidRPr="00580883">
        <w:rPr>
          <w:szCs w:val="24"/>
        </w:rPr>
        <w:t xml:space="preserve"> long)</w:t>
      </w:r>
    </w:p>
    <w:p w14:paraId="65893761" w14:textId="000B6C8C" w:rsidR="003D050E" w:rsidRPr="00580883" w:rsidRDefault="003D050E" w:rsidP="003D050E">
      <w:pPr>
        <w:spacing w:before="0" w:after="160" w:line="259" w:lineRule="auto"/>
        <w:rPr>
          <w:szCs w:val="24"/>
        </w:rPr>
      </w:pPr>
      <w:r w:rsidRPr="00580883">
        <w:rPr>
          <w:szCs w:val="24"/>
        </w:rPr>
        <w:t xml:space="preserve">• Uses a valid access token to call the </w:t>
      </w:r>
      <w:proofErr w:type="spellStart"/>
      <w:r w:rsidRPr="00580883">
        <w:rPr>
          <w:szCs w:val="24"/>
        </w:rPr>
        <w:t>VietQR</w:t>
      </w:r>
      <w:proofErr w:type="spellEnd"/>
      <w:r w:rsidRPr="00580883">
        <w:rPr>
          <w:szCs w:val="24"/>
        </w:rPr>
        <w:t xml:space="preserve"> payment status API.</w:t>
      </w:r>
      <w:r w:rsidRPr="00580883">
        <w:rPr>
          <w:szCs w:val="24"/>
        </w:rPr>
        <w:br/>
        <w:t>•Verifies the payment information for the specified order.</w:t>
      </w:r>
      <w:r w:rsidRPr="00580883">
        <w:rPr>
          <w:szCs w:val="24"/>
        </w:rPr>
        <w:br/>
        <w:t xml:space="preserve">• </w:t>
      </w:r>
      <w:r w:rsidR="00410F07">
        <w:rPr>
          <w:szCs w:val="24"/>
        </w:rPr>
        <w:t xml:space="preserve">   </w:t>
      </w:r>
      <w:r>
        <w:rPr>
          <w:szCs w:val="24"/>
        </w:rPr>
        <w:t xml:space="preserve"> </w:t>
      </w:r>
      <w:r w:rsidRPr="00580883">
        <w:rPr>
          <w:szCs w:val="24"/>
        </w:rPr>
        <w:t xml:space="preserve">Returns a </w:t>
      </w:r>
      <w:proofErr w:type="spellStart"/>
      <w:r w:rsidRPr="00580883">
        <w:rPr>
          <w:szCs w:val="24"/>
        </w:rPr>
        <w:t>QRCodePaymentStatus</w:t>
      </w:r>
      <w:proofErr w:type="spellEnd"/>
      <w:r w:rsidRPr="00580883">
        <w:rPr>
          <w:szCs w:val="24"/>
        </w:rPr>
        <w:t xml:space="preserve"> object containing the current payment status.</w:t>
      </w:r>
    </w:p>
    <w:p w14:paraId="10C39CE1" w14:textId="77777777" w:rsidR="00F06362" w:rsidRPr="00F06362" w:rsidRDefault="00F06362" w:rsidP="00F06362"/>
    <w:p w14:paraId="46133148" w14:textId="3F130639" w:rsidR="008363CE" w:rsidRDefault="008363CE" w:rsidP="008363CE">
      <w:pPr>
        <w:pStyle w:val="Heading4"/>
      </w:pPr>
      <w:r>
        <w:t>Class "</w:t>
      </w:r>
      <w:proofErr w:type="spellStart"/>
      <w:r w:rsidR="00B412CD" w:rsidRPr="00B412CD">
        <w:rPr>
          <w:spacing w:val="-2"/>
        </w:rPr>
        <w:t>VietQRPaymentService</w:t>
      </w:r>
      <w:proofErr w:type="spellEnd"/>
      <w:r>
        <w:t>”</w:t>
      </w:r>
    </w:p>
    <w:p w14:paraId="6A9C73A3" w14:textId="5F1D49BB" w:rsidR="00410F07" w:rsidRPr="00F76B01" w:rsidRDefault="00F76B01" w:rsidP="00F76B01">
      <w:pPr>
        <w:jc w:val="center"/>
        <w:rPr>
          <w:b/>
          <w:sz w:val="28"/>
          <w:szCs w:val="28"/>
        </w:rPr>
      </w:pPr>
      <w:r w:rsidRPr="00F76B01">
        <w:rPr>
          <w:b/>
          <w:sz w:val="28"/>
          <w:szCs w:val="28"/>
        </w:rPr>
        <w:drawing>
          <wp:inline distT="0" distB="0" distL="0" distR="0" wp14:anchorId="005554BB" wp14:editId="4D728195">
            <wp:extent cx="5486400" cy="1517015"/>
            <wp:effectExtent l="0" t="0" r="0" b="6985"/>
            <wp:docPr id="31342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1790" name=""/>
                    <pic:cNvPicPr/>
                  </pic:nvPicPr>
                  <pic:blipFill>
                    <a:blip r:embed="rId104"/>
                    <a:stretch>
                      <a:fillRect/>
                    </a:stretch>
                  </pic:blipFill>
                  <pic:spPr>
                    <a:xfrm>
                      <a:off x="0" y="0"/>
                      <a:ext cx="5486400" cy="1517015"/>
                    </a:xfrm>
                    <a:prstGeom prst="rect">
                      <a:avLst/>
                    </a:prstGeom>
                  </pic:spPr>
                </pic:pic>
              </a:graphicData>
            </a:graphic>
          </wp:inline>
        </w:drawing>
      </w:r>
    </w:p>
    <w:p w14:paraId="7192ED06" w14:textId="490F4A26" w:rsidR="0063734C" w:rsidRPr="00410F07" w:rsidRDefault="0063734C" w:rsidP="00410F07">
      <w:pPr>
        <w:rPr>
          <w:szCs w:val="24"/>
        </w:rPr>
      </w:pPr>
      <w:r w:rsidRPr="00410F07">
        <w:rPr>
          <w:b/>
          <w:bCs/>
          <w:szCs w:val="24"/>
        </w:rPr>
        <w:t>Table</w:t>
      </w:r>
      <w:r w:rsidRPr="00410F07">
        <w:rPr>
          <w:b/>
          <w:bCs/>
          <w:spacing w:val="-6"/>
          <w:szCs w:val="24"/>
        </w:rPr>
        <w:t xml:space="preserve"> </w:t>
      </w:r>
      <w:r w:rsidRPr="00410F07">
        <w:rPr>
          <w:b/>
          <w:bCs/>
          <w:szCs w:val="24"/>
        </w:rPr>
        <w:t>1.</w:t>
      </w:r>
      <w:r w:rsidRPr="00410F07">
        <w:rPr>
          <w:b/>
          <w:bCs/>
          <w:spacing w:val="-17"/>
          <w:szCs w:val="24"/>
        </w:rPr>
        <w:t xml:space="preserve"> </w:t>
      </w:r>
      <w:r w:rsidRPr="00410F07">
        <w:rPr>
          <w:b/>
          <w:bCs/>
          <w:szCs w:val="24"/>
        </w:rPr>
        <w:t>Attribute</w:t>
      </w:r>
      <w:r w:rsidRPr="00410F07">
        <w:rPr>
          <w:b/>
          <w:bCs/>
          <w:spacing w:val="-6"/>
          <w:szCs w:val="24"/>
        </w:rPr>
        <w:t xml:space="preserve"> </w:t>
      </w:r>
      <w:r w:rsidRPr="00410F07">
        <w:rPr>
          <w:b/>
          <w:bCs/>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52"/>
        <w:gridCol w:w="2356"/>
        <w:gridCol w:w="2201"/>
        <w:gridCol w:w="1464"/>
        <w:gridCol w:w="2257"/>
      </w:tblGrid>
      <w:tr w:rsidR="0063734C" w14:paraId="0B78899B" w14:textId="77777777" w:rsidTr="00410F07">
        <w:trPr>
          <w:trHeight w:val="628"/>
        </w:trPr>
        <w:tc>
          <w:tcPr>
            <w:tcW w:w="219" w:type="pct"/>
            <w:vAlign w:val="center"/>
          </w:tcPr>
          <w:p w14:paraId="2C9BE5AF" w14:textId="77777777" w:rsidR="0063734C" w:rsidRPr="00410F07" w:rsidRDefault="0063734C">
            <w:pPr>
              <w:pStyle w:val="TableParagraph"/>
              <w:spacing w:before="160"/>
              <w:ind w:left="7"/>
              <w:rPr>
                <w:rFonts w:ascii="Times New Roman" w:hAnsi="Times New Roman" w:cs="Times New Roman"/>
                <w:b/>
                <w:sz w:val="24"/>
                <w:szCs w:val="24"/>
              </w:rPr>
            </w:pPr>
            <w:r w:rsidRPr="00410F07">
              <w:rPr>
                <w:rFonts w:ascii="Times New Roman" w:hAnsi="Times New Roman" w:cs="Times New Roman"/>
                <w:b/>
                <w:sz w:val="24"/>
                <w:szCs w:val="24"/>
              </w:rPr>
              <w:t>#</w:t>
            </w:r>
          </w:p>
        </w:tc>
        <w:tc>
          <w:tcPr>
            <w:tcW w:w="1380" w:type="pct"/>
            <w:vAlign w:val="center"/>
          </w:tcPr>
          <w:p w14:paraId="73C730A1" w14:textId="77777777" w:rsidR="0063734C" w:rsidRPr="00410F07" w:rsidRDefault="0063734C">
            <w:pPr>
              <w:pStyle w:val="TableParagraph"/>
              <w:spacing w:before="160"/>
              <w:ind w:left="10" w:right="6"/>
              <w:rPr>
                <w:rFonts w:ascii="Times New Roman" w:hAnsi="Times New Roman" w:cs="Times New Roman"/>
                <w:b/>
                <w:sz w:val="24"/>
                <w:szCs w:val="24"/>
              </w:rPr>
            </w:pPr>
            <w:r w:rsidRPr="00410F07">
              <w:rPr>
                <w:rFonts w:ascii="Times New Roman" w:hAnsi="Times New Roman" w:cs="Times New Roman"/>
                <w:b/>
                <w:sz w:val="24"/>
                <w:szCs w:val="24"/>
              </w:rPr>
              <w:t>Name</w:t>
            </w:r>
          </w:p>
        </w:tc>
        <w:tc>
          <w:tcPr>
            <w:tcW w:w="1290" w:type="pct"/>
            <w:vAlign w:val="center"/>
          </w:tcPr>
          <w:p w14:paraId="3BA18A53" w14:textId="77777777" w:rsidR="0063734C" w:rsidRPr="00410F07" w:rsidRDefault="0063734C">
            <w:pPr>
              <w:pStyle w:val="TableParagraph"/>
              <w:spacing w:before="160"/>
              <w:ind w:left="13" w:right="1"/>
              <w:rPr>
                <w:rFonts w:ascii="Times New Roman" w:hAnsi="Times New Roman" w:cs="Times New Roman"/>
                <w:b/>
                <w:sz w:val="24"/>
                <w:szCs w:val="24"/>
              </w:rPr>
            </w:pPr>
            <w:r w:rsidRPr="00410F07">
              <w:rPr>
                <w:rFonts w:ascii="Times New Roman" w:hAnsi="Times New Roman" w:cs="Times New Roman"/>
                <w:b/>
                <w:sz w:val="24"/>
                <w:szCs w:val="24"/>
              </w:rPr>
              <w:t>Data type</w:t>
            </w:r>
          </w:p>
        </w:tc>
        <w:tc>
          <w:tcPr>
            <w:tcW w:w="788" w:type="pct"/>
            <w:vAlign w:val="center"/>
          </w:tcPr>
          <w:p w14:paraId="3F44531E" w14:textId="77777777" w:rsidR="0063734C" w:rsidRPr="00410F07" w:rsidRDefault="0063734C">
            <w:pPr>
              <w:pStyle w:val="TableParagraph"/>
              <w:spacing w:line="314" w:lineRule="exact"/>
              <w:ind w:left="476" w:right="341" w:hanging="123"/>
              <w:rPr>
                <w:rFonts w:ascii="Times New Roman" w:hAnsi="Times New Roman" w:cs="Times New Roman"/>
                <w:b/>
                <w:sz w:val="24"/>
                <w:szCs w:val="24"/>
              </w:rPr>
            </w:pPr>
            <w:r w:rsidRPr="00410F07">
              <w:rPr>
                <w:rFonts w:ascii="Times New Roman" w:hAnsi="Times New Roman" w:cs="Times New Roman"/>
                <w:b/>
                <w:sz w:val="24"/>
                <w:szCs w:val="24"/>
              </w:rPr>
              <w:t>Default value</w:t>
            </w:r>
          </w:p>
        </w:tc>
        <w:tc>
          <w:tcPr>
            <w:tcW w:w="1323" w:type="pct"/>
            <w:vAlign w:val="center"/>
          </w:tcPr>
          <w:p w14:paraId="3B356BE2" w14:textId="77777777" w:rsidR="0063734C" w:rsidRPr="00410F07" w:rsidRDefault="0063734C">
            <w:pPr>
              <w:pStyle w:val="TableParagraph"/>
              <w:spacing w:before="160"/>
              <w:ind w:left="531"/>
              <w:rPr>
                <w:rFonts w:ascii="Times New Roman" w:hAnsi="Times New Roman" w:cs="Times New Roman"/>
                <w:b/>
                <w:sz w:val="24"/>
                <w:szCs w:val="24"/>
              </w:rPr>
            </w:pPr>
            <w:r w:rsidRPr="00410F07">
              <w:rPr>
                <w:rFonts w:ascii="Times New Roman" w:hAnsi="Times New Roman" w:cs="Times New Roman"/>
                <w:b/>
                <w:sz w:val="24"/>
                <w:szCs w:val="24"/>
              </w:rPr>
              <w:t>Description</w:t>
            </w:r>
          </w:p>
        </w:tc>
      </w:tr>
      <w:tr w:rsidR="0063734C" w14:paraId="2804FA4A" w14:textId="77777777" w:rsidTr="00410F07">
        <w:trPr>
          <w:trHeight w:val="1565"/>
        </w:trPr>
        <w:tc>
          <w:tcPr>
            <w:tcW w:w="219" w:type="pct"/>
            <w:vAlign w:val="center"/>
          </w:tcPr>
          <w:p w14:paraId="2A43C43F" w14:textId="77777777" w:rsidR="0063734C" w:rsidRPr="00410F07" w:rsidRDefault="0063734C">
            <w:pPr>
              <w:pStyle w:val="TableParagraph"/>
              <w:ind w:left="7"/>
              <w:rPr>
                <w:rFonts w:ascii="Times New Roman" w:hAnsi="Times New Roman" w:cs="Times New Roman"/>
                <w:sz w:val="24"/>
                <w:szCs w:val="24"/>
              </w:rPr>
            </w:pPr>
            <w:r w:rsidRPr="00410F07">
              <w:rPr>
                <w:rFonts w:ascii="Times New Roman" w:hAnsi="Times New Roman" w:cs="Times New Roman"/>
                <w:sz w:val="24"/>
                <w:szCs w:val="24"/>
              </w:rPr>
              <w:t>1</w:t>
            </w:r>
          </w:p>
        </w:tc>
        <w:tc>
          <w:tcPr>
            <w:tcW w:w="1380" w:type="pct"/>
            <w:vAlign w:val="center"/>
          </w:tcPr>
          <w:p w14:paraId="04CC5C90" w14:textId="77777777" w:rsidR="0063734C" w:rsidRPr="00410F07" w:rsidRDefault="0063734C">
            <w:pPr>
              <w:pStyle w:val="TableParagraph"/>
              <w:ind w:left="10"/>
              <w:rPr>
                <w:rFonts w:ascii="Times New Roman" w:hAnsi="Times New Roman" w:cs="Times New Roman"/>
                <w:sz w:val="24"/>
                <w:szCs w:val="24"/>
              </w:rPr>
            </w:pPr>
            <w:proofErr w:type="spellStart"/>
            <w:r w:rsidRPr="00410F07">
              <w:rPr>
                <w:rFonts w:ascii="Times New Roman" w:hAnsi="Times New Roman" w:cs="Times New Roman"/>
                <w:sz w:val="24"/>
                <w:szCs w:val="24"/>
              </w:rPr>
              <w:t>qrPaymentGateway</w:t>
            </w:r>
            <w:proofErr w:type="spellEnd"/>
          </w:p>
        </w:tc>
        <w:tc>
          <w:tcPr>
            <w:tcW w:w="1290" w:type="pct"/>
            <w:vAlign w:val="center"/>
          </w:tcPr>
          <w:p w14:paraId="2F07B237" w14:textId="77777777" w:rsidR="0063734C" w:rsidRPr="00410F07" w:rsidRDefault="0063734C">
            <w:pPr>
              <w:pStyle w:val="TableParagraph"/>
              <w:ind w:left="13" w:right="1"/>
              <w:rPr>
                <w:rFonts w:ascii="Times New Roman" w:hAnsi="Times New Roman" w:cs="Times New Roman"/>
                <w:sz w:val="24"/>
                <w:szCs w:val="24"/>
              </w:rPr>
            </w:pPr>
            <w:proofErr w:type="spellStart"/>
            <w:r w:rsidRPr="00410F07">
              <w:rPr>
                <w:rFonts w:ascii="Times New Roman" w:hAnsi="Times New Roman" w:cs="Times New Roman"/>
                <w:sz w:val="24"/>
                <w:szCs w:val="24"/>
              </w:rPr>
              <w:t>IQRPaymentGateway</w:t>
            </w:r>
            <w:proofErr w:type="spellEnd"/>
          </w:p>
        </w:tc>
        <w:tc>
          <w:tcPr>
            <w:tcW w:w="788" w:type="pct"/>
            <w:vAlign w:val="center"/>
          </w:tcPr>
          <w:p w14:paraId="554CC0C5" w14:textId="77777777" w:rsidR="0063734C" w:rsidRPr="00410F07" w:rsidRDefault="0063734C">
            <w:pPr>
              <w:pStyle w:val="TableParagraph"/>
              <w:rPr>
                <w:rFonts w:ascii="Times New Roman" w:hAnsi="Times New Roman" w:cs="Times New Roman"/>
                <w:sz w:val="24"/>
                <w:szCs w:val="24"/>
              </w:rPr>
            </w:pPr>
          </w:p>
        </w:tc>
        <w:tc>
          <w:tcPr>
            <w:tcW w:w="1323" w:type="pct"/>
            <w:vAlign w:val="center"/>
          </w:tcPr>
          <w:p w14:paraId="7C8C28C5" w14:textId="77777777" w:rsidR="0063734C" w:rsidRPr="00410F07" w:rsidRDefault="0063734C">
            <w:pPr>
              <w:pStyle w:val="TableParagraph"/>
              <w:spacing w:line="289" w:lineRule="exact"/>
              <w:ind w:left="16" w:right="4"/>
              <w:rPr>
                <w:rFonts w:ascii="Times New Roman" w:hAnsi="Times New Roman" w:cs="Times New Roman"/>
                <w:sz w:val="24"/>
                <w:szCs w:val="24"/>
              </w:rPr>
            </w:pPr>
            <w:r w:rsidRPr="00410F07">
              <w:rPr>
                <w:rFonts w:ascii="Times New Roman" w:hAnsi="Times New Roman" w:cs="Times New Roman"/>
                <w:sz w:val="24"/>
                <w:szCs w:val="24"/>
              </w:rPr>
              <w:t xml:space="preserve">Gateway interface </w:t>
            </w:r>
            <w:proofErr w:type="gramStart"/>
            <w:r w:rsidRPr="00410F07">
              <w:rPr>
                <w:rFonts w:ascii="Times New Roman" w:hAnsi="Times New Roman" w:cs="Times New Roman"/>
                <w:sz w:val="24"/>
                <w:szCs w:val="24"/>
              </w:rPr>
              <w:t>used</w:t>
            </w:r>
            <w:proofErr w:type="gramEnd"/>
            <w:r w:rsidRPr="00410F07">
              <w:rPr>
                <w:rFonts w:ascii="Times New Roman" w:hAnsi="Times New Roman" w:cs="Times New Roman"/>
                <w:sz w:val="24"/>
                <w:szCs w:val="24"/>
              </w:rPr>
              <w:t xml:space="preserve"> to communicate with the QR payment subsystem (e.g., </w:t>
            </w:r>
            <w:proofErr w:type="spellStart"/>
            <w:r w:rsidRPr="00410F07">
              <w:rPr>
                <w:rFonts w:ascii="Times New Roman" w:hAnsi="Times New Roman" w:cs="Times New Roman"/>
                <w:sz w:val="24"/>
                <w:szCs w:val="24"/>
              </w:rPr>
              <w:t>VietQR</w:t>
            </w:r>
            <w:proofErr w:type="spellEnd"/>
            <w:r w:rsidRPr="00410F07">
              <w:rPr>
                <w:rFonts w:ascii="Times New Roman" w:hAnsi="Times New Roman" w:cs="Times New Roman"/>
                <w:sz w:val="24"/>
                <w:szCs w:val="24"/>
              </w:rPr>
              <w:t>).</w:t>
            </w:r>
          </w:p>
        </w:tc>
      </w:tr>
    </w:tbl>
    <w:p w14:paraId="6BAF8F09" w14:textId="77777777" w:rsidR="00410F07" w:rsidRDefault="00410F07" w:rsidP="00410F07">
      <w:pPr>
        <w:rPr>
          <w:b/>
          <w:bCs/>
          <w:szCs w:val="24"/>
        </w:rPr>
      </w:pPr>
    </w:p>
    <w:p w14:paraId="3B2C5D9F" w14:textId="23BED9A0" w:rsidR="0063734C" w:rsidRPr="00410F07" w:rsidRDefault="0063734C" w:rsidP="00410F07">
      <w:pPr>
        <w:rPr>
          <w:b/>
          <w:szCs w:val="24"/>
        </w:rPr>
      </w:pPr>
      <w:r w:rsidRPr="00410F07">
        <w:rPr>
          <w:b/>
          <w:szCs w:val="24"/>
        </w:rPr>
        <w:t>Table</w:t>
      </w:r>
      <w:r w:rsidRPr="00410F07">
        <w:rPr>
          <w:b/>
          <w:spacing w:val="-6"/>
          <w:szCs w:val="24"/>
        </w:rPr>
        <w:t xml:space="preserve"> </w:t>
      </w:r>
      <w:r w:rsidRPr="00410F07">
        <w:rPr>
          <w:b/>
          <w:szCs w:val="24"/>
        </w:rPr>
        <w:t>2.</w:t>
      </w:r>
      <w:r w:rsidRPr="00410F07">
        <w:rPr>
          <w:b/>
          <w:spacing w:val="-5"/>
          <w:szCs w:val="24"/>
        </w:rPr>
        <w:t xml:space="preserve"> </w:t>
      </w:r>
      <w:r w:rsidRPr="00410F07">
        <w:rPr>
          <w:b/>
          <w:szCs w:val="24"/>
        </w:rPr>
        <w:t>Operation</w:t>
      </w:r>
      <w:r w:rsidRPr="00410F07">
        <w:rPr>
          <w:b/>
          <w:spacing w:val="-5"/>
          <w:szCs w:val="24"/>
        </w:rPr>
        <w:t xml:space="preserve"> </w:t>
      </w:r>
      <w:r w:rsidRPr="00410F07">
        <w:rPr>
          <w:b/>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1"/>
        <w:gridCol w:w="3336"/>
        <w:gridCol w:w="2691"/>
        <w:gridCol w:w="2342"/>
      </w:tblGrid>
      <w:tr w:rsidR="0063734C" w14:paraId="0E0FAE8D" w14:textId="77777777" w:rsidTr="00A81980">
        <w:trPr>
          <w:trHeight w:val="623"/>
        </w:trPr>
        <w:tc>
          <w:tcPr>
            <w:tcW w:w="151" w:type="pct"/>
            <w:vAlign w:val="center"/>
          </w:tcPr>
          <w:p w14:paraId="301063CC" w14:textId="77777777" w:rsidR="0063734C" w:rsidRPr="00410F07" w:rsidRDefault="0063734C">
            <w:pPr>
              <w:pStyle w:val="TableParagraph"/>
              <w:spacing w:before="158"/>
              <w:ind w:left="21" w:right="16"/>
              <w:rPr>
                <w:rFonts w:ascii="Times New Roman" w:hAnsi="Times New Roman" w:cs="Times New Roman"/>
                <w:b/>
                <w:sz w:val="24"/>
                <w:szCs w:val="24"/>
              </w:rPr>
            </w:pPr>
            <w:r w:rsidRPr="00410F07">
              <w:rPr>
                <w:rFonts w:ascii="Times New Roman" w:hAnsi="Times New Roman" w:cs="Times New Roman"/>
                <w:b/>
                <w:sz w:val="24"/>
                <w:szCs w:val="24"/>
              </w:rPr>
              <w:t>#</w:t>
            </w:r>
          </w:p>
        </w:tc>
        <w:tc>
          <w:tcPr>
            <w:tcW w:w="1933" w:type="pct"/>
            <w:vAlign w:val="center"/>
          </w:tcPr>
          <w:p w14:paraId="7FD14413" w14:textId="77777777" w:rsidR="0063734C" w:rsidRPr="00410F07" w:rsidRDefault="0063734C">
            <w:pPr>
              <w:pStyle w:val="TableParagraph"/>
              <w:spacing w:before="158"/>
              <w:ind w:left="12" w:right="6"/>
              <w:rPr>
                <w:rFonts w:ascii="Times New Roman" w:hAnsi="Times New Roman" w:cs="Times New Roman"/>
                <w:b/>
                <w:sz w:val="24"/>
                <w:szCs w:val="24"/>
              </w:rPr>
            </w:pPr>
            <w:r w:rsidRPr="00410F07">
              <w:rPr>
                <w:rFonts w:ascii="Times New Roman" w:hAnsi="Times New Roman" w:cs="Times New Roman"/>
                <w:b/>
                <w:sz w:val="24"/>
                <w:szCs w:val="24"/>
              </w:rPr>
              <w:t>Name</w:t>
            </w:r>
          </w:p>
        </w:tc>
        <w:tc>
          <w:tcPr>
            <w:tcW w:w="1559" w:type="pct"/>
            <w:vAlign w:val="center"/>
          </w:tcPr>
          <w:p w14:paraId="1A2D8B3C" w14:textId="77777777" w:rsidR="0063734C" w:rsidRPr="00410F07" w:rsidRDefault="0063734C">
            <w:pPr>
              <w:pStyle w:val="TableParagraph"/>
              <w:spacing w:before="158"/>
              <w:ind w:left="12" w:right="5"/>
              <w:rPr>
                <w:rFonts w:ascii="Times New Roman" w:hAnsi="Times New Roman" w:cs="Times New Roman"/>
                <w:b/>
                <w:sz w:val="24"/>
                <w:szCs w:val="24"/>
              </w:rPr>
            </w:pPr>
            <w:r w:rsidRPr="00410F07">
              <w:rPr>
                <w:rFonts w:ascii="Times New Roman" w:hAnsi="Times New Roman" w:cs="Times New Roman"/>
                <w:b/>
                <w:sz w:val="24"/>
                <w:szCs w:val="24"/>
              </w:rPr>
              <w:t>Return type</w:t>
            </w:r>
          </w:p>
        </w:tc>
        <w:tc>
          <w:tcPr>
            <w:tcW w:w="1357" w:type="pct"/>
            <w:vAlign w:val="center"/>
          </w:tcPr>
          <w:p w14:paraId="604339DD" w14:textId="77777777" w:rsidR="0063734C" w:rsidRPr="00410F07" w:rsidRDefault="0063734C">
            <w:pPr>
              <w:pStyle w:val="TableParagraph"/>
              <w:spacing w:line="310" w:lineRule="atLeast"/>
              <w:ind w:left="722" w:hanging="116"/>
              <w:rPr>
                <w:rFonts w:ascii="Times New Roman" w:hAnsi="Times New Roman" w:cs="Times New Roman"/>
                <w:b/>
                <w:sz w:val="24"/>
                <w:szCs w:val="24"/>
              </w:rPr>
            </w:pPr>
            <w:r w:rsidRPr="00410F07">
              <w:rPr>
                <w:rFonts w:ascii="Times New Roman" w:hAnsi="Times New Roman" w:cs="Times New Roman"/>
                <w:b/>
                <w:sz w:val="24"/>
                <w:szCs w:val="24"/>
              </w:rPr>
              <w:t>Description</w:t>
            </w:r>
          </w:p>
        </w:tc>
      </w:tr>
      <w:tr w:rsidR="0063734C" w14:paraId="114B083C" w14:textId="77777777" w:rsidTr="00A81980">
        <w:trPr>
          <w:trHeight w:val="940"/>
        </w:trPr>
        <w:tc>
          <w:tcPr>
            <w:tcW w:w="151" w:type="pct"/>
            <w:vAlign w:val="center"/>
          </w:tcPr>
          <w:p w14:paraId="4A759D32" w14:textId="03EC6A82" w:rsidR="0063734C" w:rsidRPr="00410F07" w:rsidRDefault="00A81980">
            <w:pPr>
              <w:pStyle w:val="TableParagraph"/>
              <w:spacing w:before="6"/>
              <w:jc w:val="center"/>
              <w:rPr>
                <w:rFonts w:ascii="Times New Roman" w:hAnsi="Times New Roman" w:cs="Times New Roman"/>
                <w:b/>
                <w:sz w:val="24"/>
                <w:szCs w:val="24"/>
              </w:rPr>
            </w:pPr>
            <w:r>
              <w:rPr>
                <w:rFonts w:ascii="Times New Roman" w:hAnsi="Times New Roman" w:cs="Times New Roman"/>
                <w:b/>
                <w:sz w:val="24"/>
                <w:szCs w:val="24"/>
              </w:rPr>
              <w:t>1</w:t>
            </w:r>
          </w:p>
        </w:tc>
        <w:tc>
          <w:tcPr>
            <w:tcW w:w="1933" w:type="pct"/>
            <w:vAlign w:val="center"/>
          </w:tcPr>
          <w:p w14:paraId="1D1C66C6" w14:textId="77777777" w:rsidR="0063734C" w:rsidRPr="00410F07" w:rsidRDefault="0063734C">
            <w:pPr>
              <w:pStyle w:val="TableParagraph"/>
              <w:spacing w:before="6"/>
              <w:jc w:val="center"/>
              <w:rPr>
                <w:rFonts w:ascii="Times New Roman" w:hAnsi="Times New Roman" w:cs="Times New Roman"/>
                <w:b/>
                <w:sz w:val="24"/>
                <w:szCs w:val="24"/>
              </w:rPr>
            </w:pPr>
            <w:proofErr w:type="spellStart"/>
            <w:r w:rsidRPr="00410F07">
              <w:rPr>
                <w:rFonts w:ascii="Times New Roman" w:hAnsi="Times New Roman" w:cs="Times New Roman"/>
                <w:sz w:val="24"/>
                <w:szCs w:val="24"/>
              </w:rPr>
              <w:t>generatePaymentQR</w:t>
            </w:r>
            <w:proofErr w:type="spellEnd"/>
          </w:p>
        </w:tc>
        <w:tc>
          <w:tcPr>
            <w:tcW w:w="1559" w:type="pct"/>
            <w:vAlign w:val="center"/>
          </w:tcPr>
          <w:p w14:paraId="659F8B13" w14:textId="77777777" w:rsidR="0063734C" w:rsidRPr="00410F07" w:rsidRDefault="0063734C">
            <w:pPr>
              <w:pStyle w:val="TableParagraph"/>
              <w:spacing w:before="6"/>
              <w:jc w:val="center"/>
              <w:rPr>
                <w:rFonts w:ascii="Times New Roman" w:hAnsi="Times New Roman" w:cs="Times New Roman"/>
                <w:b/>
                <w:sz w:val="24"/>
                <w:szCs w:val="24"/>
              </w:rPr>
            </w:pPr>
            <w:proofErr w:type="spellStart"/>
            <w:r w:rsidRPr="00410F07">
              <w:rPr>
                <w:rFonts w:ascii="Times New Roman" w:hAnsi="Times New Roman" w:cs="Times New Roman"/>
                <w:sz w:val="24"/>
                <w:szCs w:val="24"/>
              </w:rPr>
              <w:t>QRCodeResponse</w:t>
            </w:r>
            <w:proofErr w:type="spellEnd"/>
          </w:p>
        </w:tc>
        <w:tc>
          <w:tcPr>
            <w:tcW w:w="1357" w:type="pct"/>
            <w:vAlign w:val="center"/>
          </w:tcPr>
          <w:p w14:paraId="34A74D3E" w14:textId="77777777" w:rsidR="0063734C" w:rsidRPr="00410F07" w:rsidRDefault="0063734C">
            <w:pPr>
              <w:pStyle w:val="TableParagraph"/>
              <w:spacing w:line="314" w:lineRule="exact"/>
              <w:ind w:left="146" w:right="139" w:hanging="5"/>
              <w:jc w:val="center"/>
              <w:rPr>
                <w:rFonts w:ascii="Times New Roman" w:hAnsi="Times New Roman" w:cs="Times New Roman"/>
                <w:sz w:val="24"/>
                <w:szCs w:val="24"/>
              </w:rPr>
            </w:pPr>
            <w:r w:rsidRPr="00410F07">
              <w:rPr>
                <w:rFonts w:ascii="Times New Roman" w:hAnsi="Times New Roman" w:cs="Times New Roman"/>
                <w:sz w:val="24"/>
                <w:szCs w:val="24"/>
              </w:rPr>
              <w:t>Generate QR payment information for the current order.</w:t>
            </w:r>
          </w:p>
        </w:tc>
      </w:tr>
      <w:tr w:rsidR="0063734C" w14:paraId="5B06BC7C" w14:textId="77777777" w:rsidTr="00A81980">
        <w:trPr>
          <w:trHeight w:val="940"/>
        </w:trPr>
        <w:tc>
          <w:tcPr>
            <w:tcW w:w="151" w:type="pct"/>
            <w:vAlign w:val="center"/>
          </w:tcPr>
          <w:p w14:paraId="0687AEEE" w14:textId="70E70290" w:rsidR="0063734C" w:rsidRPr="00410F07" w:rsidRDefault="00A81980">
            <w:pPr>
              <w:pStyle w:val="TableParagraph"/>
              <w:spacing w:before="6"/>
              <w:jc w:val="center"/>
              <w:rPr>
                <w:rFonts w:ascii="Times New Roman" w:hAnsi="Times New Roman" w:cs="Times New Roman"/>
                <w:b/>
                <w:sz w:val="24"/>
                <w:szCs w:val="24"/>
              </w:rPr>
            </w:pPr>
            <w:r>
              <w:rPr>
                <w:rFonts w:ascii="Times New Roman" w:hAnsi="Times New Roman" w:cs="Times New Roman"/>
                <w:b/>
                <w:sz w:val="24"/>
                <w:szCs w:val="24"/>
              </w:rPr>
              <w:t>2</w:t>
            </w:r>
          </w:p>
        </w:tc>
        <w:tc>
          <w:tcPr>
            <w:tcW w:w="1933" w:type="pct"/>
            <w:vAlign w:val="center"/>
          </w:tcPr>
          <w:p w14:paraId="1E4E9EBB" w14:textId="77777777" w:rsidR="0063734C" w:rsidRPr="00410F07" w:rsidRDefault="0063734C">
            <w:pPr>
              <w:pStyle w:val="TableParagraph"/>
              <w:spacing w:before="6"/>
              <w:jc w:val="center"/>
              <w:rPr>
                <w:rFonts w:ascii="Times New Roman" w:hAnsi="Times New Roman" w:cs="Times New Roman"/>
                <w:b/>
                <w:sz w:val="24"/>
                <w:szCs w:val="24"/>
              </w:rPr>
            </w:pPr>
            <w:proofErr w:type="spellStart"/>
            <w:r w:rsidRPr="00410F07">
              <w:rPr>
                <w:rFonts w:ascii="Times New Roman" w:hAnsi="Times New Roman" w:cs="Times New Roman"/>
                <w:sz w:val="24"/>
                <w:szCs w:val="24"/>
              </w:rPr>
              <w:t>checkPaymentStatus</w:t>
            </w:r>
            <w:proofErr w:type="spellEnd"/>
          </w:p>
        </w:tc>
        <w:tc>
          <w:tcPr>
            <w:tcW w:w="1559" w:type="pct"/>
            <w:vAlign w:val="center"/>
          </w:tcPr>
          <w:p w14:paraId="492C1D3C" w14:textId="77777777" w:rsidR="0063734C" w:rsidRPr="00410F07" w:rsidRDefault="0063734C">
            <w:pPr>
              <w:pStyle w:val="TableParagraph"/>
              <w:spacing w:before="6"/>
              <w:jc w:val="center"/>
              <w:rPr>
                <w:rFonts w:ascii="Times New Roman" w:hAnsi="Times New Roman" w:cs="Times New Roman"/>
                <w:b/>
                <w:sz w:val="24"/>
                <w:szCs w:val="24"/>
              </w:rPr>
            </w:pPr>
            <w:proofErr w:type="spellStart"/>
            <w:r w:rsidRPr="00410F07">
              <w:rPr>
                <w:rFonts w:ascii="Times New Roman" w:hAnsi="Times New Roman" w:cs="Times New Roman"/>
                <w:sz w:val="24"/>
                <w:szCs w:val="24"/>
              </w:rPr>
              <w:t>QRPaymentStatusResponse</w:t>
            </w:r>
            <w:proofErr w:type="spellEnd"/>
          </w:p>
        </w:tc>
        <w:tc>
          <w:tcPr>
            <w:tcW w:w="1357" w:type="pct"/>
            <w:vAlign w:val="center"/>
          </w:tcPr>
          <w:p w14:paraId="3C6A7491" w14:textId="77777777" w:rsidR="0063734C" w:rsidRPr="00410F07" w:rsidRDefault="0063734C">
            <w:pPr>
              <w:pStyle w:val="TableParagraph"/>
              <w:spacing w:line="314" w:lineRule="exact"/>
              <w:ind w:left="146" w:right="139" w:hanging="5"/>
              <w:jc w:val="center"/>
              <w:rPr>
                <w:rFonts w:ascii="Times New Roman" w:hAnsi="Times New Roman" w:cs="Times New Roman"/>
                <w:sz w:val="24"/>
                <w:szCs w:val="24"/>
              </w:rPr>
            </w:pPr>
            <w:r w:rsidRPr="00410F07">
              <w:rPr>
                <w:rFonts w:ascii="Times New Roman" w:hAnsi="Times New Roman" w:cs="Times New Roman"/>
                <w:sz w:val="24"/>
                <w:szCs w:val="24"/>
              </w:rPr>
              <w:t>Check and return the current payment status.</w:t>
            </w:r>
          </w:p>
        </w:tc>
      </w:tr>
      <w:tr w:rsidR="0063734C" w14:paraId="7CF9913F" w14:textId="77777777" w:rsidTr="00A81980">
        <w:trPr>
          <w:trHeight w:val="940"/>
        </w:trPr>
        <w:tc>
          <w:tcPr>
            <w:tcW w:w="151" w:type="pct"/>
            <w:vAlign w:val="center"/>
          </w:tcPr>
          <w:p w14:paraId="2C79CAC6" w14:textId="4405236E" w:rsidR="0063734C" w:rsidRPr="00410F07" w:rsidRDefault="00A81980">
            <w:pPr>
              <w:pStyle w:val="TableParagraph"/>
              <w:spacing w:before="6"/>
              <w:jc w:val="center"/>
              <w:rPr>
                <w:rFonts w:ascii="Times New Roman" w:hAnsi="Times New Roman" w:cs="Times New Roman"/>
                <w:b/>
                <w:sz w:val="24"/>
                <w:szCs w:val="24"/>
              </w:rPr>
            </w:pPr>
            <w:r>
              <w:rPr>
                <w:rFonts w:ascii="Times New Roman" w:hAnsi="Times New Roman" w:cs="Times New Roman"/>
                <w:b/>
                <w:sz w:val="24"/>
                <w:szCs w:val="24"/>
              </w:rPr>
              <w:t>3</w:t>
            </w:r>
          </w:p>
        </w:tc>
        <w:tc>
          <w:tcPr>
            <w:tcW w:w="1933" w:type="pct"/>
            <w:vAlign w:val="center"/>
          </w:tcPr>
          <w:p w14:paraId="5764CCB8" w14:textId="77777777" w:rsidR="0063734C" w:rsidRPr="00410F07" w:rsidRDefault="0063734C">
            <w:pPr>
              <w:pStyle w:val="TableParagraph"/>
              <w:spacing w:before="6"/>
              <w:jc w:val="center"/>
              <w:rPr>
                <w:rFonts w:ascii="Times New Roman" w:hAnsi="Times New Roman" w:cs="Times New Roman"/>
                <w:b/>
                <w:sz w:val="24"/>
                <w:szCs w:val="24"/>
              </w:rPr>
            </w:pPr>
            <w:proofErr w:type="spellStart"/>
            <w:r w:rsidRPr="00410F07">
              <w:rPr>
                <w:rFonts w:ascii="Times New Roman" w:hAnsi="Times New Roman" w:cs="Times New Roman"/>
                <w:sz w:val="24"/>
                <w:szCs w:val="24"/>
              </w:rPr>
              <w:t>confirmPayment</w:t>
            </w:r>
            <w:proofErr w:type="spellEnd"/>
          </w:p>
        </w:tc>
        <w:tc>
          <w:tcPr>
            <w:tcW w:w="1559" w:type="pct"/>
            <w:vAlign w:val="center"/>
          </w:tcPr>
          <w:p w14:paraId="510E90ED" w14:textId="77777777" w:rsidR="0063734C" w:rsidRPr="00410F07" w:rsidRDefault="0063734C">
            <w:pPr>
              <w:pStyle w:val="TableParagraph"/>
              <w:spacing w:before="6"/>
              <w:jc w:val="center"/>
              <w:rPr>
                <w:rFonts w:ascii="Times New Roman" w:hAnsi="Times New Roman" w:cs="Times New Roman"/>
                <w:b/>
                <w:sz w:val="24"/>
                <w:szCs w:val="24"/>
              </w:rPr>
            </w:pPr>
            <w:proofErr w:type="spellStart"/>
            <w:r w:rsidRPr="00410F07">
              <w:rPr>
                <w:rFonts w:ascii="Times New Roman" w:hAnsi="Times New Roman" w:cs="Times New Roman"/>
                <w:sz w:val="24"/>
                <w:szCs w:val="24"/>
              </w:rPr>
              <w:t>OrderResponse</w:t>
            </w:r>
            <w:proofErr w:type="spellEnd"/>
          </w:p>
        </w:tc>
        <w:tc>
          <w:tcPr>
            <w:tcW w:w="1357" w:type="pct"/>
            <w:vAlign w:val="center"/>
          </w:tcPr>
          <w:p w14:paraId="36DAA505" w14:textId="77777777" w:rsidR="0063734C" w:rsidRPr="00410F07" w:rsidRDefault="0063734C">
            <w:pPr>
              <w:pStyle w:val="TableParagraph"/>
              <w:spacing w:line="314" w:lineRule="exact"/>
              <w:ind w:left="146" w:right="139" w:hanging="5"/>
              <w:jc w:val="center"/>
              <w:rPr>
                <w:rFonts w:ascii="Times New Roman" w:hAnsi="Times New Roman" w:cs="Times New Roman"/>
                <w:sz w:val="24"/>
                <w:szCs w:val="24"/>
              </w:rPr>
            </w:pPr>
            <w:r w:rsidRPr="00410F07">
              <w:rPr>
                <w:rFonts w:ascii="Times New Roman" w:hAnsi="Times New Roman" w:cs="Times New Roman"/>
                <w:sz w:val="24"/>
                <w:szCs w:val="24"/>
              </w:rPr>
              <w:t>Confirm payment completion and finalize the order.</w:t>
            </w:r>
          </w:p>
        </w:tc>
      </w:tr>
    </w:tbl>
    <w:p w14:paraId="54ACD94F" w14:textId="77777777" w:rsidR="0063734C" w:rsidRPr="00410F07" w:rsidRDefault="0063734C" w:rsidP="00184448">
      <w:pPr>
        <w:rPr>
          <w:szCs w:val="24"/>
        </w:rPr>
      </w:pPr>
      <w:r w:rsidRPr="00290855">
        <w:t>Parameter:</w:t>
      </w:r>
    </w:p>
    <w:p w14:paraId="06198278" w14:textId="77777777" w:rsidR="0063734C" w:rsidRPr="00410F07" w:rsidRDefault="0063734C" w:rsidP="0063734C">
      <w:pPr>
        <w:pStyle w:val="BodyText"/>
        <w:widowControl w:val="0"/>
        <w:autoSpaceDE w:val="0"/>
        <w:autoSpaceDN w:val="0"/>
        <w:spacing w:before="0"/>
        <w:rPr>
          <w:szCs w:val="24"/>
        </w:rPr>
      </w:pPr>
      <w:proofErr w:type="spellStart"/>
      <w:proofErr w:type="gramStart"/>
      <w:r w:rsidRPr="00410F07">
        <w:rPr>
          <w:szCs w:val="24"/>
        </w:rPr>
        <w:t>generatePaymentTransaction</w:t>
      </w:r>
      <w:proofErr w:type="spellEnd"/>
      <w:r w:rsidRPr="00410F07">
        <w:rPr>
          <w:szCs w:val="24"/>
        </w:rPr>
        <w:t>(</w:t>
      </w:r>
      <w:proofErr w:type="spellStart"/>
      <w:r w:rsidRPr="00410F07">
        <w:rPr>
          <w:szCs w:val="24"/>
        </w:rPr>
        <w:t>transactionContent</w:t>
      </w:r>
      <w:proofErr w:type="spellEnd"/>
      <w:r w:rsidRPr="00410F07">
        <w:rPr>
          <w:szCs w:val="24"/>
        </w:rPr>
        <w:t xml:space="preserve"> :</w:t>
      </w:r>
      <w:proofErr w:type="gramEnd"/>
      <w:r w:rsidRPr="00410F07">
        <w:rPr>
          <w:szCs w:val="24"/>
        </w:rPr>
        <w:t xml:space="preserve"> String)</w:t>
      </w:r>
    </w:p>
    <w:p w14:paraId="1BAEF61C" w14:textId="77777777" w:rsidR="0063734C" w:rsidRPr="00410F07" w:rsidRDefault="0063734C" w:rsidP="0063734C">
      <w:pPr>
        <w:pStyle w:val="BodyText"/>
        <w:widowControl w:val="0"/>
        <w:autoSpaceDE w:val="0"/>
        <w:autoSpaceDN w:val="0"/>
        <w:spacing w:before="0"/>
        <w:rPr>
          <w:szCs w:val="24"/>
        </w:rPr>
      </w:pPr>
      <w:r w:rsidRPr="00410F07">
        <w:rPr>
          <w:szCs w:val="24"/>
        </w:rPr>
        <w:t xml:space="preserve">• </w:t>
      </w:r>
      <w:proofErr w:type="spellStart"/>
      <w:r w:rsidRPr="00410F07">
        <w:rPr>
          <w:szCs w:val="24"/>
        </w:rPr>
        <w:t>transactionContent</w:t>
      </w:r>
      <w:proofErr w:type="spellEnd"/>
      <w:r w:rsidRPr="00410F07">
        <w:rPr>
          <w:szCs w:val="24"/>
        </w:rPr>
        <w:t xml:space="preserve">: </w:t>
      </w:r>
      <w:proofErr w:type="gramStart"/>
      <w:r w:rsidRPr="00410F07">
        <w:rPr>
          <w:szCs w:val="24"/>
        </w:rPr>
        <w:t>description</w:t>
      </w:r>
      <w:proofErr w:type="gramEnd"/>
      <w:r w:rsidRPr="00410F07">
        <w:rPr>
          <w:szCs w:val="24"/>
        </w:rPr>
        <w:t xml:space="preserve"> or content associated with the payment transaction.</w:t>
      </w:r>
    </w:p>
    <w:p w14:paraId="222452B6" w14:textId="77777777" w:rsidR="0063734C" w:rsidRDefault="0063734C" w:rsidP="0063734C">
      <w:pPr>
        <w:pStyle w:val="BodyText"/>
      </w:pPr>
    </w:p>
    <w:p w14:paraId="6685CEFB" w14:textId="77777777" w:rsidR="0063734C" w:rsidRPr="00410F07" w:rsidRDefault="0063734C" w:rsidP="00184448">
      <w:pPr>
        <w:rPr>
          <w:spacing w:val="-2"/>
          <w:szCs w:val="24"/>
        </w:rPr>
      </w:pPr>
      <w:r w:rsidRPr="008C2A5A">
        <w:t>Method</w:t>
      </w:r>
    </w:p>
    <w:p w14:paraId="23306C64" w14:textId="77777777" w:rsidR="0063734C" w:rsidRPr="00410F07" w:rsidRDefault="0063734C" w:rsidP="0063734C">
      <w:pPr>
        <w:pStyle w:val="BodyText"/>
        <w:widowControl w:val="0"/>
        <w:autoSpaceDE w:val="0"/>
        <w:autoSpaceDN w:val="0"/>
        <w:spacing w:before="237"/>
        <w:rPr>
          <w:szCs w:val="24"/>
        </w:rPr>
      </w:pPr>
      <w:proofErr w:type="spellStart"/>
      <w:proofErr w:type="gramStart"/>
      <w:r w:rsidRPr="00410F07">
        <w:rPr>
          <w:szCs w:val="24"/>
        </w:rPr>
        <w:t>generatePaymentQR</w:t>
      </w:r>
      <w:proofErr w:type="spellEnd"/>
      <w:r w:rsidRPr="00410F07">
        <w:rPr>
          <w:szCs w:val="24"/>
        </w:rPr>
        <w:t>(</w:t>
      </w:r>
      <w:proofErr w:type="gramEnd"/>
      <w:r w:rsidRPr="00410F07">
        <w:rPr>
          <w:szCs w:val="24"/>
        </w:rPr>
        <w:t>)</w:t>
      </w:r>
    </w:p>
    <w:p w14:paraId="13BB05E2" w14:textId="77777777" w:rsidR="0063734C" w:rsidRPr="00410F07" w:rsidRDefault="0063734C" w:rsidP="0063734C">
      <w:pPr>
        <w:pStyle w:val="BodyText"/>
        <w:widowControl w:val="0"/>
        <w:autoSpaceDE w:val="0"/>
        <w:autoSpaceDN w:val="0"/>
        <w:spacing w:before="237"/>
        <w:rPr>
          <w:szCs w:val="24"/>
        </w:rPr>
      </w:pPr>
      <w:r w:rsidRPr="00410F07">
        <w:rPr>
          <w:szCs w:val="24"/>
        </w:rPr>
        <w:t>• Retrieves the current order information.</w:t>
      </w:r>
      <w:r>
        <w:br/>
      </w:r>
      <w:r w:rsidRPr="00410F07">
        <w:rPr>
          <w:szCs w:val="24"/>
        </w:rPr>
        <w:t>• Requests QR code generation through the payment gateway.</w:t>
      </w:r>
      <w:r>
        <w:br/>
      </w:r>
      <w:r w:rsidRPr="00410F07">
        <w:rPr>
          <w:szCs w:val="24"/>
        </w:rPr>
        <w:t xml:space="preserve">• Returns a </w:t>
      </w:r>
      <w:proofErr w:type="spellStart"/>
      <w:r w:rsidRPr="00410F07">
        <w:rPr>
          <w:szCs w:val="24"/>
        </w:rPr>
        <w:t>QRCodeResponse</w:t>
      </w:r>
      <w:proofErr w:type="spellEnd"/>
      <w:r w:rsidRPr="00410F07">
        <w:rPr>
          <w:szCs w:val="24"/>
        </w:rPr>
        <w:t xml:space="preserve"> object for customer payment.</w:t>
      </w:r>
    </w:p>
    <w:p w14:paraId="08DD6282" w14:textId="77777777" w:rsidR="0063734C" w:rsidRPr="00410F07" w:rsidRDefault="0063734C" w:rsidP="0063734C">
      <w:pPr>
        <w:pStyle w:val="BodyText"/>
        <w:widowControl w:val="0"/>
        <w:autoSpaceDE w:val="0"/>
        <w:autoSpaceDN w:val="0"/>
        <w:spacing w:before="237"/>
        <w:rPr>
          <w:szCs w:val="24"/>
        </w:rPr>
      </w:pPr>
      <w:proofErr w:type="spellStart"/>
      <w:proofErr w:type="gramStart"/>
      <w:r w:rsidRPr="00410F07">
        <w:rPr>
          <w:szCs w:val="24"/>
        </w:rPr>
        <w:t>checkPaymentStatus</w:t>
      </w:r>
      <w:proofErr w:type="spellEnd"/>
      <w:r w:rsidRPr="00410F07">
        <w:rPr>
          <w:szCs w:val="24"/>
        </w:rPr>
        <w:t>(</w:t>
      </w:r>
      <w:proofErr w:type="gramEnd"/>
      <w:r w:rsidRPr="00410F07">
        <w:rPr>
          <w:szCs w:val="24"/>
        </w:rPr>
        <w:t>)</w:t>
      </w:r>
    </w:p>
    <w:p w14:paraId="3018B991" w14:textId="77777777" w:rsidR="0063734C" w:rsidRPr="00410F07" w:rsidRDefault="0063734C" w:rsidP="0063734C">
      <w:pPr>
        <w:pStyle w:val="BodyText"/>
        <w:widowControl w:val="0"/>
        <w:autoSpaceDE w:val="0"/>
        <w:autoSpaceDN w:val="0"/>
        <w:spacing w:before="237"/>
        <w:rPr>
          <w:szCs w:val="24"/>
        </w:rPr>
      </w:pPr>
      <w:r w:rsidRPr="00410F07">
        <w:rPr>
          <w:szCs w:val="24"/>
        </w:rPr>
        <w:t>• Retrieves the current order information.</w:t>
      </w:r>
      <w:r>
        <w:br/>
      </w:r>
      <w:r w:rsidRPr="00410F07">
        <w:rPr>
          <w:szCs w:val="24"/>
        </w:rPr>
        <w:t>• Checks the payment status through the payment gateway.</w:t>
      </w:r>
      <w:r>
        <w:br/>
      </w:r>
      <w:r w:rsidRPr="00410F07">
        <w:rPr>
          <w:szCs w:val="24"/>
        </w:rPr>
        <w:t xml:space="preserve">• Returns a </w:t>
      </w:r>
      <w:proofErr w:type="spellStart"/>
      <w:r w:rsidRPr="00410F07">
        <w:rPr>
          <w:szCs w:val="24"/>
        </w:rPr>
        <w:t>QRPaymentStatusResponse</w:t>
      </w:r>
      <w:proofErr w:type="spellEnd"/>
      <w:r w:rsidRPr="00410F07">
        <w:rPr>
          <w:szCs w:val="24"/>
        </w:rPr>
        <w:t xml:space="preserve"> object.</w:t>
      </w:r>
    </w:p>
    <w:p w14:paraId="3F93CD30" w14:textId="77777777" w:rsidR="0063734C" w:rsidRPr="00410F07" w:rsidRDefault="0063734C" w:rsidP="0063734C">
      <w:pPr>
        <w:pStyle w:val="BodyText"/>
        <w:widowControl w:val="0"/>
        <w:autoSpaceDE w:val="0"/>
        <w:autoSpaceDN w:val="0"/>
        <w:spacing w:before="237"/>
        <w:rPr>
          <w:szCs w:val="24"/>
        </w:rPr>
      </w:pPr>
      <w:proofErr w:type="spellStart"/>
      <w:proofErr w:type="gramStart"/>
      <w:r w:rsidRPr="00410F07">
        <w:rPr>
          <w:szCs w:val="24"/>
        </w:rPr>
        <w:t>confirmPayment</w:t>
      </w:r>
      <w:proofErr w:type="spellEnd"/>
      <w:r w:rsidRPr="00410F07">
        <w:rPr>
          <w:szCs w:val="24"/>
        </w:rPr>
        <w:t>(</w:t>
      </w:r>
      <w:proofErr w:type="gramEnd"/>
      <w:r w:rsidRPr="00410F07">
        <w:rPr>
          <w:szCs w:val="24"/>
        </w:rPr>
        <w:t>)</w:t>
      </w:r>
    </w:p>
    <w:p w14:paraId="11F7B168" w14:textId="4B0245A7" w:rsidR="005F11F6" w:rsidRPr="00410F07" w:rsidRDefault="0063734C" w:rsidP="00FF1C91">
      <w:pPr>
        <w:pStyle w:val="BodyText"/>
        <w:widowControl w:val="0"/>
        <w:autoSpaceDE w:val="0"/>
        <w:autoSpaceDN w:val="0"/>
        <w:spacing w:before="237"/>
        <w:rPr>
          <w:szCs w:val="24"/>
        </w:rPr>
      </w:pPr>
      <w:r w:rsidRPr="00410F07">
        <w:rPr>
          <w:szCs w:val="24"/>
        </w:rPr>
        <w:t>• Verifies that payment has been completed successfully.</w:t>
      </w:r>
      <w:r>
        <w:br/>
      </w:r>
      <w:r w:rsidRPr="00410F07">
        <w:rPr>
          <w:szCs w:val="24"/>
        </w:rPr>
        <w:t>• Finalizes the order and records the payment transaction.</w:t>
      </w:r>
      <w:r>
        <w:br/>
      </w:r>
      <w:r w:rsidRPr="00410F07">
        <w:rPr>
          <w:szCs w:val="24"/>
        </w:rPr>
        <w:t xml:space="preserve">• Returns an </w:t>
      </w:r>
      <w:proofErr w:type="spellStart"/>
      <w:r w:rsidRPr="00410F07">
        <w:rPr>
          <w:szCs w:val="24"/>
        </w:rPr>
        <w:t>OrderResponse</w:t>
      </w:r>
      <w:proofErr w:type="spellEnd"/>
      <w:r w:rsidRPr="00410F07">
        <w:rPr>
          <w:szCs w:val="24"/>
        </w:rPr>
        <w:t xml:space="preserve"> object containing the completed order information.</w:t>
      </w:r>
    </w:p>
    <w:p w14:paraId="6E156FBB" w14:textId="589DF6D4" w:rsidR="003617C1" w:rsidRDefault="003617C1" w:rsidP="003617C1">
      <w:pPr>
        <w:pStyle w:val="Heading4"/>
      </w:pPr>
      <w:r>
        <w:t>Class "</w:t>
      </w:r>
      <w:proofErr w:type="spellStart"/>
      <w:r w:rsidR="001233C0" w:rsidRPr="001233C0">
        <w:rPr>
          <w:spacing w:val="-2"/>
        </w:rPr>
        <w:t>QRCode</w:t>
      </w:r>
      <w:proofErr w:type="spellEnd"/>
      <w:r>
        <w:t>”</w:t>
      </w:r>
    </w:p>
    <w:p w14:paraId="295D7396" w14:textId="516D4856" w:rsidR="000B4827" w:rsidRDefault="000B4827" w:rsidP="00410F07">
      <w:pPr>
        <w:pStyle w:val="BodyText"/>
        <w:spacing w:before="5"/>
        <w:jc w:val="center"/>
        <w:rPr>
          <w:b/>
          <w:bCs/>
          <w:sz w:val="28"/>
          <w:szCs w:val="28"/>
        </w:rPr>
      </w:pPr>
      <w:r>
        <w:rPr>
          <w:noProof/>
        </w:rPr>
        <w:drawing>
          <wp:inline distT="0" distB="0" distL="0" distR="0" wp14:anchorId="7C661278" wp14:editId="72DF8A4A">
            <wp:extent cx="4587552" cy="2497667"/>
            <wp:effectExtent l="0" t="0" r="3810" b="0"/>
            <wp:docPr id="14749655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29268" name=""/>
                    <pic:cNvPicPr/>
                  </pic:nvPicPr>
                  <pic:blipFill>
                    <a:blip r:embed="rId105"/>
                    <a:stretch>
                      <a:fillRect/>
                    </a:stretch>
                  </pic:blipFill>
                  <pic:spPr>
                    <a:xfrm>
                      <a:off x="0" y="0"/>
                      <a:ext cx="4592293" cy="2500248"/>
                    </a:xfrm>
                    <a:prstGeom prst="rect">
                      <a:avLst/>
                    </a:prstGeom>
                  </pic:spPr>
                </pic:pic>
              </a:graphicData>
            </a:graphic>
          </wp:inline>
        </w:drawing>
      </w:r>
    </w:p>
    <w:p w14:paraId="18C69B50" w14:textId="77777777" w:rsidR="00410F07" w:rsidRDefault="00410F07" w:rsidP="00410F07">
      <w:pPr>
        <w:pStyle w:val="BodyText"/>
        <w:spacing w:before="5"/>
        <w:jc w:val="center"/>
        <w:rPr>
          <w:b/>
          <w:bCs/>
          <w:sz w:val="28"/>
          <w:szCs w:val="28"/>
        </w:rPr>
      </w:pPr>
    </w:p>
    <w:p w14:paraId="76D649C7" w14:textId="32E966CE" w:rsidR="000B4827" w:rsidRPr="00410F07" w:rsidRDefault="000B4827" w:rsidP="00410F07">
      <w:pPr>
        <w:pStyle w:val="BodyText"/>
        <w:spacing w:before="5"/>
        <w:jc w:val="left"/>
        <w:rPr>
          <w:b/>
          <w:szCs w:val="24"/>
        </w:rPr>
      </w:pPr>
      <w:r w:rsidRPr="00410F07">
        <w:rPr>
          <w:b/>
          <w:szCs w:val="24"/>
        </w:rPr>
        <w:t>Table</w:t>
      </w:r>
      <w:r w:rsidRPr="00410F07">
        <w:rPr>
          <w:b/>
          <w:spacing w:val="-6"/>
          <w:szCs w:val="24"/>
        </w:rPr>
        <w:t xml:space="preserve"> </w:t>
      </w:r>
      <w:r w:rsidRPr="00410F07">
        <w:rPr>
          <w:b/>
          <w:szCs w:val="24"/>
        </w:rPr>
        <w:t>1.</w:t>
      </w:r>
      <w:r w:rsidRPr="00410F07">
        <w:rPr>
          <w:b/>
          <w:spacing w:val="-17"/>
          <w:szCs w:val="24"/>
        </w:rPr>
        <w:t xml:space="preserve"> </w:t>
      </w:r>
      <w:r w:rsidRPr="00410F07">
        <w:rPr>
          <w:b/>
          <w:szCs w:val="24"/>
        </w:rPr>
        <w:t>Attribute</w:t>
      </w:r>
      <w:r w:rsidRPr="00410F07">
        <w:rPr>
          <w:b/>
          <w:spacing w:val="-6"/>
          <w:szCs w:val="24"/>
        </w:rPr>
        <w:t xml:space="preserve"> </w:t>
      </w:r>
      <w:r w:rsidRPr="00410F07">
        <w:rPr>
          <w:b/>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2"/>
        <w:gridCol w:w="1988"/>
        <w:gridCol w:w="1983"/>
        <w:gridCol w:w="1624"/>
        <w:gridCol w:w="2643"/>
      </w:tblGrid>
      <w:tr w:rsidR="000B4827" w14:paraId="569B08DF" w14:textId="77777777" w:rsidTr="00410F07">
        <w:trPr>
          <w:trHeight w:val="628"/>
        </w:trPr>
        <w:tc>
          <w:tcPr>
            <w:tcW w:w="227" w:type="pct"/>
            <w:vAlign w:val="center"/>
          </w:tcPr>
          <w:p w14:paraId="15D94D02" w14:textId="77777777" w:rsidR="000B4827" w:rsidRPr="00410F07" w:rsidRDefault="000B4827">
            <w:pPr>
              <w:pStyle w:val="TableParagraph"/>
              <w:spacing w:before="160"/>
              <w:ind w:left="64" w:right="58"/>
              <w:jc w:val="center"/>
              <w:rPr>
                <w:rFonts w:ascii="Times New Roman" w:hAnsi="Times New Roman" w:cs="Times New Roman"/>
                <w:b/>
                <w:sz w:val="24"/>
                <w:szCs w:val="24"/>
              </w:rPr>
            </w:pPr>
            <w:r w:rsidRPr="00410F07">
              <w:rPr>
                <w:rFonts w:ascii="Times New Roman" w:hAnsi="Times New Roman" w:cs="Times New Roman"/>
                <w:b/>
                <w:sz w:val="24"/>
                <w:szCs w:val="24"/>
              </w:rPr>
              <w:t>#</w:t>
            </w:r>
          </w:p>
        </w:tc>
        <w:tc>
          <w:tcPr>
            <w:tcW w:w="1152" w:type="pct"/>
            <w:vAlign w:val="center"/>
          </w:tcPr>
          <w:p w14:paraId="4C6C1287" w14:textId="77777777" w:rsidR="000B4827" w:rsidRPr="00410F07" w:rsidRDefault="000B4827">
            <w:pPr>
              <w:pStyle w:val="TableParagraph"/>
              <w:spacing w:before="160"/>
              <w:ind w:left="12" w:right="6"/>
              <w:jc w:val="center"/>
              <w:rPr>
                <w:rFonts w:ascii="Times New Roman" w:hAnsi="Times New Roman" w:cs="Times New Roman"/>
                <w:b/>
                <w:sz w:val="24"/>
                <w:szCs w:val="24"/>
              </w:rPr>
            </w:pPr>
            <w:r w:rsidRPr="00410F07">
              <w:rPr>
                <w:rFonts w:ascii="Times New Roman" w:hAnsi="Times New Roman" w:cs="Times New Roman"/>
                <w:b/>
                <w:sz w:val="24"/>
                <w:szCs w:val="24"/>
              </w:rPr>
              <w:t>Name</w:t>
            </w:r>
          </w:p>
        </w:tc>
        <w:tc>
          <w:tcPr>
            <w:tcW w:w="1149" w:type="pct"/>
            <w:vAlign w:val="center"/>
          </w:tcPr>
          <w:p w14:paraId="690FA5D9" w14:textId="77777777" w:rsidR="000B4827" w:rsidRPr="00410F07" w:rsidRDefault="000B4827">
            <w:pPr>
              <w:pStyle w:val="TableParagraph"/>
              <w:spacing w:before="160"/>
              <w:ind w:left="8"/>
              <w:jc w:val="center"/>
              <w:rPr>
                <w:rFonts w:ascii="Times New Roman" w:hAnsi="Times New Roman" w:cs="Times New Roman"/>
                <w:b/>
                <w:sz w:val="24"/>
                <w:szCs w:val="24"/>
              </w:rPr>
            </w:pPr>
            <w:r w:rsidRPr="00410F07">
              <w:rPr>
                <w:rFonts w:ascii="Times New Roman" w:hAnsi="Times New Roman" w:cs="Times New Roman"/>
                <w:b/>
                <w:sz w:val="24"/>
                <w:szCs w:val="24"/>
              </w:rPr>
              <w:t>Data type</w:t>
            </w:r>
          </w:p>
        </w:tc>
        <w:tc>
          <w:tcPr>
            <w:tcW w:w="941" w:type="pct"/>
            <w:vAlign w:val="center"/>
          </w:tcPr>
          <w:p w14:paraId="185A69C0" w14:textId="77777777" w:rsidR="000B4827" w:rsidRPr="00410F07" w:rsidRDefault="000B4827">
            <w:pPr>
              <w:pStyle w:val="TableParagraph"/>
              <w:spacing w:line="316" w:lineRule="exact"/>
              <w:ind w:left="555" w:hanging="123"/>
              <w:jc w:val="center"/>
              <w:rPr>
                <w:rFonts w:ascii="Times New Roman" w:hAnsi="Times New Roman" w:cs="Times New Roman"/>
                <w:b/>
                <w:sz w:val="24"/>
                <w:szCs w:val="24"/>
              </w:rPr>
            </w:pPr>
            <w:r w:rsidRPr="00410F07">
              <w:rPr>
                <w:rFonts w:ascii="Times New Roman" w:hAnsi="Times New Roman" w:cs="Times New Roman"/>
                <w:b/>
                <w:sz w:val="24"/>
                <w:szCs w:val="24"/>
              </w:rPr>
              <w:t>Default value</w:t>
            </w:r>
          </w:p>
        </w:tc>
        <w:tc>
          <w:tcPr>
            <w:tcW w:w="1531" w:type="pct"/>
            <w:vAlign w:val="center"/>
          </w:tcPr>
          <w:p w14:paraId="5F979E26" w14:textId="77777777" w:rsidR="000B4827" w:rsidRPr="00410F07" w:rsidRDefault="000B4827">
            <w:pPr>
              <w:pStyle w:val="TableParagraph"/>
              <w:spacing w:before="160"/>
              <w:ind w:left="678"/>
              <w:jc w:val="center"/>
              <w:rPr>
                <w:rFonts w:ascii="Times New Roman" w:hAnsi="Times New Roman" w:cs="Times New Roman"/>
                <w:b/>
                <w:sz w:val="24"/>
                <w:szCs w:val="24"/>
              </w:rPr>
            </w:pPr>
            <w:r w:rsidRPr="00410F07">
              <w:rPr>
                <w:rFonts w:ascii="Times New Roman" w:hAnsi="Times New Roman" w:cs="Times New Roman"/>
                <w:b/>
                <w:sz w:val="24"/>
                <w:szCs w:val="24"/>
              </w:rPr>
              <w:t>Description</w:t>
            </w:r>
          </w:p>
        </w:tc>
      </w:tr>
      <w:tr w:rsidR="000B4827" w14:paraId="1727411D" w14:textId="77777777" w:rsidTr="00410F07">
        <w:trPr>
          <w:trHeight w:val="1874"/>
        </w:trPr>
        <w:tc>
          <w:tcPr>
            <w:tcW w:w="227" w:type="pct"/>
            <w:vAlign w:val="center"/>
          </w:tcPr>
          <w:p w14:paraId="14B03086" w14:textId="77777777" w:rsidR="000B4827" w:rsidRPr="00410F07" w:rsidRDefault="000B4827">
            <w:pPr>
              <w:pStyle w:val="TableParagraph"/>
              <w:ind w:left="64" w:right="58"/>
              <w:jc w:val="center"/>
              <w:rPr>
                <w:rFonts w:ascii="Times New Roman" w:hAnsi="Times New Roman" w:cs="Times New Roman"/>
                <w:sz w:val="24"/>
                <w:szCs w:val="24"/>
              </w:rPr>
            </w:pPr>
            <w:r w:rsidRPr="00410F07">
              <w:rPr>
                <w:rFonts w:ascii="Times New Roman" w:hAnsi="Times New Roman" w:cs="Times New Roman"/>
                <w:sz w:val="24"/>
                <w:szCs w:val="24"/>
              </w:rPr>
              <w:t>1</w:t>
            </w:r>
          </w:p>
        </w:tc>
        <w:tc>
          <w:tcPr>
            <w:tcW w:w="1152" w:type="pct"/>
            <w:vAlign w:val="center"/>
          </w:tcPr>
          <w:p w14:paraId="46425288" w14:textId="77777777" w:rsidR="000B4827" w:rsidRPr="00410F07" w:rsidRDefault="000B4827">
            <w:pPr>
              <w:pStyle w:val="TableParagraph"/>
              <w:ind w:left="12" w:right="3"/>
              <w:jc w:val="center"/>
              <w:rPr>
                <w:rFonts w:ascii="Times New Roman" w:hAnsi="Times New Roman" w:cs="Times New Roman"/>
                <w:sz w:val="24"/>
                <w:szCs w:val="24"/>
              </w:rPr>
            </w:pPr>
            <w:proofErr w:type="spellStart"/>
            <w:r w:rsidRPr="00410F07">
              <w:rPr>
                <w:rFonts w:ascii="Times New Roman" w:hAnsi="Times New Roman" w:cs="Times New Roman"/>
                <w:sz w:val="24"/>
                <w:szCs w:val="24"/>
              </w:rPr>
              <w:t>qrCode</w:t>
            </w:r>
            <w:proofErr w:type="spellEnd"/>
          </w:p>
        </w:tc>
        <w:tc>
          <w:tcPr>
            <w:tcW w:w="1149" w:type="pct"/>
            <w:vAlign w:val="center"/>
          </w:tcPr>
          <w:p w14:paraId="7964FAAD" w14:textId="77777777" w:rsidR="000B4827" w:rsidRPr="00410F07" w:rsidRDefault="000B4827">
            <w:pPr>
              <w:pStyle w:val="TableParagraph"/>
              <w:ind w:left="8" w:right="5"/>
              <w:jc w:val="center"/>
              <w:rPr>
                <w:rFonts w:ascii="Times New Roman" w:hAnsi="Times New Roman" w:cs="Times New Roman"/>
                <w:sz w:val="24"/>
                <w:szCs w:val="24"/>
              </w:rPr>
            </w:pPr>
            <w:r w:rsidRPr="00410F07">
              <w:rPr>
                <w:rFonts w:ascii="Times New Roman" w:hAnsi="Times New Roman" w:cs="Times New Roman"/>
                <w:sz w:val="24"/>
                <w:szCs w:val="24"/>
              </w:rPr>
              <w:t>String</w:t>
            </w:r>
          </w:p>
        </w:tc>
        <w:tc>
          <w:tcPr>
            <w:tcW w:w="941" w:type="pct"/>
            <w:vAlign w:val="center"/>
          </w:tcPr>
          <w:p w14:paraId="31F1C5CB" w14:textId="77777777" w:rsidR="000B4827" w:rsidRPr="00410F07" w:rsidRDefault="000B4827">
            <w:pPr>
              <w:pStyle w:val="TableParagraph"/>
              <w:jc w:val="center"/>
              <w:rPr>
                <w:rFonts w:ascii="Times New Roman" w:hAnsi="Times New Roman" w:cs="Times New Roman"/>
                <w:sz w:val="24"/>
                <w:szCs w:val="24"/>
              </w:rPr>
            </w:pPr>
          </w:p>
        </w:tc>
        <w:tc>
          <w:tcPr>
            <w:tcW w:w="1531" w:type="pct"/>
            <w:vAlign w:val="center"/>
          </w:tcPr>
          <w:p w14:paraId="233DDBD5" w14:textId="77777777" w:rsidR="000B4827" w:rsidRPr="00410F07" w:rsidRDefault="000B4827">
            <w:pPr>
              <w:pStyle w:val="TableParagraph"/>
              <w:spacing w:line="289" w:lineRule="exact"/>
              <w:ind w:left="103" w:right="95"/>
              <w:jc w:val="center"/>
              <w:rPr>
                <w:rFonts w:ascii="Times New Roman" w:hAnsi="Times New Roman" w:cs="Times New Roman"/>
                <w:sz w:val="24"/>
                <w:szCs w:val="24"/>
              </w:rPr>
            </w:pPr>
            <w:r w:rsidRPr="00410F07">
              <w:rPr>
                <w:rFonts w:ascii="Times New Roman" w:hAnsi="Times New Roman" w:cs="Times New Roman"/>
                <w:sz w:val="24"/>
                <w:szCs w:val="24"/>
              </w:rPr>
              <w:t xml:space="preserve">QR code string returned from </w:t>
            </w:r>
            <w:proofErr w:type="spellStart"/>
            <w:r w:rsidRPr="00410F07">
              <w:rPr>
                <w:rFonts w:ascii="Times New Roman" w:hAnsi="Times New Roman" w:cs="Times New Roman"/>
                <w:sz w:val="24"/>
                <w:szCs w:val="24"/>
              </w:rPr>
              <w:t>VietQR</w:t>
            </w:r>
            <w:proofErr w:type="spellEnd"/>
            <w:r w:rsidRPr="00410F07">
              <w:rPr>
                <w:rFonts w:ascii="Times New Roman" w:hAnsi="Times New Roman" w:cs="Times New Roman"/>
                <w:sz w:val="24"/>
                <w:szCs w:val="24"/>
              </w:rPr>
              <w:t xml:space="preserve"> API, used for displaying or generating the QR image.</w:t>
            </w:r>
          </w:p>
        </w:tc>
      </w:tr>
      <w:tr w:rsidR="000B4827" w14:paraId="2A845A54" w14:textId="77777777" w:rsidTr="00410F07">
        <w:trPr>
          <w:trHeight w:val="626"/>
        </w:trPr>
        <w:tc>
          <w:tcPr>
            <w:tcW w:w="227" w:type="pct"/>
            <w:vAlign w:val="center"/>
          </w:tcPr>
          <w:p w14:paraId="57F9BAFE" w14:textId="77777777" w:rsidR="000B4827" w:rsidRPr="00410F07" w:rsidRDefault="000B4827">
            <w:pPr>
              <w:pStyle w:val="TableParagraph"/>
              <w:spacing w:before="160"/>
              <w:ind w:left="64" w:right="58"/>
              <w:jc w:val="center"/>
              <w:rPr>
                <w:rFonts w:ascii="Times New Roman" w:hAnsi="Times New Roman" w:cs="Times New Roman"/>
                <w:sz w:val="24"/>
                <w:szCs w:val="24"/>
              </w:rPr>
            </w:pPr>
            <w:r w:rsidRPr="00410F07">
              <w:rPr>
                <w:rFonts w:ascii="Times New Roman" w:hAnsi="Times New Roman" w:cs="Times New Roman"/>
                <w:sz w:val="24"/>
                <w:szCs w:val="24"/>
              </w:rPr>
              <w:t>2</w:t>
            </w:r>
          </w:p>
        </w:tc>
        <w:tc>
          <w:tcPr>
            <w:tcW w:w="1152" w:type="pct"/>
            <w:vAlign w:val="center"/>
          </w:tcPr>
          <w:p w14:paraId="22878ABA" w14:textId="77777777" w:rsidR="000B4827" w:rsidRPr="00410F07" w:rsidRDefault="000B4827">
            <w:pPr>
              <w:pStyle w:val="TableParagraph"/>
              <w:spacing w:before="160"/>
              <w:ind w:left="12" w:right="7"/>
              <w:jc w:val="center"/>
              <w:rPr>
                <w:rFonts w:ascii="Times New Roman" w:hAnsi="Times New Roman" w:cs="Times New Roman"/>
                <w:sz w:val="24"/>
                <w:szCs w:val="24"/>
              </w:rPr>
            </w:pPr>
            <w:proofErr w:type="spellStart"/>
            <w:r w:rsidRPr="00410F07">
              <w:rPr>
                <w:rFonts w:ascii="Times New Roman" w:hAnsi="Times New Roman" w:cs="Times New Roman"/>
                <w:sz w:val="24"/>
                <w:szCs w:val="24"/>
              </w:rPr>
              <w:t>qrLink</w:t>
            </w:r>
            <w:proofErr w:type="spellEnd"/>
          </w:p>
        </w:tc>
        <w:tc>
          <w:tcPr>
            <w:tcW w:w="1149" w:type="pct"/>
            <w:vAlign w:val="center"/>
          </w:tcPr>
          <w:p w14:paraId="44E1BCFD" w14:textId="77777777" w:rsidR="000B4827" w:rsidRPr="00410F07" w:rsidRDefault="000B4827">
            <w:pPr>
              <w:pStyle w:val="TableParagraph"/>
              <w:spacing w:before="160"/>
              <w:ind w:left="8" w:right="5"/>
              <w:jc w:val="center"/>
              <w:rPr>
                <w:rFonts w:ascii="Times New Roman" w:hAnsi="Times New Roman" w:cs="Times New Roman"/>
                <w:sz w:val="24"/>
                <w:szCs w:val="24"/>
              </w:rPr>
            </w:pPr>
            <w:r w:rsidRPr="00410F07">
              <w:rPr>
                <w:rFonts w:ascii="Times New Roman" w:hAnsi="Times New Roman" w:cs="Times New Roman"/>
                <w:sz w:val="24"/>
                <w:szCs w:val="24"/>
              </w:rPr>
              <w:t>String</w:t>
            </w:r>
          </w:p>
        </w:tc>
        <w:tc>
          <w:tcPr>
            <w:tcW w:w="941" w:type="pct"/>
            <w:vAlign w:val="center"/>
          </w:tcPr>
          <w:p w14:paraId="231C1153" w14:textId="77777777" w:rsidR="000B4827" w:rsidRPr="00410F07" w:rsidRDefault="000B4827">
            <w:pPr>
              <w:pStyle w:val="TableParagraph"/>
              <w:jc w:val="center"/>
              <w:rPr>
                <w:rFonts w:ascii="Times New Roman" w:hAnsi="Times New Roman" w:cs="Times New Roman"/>
                <w:sz w:val="24"/>
                <w:szCs w:val="24"/>
              </w:rPr>
            </w:pPr>
          </w:p>
        </w:tc>
        <w:tc>
          <w:tcPr>
            <w:tcW w:w="1531" w:type="pct"/>
            <w:vAlign w:val="center"/>
          </w:tcPr>
          <w:p w14:paraId="06D167B6" w14:textId="77777777" w:rsidR="000B4827" w:rsidRPr="00410F07" w:rsidRDefault="000B4827">
            <w:pPr>
              <w:pStyle w:val="TableParagraph"/>
              <w:spacing w:line="314" w:lineRule="exact"/>
              <w:ind w:left="272" w:firstLine="180"/>
              <w:jc w:val="center"/>
              <w:rPr>
                <w:rFonts w:ascii="Times New Roman" w:hAnsi="Times New Roman" w:cs="Times New Roman"/>
                <w:sz w:val="24"/>
                <w:szCs w:val="24"/>
              </w:rPr>
            </w:pPr>
            <w:r w:rsidRPr="00410F07">
              <w:rPr>
                <w:rFonts w:ascii="Times New Roman" w:hAnsi="Times New Roman" w:cs="Times New Roman"/>
                <w:sz w:val="24"/>
                <w:szCs w:val="24"/>
              </w:rPr>
              <w:t>Link to view the generated QR code image.</w:t>
            </w:r>
          </w:p>
        </w:tc>
      </w:tr>
      <w:tr w:rsidR="000B4827" w14:paraId="579FEFD1" w14:textId="77777777" w:rsidTr="00410F07">
        <w:trPr>
          <w:trHeight w:val="626"/>
        </w:trPr>
        <w:tc>
          <w:tcPr>
            <w:tcW w:w="227" w:type="pct"/>
            <w:vAlign w:val="center"/>
          </w:tcPr>
          <w:p w14:paraId="328A1E9C" w14:textId="77777777" w:rsidR="000B4827" w:rsidRPr="00410F07" w:rsidRDefault="000B4827">
            <w:pPr>
              <w:pStyle w:val="TableParagraph"/>
              <w:spacing w:before="160"/>
              <w:ind w:left="64" w:right="58"/>
              <w:jc w:val="center"/>
              <w:rPr>
                <w:rFonts w:ascii="Times New Roman" w:hAnsi="Times New Roman" w:cs="Times New Roman"/>
                <w:spacing w:val="-10"/>
                <w:sz w:val="24"/>
                <w:szCs w:val="24"/>
              </w:rPr>
            </w:pPr>
            <w:r w:rsidRPr="00410F07">
              <w:rPr>
                <w:rFonts w:ascii="Times New Roman" w:hAnsi="Times New Roman" w:cs="Times New Roman"/>
                <w:sz w:val="24"/>
                <w:szCs w:val="24"/>
              </w:rPr>
              <w:t>3</w:t>
            </w:r>
          </w:p>
        </w:tc>
        <w:tc>
          <w:tcPr>
            <w:tcW w:w="1152" w:type="pct"/>
            <w:vAlign w:val="center"/>
          </w:tcPr>
          <w:p w14:paraId="77C51532" w14:textId="77777777" w:rsidR="000B4827" w:rsidRPr="00410F07" w:rsidRDefault="000B4827">
            <w:pPr>
              <w:pStyle w:val="TableParagraph"/>
              <w:spacing w:before="160"/>
              <w:ind w:left="12" w:right="7"/>
              <w:jc w:val="center"/>
              <w:rPr>
                <w:rFonts w:ascii="Times New Roman" w:hAnsi="Times New Roman" w:cs="Times New Roman"/>
                <w:spacing w:val="-2"/>
                <w:sz w:val="24"/>
                <w:szCs w:val="24"/>
              </w:rPr>
            </w:pPr>
            <w:proofErr w:type="spellStart"/>
            <w:r w:rsidRPr="00410F07">
              <w:rPr>
                <w:rFonts w:ascii="Times New Roman" w:hAnsi="Times New Roman" w:cs="Times New Roman"/>
                <w:sz w:val="24"/>
                <w:szCs w:val="24"/>
              </w:rPr>
              <w:t>bankCode</w:t>
            </w:r>
            <w:proofErr w:type="spellEnd"/>
          </w:p>
        </w:tc>
        <w:tc>
          <w:tcPr>
            <w:tcW w:w="1149" w:type="pct"/>
            <w:vAlign w:val="center"/>
          </w:tcPr>
          <w:p w14:paraId="5ECB06CA" w14:textId="77777777" w:rsidR="000B4827" w:rsidRPr="00410F07" w:rsidRDefault="000B4827">
            <w:pPr>
              <w:pStyle w:val="TableParagraph"/>
              <w:spacing w:before="160"/>
              <w:ind w:left="8" w:right="5"/>
              <w:jc w:val="center"/>
              <w:rPr>
                <w:rFonts w:ascii="Times New Roman" w:hAnsi="Times New Roman" w:cs="Times New Roman"/>
                <w:spacing w:val="-2"/>
                <w:sz w:val="24"/>
                <w:szCs w:val="24"/>
              </w:rPr>
            </w:pPr>
            <w:r w:rsidRPr="00410F07">
              <w:rPr>
                <w:rFonts w:ascii="Times New Roman" w:hAnsi="Times New Roman" w:cs="Times New Roman"/>
                <w:sz w:val="24"/>
                <w:szCs w:val="24"/>
              </w:rPr>
              <w:t>String</w:t>
            </w:r>
          </w:p>
        </w:tc>
        <w:tc>
          <w:tcPr>
            <w:tcW w:w="941" w:type="pct"/>
            <w:vAlign w:val="center"/>
          </w:tcPr>
          <w:p w14:paraId="2DD05551" w14:textId="77777777" w:rsidR="000B4827" w:rsidRPr="00410F07" w:rsidRDefault="000B4827">
            <w:pPr>
              <w:pStyle w:val="TableParagraph"/>
              <w:jc w:val="center"/>
              <w:rPr>
                <w:rFonts w:ascii="Times New Roman" w:hAnsi="Times New Roman" w:cs="Times New Roman"/>
                <w:sz w:val="24"/>
                <w:szCs w:val="24"/>
              </w:rPr>
            </w:pPr>
          </w:p>
        </w:tc>
        <w:tc>
          <w:tcPr>
            <w:tcW w:w="1531" w:type="pct"/>
            <w:vAlign w:val="center"/>
          </w:tcPr>
          <w:p w14:paraId="2C65C76A" w14:textId="77777777" w:rsidR="000B4827" w:rsidRPr="00410F07" w:rsidRDefault="000B4827">
            <w:pPr>
              <w:pStyle w:val="TableParagraph"/>
              <w:spacing w:line="314" w:lineRule="exact"/>
              <w:ind w:left="272" w:firstLine="180"/>
              <w:jc w:val="center"/>
              <w:rPr>
                <w:rFonts w:ascii="Times New Roman" w:hAnsi="Times New Roman" w:cs="Times New Roman"/>
                <w:sz w:val="24"/>
                <w:szCs w:val="24"/>
              </w:rPr>
            </w:pPr>
            <w:r w:rsidRPr="00410F07">
              <w:rPr>
                <w:rFonts w:ascii="Times New Roman" w:hAnsi="Times New Roman" w:cs="Times New Roman"/>
                <w:sz w:val="24"/>
                <w:szCs w:val="24"/>
              </w:rPr>
              <w:t>Code of the receiving bank.</w:t>
            </w:r>
          </w:p>
        </w:tc>
      </w:tr>
      <w:tr w:rsidR="000B4827" w14:paraId="06355F71" w14:textId="77777777" w:rsidTr="00410F07">
        <w:trPr>
          <w:trHeight w:val="626"/>
        </w:trPr>
        <w:tc>
          <w:tcPr>
            <w:tcW w:w="227" w:type="pct"/>
            <w:vAlign w:val="center"/>
          </w:tcPr>
          <w:p w14:paraId="2DC01B9D" w14:textId="77777777" w:rsidR="000B4827" w:rsidRPr="00410F07" w:rsidRDefault="000B4827">
            <w:pPr>
              <w:pStyle w:val="TableParagraph"/>
              <w:spacing w:before="160"/>
              <w:ind w:left="64" w:right="58"/>
              <w:jc w:val="center"/>
              <w:rPr>
                <w:rFonts w:ascii="Times New Roman" w:hAnsi="Times New Roman" w:cs="Times New Roman"/>
                <w:spacing w:val="-10"/>
                <w:sz w:val="24"/>
                <w:szCs w:val="24"/>
              </w:rPr>
            </w:pPr>
            <w:r w:rsidRPr="00410F07">
              <w:rPr>
                <w:rFonts w:ascii="Times New Roman" w:hAnsi="Times New Roman" w:cs="Times New Roman"/>
                <w:sz w:val="24"/>
                <w:szCs w:val="24"/>
              </w:rPr>
              <w:t>4</w:t>
            </w:r>
          </w:p>
        </w:tc>
        <w:tc>
          <w:tcPr>
            <w:tcW w:w="1152" w:type="pct"/>
            <w:vAlign w:val="center"/>
          </w:tcPr>
          <w:p w14:paraId="3DF02516" w14:textId="77777777" w:rsidR="000B4827" w:rsidRPr="00410F07" w:rsidRDefault="000B4827">
            <w:pPr>
              <w:pStyle w:val="TableParagraph"/>
              <w:spacing w:before="160"/>
              <w:ind w:left="12" w:right="7"/>
              <w:jc w:val="center"/>
              <w:rPr>
                <w:rFonts w:ascii="Times New Roman" w:hAnsi="Times New Roman" w:cs="Times New Roman"/>
                <w:spacing w:val="-2"/>
                <w:sz w:val="24"/>
                <w:szCs w:val="24"/>
              </w:rPr>
            </w:pPr>
            <w:proofErr w:type="spellStart"/>
            <w:r w:rsidRPr="00410F07">
              <w:rPr>
                <w:rFonts w:ascii="Times New Roman" w:hAnsi="Times New Roman" w:cs="Times New Roman"/>
                <w:sz w:val="24"/>
                <w:szCs w:val="24"/>
              </w:rPr>
              <w:t>bankName</w:t>
            </w:r>
            <w:proofErr w:type="spellEnd"/>
          </w:p>
        </w:tc>
        <w:tc>
          <w:tcPr>
            <w:tcW w:w="1149" w:type="pct"/>
            <w:vAlign w:val="center"/>
          </w:tcPr>
          <w:p w14:paraId="40CB88AC" w14:textId="77777777" w:rsidR="000B4827" w:rsidRPr="00410F07" w:rsidRDefault="000B4827">
            <w:pPr>
              <w:pStyle w:val="TableParagraph"/>
              <w:spacing w:before="160"/>
              <w:ind w:left="8" w:right="5"/>
              <w:jc w:val="center"/>
              <w:rPr>
                <w:rFonts w:ascii="Times New Roman" w:hAnsi="Times New Roman" w:cs="Times New Roman"/>
                <w:spacing w:val="-2"/>
                <w:sz w:val="24"/>
                <w:szCs w:val="24"/>
              </w:rPr>
            </w:pPr>
            <w:r w:rsidRPr="00410F07">
              <w:rPr>
                <w:rFonts w:ascii="Times New Roman" w:hAnsi="Times New Roman" w:cs="Times New Roman"/>
                <w:sz w:val="24"/>
                <w:szCs w:val="24"/>
              </w:rPr>
              <w:t>String</w:t>
            </w:r>
          </w:p>
        </w:tc>
        <w:tc>
          <w:tcPr>
            <w:tcW w:w="941" w:type="pct"/>
            <w:vAlign w:val="center"/>
          </w:tcPr>
          <w:p w14:paraId="5B46F37E" w14:textId="77777777" w:rsidR="000B4827" w:rsidRPr="00410F07" w:rsidRDefault="000B4827">
            <w:pPr>
              <w:pStyle w:val="TableParagraph"/>
              <w:jc w:val="center"/>
              <w:rPr>
                <w:rFonts w:ascii="Times New Roman" w:hAnsi="Times New Roman" w:cs="Times New Roman"/>
                <w:sz w:val="24"/>
                <w:szCs w:val="24"/>
              </w:rPr>
            </w:pPr>
          </w:p>
        </w:tc>
        <w:tc>
          <w:tcPr>
            <w:tcW w:w="1531" w:type="pct"/>
            <w:vAlign w:val="center"/>
          </w:tcPr>
          <w:p w14:paraId="4BF80DC7" w14:textId="77777777" w:rsidR="000B4827" w:rsidRPr="00410F07" w:rsidRDefault="000B4827">
            <w:pPr>
              <w:pStyle w:val="TableParagraph"/>
              <w:spacing w:line="314" w:lineRule="exact"/>
              <w:ind w:left="272" w:firstLine="180"/>
              <w:jc w:val="center"/>
              <w:rPr>
                <w:rFonts w:ascii="Times New Roman" w:hAnsi="Times New Roman" w:cs="Times New Roman"/>
                <w:sz w:val="24"/>
                <w:szCs w:val="24"/>
              </w:rPr>
            </w:pPr>
            <w:r w:rsidRPr="00410F07">
              <w:rPr>
                <w:rFonts w:ascii="Times New Roman" w:hAnsi="Times New Roman" w:cs="Times New Roman"/>
                <w:sz w:val="24"/>
                <w:szCs w:val="24"/>
              </w:rPr>
              <w:t>Name of the receiving bank.</w:t>
            </w:r>
          </w:p>
        </w:tc>
      </w:tr>
      <w:tr w:rsidR="000B4827" w14:paraId="4528F520" w14:textId="77777777" w:rsidTr="00410F07">
        <w:trPr>
          <w:trHeight w:val="626"/>
        </w:trPr>
        <w:tc>
          <w:tcPr>
            <w:tcW w:w="227" w:type="pct"/>
            <w:vAlign w:val="center"/>
          </w:tcPr>
          <w:p w14:paraId="489B24DA" w14:textId="77777777" w:rsidR="000B4827" w:rsidRPr="00410F07" w:rsidRDefault="000B4827">
            <w:pPr>
              <w:pStyle w:val="TableParagraph"/>
              <w:spacing w:before="160"/>
              <w:ind w:left="64" w:right="58"/>
              <w:jc w:val="center"/>
              <w:rPr>
                <w:rFonts w:ascii="Times New Roman" w:hAnsi="Times New Roman" w:cs="Times New Roman"/>
                <w:spacing w:val="-10"/>
                <w:sz w:val="24"/>
                <w:szCs w:val="24"/>
              </w:rPr>
            </w:pPr>
            <w:r w:rsidRPr="00410F07">
              <w:rPr>
                <w:rFonts w:ascii="Times New Roman" w:hAnsi="Times New Roman" w:cs="Times New Roman"/>
                <w:sz w:val="24"/>
                <w:szCs w:val="24"/>
              </w:rPr>
              <w:t>5</w:t>
            </w:r>
          </w:p>
        </w:tc>
        <w:tc>
          <w:tcPr>
            <w:tcW w:w="1152" w:type="pct"/>
            <w:vAlign w:val="center"/>
          </w:tcPr>
          <w:p w14:paraId="02E19EE2" w14:textId="77777777" w:rsidR="000B4827" w:rsidRPr="00410F07" w:rsidRDefault="000B4827">
            <w:pPr>
              <w:pStyle w:val="TableParagraph"/>
              <w:spacing w:before="160"/>
              <w:ind w:left="12" w:right="7"/>
              <w:jc w:val="center"/>
              <w:rPr>
                <w:rFonts w:ascii="Times New Roman" w:hAnsi="Times New Roman" w:cs="Times New Roman"/>
                <w:spacing w:val="-2"/>
                <w:sz w:val="24"/>
                <w:szCs w:val="24"/>
              </w:rPr>
            </w:pPr>
            <w:proofErr w:type="spellStart"/>
            <w:r w:rsidRPr="00410F07">
              <w:rPr>
                <w:rFonts w:ascii="Times New Roman" w:hAnsi="Times New Roman" w:cs="Times New Roman"/>
                <w:sz w:val="24"/>
                <w:szCs w:val="24"/>
              </w:rPr>
              <w:t>bankAccount</w:t>
            </w:r>
            <w:proofErr w:type="spellEnd"/>
          </w:p>
        </w:tc>
        <w:tc>
          <w:tcPr>
            <w:tcW w:w="1149" w:type="pct"/>
            <w:vAlign w:val="center"/>
          </w:tcPr>
          <w:p w14:paraId="2498F5DB" w14:textId="77777777" w:rsidR="000B4827" w:rsidRPr="00410F07" w:rsidRDefault="000B4827">
            <w:pPr>
              <w:pStyle w:val="TableParagraph"/>
              <w:spacing w:before="160"/>
              <w:ind w:left="8" w:right="5"/>
              <w:jc w:val="center"/>
              <w:rPr>
                <w:rFonts w:ascii="Times New Roman" w:hAnsi="Times New Roman" w:cs="Times New Roman"/>
                <w:spacing w:val="-2"/>
                <w:sz w:val="24"/>
                <w:szCs w:val="24"/>
              </w:rPr>
            </w:pPr>
            <w:r w:rsidRPr="00410F07">
              <w:rPr>
                <w:rFonts w:ascii="Times New Roman" w:hAnsi="Times New Roman" w:cs="Times New Roman"/>
                <w:sz w:val="24"/>
                <w:szCs w:val="24"/>
              </w:rPr>
              <w:t>String</w:t>
            </w:r>
          </w:p>
        </w:tc>
        <w:tc>
          <w:tcPr>
            <w:tcW w:w="941" w:type="pct"/>
            <w:vAlign w:val="center"/>
          </w:tcPr>
          <w:p w14:paraId="1B1C9D6B" w14:textId="77777777" w:rsidR="000B4827" w:rsidRPr="00410F07" w:rsidRDefault="000B4827">
            <w:pPr>
              <w:pStyle w:val="TableParagraph"/>
              <w:jc w:val="center"/>
              <w:rPr>
                <w:rFonts w:ascii="Times New Roman" w:hAnsi="Times New Roman" w:cs="Times New Roman"/>
                <w:sz w:val="24"/>
                <w:szCs w:val="24"/>
              </w:rPr>
            </w:pPr>
          </w:p>
        </w:tc>
        <w:tc>
          <w:tcPr>
            <w:tcW w:w="1531" w:type="pct"/>
            <w:vAlign w:val="center"/>
          </w:tcPr>
          <w:p w14:paraId="33CFC799" w14:textId="77777777" w:rsidR="000B4827" w:rsidRPr="00410F07" w:rsidRDefault="000B4827">
            <w:pPr>
              <w:pStyle w:val="TableParagraph"/>
              <w:spacing w:line="314" w:lineRule="exact"/>
              <w:ind w:left="272" w:firstLine="180"/>
              <w:jc w:val="center"/>
              <w:rPr>
                <w:rFonts w:ascii="Times New Roman" w:hAnsi="Times New Roman" w:cs="Times New Roman"/>
                <w:sz w:val="24"/>
                <w:szCs w:val="24"/>
              </w:rPr>
            </w:pPr>
            <w:r w:rsidRPr="00410F07">
              <w:rPr>
                <w:rFonts w:ascii="Times New Roman" w:hAnsi="Times New Roman" w:cs="Times New Roman"/>
                <w:sz w:val="24"/>
                <w:szCs w:val="24"/>
              </w:rPr>
              <w:t>Bank account number used for payment.</w:t>
            </w:r>
          </w:p>
        </w:tc>
      </w:tr>
      <w:tr w:rsidR="000B4827" w14:paraId="71381866" w14:textId="77777777" w:rsidTr="00410F07">
        <w:trPr>
          <w:trHeight w:val="626"/>
        </w:trPr>
        <w:tc>
          <w:tcPr>
            <w:tcW w:w="227" w:type="pct"/>
            <w:vAlign w:val="center"/>
          </w:tcPr>
          <w:p w14:paraId="4F509D79" w14:textId="77777777" w:rsidR="000B4827" w:rsidRPr="00410F07" w:rsidRDefault="000B4827">
            <w:pPr>
              <w:pStyle w:val="TableParagraph"/>
              <w:spacing w:before="160"/>
              <w:ind w:left="64" w:right="58"/>
              <w:jc w:val="center"/>
              <w:rPr>
                <w:rFonts w:ascii="Times New Roman" w:hAnsi="Times New Roman" w:cs="Times New Roman"/>
                <w:spacing w:val="-10"/>
                <w:sz w:val="24"/>
                <w:szCs w:val="24"/>
              </w:rPr>
            </w:pPr>
            <w:r w:rsidRPr="00410F07">
              <w:rPr>
                <w:rFonts w:ascii="Times New Roman" w:hAnsi="Times New Roman" w:cs="Times New Roman"/>
                <w:sz w:val="24"/>
                <w:szCs w:val="24"/>
              </w:rPr>
              <w:t>6</w:t>
            </w:r>
          </w:p>
        </w:tc>
        <w:tc>
          <w:tcPr>
            <w:tcW w:w="1152" w:type="pct"/>
            <w:vAlign w:val="center"/>
          </w:tcPr>
          <w:p w14:paraId="62B6046B" w14:textId="77777777" w:rsidR="000B4827" w:rsidRPr="00410F07" w:rsidRDefault="000B4827">
            <w:pPr>
              <w:pStyle w:val="TableParagraph"/>
              <w:spacing w:before="160"/>
              <w:ind w:left="12" w:right="7"/>
              <w:jc w:val="center"/>
              <w:rPr>
                <w:rFonts w:ascii="Times New Roman" w:hAnsi="Times New Roman" w:cs="Times New Roman"/>
                <w:spacing w:val="-2"/>
                <w:sz w:val="24"/>
                <w:szCs w:val="24"/>
              </w:rPr>
            </w:pPr>
            <w:proofErr w:type="spellStart"/>
            <w:r w:rsidRPr="00410F07">
              <w:rPr>
                <w:rFonts w:ascii="Times New Roman" w:hAnsi="Times New Roman" w:cs="Times New Roman"/>
                <w:sz w:val="24"/>
                <w:szCs w:val="24"/>
              </w:rPr>
              <w:t>userBankName</w:t>
            </w:r>
            <w:proofErr w:type="spellEnd"/>
          </w:p>
        </w:tc>
        <w:tc>
          <w:tcPr>
            <w:tcW w:w="1149" w:type="pct"/>
            <w:vAlign w:val="center"/>
          </w:tcPr>
          <w:p w14:paraId="7BD4786D" w14:textId="77777777" w:rsidR="000B4827" w:rsidRPr="00410F07" w:rsidRDefault="000B4827">
            <w:pPr>
              <w:pStyle w:val="TableParagraph"/>
              <w:spacing w:before="160"/>
              <w:ind w:left="8" w:right="5"/>
              <w:jc w:val="center"/>
              <w:rPr>
                <w:rFonts w:ascii="Times New Roman" w:hAnsi="Times New Roman" w:cs="Times New Roman"/>
                <w:spacing w:val="-2"/>
                <w:sz w:val="24"/>
                <w:szCs w:val="24"/>
              </w:rPr>
            </w:pPr>
            <w:r w:rsidRPr="00410F07">
              <w:rPr>
                <w:rFonts w:ascii="Times New Roman" w:hAnsi="Times New Roman" w:cs="Times New Roman"/>
                <w:sz w:val="24"/>
                <w:szCs w:val="24"/>
              </w:rPr>
              <w:t>String</w:t>
            </w:r>
          </w:p>
        </w:tc>
        <w:tc>
          <w:tcPr>
            <w:tcW w:w="941" w:type="pct"/>
            <w:vAlign w:val="center"/>
          </w:tcPr>
          <w:p w14:paraId="211CDB98" w14:textId="77777777" w:rsidR="000B4827" w:rsidRPr="00410F07" w:rsidRDefault="000B4827">
            <w:pPr>
              <w:pStyle w:val="TableParagraph"/>
              <w:jc w:val="center"/>
              <w:rPr>
                <w:rFonts w:ascii="Times New Roman" w:hAnsi="Times New Roman" w:cs="Times New Roman"/>
                <w:sz w:val="24"/>
                <w:szCs w:val="24"/>
              </w:rPr>
            </w:pPr>
          </w:p>
        </w:tc>
        <w:tc>
          <w:tcPr>
            <w:tcW w:w="1531" w:type="pct"/>
            <w:vAlign w:val="center"/>
          </w:tcPr>
          <w:p w14:paraId="6B212292" w14:textId="77777777" w:rsidR="000B4827" w:rsidRPr="00410F07" w:rsidRDefault="000B4827">
            <w:pPr>
              <w:pStyle w:val="TableParagraph"/>
              <w:spacing w:line="314" w:lineRule="exact"/>
              <w:ind w:left="272" w:firstLine="180"/>
              <w:jc w:val="center"/>
              <w:rPr>
                <w:rFonts w:ascii="Times New Roman" w:hAnsi="Times New Roman" w:cs="Times New Roman"/>
                <w:sz w:val="24"/>
                <w:szCs w:val="24"/>
              </w:rPr>
            </w:pPr>
            <w:r w:rsidRPr="00410F07">
              <w:rPr>
                <w:rFonts w:ascii="Times New Roman" w:hAnsi="Times New Roman" w:cs="Times New Roman"/>
                <w:sz w:val="24"/>
                <w:szCs w:val="24"/>
              </w:rPr>
              <w:t>Name of the bank account owner.</w:t>
            </w:r>
          </w:p>
        </w:tc>
      </w:tr>
      <w:tr w:rsidR="000B4827" w14:paraId="206586A9" w14:textId="77777777" w:rsidTr="00410F07">
        <w:trPr>
          <w:trHeight w:val="626"/>
        </w:trPr>
        <w:tc>
          <w:tcPr>
            <w:tcW w:w="227" w:type="pct"/>
            <w:vAlign w:val="center"/>
          </w:tcPr>
          <w:p w14:paraId="100CE77C" w14:textId="77777777" w:rsidR="000B4827" w:rsidRPr="00410F07" w:rsidRDefault="000B4827">
            <w:pPr>
              <w:pStyle w:val="TableParagraph"/>
              <w:spacing w:before="160"/>
              <w:ind w:left="64" w:right="58"/>
              <w:jc w:val="center"/>
              <w:rPr>
                <w:rFonts w:ascii="Times New Roman" w:hAnsi="Times New Roman" w:cs="Times New Roman"/>
                <w:spacing w:val="-10"/>
                <w:sz w:val="24"/>
                <w:szCs w:val="24"/>
              </w:rPr>
            </w:pPr>
            <w:r w:rsidRPr="00410F07">
              <w:rPr>
                <w:rFonts w:ascii="Times New Roman" w:hAnsi="Times New Roman" w:cs="Times New Roman"/>
                <w:sz w:val="24"/>
                <w:szCs w:val="24"/>
              </w:rPr>
              <w:t>7</w:t>
            </w:r>
          </w:p>
        </w:tc>
        <w:tc>
          <w:tcPr>
            <w:tcW w:w="1152" w:type="pct"/>
            <w:vAlign w:val="center"/>
          </w:tcPr>
          <w:p w14:paraId="5A193F36" w14:textId="77777777" w:rsidR="000B4827" w:rsidRPr="00410F07" w:rsidRDefault="000B4827">
            <w:pPr>
              <w:pStyle w:val="TableParagraph"/>
              <w:spacing w:before="160"/>
              <w:ind w:left="12" w:right="7"/>
              <w:jc w:val="center"/>
              <w:rPr>
                <w:rFonts w:ascii="Times New Roman" w:hAnsi="Times New Roman" w:cs="Times New Roman"/>
                <w:spacing w:val="-2"/>
                <w:sz w:val="24"/>
                <w:szCs w:val="24"/>
              </w:rPr>
            </w:pPr>
            <w:r w:rsidRPr="00410F07">
              <w:rPr>
                <w:rFonts w:ascii="Times New Roman" w:hAnsi="Times New Roman" w:cs="Times New Roman"/>
                <w:sz w:val="24"/>
                <w:szCs w:val="24"/>
              </w:rPr>
              <w:t>content</w:t>
            </w:r>
          </w:p>
        </w:tc>
        <w:tc>
          <w:tcPr>
            <w:tcW w:w="1149" w:type="pct"/>
            <w:vAlign w:val="center"/>
          </w:tcPr>
          <w:p w14:paraId="159AD92E" w14:textId="77777777" w:rsidR="000B4827" w:rsidRPr="00410F07" w:rsidRDefault="000B4827">
            <w:pPr>
              <w:pStyle w:val="TableParagraph"/>
              <w:spacing w:before="160"/>
              <w:ind w:left="8" w:right="5"/>
              <w:jc w:val="center"/>
              <w:rPr>
                <w:rFonts w:ascii="Times New Roman" w:hAnsi="Times New Roman" w:cs="Times New Roman"/>
                <w:spacing w:val="-2"/>
                <w:sz w:val="24"/>
                <w:szCs w:val="24"/>
              </w:rPr>
            </w:pPr>
            <w:r w:rsidRPr="00410F07">
              <w:rPr>
                <w:rFonts w:ascii="Times New Roman" w:hAnsi="Times New Roman" w:cs="Times New Roman"/>
                <w:sz w:val="24"/>
                <w:szCs w:val="24"/>
              </w:rPr>
              <w:t>String</w:t>
            </w:r>
          </w:p>
        </w:tc>
        <w:tc>
          <w:tcPr>
            <w:tcW w:w="941" w:type="pct"/>
            <w:vAlign w:val="center"/>
          </w:tcPr>
          <w:p w14:paraId="708A7607" w14:textId="77777777" w:rsidR="000B4827" w:rsidRPr="00410F07" w:rsidRDefault="000B4827">
            <w:pPr>
              <w:pStyle w:val="TableParagraph"/>
              <w:jc w:val="center"/>
              <w:rPr>
                <w:rFonts w:ascii="Times New Roman" w:hAnsi="Times New Roman" w:cs="Times New Roman"/>
                <w:sz w:val="24"/>
                <w:szCs w:val="24"/>
              </w:rPr>
            </w:pPr>
          </w:p>
        </w:tc>
        <w:tc>
          <w:tcPr>
            <w:tcW w:w="1531" w:type="pct"/>
            <w:vAlign w:val="center"/>
          </w:tcPr>
          <w:p w14:paraId="0ADECCDA" w14:textId="77777777" w:rsidR="000B4827" w:rsidRPr="00410F07" w:rsidRDefault="000B4827">
            <w:pPr>
              <w:pStyle w:val="TableParagraph"/>
              <w:spacing w:line="314" w:lineRule="exact"/>
              <w:ind w:left="272" w:firstLine="180"/>
              <w:jc w:val="center"/>
              <w:rPr>
                <w:rFonts w:ascii="Times New Roman" w:hAnsi="Times New Roman" w:cs="Times New Roman"/>
                <w:sz w:val="24"/>
                <w:szCs w:val="24"/>
              </w:rPr>
            </w:pPr>
            <w:r w:rsidRPr="00410F07">
              <w:rPr>
                <w:rFonts w:ascii="Times New Roman" w:hAnsi="Times New Roman" w:cs="Times New Roman"/>
                <w:sz w:val="24"/>
                <w:szCs w:val="24"/>
              </w:rPr>
              <w:t>Payment transfer content or transaction description.</w:t>
            </w:r>
          </w:p>
        </w:tc>
      </w:tr>
      <w:tr w:rsidR="000B4827" w14:paraId="735175B8" w14:textId="77777777" w:rsidTr="00410F07">
        <w:trPr>
          <w:trHeight w:val="626"/>
        </w:trPr>
        <w:tc>
          <w:tcPr>
            <w:tcW w:w="227" w:type="pct"/>
            <w:vAlign w:val="center"/>
          </w:tcPr>
          <w:p w14:paraId="71EBD576" w14:textId="77777777" w:rsidR="000B4827" w:rsidRPr="00410F07" w:rsidRDefault="000B4827">
            <w:pPr>
              <w:pStyle w:val="TableParagraph"/>
              <w:spacing w:before="160"/>
              <w:ind w:left="64" w:right="58"/>
              <w:jc w:val="center"/>
              <w:rPr>
                <w:rFonts w:ascii="Times New Roman" w:hAnsi="Times New Roman" w:cs="Times New Roman"/>
                <w:spacing w:val="-10"/>
                <w:sz w:val="24"/>
                <w:szCs w:val="24"/>
              </w:rPr>
            </w:pPr>
            <w:r w:rsidRPr="00410F07">
              <w:rPr>
                <w:rFonts w:ascii="Times New Roman" w:hAnsi="Times New Roman" w:cs="Times New Roman"/>
                <w:sz w:val="24"/>
                <w:szCs w:val="24"/>
              </w:rPr>
              <w:t>8</w:t>
            </w:r>
          </w:p>
        </w:tc>
        <w:tc>
          <w:tcPr>
            <w:tcW w:w="1152" w:type="pct"/>
            <w:vAlign w:val="center"/>
          </w:tcPr>
          <w:p w14:paraId="7F69086C" w14:textId="77777777" w:rsidR="000B4827" w:rsidRPr="00410F07" w:rsidRDefault="000B4827">
            <w:pPr>
              <w:pStyle w:val="TableParagraph"/>
              <w:spacing w:before="160"/>
              <w:ind w:left="12" w:right="7"/>
              <w:jc w:val="center"/>
              <w:rPr>
                <w:rFonts w:ascii="Times New Roman" w:hAnsi="Times New Roman" w:cs="Times New Roman"/>
                <w:spacing w:val="-2"/>
                <w:sz w:val="24"/>
                <w:szCs w:val="24"/>
              </w:rPr>
            </w:pPr>
            <w:r w:rsidRPr="00410F07">
              <w:rPr>
                <w:rFonts w:ascii="Times New Roman" w:hAnsi="Times New Roman" w:cs="Times New Roman"/>
                <w:sz w:val="24"/>
                <w:szCs w:val="24"/>
              </w:rPr>
              <w:t>amount</w:t>
            </w:r>
          </w:p>
        </w:tc>
        <w:tc>
          <w:tcPr>
            <w:tcW w:w="1149" w:type="pct"/>
            <w:vAlign w:val="center"/>
          </w:tcPr>
          <w:p w14:paraId="7B752179" w14:textId="77777777" w:rsidR="000B4827" w:rsidRPr="00410F07" w:rsidRDefault="000B4827">
            <w:pPr>
              <w:pStyle w:val="TableParagraph"/>
              <w:spacing w:before="160"/>
              <w:ind w:left="8" w:right="5"/>
              <w:jc w:val="center"/>
              <w:rPr>
                <w:rFonts w:ascii="Times New Roman" w:hAnsi="Times New Roman" w:cs="Times New Roman"/>
                <w:spacing w:val="-2"/>
                <w:sz w:val="24"/>
                <w:szCs w:val="24"/>
              </w:rPr>
            </w:pPr>
            <w:r w:rsidRPr="00410F07">
              <w:rPr>
                <w:rFonts w:ascii="Times New Roman" w:hAnsi="Times New Roman" w:cs="Times New Roman"/>
                <w:sz w:val="24"/>
                <w:szCs w:val="24"/>
              </w:rPr>
              <w:t>Long</w:t>
            </w:r>
          </w:p>
        </w:tc>
        <w:tc>
          <w:tcPr>
            <w:tcW w:w="941" w:type="pct"/>
            <w:vAlign w:val="center"/>
          </w:tcPr>
          <w:p w14:paraId="5792241A" w14:textId="77777777" w:rsidR="000B4827" w:rsidRPr="00410F07" w:rsidRDefault="000B4827">
            <w:pPr>
              <w:pStyle w:val="TableParagraph"/>
              <w:jc w:val="center"/>
              <w:rPr>
                <w:rFonts w:ascii="Times New Roman" w:hAnsi="Times New Roman" w:cs="Times New Roman"/>
                <w:sz w:val="24"/>
                <w:szCs w:val="24"/>
              </w:rPr>
            </w:pPr>
          </w:p>
        </w:tc>
        <w:tc>
          <w:tcPr>
            <w:tcW w:w="1531" w:type="pct"/>
            <w:vAlign w:val="center"/>
          </w:tcPr>
          <w:p w14:paraId="1C7FF11C" w14:textId="77777777" w:rsidR="000B4827" w:rsidRPr="00410F07" w:rsidRDefault="000B4827">
            <w:pPr>
              <w:pStyle w:val="TableParagraph"/>
              <w:spacing w:line="314" w:lineRule="exact"/>
              <w:ind w:left="272" w:firstLine="180"/>
              <w:jc w:val="center"/>
              <w:rPr>
                <w:rFonts w:ascii="Times New Roman" w:hAnsi="Times New Roman" w:cs="Times New Roman"/>
                <w:sz w:val="24"/>
                <w:szCs w:val="24"/>
              </w:rPr>
            </w:pPr>
            <w:r w:rsidRPr="00410F07">
              <w:rPr>
                <w:rFonts w:ascii="Times New Roman" w:hAnsi="Times New Roman" w:cs="Times New Roman"/>
                <w:sz w:val="24"/>
                <w:szCs w:val="24"/>
              </w:rPr>
              <w:t>Payment amount of the order.</w:t>
            </w:r>
          </w:p>
        </w:tc>
      </w:tr>
    </w:tbl>
    <w:p w14:paraId="1F93EAE1" w14:textId="77777777" w:rsidR="00410F07" w:rsidRDefault="00410F07" w:rsidP="00410F07">
      <w:pPr>
        <w:pStyle w:val="BodyText"/>
        <w:rPr>
          <w:b/>
          <w:bCs/>
          <w:szCs w:val="24"/>
        </w:rPr>
      </w:pPr>
    </w:p>
    <w:p w14:paraId="738D14CD" w14:textId="1B8D8780" w:rsidR="000B4827" w:rsidRPr="00410F07" w:rsidRDefault="000B4827" w:rsidP="00410F07">
      <w:pPr>
        <w:pStyle w:val="BodyText"/>
        <w:rPr>
          <w:b/>
          <w:szCs w:val="24"/>
        </w:rPr>
      </w:pPr>
      <w:r w:rsidRPr="005A268C">
        <w:rPr>
          <w:b/>
          <w:bCs/>
        </w:rPr>
        <w:t>Table</w:t>
      </w:r>
      <w:r w:rsidRPr="005A268C">
        <w:rPr>
          <w:b/>
          <w:bCs/>
          <w:spacing w:val="-5"/>
        </w:rPr>
        <w:t xml:space="preserve"> </w:t>
      </w:r>
      <w:r w:rsidRPr="005A268C">
        <w:rPr>
          <w:b/>
          <w:bCs/>
        </w:rPr>
        <w:t>2.</w:t>
      </w:r>
      <w:r w:rsidRPr="005A268C">
        <w:rPr>
          <w:b/>
          <w:bCs/>
          <w:spacing w:val="-3"/>
        </w:rPr>
        <w:t xml:space="preserve"> </w:t>
      </w:r>
      <w:r w:rsidRPr="005A268C">
        <w:rPr>
          <w:b/>
          <w:bCs/>
        </w:rPr>
        <w:t>Operation</w:t>
      </w:r>
      <w:r w:rsidRPr="005A268C">
        <w:rPr>
          <w:b/>
          <w:bCs/>
          <w:spacing w:val="-4"/>
        </w:rPr>
        <w:t xml:space="preserve"> </w:t>
      </w:r>
      <w:r w:rsidRPr="005A268C">
        <w:rPr>
          <w:b/>
          <w:bCs/>
          <w:spacing w:val="-2"/>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3"/>
        <w:gridCol w:w="3010"/>
        <w:gridCol w:w="2727"/>
        <w:gridCol w:w="2530"/>
      </w:tblGrid>
      <w:tr w:rsidR="000B4827" w14:paraId="2F81642F" w14:textId="77777777" w:rsidTr="00410F07">
        <w:trPr>
          <w:trHeight w:val="627"/>
        </w:trPr>
        <w:tc>
          <w:tcPr>
            <w:tcW w:w="210" w:type="pct"/>
            <w:vAlign w:val="center"/>
          </w:tcPr>
          <w:p w14:paraId="0663E108" w14:textId="77777777" w:rsidR="000B4827" w:rsidRPr="00410F07" w:rsidRDefault="000B4827">
            <w:pPr>
              <w:pStyle w:val="TableParagraph"/>
              <w:spacing w:before="160"/>
              <w:ind w:left="31" w:right="22"/>
              <w:jc w:val="center"/>
              <w:rPr>
                <w:rFonts w:ascii="Times New Roman" w:hAnsi="Times New Roman" w:cs="Times New Roman"/>
                <w:b/>
                <w:sz w:val="24"/>
                <w:szCs w:val="24"/>
              </w:rPr>
            </w:pPr>
            <w:r w:rsidRPr="00410F07">
              <w:rPr>
                <w:rFonts w:ascii="Times New Roman" w:hAnsi="Times New Roman" w:cs="Times New Roman"/>
                <w:b/>
                <w:sz w:val="24"/>
                <w:szCs w:val="24"/>
              </w:rPr>
              <w:t>#</w:t>
            </w:r>
          </w:p>
        </w:tc>
        <w:tc>
          <w:tcPr>
            <w:tcW w:w="1744" w:type="pct"/>
            <w:vAlign w:val="center"/>
          </w:tcPr>
          <w:p w14:paraId="40BC9A64" w14:textId="77777777" w:rsidR="000B4827" w:rsidRPr="00410F07" w:rsidRDefault="000B4827">
            <w:pPr>
              <w:pStyle w:val="TableParagraph"/>
              <w:spacing w:before="160"/>
              <w:ind w:left="11" w:right="10"/>
              <w:jc w:val="center"/>
              <w:rPr>
                <w:rFonts w:ascii="Times New Roman" w:hAnsi="Times New Roman" w:cs="Times New Roman"/>
                <w:b/>
                <w:sz w:val="24"/>
                <w:szCs w:val="24"/>
              </w:rPr>
            </w:pPr>
            <w:r w:rsidRPr="00410F07">
              <w:rPr>
                <w:rFonts w:ascii="Times New Roman" w:hAnsi="Times New Roman" w:cs="Times New Roman"/>
                <w:b/>
                <w:sz w:val="24"/>
                <w:szCs w:val="24"/>
              </w:rPr>
              <w:t>Name</w:t>
            </w:r>
          </w:p>
        </w:tc>
        <w:tc>
          <w:tcPr>
            <w:tcW w:w="1580" w:type="pct"/>
            <w:vAlign w:val="center"/>
          </w:tcPr>
          <w:p w14:paraId="1E7BC7CB" w14:textId="77777777" w:rsidR="000B4827" w:rsidRPr="00410F07" w:rsidRDefault="000B4827">
            <w:pPr>
              <w:pStyle w:val="TableParagraph"/>
              <w:spacing w:before="160"/>
              <w:ind w:left="12" w:right="6"/>
              <w:jc w:val="center"/>
              <w:rPr>
                <w:rFonts w:ascii="Times New Roman" w:hAnsi="Times New Roman" w:cs="Times New Roman"/>
                <w:b/>
                <w:sz w:val="24"/>
                <w:szCs w:val="24"/>
              </w:rPr>
            </w:pPr>
            <w:r w:rsidRPr="00410F07">
              <w:rPr>
                <w:rFonts w:ascii="Times New Roman" w:hAnsi="Times New Roman" w:cs="Times New Roman"/>
                <w:b/>
                <w:sz w:val="24"/>
                <w:szCs w:val="24"/>
              </w:rPr>
              <w:t>Return type</w:t>
            </w:r>
          </w:p>
        </w:tc>
        <w:tc>
          <w:tcPr>
            <w:tcW w:w="1466" w:type="pct"/>
            <w:vAlign w:val="center"/>
          </w:tcPr>
          <w:p w14:paraId="0DAC8BF1" w14:textId="77777777" w:rsidR="000B4827" w:rsidRPr="00410F07" w:rsidRDefault="000B4827">
            <w:pPr>
              <w:pStyle w:val="TableParagraph"/>
              <w:spacing w:line="310" w:lineRule="atLeast"/>
              <w:ind w:left="770" w:hanging="116"/>
              <w:jc w:val="center"/>
              <w:rPr>
                <w:rFonts w:ascii="Times New Roman" w:hAnsi="Times New Roman" w:cs="Times New Roman"/>
                <w:b/>
                <w:sz w:val="24"/>
                <w:szCs w:val="24"/>
              </w:rPr>
            </w:pPr>
            <w:r w:rsidRPr="00410F07">
              <w:rPr>
                <w:rFonts w:ascii="Times New Roman" w:hAnsi="Times New Roman" w:cs="Times New Roman"/>
                <w:b/>
                <w:sz w:val="24"/>
                <w:szCs w:val="24"/>
              </w:rPr>
              <w:t>Description</w:t>
            </w:r>
          </w:p>
        </w:tc>
      </w:tr>
      <w:tr w:rsidR="000B4827" w14:paraId="0E0E7D52" w14:textId="77777777" w:rsidTr="00410F07">
        <w:trPr>
          <w:trHeight w:val="1254"/>
        </w:trPr>
        <w:tc>
          <w:tcPr>
            <w:tcW w:w="210" w:type="pct"/>
            <w:vAlign w:val="center"/>
          </w:tcPr>
          <w:p w14:paraId="11ED2B6E" w14:textId="77777777" w:rsidR="000B4827" w:rsidRPr="00410F07" w:rsidRDefault="000B4827">
            <w:pPr>
              <w:pStyle w:val="TableParagraph"/>
              <w:spacing w:before="162"/>
              <w:jc w:val="center"/>
              <w:rPr>
                <w:rFonts w:ascii="Times New Roman" w:hAnsi="Times New Roman" w:cs="Times New Roman"/>
                <w:b/>
                <w:sz w:val="24"/>
                <w:szCs w:val="24"/>
              </w:rPr>
            </w:pPr>
            <w:r w:rsidRPr="00410F07">
              <w:rPr>
                <w:rFonts w:ascii="Times New Roman" w:hAnsi="Times New Roman" w:cs="Times New Roman"/>
                <w:sz w:val="24"/>
                <w:szCs w:val="24"/>
              </w:rPr>
              <w:t>1</w:t>
            </w:r>
          </w:p>
        </w:tc>
        <w:tc>
          <w:tcPr>
            <w:tcW w:w="1744" w:type="pct"/>
            <w:vAlign w:val="center"/>
          </w:tcPr>
          <w:p w14:paraId="52A7D1F5" w14:textId="77777777" w:rsidR="000B4827" w:rsidRPr="00410F07" w:rsidRDefault="000B4827">
            <w:pPr>
              <w:pStyle w:val="TableParagraph"/>
              <w:spacing w:before="162"/>
              <w:jc w:val="center"/>
              <w:rPr>
                <w:rFonts w:ascii="Times New Roman" w:hAnsi="Times New Roman" w:cs="Times New Roman"/>
                <w:b/>
                <w:sz w:val="24"/>
                <w:szCs w:val="24"/>
              </w:rPr>
            </w:pPr>
            <w:proofErr w:type="spellStart"/>
            <w:r w:rsidRPr="00410F07">
              <w:rPr>
                <w:rFonts w:ascii="Times New Roman" w:hAnsi="Times New Roman" w:cs="Times New Roman"/>
                <w:sz w:val="24"/>
                <w:szCs w:val="24"/>
              </w:rPr>
              <w:t>toString</w:t>
            </w:r>
            <w:proofErr w:type="spellEnd"/>
          </w:p>
        </w:tc>
        <w:tc>
          <w:tcPr>
            <w:tcW w:w="1580" w:type="pct"/>
            <w:vAlign w:val="center"/>
          </w:tcPr>
          <w:p w14:paraId="0B2E8A49" w14:textId="77777777" w:rsidR="000B4827" w:rsidRPr="00410F07" w:rsidRDefault="000B4827">
            <w:pPr>
              <w:pStyle w:val="TableParagraph"/>
              <w:spacing w:before="162"/>
              <w:jc w:val="center"/>
              <w:rPr>
                <w:rFonts w:ascii="Times New Roman" w:hAnsi="Times New Roman" w:cs="Times New Roman"/>
                <w:b/>
                <w:sz w:val="24"/>
                <w:szCs w:val="24"/>
              </w:rPr>
            </w:pPr>
            <w:r w:rsidRPr="00410F07">
              <w:rPr>
                <w:rFonts w:ascii="Times New Roman" w:hAnsi="Times New Roman" w:cs="Times New Roman"/>
                <w:sz w:val="24"/>
                <w:szCs w:val="24"/>
              </w:rPr>
              <w:t>String</w:t>
            </w:r>
          </w:p>
        </w:tc>
        <w:tc>
          <w:tcPr>
            <w:tcW w:w="1466" w:type="pct"/>
            <w:vAlign w:val="center"/>
          </w:tcPr>
          <w:p w14:paraId="137BC3AD" w14:textId="77777777" w:rsidR="000B4827" w:rsidRPr="00410F07" w:rsidRDefault="000B4827">
            <w:pPr>
              <w:pStyle w:val="TableParagraph"/>
              <w:spacing w:before="2" w:line="242" w:lineRule="auto"/>
              <w:ind w:left="151" w:firstLine="312"/>
              <w:jc w:val="center"/>
              <w:rPr>
                <w:rFonts w:ascii="Times New Roman" w:hAnsi="Times New Roman" w:cs="Times New Roman"/>
                <w:sz w:val="24"/>
                <w:szCs w:val="24"/>
              </w:rPr>
            </w:pPr>
            <w:r w:rsidRPr="00410F07">
              <w:rPr>
                <w:rFonts w:ascii="Times New Roman" w:hAnsi="Times New Roman" w:cs="Times New Roman"/>
                <w:sz w:val="24"/>
                <w:szCs w:val="24"/>
              </w:rPr>
              <w:t>Convert QR code information into a readable string format.</w:t>
            </w:r>
          </w:p>
        </w:tc>
      </w:tr>
      <w:tr w:rsidR="000B4827" w14:paraId="4DC0495C" w14:textId="77777777" w:rsidTr="00410F07">
        <w:trPr>
          <w:trHeight w:val="1254"/>
        </w:trPr>
        <w:tc>
          <w:tcPr>
            <w:tcW w:w="210" w:type="pct"/>
            <w:vAlign w:val="center"/>
          </w:tcPr>
          <w:p w14:paraId="5CEA727A" w14:textId="77777777" w:rsidR="000B4827" w:rsidRPr="00410F07" w:rsidRDefault="000B4827">
            <w:pPr>
              <w:pStyle w:val="TableParagraph"/>
              <w:spacing w:before="162"/>
              <w:jc w:val="center"/>
              <w:rPr>
                <w:rFonts w:ascii="Times New Roman" w:hAnsi="Times New Roman" w:cs="Times New Roman"/>
                <w:b/>
                <w:sz w:val="24"/>
                <w:szCs w:val="24"/>
              </w:rPr>
            </w:pPr>
            <w:r w:rsidRPr="00410F07">
              <w:rPr>
                <w:rFonts w:ascii="Times New Roman" w:hAnsi="Times New Roman" w:cs="Times New Roman"/>
                <w:sz w:val="24"/>
                <w:szCs w:val="24"/>
              </w:rPr>
              <w:t>2</w:t>
            </w:r>
          </w:p>
        </w:tc>
        <w:tc>
          <w:tcPr>
            <w:tcW w:w="1744" w:type="pct"/>
            <w:vAlign w:val="center"/>
          </w:tcPr>
          <w:p w14:paraId="29369B4C" w14:textId="77777777" w:rsidR="000B4827" w:rsidRPr="00410F07" w:rsidRDefault="000B4827">
            <w:pPr>
              <w:pStyle w:val="TableParagraph"/>
              <w:spacing w:before="162"/>
              <w:jc w:val="center"/>
              <w:rPr>
                <w:rFonts w:ascii="Times New Roman" w:hAnsi="Times New Roman" w:cs="Times New Roman"/>
                <w:b/>
                <w:sz w:val="24"/>
                <w:szCs w:val="24"/>
              </w:rPr>
            </w:pPr>
            <w:proofErr w:type="spellStart"/>
            <w:r w:rsidRPr="00410F07">
              <w:rPr>
                <w:rFonts w:ascii="Times New Roman" w:hAnsi="Times New Roman" w:cs="Times New Roman"/>
                <w:sz w:val="24"/>
                <w:szCs w:val="24"/>
              </w:rPr>
              <w:t>parseQRCodeResponse</w:t>
            </w:r>
            <w:proofErr w:type="spellEnd"/>
          </w:p>
        </w:tc>
        <w:tc>
          <w:tcPr>
            <w:tcW w:w="1580" w:type="pct"/>
            <w:vAlign w:val="center"/>
          </w:tcPr>
          <w:p w14:paraId="2EF07872" w14:textId="77777777" w:rsidR="000B4827" w:rsidRPr="00410F07" w:rsidRDefault="000B4827">
            <w:pPr>
              <w:pStyle w:val="TableParagraph"/>
              <w:spacing w:before="162"/>
              <w:jc w:val="center"/>
              <w:rPr>
                <w:rFonts w:ascii="Times New Roman" w:hAnsi="Times New Roman" w:cs="Times New Roman"/>
                <w:b/>
                <w:sz w:val="24"/>
                <w:szCs w:val="24"/>
              </w:rPr>
            </w:pPr>
            <w:r w:rsidRPr="00410F07">
              <w:rPr>
                <w:rFonts w:ascii="Times New Roman" w:hAnsi="Times New Roman" w:cs="Times New Roman"/>
                <w:sz w:val="24"/>
                <w:szCs w:val="24"/>
              </w:rPr>
              <w:t>void</w:t>
            </w:r>
          </w:p>
        </w:tc>
        <w:tc>
          <w:tcPr>
            <w:tcW w:w="1466" w:type="pct"/>
            <w:vAlign w:val="center"/>
          </w:tcPr>
          <w:p w14:paraId="5A496BFA" w14:textId="77777777" w:rsidR="000B4827" w:rsidRPr="00410F07" w:rsidRDefault="000B4827">
            <w:pPr>
              <w:pStyle w:val="TableParagraph"/>
              <w:spacing w:before="2" w:line="242" w:lineRule="auto"/>
              <w:ind w:left="151" w:firstLine="312"/>
              <w:jc w:val="center"/>
              <w:rPr>
                <w:rFonts w:ascii="Times New Roman" w:hAnsi="Times New Roman" w:cs="Times New Roman"/>
                <w:sz w:val="24"/>
                <w:szCs w:val="24"/>
              </w:rPr>
            </w:pPr>
            <w:r w:rsidRPr="00410F07">
              <w:rPr>
                <w:rFonts w:ascii="Times New Roman" w:hAnsi="Times New Roman" w:cs="Times New Roman"/>
                <w:sz w:val="24"/>
                <w:szCs w:val="24"/>
              </w:rPr>
              <w:t xml:space="preserve">Parse the </w:t>
            </w:r>
            <w:proofErr w:type="spellStart"/>
            <w:r w:rsidRPr="00410F07">
              <w:rPr>
                <w:rFonts w:ascii="Times New Roman" w:hAnsi="Times New Roman" w:cs="Times New Roman"/>
                <w:sz w:val="24"/>
                <w:szCs w:val="24"/>
              </w:rPr>
              <w:t>VietQR</w:t>
            </w:r>
            <w:proofErr w:type="spellEnd"/>
            <w:r w:rsidRPr="00410F07">
              <w:rPr>
                <w:rFonts w:ascii="Times New Roman" w:hAnsi="Times New Roman" w:cs="Times New Roman"/>
                <w:sz w:val="24"/>
                <w:szCs w:val="24"/>
              </w:rPr>
              <w:t xml:space="preserve"> QR generation response and extract QR information.</w:t>
            </w:r>
          </w:p>
        </w:tc>
      </w:tr>
      <w:tr w:rsidR="000B4827" w14:paraId="4A29D55F" w14:textId="77777777" w:rsidTr="00410F07">
        <w:trPr>
          <w:trHeight w:val="1254"/>
        </w:trPr>
        <w:tc>
          <w:tcPr>
            <w:tcW w:w="210" w:type="pct"/>
            <w:vAlign w:val="center"/>
          </w:tcPr>
          <w:p w14:paraId="64CB2BB5" w14:textId="77777777" w:rsidR="000B4827" w:rsidRPr="00410F07" w:rsidRDefault="000B4827">
            <w:pPr>
              <w:pStyle w:val="TableParagraph"/>
              <w:spacing w:before="162"/>
              <w:jc w:val="center"/>
              <w:rPr>
                <w:rFonts w:ascii="Times New Roman" w:hAnsi="Times New Roman" w:cs="Times New Roman"/>
                <w:b/>
                <w:sz w:val="24"/>
                <w:szCs w:val="24"/>
              </w:rPr>
            </w:pPr>
            <w:r w:rsidRPr="00410F07">
              <w:rPr>
                <w:rFonts w:ascii="Times New Roman" w:hAnsi="Times New Roman" w:cs="Times New Roman"/>
                <w:sz w:val="24"/>
                <w:szCs w:val="24"/>
              </w:rPr>
              <w:t>3</w:t>
            </w:r>
          </w:p>
        </w:tc>
        <w:tc>
          <w:tcPr>
            <w:tcW w:w="1744" w:type="pct"/>
            <w:vAlign w:val="center"/>
          </w:tcPr>
          <w:p w14:paraId="61589E10" w14:textId="77777777" w:rsidR="000B4827" w:rsidRPr="00410F07" w:rsidRDefault="000B4827">
            <w:pPr>
              <w:pStyle w:val="TableParagraph"/>
              <w:spacing w:before="162"/>
              <w:jc w:val="center"/>
              <w:rPr>
                <w:rFonts w:ascii="Times New Roman" w:hAnsi="Times New Roman" w:cs="Times New Roman"/>
                <w:b/>
                <w:sz w:val="24"/>
                <w:szCs w:val="24"/>
              </w:rPr>
            </w:pPr>
            <w:proofErr w:type="spellStart"/>
            <w:r w:rsidRPr="00410F07">
              <w:rPr>
                <w:rFonts w:ascii="Times New Roman" w:hAnsi="Times New Roman" w:cs="Times New Roman"/>
                <w:sz w:val="24"/>
                <w:szCs w:val="24"/>
              </w:rPr>
              <w:t>extractField</w:t>
            </w:r>
            <w:proofErr w:type="spellEnd"/>
          </w:p>
        </w:tc>
        <w:tc>
          <w:tcPr>
            <w:tcW w:w="1580" w:type="pct"/>
            <w:vAlign w:val="center"/>
          </w:tcPr>
          <w:p w14:paraId="1FB4A774" w14:textId="77777777" w:rsidR="000B4827" w:rsidRPr="00410F07" w:rsidRDefault="000B4827">
            <w:pPr>
              <w:pStyle w:val="TableParagraph"/>
              <w:spacing w:before="162"/>
              <w:jc w:val="center"/>
              <w:rPr>
                <w:rFonts w:ascii="Times New Roman" w:hAnsi="Times New Roman" w:cs="Times New Roman"/>
                <w:b/>
                <w:sz w:val="24"/>
                <w:szCs w:val="24"/>
              </w:rPr>
            </w:pPr>
            <w:r w:rsidRPr="00410F07">
              <w:rPr>
                <w:rFonts w:ascii="Times New Roman" w:hAnsi="Times New Roman" w:cs="Times New Roman"/>
                <w:sz w:val="24"/>
                <w:szCs w:val="24"/>
              </w:rPr>
              <w:t>String</w:t>
            </w:r>
          </w:p>
        </w:tc>
        <w:tc>
          <w:tcPr>
            <w:tcW w:w="1466" w:type="pct"/>
            <w:vAlign w:val="center"/>
          </w:tcPr>
          <w:p w14:paraId="7088C63C" w14:textId="77777777" w:rsidR="000B4827" w:rsidRPr="00410F07" w:rsidRDefault="000B4827">
            <w:pPr>
              <w:pStyle w:val="TableParagraph"/>
              <w:spacing w:before="2" w:line="242" w:lineRule="auto"/>
              <w:ind w:left="151" w:firstLine="312"/>
              <w:jc w:val="center"/>
              <w:rPr>
                <w:rFonts w:ascii="Times New Roman" w:hAnsi="Times New Roman" w:cs="Times New Roman"/>
                <w:sz w:val="24"/>
                <w:szCs w:val="24"/>
              </w:rPr>
            </w:pPr>
            <w:r w:rsidRPr="00410F07">
              <w:rPr>
                <w:rFonts w:ascii="Times New Roman" w:hAnsi="Times New Roman" w:cs="Times New Roman"/>
                <w:sz w:val="24"/>
                <w:szCs w:val="24"/>
              </w:rPr>
              <w:t>Extract a specified field value from a response string.</w:t>
            </w:r>
          </w:p>
        </w:tc>
      </w:tr>
    </w:tbl>
    <w:p w14:paraId="5B130F34" w14:textId="77777777" w:rsidR="00410F07" w:rsidRDefault="00410F07" w:rsidP="000B4827">
      <w:pPr>
        <w:pStyle w:val="BodyText"/>
        <w:rPr>
          <w:szCs w:val="24"/>
        </w:rPr>
      </w:pPr>
    </w:p>
    <w:p w14:paraId="41EB74CE" w14:textId="77777777" w:rsidR="000B4827" w:rsidRPr="00410F07" w:rsidRDefault="000B4827" w:rsidP="000B4827">
      <w:pPr>
        <w:pStyle w:val="BodyText"/>
        <w:rPr>
          <w:szCs w:val="24"/>
        </w:rPr>
      </w:pPr>
      <w:r w:rsidRPr="00410F07">
        <w:rPr>
          <w:szCs w:val="24"/>
        </w:rPr>
        <w:t>Method</w:t>
      </w:r>
    </w:p>
    <w:p w14:paraId="00ECCDC5" w14:textId="77777777" w:rsidR="000B4827" w:rsidRPr="00410F07" w:rsidRDefault="000B4827" w:rsidP="000B4827">
      <w:pPr>
        <w:pStyle w:val="BodyText"/>
        <w:widowControl w:val="0"/>
        <w:autoSpaceDE w:val="0"/>
        <w:autoSpaceDN w:val="0"/>
        <w:spacing w:before="237"/>
        <w:rPr>
          <w:szCs w:val="24"/>
        </w:rPr>
      </w:pPr>
      <w:proofErr w:type="spellStart"/>
      <w:proofErr w:type="gramStart"/>
      <w:r w:rsidRPr="00410F07">
        <w:rPr>
          <w:szCs w:val="24"/>
        </w:rPr>
        <w:t>toString</w:t>
      </w:r>
      <w:proofErr w:type="spellEnd"/>
      <w:r w:rsidRPr="00410F07">
        <w:rPr>
          <w:szCs w:val="24"/>
        </w:rPr>
        <w:t>(</w:t>
      </w:r>
      <w:proofErr w:type="gramEnd"/>
      <w:r w:rsidRPr="00410F07">
        <w:rPr>
          <w:szCs w:val="24"/>
        </w:rPr>
        <w:t>)</w:t>
      </w:r>
    </w:p>
    <w:p w14:paraId="179EA442" w14:textId="68F82A6E" w:rsidR="000B4827" w:rsidRPr="00410F07" w:rsidRDefault="00A236B4" w:rsidP="000B4827">
      <w:pPr>
        <w:pStyle w:val="BodyText"/>
        <w:widowControl w:val="0"/>
        <w:autoSpaceDE w:val="0"/>
        <w:autoSpaceDN w:val="0"/>
        <w:spacing w:before="237"/>
        <w:rPr>
          <w:szCs w:val="24"/>
        </w:rPr>
      </w:pPr>
      <w:r>
        <w:rPr>
          <w:szCs w:val="24"/>
        </w:rPr>
        <w:t xml:space="preserve"> </w:t>
      </w:r>
      <w:r w:rsidR="000B4827">
        <w:rPr>
          <w:szCs w:val="24"/>
        </w:rPr>
        <w:t xml:space="preserve"> </w:t>
      </w:r>
      <w:r w:rsidR="000B4827" w:rsidRPr="00410F07">
        <w:rPr>
          <w:szCs w:val="24"/>
        </w:rPr>
        <w:t>Converts QR code information into a readable string format.</w:t>
      </w:r>
      <w:r w:rsidR="000B4827">
        <w:br/>
      </w:r>
      <w:r w:rsidR="000B4827" w:rsidRPr="00410F07">
        <w:rPr>
          <w:szCs w:val="24"/>
        </w:rPr>
        <w:t>•Includes important QR and bank information.</w:t>
      </w:r>
      <w:r w:rsidR="000B4827">
        <w:br/>
      </w:r>
      <w:r w:rsidR="000B4827" w:rsidRPr="00410F07">
        <w:rPr>
          <w:szCs w:val="24"/>
        </w:rPr>
        <w:t>• Returns the formatted string.</w:t>
      </w:r>
    </w:p>
    <w:p w14:paraId="3C103977" w14:textId="77777777" w:rsidR="000B4827" w:rsidRPr="00410F07" w:rsidRDefault="000B4827" w:rsidP="000B4827">
      <w:pPr>
        <w:pStyle w:val="BodyText"/>
        <w:widowControl w:val="0"/>
        <w:autoSpaceDE w:val="0"/>
        <w:autoSpaceDN w:val="0"/>
        <w:spacing w:before="237"/>
        <w:rPr>
          <w:szCs w:val="24"/>
        </w:rPr>
      </w:pPr>
      <w:proofErr w:type="spellStart"/>
      <w:proofErr w:type="gramStart"/>
      <w:r w:rsidRPr="00410F07">
        <w:rPr>
          <w:szCs w:val="24"/>
        </w:rPr>
        <w:t>parseQRCodeResponse</w:t>
      </w:r>
      <w:proofErr w:type="spellEnd"/>
      <w:r w:rsidRPr="00410F07">
        <w:rPr>
          <w:szCs w:val="24"/>
        </w:rPr>
        <w:t>(response :</w:t>
      </w:r>
      <w:proofErr w:type="gramEnd"/>
      <w:r w:rsidRPr="00410F07">
        <w:rPr>
          <w:szCs w:val="24"/>
        </w:rPr>
        <w:t xml:space="preserve"> String)</w:t>
      </w:r>
    </w:p>
    <w:p w14:paraId="55796621" w14:textId="77777777" w:rsidR="000B4827" w:rsidRPr="00410F07" w:rsidRDefault="000B4827" w:rsidP="000B4827">
      <w:pPr>
        <w:pStyle w:val="BodyText"/>
        <w:widowControl w:val="0"/>
        <w:autoSpaceDE w:val="0"/>
        <w:autoSpaceDN w:val="0"/>
        <w:spacing w:before="237"/>
        <w:rPr>
          <w:szCs w:val="24"/>
        </w:rPr>
      </w:pPr>
      <w:r w:rsidRPr="00410F07">
        <w:rPr>
          <w:szCs w:val="24"/>
        </w:rPr>
        <w:t xml:space="preserve">• Reads the raw response returned by the </w:t>
      </w:r>
      <w:proofErr w:type="spellStart"/>
      <w:r w:rsidRPr="00410F07">
        <w:rPr>
          <w:szCs w:val="24"/>
        </w:rPr>
        <w:t>VietQR</w:t>
      </w:r>
      <w:proofErr w:type="spellEnd"/>
      <w:r w:rsidRPr="00410F07">
        <w:rPr>
          <w:szCs w:val="24"/>
        </w:rPr>
        <w:t xml:space="preserve"> API.</w:t>
      </w:r>
      <w:r>
        <w:br/>
      </w:r>
      <w:r w:rsidRPr="00410F07">
        <w:rPr>
          <w:szCs w:val="24"/>
        </w:rPr>
        <w:t>• Extracts QR code information from the response.</w:t>
      </w:r>
      <w:r>
        <w:br/>
      </w:r>
      <w:r w:rsidRPr="00410F07">
        <w:rPr>
          <w:szCs w:val="24"/>
        </w:rPr>
        <w:t>• Stores the extracted values in the corresponding attributes.</w:t>
      </w:r>
    </w:p>
    <w:p w14:paraId="2D4FE4B2" w14:textId="77777777" w:rsidR="000B4827" w:rsidRPr="00410F07" w:rsidRDefault="000B4827" w:rsidP="000B4827">
      <w:pPr>
        <w:pStyle w:val="BodyText"/>
        <w:widowControl w:val="0"/>
        <w:autoSpaceDE w:val="0"/>
        <w:autoSpaceDN w:val="0"/>
        <w:spacing w:before="237"/>
        <w:rPr>
          <w:szCs w:val="24"/>
        </w:rPr>
      </w:pPr>
      <w:proofErr w:type="spellStart"/>
      <w:proofErr w:type="gramStart"/>
      <w:r w:rsidRPr="00410F07">
        <w:rPr>
          <w:szCs w:val="24"/>
        </w:rPr>
        <w:t>extractField</w:t>
      </w:r>
      <w:proofErr w:type="spellEnd"/>
      <w:r w:rsidRPr="00410F07">
        <w:rPr>
          <w:szCs w:val="24"/>
        </w:rPr>
        <w:t>(</w:t>
      </w:r>
      <w:proofErr w:type="spellStart"/>
      <w:r w:rsidRPr="00410F07">
        <w:rPr>
          <w:szCs w:val="24"/>
        </w:rPr>
        <w:t>json</w:t>
      </w:r>
      <w:proofErr w:type="spellEnd"/>
      <w:r w:rsidRPr="00410F07">
        <w:rPr>
          <w:szCs w:val="24"/>
        </w:rPr>
        <w:t xml:space="preserve"> :</w:t>
      </w:r>
      <w:proofErr w:type="gramEnd"/>
      <w:r w:rsidRPr="00410F07">
        <w:rPr>
          <w:szCs w:val="24"/>
        </w:rPr>
        <w:t xml:space="preserve"> String, </w:t>
      </w:r>
      <w:proofErr w:type="spellStart"/>
      <w:proofErr w:type="gramStart"/>
      <w:r w:rsidRPr="00410F07">
        <w:rPr>
          <w:szCs w:val="24"/>
        </w:rPr>
        <w:t>fieldName</w:t>
      </w:r>
      <w:proofErr w:type="spellEnd"/>
      <w:r w:rsidRPr="00410F07">
        <w:rPr>
          <w:szCs w:val="24"/>
        </w:rPr>
        <w:t xml:space="preserve"> :</w:t>
      </w:r>
      <w:proofErr w:type="gramEnd"/>
      <w:r w:rsidRPr="00410F07">
        <w:rPr>
          <w:szCs w:val="24"/>
        </w:rPr>
        <w:t xml:space="preserve"> String)</w:t>
      </w:r>
    </w:p>
    <w:p w14:paraId="06EDDBC9" w14:textId="6D0538EF" w:rsidR="003617C1" w:rsidRDefault="000B4827" w:rsidP="00FF1C91">
      <w:pPr>
        <w:pStyle w:val="BodyText"/>
        <w:widowControl w:val="0"/>
        <w:autoSpaceDE w:val="0"/>
        <w:autoSpaceDN w:val="0"/>
        <w:spacing w:before="237"/>
        <w:rPr>
          <w:szCs w:val="24"/>
        </w:rPr>
      </w:pPr>
      <w:r w:rsidRPr="00410F07">
        <w:rPr>
          <w:szCs w:val="24"/>
        </w:rPr>
        <w:t>• Searches for the specified field in the response string.</w:t>
      </w:r>
      <w:r>
        <w:br/>
      </w:r>
      <w:r w:rsidRPr="00410F07">
        <w:rPr>
          <w:szCs w:val="24"/>
        </w:rPr>
        <w:t>• Extracts the corresponding field value.</w:t>
      </w:r>
      <w:r>
        <w:br/>
      </w:r>
      <w:r w:rsidRPr="00410F07">
        <w:rPr>
          <w:szCs w:val="24"/>
        </w:rPr>
        <w:t>• Returns the extracted value.</w:t>
      </w:r>
    </w:p>
    <w:p w14:paraId="48B694D9" w14:textId="77777777" w:rsidR="00A236B4" w:rsidRPr="00410F07" w:rsidRDefault="00A236B4" w:rsidP="000B4827">
      <w:pPr>
        <w:pStyle w:val="BodyText"/>
        <w:widowControl w:val="0"/>
        <w:autoSpaceDE w:val="0"/>
        <w:autoSpaceDN w:val="0"/>
        <w:spacing w:before="237"/>
        <w:rPr>
          <w:szCs w:val="24"/>
        </w:rPr>
      </w:pPr>
    </w:p>
    <w:p w14:paraId="5D59E3D6" w14:textId="57E27F10" w:rsidR="000B4827" w:rsidRDefault="000B4827" w:rsidP="000B4827">
      <w:pPr>
        <w:pStyle w:val="Heading4"/>
      </w:pPr>
      <w:r>
        <w:t>Class "</w:t>
      </w:r>
      <w:proofErr w:type="spellStart"/>
      <w:r w:rsidR="000E6B38" w:rsidRPr="000E6B38">
        <w:rPr>
          <w:spacing w:val="-2"/>
        </w:rPr>
        <w:t>QRGenerateRequest</w:t>
      </w:r>
      <w:proofErr w:type="spellEnd"/>
      <w:r>
        <w:t>”</w:t>
      </w:r>
    </w:p>
    <w:p w14:paraId="0DB4607D" w14:textId="77777777" w:rsidR="00A400AD" w:rsidRDefault="00A400AD" w:rsidP="00A400AD">
      <w:pPr>
        <w:pStyle w:val="BodyText"/>
        <w:spacing w:before="2"/>
        <w:jc w:val="center"/>
        <w:rPr>
          <w:b/>
          <w:sz w:val="14"/>
        </w:rPr>
      </w:pPr>
      <w:r w:rsidRPr="007B3D7B">
        <w:rPr>
          <w:b/>
          <w:noProof/>
          <w:sz w:val="14"/>
        </w:rPr>
        <w:drawing>
          <wp:inline distT="0" distB="0" distL="0" distR="0" wp14:anchorId="120E1AD2" wp14:editId="4227AE66">
            <wp:extent cx="4618120" cy="2339543"/>
            <wp:effectExtent l="0" t="0" r="0" b="3810"/>
            <wp:docPr id="16463387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7051" name=""/>
                    <pic:cNvPicPr/>
                  </pic:nvPicPr>
                  <pic:blipFill>
                    <a:blip r:embed="rId106"/>
                    <a:stretch>
                      <a:fillRect/>
                    </a:stretch>
                  </pic:blipFill>
                  <pic:spPr>
                    <a:xfrm>
                      <a:off x="0" y="0"/>
                      <a:ext cx="4618120" cy="2339543"/>
                    </a:xfrm>
                    <a:prstGeom prst="rect">
                      <a:avLst/>
                    </a:prstGeom>
                  </pic:spPr>
                </pic:pic>
              </a:graphicData>
            </a:graphic>
          </wp:inline>
        </w:drawing>
      </w:r>
    </w:p>
    <w:p w14:paraId="5BE64359" w14:textId="77777777" w:rsidR="00A400AD" w:rsidRDefault="00A400AD" w:rsidP="00A400AD">
      <w:pPr>
        <w:pStyle w:val="BodyText"/>
        <w:spacing w:before="249"/>
        <w:rPr>
          <w:b/>
          <w:sz w:val="39"/>
        </w:rPr>
      </w:pPr>
    </w:p>
    <w:p w14:paraId="7BA09D0D" w14:textId="24ADB88E" w:rsidR="00A400AD" w:rsidRPr="00A236B4" w:rsidRDefault="00A400AD" w:rsidP="00A236B4">
      <w:pPr>
        <w:pStyle w:val="BodyText"/>
        <w:rPr>
          <w:b/>
          <w:szCs w:val="24"/>
        </w:rPr>
      </w:pPr>
      <w:r w:rsidRPr="005A268C">
        <w:rPr>
          <w:b/>
          <w:bCs/>
        </w:rPr>
        <w:t>Table</w:t>
      </w:r>
      <w:r w:rsidRPr="005A268C">
        <w:rPr>
          <w:b/>
          <w:bCs/>
          <w:spacing w:val="-6"/>
        </w:rPr>
        <w:t xml:space="preserve"> </w:t>
      </w:r>
      <w:r w:rsidRPr="005A268C">
        <w:rPr>
          <w:b/>
          <w:bCs/>
        </w:rPr>
        <w:t>1.</w:t>
      </w:r>
      <w:r w:rsidRPr="005A268C">
        <w:rPr>
          <w:b/>
          <w:bCs/>
          <w:spacing w:val="-17"/>
        </w:rPr>
        <w:t xml:space="preserve"> </w:t>
      </w:r>
      <w:r w:rsidRPr="005A268C">
        <w:rPr>
          <w:b/>
          <w:bCs/>
        </w:rPr>
        <w:t>Attribute</w:t>
      </w:r>
      <w:r w:rsidRPr="005A268C">
        <w:rPr>
          <w:b/>
          <w:bCs/>
          <w:spacing w:val="-6"/>
        </w:rPr>
        <w:t xml:space="preserve"> </w:t>
      </w:r>
      <w:r w:rsidRPr="005A268C">
        <w:rPr>
          <w:b/>
          <w:bCs/>
          <w:spacing w:val="-2"/>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7"/>
        <w:gridCol w:w="2014"/>
        <w:gridCol w:w="2007"/>
        <w:gridCol w:w="1645"/>
        <w:gridCol w:w="2567"/>
      </w:tblGrid>
      <w:tr w:rsidR="00A400AD" w14:paraId="597A3341" w14:textId="77777777" w:rsidTr="00A236B4">
        <w:trPr>
          <w:trHeight w:val="624"/>
        </w:trPr>
        <w:tc>
          <w:tcPr>
            <w:tcW w:w="230" w:type="pct"/>
          </w:tcPr>
          <w:p w14:paraId="5BB5ED16" w14:textId="77777777" w:rsidR="00A400AD" w:rsidRPr="00A236B4" w:rsidRDefault="00A400AD">
            <w:pPr>
              <w:pStyle w:val="TableParagraph"/>
              <w:spacing w:before="159"/>
              <w:ind w:left="64" w:right="58"/>
              <w:rPr>
                <w:rFonts w:ascii="Times New Roman" w:hAnsi="Times New Roman" w:cs="Times New Roman"/>
                <w:b/>
                <w:sz w:val="24"/>
                <w:szCs w:val="24"/>
              </w:rPr>
            </w:pPr>
            <w:r w:rsidRPr="00A236B4">
              <w:rPr>
                <w:rFonts w:ascii="Times New Roman" w:hAnsi="Times New Roman" w:cs="Times New Roman"/>
                <w:b/>
                <w:spacing w:val="-10"/>
                <w:sz w:val="24"/>
                <w:szCs w:val="24"/>
              </w:rPr>
              <w:t>#</w:t>
            </w:r>
          </w:p>
        </w:tc>
        <w:tc>
          <w:tcPr>
            <w:tcW w:w="1167" w:type="pct"/>
          </w:tcPr>
          <w:p w14:paraId="6D555E73" w14:textId="77777777" w:rsidR="00A400AD" w:rsidRPr="00A236B4" w:rsidRDefault="00A400AD">
            <w:pPr>
              <w:pStyle w:val="TableParagraph"/>
              <w:spacing w:before="159"/>
              <w:ind w:left="12" w:right="6"/>
              <w:rPr>
                <w:rFonts w:ascii="Times New Roman" w:hAnsi="Times New Roman" w:cs="Times New Roman"/>
                <w:b/>
                <w:sz w:val="24"/>
                <w:szCs w:val="24"/>
              </w:rPr>
            </w:pPr>
            <w:r w:rsidRPr="00A236B4">
              <w:rPr>
                <w:rFonts w:ascii="Times New Roman" w:hAnsi="Times New Roman" w:cs="Times New Roman"/>
                <w:b/>
                <w:spacing w:val="-4"/>
                <w:sz w:val="24"/>
                <w:szCs w:val="24"/>
              </w:rPr>
              <w:t>Name</w:t>
            </w:r>
          </w:p>
        </w:tc>
        <w:tc>
          <w:tcPr>
            <w:tcW w:w="1163" w:type="pct"/>
          </w:tcPr>
          <w:p w14:paraId="7F154C79" w14:textId="77777777" w:rsidR="00A400AD" w:rsidRPr="00A236B4" w:rsidRDefault="00A400AD">
            <w:pPr>
              <w:pStyle w:val="TableParagraph"/>
              <w:spacing w:before="159"/>
              <w:ind w:left="8"/>
              <w:rPr>
                <w:rFonts w:ascii="Times New Roman" w:hAnsi="Times New Roman" w:cs="Times New Roman"/>
                <w:b/>
                <w:sz w:val="24"/>
                <w:szCs w:val="24"/>
              </w:rPr>
            </w:pPr>
            <w:r w:rsidRPr="00A236B4">
              <w:rPr>
                <w:rFonts w:ascii="Times New Roman" w:hAnsi="Times New Roman" w:cs="Times New Roman"/>
                <w:b/>
                <w:sz w:val="24"/>
                <w:szCs w:val="24"/>
              </w:rPr>
              <w:t>Data</w:t>
            </w:r>
            <w:r w:rsidRPr="00A236B4">
              <w:rPr>
                <w:rFonts w:ascii="Times New Roman" w:hAnsi="Times New Roman" w:cs="Times New Roman"/>
                <w:b/>
                <w:spacing w:val="6"/>
                <w:sz w:val="24"/>
                <w:szCs w:val="24"/>
              </w:rPr>
              <w:t xml:space="preserve"> </w:t>
            </w:r>
            <w:r w:rsidRPr="00A236B4">
              <w:rPr>
                <w:rFonts w:ascii="Times New Roman" w:hAnsi="Times New Roman" w:cs="Times New Roman"/>
                <w:b/>
                <w:spacing w:val="-4"/>
                <w:sz w:val="24"/>
                <w:szCs w:val="24"/>
              </w:rPr>
              <w:t>type</w:t>
            </w:r>
          </w:p>
        </w:tc>
        <w:tc>
          <w:tcPr>
            <w:tcW w:w="953" w:type="pct"/>
          </w:tcPr>
          <w:p w14:paraId="6F23B0F8" w14:textId="77777777" w:rsidR="00A400AD" w:rsidRPr="00A236B4" w:rsidRDefault="00A400AD">
            <w:pPr>
              <w:pStyle w:val="TableParagraph"/>
              <w:spacing w:line="310" w:lineRule="atLeast"/>
              <w:ind w:left="555" w:hanging="123"/>
              <w:rPr>
                <w:rFonts w:ascii="Times New Roman" w:hAnsi="Times New Roman" w:cs="Times New Roman"/>
                <w:b/>
                <w:sz w:val="24"/>
                <w:szCs w:val="24"/>
              </w:rPr>
            </w:pPr>
            <w:r w:rsidRPr="00A236B4">
              <w:rPr>
                <w:rFonts w:ascii="Times New Roman" w:hAnsi="Times New Roman" w:cs="Times New Roman"/>
                <w:b/>
                <w:spacing w:val="-2"/>
                <w:sz w:val="24"/>
                <w:szCs w:val="24"/>
              </w:rPr>
              <w:t>Default value</w:t>
            </w:r>
          </w:p>
        </w:tc>
        <w:tc>
          <w:tcPr>
            <w:tcW w:w="1487" w:type="pct"/>
          </w:tcPr>
          <w:p w14:paraId="47491367" w14:textId="77777777" w:rsidR="00A400AD" w:rsidRPr="00A236B4" w:rsidRDefault="00A400AD">
            <w:pPr>
              <w:pStyle w:val="TableParagraph"/>
              <w:spacing w:before="159"/>
              <w:ind w:left="678"/>
              <w:rPr>
                <w:rFonts w:ascii="Times New Roman" w:hAnsi="Times New Roman" w:cs="Times New Roman"/>
                <w:b/>
                <w:sz w:val="24"/>
                <w:szCs w:val="24"/>
              </w:rPr>
            </w:pPr>
            <w:r w:rsidRPr="00A236B4">
              <w:rPr>
                <w:rFonts w:ascii="Times New Roman" w:hAnsi="Times New Roman" w:cs="Times New Roman"/>
                <w:b/>
                <w:spacing w:val="-2"/>
                <w:sz w:val="24"/>
                <w:szCs w:val="24"/>
              </w:rPr>
              <w:t>Description</w:t>
            </w:r>
          </w:p>
        </w:tc>
      </w:tr>
      <w:tr w:rsidR="00A400AD" w14:paraId="492BE70F" w14:textId="77777777" w:rsidTr="00A236B4">
        <w:trPr>
          <w:trHeight w:val="940"/>
        </w:trPr>
        <w:tc>
          <w:tcPr>
            <w:tcW w:w="230" w:type="pct"/>
          </w:tcPr>
          <w:p w14:paraId="400D207A" w14:textId="77777777" w:rsidR="00A400AD" w:rsidRPr="00A236B4" w:rsidRDefault="00A400AD">
            <w:pPr>
              <w:pStyle w:val="TableParagraph"/>
              <w:spacing w:before="5"/>
              <w:rPr>
                <w:rFonts w:ascii="Times New Roman" w:hAnsi="Times New Roman" w:cs="Times New Roman"/>
                <w:b/>
                <w:sz w:val="24"/>
                <w:szCs w:val="24"/>
              </w:rPr>
            </w:pPr>
          </w:p>
          <w:p w14:paraId="52A3B652" w14:textId="77777777" w:rsidR="00A400AD" w:rsidRPr="00A236B4" w:rsidRDefault="00A400AD">
            <w:pPr>
              <w:pStyle w:val="TableParagraph"/>
              <w:spacing w:before="1"/>
              <w:ind w:left="64" w:right="58"/>
              <w:rPr>
                <w:rFonts w:ascii="Times New Roman" w:hAnsi="Times New Roman" w:cs="Times New Roman"/>
                <w:sz w:val="24"/>
                <w:szCs w:val="24"/>
              </w:rPr>
            </w:pPr>
            <w:r w:rsidRPr="00A236B4">
              <w:rPr>
                <w:rFonts w:ascii="Times New Roman" w:hAnsi="Times New Roman" w:cs="Times New Roman"/>
                <w:spacing w:val="-10"/>
                <w:sz w:val="24"/>
                <w:szCs w:val="24"/>
              </w:rPr>
              <w:t>1</w:t>
            </w:r>
          </w:p>
        </w:tc>
        <w:tc>
          <w:tcPr>
            <w:tcW w:w="1167" w:type="pct"/>
          </w:tcPr>
          <w:p w14:paraId="6D9644FF" w14:textId="77777777" w:rsidR="00A400AD" w:rsidRPr="00A236B4" w:rsidRDefault="00A400AD">
            <w:pPr>
              <w:pStyle w:val="TableParagraph"/>
              <w:spacing w:before="5"/>
              <w:rPr>
                <w:rFonts w:ascii="Times New Roman" w:hAnsi="Times New Roman" w:cs="Times New Roman"/>
                <w:b/>
                <w:sz w:val="24"/>
                <w:szCs w:val="24"/>
              </w:rPr>
            </w:pPr>
          </w:p>
          <w:p w14:paraId="38E1E957" w14:textId="77777777" w:rsidR="00A400AD" w:rsidRPr="00A236B4" w:rsidRDefault="00A400AD">
            <w:pPr>
              <w:pStyle w:val="TableParagraph"/>
              <w:spacing w:before="1"/>
              <w:ind w:left="12" w:right="2"/>
              <w:rPr>
                <w:rFonts w:ascii="Times New Roman" w:hAnsi="Times New Roman" w:cs="Times New Roman"/>
                <w:sz w:val="24"/>
                <w:szCs w:val="24"/>
              </w:rPr>
            </w:pPr>
            <w:proofErr w:type="spellStart"/>
            <w:r w:rsidRPr="00A236B4">
              <w:rPr>
                <w:rFonts w:ascii="Times New Roman" w:hAnsi="Times New Roman" w:cs="Times New Roman"/>
                <w:spacing w:val="-2"/>
                <w:sz w:val="24"/>
                <w:szCs w:val="24"/>
              </w:rPr>
              <w:t>bankCode</w:t>
            </w:r>
            <w:proofErr w:type="spellEnd"/>
          </w:p>
        </w:tc>
        <w:tc>
          <w:tcPr>
            <w:tcW w:w="1163" w:type="pct"/>
          </w:tcPr>
          <w:p w14:paraId="4DC18E70" w14:textId="77777777" w:rsidR="00A400AD" w:rsidRPr="00A236B4" w:rsidRDefault="00A400AD">
            <w:pPr>
              <w:pStyle w:val="TableParagraph"/>
              <w:spacing w:before="5"/>
              <w:rPr>
                <w:rFonts w:ascii="Times New Roman" w:hAnsi="Times New Roman" w:cs="Times New Roman"/>
                <w:b/>
                <w:sz w:val="24"/>
                <w:szCs w:val="24"/>
              </w:rPr>
            </w:pPr>
          </w:p>
          <w:p w14:paraId="158244BE" w14:textId="77777777" w:rsidR="00A400AD" w:rsidRPr="00A236B4" w:rsidRDefault="00A400AD">
            <w:pPr>
              <w:pStyle w:val="TableParagraph"/>
              <w:spacing w:before="1"/>
              <w:ind w:left="8" w:right="5"/>
              <w:rPr>
                <w:rFonts w:ascii="Times New Roman" w:hAnsi="Times New Roman" w:cs="Times New Roman"/>
                <w:sz w:val="24"/>
                <w:szCs w:val="24"/>
              </w:rPr>
            </w:pPr>
            <w:r w:rsidRPr="00A236B4">
              <w:rPr>
                <w:rFonts w:ascii="Times New Roman" w:hAnsi="Times New Roman" w:cs="Times New Roman"/>
                <w:spacing w:val="-2"/>
                <w:sz w:val="24"/>
                <w:szCs w:val="24"/>
              </w:rPr>
              <w:t>String</w:t>
            </w:r>
          </w:p>
        </w:tc>
        <w:tc>
          <w:tcPr>
            <w:tcW w:w="953" w:type="pct"/>
          </w:tcPr>
          <w:p w14:paraId="4193EFA3" w14:textId="77777777" w:rsidR="00A400AD" w:rsidRPr="00A236B4" w:rsidRDefault="00A400AD">
            <w:pPr>
              <w:pStyle w:val="TableParagraph"/>
              <w:rPr>
                <w:rFonts w:ascii="Times New Roman" w:hAnsi="Times New Roman" w:cs="Times New Roman"/>
                <w:sz w:val="24"/>
                <w:szCs w:val="24"/>
              </w:rPr>
            </w:pPr>
          </w:p>
        </w:tc>
        <w:tc>
          <w:tcPr>
            <w:tcW w:w="1487" w:type="pct"/>
          </w:tcPr>
          <w:p w14:paraId="635D060C" w14:textId="77777777" w:rsidR="00A400AD" w:rsidRPr="00A236B4" w:rsidRDefault="00A400AD">
            <w:pPr>
              <w:pStyle w:val="TableParagraph"/>
              <w:spacing w:before="2"/>
              <w:ind w:left="162" w:firstLine="12"/>
              <w:rPr>
                <w:rFonts w:ascii="Times New Roman" w:hAnsi="Times New Roman" w:cs="Times New Roman"/>
                <w:sz w:val="24"/>
                <w:szCs w:val="24"/>
              </w:rPr>
            </w:pPr>
            <w:r w:rsidRPr="00A236B4">
              <w:rPr>
                <w:rFonts w:ascii="Times New Roman" w:hAnsi="Times New Roman" w:cs="Times New Roman"/>
                <w:sz w:val="24"/>
                <w:szCs w:val="24"/>
              </w:rPr>
              <w:t>Code</w:t>
            </w:r>
            <w:r w:rsidRPr="00A236B4">
              <w:rPr>
                <w:rFonts w:ascii="Times New Roman" w:hAnsi="Times New Roman" w:cs="Times New Roman"/>
                <w:spacing w:val="2"/>
                <w:sz w:val="24"/>
                <w:szCs w:val="24"/>
              </w:rPr>
              <w:t xml:space="preserve"> </w:t>
            </w:r>
            <w:r w:rsidRPr="00A236B4">
              <w:rPr>
                <w:rFonts w:ascii="Times New Roman" w:hAnsi="Times New Roman" w:cs="Times New Roman"/>
                <w:sz w:val="24"/>
                <w:szCs w:val="24"/>
              </w:rPr>
              <w:t>of</w:t>
            </w:r>
            <w:r w:rsidRPr="00A236B4">
              <w:rPr>
                <w:rFonts w:ascii="Times New Roman" w:hAnsi="Times New Roman" w:cs="Times New Roman"/>
                <w:spacing w:val="1"/>
                <w:sz w:val="24"/>
                <w:szCs w:val="24"/>
              </w:rPr>
              <w:t xml:space="preserve"> </w:t>
            </w:r>
            <w:r w:rsidRPr="00A236B4">
              <w:rPr>
                <w:rFonts w:ascii="Times New Roman" w:hAnsi="Times New Roman" w:cs="Times New Roman"/>
                <w:sz w:val="24"/>
                <w:szCs w:val="24"/>
              </w:rPr>
              <w:t>the</w:t>
            </w:r>
            <w:r w:rsidRPr="00A236B4">
              <w:rPr>
                <w:rFonts w:ascii="Times New Roman" w:hAnsi="Times New Roman" w:cs="Times New Roman"/>
                <w:spacing w:val="3"/>
                <w:sz w:val="24"/>
                <w:szCs w:val="24"/>
              </w:rPr>
              <w:t xml:space="preserve"> </w:t>
            </w:r>
            <w:r w:rsidRPr="00A236B4">
              <w:rPr>
                <w:rFonts w:ascii="Times New Roman" w:hAnsi="Times New Roman" w:cs="Times New Roman"/>
                <w:spacing w:val="-2"/>
                <w:sz w:val="24"/>
                <w:szCs w:val="24"/>
              </w:rPr>
              <w:t>receiving</w:t>
            </w:r>
          </w:p>
          <w:p w14:paraId="02BDDF4B" w14:textId="77777777" w:rsidR="00A400AD" w:rsidRPr="00A236B4" w:rsidRDefault="00A400AD">
            <w:pPr>
              <w:pStyle w:val="TableParagraph"/>
              <w:spacing w:line="310" w:lineRule="atLeast"/>
              <w:ind w:left="239" w:hanging="77"/>
              <w:rPr>
                <w:rFonts w:ascii="Times New Roman" w:hAnsi="Times New Roman" w:cs="Times New Roman"/>
                <w:sz w:val="24"/>
                <w:szCs w:val="24"/>
              </w:rPr>
            </w:pPr>
            <w:r w:rsidRPr="00A236B4">
              <w:rPr>
                <w:rFonts w:ascii="Times New Roman" w:hAnsi="Times New Roman" w:cs="Times New Roman"/>
                <w:sz w:val="24"/>
                <w:szCs w:val="24"/>
              </w:rPr>
              <w:t>bank</w:t>
            </w:r>
            <w:r w:rsidRPr="00A236B4">
              <w:rPr>
                <w:rFonts w:ascii="Times New Roman" w:hAnsi="Times New Roman" w:cs="Times New Roman"/>
                <w:spacing w:val="-10"/>
                <w:sz w:val="24"/>
                <w:szCs w:val="24"/>
              </w:rPr>
              <w:t xml:space="preserve"> </w:t>
            </w:r>
            <w:r w:rsidRPr="00A236B4">
              <w:rPr>
                <w:rFonts w:ascii="Times New Roman" w:hAnsi="Times New Roman" w:cs="Times New Roman"/>
                <w:sz w:val="24"/>
                <w:szCs w:val="24"/>
              </w:rPr>
              <w:t>used</w:t>
            </w:r>
            <w:r w:rsidRPr="00A236B4">
              <w:rPr>
                <w:rFonts w:ascii="Times New Roman" w:hAnsi="Times New Roman" w:cs="Times New Roman"/>
                <w:spacing w:val="-10"/>
                <w:sz w:val="24"/>
                <w:szCs w:val="24"/>
              </w:rPr>
              <w:t xml:space="preserve"> </w:t>
            </w:r>
            <w:r w:rsidRPr="00A236B4">
              <w:rPr>
                <w:rFonts w:ascii="Times New Roman" w:hAnsi="Times New Roman" w:cs="Times New Roman"/>
                <w:sz w:val="24"/>
                <w:szCs w:val="24"/>
              </w:rPr>
              <w:t>for</w:t>
            </w:r>
            <w:r w:rsidRPr="00A236B4">
              <w:rPr>
                <w:rFonts w:ascii="Times New Roman" w:hAnsi="Times New Roman" w:cs="Times New Roman"/>
                <w:spacing w:val="-15"/>
                <w:sz w:val="24"/>
                <w:szCs w:val="24"/>
              </w:rPr>
              <w:t xml:space="preserve"> </w:t>
            </w:r>
            <w:proofErr w:type="spellStart"/>
            <w:r w:rsidRPr="00A236B4">
              <w:rPr>
                <w:rFonts w:ascii="Times New Roman" w:hAnsi="Times New Roman" w:cs="Times New Roman"/>
                <w:sz w:val="24"/>
                <w:szCs w:val="24"/>
              </w:rPr>
              <w:t>VietQR</w:t>
            </w:r>
            <w:proofErr w:type="spellEnd"/>
            <w:r w:rsidRPr="00A236B4">
              <w:rPr>
                <w:rFonts w:ascii="Times New Roman" w:hAnsi="Times New Roman" w:cs="Times New Roman"/>
                <w:sz w:val="24"/>
                <w:szCs w:val="24"/>
              </w:rPr>
              <w:t xml:space="preserve"> payment generation.</w:t>
            </w:r>
          </w:p>
        </w:tc>
      </w:tr>
      <w:tr w:rsidR="00A400AD" w14:paraId="2BC2F185" w14:textId="77777777" w:rsidTr="00A236B4">
        <w:trPr>
          <w:trHeight w:val="939"/>
        </w:trPr>
        <w:tc>
          <w:tcPr>
            <w:tcW w:w="230" w:type="pct"/>
          </w:tcPr>
          <w:p w14:paraId="344C07BD" w14:textId="77777777" w:rsidR="00A400AD" w:rsidRPr="00A236B4" w:rsidRDefault="00A400AD">
            <w:pPr>
              <w:pStyle w:val="TableParagraph"/>
              <w:spacing w:before="5"/>
              <w:rPr>
                <w:rFonts w:ascii="Times New Roman" w:hAnsi="Times New Roman" w:cs="Times New Roman"/>
                <w:b/>
                <w:sz w:val="24"/>
                <w:szCs w:val="24"/>
              </w:rPr>
            </w:pPr>
          </w:p>
          <w:p w14:paraId="63D1AD9B" w14:textId="77777777" w:rsidR="00A400AD" w:rsidRPr="00A236B4" w:rsidRDefault="00A400AD">
            <w:pPr>
              <w:pStyle w:val="TableParagraph"/>
              <w:spacing w:before="1"/>
              <w:ind w:left="64" w:right="58"/>
              <w:rPr>
                <w:rFonts w:ascii="Times New Roman" w:hAnsi="Times New Roman" w:cs="Times New Roman"/>
                <w:sz w:val="24"/>
                <w:szCs w:val="24"/>
              </w:rPr>
            </w:pPr>
            <w:r w:rsidRPr="00A236B4">
              <w:rPr>
                <w:rFonts w:ascii="Times New Roman" w:hAnsi="Times New Roman" w:cs="Times New Roman"/>
                <w:spacing w:val="-10"/>
                <w:sz w:val="24"/>
                <w:szCs w:val="24"/>
              </w:rPr>
              <w:t>2</w:t>
            </w:r>
          </w:p>
        </w:tc>
        <w:tc>
          <w:tcPr>
            <w:tcW w:w="1167" w:type="pct"/>
          </w:tcPr>
          <w:p w14:paraId="7DFE0C3D" w14:textId="77777777" w:rsidR="00A400AD" w:rsidRPr="00A236B4" w:rsidRDefault="00A400AD">
            <w:pPr>
              <w:pStyle w:val="TableParagraph"/>
              <w:spacing w:before="5"/>
              <w:rPr>
                <w:rFonts w:ascii="Times New Roman" w:hAnsi="Times New Roman" w:cs="Times New Roman"/>
                <w:b/>
                <w:sz w:val="24"/>
                <w:szCs w:val="24"/>
              </w:rPr>
            </w:pPr>
          </w:p>
          <w:p w14:paraId="162886CF" w14:textId="77777777" w:rsidR="00A400AD" w:rsidRPr="00A236B4" w:rsidRDefault="00A400AD">
            <w:pPr>
              <w:pStyle w:val="TableParagraph"/>
              <w:spacing w:before="1"/>
              <w:ind w:left="12" w:right="7"/>
              <w:rPr>
                <w:rFonts w:ascii="Times New Roman" w:hAnsi="Times New Roman" w:cs="Times New Roman"/>
                <w:sz w:val="24"/>
                <w:szCs w:val="24"/>
              </w:rPr>
            </w:pPr>
            <w:proofErr w:type="spellStart"/>
            <w:r w:rsidRPr="00A236B4">
              <w:rPr>
                <w:rFonts w:ascii="Times New Roman" w:hAnsi="Times New Roman" w:cs="Times New Roman"/>
                <w:spacing w:val="-2"/>
                <w:sz w:val="24"/>
                <w:szCs w:val="24"/>
              </w:rPr>
              <w:t>bankAccount</w:t>
            </w:r>
            <w:proofErr w:type="spellEnd"/>
          </w:p>
        </w:tc>
        <w:tc>
          <w:tcPr>
            <w:tcW w:w="1163" w:type="pct"/>
          </w:tcPr>
          <w:p w14:paraId="2BC87669" w14:textId="77777777" w:rsidR="00A400AD" w:rsidRPr="00A236B4" w:rsidRDefault="00A400AD">
            <w:pPr>
              <w:pStyle w:val="TableParagraph"/>
              <w:spacing w:before="5"/>
              <w:rPr>
                <w:rFonts w:ascii="Times New Roman" w:hAnsi="Times New Roman" w:cs="Times New Roman"/>
                <w:b/>
                <w:sz w:val="24"/>
                <w:szCs w:val="24"/>
              </w:rPr>
            </w:pPr>
          </w:p>
          <w:p w14:paraId="4473715C" w14:textId="77777777" w:rsidR="00A400AD" w:rsidRPr="00A236B4" w:rsidRDefault="00A400AD">
            <w:pPr>
              <w:pStyle w:val="TableParagraph"/>
              <w:spacing w:before="1"/>
              <w:ind w:left="8" w:right="5"/>
              <w:rPr>
                <w:rFonts w:ascii="Times New Roman" w:hAnsi="Times New Roman" w:cs="Times New Roman"/>
                <w:sz w:val="24"/>
                <w:szCs w:val="24"/>
              </w:rPr>
            </w:pPr>
            <w:r w:rsidRPr="00A236B4">
              <w:rPr>
                <w:rFonts w:ascii="Times New Roman" w:hAnsi="Times New Roman" w:cs="Times New Roman"/>
                <w:spacing w:val="-2"/>
                <w:sz w:val="24"/>
                <w:szCs w:val="24"/>
              </w:rPr>
              <w:t>String</w:t>
            </w:r>
          </w:p>
        </w:tc>
        <w:tc>
          <w:tcPr>
            <w:tcW w:w="953" w:type="pct"/>
          </w:tcPr>
          <w:p w14:paraId="1BD0C0BF" w14:textId="77777777" w:rsidR="00A400AD" w:rsidRPr="00A236B4" w:rsidRDefault="00A400AD">
            <w:pPr>
              <w:pStyle w:val="TableParagraph"/>
              <w:rPr>
                <w:rFonts w:ascii="Times New Roman" w:hAnsi="Times New Roman" w:cs="Times New Roman"/>
                <w:sz w:val="24"/>
                <w:szCs w:val="24"/>
              </w:rPr>
            </w:pPr>
          </w:p>
        </w:tc>
        <w:tc>
          <w:tcPr>
            <w:tcW w:w="1487" w:type="pct"/>
          </w:tcPr>
          <w:p w14:paraId="327F2F90" w14:textId="77777777" w:rsidR="00A400AD" w:rsidRPr="00A236B4" w:rsidRDefault="00A400AD">
            <w:pPr>
              <w:pStyle w:val="TableParagraph"/>
              <w:spacing w:before="2"/>
              <w:ind w:left="4"/>
              <w:rPr>
                <w:rFonts w:ascii="Times New Roman" w:hAnsi="Times New Roman" w:cs="Times New Roman"/>
                <w:sz w:val="24"/>
                <w:szCs w:val="24"/>
              </w:rPr>
            </w:pPr>
            <w:r w:rsidRPr="00A236B4">
              <w:rPr>
                <w:rFonts w:ascii="Times New Roman" w:hAnsi="Times New Roman" w:cs="Times New Roman"/>
                <w:sz w:val="24"/>
                <w:szCs w:val="24"/>
              </w:rPr>
              <w:t>Bank</w:t>
            </w:r>
            <w:r w:rsidRPr="00A236B4">
              <w:rPr>
                <w:rFonts w:ascii="Times New Roman" w:hAnsi="Times New Roman" w:cs="Times New Roman"/>
                <w:spacing w:val="2"/>
                <w:sz w:val="24"/>
                <w:szCs w:val="24"/>
              </w:rPr>
              <w:t xml:space="preserve"> </w:t>
            </w:r>
            <w:r w:rsidRPr="00A236B4">
              <w:rPr>
                <w:rFonts w:ascii="Times New Roman" w:hAnsi="Times New Roman" w:cs="Times New Roman"/>
                <w:sz w:val="24"/>
                <w:szCs w:val="24"/>
              </w:rPr>
              <w:t>account</w:t>
            </w:r>
            <w:r w:rsidRPr="00A236B4">
              <w:rPr>
                <w:rFonts w:ascii="Times New Roman" w:hAnsi="Times New Roman" w:cs="Times New Roman"/>
                <w:spacing w:val="7"/>
                <w:sz w:val="24"/>
                <w:szCs w:val="24"/>
              </w:rPr>
              <w:t xml:space="preserve"> </w:t>
            </w:r>
            <w:r w:rsidRPr="00A236B4">
              <w:rPr>
                <w:rFonts w:ascii="Times New Roman" w:hAnsi="Times New Roman" w:cs="Times New Roman"/>
                <w:spacing w:val="-2"/>
                <w:sz w:val="24"/>
                <w:szCs w:val="24"/>
              </w:rPr>
              <w:t>number</w:t>
            </w:r>
          </w:p>
          <w:p w14:paraId="5450686D" w14:textId="77777777" w:rsidR="00A400AD" w:rsidRPr="00A236B4" w:rsidRDefault="00A400AD">
            <w:pPr>
              <w:pStyle w:val="TableParagraph"/>
              <w:spacing w:line="310" w:lineRule="atLeast"/>
              <w:ind w:left="532" w:right="523"/>
              <w:rPr>
                <w:rFonts w:ascii="Times New Roman" w:hAnsi="Times New Roman" w:cs="Times New Roman"/>
                <w:sz w:val="24"/>
                <w:szCs w:val="24"/>
              </w:rPr>
            </w:pPr>
            <w:r w:rsidRPr="00A236B4">
              <w:rPr>
                <w:rFonts w:ascii="Times New Roman" w:hAnsi="Times New Roman" w:cs="Times New Roman"/>
                <w:sz w:val="24"/>
                <w:szCs w:val="24"/>
              </w:rPr>
              <w:t>used</w:t>
            </w:r>
            <w:r w:rsidRPr="00A236B4">
              <w:rPr>
                <w:rFonts w:ascii="Times New Roman" w:hAnsi="Times New Roman" w:cs="Times New Roman"/>
                <w:spacing w:val="-11"/>
                <w:sz w:val="24"/>
                <w:szCs w:val="24"/>
              </w:rPr>
              <w:t xml:space="preserve"> </w:t>
            </w:r>
            <w:r w:rsidRPr="00A236B4">
              <w:rPr>
                <w:rFonts w:ascii="Times New Roman" w:hAnsi="Times New Roman" w:cs="Times New Roman"/>
                <w:sz w:val="24"/>
                <w:szCs w:val="24"/>
              </w:rPr>
              <w:t>to</w:t>
            </w:r>
            <w:r w:rsidRPr="00A236B4">
              <w:rPr>
                <w:rFonts w:ascii="Times New Roman" w:hAnsi="Times New Roman" w:cs="Times New Roman"/>
                <w:spacing w:val="-8"/>
                <w:sz w:val="24"/>
                <w:szCs w:val="24"/>
              </w:rPr>
              <w:t xml:space="preserve"> </w:t>
            </w:r>
            <w:r w:rsidRPr="00A236B4">
              <w:rPr>
                <w:rFonts w:ascii="Times New Roman" w:hAnsi="Times New Roman" w:cs="Times New Roman"/>
                <w:sz w:val="24"/>
                <w:szCs w:val="24"/>
              </w:rPr>
              <w:t xml:space="preserve">receive </w:t>
            </w:r>
            <w:r w:rsidRPr="00A236B4">
              <w:rPr>
                <w:rFonts w:ascii="Times New Roman" w:hAnsi="Times New Roman" w:cs="Times New Roman"/>
                <w:spacing w:val="-2"/>
                <w:sz w:val="24"/>
                <w:szCs w:val="24"/>
              </w:rPr>
              <w:t>payment.</w:t>
            </w:r>
          </w:p>
        </w:tc>
      </w:tr>
      <w:tr w:rsidR="00A400AD" w14:paraId="33498663" w14:textId="77777777" w:rsidTr="00A236B4">
        <w:trPr>
          <w:trHeight w:val="627"/>
        </w:trPr>
        <w:tc>
          <w:tcPr>
            <w:tcW w:w="230" w:type="pct"/>
          </w:tcPr>
          <w:p w14:paraId="70B83F93" w14:textId="77777777" w:rsidR="00A400AD" w:rsidRPr="00A236B4" w:rsidRDefault="00A400AD">
            <w:pPr>
              <w:pStyle w:val="TableParagraph"/>
              <w:spacing w:before="161"/>
              <w:ind w:left="6" w:right="64"/>
              <w:rPr>
                <w:rFonts w:ascii="Times New Roman" w:hAnsi="Times New Roman" w:cs="Times New Roman"/>
                <w:sz w:val="24"/>
                <w:szCs w:val="24"/>
              </w:rPr>
            </w:pPr>
            <w:r w:rsidRPr="00A236B4">
              <w:rPr>
                <w:rFonts w:ascii="Times New Roman" w:hAnsi="Times New Roman" w:cs="Times New Roman"/>
                <w:spacing w:val="-10"/>
                <w:sz w:val="24"/>
                <w:szCs w:val="24"/>
              </w:rPr>
              <w:t>3</w:t>
            </w:r>
          </w:p>
        </w:tc>
        <w:tc>
          <w:tcPr>
            <w:tcW w:w="1167" w:type="pct"/>
          </w:tcPr>
          <w:p w14:paraId="676BD672" w14:textId="77777777" w:rsidR="00A400AD" w:rsidRPr="00A236B4" w:rsidRDefault="00A400AD">
            <w:pPr>
              <w:pStyle w:val="TableParagraph"/>
              <w:spacing w:before="161"/>
              <w:ind w:left="12"/>
              <w:rPr>
                <w:rFonts w:ascii="Times New Roman" w:hAnsi="Times New Roman" w:cs="Times New Roman"/>
                <w:sz w:val="24"/>
                <w:szCs w:val="24"/>
              </w:rPr>
            </w:pPr>
            <w:proofErr w:type="spellStart"/>
            <w:r w:rsidRPr="00A236B4">
              <w:rPr>
                <w:rFonts w:ascii="Times New Roman" w:hAnsi="Times New Roman" w:cs="Times New Roman"/>
                <w:spacing w:val="-2"/>
                <w:sz w:val="24"/>
                <w:szCs w:val="24"/>
              </w:rPr>
              <w:t>userBankName</w:t>
            </w:r>
            <w:proofErr w:type="spellEnd"/>
          </w:p>
        </w:tc>
        <w:tc>
          <w:tcPr>
            <w:tcW w:w="1163" w:type="pct"/>
          </w:tcPr>
          <w:p w14:paraId="2F0ED0EC" w14:textId="77777777" w:rsidR="00A400AD" w:rsidRPr="00A236B4" w:rsidRDefault="00A400AD">
            <w:pPr>
              <w:pStyle w:val="TableParagraph"/>
              <w:spacing w:before="161"/>
              <w:ind w:left="8" w:right="5"/>
              <w:rPr>
                <w:rFonts w:ascii="Times New Roman" w:hAnsi="Times New Roman" w:cs="Times New Roman"/>
                <w:sz w:val="24"/>
                <w:szCs w:val="24"/>
              </w:rPr>
            </w:pPr>
            <w:r w:rsidRPr="00A236B4">
              <w:rPr>
                <w:rFonts w:ascii="Times New Roman" w:hAnsi="Times New Roman" w:cs="Times New Roman"/>
                <w:spacing w:val="-2"/>
                <w:sz w:val="24"/>
                <w:szCs w:val="24"/>
              </w:rPr>
              <w:t>String</w:t>
            </w:r>
          </w:p>
        </w:tc>
        <w:tc>
          <w:tcPr>
            <w:tcW w:w="953" w:type="pct"/>
          </w:tcPr>
          <w:p w14:paraId="6671AAB9" w14:textId="77777777" w:rsidR="00A400AD" w:rsidRPr="00A236B4" w:rsidRDefault="00A400AD">
            <w:pPr>
              <w:pStyle w:val="TableParagraph"/>
              <w:rPr>
                <w:rFonts w:ascii="Times New Roman" w:hAnsi="Times New Roman" w:cs="Times New Roman"/>
                <w:sz w:val="24"/>
                <w:szCs w:val="24"/>
              </w:rPr>
            </w:pPr>
          </w:p>
        </w:tc>
        <w:tc>
          <w:tcPr>
            <w:tcW w:w="1487" w:type="pct"/>
          </w:tcPr>
          <w:p w14:paraId="31AF75DE" w14:textId="77777777" w:rsidR="00A400AD" w:rsidRPr="00A236B4" w:rsidRDefault="00A400AD">
            <w:pPr>
              <w:pStyle w:val="TableParagraph"/>
              <w:spacing w:line="314" w:lineRule="exact"/>
              <w:ind w:left="527" w:hanging="152"/>
              <w:rPr>
                <w:rFonts w:ascii="Times New Roman" w:hAnsi="Times New Roman" w:cs="Times New Roman"/>
                <w:sz w:val="24"/>
                <w:szCs w:val="24"/>
              </w:rPr>
            </w:pPr>
            <w:r w:rsidRPr="00A236B4">
              <w:rPr>
                <w:rFonts w:ascii="Times New Roman" w:hAnsi="Times New Roman" w:cs="Times New Roman"/>
                <w:sz w:val="24"/>
                <w:szCs w:val="24"/>
              </w:rPr>
              <w:t>Name</w:t>
            </w:r>
            <w:r w:rsidRPr="00A236B4">
              <w:rPr>
                <w:rFonts w:ascii="Times New Roman" w:hAnsi="Times New Roman" w:cs="Times New Roman"/>
                <w:spacing w:val="-6"/>
                <w:sz w:val="24"/>
                <w:szCs w:val="24"/>
              </w:rPr>
              <w:t xml:space="preserve"> </w:t>
            </w:r>
            <w:r w:rsidRPr="00A236B4">
              <w:rPr>
                <w:rFonts w:ascii="Times New Roman" w:hAnsi="Times New Roman" w:cs="Times New Roman"/>
                <w:sz w:val="24"/>
                <w:szCs w:val="24"/>
              </w:rPr>
              <w:t>of</w:t>
            </w:r>
            <w:r w:rsidRPr="00A236B4">
              <w:rPr>
                <w:rFonts w:ascii="Times New Roman" w:hAnsi="Times New Roman" w:cs="Times New Roman"/>
                <w:spacing w:val="-5"/>
                <w:sz w:val="24"/>
                <w:szCs w:val="24"/>
              </w:rPr>
              <w:t xml:space="preserve"> </w:t>
            </w:r>
            <w:r w:rsidRPr="00A236B4">
              <w:rPr>
                <w:rFonts w:ascii="Times New Roman" w:hAnsi="Times New Roman" w:cs="Times New Roman"/>
                <w:sz w:val="24"/>
                <w:szCs w:val="24"/>
              </w:rPr>
              <w:t>the</w:t>
            </w:r>
            <w:r w:rsidRPr="00A236B4">
              <w:rPr>
                <w:rFonts w:ascii="Times New Roman" w:hAnsi="Times New Roman" w:cs="Times New Roman"/>
                <w:spacing w:val="-8"/>
                <w:sz w:val="24"/>
                <w:szCs w:val="24"/>
              </w:rPr>
              <w:t xml:space="preserve"> </w:t>
            </w:r>
            <w:r w:rsidRPr="00A236B4">
              <w:rPr>
                <w:rFonts w:ascii="Times New Roman" w:hAnsi="Times New Roman" w:cs="Times New Roman"/>
                <w:sz w:val="24"/>
                <w:szCs w:val="24"/>
              </w:rPr>
              <w:t>bank account owner.</w:t>
            </w:r>
          </w:p>
        </w:tc>
      </w:tr>
      <w:tr w:rsidR="00A400AD" w14:paraId="093FE30E" w14:textId="77777777" w:rsidTr="00A236B4">
        <w:trPr>
          <w:trHeight w:val="939"/>
        </w:trPr>
        <w:tc>
          <w:tcPr>
            <w:tcW w:w="230" w:type="pct"/>
          </w:tcPr>
          <w:p w14:paraId="26B55B68" w14:textId="77777777" w:rsidR="00A400AD" w:rsidRPr="00A236B4" w:rsidRDefault="00A400AD">
            <w:pPr>
              <w:pStyle w:val="TableParagraph"/>
              <w:spacing w:before="5"/>
              <w:rPr>
                <w:rFonts w:ascii="Times New Roman" w:hAnsi="Times New Roman" w:cs="Times New Roman"/>
                <w:b/>
                <w:sz w:val="24"/>
                <w:szCs w:val="24"/>
              </w:rPr>
            </w:pPr>
          </w:p>
          <w:p w14:paraId="16807DA6" w14:textId="77777777" w:rsidR="00A400AD" w:rsidRPr="00A236B4" w:rsidRDefault="00A400AD">
            <w:pPr>
              <w:pStyle w:val="TableParagraph"/>
              <w:ind w:left="6" w:right="64"/>
              <w:rPr>
                <w:rFonts w:ascii="Times New Roman" w:hAnsi="Times New Roman" w:cs="Times New Roman"/>
                <w:sz w:val="24"/>
                <w:szCs w:val="24"/>
              </w:rPr>
            </w:pPr>
            <w:r w:rsidRPr="00A236B4">
              <w:rPr>
                <w:rFonts w:ascii="Times New Roman" w:hAnsi="Times New Roman" w:cs="Times New Roman"/>
                <w:spacing w:val="-10"/>
                <w:sz w:val="24"/>
                <w:szCs w:val="24"/>
              </w:rPr>
              <w:t>4</w:t>
            </w:r>
          </w:p>
        </w:tc>
        <w:tc>
          <w:tcPr>
            <w:tcW w:w="1167" w:type="pct"/>
          </w:tcPr>
          <w:p w14:paraId="5A610D1D" w14:textId="77777777" w:rsidR="00A400AD" w:rsidRPr="00A236B4" w:rsidRDefault="00A400AD">
            <w:pPr>
              <w:pStyle w:val="TableParagraph"/>
              <w:spacing w:before="5"/>
              <w:rPr>
                <w:rFonts w:ascii="Times New Roman" w:hAnsi="Times New Roman" w:cs="Times New Roman"/>
                <w:b/>
                <w:sz w:val="24"/>
                <w:szCs w:val="24"/>
              </w:rPr>
            </w:pPr>
          </w:p>
          <w:p w14:paraId="5840FA22" w14:textId="77777777" w:rsidR="00A400AD" w:rsidRPr="00A236B4" w:rsidRDefault="00A400AD">
            <w:pPr>
              <w:pStyle w:val="TableParagraph"/>
              <w:ind w:left="12" w:right="5"/>
              <w:rPr>
                <w:rFonts w:ascii="Times New Roman" w:hAnsi="Times New Roman" w:cs="Times New Roman"/>
                <w:sz w:val="24"/>
                <w:szCs w:val="24"/>
              </w:rPr>
            </w:pPr>
            <w:r w:rsidRPr="00A236B4">
              <w:rPr>
                <w:rFonts w:ascii="Times New Roman" w:hAnsi="Times New Roman" w:cs="Times New Roman"/>
                <w:spacing w:val="-2"/>
                <w:sz w:val="24"/>
                <w:szCs w:val="24"/>
              </w:rPr>
              <w:t>content</w:t>
            </w:r>
          </w:p>
        </w:tc>
        <w:tc>
          <w:tcPr>
            <w:tcW w:w="1163" w:type="pct"/>
          </w:tcPr>
          <w:p w14:paraId="4FC8DA12" w14:textId="77777777" w:rsidR="00A400AD" w:rsidRPr="00A236B4" w:rsidRDefault="00A400AD">
            <w:pPr>
              <w:pStyle w:val="TableParagraph"/>
              <w:spacing w:before="5"/>
              <w:rPr>
                <w:rFonts w:ascii="Times New Roman" w:hAnsi="Times New Roman" w:cs="Times New Roman"/>
                <w:b/>
                <w:sz w:val="24"/>
                <w:szCs w:val="24"/>
              </w:rPr>
            </w:pPr>
          </w:p>
          <w:p w14:paraId="6762B7B5" w14:textId="77777777" w:rsidR="00A400AD" w:rsidRPr="00A236B4" w:rsidRDefault="00A400AD">
            <w:pPr>
              <w:pStyle w:val="TableParagraph"/>
              <w:ind w:left="8" w:right="5"/>
              <w:rPr>
                <w:rFonts w:ascii="Times New Roman" w:hAnsi="Times New Roman" w:cs="Times New Roman"/>
                <w:sz w:val="24"/>
                <w:szCs w:val="24"/>
              </w:rPr>
            </w:pPr>
            <w:r w:rsidRPr="00A236B4">
              <w:rPr>
                <w:rFonts w:ascii="Times New Roman" w:hAnsi="Times New Roman" w:cs="Times New Roman"/>
                <w:spacing w:val="-2"/>
                <w:sz w:val="24"/>
                <w:szCs w:val="24"/>
              </w:rPr>
              <w:t>String</w:t>
            </w:r>
          </w:p>
        </w:tc>
        <w:tc>
          <w:tcPr>
            <w:tcW w:w="953" w:type="pct"/>
          </w:tcPr>
          <w:p w14:paraId="512E8C6B" w14:textId="77777777" w:rsidR="00A400AD" w:rsidRPr="00A236B4" w:rsidRDefault="00A400AD">
            <w:pPr>
              <w:pStyle w:val="TableParagraph"/>
              <w:rPr>
                <w:rFonts w:ascii="Times New Roman" w:hAnsi="Times New Roman" w:cs="Times New Roman"/>
                <w:sz w:val="24"/>
                <w:szCs w:val="24"/>
              </w:rPr>
            </w:pPr>
          </w:p>
        </w:tc>
        <w:tc>
          <w:tcPr>
            <w:tcW w:w="1487" w:type="pct"/>
          </w:tcPr>
          <w:p w14:paraId="01CDD3C5" w14:textId="77777777" w:rsidR="00A400AD" w:rsidRPr="00A236B4" w:rsidRDefault="00A400AD">
            <w:pPr>
              <w:pStyle w:val="TableParagraph"/>
              <w:spacing w:before="1"/>
              <w:ind w:left="5"/>
              <w:rPr>
                <w:rFonts w:ascii="Times New Roman" w:hAnsi="Times New Roman" w:cs="Times New Roman"/>
                <w:sz w:val="24"/>
                <w:szCs w:val="24"/>
              </w:rPr>
            </w:pPr>
            <w:r w:rsidRPr="00A236B4">
              <w:rPr>
                <w:rFonts w:ascii="Times New Roman" w:hAnsi="Times New Roman" w:cs="Times New Roman"/>
                <w:sz w:val="24"/>
                <w:szCs w:val="24"/>
              </w:rPr>
              <w:t>Payment</w:t>
            </w:r>
            <w:r w:rsidRPr="00A236B4">
              <w:rPr>
                <w:rFonts w:ascii="Times New Roman" w:hAnsi="Times New Roman" w:cs="Times New Roman"/>
                <w:spacing w:val="5"/>
                <w:sz w:val="24"/>
                <w:szCs w:val="24"/>
              </w:rPr>
              <w:t xml:space="preserve"> </w:t>
            </w:r>
            <w:r w:rsidRPr="00A236B4">
              <w:rPr>
                <w:rFonts w:ascii="Times New Roman" w:hAnsi="Times New Roman" w:cs="Times New Roman"/>
                <w:spacing w:val="-2"/>
                <w:sz w:val="24"/>
                <w:szCs w:val="24"/>
              </w:rPr>
              <w:t>transfer</w:t>
            </w:r>
          </w:p>
          <w:p w14:paraId="5041D973" w14:textId="77777777" w:rsidR="00A400AD" w:rsidRPr="00A236B4" w:rsidRDefault="00A400AD">
            <w:pPr>
              <w:pStyle w:val="TableParagraph"/>
              <w:spacing w:line="310" w:lineRule="atLeast"/>
              <w:ind w:left="246" w:right="236"/>
              <w:rPr>
                <w:rFonts w:ascii="Times New Roman" w:hAnsi="Times New Roman" w:cs="Times New Roman"/>
                <w:sz w:val="24"/>
                <w:szCs w:val="24"/>
              </w:rPr>
            </w:pPr>
            <w:r w:rsidRPr="00A236B4">
              <w:rPr>
                <w:rFonts w:ascii="Times New Roman" w:hAnsi="Times New Roman" w:cs="Times New Roman"/>
                <w:sz w:val="24"/>
                <w:szCs w:val="24"/>
              </w:rPr>
              <w:t>content</w:t>
            </w:r>
            <w:r w:rsidRPr="00A236B4">
              <w:rPr>
                <w:rFonts w:ascii="Times New Roman" w:hAnsi="Times New Roman" w:cs="Times New Roman"/>
                <w:spacing w:val="-6"/>
                <w:sz w:val="24"/>
                <w:szCs w:val="24"/>
              </w:rPr>
              <w:t xml:space="preserve"> </w:t>
            </w:r>
            <w:r w:rsidRPr="00A236B4">
              <w:rPr>
                <w:rFonts w:ascii="Times New Roman" w:hAnsi="Times New Roman" w:cs="Times New Roman"/>
                <w:sz w:val="24"/>
                <w:szCs w:val="24"/>
              </w:rPr>
              <w:t>/</w:t>
            </w:r>
            <w:r w:rsidRPr="00A236B4">
              <w:rPr>
                <w:rFonts w:ascii="Times New Roman" w:hAnsi="Times New Roman" w:cs="Times New Roman"/>
                <w:spacing w:val="-11"/>
                <w:sz w:val="24"/>
                <w:szCs w:val="24"/>
              </w:rPr>
              <w:t xml:space="preserve"> </w:t>
            </w:r>
            <w:r w:rsidRPr="00A236B4">
              <w:rPr>
                <w:rFonts w:ascii="Times New Roman" w:hAnsi="Times New Roman" w:cs="Times New Roman"/>
                <w:sz w:val="24"/>
                <w:szCs w:val="24"/>
              </w:rPr>
              <w:t xml:space="preserve">transaction </w:t>
            </w:r>
            <w:r w:rsidRPr="00A236B4">
              <w:rPr>
                <w:rFonts w:ascii="Times New Roman" w:hAnsi="Times New Roman" w:cs="Times New Roman"/>
                <w:spacing w:val="-2"/>
                <w:sz w:val="24"/>
                <w:szCs w:val="24"/>
              </w:rPr>
              <w:t>description.</w:t>
            </w:r>
          </w:p>
        </w:tc>
      </w:tr>
      <w:tr w:rsidR="00A236B4" w:rsidRPr="00A236B4" w14:paraId="4271CB3D" w14:textId="77777777" w:rsidTr="00A236B4">
        <w:trPr>
          <w:trHeight w:val="939"/>
        </w:trPr>
        <w:tc>
          <w:tcPr>
            <w:tcW w:w="230" w:type="pct"/>
          </w:tcPr>
          <w:p w14:paraId="573D2B29" w14:textId="77777777" w:rsidR="00A236B4" w:rsidRPr="00A236B4" w:rsidRDefault="00A236B4" w:rsidP="00A236B4">
            <w:pPr>
              <w:pStyle w:val="TableParagraph"/>
              <w:spacing w:before="3"/>
              <w:rPr>
                <w:rFonts w:ascii="Times New Roman" w:hAnsi="Times New Roman" w:cs="Times New Roman"/>
                <w:b/>
                <w:sz w:val="24"/>
                <w:szCs w:val="24"/>
              </w:rPr>
            </w:pPr>
          </w:p>
          <w:p w14:paraId="0668AE4E" w14:textId="60AD95A4" w:rsidR="00A236B4" w:rsidRPr="00A236B4" w:rsidRDefault="00A236B4" w:rsidP="00A236B4">
            <w:pPr>
              <w:pStyle w:val="TableParagraph"/>
              <w:spacing w:before="5"/>
              <w:rPr>
                <w:rFonts w:ascii="Times New Roman" w:hAnsi="Times New Roman" w:cs="Times New Roman"/>
                <w:b/>
                <w:sz w:val="24"/>
                <w:szCs w:val="24"/>
              </w:rPr>
            </w:pPr>
            <w:r w:rsidRPr="00A236B4">
              <w:rPr>
                <w:rFonts w:ascii="Times New Roman" w:hAnsi="Times New Roman" w:cs="Times New Roman"/>
                <w:spacing w:val="-10"/>
                <w:sz w:val="24"/>
                <w:szCs w:val="24"/>
              </w:rPr>
              <w:t>5</w:t>
            </w:r>
          </w:p>
        </w:tc>
        <w:tc>
          <w:tcPr>
            <w:tcW w:w="1167" w:type="pct"/>
          </w:tcPr>
          <w:p w14:paraId="7E52ABEF" w14:textId="77777777" w:rsidR="00A236B4" w:rsidRPr="00A236B4" w:rsidRDefault="00A236B4" w:rsidP="00A236B4">
            <w:pPr>
              <w:pStyle w:val="TableParagraph"/>
              <w:spacing w:before="3"/>
              <w:rPr>
                <w:rFonts w:ascii="Times New Roman" w:hAnsi="Times New Roman" w:cs="Times New Roman"/>
                <w:b/>
                <w:sz w:val="24"/>
                <w:szCs w:val="24"/>
              </w:rPr>
            </w:pPr>
          </w:p>
          <w:p w14:paraId="78F3A0B4" w14:textId="449AFD97" w:rsidR="00A236B4" w:rsidRPr="00A236B4" w:rsidRDefault="00A236B4" w:rsidP="00A236B4">
            <w:pPr>
              <w:pStyle w:val="TableParagraph"/>
              <w:spacing w:before="5"/>
              <w:rPr>
                <w:rFonts w:ascii="Times New Roman" w:hAnsi="Times New Roman" w:cs="Times New Roman"/>
                <w:b/>
                <w:sz w:val="24"/>
                <w:szCs w:val="24"/>
              </w:rPr>
            </w:pPr>
            <w:proofErr w:type="spellStart"/>
            <w:r w:rsidRPr="00A236B4">
              <w:rPr>
                <w:rFonts w:ascii="Times New Roman" w:hAnsi="Times New Roman" w:cs="Times New Roman"/>
                <w:spacing w:val="-2"/>
                <w:sz w:val="24"/>
                <w:szCs w:val="24"/>
              </w:rPr>
              <w:t>qrType</w:t>
            </w:r>
            <w:proofErr w:type="spellEnd"/>
          </w:p>
        </w:tc>
        <w:tc>
          <w:tcPr>
            <w:tcW w:w="1163" w:type="pct"/>
          </w:tcPr>
          <w:p w14:paraId="08FF56CF" w14:textId="77777777" w:rsidR="00A236B4" w:rsidRPr="00A236B4" w:rsidRDefault="00A236B4" w:rsidP="00A236B4">
            <w:pPr>
              <w:pStyle w:val="TableParagraph"/>
              <w:spacing w:before="3"/>
              <w:rPr>
                <w:rFonts w:ascii="Times New Roman" w:hAnsi="Times New Roman" w:cs="Times New Roman"/>
                <w:b/>
                <w:sz w:val="24"/>
                <w:szCs w:val="24"/>
              </w:rPr>
            </w:pPr>
          </w:p>
          <w:p w14:paraId="35690656" w14:textId="46B20B94" w:rsidR="00A236B4" w:rsidRPr="00A236B4" w:rsidRDefault="00A236B4" w:rsidP="00A236B4">
            <w:pPr>
              <w:pStyle w:val="TableParagraph"/>
              <w:spacing w:before="5"/>
              <w:rPr>
                <w:rFonts w:ascii="Times New Roman" w:hAnsi="Times New Roman" w:cs="Times New Roman"/>
                <w:b/>
                <w:sz w:val="24"/>
                <w:szCs w:val="24"/>
              </w:rPr>
            </w:pPr>
            <w:r w:rsidRPr="00A236B4">
              <w:rPr>
                <w:rFonts w:ascii="Times New Roman" w:hAnsi="Times New Roman" w:cs="Times New Roman"/>
                <w:spacing w:val="-5"/>
                <w:sz w:val="24"/>
                <w:szCs w:val="24"/>
              </w:rPr>
              <w:t>int</w:t>
            </w:r>
          </w:p>
        </w:tc>
        <w:tc>
          <w:tcPr>
            <w:tcW w:w="953" w:type="pct"/>
          </w:tcPr>
          <w:p w14:paraId="1924EF48" w14:textId="77777777" w:rsidR="00A236B4" w:rsidRPr="00A236B4" w:rsidRDefault="00A236B4" w:rsidP="00A236B4">
            <w:pPr>
              <w:pStyle w:val="TableParagraph"/>
              <w:rPr>
                <w:rFonts w:ascii="Times New Roman" w:hAnsi="Times New Roman" w:cs="Times New Roman"/>
                <w:sz w:val="24"/>
                <w:szCs w:val="24"/>
              </w:rPr>
            </w:pPr>
          </w:p>
        </w:tc>
        <w:tc>
          <w:tcPr>
            <w:tcW w:w="1487" w:type="pct"/>
          </w:tcPr>
          <w:p w14:paraId="37731870" w14:textId="77777777" w:rsidR="00A236B4" w:rsidRPr="00A236B4" w:rsidRDefault="00A236B4" w:rsidP="00A236B4">
            <w:pPr>
              <w:pStyle w:val="TableParagraph"/>
              <w:spacing w:before="2"/>
              <w:ind w:left="299" w:firstLine="117"/>
              <w:rPr>
                <w:rFonts w:ascii="Times New Roman" w:hAnsi="Times New Roman" w:cs="Times New Roman"/>
                <w:sz w:val="24"/>
                <w:szCs w:val="24"/>
              </w:rPr>
            </w:pPr>
            <w:r w:rsidRPr="00A236B4">
              <w:rPr>
                <w:rFonts w:ascii="Times New Roman" w:hAnsi="Times New Roman" w:cs="Times New Roman"/>
                <w:sz w:val="24"/>
                <w:szCs w:val="24"/>
              </w:rPr>
              <w:t>Type of QR code (dynamic,</w:t>
            </w:r>
            <w:r w:rsidRPr="00A236B4">
              <w:rPr>
                <w:rFonts w:ascii="Times New Roman" w:hAnsi="Times New Roman" w:cs="Times New Roman"/>
                <w:spacing w:val="-10"/>
                <w:sz w:val="24"/>
                <w:szCs w:val="24"/>
              </w:rPr>
              <w:t xml:space="preserve"> </w:t>
            </w:r>
            <w:r w:rsidRPr="00A236B4">
              <w:rPr>
                <w:rFonts w:ascii="Times New Roman" w:hAnsi="Times New Roman" w:cs="Times New Roman"/>
                <w:sz w:val="24"/>
                <w:szCs w:val="24"/>
              </w:rPr>
              <w:t>static,</w:t>
            </w:r>
            <w:r w:rsidRPr="00A236B4">
              <w:rPr>
                <w:rFonts w:ascii="Times New Roman" w:hAnsi="Times New Roman" w:cs="Times New Roman"/>
                <w:spacing w:val="-7"/>
                <w:sz w:val="24"/>
                <w:szCs w:val="24"/>
              </w:rPr>
              <w:t xml:space="preserve"> </w:t>
            </w:r>
            <w:r w:rsidRPr="00A236B4">
              <w:rPr>
                <w:rFonts w:ascii="Times New Roman" w:hAnsi="Times New Roman" w:cs="Times New Roman"/>
                <w:sz w:val="24"/>
                <w:szCs w:val="24"/>
              </w:rPr>
              <w:t>or</w:t>
            </w:r>
          </w:p>
          <w:p w14:paraId="38FC4F0F" w14:textId="557D5B33" w:rsidR="00A236B4" w:rsidRPr="00A236B4" w:rsidRDefault="00A236B4" w:rsidP="00A236B4">
            <w:pPr>
              <w:pStyle w:val="TableParagraph"/>
              <w:spacing w:before="1"/>
              <w:ind w:left="5"/>
              <w:rPr>
                <w:rFonts w:ascii="Times New Roman" w:hAnsi="Times New Roman" w:cs="Times New Roman"/>
                <w:sz w:val="24"/>
                <w:szCs w:val="24"/>
              </w:rPr>
            </w:pPr>
            <w:r w:rsidRPr="00A236B4">
              <w:rPr>
                <w:rFonts w:ascii="Times New Roman" w:hAnsi="Times New Roman" w:cs="Times New Roman"/>
                <w:sz w:val="24"/>
                <w:szCs w:val="24"/>
              </w:rPr>
              <w:t>semi-</w:t>
            </w:r>
            <w:r w:rsidRPr="00A236B4">
              <w:rPr>
                <w:rFonts w:ascii="Times New Roman" w:hAnsi="Times New Roman" w:cs="Times New Roman"/>
                <w:spacing w:val="-2"/>
                <w:sz w:val="24"/>
                <w:szCs w:val="24"/>
              </w:rPr>
              <w:t>dynamic).</w:t>
            </w:r>
          </w:p>
        </w:tc>
      </w:tr>
      <w:tr w:rsidR="00A236B4" w:rsidRPr="00A236B4" w14:paraId="7E3B994E" w14:textId="77777777" w:rsidTr="00A236B4">
        <w:trPr>
          <w:trHeight w:val="939"/>
        </w:trPr>
        <w:tc>
          <w:tcPr>
            <w:tcW w:w="230" w:type="pct"/>
          </w:tcPr>
          <w:p w14:paraId="228EC65E" w14:textId="45209D8D" w:rsidR="00A236B4" w:rsidRPr="00A236B4" w:rsidRDefault="00A236B4" w:rsidP="00A236B4">
            <w:pPr>
              <w:pStyle w:val="TableParagraph"/>
              <w:spacing w:before="5"/>
              <w:rPr>
                <w:rFonts w:ascii="Times New Roman" w:hAnsi="Times New Roman" w:cs="Times New Roman"/>
                <w:b/>
                <w:sz w:val="24"/>
                <w:szCs w:val="24"/>
              </w:rPr>
            </w:pPr>
            <w:r w:rsidRPr="00A236B4">
              <w:rPr>
                <w:rFonts w:ascii="Times New Roman" w:hAnsi="Times New Roman" w:cs="Times New Roman"/>
                <w:spacing w:val="-10"/>
                <w:sz w:val="24"/>
                <w:szCs w:val="24"/>
              </w:rPr>
              <w:t>6</w:t>
            </w:r>
          </w:p>
        </w:tc>
        <w:tc>
          <w:tcPr>
            <w:tcW w:w="1167" w:type="pct"/>
          </w:tcPr>
          <w:p w14:paraId="5A5CCA81" w14:textId="0F4904E4" w:rsidR="00A236B4" w:rsidRPr="00A236B4" w:rsidRDefault="00A236B4" w:rsidP="00A236B4">
            <w:pPr>
              <w:pStyle w:val="TableParagraph"/>
              <w:spacing w:before="5"/>
              <w:rPr>
                <w:rFonts w:ascii="Times New Roman" w:hAnsi="Times New Roman" w:cs="Times New Roman"/>
                <w:b/>
                <w:sz w:val="24"/>
                <w:szCs w:val="24"/>
              </w:rPr>
            </w:pPr>
            <w:r w:rsidRPr="00A236B4">
              <w:rPr>
                <w:rFonts w:ascii="Times New Roman" w:hAnsi="Times New Roman" w:cs="Times New Roman"/>
                <w:spacing w:val="-2"/>
                <w:sz w:val="24"/>
                <w:szCs w:val="24"/>
              </w:rPr>
              <w:t>amount</w:t>
            </w:r>
          </w:p>
        </w:tc>
        <w:tc>
          <w:tcPr>
            <w:tcW w:w="1163" w:type="pct"/>
          </w:tcPr>
          <w:p w14:paraId="34D1A635" w14:textId="7F4D4A0F" w:rsidR="00A236B4" w:rsidRPr="00A236B4" w:rsidRDefault="00A236B4" w:rsidP="00A236B4">
            <w:pPr>
              <w:pStyle w:val="TableParagraph"/>
              <w:spacing w:before="5"/>
              <w:rPr>
                <w:rFonts w:ascii="Times New Roman" w:hAnsi="Times New Roman" w:cs="Times New Roman"/>
                <w:b/>
                <w:sz w:val="24"/>
                <w:szCs w:val="24"/>
              </w:rPr>
            </w:pPr>
            <w:r w:rsidRPr="00A236B4">
              <w:rPr>
                <w:rFonts w:ascii="Times New Roman" w:hAnsi="Times New Roman" w:cs="Times New Roman"/>
                <w:spacing w:val="-4"/>
                <w:sz w:val="24"/>
                <w:szCs w:val="24"/>
              </w:rPr>
              <w:t>long</w:t>
            </w:r>
          </w:p>
        </w:tc>
        <w:tc>
          <w:tcPr>
            <w:tcW w:w="953" w:type="pct"/>
          </w:tcPr>
          <w:p w14:paraId="69E215F2" w14:textId="77777777" w:rsidR="00A236B4" w:rsidRPr="00A236B4" w:rsidRDefault="00A236B4" w:rsidP="00A236B4">
            <w:pPr>
              <w:pStyle w:val="TableParagraph"/>
              <w:rPr>
                <w:rFonts w:ascii="Times New Roman" w:hAnsi="Times New Roman" w:cs="Times New Roman"/>
                <w:sz w:val="24"/>
                <w:szCs w:val="24"/>
              </w:rPr>
            </w:pPr>
          </w:p>
        </w:tc>
        <w:tc>
          <w:tcPr>
            <w:tcW w:w="1487" w:type="pct"/>
          </w:tcPr>
          <w:p w14:paraId="2170C4D3" w14:textId="531F1A3C" w:rsidR="00A236B4" w:rsidRPr="00A236B4" w:rsidRDefault="00A236B4" w:rsidP="00A236B4">
            <w:pPr>
              <w:pStyle w:val="TableParagraph"/>
              <w:spacing w:before="1"/>
              <w:ind w:left="5"/>
              <w:rPr>
                <w:rFonts w:ascii="Times New Roman" w:hAnsi="Times New Roman" w:cs="Times New Roman"/>
                <w:sz w:val="24"/>
                <w:szCs w:val="24"/>
              </w:rPr>
            </w:pPr>
            <w:r w:rsidRPr="00A236B4">
              <w:rPr>
                <w:rFonts w:ascii="Times New Roman" w:hAnsi="Times New Roman" w:cs="Times New Roman"/>
                <w:sz w:val="24"/>
                <w:szCs w:val="24"/>
              </w:rPr>
              <w:t>Payment</w:t>
            </w:r>
            <w:r w:rsidRPr="00A236B4">
              <w:rPr>
                <w:rFonts w:ascii="Times New Roman" w:hAnsi="Times New Roman" w:cs="Times New Roman"/>
                <w:spacing w:val="-9"/>
                <w:sz w:val="24"/>
                <w:szCs w:val="24"/>
              </w:rPr>
              <w:t xml:space="preserve"> </w:t>
            </w:r>
            <w:r w:rsidRPr="00A236B4">
              <w:rPr>
                <w:rFonts w:ascii="Times New Roman" w:hAnsi="Times New Roman" w:cs="Times New Roman"/>
                <w:sz w:val="24"/>
                <w:szCs w:val="24"/>
              </w:rPr>
              <w:t>amount</w:t>
            </w:r>
            <w:r w:rsidRPr="00A236B4">
              <w:rPr>
                <w:rFonts w:ascii="Times New Roman" w:hAnsi="Times New Roman" w:cs="Times New Roman"/>
                <w:spacing w:val="-8"/>
                <w:sz w:val="24"/>
                <w:szCs w:val="24"/>
              </w:rPr>
              <w:t xml:space="preserve"> </w:t>
            </w:r>
            <w:r w:rsidRPr="00A236B4">
              <w:rPr>
                <w:rFonts w:ascii="Times New Roman" w:hAnsi="Times New Roman" w:cs="Times New Roman"/>
                <w:sz w:val="24"/>
                <w:szCs w:val="24"/>
              </w:rPr>
              <w:t>of the order.</w:t>
            </w:r>
          </w:p>
        </w:tc>
      </w:tr>
      <w:tr w:rsidR="00A236B4" w:rsidRPr="00A236B4" w14:paraId="79C4C7BE" w14:textId="77777777" w:rsidTr="00A236B4">
        <w:trPr>
          <w:trHeight w:val="939"/>
        </w:trPr>
        <w:tc>
          <w:tcPr>
            <w:tcW w:w="230" w:type="pct"/>
          </w:tcPr>
          <w:p w14:paraId="6B3E4224" w14:textId="77777777" w:rsidR="00A236B4" w:rsidRPr="00A236B4" w:rsidRDefault="00A236B4" w:rsidP="00A236B4">
            <w:pPr>
              <w:pStyle w:val="TableParagraph"/>
              <w:spacing w:before="1"/>
              <w:rPr>
                <w:rFonts w:ascii="Times New Roman" w:hAnsi="Times New Roman" w:cs="Times New Roman"/>
                <w:b/>
                <w:sz w:val="24"/>
                <w:szCs w:val="24"/>
              </w:rPr>
            </w:pPr>
          </w:p>
          <w:p w14:paraId="4F75508D" w14:textId="4E7C50D2" w:rsidR="00A236B4" w:rsidRPr="00A236B4" w:rsidRDefault="00A236B4" w:rsidP="00A236B4">
            <w:pPr>
              <w:pStyle w:val="TableParagraph"/>
              <w:spacing w:before="5"/>
              <w:rPr>
                <w:rFonts w:ascii="Times New Roman" w:hAnsi="Times New Roman" w:cs="Times New Roman"/>
                <w:b/>
                <w:sz w:val="24"/>
                <w:szCs w:val="24"/>
              </w:rPr>
            </w:pPr>
            <w:r w:rsidRPr="00A236B4">
              <w:rPr>
                <w:rFonts w:ascii="Times New Roman" w:hAnsi="Times New Roman" w:cs="Times New Roman"/>
                <w:spacing w:val="-10"/>
                <w:sz w:val="24"/>
                <w:szCs w:val="24"/>
              </w:rPr>
              <w:t>7</w:t>
            </w:r>
          </w:p>
        </w:tc>
        <w:tc>
          <w:tcPr>
            <w:tcW w:w="1167" w:type="pct"/>
          </w:tcPr>
          <w:p w14:paraId="123557F1" w14:textId="77777777" w:rsidR="00A236B4" w:rsidRPr="00A236B4" w:rsidRDefault="00A236B4" w:rsidP="00A236B4">
            <w:pPr>
              <w:pStyle w:val="TableParagraph"/>
              <w:spacing w:before="1"/>
              <w:rPr>
                <w:rFonts w:ascii="Times New Roman" w:hAnsi="Times New Roman" w:cs="Times New Roman"/>
                <w:b/>
                <w:sz w:val="24"/>
                <w:szCs w:val="24"/>
              </w:rPr>
            </w:pPr>
          </w:p>
          <w:p w14:paraId="62A01DF1" w14:textId="237B6F40" w:rsidR="00A236B4" w:rsidRPr="00A236B4" w:rsidRDefault="00A236B4" w:rsidP="00A236B4">
            <w:pPr>
              <w:pStyle w:val="TableParagraph"/>
              <w:spacing w:before="5"/>
              <w:rPr>
                <w:rFonts w:ascii="Times New Roman" w:hAnsi="Times New Roman" w:cs="Times New Roman"/>
                <w:b/>
                <w:sz w:val="24"/>
                <w:szCs w:val="24"/>
              </w:rPr>
            </w:pPr>
            <w:proofErr w:type="spellStart"/>
            <w:r w:rsidRPr="00A236B4">
              <w:rPr>
                <w:rFonts w:ascii="Times New Roman" w:hAnsi="Times New Roman" w:cs="Times New Roman"/>
                <w:spacing w:val="-2"/>
                <w:sz w:val="24"/>
                <w:szCs w:val="24"/>
              </w:rPr>
              <w:t>orderId</w:t>
            </w:r>
            <w:proofErr w:type="spellEnd"/>
          </w:p>
        </w:tc>
        <w:tc>
          <w:tcPr>
            <w:tcW w:w="1163" w:type="pct"/>
          </w:tcPr>
          <w:p w14:paraId="5167B4A7" w14:textId="77777777" w:rsidR="00A236B4" w:rsidRPr="00A236B4" w:rsidRDefault="00A236B4" w:rsidP="00A236B4">
            <w:pPr>
              <w:pStyle w:val="TableParagraph"/>
              <w:spacing w:before="1"/>
              <w:rPr>
                <w:rFonts w:ascii="Times New Roman" w:hAnsi="Times New Roman" w:cs="Times New Roman"/>
                <w:b/>
                <w:sz w:val="24"/>
                <w:szCs w:val="24"/>
              </w:rPr>
            </w:pPr>
          </w:p>
          <w:p w14:paraId="33A995E5" w14:textId="128A52AC" w:rsidR="00A236B4" w:rsidRPr="00A236B4" w:rsidRDefault="00A236B4" w:rsidP="00A236B4">
            <w:pPr>
              <w:pStyle w:val="TableParagraph"/>
              <w:spacing w:before="5"/>
              <w:rPr>
                <w:rFonts w:ascii="Times New Roman" w:hAnsi="Times New Roman" w:cs="Times New Roman"/>
                <w:b/>
                <w:sz w:val="24"/>
                <w:szCs w:val="24"/>
              </w:rPr>
            </w:pPr>
            <w:r w:rsidRPr="00A236B4">
              <w:rPr>
                <w:rFonts w:ascii="Times New Roman" w:hAnsi="Times New Roman" w:cs="Times New Roman"/>
                <w:spacing w:val="-2"/>
                <w:sz w:val="24"/>
                <w:szCs w:val="24"/>
              </w:rPr>
              <w:t>String</w:t>
            </w:r>
          </w:p>
        </w:tc>
        <w:tc>
          <w:tcPr>
            <w:tcW w:w="953" w:type="pct"/>
          </w:tcPr>
          <w:p w14:paraId="0BE848E3" w14:textId="77777777" w:rsidR="00A236B4" w:rsidRPr="00A236B4" w:rsidRDefault="00A236B4" w:rsidP="00A236B4">
            <w:pPr>
              <w:pStyle w:val="TableParagraph"/>
              <w:rPr>
                <w:rFonts w:ascii="Times New Roman" w:hAnsi="Times New Roman" w:cs="Times New Roman"/>
                <w:sz w:val="24"/>
                <w:szCs w:val="24"/>
              </w:rPr>
            </w:pPr>
          </w:p>
        </w:tc>
        <w:tc>
          <w:tcPr>
            <w:tcW w:w="1487" w:type="pct"/>
          </w:tcPr>
          <w:p w14:paraId="5F924874" w14:textId="77777777" w:rsidR="00A236B4" w:rsidRPr="00A236B4" w:rsidRDefault="00A236B4" w:rsidP="00A236B4">
            <w:pPr>
              <w:pStyle w:val="TableParagraph"/>
              <w:ind w:left="313" w:right="303" w:hanging="1"/>
              <w:rPr>
                <w:rFonts w:ascii="Times New Roman" w:hAnsi="Times New Roman" w:cs="Times New Roman"/>
                <w:sz w:val="24"/>
                <w:szCs w:val="24"/>
              </w:rPr>
            </w:pPr>
            <w:r w:rsidRPr="00A236B4">
              <w:rPr>
                <w:rFonts w:ascii="Times New Roman" w:hAnsi="Times New Roman" w:cs="Times New Roman"/>
                <w:sz w:val="24"/>
                <w:szCs w:val="24"/>
              </w:rPr>
              <w:t>ID of the order associated</w:t>
            </w:r>
            <w:r w:rsidRPr="00A236B4">
              <w:rPr>
                <w:rFonts w:ascii="Times New Roman" w:hAnsi="Times New Roman" w:cs="Times New Roman"/>
                <w:spacing w:val="-6"/>
                <w:sz w:val="24"/>
                <w:szCs w:val="24"/>
              </w:rPr>
              <w:t xml:space="preserve"> </w:t>
            </w:r>
            <w:r w:rsidRPr="00A236B4">
              <w:rPr>
                <w:rFonts w:ascii="Times New Roman" w:hAnsi="Times New Roman" w:cs="Times New Roman"/>
                <w:sz w:val="24"/>
                <w:szCs w:val="24"/>
              </w:rPr>
              <w:t>with</w:t>
            </w:r>
            <w:r w:rsidRPr="00A236B4">
              <w:rPr>
                <w:rFonts w:ascii="Times New Roman" w:hAnsi="Times New Roman" w:cs="Times New Roman"/>
                <w:spacing w:val="-9"/>
                <w:sz w:val="24"/>
                <w:szCs w:val="24"/>
              </w:rPr>
              <w:t xml:space="preserve"> </w:t>
            </w:r>
            <w:r w:rsidRPr="00A236B4">
              <w:rPr>
                <w:rFonts w:ascii="Times New Roman" w:hAnsi="Times New Roman" w:cs="Times New Roman"/>
                <w:sz w:val="24"/>
                <w:szCs w:val="24"/>
              </w:rPr>
              <w:t>the</w:t>
            </w:r>
          </w:p>
          <w:p w14:paraId="6940E602" w14:textId="09F27E48" w:rsidR="00A236B4" w:rsidRPr="00A236B4" w:rsidRDefault="00A236B4" w:rsidP="00A236B4">
            <w:pPr>
              <w:pStyle w:val="TableParagraph"/>
              <w:spacing w:before="1"/>
              <w:ind w:left="5"/>
              <w:rPr>
                <w:rFonts w:ascii="Times New Roman" w:hAnsi="Times New Roman" w:cs="Times New Roman"/>
                <w:sz w:val="24"/>
                <w:szCs w:val="24"/>
              </w:rPr>
            </w:pPr>
            <w:r w:rsidRPr="00A236B4">
              <w:rPr>
                <w:rFonts w:ascii="Times New Roman" w:hAnsi="Times New Roman" w:cs="Times New Roman"/>
                <w:spacing w:val="-2"/>
                <w:sz w:val="24"/>
                <w:szCs w:val="24"/>
              </w:rPr>
              <w:t>payment.</w:t>
            </w:r>
          </w:p>
        </w:tc>
      </w:tr>
      <w:tr w:rsidR="00A236B4" w:rsidRPr="00A236B4" w14:paraId="3CA22477" w14:textId="77777777" w:rsidTr="00A236B4">
        <w:trPr>
          <w:trHeight w:val="939"/>
        </w:trPr>
        <w:tc>
          <w:tcPr>
            <w:tcW w:w="230" w:type="pct"/>
          </w:tcPr>
          <w:p w14:paraId="36E35877" w14:textId="77777777" w:rsidR="00A236B4" w:rsidRPr="00A236B4" w:rsidRDefault="00A236B4" w:rsidP="00A236B4">
            <w:pPr>
              <w:pStyle w:val="TableParagraph"/>
              <w:spacing w:before="3"/>
              <w:rPr>
                <w:rFonts w:ascii="Times New Roman" w:hAnsi="Times New Roman" w:cs="Times New Roman"/>
                <w:b/>
                <w:sz w:val="24"/>
                <w:szCs w:val="24"/>
              </w:rPr>
            </w:pPr>
          </w:p>
          <w:p w14:paraId="0D2FCF3E" w14:textId="4AC58B92" w:rsidR="00A236B4" w:rsidRPr="00A236B4" w:rsidRDefault="00A236B4" w:rsidP="00A236B4">
            <w:pPr>
              <w:pStyle w:val="TableParagraph"/>
              <w:spacing w:before="5"/>
              <w:rPr>
                <w:rFonts w:ascii="Times New Roman" w:hAnsi="Times New Roman" w:cs="Times New Roman"/>
                <w:b/>
                <w:sz w:val="24"/>
                <w:szCs w:val="24"/>
              </w:rPr>
            </w:pPr>
            <w:r w:rsidRPr="00A236B4">
              <w:rPr>
                <w:rFonts w:ascii="Times New Roman" w:hAnsi="Times New Roman" w:cs="Times New Roman"/>
                <w:spacing w:val="-10"/>
                <w:sz w:val="24"/>
                <w:szCs w:val="24"/>
              </w:rPr>
              <w:t>8</w:t>
            </w:r>
          </w:p>
        </w:tc>
        <w:tc>
          <w:tcPr>
            <w:tcW w:w="1167" w:type="pct"/>
          </w:tcPr>
          <w:p w14:paraId="17883EAD" w14:textId="77777777" w:rsidR="00A236B4" w:rsidRPr="00A236B4" w:rsidRDefault="00A236B4" w:rsidP="00A236B4">
            <w:pPr>
              <w:pStyle w:val="TableParagraph"/>
              <w:spacing w:before="3"/>
              <w:rPr>
                <w:rFonts w:ascii="Times New Roman" w:hAnsi="Times New Roman" w:cs="Times New Roman"/>
                <w:b/>
                <w:sz w:val="24"/>
                <w:szCs w:val="24"/>
              </w:rPr>
            </w:pPr>
          </w:p>
          <w:p w14:paraId="7E2E43E1" w14:textId="60D93622" w:rsidR="00A236B4" w:rsidRPr="00A236B4" w:rsidRDefault="00A236B4" w:rsidP="00A236B4">
            <w:pPr>
              <w:pStyle w:val="TableParagraph"/>
              <w:spacing w:before="5"/>
              <w:rPr>
                <w:rFonts w:ascii="Times New Roman" w:hAnsi="Times New Roman" w:cs="Times New Roman"/>
                <w:b/>
                <w:sz w:val="24"/>
                <w:szCs w:val="24"/>
              </w:rPr>
            </w:pPr>
            <w:proofErr w:type="spellStart"/>
            <w:r w:rsidRPr="00A236B4">
              <w:rPr>
                <w:rFonts w:ascii="Times New Roman" w:hAnsi="Times New Roman" w:cs="Times New Roman"/>
                <w:spacing w:val="-2"/>
                <w:sz w:val="24"/>
                <w:szCs w:val="24"/>
              </w:rPr>
              <w:t>transType</w:t>
            </w:r>
            <w:proofErr w:type="spellEnd"/>
          </w:p>
        </w:tc>
        <w:tc>
          <w:tcPr>
            <w:tcW w:w="1163" w:type="pct"/>
          </w:tcPr>
          <w:p w14:paraId="07FE948A" w14:textId="77777777" w:rsidR="00A236B4" w:rsidRPr="00A236B4" w:rsidRDefault="00A236B4" w:rsidP="00A236B4">
            <w:pPr>
              <w:pStyle w:val="TableParagraph"/>
              <w:spacing w:before="3"/>
              <w:rPr>
                <w:rFonts w:ascii="Times New Roman" w:hAnsi="Times New Roman" w:cs="Times New Roman"/>
                <w:b/>
                <w:sz w:val="24"/>
                <w:szCs w:val="24"/>
              </w:rPr>
            </w:pPr>
          </w:p>
          <w:p w14:paraId="4FEEFE15" w14:textId="4C9531F9" w:rsidR="00A236B4" w:rsidRPr="00A236B4" w:rsidRDefault="00A236B4" w:rsidP="00A236B4">
            <w:pPr>
              <w:pStyle w:val="TableParagraph"/>
              <w:spacing w:before="5"/>
              <w:rPr>
                <w:rFonts w:ascii="Times New Roman" w:hAnsi="Times New Roman" w:cs="Times New Roman"/>
                <w:b/>
                <w:sz w:val="24"/>
                <w:szCs w:val="24"/>
              </w:rPr>
            </w:pPr>
            <w:r w:rsidRPr="00A236B4">
              <w:rPr>
                <w:rFonts w:ascii="Times New Roman" w:hAnsi="Times New Roman" w:cs="Times New Roman"/>
                <w:spacing w:val="-2"/>
                <w:sz w:val="24"/>
                <w:szCs w:val="24"/>
              </w:rPr>
              <w:t>String</w:t>
            </w:r>
          </w:p>
        </w:tc>
        <w:tc>
          <w:tcPr>
            <w:tcW w:w="953" w:type="pct"/>
          </w:tcPr>
          <w:p w14:paraId="1E964279" w14:textId="77777777" w:rsidR="00A236B4" w:rsidRPr="00A236B4" w:rsidRDefault="00A236B4" w:rsidP="00A236B4">
            <w:pPr>
              <w:pStyle w:val="TableParagraph"/>
              <w:rPr>
                <w:rFonts w:ascii="Times New Roman" w:hAnsi="Times New Roman" w:cs="Times New Roman"/>
                <w:sz w:val="24"/>
                <w:szCs w:val="24"/>
              </w:rPr>
            </w:pPr>
          </w:p>
        </w:tc>
        <w:tc>
          <w:tcPr>
            <w:tcW w:w="1487" w:type="pct"/>
          </w:tcPr>
          <w:p w14:paraId="12AAEE02" w14:textId="77777777" w:rsidR="00A236B4" w:rsidRPr="00A236B4" w:rsidRDefault="00A236B4" w:rsidP="00A236B4">
            <w:pPr>
              <w:pStyle w:val="TableParagraph"/>
              <w:spacing w:before="2"/>
              <w:ind w:left="100" w:right="91"/>
              <w:rPr>
                <w:rFonts w:ascii="Times New Roman" w:hAnsi="Times New Roman" w:cs="Times New Roman"/>
                <w:sz w:val="24"/>
                <w:szCs w:val="24"/>
              </w:rPr>
            </w:pPr>
            <w:r w:rsidRPr="00A236B4">
              <w:rPr>
                <w:rFonts w:ascii="Times New Roman" w:hAnsi="Times New Roman" w:cs="Times New Roman"/>
                <w:sz w:val="24"/>
                <w:szCs w:val="24"/>
              </w:rPr>
              <w:t>Type</w:t>
            </w:r>
            <w:r w:rsidRPr="00A236B4">
              <w:rPr>
                <w:rFonts w:ascii="Times New Roman" w:hAnsi="Times New Roman" w:cs="Times New Roman"/>
                <w:spacing w:val="-17"/>
                <w:sz w:val="24"/>
                <w:szCs w:val="24"/>
              </w:rPr>
              <w:t xml:space="preserve"> </w:t>
            </w:r>
            <w:r w:rsidRPr="00A236B4">
              <w:rPr>
                <w:rFonts w:ascii="Times New Roman" w:hAnsi="Times New Roman" w:cs="Times New Roman"/>
                <w:sz w:val="24"/>
                <w:szCs w:val="24"/>
              </w:rPr>
              <w:t>of</w:t>
            </w:r>
            <w:r w:rsidRPr="00A236B4">
              <w:rPr>
                <w:rFonts w:ascii="Times New Roman" w:hAnsi="Times New Roman" w:cs="Times New Roman"/>
                <w:spacing w:val="-17"/>
                <w:sz w:val="24"/>
                <w:szCs w:val="24"/>
              </w:rPr>
              <w:t xml:space="preserve"> </w:t>
            </w:r>
            <w:r w:rsidRPr="00A236B4">
              <w:rPr>
                <w:rFonts w:ascii="Times New Roman" w:hAnsi="Times New Roman" w:cs="Times New Roman"/>
                <w:sz w:val="24"/>
                <w:szCs w:val="24"/>
              </w:rPr>
              <w:t>transaction (e.g. credit</w:t>
            </w:r>
          </w:p>
          <w:p w14:paraId="0580E371" w14:textId="42798051" w:rsidR="00A236B4" w:rsidRPr="00A236B4" w:rsidRDefault="00A236B4" w:rsidP="00A236B4">
            <w:pPr>
              <w:pStyle w:val="TableParagraph"/>
              <w:spacing w:before="1"/>
              <w:ind w:left="5"/>
              <w:rPr>
                <w:rFonts w:ascii="Times New Roman" w:hAnsi="Times New Roman" w:cs="Times New Roman"/>
                <w:sz w:val="24"/>
                <w:szCs w:val="24"/>
              </w:rPr>
            </w:pPr>
            <w:r w:rsidRPr="00A236B4">
              <w:rPr>
                <w:rFonts w:ascii="Times New Roman" w:hAnsi="Times New Roman" w:cs="Times New Roman"/>
                <w:spacing w:val="-2"/>
                <w:sz w:val="24"/>
                <w:szCs w:val="24"/>
              </w:rPr>
              <w:t>transaction).</w:t>
            </w:r>
          </w:p>
        </w:tc>
      </w:tr>
    </w:tbl>
    <w:p w14:paraId="6CC71A44" w14:textId="77777777" w:rsidR="00A400AD" w:rsidRPr="00A236B4" w:rsidRDefault="00A400AD" w:rsidP="00A400AD">
      <w:pPr>
        <w:pStyle w:val="BodyText"/>
        <w:spacing w:before="5" w:after="1"/>
        <w:rPr>
          <w:sz w:val="15"/>
        </w:rPr>
      </w:pPr>
    </w:p>
    <w:p w14:paraId="205C9E5D" w14:textId="77777777" w:rsidR="00A400AD" w:rsidRDefault="00A400AD" w:rsidP="00A400AD">
      <w:pPr>
        <w:pStyle w:val="BodyText"/>
        <w:spacing w:before="187"/>
        <w:rPr>
          <w:b/>
        </w:rPr>
      </w:pPr>
    </w:p>
    <w:p w14:paraId="04634232" w14:textId="77777777" w:rsidR="00A236B4" w:rsidRDefault="00A236B4" w:rsidP="00A236B4">
      <w:pPr>
        <w:pStyle w:val="BodyText"/>
        <w:rPr>
          <w:b/>
          <w:bCs/>
          <w:szCs w:val="24"/>
        </w:rPr>
      </w:pPr>
    </w:p>
    <w:p w14:paraId="66A6B88D" w14:textId="77777777" w:rsidR="00A236B4" w:rsidRDefault="00A236B4" w:rsidP="00A236B4">
      <w:pPr>
        <w:pStyle w:val="BodyText"/>
        <w:rPr>
          <w:b/>
          <w:bCs/>
          <w:szCs w:val="24"/>
        </w:rPr>
      </w:pPr>
    </w:p>
    <w:p w14:paraId="7D52E5D6" w14:textId="77777777" w:rsidR="00A236B4" w:rsidRDefault="00A236B4" w:rsidP="00A236B4">
      <w:pPr>
        <w:pStyle w:val="BodyText"/>
        <w:rPr>
          <w:b/>
          <w:bCs/>
          <w:szCs w:val="24"/>
        </w:rPr>
      </w:pPr>
    </w:p>
    <w:p w14:paraId="1EE113CD" w14:textId="77777777" w:rsidR="00A236B4" w:rsidRDefault="00A236B4" w:rsidP="00A236B4">
      <w:pPr>
        <w:pStyle w:val="BodyText"/>
        <w:rPr>
          <w:b/>
          <w:bCs/>
          <w:szCs w:val="24"/>
        </w:rPr>
      </w:pPr>
    </w:p>
    <w:p w14:paraId="0618DD9A" w14:textId="77777777" w:rsidR="00A236B4" w:rsidRDefault="00A236B4" w:rsidP="00A236B4">
      <w:pPr>
        <w:pStyle w:val="BodyText"/>
        <w:rPr>
          <w:b/>
          <w:bCs/>
          <w:szCs w:val="24"/>
        </w:rPr>
      </w:pPr>
    </w:p>
    <w:p w14:paraId="510C719C" w14:textId="77777777" w:rsidR="00A236B4" w:rsidRDefault="00A236B4" w:rsidP="00A236B4">
      <w:pPr>
        <w:pStyle w:val="BodyText"/>
        <w:rPr>
          <w:b/>
          <w:bCs/>
          <w:szCs w:val="24"/>
        </w:rPr>
      </w:pPr>
    </w:p>
    <w:p w14:paraId="13E3DA8C" w14:textId="02FA228F" w:rsidR="00A400AD" w:rsidRPr="00A236B4" w:rsidRDefault="00A400AD" w:rsidP="00A236B4">
      <w:pPr>
        <w:pStyle w:val="BodyText"/>
        <w:rPr>
          <w:b/>
          <w:szCs w:val="24"/>
        </w:rPr>
      </w:pPr>
      <w:r w:rsidRPr="005A268C">
        <w:rPr>
          <w:b/>
          <w:bCs/>
        </w:rPr>
        <w:t>Table</w:t>
      </w:r>
      <w:r w:rsidRPr="005A268C">
        <w:rPr>
          <w:b/>
          <w:bCs/>
          <w:spacing w:val="-5"/>
        </w:rPr>
        <w:t xml:space="preserve"> </w:t>
      </w:r>
      <w:r w:rsidRPr="005A268C">
        <w:rPr>
          <w:b/>
          <w:bCs/>
        </w:rPr>
        <w:t>2.</w:t>
      </w:r>
      <w:r w:rsidRPr="005A268C">
        <w:rPr>
          <w:b/>
          <w:bCs/>
          <w:spacing w:val="-3"/>
        </w:rPr>
        <w:t xml:space="preserve"> </w:t>
      </w:r>
      <w:r w:rsidRPr="005A268C">
        <w:rPr>
          <w:b/>
          <w:bCs/>
        </w:rPr>
        <w:t>Operation</w:t>
      </w:r>
      <w:r w:rsidRPr="005A268C">
        <w:rPr>
          <w:b/>
          <w:bCs/>
          <w:spacing w:val="-4"/>
        </w:rPr>
        <w:t xml:space="preserve"> </w:t>
      </w:r>
      <w:r w:rsidRPr="005A268C">
        <w:rPr>
          <w:b/>
          <w:bCs/>
          <w:spacing w:val="-2"/>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9"/>
        <w:gridCol w:w="2232"/>
        <w:gridCol w:w="2232"/>
        <w:gridCol w:w="2021"/>
        <w:gridCol w:w="1876"/>
      </w:tblGrid>
      <w:tr w:rsidR="00A400AD" w14:paraId="724DC774" w14:textId="77777777" w:rsidTr="00A236B4">
        <w:trPr>
          <w:trHeight w:val="627"/>
        </w:trPr>
        <w:tc>
          <w:tcPr>
            <w:tcW w:w="156" w:type="pct"/>
          </w:tcPr>
          <w:p w14:paraId="2743F804" w14:textId="77777777" w:rsidR="00A400AD" w:rsidRPr="00A236B4" w:rsidRDefault="00A400AD">
            <w:pPr>
              <w:pStyle w:val="TableParagraph"/>
              <w:spacing w:before="160"/>
              <w:ind w:left="31" w:right="22"/>
              <w:rPr>
                <w:rFonts w:ascii="Times New Roman" w:hAnsi="Times New Roman" w:cs="Times New Roman"/>
                <w:b/>
                <w:sz w:val="24"/>
                <w:szCs w:val="24"/>
              </w:rPr>
            </w:pPr>
            <w:r w:rsidRPr="00A236B4">
              <w:rPr>
                <w:rFonts w:ascii="Times New Roman" w:hAnsi="Times New Roman" w:cs="Times New Roman"/>
                <w:b/>
                <w:spacing w:val="-10"/>
                <w:sz w:val="24"/>
                <w:szCs w:val="24"/>
              </w:rPr>
              <w:t>#</w:t>
            </w:r>
          </w:p>
        </w:tc>
        <w:tc>
          <w:tcPr>
            <w:tcW w:w="1293" w:type="pct"/>
          </w:tcPr>
          <w:p w14:paraId="550382BA" w14:textId="77777777" w:rsidR="00A236B4" w:rsidRPr="00A236B4" w:rsidRDefault="00A236B4">
            <w:pPr>
              <w:pStyle w:val="TableParagraph"/>
              <w:spacing w:before="160"/>
              <w:ind w:left="11" w:right="10"/>
              <w:rPr>
                <w:rFonts w:ascii="Times New Roman" w:hAnsi="Times New Roman" w:cs="Times New Roman"/>
                <w:b/>
                <w:spacing w:val="-4"/>
                <w:sz w:val="24"/>
                <w:szCs w:val="24"/>
              </w:rPr>
            </w:pPr>
          </w:p>
        </w:tc>
        <w:tc>
          <w:tcPr>
            <w:tcW w:w="1293" w:type="pct"/>
          </w:tcPr>
          <w:p w14:paraId="758E6C0B" w14:textId="77777777" w:rsidR="00A400AD" w:rsidRPr="00A236B4" w:rsidRDefault="00A400AD">
            <w:pPr>
              <w:pStyle w:val="TableParagraph"/>
              <w:spacing w:before="160"/>
              <w:ind w:left="11" w:right="10"/>
              <w:rPr>
                <w:rFonts w:ascii="Times New Roman" w:hAnsi="Times New Roman" w:cs="Times New Roman"/>
                <w:b/>
                <w:sz w:val="24"/>
                <w:szCs w:val="24"/>
              </w:rPr>
            </w:pPr>
            <w:r w:rsidRPr="00A236B4">
              <w:rPr>
                <w:rFonts w:ascii="Times New Roman" w:hAnsi="Times New Roman" w:cs="Times New Roman"/>
                <w:b/>
                <w:spacing w:val="-4"/>
                <w:sz w:val="24"/>
                <w:szCs w:val="24"/>
              </w:rPr>
              <w:t>Name</w:t>
            </w:r>
          </w:p>
        </w:tc>
        <w:tc>
          <w:tcPr>
            <w:tcW w:w="1171" w:type="pct"/>
          </w:tcPr>
          <w:p w14:paraId="73D3E3D8" w14:textId="77777777" w:rsidR="00A400AD" w:rsidRPr="00A236B4" w:rsidRDefault="00A400AD">
            <w:pPr>
              <w:pStyle w:val="TableParagraph"/>
              <w:spacing w:before="160"/>
              <w:ind w:left="12" w:right="6"/>
              <w:rPr>
                <w:rFonts w:ascii="Times New Roman" w:hAnsi="Times New Roman" w:cs="Times New Roman"/>
                <w:b/>
                <w:sz w:val="24"/>
                <w:szCs w:val="24"/>
              </w:rPr>
            </w:pPr>
            <w:r w:rsidRPr="00A236B4">
              <w:rPr>
                <w:rFonts w:ascii="Times New Roman" w:hAnsi="Times New Roman" w:cs="Times New Roman"/>
                <w:b/>
                <w:sz w:val="24"/>
                <w:szCs w:val="24"/>
              </w:rPr>
              <w:t>Return</w:t>
            </w:r>
            <w:r w:rsidRPr="00A236B4">
              <w:rPr>
                <w:rFonts w:ascii="Times New Roman" w:hAnsi="Times New Roman" w:cs="Times New Roman"/>
                <w:b/>
                <w:spacing w:val="7"/>
                <w:sz w:val="24"/>
                <w:szCs w:val="24"/>
              </w:rPr>
              <w:t xml:space="preserve"> </w:t>
            </w:r>
            <w:r w:rsidRPr="00A236B4">
              <w:rPr>
                <w:rFonts w:ascii="Times New Roman" w:hAnsi="Times New Roman" w:cs="Times New Roman"/>
                <w:b/>
                <w:spacing w:val="-4"/>
                <w:sz w:val="24"/>
                <w:szCs w:val="24"/>
              </w:rPr>
              <w:t>type</w:t>
            </w:r>
          </w:p>
        </w:tc>
        <w:tc>
          <w:tcPr>
            <w:tcW w:w="1087" w:type="pct"/>
          </w:tcPr>
          <w:p w14:paraId="22D8CD6E" w14:textId="77777777" w:rsidR="00A400AD" w:rsidRPr="00A236B4" w:rsidRDefault="00A400AD">
            <w:pPr>
              <w:pStyle w:val="TableParagraph"/>
              <w:spacing w:line="310" w:lineRule="atLeast"/>
              <w:ind w:left="770" w:hanging="116"/>
              <w:rPr>
                <w:rFonts w:ascii="Times New Roman" w:hAnsi="Times New Roman" w:cs="Times New Roman"/>
                <w:b/>
                <w:sz w:val="24"/>
                <w:szCs w:val="24"/>
              </w:rPr>
            </w:pPr>
            <w:r w:rsidRPr="00A236B4">
              <w:rPr>
                <w:rFonts w:ascii="Times New Roman" w:hAnsi="Times New Roman" w:cs="Times New Roman"/>
                <w:b/>
                <w:spacing w:val="-2"/>
                <w:sz w:val="24"/>
                <w:szCs w:val="24"/>
              </w:rPr>
              <w:t>Description (purpose)</w:t>
            </w:r>
          </w:p>
        </w:tc>
      </w:tr>
      <w:tr w:rsidR="00A400AD" w14:paraId="1850C030" w14:textId="77777777" w:rsidTr="00A236B4">
        <w:trPr>
          <w:trHeight w:val="1253"/>
        </w:trPr>
        <w:tc>
          <w:tcPr>
            <w:tcW w:w="156" w:type="pct"/>
          </w:tcPr>
          <w:p w14:paraId="2CE9ACD2" w14:textId="77777777" w:rsidR="00A400AD" w:rsidRPr="00A236B4" w:rsidRDefault="00A400AD">
            <w:pPr>
              <w:pStyle w:val="TableParagraph"/>
              <w:spacing w:before="160"/>
              <w:rPr>
                <w:rFonts w:ascii="Times New Roman" w:hAnsi="Times New Roman" w:cs="Times New Roman"/>
                <w:b/>
                <w:sz w:val="24"/>
                <w:szCs w:val="24"/>
              </w:rPr>
            </w:pPr>
          </w:p>
          <w:p w14:paraId="1B97BB8C" w14:textId="77777777" w:rsidR="00A400AD" w:rsidRPr="00A236B4" w:rsidRDefault="00A400AD">
            <w:pPr>
              <w:pStyle w:val="TableParagraph"/>
              <w:spacing w:before="1"/>
              <w:ind w:left="31" w:right="22"/>
              <w:rPr>
                <w:rFonts w:ascii="Times New Roman" w:hAnsi="Times New Roman" w:cs="Times New Roman"/>
                <w:sz w:val="24"/>
                <w:szCs w:val="24"/>
              </w:rPr>
            </w:pPr>
            <w:r w:rsidRPr="00A236B4">
              <w:rPr>
                <w:rFonts w:ascii="Times New Roman" w:hAnsi="Times New Roman" w:cs="Times New Roman"/>
                <w:spacing w:val="-10"/>
                <w:sz w:val="24"/>
                <w:szCs w:val="24"/>
              </w:rPr>
              <w:t>1</w:t>
            </w:r>
          </w:p>
        </w:tc>
        <w:tc>
          <w:tcPr>
            <w:tcW w:w="1293" w:type="pct"/>
          </w:tcPr>
          <w:p w14:paraId="076E0C44" w14:textId="77777777" w:rsidR="00A236B4" w:rsidRPr="00A236B4" w:rsidRDefault="00A236B4">
            <w:pPr>
              <w:pStyle w:val="TableParagraph"/>
              <w:spacing w:before="160"/>
              <w:rPr>
                <w:rFonts w:ascii="Times New Roman" w:hAnsi="Times New Roman" w:cs="Times New Roman"/>
                <w:b/>
                <w:sz w:val="24"/>
                <w:szCs w:val="24"/>
              </w:rPr>
            </w:pPr>
          </w:p>
        </w:tc>
        <w:tc>
          <w:tcPr>
            <w:tcW w:w="1293" w:type="pct"/>
          </w:tcPr>
          <w:p w14:paraId="2702B9BC" w14:textId="77777777" w:rsidR="00A400AD" w:rsidRPr="00A236B4" w:rsidRDefault="00A400AD">
            <w:pPr>
              <w:pStyle w:val="TableParagraph"/>
              <w:spacing w:before="160"/>
              <w:rPr>
                <w:rFonts w:ascii="Times New Roman" w:hAnsi="Times New Roman" w:cs="Times New Roman"/>
                <w:b/>
                <w:sz w:val="24"/>
                <w:szCs w:val="24"/>
              </w:rPr>
            </w:pPr>
          </w:p>
          <w:p w14:paraId="2E9C2CE7" w14:textId="77777777" w:rsidR="00A400AD" w:rsidRPr="00A236B4" w:rsidRDefault="00A400AD">
            <w:pPr>
              <w:pStyle w:val="TableParagraph"/>
              <w:spacing w:before="1"/>
              <w:ind w:left="11" w:right="4"/>
              <w:rPr>
                <w:rFonts w:ascii="Times New Roman" w:hAnsi="Times New Roman" w:cs="Times New Roman"/>
                <w:sz w:val="24"/>
                <w:szCs w:val="24"/>
              </w:rPr>
            </w:pPr>
            <w:proofErr w:type="spellStart"/>
            <w:r w:rsidRPr="00A236B4">
              <w:rPr>
                <w:rFonts w:ascii="Times New Roman" w:hAnsi="Times New Roman" w:cs="Times New Roman"/>
                <w:spacing w:val="-2"/>
                <w:sz w:val="24"/>
                <w:szCs w:val="24"/>
              </w:rPr>
              <w:t>QRGenerateRequest</w:t>
            </w:r>
            <w:proofErr w:type="spellEnd"/>
          </w:p>
        </w:tc>
        <w:tc>
          <w:tcPr>
            <w:tcW w:w="1171" w:type="pct"/>
          </w:tcPr>
          <w:p w14:paraId="387357F6" w14:textId="77777777" w:rsidR="00A400AD" w:rsidRPr="00A236B4" w:rsidRDefault="00A400AD">
            <w:pPr>
              <w:pStyle w:val="TableParagraph"/>
              <w:spacing w:before="160"/>
              <w:rPr>
                <w:rFonts w:ascii="Times New Roman" w:hAnsi="Times New Roman" w:cs="Times New Roman"/>
                <w:b/>
                <w:sz w:val="24"/>
                <w:szCs w:val="24"/>
              </w:rPr>
            </w:pPr>
          </w:p>
          <w:p w14:paraId="3C023B21" w14:textId="77777777" w:rsidR="00A400AD" w:rsidRPr="00A236B4" w:rsidRDefault="00A400AD">
            <w:pPr>
              <w:pStyle w:val="TableParagraph"/>
              <w:spacing w:before="1"/>
              <w:ind w:left="12" w:right="3"/>
              <w:rPr>
                <w:rFonts w:ascii="Times New Roman" w:hAnsi="Times New Roman" w:cs="Times New Roman"/>
                <w:sz w:val="24"/>
                <w:szCs w:val="24"/>
              </w:rPr>
            </w:pPr>
            <w:r w:rsidRPr="00A236B4">
              <w:rPr>
                <w:rFonts w:ascii="Times New Roman" w:hAnsi="Times New Roman" w:cs="Times New Roman"/>
                <w:spacing w:val="-2"/>
                <w:sz w:val="24"/>
                <w:szCs w:val="24"/>
              </w:rPr>
              <w:t>constructor</w:t>
            </w:r>
          </w:p>
        </w:tc>
        <w:tc>
          <w:tcPr>
            <w:tcW w:w="1087" w:type="pct"/>
          </w:tcPr>
          <w:p w14:paraId="3CA334C2" w14:textId="77777777" w:rsidR="00A400AD" w:rsidRPr="00A236B4" w:rsidRDefault="00A400AD">
            <w:pPr>
              <w:pStyle w:val="TableParagraph"/>
              <w:spacing w:before="3"/>
              <w:ind w:left="216" w:right="215" w:firstLine="1"/>
              <w:rPr>
                <w:rFonts w:ascii="Times New Roman" w:hAnsi="Times New Roman" w:cs="Times New Roman"/>
                <w:sz w:val="24"/>
                <w:szCs w:val="24"/>
              </w:rPr>
            </w:pPr>
            <w:r w:rsidRPr="00A236B4">
              <w:rPr>
                <w:rFonts w:ascii="Times New Roman" w:hAnsi="Times New Roman" w:cs="Times New Roman"/>
                <w:sz w:val="24"/>
                <w:szCs w:val="24"/>
              </w:rPr>
              <w:t>Initialize request object</w:t>
            </w:r>
            <w:r w:rsidRPr="00A236B4">
              <w:rPr>
                <w:rFonts w:ascii="Times New Roman" w:hAnsi="Times New Roman" w:cs="Times New Roman"/>
                <w:spacing w:val="-5"/>
                <w:sz w:val="24"/>
                <w:szCs w:val="24"/>
              </w:rPr>
              <w:t xml:space="preserve"> </w:t>
            </w:r>
            <w:r w:rsidRPr="00A236B4">
              <w:rPr>
                <w:rFonts w:ascii="Times New Roman" w:hAnsi="Times New Roman" w:cs="Times New Roman"/>
                <w:sz w:val="24"/>
                <w:szCs w:val="24"/>
              </w:rPr>
              <w:t>with</w:t>
            </w:r>
            <w:r w:rsidRPr="00A236B4">
              <w:rPr>
                <w:rFonts w:ascii="Times New Roman" w:hAnsi="Times New Roman" w:cs="Times New Roman"/>
                <w:spacing w:val="-12"/>
                <w:sz w:val="24"/>
                <w:szCs w:val="24"/>
              </w:rPr>
              <w:t xml:space="preserve"> </w:t>
            </w:r>
            <w:r w:rsidRPr="00A236B4">
              <w:rPr>
                <w:rFonts w:ascii="Times New Roman" w:hAnsi="Times New Roman" w:cs="Times New Roman"/>
                <w:sz w:val="24"/>
                <w:szCs w:val="24"/>
              </w:rPr>
              <w:t>payment information for</w:t>
            </w:r>
          </w:p>
          <w:p w14:paraId="5C2BD329" w14:textId="77777777" w:rsidR="00A400AD" w:rsidRPr="00A236B4" w:rsidRDefault="00A400AD">
            <w:pPr>
              <w:pStyle w:val="TableParagraph"/>
              <w:spacing w:before="9" w:line="289" w:lineRule="exact"/>
              <w:ind w:left="148" w:right="145"/>
              <w:rPr>
                <w:rFonts w:ascii="Times New Roman" w:hAnsi="Times New Roman" w:cs="Times New Roman"/>
                <w:sz w:val="24"/>
                <w:szCs w:val="24"/>
              </w:rPr>
            </w:pPr>
            <w:proofErr w:type="spellStart"/>
            <w:r w:rsidRPr="00A236B4">
              <w:rPr>
                <w:rFonts w:ascii="Times New Roman" w:hAnsi="Times New Roman" w:cs="Times New Roman"/>
                <w:spacing w:val="-2"/>
                <w:sz w:val="24"/>
                <w:szCs w:val="24"/>
              </w:rPr>
              <w:t>VietQR</w:t>
            </w:r>
            <w:proofErr w:type="spellEnd"/>
            <w:r w:rsidRPr="00A236B4">
              <w:rPr>
                <w:rFonts w:ascii="Times New Roman" w:hAnsi="Times New Roman" w:cs="Times New Roman"/>
                <w:spacing w:val="-12"/>
                <w:sz w:val="24"/>
                <w:szCs w:val="24"/>
              </w:rPr>
              <w:t xml:space="preserve"> </w:t>
            </w:r>
            <w:r w:rsidRPr="00A236B4">
              <w:rPr>
                <w:rFonts w:ascii="Times New Roman" w:hAnsi="Times New Roman" w:cs="Times New Roman"/>
                <w:spacing w:val="-4"/>
                <w:sz w:val="24"/>
                <w:szCs w:val="24"/>
              </w:rPr>
              <w:t>API.</w:t>
            </w:r>
          </w:p>
        </w:tc>
      </w:tr>
      <w:tr w:rsidR="00A400AD" w14:paraId="2039559B" w14:textId="77777777" w:rsidTr="00A236B4">
        <w:trPr>
          <w:trHeight w:val="1254"/>
        </w:trPr>
        <w:tc>
          <w:tcPr>
            <w:tcW w:w="156" w:type="pct"/>
          </w:tcPr>
          <w:p w14:paraId="6CE9A150" w14:textId="77777777" w:rsidR="00A400AD" w:rsidRPr="00A236B4" w:rsidRDefault="00A400AD">
            <w:pPr>
              <w:pStyle w:val="TableParagraph"/>
              <w:spacing w:before="162"/>
              <w:rPr>
                <w:rFonts w:ascii="Times New Roman" w:hAnsi="Times New Roman" w:cs="Times New Roman"/>
                <w:b/>
                <w:sz w:val="24"/>
                <w:szCs w:val="24"/>
              </w:rPr>
            </w:pPr>
          </w:p>
          <w:p w14:paraId="59DE7CE3" w14:textId="77777777" w:rsidR="00A400AD" w:rsidRPr="00A236B4" w:rsidRDefault="00A400AD">
            <w:pPr>
              <w:pStyle w:val="TableParagraph"/>
              <w:ind w:left="31" w:right="22"/>
              <w:rPr>
                <w:rFonts w:ascii="Times New Roman" w:hAnsi="Times New Roman" w:cs="Times New Roman"/>
                <w:sz w:val="24"/>
                <w:szCs w:val="24"/>
              </w:rPr>
            </w:pPr>
            <w:r w:rsidRPr="00A236B4">
              <w:rPr>
                <w:rFonts w:ascii="Times New Roman" w:hAnsi="Times New Roman" w:cs="Times New Roman"/>
                <w:spacing w:val="-10"/>
                <w:sz w:val="24"/>
                <w:szCs w:val="24"/>
              </w:rPr>
              <w:t>2</w:t>
            </w:r>
          </w:p>
        </w:tc>
        <w:tc>
          <w:tcPr>
            <w:tcW w:w="1293" w:type="pct"/>
          </w:tcPr>
          <w:p w14:paraId="248D797A" w14:textId="77777777" w:rsidR="00A236B4" w:rsidRPr="00A236B4" w:rsidRDefault="00A236B4">
            <w:pPr>
              <w:pStyle w:val="TableParagraph"/>
              <w:spacing w:before="162"/>
              <w:rPr>
                <w:rFonts w:ascii="Times New Roman" w:hAnsi="Times New Roman" w:cs="Times New Roman"/>
                <w:b/>
                <w:sz w:val="24"/>
                <w:szCs w:val="24"/>
              </w:rPr>
            </w:pPr>
          </w:p>
        </w:tc>
        <w:tc>
          <w:tcPr>
            <w:tcW w:w="1293" w:type="pct"/>
          </w:tcPr>
          <w:p w14:paraId="4769F000" w14:textId="77777777" w:rsidR="00A400AD" w:rsidRPr="00A236B4" w:rsidRDefault="00A400AD">
            <w:pPr>
              <w:pStyle w:val="TableParagraph"/>
              <w:spacing w:before="162"/>
              <w:rPr>
                <w:rFonts w:ascii="Times New Roman" w:hAnsi="Times New Roman" w:cs="Times New Roman"/>
                <w:b/>
                <w:sz w:val="24"/>
                <w:szCs w:val="24"/>
              </w:rPr>
            </w:pPr>
          </w:p>
          <w:p w14:paraId="4628FA2E" w14:textId="77777777" w:rsidR="00A400AD" w:rsidRPr="00A236B4" w:rsidRDefault="00A400AD">
            <w:pPr>
              <w:pStyle w:val="TableParagraph"/>
              <w:ind w:left="11" w:right="5"/>
              <w:rPr>
                <w:rFonts w:ascii="Times New Roman" w:hAnsi="Times New Roman" w:cs="Times New Roman"/>
                <w:sz w:val="24"/>
                <w:szCs w:val="24"/>
              </w:rPr>
            </w:pPr>
            <w:proofErr w:type="spellStart"/>
            <w:r w:rsidRPr="00A236B4">
              <w:rPr>
                <w:rFonts w:ascii="Times New Roman" w:hAnsi="Times New Roman" w:cs="Times New Roman"/>
                <w:spacing w:val="-2"/>
                <w:sz w:val="24"/>
                <w:szCs w:val="24"/>
              </w:rPr>
              <w:t>buildRequestString</w:t>
            </w:r>
            <w:proofErr w:type="spellEnd"/>
          </w:p>
        </w:tc>
        <w:tc>
          <w:tcPr>
            <w:tcW w:w="1171" w:type="pct"/>
          </w:tcPr>
          <w:p w14:paraId="2D1289CF" w14:textId="77777777" w:rsidR="00A400AD" w:rsidRPr="00A236B4" w:rsidRDefault="00A400AD">
            <w:pPr>
              <w:pStyle w:val="TableParagraph"/>
              <w:spacing w:before="162"/>
              <w:rPr>
                <w:rFonts w:ascii="Times New Roman" w:hAnsi="Times New Roman" w:cs="Times New Roman"/>
                <w:b/>
                <w:sz w:val="24"/>
                <w:szCs w:val="24"/>
              </w:rPr>
            </w:pPr>
          </w:p>
          <w:p w14:paraId="3B3D8E89" w14:textId="77777777" w:rsidR="00A400AD" w:rsidRPr="00A236B4" w:rsidRDefault="00A400AD">
            <w:pPr>
              <w:pStyle w:val="TableParagraph"/>
              <w:ind w:left="12" w:right="1"/>
              <w:rPr>
                <w:rFonts w:ascii="Times New Roman" w:hAnsi="Times New Roman" w:cs="Times New Roman"/>
                <w:sz w:val="24"/>
                <w:szCs w:val="24"/>
              </w:rPr>
            </w:pPr>
            <w:r w:rsidRPr="00A236B4">
              <w:rPr>
                <w:rFonts w:ascii="Times New Roman" w:hAnsi="Times New Roman" w:cs="Times New Roman"/>
                <w:spacing w:val="-2"/>
                <w:sz w:val="24"/>
                <w:szCs w:val="24"/>
              </w:rPr>
              <w:t>String</w:t>
            </w:r>
          </w:p>
        </w:tc>
        <w:tc>
          <w:tcPr>
            <w:tcW w:w="1087" w:type="pct"/>
          </w:tcPr>
          <w:p w14:paraId="4391EA6C" w14:textId="77777777" w:rsidR="00A400AD" w:rsidRPr="00A236B4" w:rsidRDefault="00A400AD">
            <w:pPr>
              <w:pStyle w:val="TableParagraph"/>
              <w:spacing w:before="2" w:line="242" w:lineRule="auto"/>
              <w:ind w:left="151" w:firstLine="312"/>
              <w:rPr>
                <w:rFonts w:ascii="Times New Roman" w:hAnsi="Times New Roman" w:cs="Times New Roman"/>
                <w:sz w:val="24"/>
                <w:szCs w:val="24"/>
              </w:rPr>
            </w:pPr>
            <w:r w:rsidRPr="00A236B4">
              <w:rPr>
                <w:rFonts w:ascii="Times New Roman" w:hAnsi="Times New Roman" w:cs="Times New Roman"/>
                <w:sz w:val="24"/>
                <w:szCs w:val="24"/>
              </w:rPr>
              <w:t>Convert request attributes</w:t>
            </w:r>
            <w:r w:rsidRPr="00A236B4">
              <w:rPr>
                <w:rFonts w:ascii="Times New Roman" w:hAnsi="Times New Roman" w:cs="Times New Roman"/>
                <w:spacing w:val="-7"/>
                <w:sz w:val="24"/>
                <w:szCs w:val="24"/>
              </w:rPr>
              <w:t xml:space="preserve"> </w:t>
            </w:r>
            <w:r w:rsidRPr="00A236B4">
              <w:rPr>
                <w:rFonts w:ascii="Times New Roman" w:hAnsi="Times New Roman" w:cs="Times New Roman"/>
                <w:sz w:val="24"/>
                <w:szCs w:val="24"/>
              </w:rPr>
              <w:t>into</w:t>
            </w:r>
            <w:r w:rsidRPr="00A236B4">
              <w:rPr>
                <w:rFonts w:ascii="Times New Roman" w:hAnsi="Times New Roman" w:cs="Times New Roman"/>
                <w:spacing w:val="-8"/>
                <w:sz w:val="24"/>
                <w:szCs w:val="24"/>
              </w:rPr>
              <w:t xml:space="preserve"> </w:t>
            </w:r>
            <w:r w:rsidRPr="00A236B4">
              <w:rPr>
                <w:rFonts w:ascii="Times New Roman" w:hAnsi="Times New Roman" w:cs="Times New Roman"/>
                <w:sz w:val="24"/>
                <w:szCs w:val="24"/>
              </w:rPr>
              <w:t>request</w:t>
            </w:r>
          </w:p>
          <w:p w14:paraId="4FDB041B" w14:textId="77777777" w:rsidR="00A400AD" w:rsidRPr="00A236B4" w:rsidRDefault="00A400AD">
            <w:pPr>
              <w:pStyle w:val="TableParagraph"/>
              <w:spacing w:line="312" w:lineRule="exact"/>
              <w:ind w:left="213" w:hanging="24"/>
              <w:rPr>
                <w:rFonts w:ascii="Times New Roman" w:hAnsi="Times New Roman" w:cs="Times New Roman"/>
                <w:sz w:val="24"/>
                <w:szCs w:val="24"/>
              </w:rPr>
            </w:pPr>
            <w:r w:rsidRPr="00A236B4">
              <w:rPr>
                <w:rFonts w:ascii="Times New Roman" w:hAnsi="Times New Roman" w:cs="Times New Roman"/>
                <w:sz w:val="24"/>
                <w:szCs w:val="24"/>
              </w:rPr>
              <w:t>string</w:t>
            </w:r>
            <w:r w:rsidRPr="00A236B4">
              <w:rPr>
                <w:rFonts w:ascii="Times New Roman" w:hAnsi="Times New Roman" w:cs="Times New Roman"/>
                <w:spacing w:val="-8"/>
                <w:sz w:val="24"/>
                <w:szCs w:val="24"/>
              </w:rPr>
              <w:t xml:space="preserve"> </w:t>
            </w:r>
            <w:r w:rsidRPr="00A236B4">
              <w:rPr>
                <w:rFonts w:ascii="Times New Roman" w:hAnsi="Times New Roman" w:cs="Times New Roman"/>
                <w:sz w:val="24"/>
                <w:szCs w:val="24"/>
              </w:rPr>
              <w:t>/ JSON</w:t>
            </w:r>
            <w:r w:rsidRPr="00A236B4">
              <w:rPr>
                <w:rFonts w:ascii="Times New Roman" w:hAnsi="Times New Roman" w:cs="Times New Roman"/>
                <w:spacing w:val="-6"/>
                <w:sz w:val="24"/>
                <w:szCs w:val="24"/>
              </w:rPr>
              <w:t xml:space="preserve"> </w:t>
            </w:r>
            <w:r w:rsidRPr="00A236B4">
              <w:rPr>
                <w:rFonts w:ascii="Times New Roman" w:hAnsi="Times New Roman" w:cs="Times New Roman"/>
                <w:sz w:val="24"/>
                <w:szCs w:val="24"/>
              </w:rPr>
              <w:t>format for</w:t>
            </w:r>
            <w:r w:rsidRPr="00A236B4">
              <w:rPr>
                <w:rFonts w:ascii="Times New Roman" w:hAnsi="Times New Roman" w:cs="Times New Roman"/>
                <w:spacing w:val="-5"/>
                <w:sz w:val="24"/>
                <w:szCs w:val="24"/>
              </w:rPr>
              <w:t xml:space="preserve"> </w:t>
            </w:r>
            <w:proofErr w:type="spellStart"/>
            <w:r w:rsidRPr="00A236B4">
              <w:rPr>
                <w:rFonts w:ascii="Times New Roman" w:hAnsi="Times New Roman" w:cs="Times New Roman"/>
                <w:sz w:val="24"/>
                <w:szCs w:val="24"/>
              </w:rPr>
              <w:t>VietQR</w:t>
            </w:r>
            <w:proofErr w:type="spellEnd"/>
            <w:r w:rsidRPr="00A236B4">
              <w:rPr>
                <w:rFonts w:ascii="Times New Roman" w:hAnsi="Times New Roman" w:cs="Times New Roman"/>
                <w:spacing w:val="-14"/>
                <w:sz w:val="24"/>
                <w:szCs w:val="24"/>
              </w:rPr>
              <w:t xml:space="preserve"> </w:t>
            </w:r>
            <w:r w:rsidRPr="00A236B4">
              <w:rPr>
                <w:rFonts w:ascii="Times New Roman" w:hAnsi="Times New Roman" w:cs="Times New Roman"/>
                <w:sz w:val="24"/>
                <w:szCs w:val="24"/>
              </w:rPr>
              <w:t>API</w:t>
            </w:r>
            <w:r w:rsidRPr="00A236B4">
              <w:rPr>
                <w:rFonts w:ascii="Times New Roman" w:hAnsi="Times New Roman" w:cs="Times New Roman"/>
                <w:spacing w:val="-3"/>
                <w:sz w:val="24"/>
                <w:szCs w:val="24"/>
              </w:rPr>
              <w:t xml:space="preserve"> </w:t>
            </w:r>
            <w:r w:rsidRPr="00A236B4">
              <w:rPr>
                <w:rFonts w:ascii="Times New Roman" w:hAnsi="Times New Roman" w:cs="Times New Roman"/>
                <w:spacing w:val="-4"/>
                <w:sz w:val="24"/>
                <w:szCs w:val="24"/>
              </w:rPr>
              <w:t>call.</w:t>
            </w:r>
          </w:p>
        </w:tc>
      </w:tr>
    </w:tbl>
    <w:p w14:paraId="5295CDF6" w14:textId="77777777" w:rsidR="00A400AD" w:rsidRPr="00A236B4" w:rsidRDefault="00A400AD" w:rsidP="00A400AD">
      <w:pPr>
        <w:pStyle w:val="BodyText"/>
        <w:spacing w:before="185"/>
        <w:rPr>
          <w:szCs w:val="24"/>
        </w:rPr>
      </w:pPr>
    </w:p>
    <w:p w14:paraId="4D9522E2" w14:textId="77777777" w:rsidR="0070197C" w:rsidRDefault="0070197C" w:rsidP="00A400AD">
      <w:pPr>
        <w:pStyle w:val="BodyText"/>
        <w:rPr>
          <w:bCs/>
          <w:szCs w:val="24"/>
        </w:rPr>
      </w:pPr>
    </w:p>
    <w:p w14:paraId="580B281D" w14:textId="77777777" w:rsidR="00A400AD" w:rsidRPr="00A236B4" w:rsidRDefault="00A400AD" w:rsidP="00A400AD">
      <w:pPr>
        <w:pStyle w:val="BodyText"/>
        <w:rPr>
          <w:szCs w:val="24"/>
        </w:rPr>
      </w:pPr>
      <w:r w:rsidRPr="00A236B4">
        <w:rPr>
          <w:szCs w:val="24"/>
        </w:rPr>
        <w:t>Parameter:</w:t>
      </w:r>
    </w:p>
    <w:p w14:paraId="3F0EC0E5" w14:textId="77777777" w:rsidR="00A400AD" w:rsidRPr="00A236B4" w:rsidRDefault="00A400AD" w:rsidP="0026381F">
      <w:pPr>
        <w:pStyle w:val="ListParagraph"/>
        <w:widowControl w:val="0"/>
        <w:numPr>
          <w:ilvl w:val="0"/>
          <w:numId w:val="44"/>
        </w:numPr>
        <w:tabs>
          <w:tab w:val="left" w:pos="284"/>
        </w:tabs>
        <w:spacing w:before="184" w:after="0" w:line="261" w:lineRule="auto"/>
        <w:ind w:right="323" w:firstLine="0"/>
        <w:contextualSpacing w:val="0"/>
        <w:jc w:val="left"/>
        <w:rPr>
          <w:rFonts w:cs="Times New Roman"/>
          <w:szCs w:val="24"/>
        </w:rPr>
      </w:pPr>
      <w:proofErr w:type="spellStart"/>
      <w:proofErr w:type="gramStart"/>
      <w:r w:rsidRPr="00A236B4">
        <w:rPr>
          <w:rFonts w:cs="Times New Roman"/>
          <w:szCs w:val="24"/>
        </w:rPr>
        <w:t>QRGenerateRequest</w:t>
      </w:r>
      <w:proofErr w:type="spellEnd"/>
      <w:r w:rsidRPr="00A236B4">
        <w:rPr>
          <w:rFonts w:cs="Times New Roman"/>
          <w:szCs w:val="24"/>
        </w:rPr>
        <w:t>(</w:t>
      </w:r>
      <w:proofErr w:type="spellStart"/>
      <w:r w:rsidRPr="00A236B4">
        <w:rPr>
          <w:rFonts w:cs="Times New Roman"/>
          <w:szCs w:val="24"/>
        </w:rPr>
        <w:t>bankCode</w:t>
      </w:r>
      <w:proofErr w:type="spellEnd"/>
      <w:r w:rsidRPr="00A236B4">
        <w:rPr>
          <w:rFonts w:cs="Times New Roman"/>
          <w:szCs w:val="24"/>
        </w:rPr>
        <w:t xml:space="preserve"> :</w:t>
      </w:r>
      <w:proofErr w:type="gramEnd"/>
      <w:r w:rsidRPr="00A236B4">
        <w:rPr>
          <w:rFonts w:cs="Times New Roman"/>
          <w:szCs w:val="24"/>
        </w:rPr>
        <w:t xml:space="preserve"> String, </w:t>
      </w:r>
      <w:proofErr w:type="spellStart"/>
      <w:proofErr w:type="gramStart"/>
      <w:r w:rsidRPr="00A236B4">
        <w:rPr>
          <w:rFonts w:cs="Times New Roman"/>
          <w:szCs w:val="24"/>
        </w:rPr>
        <w:t>bankAccount</w:t>
      </w:r>
      <w:proofErr w:type="spellEnd"/>
      <w:r w:rsidRPr="00A236B4">
        <w:rPr>
          <w:rFonts w:cs="Times New Roman"/>
          <w:szCs w:val="24"/>
        </w:rPr>
        <w:t xml:space="preserve"> :</w:t>
      </w:r>
      <w:proofErr w:type="gramEnd"/>
      <w:r w:rsidRPr="00A236B4">
        <w:rPr>
          <w:rFonts w:cs="Times New Roman"/>
          <w:szCs w:val="24"/>
        </w:rPr>
        <w:t xml:space="preserve"> String, </w:t>
      </w:r>
      <w:proofErr w:type="spellStart"/>
      <w:proofErr w:type="gramStart"/>
      <w:r w:rsidRPr="00A236B4">
        <w:rPr>
          <w:rFonts w:cs="Times New Roman"/>
          <w:szCs w:val="24"/>
        </w:rPr>
        <w:t>userBankName</w:t>
      </w:r>
      <w:proofErr w:type="spellEnd"/>
      <w:r w:rsidRPr="00A236B4">
        <w:rPr>
          <w:rFonts w:cs="Times New Roman"/>
          <w:szCs w:val="24"/>
        </w:rPr>
        <w:t xml:space="preserve"> :</w:t>
      </w:r>
      <w:proofErr w:type="gramEnd"/>
      <w:r w:rsidRPr="00A236B4">
        <w:rPr>
          <w:rFonts w:cs="Times New Roman"/>
          <w:szCs w:val="24"/>
        </w:rPr>
        <w:t xml:space="preserve"> String, </w:t>
      </w:r>
      <w:proofErr w:type="gramStart"/>
      <w:r w:rsidRPr="00A236B4">
        <w:rPr>
          <w:rFonts w:cs="Times New Roman"/>
          <w:szCs w:val="24"/>
        </w:rPr>
        <w:t>content :</w:t>
      </w:r>
      <w:proofErr w:type="gramEnd"/>
      <w:r w:rsidRPr="00A236B4">
        <w:rPr>
          <w:rFonts w:cs="Times New Roman"/>
          <w:szCs w:val="24"/>
        </w:rPr>
        <w:t xml:space="preserve"> String, </w:t>
      </w:r>
      <w:proofErr w:type="gramStart"/>
      <w:r w:rsidRPr="00A236B4">
        <w:rPr>
          <w:rFonts w:cs="Times New Roman"/>
          <w:szCs w:val="24"/>
        </w:rPr>
        <w:t>amount :</w:t>
      </w:r>
      <w:proofErr w:type="gramEnd"/>
      <w:r w:rsidRPr="00A236B4">
        <w:rPr>
          <w:rFonts w:cs="Times New Roman"/>
          <w:szCs w:val="24"/>
        </w:rPr>
        <w:t xml:space="preserve"> long, </w:t>
      </w:r>
      <w:proofErr w:type="spellStart"/>
      <w:proofErr w:type="gramStart"/>
      <w:r w:rsidRPr="00A236B4">
        <w:rPr>
          <w:rFonts w:cs="Times New Roman"/>
          <w:szCs w:val="24"/>
        </w:rPr>
        <w:t>orderId</w:t>
      </w:r>
      <w:proofErr w:type="spellEnd"/>
      <w:r w:rsidRPr="00A236B4">
        <w:rPr>
          <w:rFonts w:cs="Times New Roman"/>
          <w:szCs w:val="24"/>
        </w:rPr>
        <w:t xml:space="preserve"> :</w:t>
      </w:r>
      <w:proofErr w:type="gramEnd"/>
      <w:r w:rsidRPr="00A236B4">
        <w:rPr>
          <w:rFonts w:cs="Times New Roman"/>
          <w:szCs w:val="24"/>
        </w:rPr>
        <w:t xml:space="preserve"> String)</w:t>
      </w:r>
    </w:p>
    <w:p w14:paraId="340ADB4C" w14:textId="77777777" w:rsidR="00A400AD" w:rsidRPr="00A236B4" w:rsidRDefault="00A400AD" w:rsidP="0026381F">
      <w:pPr>
        <w:pStyle w:val="ListParagraph"/>
        <w:widowControl w:val="0"/>
        <w:numPr>
          <w:ilvl w:val="0"/>
          <w:numId w:val="43"/>
        </w:numPr>
        <w:tabs>
          <w:tab w:val="left" w:pos="289"/>
        </w:tabs>
        <w:spacing w:before="0" w:after="0" w:line="240" w:lineRule="auto"/>
        <w:ind w:left="289" w:hanging="163"/>
        <w:contextualSpacing w:val="0"/>
        <w:jc w:val="left"/>
        <w:rPr>
          <w:rFonts w:cs="Times New Roman"/>
          <w:szCs w:val="24"/>
        </w:rPr>
      </w:pPr>
      <w:proofErr w:type="spellStart"/>
      <w:r w:rsidRPr="00A236B4">
        <w:rPr>
          <w:rFonts w:cs="Times New Roman"/>
          <w:szCs w:val="24"/>
        </w:rPr>
        <w:t>bankCode</w:t>
      </w:r>
      <w:proofErr w:type="spellEnd"/>
      <w:r w:rsidRPr="00A236B4">
        <w:rPr>
          <w:rFonts w:cs="Times New Roman"/>
          <w:szCs w:val="24"/>
        </w:rPr>
        <w:t>:</w:t>
      </w:r>
      <w:r w:rsidRPr="00A236B4">
        <w:rPr>
          <w:rFonts w:cs="Times New Roman"/>
          <w:spacing w:val="1"/>
          <w:szCs w:val="24"/>
        </w:rPr>
        <w:t xml:space="preserve"> </w:t>
      </w:r>
      <w:r w:rsidRPr="00A236B4">
        <w:rPr>
          <w:rFonts w:cs="Times New Roman"/>
          <w:szCs w:val="24"/>
        </w:rPr>
        <w:t>code</w:t>
      </w:r>
      <w:r w:rsidRPr="00A236B4">
        <w:rPr>
          <w:rFonts w:cs="Times New Roman"/>
          <w:spacing w:val="4"/>
          <w:szCs w:val="24"/>
        </w:rPr>
        <w:t xml:space="preserve"> </w:t>
      </w:r>
      <w:r w:rsidRPr="00A236B4">
        <w:rPr>
          <w:rFonts w:cs="Times New Roman"/>
          <w:szCs w:val="24"/>
        </w:rPr>
        <w:t>of</w:t>
      </w:r>
      <w:r w:rsidRPr="00A236B4">
        <w:rPr>
          <w:rFonts w:cs="Times New Roman"/>
          <w:spacing w:val="4"/>
          <w:szCs w:val="24"/>
        </w:rPr>
        <w:t xml:space="preserve"> </w:t>
      </w:r>
      <w:r w:rsidRPr="00A236B4">
        <w:rPr>
          <w:rFonts w:cs="Times New Roman"/>
          <w:szCs w:val="24"/>
        </w:rPr>
        <w:t>the</w:t>
      </w:r>
      <w:r w:rsidRPr="00A236B4">
        <w:rPr>
          <w:rFonts w:cs="Times New Roman"/>
          <w:spacing w:val="3"/>
          <w:szCs w:val="24"/>
        </w:rPr>
        <w:t xml:space="preserve"> </w:t>
      </w:r>
      <w:r w:rsidRPr="00A236B4">
        <w:rPr>
          <w:rFonts w:cs="Times New Roman"/>
          <w:szCs w:val="24"/>
        </w:rPr>
        <w:t>receiving</w:t>
      </w:r>
      <w:r w:rsidRPr="00A236B4">
        <w:rPr>
          <w:rFonts w:cs="Times New Roman"/>
          <w:spacing w:val="7"/>
          <w:szCs w:val="24"/>
        </w:rPr>
        <w:t xml:space="preserve"> </w:t>
      </w:r>
      <w:r w:rsidRPr="00A236B4">
        <w:rPr>
          <w:rFonts w:cs="Times New Roman"/>
          <w:spacing w:val="-4"/>
          <w:szCs w:val="24"/>
        </w:rPr>
        <w:t>bank</w:t>
      </w:r>
    </w:p>
    <w:p w14:paraId="1F8BBEBD" w14:textId="77777777" w:rsidR="00A400AD" w:rsidRPr="00A236B4" w:rsidRDefault="00A400AD" w:rsidP="0026381F">
      <w:pPr>
        <w:pStyle w:val="ListParagraph"/>
        <w:widowControl w:val="0"/>
        <w:numPr>
          <w:ilvl w:val="0"/>
          <w:numId w:val="43"/>
        </w:numPr>
        <w:tabs>
          <w:tab w:val="left" w:pos="289"/>
        </w:tabs>
        <w:spacing w:before="28" w:after="0" w:line="240" w:lineRule="auto"/>
        <w:ind w:left="289" w:hanging="163"/>
        <w:contextualSpacing w:val="0"/>
        <w:jc w:val="left"/>
        <w:rPr>
          <w:rFonts w:cs="Times New Roman"/>
          <w:szCs w:val="24"/>
        </w:rPr>
      </w:pPr>
      <w:proofErr w:type="spellStart"/>
      <w:proofErr w:type="gramStart"/>
      <w:r w:rsidRPr="00A236B4">
        <w:rPr>
          <w:rFonts w:cs="Times New Roman"/>
          <w:szCs w:val="24"/>
        </w:rPr>
        <w:t>bankAccount</w:t>
      </w:r>
      <w:proofErr w:type="spellEnd"/>
      <w:proofErr w:type="gramEnd"/>
      <w:r w:rsidRPr="00A236B4">
        <w:rPr>
          <w:rFonts w:cs="Times New Roman"/>
          <w:szCs w:val="24"/>
        </w:rPr>
        <w:t>:</w:t>
      </w:r>
      <w:r w:rsidRPr="00A236B4">
        <w:rPr>
          <w:rFonts w:cs="Times New Roman"/>
          <w:spacing w:val="6"/>
          <w:szCs w:val="24"/>
        </w:rPr>
        <w:t xml:space="preserve"> </w:t>
      </w:r>
      <w:r w:rsidRPr="00A236B4">
        <w:rPr>
          <w:rFonts w:cs="Times New Roman"/>
          <w:szCs w:val="24"/>
        </w:rPr>
        <w:t>bank</w:t>
      </w:r>
      <w:r w:rsidRPr="00A236B4">
        <w:rPr>
          <w:rFonts w:cs="Times New Roman"/>
          <w:spacing w:val="6"/>
          <w:szCs w:val="24"/>
        </w:rPr>
        <w:t xml:space="preserve"> </w:t>
      </w:r>
      <w:r w:rsidRPr="00A236B4">
        <w:rPr>
          <w:rFonts w:cs="Times New Roman"/>
          <w:szCs w:val="24"/>
        </w:rPr>
        <w:t>account</w:t>
      </w:r>
      <w:r w:rsidRPr="00A236B4">
        <w:rPr>
          <w:rFonts w:cs="Times New Roman"/>
          <w:spacing w:val="6"/>
          <w:szCs w:val="24"/>
        </w:rPr>
        <w:t xml:space="preserve"> </w:t>
      </w:r>
      <w:r w:rsidRPr="00A236B4">
        <w:rPr>
          <w:rFonts w:cs="Times New Roman"/>
          <w:szCs w:val="24"/>
        </w:rPr>
        <w:t>number</w:t>
      </w:r>
      <w:r w:rsidRPr="00A236B4">
        <w:rPr>
          <w:rFonts w:cs="Times New Roman"/>
          <w:spacing w:val="4"/>
          <w:szCs w:val="24"/>
        </w:rPr>
        <w:t xml:space="preserve"> </w:t>
      </w:r>
      <w:r w:rsidRPr="00A236B4">
        <w:rPr>
          <w:rFonts w:cs="Times New Roman"/>
          <w:szCs w:val="24"/>
        </w:rPr>
        <w:t>for</w:t>
      </w:r>
      <w:r w:rsidRPr="00A236B4">
        <w:rPr>
          <w:rFonts w:cs="Times New Roman"/>
          <w:spacing w:val="4"/>
          <w:szCs w:val="24"/>
        </w:rPr>
        <w:t xml:space="preserve"> </w:t>
      </w:r>
      <w:r w:rsidRPr="00A236B4">
        <w:rPr>
          <w:rFonts w:cs="Times New Roman"/>
          <w:spacing w:val="-2"/>
          <w:szCs w:val="24"/>
        </w:rPr>
        <w:t>payment</w:t>
      </w:r>
    </w:p>
    <w:p w14:paraId="4F21211D" w14:textId="77777777" w:rsidR="00A400AD" w:rsidRPr="00A236B4" w:rsidRDefault="00A400AD" w:rsidP="0026381F">
      <w:pPr>
        <w:pStyle w:val="ListParagraph"/>
        <w:widowControl w:val="0"/>
        <w:numPr>
          <w:ilvl w:val="0"/>
          <w:numId w:val="43"/>
        </w:numPr>
        <w:tabs>
          <w:tab w:val="left" w:pos="289"/>
        </w:tabs>
        <w:spacing w:before="28" w:after="0" w:line="240" w:lineRule="auto"/>
        <w:ind w:left="289" w:hanging="163"/>
        <w:contextualSpacing w:val="0"/>
        <w:jc w:val="left"/>
        <w:rPr>
          <w:rFonts w:cs="Times New Roman"/>
          <w:szCs w:val="24"/>
        </w:rPr>
      </w:pPr>
      <w:proofErr w:type="spellStart"/>
      <w:r w:rsidRPr="00A236B4">
        <w:rPr>
          <w:rFonts w:cs="Times New Roman"/>
          <w:szCs w:val="24"/>
        </w:rPr>
        <w:t>userBankName</w:t>
      </w:r>
      <w:proofErr w:type="spellEnd"/>
      <w:r w:rsidRPr="00A236B4">
        <w:rPr>
          <w:rFonts w:cs="Times New Roman"/>
          <w:szCs w:val="24"/>
        </w:rPr>
        <w:t>:</w:t>
      </w:r>
      <w:r w:rsidRPr="00A236B4">
        <w:rPr>
          <w:rFonts w:cs="Times New Roman"/>
          <w:spacing w:val="6"/>
          <w:szCs w:val="24"/>
        </w:rPr>
        <w:t xml:space="preserve"> </w:t>
      </w:r>
      <w:r w:rsidRPr="00A236B4">
        <w:rPr>
          <w:rFonts w:cs="Times New Roman"/>
          <w:szCs w:val="24"/>
        </w:rPr>
        <w:t>account</w:t>
      </w:r>
      <w:r w:rsidRPr="00A236B4">
        <w:rPr>
          <w:rFonts w:cs="Times New Roman"/>
          <w:spacing w:val="7"/>
          <w:szCs w:val="24"/>
        </w:rPr>
        <w:t xml:space="preserve"> </w:t>
      </w:r>
      <w:r w:rsidRPr="00A236B4">
        <w:rPr>
          <w:rFonts w:cs="Times New Roman"/>
          <w:szCs w:val="24"/>
        </w:rPr>
        <w:t>owner</w:t>
      </w:r>
      <w:r w:rsidRPr="00A236B4">
        <w:rPr>
          <w:rFonts w:cs="Times New Roman"/>
          <w:spacing w:val="4"/>
          <w:szCs w:val="24"/>
        </w:rPr>
        <w:t xml:space="preserve"> </w:t>
      </w:r>
      <w:r w:rsidRPr="00A236B4">
        <w:rPr>
          <w:rFonts w:cs="Times New Roman"/>
          <w:spacing w:val="-4"/>
          <w:szCs w:val="24"/>
        </w:rPr>
        <w:t>name</w:t>
      </w:r>
    </w:p>
    <w:p w14:paraId="4500482D" w14:textId="77777777" w:rsidR="00A400AD" w:rsidRPr="00A236B4" w:rsidRDefault="00A400AD" w:rsidP="0026381F">
      <w:pPr>
        <w:pStyle w:val="ListParagraph"/>
        <w:widowControl w:val="0"/>
        <w:numPr>
          <w:ilvl w:val="0"/>
          <w:numId w:val="43"/>
        </w:numPr>
        <w:tabs>
          <w:tab w:val="left" w:pos="289"/>
        </w:tabs>
        <w:spacing w:before="25" w:after="0" w:line="240" w:lineRule="auto"/>
        <w:ind w:left="289" w:hanging="163"/>
        <w:contextualSpacing w:val="0"/>
        <w:jc w:val="left"/>
        <w:rPr>
          <w:rFonts w:cs="Times New Roman"/>
          <w:szCs w:val="24"/>
        </w:rPr>
      </w:pPr>
      <w:r w:rsidRPr="00A236B4">
        <w:rPr>
          <w:rFonts w:cs="Times New Roman"/>
          <w:szCs w:val="24"/>
        </w:rPr>
        <w:t>content:</w:t>
      </w:r>
      <w:r w:rsidRPr="00A236B4">
        <w:rPr>
          <w:rFonts w:cs="Times New Roman"/>
          <w:spacing w:val="3"/>
          <w:szCs w:val="24"/>
        </w:rPr>
        <w:t xml:space="preserve"> </w:t>
      </w:r>
      <w:r w:rsidRPr="00A236B4">
        <w:rPr>
          <w:rFonts w:cs="Times New Roman"/>
          <w:szCs w:val="24"/>
        </w:rPr>
        <w:t>payment</w:t>
      </w:r>
      <w:r w:rsidRPr="00A236B4">
        <w:rPr>
          <w:rFonts w:cs="Times New Roman"/>
          <w:spacing w:val="7"/>
          <w:szCs w:val="24"/>
        </w:rPr>
        <w:t xml:space="preserve"> </w:t>
      </w:r>
      <w:r w:rsidRPr="00A236B4">
        <w:rPr>
          <w:rFonts w:cs="Times New Roman"/>
          <w:szCs w:val="24"/>
        </w:rPr>
        <w:t>transfer</w:t>
      </w:r>
      <w:r w:rsidRPr="00A236B4">
        <w:rPr>
          <w:rFonts w:cs="Times New Roman"/>
          <w:spacing w:val="6"/>
          <w:szCs w:val="24"/>
        </w:rPr>
        <w:t xml:space="preserve"> </w:t>
      </w:r>
      <w:r w:rsidRPr="00A236B4">
        <w:rPr>
          <w:rFonts w:cs="Times New Roman"/>
          <w:spacing w:val="-2"/>
          <w:szCs w:val="24"/>
        </w:rPr>
        <w:t>content</w:t>
      </w:r>
    </w:p>
    <w:p w14:paraId="36DDBCBE" w14:textId="77777777" w:rsidR="00A400AD" w:rsidRPr="00A236B4" w:rsidRDefault="00A400AD" w:rsidP="0026381F">
      <w:pPr>
        <w:pStyle w:val="ListParagraph"/>
        <w:widowControl w:val="0"/>
        <w:numPr>
          <w:ilvl w:val="0"/>
          <w:numId w:val="43"/>
        </w:numPr>
        <w:tabs>
          <w:tab w:val="left" w:pos="289"/>
        </w:tabs>
        <w:spacing w:before="28" w:after="0" w:line="240" w:lineRule="auto"/>
        <w:ind w:left="289" w:hanging="163"/>
        <w:contextualSpacing w:val="0"/>
        <w:jc w:val="left"/>
        <w:rPr>
          <w:rFonts w:cs="Times New Roman"/>
          <w:szCs w:val="24"/>
        </w:rPr>
      </w:pPr>
      <w:r w:rsidRPr="00A236B4">
        <w:rPr>
          <w:rFonts w:cs="Times New Roman"/>
          <w:szCs w:val="24"/>
        </w:rPr>
        <w:t>amount:</w:t>
      </w:r>
      <w:r w:rsidRPr="00A236B4">
        <w:rPr>
          <w:rFonts w:cs="Times New Roman"/>
          <w:spacing w:val="4"/>
          <w:szCs w:val="24"/>
        </w:rPr>
        <w:t xml:space="preserve"> </w:t>
      </w:r>
      <w:r w:rsidRPr="00A236B4">
        <w:rPr>
          <w:rFonts w:cs="Times New Roman"/>
          <w:szCs w:val="24"/>
        </w:rPr>
        <w:t>payment</w:t>
      </w:r>
      <w:r w:rsidRPr="00A236B4">
        <w:rPr>
          <w:rFonts w:cs="Times New Roman"/>
          <w:spacing w:val="4"/>
          <w:szCs w:val="24"/>
        </w:rPr>
        <w:t xml:space="preserve"> </w:t>
      </w:r>
      <w:r w:rsidRPr="00A236B4">
        <w:rPr>
          <w:rFonts w:cs="Times New Roman"/>
          <w:spacing w:val="-2"/>
          <w:szCs w:val="24"/>
        </w:rPr>
        <w:t>amount</w:t>
      </w:r>
    </w:p>
    <w:p w14:paraId="739E890E" w14:textId="77777777" w:rsidR="00A400AD" w:rsidRPr="00A236B4" w:rsidRDefault="00A400AD" w:rsidP="0026381F">
      <w:pPr>
        <w:pStyle w:val="ListParagraph"/>
        <w:widowControl w:val="0"/>
        <w:numPr>
          <w:ilvl w:val="0"/>
          <w:numId w:val="43"/>
        </w:numPr>
        <w:tabs>
          <w:tab w:val="left" w:pos="289"/>
        </w:tabs>
        <w:spacing w:before="28" w:after="0" w:line="240" w:lineRule="auto"/>
        <w:ind w:left="289" w:hanging="163"/>
        <w:contextualSpacing w:val="0"/>
        <w:jc w:val="left"/>
        <w:rPr>
          <w:rFonts w:cs="Times New Roman"/>
          <w:szCs w:val="24"/>
        </w:rPr>
      </w:pPr>
      <w:proofErr w:type="spellStart"/>
      <w:r w:rsidRPr="00A236B4">
        <w:rPr>
          <w:rFonts w:cs="Times New Roman"/>
          <w:szCs w:val="24"/>
        </w:rPr>
        <w:t>orderId</w:t>
      </w:r>
      <w:proofErr w:type="spellEnd"/>
      <w:r w:rsidRPr="00A236B4">
        <w:rPr>
          <w:rFonts w:cs="Times New Roman"/>
          <w:szCs w:val="24"/>
        </w:rPr>
        <w:t>:</w:t>
      </w:r>
      <w:r w:rsidRPr="00A236B4">
        <w:rPr>
          <w:rFonts w:cs="Times New Roman"/>
          <w:spacing w:val="4"/>
          <w:szCs w:val="24"/>
        </w:rPr>
        <w:t xml:space="preserve"> </w:t>
      </w:r>
      <w:r w:rsidRPr="00A236B4">
        <w:rPr>
          <w:rFonts w:cs="Times New Roman"/>
          <w:szCs w:val="24"/>
        </w:rPr>
        <w:t>ID</w:t>
      </w:r>
      <w:r w:rsidRPr="00A236B4">
        <w:rPr>
          <w:rFonts w:cs="Times New Roman"/>
          <w:spacing w:val="3"/>
          <w:szCs w:val="24"/>
        </w:rPr>
        <w:t xml:space="preserve"> </w:t>
      </w:r>
      <w:r w:rsidRPr="00A236B4">
        <w:rPr>
          <w:rFonts w:cs="Times New Roman"/>
          <w:szCs w:val="24"/>
        </w:rPr>
        <w:t>of</w:t>
      </w:r>
      <w:r w:rsidRPr="00A236B4">
        <w:rPr>
          <w:rFonts w:cs="Times New Roman"/>
          <w:spacing w:val="5"/>
          <w:szCs w:val="24"/>
        </w:rPr>
        <w:t xml:space="preserve"> </w:t>
      </w:r>
      <w:r w:rsidRPr="00A236B4">
        <w:rPr>
          <w:rFonts w:cs="Times New Roman"/>
          <w:szCs w:val="24"/>
        </w:rPr>
        <w:t>the</w:t>
      </w:r>
      <w:r w:rsidRPr="00A236B4">
        <w:rPr>
          <w:rFonts w:cs="Times New Roman"/>
          <w:spacing w:val="3"/>
          <w:szCs w:val="24"/>
        </w:rPr>
        <w:t xml:space="preserve"> </w:t>
      </w:r>
      <w:r w:rsidRPr="00A236B4">
        <w:rPr>
          <w:rFonts w:cs="Times New Roman"/>
          <w:szCs w:val="24"/>
        </w:rPr>
        <w:t>corresponding</w:t>
      </w:r>
      <w:r w:rsidRPr="00A236B4">
        <w:rPr>
          <w:rFonts w:cs="Times New Roman"/>
          <w:spacing w:val="5"/>
          <w:szCs w:val="24"/>
        </w:rPr>
        <w:t xml:space="preserve"> </w:t>
      </w:r>
      <w:r w:rsidRPr="00A236B4">
        <w:rPr>
          <w:rFonts w:cs="Times New Roman"/>
          <w:spacing w:val="-4"/>
          <w:szCs w:val="24"/>
        </w:rPr>
        <w:t>order</w:t>
      </w:r>
    </w:p>
    <w:p w14:paraId="36811349" w14:textId="77777777" w:rsidR="00A400AD" w:rsidRPr="00A236B4" w:rsidRDefault="00A400AD" w:rsidP="00A400AD">
      <w:pPr>
        <w:pStyle w:val="BodyText"/>
        <w:rPr>
          <w:szCs w:val="24"/>
        </w:rPr>
      </w:pPr>
      <w:r w:rsidRPr="00A236B4">
        <w:rPr>
          <w:szCs w:val="24"/>
        </w:rPr>
        <w:t>Method:</w:t>
      </w:r>
    </w:p>
    <w:p w14:paraId="10CDB2C9" w14:textId="77777777" w:rsidR="00A400AD" w:rsidRPr="00A236B4" w:rsidRDefault="00A400AD" w:rsidP="00A400AD">
      <w:pPr>
        <w:spacing w:before="181"/>
        <w:ind w:left="128"/>
        <w:rPr>
          <w:i/>
          <w:szCs w:val="24"/>
        </w:rPr>
      </w:pPr>
      <w:proofErr w:type="spellStart"/>
      <w:proofErr w:type="gramStart"/>
      <w:r w:rsidRPr="00A236B4">
        <w:rPr>
          <w:i/>
          <w:szCs w:val="24"/>
        </w:rPr>
        <w:t>buildRequestString</w:t>
      </w:r>
      <w:proofErr w:type="spellEnd"/>
      <w:r w:rsidRPr="00A236B4">
        <w:rPr>
          <w:i/>
          <w:szCs w:val="24"/>
        </w:rPr>
        <w:t>()</w:t>
      </w:r>
      <w:r w:rsidRPr="00A236B4">
        <w:rPr>
          <w:i/>
          <w:spacing w:val="1"/>
          <w:szCs w:val="24"/>
        </w:rPr>
        <w:t xml:space="preserve"> </w:t>
      </w:r>
      <w:r w:rsidRPr="00A236B4">
        <w:rPr>
          <w:i/>
          <w:szCs w:val="24"/>
        </w:rPr>
        <w:t>:</w:t>
      </w:r>
      <w:proofErr w:type="gramEnd"/>
      <w:r w:rsidRPr="00A236B4">
        <w:rPr>
          <w:i/>
          <w:spacing w:val="5"/>
          <w:szCs w:val="24"/>
        </w:rPr>
        <w:t xml:space="preserve"> </w:t>
      </w:r>
      <w:r w:rsidRPr="00A236B4">
        <w:rPr>
          <w:i/>
          <w:spacing w:val="-2"/>
          <w:szCs w:val="24"/>
        </w:rPr>
        <w:t>String</w:t>
      </w:r>
    </w:p>
    <w:p w14:paraId="3E5085A3" w14:textId="77777777" w:rsidR="00A400AD" w:rsidRPr="00A236B4" w:rsidRDefault="00A400AD" w:rsidP="0026381F">
      <w:pPr>
        <w:pStyle w:val="ListParagraph"/>
        <w:widowControl w:val="0"/>
        <w:numPr>
          <w:ilvl w:val="1"/>
          <w:numId w:val="43"/>
        </w:numPr>
        <w:tabs>
          <w:tab w:val="left" w:pos="829"/>
        </w:tabs>
        <w:spacing w:before="187" w:after="0" w:line="261" w:lineRule="auto"/>
        <w:ind w:right="461"/>
        <w:contextualSpacing w:val="0"/>
        <w:jc w:val="left"/>
        <w:rPr>
          <w:rFonts w:cs="Times New Roman"/>
          <w:szCs w:val="24"/>
        </w:rPr>
      </w:pPr>
      <w:r w:rsidRPr="00A236B4">
        <w:rPr>
          <w:rFonts w:cs="Times New Roman"/>
          <w:szCs w:val="24"/>
        </w:rPr>
        <w:t xml:space="preserve">Converts all stored attribute values into the request format required by the </w:t>
      </w:r>
      <w:proofErr w:type="spellStart"/>
      <w:r w:rsidRPr="00A236B4">
        <w:rPr>
          <w:rFonts w:cs="Times New Roman"/>
          <w:szCs w:val="24"/>
        </w:rPr>
        <w:t>VietQR</w:t>
      </w:r>
      <w:proofErr w:type="spellEnd"/>
      <w:r w:rsidRPr="00A236B4">
        <w:rPr>
          <w:rFonts w:cs="Times New Roman"/>
          <w:szCs w:val="24"/>
        </w:rPr>
        <w:t xml:space="preserve"> API.</w:t>
      </w:r>
    </w:p>
    <w:p w14:paraId="32239608" w14:textId="77777777" w:rsidR="00A400AD" w:rsidRPr="00A236B4" w:rsidRDefault="00A400AD" w:rsidP="0026381F">
      <w:pPr>
        <w:pStyle w:val="ListParagraph"/>
        <w:widowControl w:val="0"/>
        <w:numPr>
          <w:ilvl w:val="1"/>
          <w:numId w:val="43"/>
        </w:numPr>
        <w:tabs>
          <w:tab w:val="left" w:pos="829"/>
        </w:tabs>
        <w:spacing w:before="153" w:after="0" w:line="261" w:lineRule="auto"/>
        <w:ind w:right="350"/>
        <w:contextualSpacing w:val="0"/>
        <w:jc w:val="left"/>
        <w:rPr>
          <w:rFonts w:cs="Times New Roman"/>
          <w:szCs w:val="24"/>
        </w:rPr>
      </w:pPr>
      <w:r w:rsidRPr="00A236B4">
        <w:rPr>
          <w:rFonts w:cs="Times New Roman"/>
          <w:szCs w:val="24"/>
        </w:rPr>
        <w:t xml:space="preserve">Constructs a formatted JSON / request string containing payment and bank </w:t>
      </w:r>
      <w:r w:rsidRPr="00A236B4">
        <w:rPr>
          <w:rFonts w:cs="Times New Roman"/>
          <w:spacing w:val="-2"/>
          <w:szCs w:val="24"/>
        </w:rPr>
        <w:t>information.</w:t>
      </w:r>
    </w:p>
    <w:p w14:paraId="1A3F8641" w14:textId="77777777" w:rsidR="00A400AD" w:rsidRPr="00A236B4" w:rsidRDefault="00A400AD" w:rsidP="0026381F">
      <w:pPr>
        <w:pStyle w:val="ListParagraph"/>
        <w:widowControl w:val="0"/>
        <w:numPr>
          <w:ilvl w:val="1"/>
          <w:numId w:val="43"/>
        </w:numPr>
        <w:tabs>
          <w:tab w:val="left" w:pos="829"/>
        </w:tabs>
        <w:spacing w:before="156" w:after="0" w:line="240" w:lineRule="auto"/>
        <w:ind w:hanging="350"/>
        <w:contextualSpacing w:val="0"/>
        <w:jc w:val="left"/>
        <w:rPr>
          <w:rFonts w:cs="Times New Roman"/>
          <w:szCs w:val="24"/>
        </w:rPr>
      </w:pPr>
      <w:r w:rsidRPr="00A236B4">
        <w:rPr>
          <w:rFonts w:cs="Times New Roman"/>
          <w:szCs w:val="24"/>
        </w:rPr>
        <w:t>Returns</w:t>
      </w:r>
      <w:r w:rsidRPr="00A236B4">
        <w:rPr>
          <w:rFonts w:cs="Times New Roman"/>
          <w:spacing w:val="3"/>
          <w:szCs w:val="24"/>
        </w:rPr>
        <w:t xml:space="preserve"> </w:t>
      </w:r>
      <w:r w:rsidRPr="00A236B4">
        <w:rPr>
          <w:rFonts w:cs="Times New Roman"/>
          <w:szCs w:val="24"/>
        </w:rPr>
        <w:t>the</w:t>
      </w:r>
      <w:r w:rsidRPr="00A236B4">
        <w:rPr>
          <w:rFonts w:cs="Times New Roman"/>
          <w:spacing w:val="2"/>
          <w:szCs w:val="24"/>
        </w:rPr>
        <w:t xml:space="preserve"> </w:t>
      </w:r>
      <w:r w:rsidRPr="00A236B4">
        <w:rPr>
          <w:rFonts w:cs="Times New Roman"/>
          <w:szCs w:val="24"/>
        </w:rPr>
        <w:t>final request</w:t>
      </w:r>
      <w:r w:rsidRPr="00A236B4">
        <w:rPr>
          <w:rFonts w:cs="Times New Roman"/>
          <w:spacing w:val="1"/>
          <w:szCs w:val="24"/>
        </w:rPr>
        <w:t xml:space="preserve"> </w:t>
      </w:r>
      <w:r w:rsidRPr="00A236B4">
        <w:rPr>
          <w:rFonts w:cs="Times New Roman"/>
          <w:szCs w:val="24"/>
        </w:rPr>
        <w:t>string</w:t>
      </w:r>
      <w:r w:rsidRPr="00A236B4">
        <w:rPr>
          <w:rFonts w:cs="Times New Roman"/>
          <w:spacing w:val="2"/>
          <w:szCs w:val="24"/>
        </w:rPr>
        <w:t xml:space="preserve"> </w:t>
      </w:r>
      <w:r w:rsidRPr="00A236B4">
        <w:rPr>
          <w:rFonts w:cs="Times New Roman"/>
          <w:szCs w:val="24"/>
        </w:rPr>
        <w:t>to</w:t>
      </w:r>
      <w:r w:rsidRPr="00A236B4">
        <w:rPr>
          <w:rFonts w:cs="Times New Roman"/>
          <w:spacing w:val="3"/>
          <w:szCs w:val="24"/>
        </w:rPr>
        <w:t xml:space="preserve"> </w:t>
      </w:r>
      <w:r w:rsidRPr="00A236B4">
        <w:rPr>
          <w:rFonts w:cs="Times New Roman"/>
          <w:szCs w:val="24"/>
        </w:rPr>
        <w:t>be</w:t>
      </w:r>
      <w:r w:rsidRPr="00A236B4">
        <w:rPr>
          <w:rFonts w:cs="Times New Roman"/>
          <w:spacing w:val="-1"/>
          <w:szCs w:val="24"/>
        </w:rPr>
        <w:t xml:space="preserve"> </w:t>
      </w:r>
      <w:r w:rsidRPr="00A236B4">
        <w:rPr>
          <w:rFonts w:cs="Times New Roman"/>
          <w:szCs w:val="24"/>
        </w:rPr>
        <w:t>sent</w:t>
      </w:r>
      <w:r w:rsidRPr="00A236B4">
        <w:rPr>
          <w:rFonts w:cs="Times New Roman"/>
          <w:spacing w:val="4"/>
          <w:szCs w:val="24"/>
        </w:rPr>
        <w:t xml:space="preserve"> </w:t>
      </w:r>
      <w:r w:rsidRPr="00A236B4">
        <w:rPr>
          <w:rFonts w:cs="Times New Roman"/>
          <w:szCs w:val="24"/>
        </w:rPr>
        <w:t>by</w:t>
      </w:r>
      <w:r w:rsidRPr="00A236B4">
        <w:rPr>
          <w:rFonts w:cs="Times New Roman"/>
          <w:spacing w:val="2"/>
          <w:szCs w:val="24"/>
        </w:rPr>
        <w:t xml:space="preserve"> </w:t>
      </w:r>
      <w:r w:rsidRPr="00A236B4">
        <w:rPr>
          <w:rFonts w:cs="Times New Roman"/>
          <w:szCs w:val="24"/>
        </w:rPr>
        <w:t>the</w:t>
      </w:r>
      <w:r w:rsidRPr="00A236B4">
        <w:rPr>
          <w:rFonts w:cs="Times New Roman"/>
          <w:spacing w:val="5"/>
          <w:szCs w:val="24"/>
        </w:rPr>
        <w:t xml:space="preserve"> </w:t>
      </w:r>
      <w:r w:rsidRPr="00A236B4">
        <w:rPr>
          <w:rFonts w:cs="Times New Roman"/>
          <w:szCs w:val="24"/>
        </w:rPr>
        <w:t xml:space="preserve">boundary </w:t>
      </w:r>
      <w:r w:rsidRPr="00A236B4">
        <w:rPr>
          <w:rFonts w:cs="Times New Roman"/>
          <w:spacing w:val="-2"/>
          <w:szCs w:val="24"/>
        </w:rPr>
        <w:t>layer.</w:t>
      </w:r>
    </w:p>
    <w:p w14:paraId="5E4C387F" w14:textId="210FB874" w:rsidR="000E6B38" w:rsidRPr="000E6B38" w:rsidRDefault="000E6B38" w:rsidP="000E6B38"/>
    <w:p w14:paraId="7A5B233E" w14:textId="27317828" w:rsidR="00D4615D" w:rsidRDefault="00D4615D" w:rsidP="00D4615D">
      <w:pPr>
        <w:pStyle w:val="Heading4"/>
      </w:pPr>
      <w:r>
        <w:t>Class "</w:t>
      </w:r>
      <w:proofErr w:type="spellStart"/>
      <w:r w:rsidR="00CF1083" w:rsidRPr="00CF1083">
        <w:rPr>
          <w:spacing w:val="-2"/>
        </w:rPr>
        <w:t>QRAccessTokenResponse</w:t>
      </w:r>
      <w:proofErr w:type="spellEnd"/>
      <w:r>
        <w:t>”</w:t>
      </w:r>
    </w:p>
    <w:p w14:paraId="17685D86" w14:textId="77777777" w:rsidR="00923763" w:rsidRPr="00923763" w:rsidRDefault="00923763" w:rsidP="00923763"/>
    <w:p w14:paraId="6332F2CA" w14:textId="651EBA96" w:rsidR="006F1F49" w:rsidRPr="00923763" w:rsidRDefault="006F1F49" w:rsidP="00923763">
      <w:pPr>
        <w:pStyle w:val="BodyText"/>
        <w:spacing w:before="1"/>
        <w:jc w:val="center"/>
        <w:rPr>
          <w:b/>
          <w:sz w:val="14"/>
        </w:rPr>
      </w:pPr>
      <w:r w:rsidRPr="00623AF7">
        <w:rPr>
          <w:b/>
          <w:noProof/>
          <w:sz w:val="14"/>
        </w:rPr>
        <w:drawing>
          <wp:inline distT="0" distB="0" distL="0" distR="0" wp14:anchorId="3F7EADCA" wp14:editId="79DDF047">
            <wp:extent cx="3467400" cy="1348857"/>
            <wp:effectExtent l="0" t="0" r="0" b="3810"/>
            <wp:docPr id="3463026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82630" name=""/>
                    <pic:cNvPicPr/>
                  </pic:nvPicPr>
                  <pic:blipFill>
                    <a:blip r:embed="rId107"/>
                    <a:stretch>
                      <a:fillRect/>
                    </a:stretch>
                  </pic:blipFill>
                  <pic:spPr>
                    <a:xfrm>
                      <a:off x="0" y="0"/>
                      <a:ext cx="3467400" cy="1348857"/>
                    </a:xfrm>
                    <a:prstGeom prst="rect">
                      <a:avLst/>
                    </a:prstGeom>
                  </pic:spPr>
                </pic:pic>
              </a:graphicData>
            </a:graphic>
          </wp:inline>
        </w:drawing>
      </w:r>
    </w:p>
    <w:p w14:paraId="725EEF33" w14:textId="1F403AC4" w:rsidR="006F1F49" w:rsidRPr="0070197C" w:rsidRDefault="006F1F49" w:rsidP="0070197C">
      <w:pPr>
        <w:pStyle w:val="BodyText"/>
        <w:rPr>
          <w:b/>
          <w:szCs w:val="24"/>
        </w:rPr>
      </w:pPr>
      <w:r w:rsidRPr="005A268C">
        <w:rPr>
          <w:b/>
          <w:bCs/>
        </w:rPr>
        <w:t>Table</w:t>
      </w:r>
      <w:r w:rsidRPr="005A268C">
        <w:rPr>
          <w:b/>
          <w:bCs/>
          <w:spacing w:val="-6"/>
        </w:rPr>
        <w:t xml:space="preserve"> </w:t>
      </w:r>
      <w:r w:rsidRPr="005A268C">
        <w:rPr>
          <w:b/>
          <w:bCs/>
        </w:rPr>
        <w:t>1.</w:t>
      </w:r>
      <w:r w:rsidRPr="005A268C">
        <w:rPr>
          <w:b/>
          <w:bCs/>
          <w:spacing w:val="-17"/>
        </w:rPr>
        <w:t xml:space="preserve"> </w:t>
      </w:r>
      <w:r w:rsidRPr="005A268C">
        <w:rPr>
          <w:b/>
          <w:bCs/>
        </w:rPr>
        <w:t>Attribute</w:t>
      </w:r>
      <w:r w:rsidRPr="005A268C">
        <w:rPr>
          <w:b/>
          <w:bCs/>
          <w:spacing w:val="-6"/>
        </w:rPr>
        <w:t xml:space="preserve"> </w:t>
      </w:r>
      <w:r w:rsidRPr="005A268C">
        <w:rPr>
          <w:b/>
          <w:bCs/>
          <w:spacing w:val="-2"/>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7"/>
        <w:gridCol w:w="2014"/>
        <w:gridCol w:w="2007"/>
        <w:gridCol w:w="1645"/>
        <w:gridCol w:w="2567"/>
      </w:tblGrid>
      <w:tr w:rsidR="006F1F49" w14:paraId="6C39739D" w14:textId="77777777" w:rsidTr="0070197C">
        <w:trPr>
          <w:trHeight w:val="628"/>
        </w:trPr>
        <w:tc>
          <w:tcPr>
            <w:tcW w:w="230" w:type="pct"/>
          </w:tcPr>
          <w:p w14:paraId="3F0B5D35" w14:textId="77777777" w:rsidR="006F1F49" w:rsidRPr="0070197C" w:rsidRDefault="006F1F49">
            <w:pPr>
              <w:pStyle w:val="TableParagraph"/>
              <w:spacing w:before="160"/>
              <w:ind w:left="64" w:right="58"/>
              <w:rPr>
                <w:rFonts w:ascii="Times New Roman" w:hAnsi="Times New Roman" w:cs="Times New Roman"/>
                <w:b/>
                <w:sz w:val="24"/>
                <w:szCs w:val="24"/>
              </w:rPr>
            </w:pPr>
            <w:r w:rsidRPr="0070197C">
              <w:rPr>
                <w:rFonts w:ascii="Times New Roman" w:hAnsi="Times New Roman" w:cs="Times New Roman"/>
                <w:b/>
                <w:spacing w:val="-10"/>
                <w:sz w:val="24"/>
                <w:szCs w:val="24"/>
              </w:rPr>
              <w:t>#</w:t>
            </w:r>
          </w:p>
        </w:tc>
        <w:tc>
          <w:tcPr>
            <w:tcW w:w="1167" w:type="pct"/>
          </w:tcPr>
          <w:p w14:paraId="32038077" w14:textId="77777777" w:rsidR="006F1F49" w:rsidRPr="0070197C" w:rsidRDefault="006F1F49">
            <w:pPr>
              <w:pStyle w:val="TableParagraph"/>
              <w:spacing w:before="160"/>
              <w:ind w:left="12" w:right="6"/>
              <w:rPr>
                <w:rFonts w:ascii="Times New Roman" w:hAnsi="Times New Roman" w:cs="Times New Roman"/>
                <w:b/>
                <w:sz w:val="24"/>
                <w:szCs w:val="24"/>
              </w:rPr>
            </w:pPr>
            <w:r w:rsidRPr="0070197C">
              <w:rPr>
                <w:rFonts w:ascii="Times New Roman" w:hAnsi="Times New Roman" w:cs="Times New Roman"/>
                <w:b/>
                <w:spacing w:val="-4"/>
                <w:sz w:val="24"/>
                <w:szCs w:val="24"/>
              </w:rPr>
              <w:t>Name</w:t>
            </w:r>
          </w:p>
        </w:tc>
        <w:tc>
          <w:tcPr>
            <w:tcW w:w="1163" w:type="pct"/>
          </w:tcPr>
          <w:p w14:paraId="4B641046" w14:textId="77777777" w:rsidR="006F1F49" w:rsidRPr="0070197C" w:rsidRDefault="006F1F49">
            <w:pPr>
              <w:pStyle w:val="TableParagraph"/>
              <w:spacing w:before="160"/>
              <w:ind w:left="8"/>
              <w:rPr>
                <w:rFonts w:ascii="Times New Roman" w:hAnsi="Times New Roman" w:cs="Times New Roman"/>
                <w:b/>
                <w:sz w:val="24"/>
                <w:szCs w:val="24"/>
              </w:rPr>
            </w:pPr>
            <w:r w:rsidRPr="0070197C">
              <w:rPr>
                <w:rFonts w:ascii="Times New Roman" w:hAnsi="Times New Roman" w:cs="Times New Roman"/>
                <w:b/>
                <w:sz w:val="24"/>
                <w:szCs w:val="24"/>
              </w:rPr>
              <w:t>Data</w:t>
            </w:r>
            <w:r w:rsidRPr="0070197C">
              <w:rPr>
                <w:rFonts w:ascii="Times New Roman" w:hAnsi="Times New Roman" w:cs="Times New Roman"/>
                <w:b/>
                <w:spacing w:val="6"/>
                <w:sz w:val="24"/>
                <w:szCs w:val="24"/>
              </w:rPr>
              <w:t xml:space="preserve"> </w:t>
            </w:r>
            <w:r w:rsidRPr="0070197C">
              <w:rPr>
                <w:rFonts w:ascii="Times New Roman" w:hAnsi="Times New Roman" w:cs="Times New Roman"/>
                <w:b/>
                <w:spacing w:val="-4"/>
                <w:sz w:val="24"/>
                <w:szCs w:val="24"/>
              </w:rPr>
              <w:t>type</w:t>
            </w:r>
          </w:p>
        </w:tc>
        <w:tc>
          <w:tcPr>
            <w:tcW w:w="953" w:type="pct"/>
          </w:tcPr>
          <w:p w14:paraId="58D12C5D" w14:textId="77777777" w:rsidR="006F1F49" w:rsidRPr="0070197C" w:rsidRDefault="006F1F49">
            <w:pPr>
              <w:pStyle w:val="TableParagraph"/>
              <w:spacing w:line="310" w:lineRule="atLeast"/>
              <w:ind w:left="555" w:hanging="123"/>
              <w:rPr>
                <w:rFonts w:ascii="Times New Roman" w:hAnsi="Times New Roman" w:cs="Times New Roman"/>
                <w:b/>
                <w:sz w:val="24"/>
                <w:szCs w:val="24"/>
              </w:rPr>
            </w:pPr>
            <w:r w:rsidRPr="0070197C">
              <w:rPr>
                <w:rFonts w:ascii="Times New Roman" w:hAnsi="Times New Roman" w:cs="Times New Roman"/>
                <w:b/>
                <w:spacing w:val="-2"/>
                <w:sz w:val="24"/>
                <w:szCs w:val="24"/>
              </w:rPr>
              <w:t>Default value</w:t>
            </w:r>
          </w:p>
        </w:tc>
        <w:tc>
          <w:tcPr>
            <w:tcW w:w="1487" w:type="pct"/>
          </w:tcPr>
          <w:p w14:paraId="6B9FCAF1" w14:textId="77777777" w:rsidR="006F1F49" w:rsidRPr="0070197C" w:rsidRDefault="006F1F49">
            <w:pPr>
              <w:pStyle w:val="TableParagraph"/>
              <w:spacing w:before="160"/>
              <w:ind w:left="678"/>
              <w:rPr>
                <w:rFonts w:ascii="Times New Roman" w:hAnsi="Times New Roman" w:cs="Times New Roman"/>
                <w:b/>
                <w:sz w:val="24"/>
                <w:szCs w:val="24"/>
              </w:rPr>
            </w:pPr>
            <w:r w:rsidRPr="0070197C">
              <w:rPr>
                <w:rFonts w:ascii="Times New Roman" w:hAnsi="Times New Roman" w:cs="Times New Roman"/>
                <w:b/>
                <w:spacing w:val="-2"/>
                <w:sz w:val="24"/>
                <w:szCs w:val="24"/>
              </w:rPr>
              <w:t>Description</w:t>
            </w:r>
          </w:p>
        </w:tc>
      </w:tr>
      <w:tr w:rsidR="006F1F49" w14:paraId="5EDEF045" w14:textId="77777777" w:rsidTr="0070197C">
        <w:trPr>
          <w:trHeight w:val="1252"/>
        </w:trPr>
        <w:tc>
          <w:tcPr>
            <w:tcW w:w="230" w:type="pct"/>
          </w:tcPr>
          <w:p w14:paraId="731535CF" w14:textId="77777777" w:rsidR="006F1F49" w:rsidRPr="0070197C" w:rsidRDefault="006F1F49">
            <w:pPr>
              <w:pStyle w:val="TableParagraph"/>
              <w:spacing w:before="159"/>
              <w:rPr>
                <w:rFonts w:ascii="Times New Roman" w:hAnsi="Times New Roman" w:cs="Times New Roman"/>
                <w:b/>
                <w:sz w:val="24"/>
                <w:szCs w:val="24"/>
              </w:rPr>
            </w:pPr>
          </w:p>
          <w:p w14:paraId="0FBE3612" w14:textId="77777777" w:rsidR="006F1F49" w:rsidRPr="0070197C" w:rsidRDefault="006F1F49">
            <w:pPr>
              <w:pStyle w:val="TableParagraph"/>
              <w:ind w:left="64" w:right="58"/>
              <w:rPr>
                <w:rFonts w:ascii="Times New Roman" w:hAnsi="Times New Roman" w:cs="Times New Roman"/>
                <w:sz w:val="24"/>
                <w:szCs w:val="24"/>
              </w:rPr>
            </w:pPr>
            <w:r w:rsidRPr="0070197C">
              <w:rPr>
                <w:rFonts w:ascii="Times New Roman" w:hAnsi="Times New Roman" w:cs="Times New Roman"/>
                <w:spacing w:val="-10"/>
                <w:sz w:val="24"/>
                <w:szCs w:val="24"/>
              </w:rPr>
              <w:t>1</w:t>
            </w:r>
          </w:p>
        </w:tc>
        <w:tc>
          <w:tcPr>
            <w:tcW w:w="1167" w:type="pct"/>
          </w:tcPr>
          <w:p w14:paraId="0F2D0B5C" w14:textId="77777777" w:rsidR="006F1F49" w:rsidRPr="0070197C" w:rsidRDefault="006F1F49">
            <w:pPr>
              <w:pStyle w:val="TableParagraph"/>
              <w:spacing w:before="159"/>
              <w:rPr>
                <w:rFonts w:ascii="Times New Roman" w:hAnsi="Times New Roman" w:cs="Times New Roman"/>
                <w:b/>
                <w:sz w:val="24"/>
                <w:szCs w:val="24"/>
              </w:rPr>
            </w:pPr>
          </w:p>
          <w:p w14:paraId="4E199273" w14:textId="77777777" w:rsidR="006F1F49" w:rsidRPr="0070197C" w:rsidRDefault="006F1F49">
            <w:pPr>
              <w:pStyle w:val="TableParagraph"/>
              <w:ind w:left="12" w:right="4"/>
              <w:rPr>
                <w:rFonts w:ascii="Times New Roman" w:hAnsi="Times New Roman" w:cs="Times New Roman"/>
                <w:sz w:val="24"/>
                <w:szCs w:val="24"/>
              </w:rPr>
            </w:pPr>
            <w:proofErr w:type="spellStart"/>
            <w:r w:rsidRPr="0070197C">
              <w:rPr>
                <w:rFonts w:ascii="Times New Roman" w:hAnsi="Times New Roman" w:cs="Times New Roman"/>
                <w:spacing w:val="-2"/>
                <w:sz w:val="24"/>
                <w:szCs w:val="24"/>
              </w:rPr>
              <w:t>accessToken</w:t>
            </w:r>
            <w:proofErr w:type="spellEnd"/>
          </w:p>
        </w:tc>
        <w:tc>
          <w:tcPr>
            <w:tcW w:w="1163" w:type="pct"/>
          </w:tcPr>
          <w:p w14:paraId="4614314D" w14:textId="77777777" w:rsidR="006F1F49" w:rsidRPr="0070197C" w:rsidRDefault="006F1F49">
            <w:pPr>
              <w:pStyle w:val="TableParagraph"/>
              <w:spacing w:before="159"/>
              <w:rPr>
                <w:rFonts w:ascii="Times New Roman" w:hAnsi="Times New Roman" w:cs="Times New Roman"/>
                <w:b/>
                <w:sz w:val="24"/>
                <w:szCs w:val="24"/>
              </w:rPr>
            </w:pPr>
          </w:p>
          <w:p w14:paraId="0FB4238D" w14:textId="77777777" w:rsidR="006F1F49" w:rsidRPr="0070197C" w:rsidRDefault="006F1F49">
            <w:pPr>
              <w:pStyle w:val="TableParagraph"/>
              <w:ind w:left="8" w:right="5"/>
              <w:rPr>
                <w:rFonts w:ascii="Times New Roman" w:hAnsi="Times New Roman" w:cs="Times New Roman"/>
                <w:sz w:val="24"/>
                <w:szCs w:val="24"/>
              </w:rPr>
            </w:pPr>
            <w:r w:rsidRPr="0070197C">
              <w:rPr>
                <w:rFonts w:ascii="Times New Roman" w:hAnsi="Times New Roman" w:cs="Times New Roman"/>
                <w:spacing w:val="-2"/>
                <w:sz w:val="24"/>
                <w:szCs w:val="24"/>
              </w:rPr>
              <w:t>String</w:t>
            </w:r>
          </w:p>
        </w:tc>
        <w:tc>
          <w:tcPr>
            <w:tcW w:w="953" w:type="pct"/>
          </w:tcPr>
          <w:p w14:paraId="0CC4A421" w14:textId="77777777" w:rsidR="006F1F49" w:rsidRPr="0070197C" w:rsidRDefault="006F1F49">
            <w:pPr>
              <w:pStyle w:val="TableParagraph"/>
              <w:rPr>
                <w:rFonts w:ascii="Times New Roman" w:hAnsi="Times New Roman" w:cs="Times New Roman"/>
                <w:sz w:val="24"/>
                <w:szCs w:val="24"/>
              </w:rPr>
            </w:pPr>
          </w:p>
        </w:tc>
        <w:tc>
          <w:tcPr>
            <w:tcW w:w="1487" w:type="pct"/>
          </w:tcPr>
          <w:p w14:paraId="6ED93989" w14:textId="77777777" w:rsidR="006F1F49" w:rsidRPr="0070197C" w:rsidRDefault="006F1F49">
            <w:pPr>
              <w:pStyle w:val="TableParagraph"/>
              <w:spacing w:before="2"/>
              <w:ind w:left="135" w:right="126"/>
              <w:rPr>
                <w:rFonts w:ascii="Times New Roman" w:hAnsi="Times New Roman" w:cs="Times New Roman"/>
                <w:sz w:val="24"/>
                <w:szCs w:val="24"/>
              </w:rPr>
            </w:pPr>
            <w:r w:rsidRPr="0070197C">
              <w:rPr>
                <w:rFonts w:ascii="Times New Roman" w:hAnsi="Times New Roman" w:cs="Times New Roman"/>
                <w:sz w:val="24"/>
                <w:szCs w:val="24"/>
              </w:rPr>
              <w:t>Access</w:t>
            </w:r>
            <w:r w:rsidRPr="0070197C">
              <w:rPr>
                <w:rFonts w:ascii="Times New Roman" w:hAnsi="Times New Roman" w:cs="Times New Roman"/>
                <w:spacing w:val="-8"/>
                <w:sz w:val="24"/>
                <w:szCs w:val="24"/>
              </w:rPr>
              <w:t xml:space="preserve"> </w:t>
            </w:r>
            <w:r w:rsidRPr="0070197C">
              <w:rPr>
                <w:rFonts w:ascii="Times New Roman" w:hAnsi="Times New Roman" w:cs="Times New Roman"/>
                <w:sz w:val="24"/>
                <w:szCs w:val="24"/>
              </w:rPr>
              <w:t>token</w:t>
            </w:r>
            <w:r w:rsidRPr="0070197C">
              <w:rPr>
                <w:rFonts w:ascii="Times New Roman" w:hAnsi="Times New Roman" w:cs="Times New Roman"/>
                <w:spacing w:val="-7"/>
                <w:sz w:val="24"/>
                <w:szCs w:val="24"/>
              </w:rPr>
              <w:t xml:space="preserve"> </w:t>
            </w:r>
            <w:r w:rsidRPr="0070197C">
              <w:rPr>
                <w:rFonts w:ascii="Times New Roman" w:hAnsi="Times New Roman" w:cs="Times New Roman"/>
                <w:sz w:val="24"/>
                <w:szCs w:val="24"/>
              </w:rPr>
              <w:t xml:space="preserve">returned from </w:t>
            </w:r>
            <w:proofErr w:type="spellStart"/>
            <w:r w:rsidRPr="0070197C">
              <w:rPr>
                <w:rFonts w:ascii="Times New Roman" w:hAnsi="Times New Roman" w:cs="Times New Roman"/>
                <w:sz w:val="24"/>
                <w:szCs w:val="24"/>
              </w:rPr>
              <w:t>VietQR</w:t>
            </w:r>
            <w:proofErr w:type="spellEnd"/>
            <w:r w:rsidRPr="0070197C">
              <w:rPr>
                <w:rFonts w:ascii="Times New Roman" w:hAnsi="Times New Roman" w:cs="Times New Roman"/>
                <w:sz w:val="24"/>
                <w:szCs w:val="24"/>
              </w:rPr>
              <w:t xml:space="preserve"> API, used for authenticated</w:t>
            </w:r>
          </w:p>
          <w:p w14:paraId="1E813BC6" w14:textId="77777777" w:rsidR="006F1F49" w:rsidRPr="0070197C" w:rsidRDefault="006F1F49">
            <w:pPr>
              <w:pStyle w:val="TableParagraph"/>
              <w:spacing w:before="9" w:line="289" w:lineRule="exact"/>
              <w:ind w:left="11"/>
              <w:rPr>
                <w:rFonts w:ascii="Times New Roman" w:hAnsi="Times New Roman" w:cs="Times New Roman"/>
                <w:sz w:val="24"/>
                <w:szCs w:val="24"/>
              </w:rPr>
            </w:pPr>
            <w:r w:rsidRPr="0070197C">
              <w:rPr>
                <w:rFonts w:ascii="Times New Roman" w:hAnsi="Times New Roman" w:cs="Times New Roman"/>
                <w:spacing w:val="-2"/>
                <w:sz w:val="24"/>
                <w:szCs w:val="24"/>
              </w:rPr>
              <w:t>requests.</w:t>
            </w:r>
          </w:p>
        </w:tc>
      </w:tr>
      <w:tr w:rsidR="006F1F49" w14:paraId="605BD26B" w14:textId="77777777" w:rsidTr="0070197C">
        <w:trPr>
          <w:trHeight w:val="938"/>
        </w:trPr>
        <w:tc>
          <w:tcPr>
            <w:tcW w:w="230" w:type="pct"/>
          </w:tcPr>
          <w:p w14:paraId="29B48300" w14:textId="77777777" w:rsidR="006F1F49" w:rsidRPr="0070197C" w:rsidRDefault="006F1F49">
            <w:pPr>
              <w:pStyle w:val="TableParagraph"/>
              <w:spacing w:before="6"/>
              <w:rPr>
                <w:rFonts w:ascii="Times New Roman" w:hAnsi="Times New Roman" w:cs="Times New Roman"/>
                <w:b/>
                <w:sz w:val="24"/>
                <w:szCs w:val="24"/>
              </w:rPr>
            </w:pPr>
          </w:p>
          <w:p w14:paraId="0D125B1D" w14:textId="77777777" w:rsidR="006F1F49" w:rsidRPr="0070197C" w:rsidRDefault="006F1F49">
            <w:pPr>
              <w:pStyle w:val="TableParagraph"/>
              <w:ind w:left="64" w:right="58"/>
              <w:rPr>
                <w:rFonts w:ascii="Times New Roman" w:hAnsi="Times New Roman" w:cs="Times New Roman"/>
                <w:sz w:val="24"/>
                <w:szCs w:val="24"/>
              </w:rPr>
            </w:pPr>
            <w:r w:rsidRPr="0070197C">
              <w:rPr>
                <w:rFonts w:ascii="Times New Roman" w:hAnsi="Times New Roman" w:cs="Times New Roman"/>
                <w:spacing w:val="-10"/>
                <w:sz w:val="24"/>
                <w:szCs w:val="24"/>
              </w:rPr>
              <w:t>2</w:t>
            </w:r>
          </w:p>
        </w:tc>
        <w:tc>
          <w:tcPr>
            <w:tcW w:w="1167" w:type="pct"/>
          </w:tcPr>
          <w:p w14:paraId="143E1F49" w14:textId="77777777" w:rsidR="006F1F49" w:rsidRPr="0070197C" w:rsidRDefault="006F1F49">
            <w:pPr>
              <w:pStyle w:val="TableParagraph"/>
              <w:spacing w:before="6"/>
              <w:rPr>
                <w:rFonts w:ascii="Times New Roman" w:hAnsi="Times New Roman" w:cs="Times New Roman"/>
                <w:b/>
                <w:sz w:val="24"/>
                <w:szCs w:val="24"/>
              </w:rPr>
            </w:pPr>
          </w:p>
          <w:p w14:paraId="2E42EC64" w14:textId="77777777" w:rsidR="006F1F49" w:rsidRPr="0070197C" w:rsidRDefault="006F1F49">
            <w:pPr>
              <w:pStyle w:val="TableParagraph"/>
              <w:ind w:left="12" w:right="2"/>
              <w:rPr>
                <w:rFonts w:ascii="Times New Roman" w:hAnsi="Times New Roman" w:cs="Times New Roman"/>
                <w:sz w:val="24"/>
                <w:szCs w:val="24"/>
              </w:rPr>
            </w:pPr>
            <w:proofErr w:type="spellStart"/>
            <w:r w:rsidRPr="0070197C">
              <w:rPr>
                <w:rFonts w:ascii="Times New Roman" w:hAnsi="Times New Roman" w:cs="Times New Roman"/>
                <w:spacing w:val="-2"/>
                <w:sz w:val="24"/>
                <w:szCs w:val="24"/>
              </w:rPr>
              <w:t>tokenType</w:t>
            </w:r>
            <w:proofErr w:type="spellEnd"/>
          </w:p>
        </w:tc>
        <w:tc>
          <w:tcPr>
            <w:tcW w:w="1163" w:type="pct"/>
          </w:tcPr>
          <w:p w14:paraId="58738CFF" w14:textId="77777777" w:rsidR="006F1F49" w:rsidRPr="0070197C" w:rsidRDefault="006F1F49">
            <w:pPr>
              <w:pStyle w:val="TableParagraph"/>
              <w:spacing w:before="6"/>
              <w:rPr>
                <w:rFonts w:ascii="Times New Roman" w:hAnsi="Times New Roman" w:cs="Times New Roman"/>
                <w:b/>
                <w:sz w:val="24"/>
                <w:szCs w:val="24"/>
              </w:rPr>
            </w:pPr>
          </w:p>
          <w:p w14:paraId="63F4F637" w14:textId="77777777" w:rsidR="006F1F49" w:rsidRPr="0070197C" w:rsidRDefault="006F1F49">
            <w:pPr>
              <w:pStyle w:val="TableParagraph"/>
              <w:ind w:left="8" w:right="5"/>
              <w:rPr>
                <w:rFonts w:ascii="Times New Roman" w:hAnsi="Times New Roman" w:cs="Times New Roman"/>
                <w:sz w:val="24"/>
                <w:szCs w:val="24"/>
              </w:rPr>
            </w:pPr>
            <w:r w:rsidRPr="0070197C">
              <w:rPr>
                <w:rFonts w:ascii="Times New Roman" w:hAnsi="Times New Roman" w:cs="Times New Roman"/>
                <w:spacing w:val="-2"/>
                <w:sz w:val="24"/>
                <w:szCs w:val="24"/>
              </w:rPr>
              <w:t>String</w:t>
            </w:r>
          </w:p>
        </w:tc>
        <w:tc>
          <w:tcPr>
            <w:tcW w:w="953" w:type="pct"/>
          </w:tcPr>
          <w:p w14:paraId="4796852E" w14:textId="77777777" w:rsidR="006F1F49" w:rsidRPr="0070197C" w:rsidRDefault="006F1F49">
            <w:pPr>
              <w:pStyle w:val="TableParagraph"/>
              <w:rPr>
                <w:rFonts w:ascii="Times New Roman" w:hAnsi="Times New Roman" w:cs="Times New Roman"/>
                <w:sz w:val="24"/>
                <w:szCs w:val="24"/>
              </w:rPr>
            </w:pPr>
          </w:p>
        </w:tc>
        <w:tc>
          <w:tcPr>
            <w:tcW w:w="1487" w:type="pct"/>
          </w:tcPr>
          <w:p w14:paraId="74801072" w14:textId="77777777" w:rsidR="006F1F49" w:rsidRPr="0070197C" w:rsidRDefault="006F1F49">
            <w:pPr>
              <w:pStyle w:val="TableParagraph"/>
              <w:spacing w:before="2" w:line="242" w:lineRule="auto"/>
              <w:ind w:left="103" w:right="95"/>
              <w:rPr>
                <w:rFonts w:ascii="Times New Roman" w:hAnsi="Times New Roman" w:cs="Times New Roman"/>
                <w:sz w:val="24"/>
                <w:szCs w:val="24"/>
              </w:rPr>
            </w:pPr>
            <w:r w:rsidRPr="0070197C">
              <w:rPr>
                <w:rFonts w:ascii="Times New Roman" w:hAnsi="Times New Roman" w:cs="Times New Roman"/>
                <w:sz w:val="24"/>
                <w:szCs w:val="24"/>
              </w:rPr>
              <w:t>Type</w:t>
            </w:r>
            <w:r w:rsidRPr="0070197C">
              <w:rPr>
                <w:rFonts w:ascii="Times New Roman" w:hAnsi="Times New Roman" w:cs="Times New Roman"/>
                <w:spacing w:val="-13"/>
                <w:sz w:val="24"/>
                <w:szCs w:val="24"/>
              </w:rPr>
              <w:t xml:space="preserve"> </w:t>
            </w:r>
            <w:r w:rsidRPr="0070197C">
              <w:rPr>
                <w:rFonts w:ascii="Times New Roman" w:hAnsi="Times New Roman" w:cs="Times New Roman"/>
                <w:sz w:val="24"/>
                <w:szCs w:val="24"/>
              </w:rPr>
              <w:t>of</w:t>
            </w:r>
            <w:r w:rsidRPr="0070197C">
              <w:rPr>
                <w:rFonts w:ascii="Times New Roman" w:hAnsi="Times New Roman" w:cs="Times New Roman"/>
                <w:spacing w:val="-10"/>
                <w:sz w:val="24"/>
                <w:szCs w:val="24"/>
              </w:rPr>
              <w:t xml:space="preserve"> </w:t>
            </w:r>
            <w:r w:rsidRPr="0070197C">
              <w:rPr>
                <w:rFonts w:ascii="Times New Roman" w:hAnsi="Times New Roman" w:cs="Times New Roman"/>
                <w:sz w:val="24"/>
                <w:szCs w:val="24"/>
              </w:rPr>
              <w:t>token</w:t>
            </w:r>
            <w:r w:rsidRPr="0070197C">
              <w:rPr>
                <w:rFonts w:ascii="Times New Roman" w:hAnsi="Times New Roman" w:cs="Times New Roman"/>
                <w:spacing w:val="-10"/>
                <w:sz w:val="24"/>
                <w:szCs w:val="24"/>
              </w:rPr>
              <w:t xml:space="preserve"> </w:t>
            </w:r>
            <w:r w:rsidRPr="0070197C">
              <w:rPr>
                <w:rFonts w:ascii="Times New Roman" w:hAnsi="Times New Roman" w:cs="Times New Roman"/>
                <w:sz w:val="24"/>
                <w:szCs w:val="24"/>
              </w:rPr>
              <w:t xml:space="preserve">returned by </w:t>
            </w:r>
            <w:proofErr w:type="spellStart"/>
            <w:r w:rsidRPr="0070197C">
              <w:rPr>
                <w:rFonts w:ascii="Times New Roman" w:hAnsi="Times New Roman" w:cs="Times New Roman"/>
                <w:sz w:val="24"/>
                <w:szCs w:val="24"/>
              </w:rPr>
              <w:t>VietQR</w:t>
            </w:r>
            <w:proofErr w:type="spellEnd"/>
            <w:r w:rsidRPr="0070197C">
              <w:rPr>
                <w:rFonts w:ascii="Times New Roman" w:hAnsi="Times New Roman" w:cs="Times New Roman"/>
                <w:sz w:val="24"/>
                <w:szCs w:val="24"/>
              </w:rPr>
              <w:t xml:space="preserve"> (e.g.</w:t>
            </w:r>
          </w:p>
          <w:p w14:paraId="7003E457" w14:textId="77777777" w:rsidR="006F1F49" w:rsidRPr="0070197C" w:rsidRDefault="006F1F49">
            <w:pPr>
              <w:pStyle w:val="TableParagraph"/>
              <w:spacing w:line="289" w:lineRule="exact"/>
              <w:ind w:left="10"/>
              <w:rPr>
                <w:rFonts w:ascii="Times New Roman" w:hAnsi="Times New Roman" w:cs="Times New Roman"/>
                <w:sz w:val="24"/>
                <w:szCs w:val="24"/>
              </w:rPr>
            </w:pPr>
            <w:r w:rsidRPr="0070197C">
              <w:rPr>
                <w:rFonts w:ascii="Times New Roman" w:hAnsi="Times New Roman" w:cs="Times New Roman"/>
                <w:spacing w:val="-2"/>
                <w:sz w:val="24"/>
                <w:szCs w:val="24"/>
              </w:rPr>
              <w:t>Bearer).</w:t>
            </w:r>
          </w:p>
        </w:tc>
      </w:tr>
      <w:tr w:rsidR="006F1F49" w14:paraId="1F23B548" w14:textId="77777777" w:rsidTr="0070197C">
        <w:trPr>
          <w:trHeight w:val="1254"/>
        </w:trPr>
        <w:tc>
          <w:tcPr>
            <w:tcW w:w="230" w:type="pct"/>
          </w:tcPr>
          <w:p w14:paraId="3DA4339B" w14:textId="77777777" w:rsidR="006F1F49" w:rsidRPr="0070197C" w:rsidRDefault="006F1F49">
            <w:pPr>
              <w:pStyle w:val="TableParagraph"/>
              <w:spacing w:before="164"/>
              <w:rPr>
                <w:rFonts w:ascii="Times New Roman" w:hAnsi="Times New Roman" w:cs="Times New Roman"/>
                <w:b/>
                <w:sz w:val="24"/>
                <w:szCs w:val="24"/>
              </w:rPr>
            </w:pPr>
          </w:p>
          <w:p w14:paraId="5F5C87E4" w14:textId="77777777" w:rsidR="006F1F49" w:rsidRPr="0070197C" w:rsidRDefault="006F1F49">
            <w:pPr>
              <w:pStyle w:val="TableParagraph"/>
              <w:ind w:left="6" w:right="64"/>
              <w:rPr>
                <w:rFonts w:ascii="Times New Roman" w:hAnsi="Times New Roman" w:cs="Times New Roman"/>
                <w:sz w:val="24"/>
                <w:szCs w:val="24"/>
              </w:rPr>
            </w:pPr>
            <w:r w:rsidRPr="0070197C">
              <w:rPr>
                <w:rFonts w:ascii="Times New Roman" w:hAnsi="Times New Roman" w:cs="Times New Roman"/>
                <w:spacing w:val="-10"/>
                <w:sz w:val="24"/>
                <w:szCs w:val="24"/>
              </w:rPr>
              <w:t>3</w:t>
            </w:r>
          </w:p>
        </w:tc>
        <w:tc>
          <w:tcPr>
            <w:tcW w:w="1167" w:type="pct"/>
          </w:tcPr>
          <w:p w14:paraId="7BD613B6" w14:textId="77777777" w:rsidR="006F1F49" w:rsidRPr="0070197C" w:rsidRDefault="006F1F49">
            <w:pPr>
              <w:pStyle w:val="TableParagraph"/>
              <w:spacing w:before="164"/>
              <w:rPr>
                <w:rFonts w:ascii="Times New Roman" w:hAnsi="Times New Roman" w:cs="Times New Roman"/>
                <w:b/>
                <w:sz w:val="24"/>
                <w:szCs w:val="24"/>
              </w:rPr>
            </w:pPr>
          </w:p>
          <w:p w14:paraId="5EBF1DCF" w14:textId="77777777" w:rsidR="006F1F49" w:rsidRPr="0070197C" w:rsidRDefault="006F1F49">
            <w:pPr>
              <w:pStyle w:val="TableParagraph"/>
              <w:ind w:left="12" w:right="5"/>
              <w:rPr>
                <w:rFonts w:ascii="Times New Roman" w:hAnsi="Times New Roman" w:cs="Times New Roman"/>
                <w:sz w:val="24"/>
                <w:szCs w:val="24"/>
              </w:rPr>
            </w:pPr>
            <w:proofErr w:type="spellStart"/>
            <w:r w:rsidRPr="0070197C">
              <w:rPr>
                <w:rFonts w:ascii="Times New Roman" w:hAnsi="Times New Roman" w:cs="Times New Roman"/>
                <w:spacing w:val="-2"/>
                <w:sz w:val="24"/>
                <w:szCs w:val="24"/>
              </w:rPr>
              <w:t>expiresIn</w:t>
            </w:r>
            <w:proofErr w:type="spellEnd"/>
          </w:p>
        </w:tc>
        <w:tc>
          <w:tcPr>
            <w:tcW w:w="1163" w:type="pct"/>
          </w:tcPr>
          <w:p w14:paraId="64E76F3B" w14:textId="77777777" w:rsidR="006F1F49" w:rsidRPr="0070197C" w:rsidRDefault="006F1F49">
            <w:pPr>
              <w:pStyle w:val="TableParagraph"/>
              <w:spacing w:before="164"/>
              <w:rPr>
                <w:rFonts w:ascii="Times New Roman" w:hAnsi="Times New Roman" w:cs="Times New Roman"/>
                <w:b/>
                <w:sz w:val="24"/>
                <w:szCs w:val="24"/>
              </w:rPr>
            </w:pPr>
          </w:p>
          <w:p w14:paraId="1DA30CE4" w14:textId="77777777" w:rsidR="006F1F49" w:rsidRPr="0070197C" w:rsidRDefault="006F1F49">
            <w:pPr>
              <w:pStyle w:val="TableParagraph"/>
              <w:ind w:left="8" w:right="4"/>
              <w:rPr>
                <w:rFonts w:ascii="Times New Roman" w:hAnsi="Times New Roman" w:cs="Times New Roman"/>
                <w:sz w:val="24"/>
                <w:szCs w:val="24"/>
              </w:rPr>
            </w:pPr>
            <w:r w:rsidRPr="0070197C">
              <w:rPr>
                <w:rFonts w:ascii="Times New Roman" w:hAnsi="Times New Roman" w:cs="Times New Roman"/>
                <w:spacing w:val="-5"/>
                <w:sz w:val="24"/>
                <w:szCs w:val="24"/>
              </w:rPr>
              <w:t>int</w:t>
            </w:r>
          </w:p>
        </w:tc>
        <w:tc>
          <w:tcPr>
            <w:tcW w:w="953" w:type="pct"/>
          </w:tcPr>
          <w:p w14:paraId="1332543B" w14:textId="77777777" w:rsidR="006F1F49" w:rsidRPr="0070197C" w:rsidRDefault="006F1F49">
            <w:pPr>
              <w:pStyle w:val="TableParagraph"/>
              <w:rPr>
                <w:rFonts w:ascii="Times New Roman" w:hAnsi="Times New Roman" w:cs="Times New Roman"/>
                <w:sz w:val="24"/>
                <w:szCs w:val="24"/>
              </w:rPr>
            </w:pPr>
          </w:p>
        </w:tc>
        <w:tc>
          <w:tcPr>
            <w:tcW w:w="1487" w:type="pct"/>
          </w:tcPr>
          <w:p w14:paraId="0CD62744" w14:textId="77777777" w:rsidR="006F1F49" w:rsidRPr="0070197C" w:rsidRDefault="006F1F49">
            <w:pPr>
              <w:pStyle w:val="TableParagraph"/>
              <w:spacing w:before="2" w:line="242" w:lineRule="auto"/>
              <w:ind w:left="150" w:right="140"/>
              <w:rPr>
                <w:rFonts w:ascii="Times New Roman" w:hAnsi="Times New Roman" w:cs="Times New Roman"/>
                <w:sz w:val="24"/>
                <w:szCs w:val="24"/>
              </w:rPr>
            </w:pPr>
            <w:r w:rsidRPr="0070197C">
              <w:rPr>
                <w:rFonts w:ascii="Times New Roman" w:hAnsi="Times New Roman" w:cs="Times New Roman"/>
                <w:sz w:val="24"/>
                <w:szCs w:val="24"/>
              </w:rPr>
              <w:t>Token</w:t>
            </w:r>
            <w:r w:rsidRPr="0070197C">
              <w:rPr>
                <w:rFonts w:ascii="Times New Roman" w:hAnsi="Times New Roman" w:cs="Times New Roman"/>
                <w:spacing w:val="-17"/>
                <w:sz w:val="24"/>
                <w:szCs w:val="24"/>
              </w:rPr>
              <w:t xml:space="preserve"> </w:t>
            </w:r>
            <w:r w:rsidRPr="0070197C">
              <w:rPr>
                <w:rFonts w:ascii="Times New Roman" w:hAnsi="Times New Roman" w:cs="Times New Roman"/>
                <w:sz w:val="24"/>
                <w:szCs w:val="24"/>
              </w:rPr>
              <w:t>expiration</w:t>
            </w:r>
            <w:r w:rsidRPr="0070197C">
              <w:rPr>
                <w:rFonts w:ascii="Times New Roman" w:hAnsi="Times New Roman" w:cs="Times New Roman"/>
                <w:spacing w:val="-17"/>
                <w:sz w:val="24"/>
                <w:szCs w:val="24"/>
              </w:rPr>
              <w:t xml:space="preserve"> </w:t>
            </w:r>
            <w:r w:rsidRPr="0070197C">
              <w:rPr>
                <w:rFonts w:ascii="Times New Roman" w:hAnsi="Times New Roman" w:cs="Times New Roman"/>
                <w:sz w:val="24"/>
                <w:szCs w:val="24"/>
              </w:rPr>
              <w:t xml:space="preserve">time returned by </w:t>
            </w:r>
            <w:proofErr w:type="spellStart"/>
            <w:r w:rsidRPr="0070197C">
              <w:rPr>
                <w:rFonts w:ascii="Times New Roman" w:hAnsi="Times New Roman" w:cs="Times New Roman"/>
                <w:sz w:val="24"/>
                <w:szCs w:val="24"/>
              </w:rPr>
              <w:t>VietQR</w:t>
            </w:r>
            <w:proofErr w:type="spellEnd"/>
            <w:r w:rsidRPr="0070197C">
              <w:rPr>
                <w:rFonts w:ascii="Times New Roman" w:hAnsi="Times New Roman" w:cs="Times New Roman"/>
                <w:sz w:val="24"/>
                <w:szCs w:val="24"/>
              </w:rPr>
              <w:t xml:space="preserve"> API, usually in</w:t>
            </w:r>
          </w:p>
          <w:p w14:paraId="0EAD084A" w14:textId="77777777" w:rsidR="006F1F49" w:rsidRPr="0070197C" w:rsidRDefault="006F1F49">
            <w:pPr>
              <w:pStyle w:val="TableParagraph"/>
              <w:spacing w:before="2" w:line="289" w:lineRule="exact"/>
              <w:ind w:left="5"/>
              <w:rPr>
                <w:rFonts w:ascii="Times New Roman" w:hAnsi="Times New Roman" w:cs="Times New Roman"/>
                <w:sz w:val="24"/>
                <w:szCs w:val="24"/>
              </w:rPr>
            </w:pPr>
            <w:r w:rsidRPr="0070197C">
              <w:rPr>
                <w:rFonts w:ascii="Times New Roman" w:hAnsi="Times New Roman" w:cs="Times New Roman"/>
                <w:spacing w:val="-2"/>
                <w:sz w:val="24"/>
                <w:szCs w:val="24"/>
              </w:rPr>
              <w:t>seconds.</w:t>
            </w:r>
          </w:p>
        </w:tc>
      </w:tr>
    </w:tbl>
    <w:p w14:paraId="4EE7A4D8" w14:textId="77777777" w:rsidR="006F1F49" w:rsidRDefault="006F1F49" w:rsidP="006F1F49">
      <w:pPr>
        <w:pStyle w:val="BodyText"/>
        <w:rPr>
          <w:b/>
        </w:rPr>
      </w:pPr>
    </w:p>
    <w:p w14:paraId="27ABCF4F" w14:textId="77777777" w:rsidR="006F1F49" w:rsidRDefault="006F1F49" w:rsidP="006F1F49">
      <w:pPr>
        <w:pStyle w:val="BodyText"/>
        <w:spacing w:before="51"/>
        <w:rPr>
          <w:b/>
        </w:rPr>
      </w:pPr>
    </w:p>
    <w:p w14:paraId="067FD588" w14:textId="1B05E5A7" w:rsidR="006F1F49" w:rsidRPr="0070197C" w:rsidRDefault="006F1F49" w:rsidP="006F1F49">
      <w:pPr>
        <w:pStyle w:val="BodyText"/>
        <w:rPr>
          <w:b/>
          <w:szCs w:val="24"/>
        </w:rPr>
      </w:pPr>
      <w:r w:rsidRPr="005A268C">
        <w:rPr>
          <w:b/>
          <w:bCs/>
        </w:rPr>
        <w:t>Table</w:t>
      </w:r>
      <w:r w:rsidRPr="005A268C">
        <w:rPr>
          <w:b/>
          <w:bCs/>
          <w:spacing w:val="-5"/>
        </w:rPr>
        <w:t xml:space="preserve"> </w:t>
      </w:r>
      <w:r w:rsidRPr="005A268C">
        <w:rPr>
          <w:b/>
          <w:bCs/>
        </w:rPr>
        <w:t>2.</w:t>
      </w:r>
      <w:r w:rsidRPr="005A268C">
        <w:rPr>
          <w:b/>
          <w:bCs/>
          <w:spacing w:val="-3"/>
        </w:rPr>
        <w:t xml:space="preserve"> </w:t>
      </w:r>
      <w:r w:rsidRPr="005A268C">
        <w:rPr>
          <w:b/>
          <w:bCs/>
        </w:rPr>
        <w:t>Operation</w:t>
      </w:r>
      <w:r w:rsidRPr="005A268C">
        <w:rPr>
          <w:b/>
          <w:bCs/>
          <w:spacing w:val="-4"/>
        </w:rPr>
        <w:t xml:space="preserve"> </w:t>
      </w:r>
      <w:r w:rsidRPr="005A268C">
        <w:rPr>
          <w:b/>
          <w:bCs/>
          <w:spacing w:val="-2"/>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3"/>
        <w:gridCol w:w="3010"/>
        <w:gridCol w:w="2727"/>
        <w:gridCol w:w="2530"/>
      </w:tblGrid>
      <w:tr w:rsidR="006F1F49" w14:paraId="164DBFDB" w14:textId="77777777" w:rsidTr="0070197C">
        <w:trPr>
          <w:trHeight w:val="623"/>
        </w:trPr>
        <w:tc>
          <w:tcPr>
            <w:tcW w:w="210" w:type="pct"/>
          </w:tcPr>
          <w:p w14:paraId="712F7940" w14:textId="77777777" w:rsidR="006F1F49" w:rsidRPr="0070197C" w:rsidRDefault="006F1F49">
            <w:pPr>
              <w:pStyle w:val="TableParagraph"/>
              <w:spacing w:before="158"/>
              <w:ind w:left="31" w:right="22"/>
              <w:rPr>
                <w:rFonts w:ascii="Times New Roman" w:hAnsi="Times New Roman" w:cs="Times New Roman"/>
                <w:b/>
                <w:sz w:val="24"/>
                <w:szCs w:val="24"/>
              </w:rPr>
            </w:pPr>
            <w:r w:rsidRPr="0070197C">
              <w:rPr>
                <w:rFonts w:ascii="Times New Roman" w:hAnsi="Times New Roman" w:cs="Times New Roman"/>
                <w:b/>
                <w:spacing w:val="-10"/>
                <w:sz w:val="24"/>
                <w:szCs w:val="24"/>
              </w:rPr>
              <w:t>#</w:t>
            </w:r>
          </w:p>
        </w:tc>
        <w:tc>
          <w:tcPr>
            <w:tcW w:w="1744" w:type="pct"/>
          </w:tcPr>
          <w:p w14:paraId="454B8AF4" w14:textId="77777777" w:rsidR="006F1F49" w:rsidRPr="0070197C" w:rsidRDefault="006F1F49">
            <w:pPr>
              <w:pStyle w:val="TableParagraph"/>
              <w:spacing w:before="158"/>
              <w:ind w:left="11" w:right="10"/>
              <w:rPr>
                <w:rFonts w:ascii="Times New Roman" w:hAnsi="Times New Roman" w:cs="Times New Roman"/>
                <w:b/>
                <w:sz w:val="24"/>
                <w:szCs w:val="24"/>
              </w:rPr>
            </w:pPr>
            <w:r w:rsidRPr="0070197C">
              <w:rPr>
                <w:rFonts w:ascii="Times New Roman" w:hAnsi="Times New Roman" w:cs="Times New Roman"/>
                <w:b/>
                <w:spacing w:val="-4"/>
                <w:sz w:val="24"/>
                <w:szCs w:val="24"/>
              </w:rPr>
              <w:t>Name</w:t>
            </w:r>
          </w:p>
        </w:tc>
        <w:tc>
          <w:tcPr>
            <w:tcW w:w="1580" w:type="pct"/>
          </w:tcPr>
          <w:p w14:paraId="7E1E9278" w14:textId="77777777" w:rsidR="006F1F49" w:rsidRPr="0070197C" w:rsidRDefault="006F1F49">
            <w:pPr>
              <w:pStyle w:val="TableParagraph"/>
              <w:spacing w:before="158"/>
              <w:ind w:left="12" w:right="6"/>
              <w:rPr>
                <w:rFonts w:ascii="Times New Roman" w:hAnsi="Times New Roman" w:cs="Times New Roman"/>
                <w:b/>
                <w:sz w:val="24"/>
                <w:szCs w:val="24"/>
              </w:rPr>
            </w:pPr>
            <w:r w:rsidRPr="0070197C">
              <w:rPr>
                <w:rFonts w:ascii="Times New Roman" w:hAnsi="Times New Roman" w:cs="Times New Roman"/>
                <w:b/>
                <w:sz w:val="24"/>
                <w:szCs w:val="24"/>
              </w:rPr>
              <w:t>Return</w:t>
            </w:r>
            <w:r w:rsidRPr="0070197C">
              <w:rPr>
                <w:rFonts w:ascii="Times New Roman" w:hAnsi="Times New Roman" w:cs="Times New Roman"/>
                <w:b/>
                <w:spacing w:val="7"/>
                <w:sz w:val="24"/>
                <w:szCs w:val="24"/>
              </w:rPr>
              <w:t xml:space="preserve"> </w:t>
            </w:r>
            <w:r w:rsidRPr="0070197C">
              <w:rPr>
                <w:rFonts w:ascii="Times New Roman" w:hAnsi="Times New Roman" w:cs="Times New Roman"/>
                <w:b/>
                <w:spacing w:val="-4"/>
                <w:sz w:val="24"/>
                <w:szCs w:val="24"/>
              </w:rPr>
              <w:t>type</w:t>
            </w:r>
          </w:p>
        </w:tc>
        <w:tc>
          <w:tcPr>
            <w:tcW w:w="1466" w:type="pct"/>
          </w:tcPr>
          <w:p w14:paraId="75E61202" w14:textId="77777777" w:rsidR="006F1F49" w:rsidRPr="0070197C" w:rsidRDefault="006F1F49">
            <w:pPr>
              <w:pStyle w:val="TableParagraph"/>
              <w:spacing w:line="310" w:lineRule="atLeast"/>
              <w:ind w:left="770" w:hanging="116"/>
              <w:rPr>
                <w:rFonts w:ascii="Times New Roman" w:hAnsi="Times New Roman" w:cs="Times New Roman"/>
                <w:b/>
                <w:sz w:val="24"/>
                <w:szCs w:val="24"/>
              </w:rPr>
            </w:pPr>
            <w:r w:rsidRPr="0070197C">
              <w:rPr>
                <w:rFonts w:ascii="Times New Roman" w:hAnsi="Times New Roman" w:cs="Times New Roman"/>
                <w:b/>
                <w:spacing w:val="-2"/>
                <w:sz w:val="24"/>
                <w:szCs w:val="24"/>
              </w:rPr>
              <w:t>Description (purpose)</w:t>
            </w:r>
          </w:p>
        </w:tc>
      </w:tr>
      <w:tr w:rsidR="006F1F49" w14:paraId="2A627A43" w14:textId="77777777" w:rsidTr="0070197C">
        <w:trPr>
          <w:trHeight w:val="1254"/>
        </w:trPr>
        <w:tc>
          <w:tcPr>
            <w:tcW w:w="210" w:type="pct"/>
          </w:tcPr>
          <w:p w14:paraId="3FC5E20A" w14:textId="77777777" w:rsidR="006F1F49" w:rsidRPr="0070197C" w:rsidRDefault="006F1F49">
            <w:pPr>
              <w:pStyle w:val="TableParagraph"/>
              <w:spacing w:before="164"/>
              <w:rPr>
                <w:rFonts w:ascii="Times New Roman" w:hAnsi="Times New Roman" w:cs="Times New Roman"/>
                <w:b/>
                <w:sz w:val="24"/>
                <w:szCs w:val="24"/>
              </w:rPr>
            </w:pPr>
          </w:p>
          <w:p w14:paraId="257D7D4A" w14:textId="77777777" w:rsidR="006F1F49" w:rsidRPr="0070197C" w:rsidRDefault="006F1F49">
            <w:pPr>
              <w:pStyle w:val="TableParagraph"/>
              <w:ind w:left="31" w:right="22"/>
              <w:rPr>
                <w:rFonts w:ascii="Times New Roman" w:hAnsi="Times New Roman" w:cs="Times New Roman"/>
                <w:sz w:val="24"/>
                <w:szCs w:val="24"/>
              </w:rPr>
            </w:pPr>
            <w:r w:rsidRPr="0070197C">
              <w:rPr>
                <w:rFonts w:ascii="Times New Roman" w:hAnsi="Times New Roman" w:cs="Times New Roman"/>
                <w:spacing w:val="-10"/>
                <w:sz w:val="24"/>
                <w:szCs w:val="24"/>
              </w:rPr>
              <w:t>1</w:t>
            </w:r>
          </w:p>
        </w:tc>
        <w:tc>
          <w:tcPr>
            <w:tcW w:w="1744" w:type="pct"/>
          </w:tcPr>
          <w:p w14:paraId="5A3C49B0" w14:textId="77777777" w:rsidR="006F1F49" w:rsidRPr="0070197C" w:rsidRDefault="006F1F49">
            <w:pPr>
              <w:pStyle w:val="TableParagraph"/>
              <w:spacing w:before="164"/>
              <w:rPr>
                <w:rFonts w:ascii="Times New Roman" w:hAnsi="Times New Roman" w:cs="Times New Roman"/>
                <w:b/>
                <w:sz w:val="24"/>
                <w:szCs w:val="24"/>
              </w:rPr>
            </w:pPr>
          </w:p>
          <w:p w14:paraId="55E3BB8E" w14:textId="77777777" w:rsidR="006F1F49" w:rsidRPr="0070197C" w:rsidRDefault="006F1F49">
            <w:pPr>
              <w:pStyle w:val="TableParagraph"/>
              <w:ind w:left="11" w:right="3"/>
              <w:rPr>
                <w:rFonts w:ascii="Times New Roman" w:hAnsi="Times New Roman" w:cs="Times New Roman"/>
                <w:sz w:val="24"/>
                <w:szCs w:val="24"/>
              </w:rPr>
            </w:pPr>
            <w:proofErr w:type="spellStart"/>
            <w:r w:rsidRPr="0070197C">
              <w:rPr>
                <w:rFonts w:ascii="Times New Roman" w:hAnsi="Times New Roman" w:cs="Times New Roman"/>
                <w:spacing w:val="-2"/>
                <w:sz w:val="24"/>
                <w:szCs w:val="24"/>
              </w:rPr>
              <w:t>parseResponseString</w:t>
            </w:r>
            <w:proofErr w:type="spellEnd"/>
          </w:p>
        </w:tc>
        <w:tc>
          <w:tcPr>
            <w:tcW w:w="1580" w:type="pct"/>
          </w:tcPr>
          <w:p w14:paraId="1C9F0F87" w14:textId="77777777" w:rsidR="006F1F49" w:rsidRPr="0070197C" w:rsidRDefault="006F1F49">
            <w:pPr>
              <w:pStyle w:val="TableParagraph"/>
              <w:spacing w:before="164"/>
              <w:rPr>
                <w:rFonts w:ascii="Times New Roman" w:hAnsi="Times New Roman" w:cs="Times New Roman"/>
                <w:b/>
                <w:sz w:val="24"/>
                <w:szCs w:val="24"/>
              </w:rPr>
            </w:pPr>
          </w:p>
          <w:p w14:paraId="1D2378D3" w14:textId="77777777" w:rsidR="006F1F49" w:rsidRPr="0070197C" w:rsidRDefault="006F1F49">
            <w:pPr>
              <w:pStyle w:val="TableParagraph"/>
              <w:ind w:left="12"/>
              <w:rPr>
                <w:rFonts w:ascii="Times New Roman" w:hAnsi="Times New Roman" w:cs="Times New Roman"/>
                <w:sz w:val="24"/>
                <w:szCs w:val="24"/>
              </w:rPr>
            </w:pPr>
            <w:r w:rsidRPr="0070197C">
              <w:rPr>
                <w:rFonts w:ascii="Times New Roman" w:hAnsi="Times New Roman" w:cs="Times New Roman"/>
                <w:spacing w:val="-4"/>
                <w:sz w:val="24"/>
                <w:szCs w:val="24"/>
              </w:rPr>
              <w:t>void</w:t>
            </w:r>
          </w:p>
        </w:tc>
        <w:tc>
          <w:tcPr>
            <w:tcW w:w="1466" w:type="pct"/>
          </w:tcPr>
          <w:p w14:paraId="74DEF4C4" w14:textId="77777777" w:rsidR="006F1F49" w:rsidRPr="0070197C" w:rsidRDefault="006F1F49">
            <w:pPr>
              <w:pStyle w:val="TableParagraph"/>
              <w:spacing w:before="4" w:line="242" w:lineRule="auto"/>
              <w:ind w:left="172" w:right="168" w:hanging="1"/>
              <w:rPr>
                <w:rFonts w:ascii="Times New Roman" w:hAnsi="Times New Roman" w:cs="Times New Roman"/>
                <w:sz w:val="24"/>
                <w:szCs w:val="24"/>
              </w:rPr>
            </w:pPr>
            <w:r w:rsidRPr="0070197C">
              <w:rPr>
                <w:rFonts w:ascii="Times New Roman" w:hAnsi="Times New Roman" w:cs="Times New Roman"/>
                <w:sz w:val="24"/>
                <w:szCs w:val="24"/>
              </w:rPr>
              <w:t xml:space="preserve">Parse raw </w:t>
            </w:r>
            <w:proofErr w:type="spellStart"/>
            <w:r w:rsidRPr="0070197C">
              <w:rPr>
                <w:rFonts w:ascii="Times New Roman" w:hAnsi="Times New Roman" w:cs="Times New Roman"/>
                <w:sz w:val="24"/>
                <w:szCs w:val="24"/>
              </w:rPr>
              <w:t>VietQR</w:t>
            </w:r>
            <w:proofErr w:type="spellEnd"/>
            <w:r w:rsidRPr="0070197C">
              <w:rPr>
                <w:rFonts w:ascii="Times New Roman" w:hAnsi="Times New Roman" w:cs="Times New Roman"/>
                <w:sz w:val="24"/>
                <w:szCs w:val="24"/>
              </w:rPr>
              <w:t xml:space="preserve"> token</w:t>
            </w:r>
            <w:r w:rsidRPr="0070197C">
              <w:rPr>
                <w:rFonts w:ascii="Times New Roman" w:hAnsi="Times New Roman" w:cs="Times New Roman"/>
                <w:spacing w:val="-6"/>
                <w:sz w:val="24"/>
                <w:szCs w:val="24"/>
              </w:rPr>
              <w:t xml:space="preserve"> </w:t>
            </w:r>
            <w:r w:rsidRPr="0070197C">
              <w:rPr>
                <w:rFonts w:ascii="Times New Roman" w:hAnsi="Times New Roman" w:cs="Times New Roman"/>
                <w:sz w:val="24"/>
                <w:szCs w:val="24"/>
              </w:rPr>
              <w:t>response</w:t>
            </w:r>
            <w:r w:rsidRPr="0070197C">
              <w:rPr>
                <w:rFonts w:ascii="Times New Roman" w:hAnsi="Times New Roman" w:cs="Times New Roman"/>
                <w:spacing w:val="-10"/>
                <w:sz w:val="24"/>
                <w:szCs w:val="24"/>
              </w:rPr>
              <w:t xml:space="preserve"> </w:t>
            </w:r>
            <w:r w:rsidRPr="0070197C">
              <w:rPr>
                <w:rFonts w:ascii="Times New Roman" w:hAnsi="Times New Roman" w:cs="Times New Roman"/>
                <w:sz w:val="24"/>
                <w:szCs w:val="24"/>
              </w:rPr>
              <w:t>string and extract token</w:t>
            </w:r>
          </w:p>
          <w:p w14:paraId="2860F34C" w14:textId="77777777" w:rsidR="006F1F49" w:rsidRPr="0070197C" w:rsidRDefault="006F1F49">
            <w:pPr>
              <w:pStyle w:val="TableParagraph"/>
              <w:spacing w:line="289" w:lineRule="exact"/>
              <w:ind w:left="2"/>
              <w:rPr>
                <w:rFonts w:ascii="Times New Roman" w:hAnsi="Times New Roman" w:cs="Times New Roman"/>
                <w:sz w:val="24"/>
                <w:szCs w:val="24"/>
              </w:rPr>
            </w:pPr>
            <w:r w:rsidRPr="0070197C">
              <w:rPr>
                <w:rFonts w:ascii="Times New Roman" w:hAnsi="Times New Roman" w:cs="Times New Roman"/>
                <w:spacing w:val="-2"/>
                <w:sz w:val="24"/>
                <w:szCs w:val="24"/>
              </w:rPr>
              <w:t>information.</w:t>
            </w:r>
          </w:p>
        </w:tc>
      </w:tr>
      <w:tr w:rsidR="006F1F49" w14:paraId="7AED5F7C" w14:textId="77777777" w:rsidTr="0070197C">
        <w:trPr>
          <w:trHeight w:val="941"/>
        </w:trPr>
        <w:tc>
          <w:tcPr>
            <w:tcW w:w="210" w:type="pct"/>
          </w:tcPr>
          <w:p w14:paraId="1EF9130A" w14:textId="77777777" w:rsidR="006F1F49" w:rsidRPr="0070197C" w:rsidRDefault="006F1F49">
            <w:pPr>
              <w:pStyle w:val="TableParagraph"/>
              <w:spacing w:before="4"/>
              <w:rPr>
                <w:rFonts w:ascii="Times New Roman" w:hAnsi="Times New Roman" w:cs="Times New Roman"/>
                <w:b/>
                <w:sz w:val="24"/>
                <w:szCs w:val="24"/>
              </w:rPr>
            </w:pPr>
          </w:p>
          <w:p w14:paraId="545C3109" w14:textId="77777777" w:rsidR="006F1F49" w:rsidRPr="0070197C" w:rsidRDefault="006F1F49">
            <w:pPr>
              <w:pStyle w:val="TableParagraph"/>
              <w:spacing w:before="1"/>
              <w:ind w:left="9" w:right="31"/>
              <w:rPr>
                <w:rFonts w:ascii="Times New Roman" w:hAnsi="Times New Roman" w:cs="Times New Roman"/>
                <w:sz w:val="24"/>
                <w:szCs w:val="24"/>
              </w:rPr>
            </w:pPr>
            <w:r w:rsidRPr="0070197C">
              <w:rPr>
                <w:rFonts w:ascii="Times New Roman" w:hAnsi="Times New Roman" w:cs="Times New Roman"/>
                <w:spacing w:val="-10"/>
                <w:sz w:val="24"/>
                <w:szCs w:val="24"/>
              </w:rPr>
              <w:t>2</w:t>
            </w:r>
          </w:p>
        </w:tc>
        <w:tc>
          <w:tcPr>
            <w:tcW w:w="1744" w:type="pct"/>
          </w:tcPr>
          <w:p w14:paraId="6FD20E44" w14:textId="77777777" w:rsidR="006F1F49" w:rsidRPr="0070197C" w:rsidRDefault="006F1F49">
            <w:pPr>
              <w:pStyle w:val="TableParagraph"/>
              <w:spacing w:before="4"/>
              <w:rPr>
                <w:rFonts w:ascii="Times New Roman" w:hAnsi="Times New Roman" w:cs="Times New Roman"/>
                <w:b/>
                <w:sz w:val="24"/>
                <w:szCs w:val="24"/>
              </w:rPr>
            </w:pPr>
          </w:p>
          <w:p w14:paraId="687A4B66" w14:textId="77777777" w:rsidR="006F1F49" w:rsidRPr="0070197C" w:rsidRDefault="006F1F49">
            <w:pPr>
              <w:pStyle w:val="TableParagraph"/>
              <w:spacing w:before="1"/>
              <w:ind w:left="11" w:right="6"/>
              <w:rPr>
                <w:rFonts w:ascii="Times New Roman" w:hAnsi="Times New Roman" w:cs="Times New Roman"/>
                <w:sz w:val="24"/>
                <w:szCs w:val="24"/>
              </w:rPr>
            </w:pPr>
            <w:proofErr w:type="spellStart"/>
            <w:r w:rsidRPr="0070197C">
              <w:rPr>
                <w:rFonts w:ascii="Times New Roman" w:hAnsi="Times New Roman" w:cs="Times New Roman"/>
                <w:spacing w:val="-2"/>
                <w:sz w:val="24"/>
                <w:szCs w:val="24"/>
              </w:rPr>
              <w:t>isValid</w:t>
            </w:r>
            <w:proofErr w:type="spellEnd"/>
          </w:p>
        </w:tc>
        <w:tc>
          <w:tcPr>
            <w:tcW w:w="1580" w:type="pct"/>
          </w:tcPr>
          <w:p w14:paraId="36AB7C45" w14:textId="77777777" w:rsidR="006F1F49" w:rsidRPr="0070197C" w:rsidRDefault="006F1F49">
            <w:pPr>
              <w:pStyle w:val="TableParagraph"/>
              <w:spacing w:before="4"/>
              <w:rPr>
                <w:rFonts w:ascii="Times New Roman" w:hAnsi="Times New Roman" w:cs="Times New Roman"/>
                <w:b/>
                <w:sz w:val="24"/>
                <w:szCs w:val="24"/>
              </w:rPr>
            </w:pPr>
          </w:p>
          <w:p w14:paraId="6BCB3257" w14:textId="77777777" w:rsidR="006F1F49" w:rsidRPr="0070197C" w:rsidRDefault="006F1F49">
            <w:pPr>
              <w:pStyle w:val="TableParagraph"/>
              <w:spacing w:before="1"/>
              <w:ind w:left="12"/>
              <w:rPr>
                <w:rFonts w:ascii="Times New Roman" w:hAnsi="Times New Roman" w:cs="Times New Roman"/>
                <w:sz w:val="24"/>
                <w:szCs w:val="24"/>
              </w:rPr>
            </w:pPr>
            <w:proofErr w:type="spellStart"/>
            <w:r w:rsidRPr="0070197C">
              <w:rPr>
                <w:rFonts w:ascii="Times New Roman" w:hAnsi="Times New Roman" w:cs="Times New Roman"/>
                <w:spacing w:val="-2"/>
                <w:sz w:val="24"/>
                <w:szCs w:val="24"/>
              </w:rPr>
              <w:t>boolean</w:t>
            </w:r>
            <w:proofErr w:type="spellEnd"/>
          </w:p>
        </w:tc>
        <w:tc>
          <w:tcPr>
            <w:tcW w:w="1466" w:type="pct"/>
          </w:tcPr>
          <w:p w14:paraId="6D571430" w14:textId="77777777" w:rsidR="006F1F49" w:rsidRPr="0070197C" w:rsidRDefault="006F1F49">
            <w:pPr>
              <w:pStyle w:val="TableParagraph"/>
              <w:spacing w:before="3"/>
              <w:ind w:left="127" w:right="121" w:hanging="2"/>
              <w:rPr>
                <w:rFonts w:ascii="Times New Roman" w:hAnsi="Times New Roman" w:cs="Times New Roman"/>
                <w:sz w:val="24"/>
                <w:szCs w:val="24"/>
              </w:rPr>
            </w:pPr>
            <w:r w:rsidRPr="0070197C">
              <w:rPr>
                <w:rFonts w:ascii="Times New Roman" w:hAnsi="Times New Roman" w:cs="Times New Roman"/>
                <w:sz w:val="24"/>
                <w:szCs w:val="24"/>
              </w:rPr>
              <w:t>Check whether the parsed</w:t>
            </w:r>
            <w:r w:rsidRPr="0070197C">
              <w:rPr>
                <w:rFonts w:ascii="Times New Roman" w:hAnsi="Times New Roman" w:cs="Times New Roman"/>
                <w:spacing w:val="-7"/>
                <w:sz w:val="24"/>
                <w:szCs w:val="24"/>
              </w:rPr>
              <w:t xml:space="preserve"> </w:t>
            </w:r>
            <w:r w:rsidRPr="0070197C">
              <w:rPr>
                <w:rFonts w:ascii="Times New Roman" w:hAnsi="Times New Roman" w:cs="Times New Roman"/>
                <w:sz w:val="24"/>
                <w:szCs w:val="24"/>
              </w:rPr>
              <w:t>token</w:t>
            </w:r>
            <w:r w:rsidRPr="0070197C">
              <w:rPr>
                <w:rFonts w:ascii="Times New Roman" w:hAnsi="Times New Roman" w:cs="Times New Roman"/>
                <w:spacing w:val="-7"/>
                <w:sz w:val="24"/>
                <w:szCs w:val="24"/>
              </w:rPr>
              <w:t xml:space="preserve"> </w:t>
            </w:r>
            <w:r w:rsidRPr="0070197C">
              <w:rPr>
                <w:rFonts w:ascii="Times New Roman" w:hAnsi="Times New Roman" w:cs="Times New Roman"/>
                <w:sz w:val="24"/>
                <w:szCs w:val="24"/>
              </w:rPr>
              <w:t>response</w:t>
            </w:r>
          </w:p>
          <w:p w14:paraId="40AE5486" w14:textId="77777777" w:rsidR="006F1F49" w:rsidRPr="0070197C" w:rsidRDefault="006F1F49">
            <w:pPr>
              <w:pStyle w:val="TableParagraph"/>
              <w:spacing w:before="5" w:line="292" w:lineRule="exact"/>
              <w:ind w:left="6"/>
              <w:rPr>
                <w:rFonts w:ascii="Times New Roman" w:hAnsi="Times New Roman" w:cs="Times New Roman"/>
                <w:sz w:val="24"/>
                <w:szCs w:val="24"/>
              </w:rPr>
            </w:pPr>
            <w:r w:rsidRPr="0070197C">
              <w:rPr>
                <w:rFonts w:ascii="Times New Roman" w:hAnsi="Times New Roman" w:cs="Times New Roman"/>
                <w:sz w:val="24"/>
                <w:szCs w:val="24"/>
              </w:rPr>
              <w:t>is</w:t>
            </w:r>
            <w:r w:rsidRPr="0070197C">
              <w:rPr>
                <w:rFonts w:ascii="Times New Roman" w:hAnsi="Times New Roman" w:cs="Times New Roman"/>
                <w:spacing w:val="2"/>
                <w:sz w:val="24"/>
                <w:szCs w:val="24"/>
              </w:rPr>
              <w:t xml:space="preserve"> </w:t>
            </w:r>
            <w:r w:rsidRPr="0070197C">
              <w:rPr>
                <w:rFonts w:ascii="Times New Roman" w:hAnsi="Times New Roman" w:cs="Times New Roman"/>
                <w:spacing w:val="-2"/>
                <w:sz w:val="24"/>
                <w:szCs w:val="24"/>
              </w:rPr>
              <w:t>valid.</w:t>
            </w:r>
          </w:p>
        </w:tc>
      </w:tr>
    </w:tbl>
    <w:p w14:paraId="7F750AD5" w14:textId="77777777" w:rsidR="006F1F49" w:rsidRDefault="006F1F49" w:rsidP="006F1F49">
      <w:pPr>
        <w:pStyle w:val="BodyText"/>
        <w:spacing w:before="186"/>
        <w:rPr>
          <w:b/>
        </w:rPr>
      </w:pPr>
    </w:p>
    <w:p w14:paraId="482D9812" w14:textId="77777777" w:rsidR="006F1F49" w:rsidRPr="0070197C" w:rsidRDefault="006F1F49" w:rsidP="006F1F49">
      <w:pPr>
        <w:pStyle w:val="BodyText"/>
        <w:rPr>
          <w:szCs w:val="24"/>
        </w:rPr>
      </w:pPr>
      <w:r w:rsidRPr="0070197C">
        <w:rPr>
          <w:szCs w:val="24"/>
        </w:rPr>
        <w:t>Parameter:</w:t>
      </w:r>
    </w:p>
    <w:p w14:paraId="182FCCC6" w14:textId="77777777" w:rsidR="006F1F49" w:rsidRPr="0070197C" w:rsidRDefault="006F1F49" w:rsidP="0026381F">
      <w:pPr>
        <w:pStyle w:val="ListParagraph"/>
        <w:widowControl w:val="0"/>
        <w:numPr>
          <w:ilvl w:val="0"/>
          <w:numId w:val="45"/>
        </w:numPr>
        <w:tabs>
          <w:tab w:val="left" w:pos="827"/>
        </w:tabs>
        <w:spacing w:before="184" w:after="0" w:line="240" w:lineRule="auto"/>
        <w:ind w:hanging="350"/>
        <w:contextualSpacing w:val="0"/>
        <w:jc w:val="left"/>
        <w:rPr>
          <w:rFonts w:cs="Times New Roman"/>
          <w:szCs w:val="24"/>
        </w:rPr>
      </w:pPr>
      <w:proofErr w:type="spellStart"/>
      <w:proofErr w:type="gramStart"/>
      <w:r w:rsidRPr="0070197C">
        <w:rPr>
          <w:rFonts w:cs="Times New Roman"/>
          <w:szCs w:val="24"/>
        </w:rPr>
        <w:t>parseResponseString</w:t>
      </w:r>
      <w:proofErr w:type="spellEnd"/>
      <w:r w:rsidRPr="0070197C">
        <w:rPr>
          <w:rFonts w:cs="Times New Roman"/>
          <w:szCs w:val="24"/>
        </w:rPr>
        <w:t>(response</w:t>
      </w:r>
      <w:r w:rsidRPr="0070197C">
        <w:rPr>
          <w:rFonts w:cs="Times New Roman"/>
          <w:spacing w:val="2"/>
          <w:szCs w:val="24"/>
        </w:rPr>
        <w:t xml:space="preserve"> </w:t>
      </w:r>
      <w:r w:rsidRPr="0070197C">
        <w:rPr>
          <w:rFonts w:cs="Times New Roman"/>
          <w:szCs w:val="24"/>
        </w:rPr>
        <w:t>:</w:t>
      </w:r>
      <w:proofErr w:type="gramEnd"/>
      <w:r w:rsidRPr="0070197C">
        <w:rPr>
          <w:rFonts w:cs="Times New Roman"/>
          <w:spacing w:val="9"/>
          <w:szCs w:val="24"/>
        </w:rPr>
        <w:t xml:space="preserve"> </w:t>
      </w:r>
      <w:r w:rsidRPr="0070197C">
        <w:rPr>
          <w:rFonts w:cs="Times New Roman"/>
          <w:szCs w:val="24"/>
        </w:rPr>
        <w:t>String</w:t>
      </w:r>
      <w:proofErr w:type="gramStart"/>
      <w:r w:rsidRPr="0070197C">
        <w:rPr>
          <w:rFonts w:cs="Times New Roman"/>
          <w:szCs w:val="24"/>
        </w:rPr>
        <w:t>)</w:t>
      </w:r>
      <w:r w:rsidRPr="0070197C">
        <w:rPr>
          <w:rFonts w:cs="Times New Roman"/>
          <w:spacing w:val="5"/>
          <w:szCs w:val="24"/>
        </w:rPr>
        <w:t xml:space="preserve"> </w:t>
      </w:r>
      <w:r w:rsidRPr="0070197C">
        <w:rPr>
          <w:rFonts w:cs="Times New Roman"/>
          <w:szCs w:val="24"/>
        </w:rPr>
        <w:t>:</w:t>
      </w:r>
      <w:proofErr w:type="gramEnd"/>
      <w:r w:rsidRPr="0070197C">
        <w:rPr>
          <w:rFonts w:cs="Times New Roman"/>
          <w:spacing w:val="6"/>
          <w:szCs w:val="24"/>
        </w:rPr>
        <w:t xml:space="preserve"> </w:t>
      </w:r>
      <w:r w:rsidRPr="0070197C">
        <w:rPr>
          <w:rFonts w:cs="Times New Roman"/>
          <w:spacing w:val="-4"/>
          <w:szCs w:val="24"/>
        </w:rPr>
        <w:t>void</w:t>
      </w:r>
    </w:p>
    <w:p w14:paraId="7CCF806C" w14:textId="77777777" w:rsidR="006F1F49" w:rsidRPr="0070197C" w:rsidRDefault="006F1F49" w:rsidP="0026381F">
      <w:pPr>
        <w:pStyle w:val="ListParagraph"/>
        <w:widowControl w:val="0"/>
        <w:numPr>
          <w:ilvl w:val="1"/>
          <w:numId w:val="45"/>
        </w:numPr>
        <w:tabs>
          <w:tab w:val="left" w:pos="990"/>
        </w:tabs>
        <w:spacing w:before="31" w:after="0" w:line="240" w:lineRule="auto"/>
        <w:ind w:left="990" w:hanging="163"/>
        <w:contextualSpacing w:val="0"/>
        <w:jc w:val="left"/>
        <w:rPr>
          <w:rFonts w:cs="Times New Roman"/>
          <w:szCs w:val="24"/>
        </w:rPr>
      </w:pPr>
      <w:r w:rsidRPr="0070197C">
        <w:rPr>
          <w:rFonts w:cs="Times New Roman"/>
          <w:szCs w:val="24"/>
        </w:rPr>
        <w:t>response:</w:t>
      </w:r>
      <w:r w:rsidRPr="0070197C">
        <w:rPr>
          <w:rFonts w:cs="Times New Roman"/>
          <w:spacing w:val="2"/>
          <w:szCs w:val="24"/>
        </w:rPr>
        <w:t xml:space="preserve"> </w:t>
      </w:r>
      <w:r w:rsidRPr="0070197C">
        <w:rPr>
          <w:rFonts w:cs="Times New Roman"/>
          <w:szCs w:val="24"/>
        </w:rPr>
        <w:t>response</w:t>
      </w:r>
      <w:r w:rsidRPr="0070197C">
        <w:rPr>
          <w:rFonts w:cs="Times New Roman"/>
          <w:spacing w:val="2"/>
          <w:szCs w:val="24"/>
        </w:rPr>
        <w:t xml:space="preserve"> </w:t>
      </w:r>
      <w:r w:rsidRPr="0070197C">
        <w:rPr>
          <w:rFonts w:cs="Times New Roman"/>
          <w:szCs w:val="24"/>
        </w:rPr>
        <w:t>string</w:t>
      </w:r>
      <w:r w:rsidRPr="0070197C">
        <w:rPr>
          <w:rFonts w:cs="Times New Roman"/>
          <w:spacing w:val="5"/>
          <w:szCs w:val="24"/>
        </w:rPr>
        <w:t xml:space="preserve"> </w:t>
      </w:r>
      <w:r w:rsidRPr="0070197C">
        <w:rPr>
          <w:rFonts w:cs="Times New Roman"/>
          <w:szCs w:val="24"/>
        </w:rPr>
        <w:t>returned</w:t>
      </w:r>
      <w:r w:rsidRPr="0070197C">
        <w:rPr>
          <w:rFonts w:cs="Times New Roman"/>
          <w:spacing w:val="6"/>
          <w:szCs w:val="24"/>
        </w:rPr>
        <w:t xml:space="preserve"> </w:t>
      </w:r>
      <w:r w:rsidRPr="0070197C">
        <w:rPr>
          <w:rFonts w:cs="Times New Roman"/>
          <w:szCs w:val="24"/>
        </w:rPr>
        <w:t>from</w:t>
      </w:r>
      <w:r w:rsidRPr="0070197C">
        <w:rPr>
          <w:rFonts w:cs="Times New Roman"/>
          <w:spacing w:val="-2"/>
          <w:szCs w:val="24"/>
        </w:rPr>
        <w:t xml:space="preserve"> </w:t>
      </w:r>
      <w:proofErr w:type="spellStart"/>
      <w:r w:rsidRPr="0070197C">
        <w:rPr>
          <w:rFonts w:cs="Times New Roman"/>
          <w:szCs w:val="24"/>
        </w:rPr>
        <w:t>VietQR</w:t>
      </w:r>
      <w:proofErr w:type="spellEnd"/>
      <w:r w:rsidRPr="0070197C">
        <w:rPr>
          <w:rFonts w:cs="Times New Roman"/>
          <w:spacing w:val="-2"/>
          <w:szCs w:val="24"/>
        </w:rPr>
        <w:t xml:space="preserve"> </w:t>
      </w:r>
      <w:r w:rsidRPr="0070197C">
        <w:rPr>
          <w:rFonts w:cs="Times New Roman"/>
          <w:szCs w:val="24"/>
        </w:rPr>
        <w:t>token</w:t>
      </w:r>
      <w:r w:rsidRPr="0070197C">
        <w:rPr>
          <w:rFonts w:cs="Times New Roman"/>
          <w:spacing w:val="-14"/>
          <w:szCs w:val="24"/>
        </w:rPr>
        <w:t xml:space="preserve"> </w:t>
      </w:r>
      <w:r w:rsidRPr="0070197C">
        <w:rPr>
          <w:rFonts w:cs="Times New Roman"/>
          <w:spacing w:val="-5"/>
          <w:szCs w:val="24"/>
        </w:rPr>
        <w:t>API</w:t>
      </w:r>
    </w:p>
    <w:p w14:paraId="7DC43FBB" w14:textId="77777777" w:rsidR="0070197C" w:rsidRDefault="0070197C" w:rsidP="0070197C">
      <w:pPr>
        <w:widowControl w:val="0"/>
        <w:tabs>
          <w:tab w:val="left" w:pos="990"/>
        </w:tabs>
        <w:spacing w:before="31" w:line="240" w:lineRule="auto"/>
        <w:jc w:val="left"/>
        <w:rPr>
          <w:szCs w:val="24"/>
        </w:rPr>
      </w:pPr>
    </w:p>
    <w:p w14:paraId="093D7C7D" w14:textId="77777777" w:rsidR="0070197C" w:rsidRDefault="0070197C" w:rsidP="0070197C">
      <w:pPr>
        <w:widowControl w:val="0"/>
        <w:tabs>
          <w:tab w:val="left" w:pos="990"/>
        </w:tabs>
        <w:spacing w:before="31" w:line="240" w:lineRule="auto"/>
        <w:jc w:val="left"/>
        <w:rPr>
          <w:szCs w:val="24"/>
        </w:rPr>
      </w:pPr>
    </w:p>
    <w:p w14:paraId="4A21E3BD" w14:textId="77777777" w:rsidR="0070197C" w:rsidRPr="0070197C" w:rsidRDefault="0070197C" w:rsidP="0070197C">
      <w:pPr>
        <w:widowControl w:val="0"/>
        <w:tabs>
          <w:tab w:val="left" w:pos="990"/>
        </w:tabs>
        <w:spacing w:before="31" w:line="240" w:lineRule="auto"/>
        <w:jc w:val="left"/>
        <w:rPr>
          <w:szCs w:val="24"/>
        </w:rPr>
      </w:pPr>
    </w:p>
    <w:p w14:paraId="21AA260C" w14:textId="2FDB6D39" w:rsidR="006F1F49" w:rsidRDefault="006F1F49" w:rsidP="006F1F49">
      <w:pPr>
        <w:pStyle w:val="Heading4"/>
      </w:pPr>
      <w:r>
        <w:t>Class "</w:t>
      </w:r>
      <w:proofErr w:type="spellStart"/>
      <w:r w:rsidRPr="00DE0C4B">
        <w:rPr>
          <w:spacing w:val="-2"/>
          <w:sz w:val="26"/>
          <w:szCs w:val="26"/>
        </w:rPr>
        <w:t>QRAccessToken</w:t>
      </w:r>
      <w:r w:rsidR="00DE0C4B" w:rsidRPr="00DE0C4B">
        <w:rPr>
          <w:spacing w:val="-2"/>
          <w:sz w:val="26"/>
          <w:szCs w:val="26"/>
        </w:rPr>
        <w:t>Request</w:t>
      </w:r>
      <w:proofErr w:type="spellEnd"/>
      <w:r>
        <w:t>”</w:t>
      </w:r>
    </w:p>
    <w:p w14:paraId="7CB00902" w14:textId="7B28B9FE" w:rsidR="00741FAE" w:rsidRPr="00741FAE" w:rsidRDefault="00741FAE" w:rsidP="00741FAE"/>
    <w:p w14:paraId="7EAA8936" w14:textId="1FD36453" w:rsidR="0024270B" w:rsidRDefault="00923763" w:rsidP="00923763">
      <w:pPr>
        <w:pStyle w:val="BodyText"/>
        <w:spacing w:before="11"/>
        <w:jc w:val="center"/>
        <w:rPr>
          <w:b/>
          <w:sz w:val="13"/>
        </w:rPr>
      </w:pPr>
      <w:r w:rsidRPr="008D7D9A">
        <w:rPr>
          <w:b/>
          <w:noProof/>
          <w:sz w:val="13"/>
        </w:rPr>
        <w:drawing>
          <wp:inline distT="0" distB="0" distL="0" distR="0" wp14:anchorId="0BBC7C47" wp14:editId="58F86524">
            <wp:extent cx="4130040" cy="1181100"/>
            <wp:effectExtent l="0" t="0" r="3810" b="0"/>
            <wp:docPr id="170778599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01773" name=""/>
                    <pic:cNvPicPr/>
                  </pic:nvPicPr>
                  <pic:blipFill>
                    <a:blip r:embed="rId108">
                      <a:extLst>
                        <a:ext uri="{28A0092B-C50C-407E-A947-70E740481C1C}">
                          <a14:useLocalDpi xmlns:a14="http://schemas.microsoft.com/office/drawing/2010/main" val="0"/>
                        </a:ext>
                      </a:extLst>
                    </a:blip>
                    <a:stretch>
                      <a:fillRect/>
                    </a:stretch>
                  </pic:blipFill>
                  <pic:spPr>
                    <a:xfrm>
                      <a:off x="0" y="0"/>
                      <a:ext cx="4130040" cy="1181100"/>
                    </a:xfrm>
                    <a:prstGeom prst="rect">
                      <a:avLst/>
                    </a:prstGeom>
                  </pic:spPr>
                </pic:pic>
              </a:graphicData>
            </a:graphic>
          </wp:inline>
        </w:drawing>
      </w:r>
      <w:r w:rsidR="0024270B">
        <w:rPr>
          <w:b/>
          <w:sz w:val="13"/>
        </w:rPr>
        <w:br w:type="textWrapping" w:clear="all"/>
      </w:r>
    </w:p>
    <w:p w14:paraId="09ADEFC3" w14:textId="77777777" w:rsidR="006240CC" w:rsidRDefault="006240CC" w:rsidP="0070197C">
      <w:pPr>
        <w:pStyle w:val="BodyText"/>
        <w:rPr>
          <w:b/>
        </w:rPr>
      </w:pPr>
    </w:p>
    <w:p w14:paraId="23C6276C" w14:textId="5ED39191" w:rsidR="0024270B" w:rsidRPr="0070197C" w:rsidRDefault="0024270B" w:rsidP="0070197C">
      <w:pPr>
        <w:pStyle w:val="BodyText"/>
        <w:rPr>
          <w:b/>
          <w:szCs w:val="24"/>
        </w:rPr>
      </w:pPr>
      <w:r w:rsidRPr="005A268C">
        <w:rPr>
          <w:b/>
          <w:bCs/>
        </w:rPr>
        <w:t>Table</w:t>
      </w:r>
      <w:r w:rsidRPr="005A268C">
        <w:rPr>
          <w:b/>
          <w:bCs/>
          <w:spacing w:val="-6"/>
        </w:rPr>
        <w:t xml:space="preserve"> </w:t>
      </w:r>
      <w:r w:rsidRPr="005A268C">
        <w:rPr>
          <w:b/>
          <w:bCs/>
        </w:rPr>
        <w:t>1.</w:t>
      </w:r>
      <w:r w:rsidRPr="005A268C">
        <w:rPr>
          <w:b/>
          <w:bCs/>
          <w:spacing w:val="-17"/>
        </w:rPr>
        <w:t xml:space="preserve"> </w:t>
      </w:r>
      <w:r w:rsidRPr="005A268C">
        <w:rPr>
          <w:b/>
          <w:bCs/>
        </w:rPr>
        <w:t>Attribute</w:t>
      </w:r>
      <w:r w:rsidRPr="005A268C">
        <w:rPr>
          <w:b/>
          <w:bCs/>
          <w:spacing w:val="-6"/>
        </w:rPr>
        <w:t xml:space="preserve"> </w:t>
      </w:r>
      <w:r w:rsidRPr="005A268C">
        <w:rPr>
          <w:b/>
          <w:bCs/>
          <w:spacing w:val="-2"/>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7"/>
        <w:gridCol w:w="2014"/>
        <w:gridCol w:w="2007"/>
        <w:gridCol w:w="1645"/>
        <w:gridCol w:w="2567"/>
      </w:tblGrid>
      <w:tr w:rsidR="0024270B" w14:paraId="00FF2AED" w14:textId="77777777" w:rsidTr="0070197C">
        <w:trPr>
          <w:trHeight w:val="627"/>
        </w:trPr>
        <w:tc>
          <w:tcPr>
            <w:tcW w:w="230" w:type="pct"/>
          </w:tcPr>
          <w:p w14:paraId="03E32099" w14:textId="77777777" w:rsidR="0024270B" w:rsidRPr="0070197C" w:rsidRDefault="0024270B">
            <w:pPr>
              <w:pStyle w:val="TableParagraph"/>
              <w:spacing w:before="161"/>
              <w:ind w:left="64" w:right="58"/>
              <w:rPr>
                <w:rFonts w:ascii="Times New Roman" w:hAnsi="Times New Roman" w:cs="Times New Roman"/>
                <w:b/>
                <w:sz w:val="24"/>
                <w:szCs w:val="24"/>
              </w:rPr>
            </w:pPr>
            <w:r w:rsidRPr="0070197C">
              <w:rPr>
                <w:rFonts w:ascii="Times New Roman" w:hAnsi="Times New Roman" w:cs="Times New Roman"/>
                <w:b/>
                <w:spacing w:val="-10"/>
                <w:sz w:val="24"/>
                <w:szCs w:val="24"/>
              </w:rPr>
              <w:t>#</w:t>
            </w:r>
          </w:p>
        </w:tc>
        <w:tc>
          <w:tcPr>
            <w:tcW w:w="1167" w:type="pct"/>
          </w:tcPr>
          <w:p w14:paraId="3B663033" w14:textId="77777777" w:rsidR="0024270B" w:rsidRPr="0070197C" w:rsidRDefault="0024270B">
            <w:pPr>
              <w:pStyle w:val="TableParagraph"/>
              <w:spacing w:before="161"/>
              <w:ind w:left="12" w:right="6"/>
              <w:rPr>
                <w:rFonts w:ascii="Times New Roman" w:hAnsi="Times New Roman" w:cs="Times New Roman"/>
                <w:b/>
                <w:sz w:val="24"/>
                <w:szCs w:val="24"/>
              </w:rPr>
            </w:pPr>
            <w:r w:rsidRPr="0070197C">
              <w:rPr>
                <w:rFonts w:ascii="Times New Roman" w:hAnsi="Times New Roman" w:cs="Times New Roman"/>
                <w:b/>
                <w:spacing w:val="-4"/>
                <w:sz w:val="24"/>
                <w:szCs w:val="24"/>
              </w:rPr>
              <w:t>Name</w:t>
            </w:r>
          </w:p>
        </w:tc>
        <w:tc>
          <w:tcPr>
            <w:tcW w:w="1163" w:type="pct"/>
          </w:tcPr>
          <w:p w14:paraId="5A53EB38" w14:textId="77777777" w:rsidR="0024270B" w:rsidRPr="0070197C" w:rsidRDefault="0024270B">
            <w:pPr>
              <w:pStyle w:val="TableParagraph"/>
              <w:spacing w:before="161"/>
              <w:ind w:left="8"/>
              <w:rPr>
                <w:rFonts w:ascii="Times New Roman" w:hAnsi="Times New Roman" w:cs="Times New Roman"/>
                <w:b/>
                <w:sz w:val="24"/>
                <w:szCs w:val="24"/>
              </w:rPr>
            </w:pPr>
            <w:r w:rsidRPr="0070197C">
              <w:rPr>
                <w:rFonts w:ascii="Times New Roman" w:hAnsi="Times New Roman" w:cs="Times New Roman"/>
                <w:b/>
                <w:sz w:val="24"/>
                <w:szCs w:val="24"/>
              </w:rPr>
              <w:t>Data</w:t>
            </w:r>
            <w:r w:rsidRPr="0070197C">
              <w:rPr>
                <w:rFonts w:ascii="Times New Roman" w:hAnsi="Times New Roman" w:cs="Times New Roman"/>
                <w:b/>
                <w:spacing w:val="6"/>
                <w:sz w:val="24"/>
                <w:szCs w:val="24"/>
              </w:rPr>
              <w:t xml:space="preserve"> </w:t>
            </w:r>
            <w:r w:rsidRPr="0070197C">
              <w:rPr>
                <w:rFonts w:ascii="Times New Roman" w:hAnsi="Times New Roman" w:cs="Times New Roman"/>
                <w:b/>
                <w:spacing w:val="-4"/>
                <w:sz w:val="24"/>
                <w:szCs w:val="24"/>
              </w:rPr>
              <w:t>type</w:t>
            </w:r>
          </w:p>
        </w:tc>
        <w:tc>
          <w:tcPr>
            <w:tcW w:w="953" w:type="pct"/>
          </w:tcPr>
          <w:p w14:paraId="6073A340" w14:textId="77777777" w:rsidR="0024270B" w:rsidRPr="0070197C" w:rsidRDefault="0024270B">
            <w:pPr>
              <w:pStyle w:val="TableParagraph"/>
              <w:spacing w:line="314" w:lineRule="exact"/>
              <w:ind w:left="555" w:hanging="123"/>
              <w:rPr>
                <w:rFonts w:ascii="Times New Roman" w:hAnsi="Times New Roman" w:cs="Times New Roman"/>
                <w:b/>
                <w:sz w:val="24"/>
                <w:szCs w:val="24"/>
              </w:rPr>
            </w:pPr>
            <w:r w:rsidRPr="0070197C">
              <w:rPr>
                <w:rFonts w:ascii="Times New Roman" w:hAnsi="Times New Roman" w:cs="Times New Roman"/>
                <w:b/>
                <w:spacing w:val="-2"/>
                <w:sz w:val="24"/>
                <w:szCs w:val="24"/>
              </w:rPr>
              <w:t>Default value</w:t>
            </w:r>
          </w:p>
        </w:tc>
        <w:tc>
          <w:tcPr>
            <w:tcW w:w="1487" w:type="pct"/>
          </w:tcPr>
          <w:p w14:paraId="4F4ABB45" w14:textId="77777777" w:rsidR="0024270B" w:rsidRPr="0070197C" w:rsidRDefault="0024270B">
            <w:pPr>
              <w:pStyle w:val="TableParagraph"/>
              <w:spacing w:before="161"/>
              <w:ind w:left="678"/>
              <w:rPr>
                <w:rFonts w:ascii="Times New Roman" w:hAnsi="Times New Roman" w:cs="Times New Roman"/>
                <w:b/>
                <w:sz w:val="24"/>
                <w:szCs w:val="24"/>
              </w:rPr>
            </w:pPr>
            <w:r w:rsidRPr="0070197C">
              <w:rPr>
                <w:rFonts w:ascii="Times New Roman" w:hAnsi="Times New Roman" w:cs="Times New Roman"/>
                <w:b/>
                <w:spacing w:val="-2"/>
                <w:sz w:val="24"/>
                <w:szCs w:val="24"/>
              </w:rPr>
              <w:t>Description</w:t>
            </w:r>
          </w:p>
        </w:tc>
      </w:tr>
      <w:tr w:rsidR="0024270B" w14:paraId="192B0E22" w14:textId="77777777" w:rsidTr="0070197C">
        <w:trPr>
          <w:trHeight w:val="936"/>
        </w:trPr>
        <w:tc>
          <w:tcPr>
            <w:tcW w:w="230" w:type="pct"/>
          </w:tcPr>
          <w:p w14:paraId="581E65F1" w14:textId="77777777" w:rsidR="0024270B" w:rsidRPr="0070197C" w:rsidRDefault="0024270B">
            <w:pPr>
              <w:pStyle w:val="TableParagraph"/>
              <w:spacing w:before="5"/>
              <w:rPr>
                <w:rFonts w:ascii="Times New Roman" w:hAnsi="Times New Roman" w:cs="Times New Roman"/>
                <w:b/>
                <w:sz w:val="24"/>
                <w:szCs w:val="24"/>
              </w:rPr>
            </w:pPr>
          </w:p>
          <w:p w14:paraId="2139AFF6" w14:textId="77777777" w:rsidR="0024270B" w:rsidRPr="0070197C" w:rsidRDefault="0024270B">
            <w:pPr>
              <w:pStyle w:val="TableParagraph"/>
              <w:ind w:left="64" w:right="58"/>
              <w:rPr>
                <w:rFonts w:ascii="Times New Roman" w:hAnsi="Times New Roman" w:cs="Times New Roman"/>
                <w:sz w:val="24"/>
                <w:szCs w:val="24"/>
              </w:rPr>
            </w:pPr>
            <w:r w:rsidRPr="0070197C">
              <w:rPr>
                <w:rFonts w:ascii="Times New Roman" w:hAnsi="Times New Roman" w:cs="Times New Roman"/>
                <w:spacing w:val="-10"/>
                <w:sz w:val="24"/>
                <w:szCs w:val="24"/>
              </w:rPr>
              <w:t>1</w:t>
            </w:r>
          </w:p>
        </w:tc>
        <w:tc>
          <w:tcPr>
            <w:tcW w:w="1167" w:type="pct"/>
          </w:tcPr>
          <w:p w14:paraId="3D203467" w14:textId="77777777" w:rsidR="0024270B" w:rsidRPr="0070197C" w:rsidRDefault="0024270B">
            <w:pPr>
              <w:pStyle w:val="TableParagraph"/>
              <w:spacing w:before="5"/>
              <w:rPr>
                <w:rFonts w:ascii="Times New Roman" w:hAnsi="Times New Roman" w:cs="Times New Roman"/>
                <w:b/>
                <w:sz w:val="24"/>
                <w:szCs w:val="24"/>
              </w:rPr>
            </w:pPr>
          </w:p>
          <w:p w14:paraId="17872A90" w14:textId="77777777" w:rsidR="0024270B" w:rsidRPr="0070197C" w:rsidRDefault="0024270B">
            <w:pPr>
              <w:pStyle w:val="TableParagraph"/>
              <w:ind w:left="12" w:right="3"/>
              <w:rPr>
                <w:rFonts w:ascii="Times New Roman" w:hAnsi="Times New Roman" w:cs="Times New Roman"/>
                <w:sz w:val="24"/>
                <w:szCs w:val="24"/>
              </w:rPr>
            </w:pPr>
            <w:r w:rsidRPr="0070197C">
              <w:rPr>
                <w:rFonts w:ascii="Times New Roman" w:hAnsi="Times New Roman" w:cs="Times New Roman"/>
                <w:spacing w:val="-2"/>
                <w:sz w:val="24"/>
                <w:szCs w:val="24"/>
              </w:rPr>
              <w:t>username</w:t>
            </w:r>
          </w:p>
        </w:tc>
        <w:tc>
          <w:tcPr>
            <w:tcW w:w="1163" w:type="pct"/>
          </w:tcPr>
          <w:p w14:paraId="3778934E" w14:textId="77777777" w:rsidR="0024270B" w:rsidRPr="0070197C" w:rsidRDefault="0024270B">
            <w:pPr>
              <w:pStyle w:val="TableParagraph"/>
              <w:spacing w:before="5"/>
              <w:rPr>
                <w:rFonts w:ascii="Times New Roman" w:hAnsi="Times New Roman" w:cs="Times New Roman"/>
                <w:b/>
                <w:sz w:val="24"/>
                <w:szCs w:val="24"/>
              </w:rPr>
            </w:pPr>
          </w:p>
          <w:p w14:paraId="27B7EBA2" w14:textId="77777777" w:rsidR="0024270B" w:rsidRPr="0070197C" w:rsidRDefault="0024270B">
            <w:pPr>
              <w:pStyle w:val="TableParagraph"/>
              <w:ind w:left="8" w:right="5"/>
              <w:rPr>
                <w:rFonts w:ascii="Times New Roman" w:hAnsi="Times New Roman" w:cs="Times New Roman"/>
                <w:sz w:val="24"/>
                <w:szCs w:val="24"/>
              </w:rPr>
            </w:pPr>
            <w:r w:rsidRPr="0070197C">
              <w:rPr>
                <w:rFonts w:ascii="Times New Roman" w:hAnsi="Times New Roman" w:cs="Times New Roman"/>
                <w:spacing w:val="-2"/>
                <w:sz w:val="24"/>
                <w:szCs w:val="24"/>
              </w:rPr>
              <w:t>String</w:t>
            </w:r>
          </w:p>
        </w:tc>
        <w:tc>
          <w:tcPr>
            <w:tcW w:w="953" w:type="pct"/>
          </w:tcPr>
          <w:p w14:paraId="55D76697" w14:textId="77777777" w:rsidR="0024270B" w:rsidRPr="0070197C" w:rsidRDefault="0024270B">
            <w:pPr>
              <w:pStyle w:val="TableParagraph"/>
              <w:rPr>
                <w:rFonts w:ascii="Times New Roman" w:hAnsi="Times New Roman" w:cs="Times New Roman"/>
                <w:sz w:val="24"/>
                <w:szCs w:val="24"/>
              </w:rPr>
            </w:pPr>
          </w:p>
        </w:tc>
        <w:tc>
          <w:tcPr>
            <w:tcW w:w="1487" w:type="pct"/>
          </w:tcPr>
          <w:p w14:paraId="4387864C" w14:textId="77777777" w:rsidR="0024270B" w:rsidRPr="0070197C" w:rsidRDefault="0024270B">
            <w:pPr>
              <w:pStyle w:val="TableParagraph"/>
              <w:spacing w:before="1"/>
              <w:ind w:left="404" w:firstLine="72"/>
              <w:rPr>
                <w:rFonts w:ascii="Times New Roman" w:hAnsi="Times New Roman" w:cs="Times New Roman"/>
                <w:sz w:val="24"/>
                <w:szCs w:val="24"/>
              </w:rPr>
            </w:pPr>
            <w:proofErr w:type="spellStart"/>
            <w:r w:rsidRPr="0070197C">
              <w:rPr>
                <w:rFonts w:ascii="Times New Roman" w:hAnsi="Times New Roman" w:cs="Times New Roman"/>
                <w:sz w:val="24"/>
                <w:szCs w:val="24"/>
              </w:rPr>
              <w:t>VietQR</w:t>
            </w:r>
            <w:proofErr w:type="spellEnd"/>
            <w:r w:rsidRPr="0070197C">
              <w:rPr>
                <w:rFonts w:ascii="Times New Roman" w:hAnsi="Times New Roman" w:cs="Times New Roman"/>
                <w:spacing w:val="-11"/>
                <w:sz w:val="24"/>
                <w:szCs w:val="24"/>
              </w:rPr>
              <w:t xml:space="preserve"> </w:t>
            </w:r>
            <w:r w:rsidRPr="0070197C">
              <w:rPr>
                <w:rFonts w:ascii="Times New Roman" w:hAnsi="Times New Roman" w:cs="Times New Roman"/>
                <w:spacing w:val="-2"/>
                <w:sz w:val="24"/>
                <w:szCs w:val="24"/>
              </w:rPr>
              <w:t>account</w:t>
            </w:r>
          </w:p>
          <w:p w14:paraId="4137EA79" w14:textId="77777777" w:rsidR="0024270B" w:rsidRPr="0070197C" w:rsidRDefault="0024270B">
            <w:pPr>
              <w:pStyle w:val="TableParagraph"/>
              <w:spacing w:line="310" w:lineRule="atLeast"/>
              <w:ind w:left="203" w:firstLine="201"/>
              <w:rPr>
                <w:rFonts w:ascii="Times New Roman" w:hAnsi="Times New Roman" w:cs="Times New Roman"/>
                <w:sz w:val="24"/>
                <w:szCs w:val="24"/>
              </w:rPr>
            </w:pPr>
            <w:r w:rsidRPr="0070197C">
              <w:rPr>
                <w:rFonts w:ascii="Times New Roman" w:hAnsi="Times New Roman" w:cs="Times New Roman"/>
                <w:sz w:val="24"/>
                <w:szCs w:val="24"/>
              </w:rPr>
              <w:t>username used to request</w:t>
            </w:r>
            <w:r w:rsidRPr="0070197C">
              <w:rPr>
                <w:rFonts w:ascii="Times New Roman" w:hAnsi="Times New Roman" w:cs="Times New Roman"/>
                <w:spacing w:val="-7"/>
                <w:sz w:val="24"/>
                <w:szCs w:val="24"/>
              </w:rPr>
              <w:t xml:space="preserve"> </w:t>
            </w:r>
            <w:r w:rsidRPr="0070197C">
              <w:rPr>
                <w:rFonts w:ascii="Times New Roman" w:hAnsi="Times New Roman" w:cs="Times New Roman"/>
                <w:sz w:val="24"/>
                <w:szCs w:val="24"/>
              </w:rPr>
              <w:t>access</w:t>
            </w:r>
            <w:r w:rsidRPr="0070197C">
              <w:rPr>
                <w:rFonts w:ascii="Times New Roman" w:hAnsi="Times New Roman" w:cs="Times New Roman"/>
                <w:spacing w:val="-7"/>
                <w:sz w:val="24"/>
                <w:szCs w:val="24"/>
              </w:rPr>
              <w:t xml:space="preserve"> </w:t>
            </w:r>
            <w:r w:rsidRPr="0070197C">
              <w:rPr>
                <w:rFonts w:ascii="Times New Roman" w:hAnsi="Times New Roman" w:cs="Times New Roman"/>
                <w:sz w:val="24"/>
                <w:szCs w:val="24"/>
              </w:rPr>
              <w:t>token.</w:t>
            </w:r>
          </w:p>
        </w:tc>
      </w:tr>
      <w:tr w:rsidR="0024270B" w14:paraId="2D6E15C1" w14:textId="77777777" w:rsidTr="0070197C">
        <w:trPr>
          <w:trHeight w:val="941"/>
        </w:trPr>
        <w:tc>
          <w:tcPr>
            <w:tcW w:w="230" w:type="pct"/>
          </w:tcPr>
          <w:p w14:paraId="23C9F097" w14:textId="77777777" w:rsidR="0024270B" w:rsidRPr="0070197C" w:rsidRDefault="0024270B">
            <w:pPr>
              <w:pStyle w:val="TableParagraph"/>
              <w:spacing w:before="8"/>
              <w:rPr>
                <w:rFonts w:ascii="Times New Roman" w:hAnsi="Times New Roman" w:cs="Times New Roman"/>
                <w:b/>
                <w:sz w:val="24"/>
                <w:szCs w:val="24"/>
              </w:rPr>
            </w:pPr>
          </w:p>
          <w:p w14:paraId="151F9A37" w14:textId="77777777" w:rsidR="0024270B" w:rsidRPr="0070197C" w:rsidRDefault="0024270B">
            <w:pPr>
              <w:pStyle w:val="TableParagraph"/>
              <w:ind w:left="64" w:right="58"/>
              <w:rPr>
                <w:rFonts w:ascii="Times New Roman" w:hAnsi="Times New Roman" w:cs="Times New Roman"/>
                <w:sz w:val="24"/>
                <w:szCs w:val="24"/>
              </w:rPr>
            </w:pPr>
            <w:r w:rsidRPr="0070197C">
              <w:rPr>
                <w:rFonts w:ascii="Times New Roman" w:hAnsi="Times New Roman" w:cs="Times New Roman"/>
                <w:spacing w:val="-10"/>
                <w:sz w:val="24"/>
                <w:szCs w:val="24"/>
              </w:rPr>
              <w:t>2</w:t>
            </w:r>
          </w:p>
        </w:tc>
        <w:tc>
          <w:tcPr>
            <w:tcW w:w="1167" w:type="pct"/>
          </w:tcPr>
          <w:p w14:paraId="786BDCC9" w14:textId="77777777" w:rsidR="0024270B" w:rsidRPr="0070197C" w:rsidRDefault="0024270B">
            <w:pPr>
              <w:pStyle w:val="TableParagraph"/>
              <w:spacing w:before="8"/>
              <w:rPr>
                <w:rFonts w:ascii="Times New Roman" w:hAnsi="Times New Roman" w:cs="Times New Roman"/>
                <w:b/>
                <w:sz w:val="24"/>
                <w:szCs w:val="24"/>
              </w:rPr>
            </w:pPr>
          </w:p>
          <w:p w14:paraId="5D01FCAF" w14:textId="77777777" w:rsidR="0024270B" w:rsidRPr="0070197C" w:rsidRDefault="0024270B">
            <w:pPr>
              <w:pStyle w:val="TableParagraph"/>
              <w:ind w:left="12"/>
              <w:rPr>
                <w:rFonts w:ascii="Times New Roman" w:hAnsi="Times New Roman" w:cs="Times New Roman"/>
                <w:sz w:val="24"/>
                <w:szCs w:val="24"/>
              </w:rPr>
            </w:pPr>
            <w:r w:rsidRPr="0070197C">
              <w:rPr>
                <w:rFonts w:ascii="Times New Roman" w:hAnsi="Times New Roman" w:cs="Times New Roman"/>
                <w:spacing w:val="-2"/>
                <w:sz w:val="24"/>
                <w:szCs w:val="24"/>
              </w:rPr>
              <w:t>password</w:t>
            </w:r>
          </w:p>
        </w:tc>
        <w:tc>
          <w:tcPr>
            <w:tcW w:w="1163" w:type="pct"/>
          </w:tcPr>
          <w:p w14:paraId="3047B48B" w14:textId="77777777" w:rsidR="0024270B" w:rsidRPr="0070197C" w:rsidRDefault="0024270B">
            <w:pPr>
              <w:pStyle w:val="TableParagraph"/>
              <w:spacing w:before="8"/>
              <w:rPr>
                <w:rFonts w:ascii="Times New Roman" w:hAnsi="Times New Roman" w:cs="Times New Roman"/>
                <w:b/>
                <w:sz w:val="24"/>
                <w:szCs w:val="24"/>
              </w:rPr>
            </w:pPr>
          </w:p>
          <w:p w14:paraId="49E612B6" w14:textId="77777777" w:rsidR="0024270B" w:rsidRPr="0070197C" w:rsidRDefault="0024270B">
            <w:pPr>
              <w:pStyle w:val="TableParagraph"/>
              <w:ind w:left="8" w:right="5"/>
              <w:rPr>
                <w:rFonts w:ascii="Times New Roman" w:hAnsi="Times New Roman" w:cs="Times New Roman"/>
                <w:sz w:val="24"/>
                <w:szCs w:val="24"/>
              </w:rPr>
            </w:pPr>
            <w:r w:rsidRPr="0070197C">
              <w:rPr>
                <w:rFonts w:ascii="Times New Roman" w:hAnsi="Times New Roman" w:cs="Times New Roman"/>
                <w:spacing w:val="-2"/>
                <w:sz w:val="24"/>
                <w:szCs w:val="24"/>
              </w:rPr>
              <w:t>String</w:t>
            </w:r>
          </w:p>
        </w:tc>
        <w:tc>
          <w:tcPr>
            <w:tcW w:w="953" w:type="pct"/>
          </w:tcPr>
          <w:p w14:paraId="1A689E45" w14:textId="77777777" w:rsidR="0024270B" w:rsidRPr="0070197C" w:rsidRDefault="0024270B">
            <w:pPr>
              <w:pStyle w:val="TableParagraph"/>
              <w:rPr>
                <w:rFonts w:ascii="Times New Roman" w:hAnsi="Times New Roman" w:cs="Times New Roman"/>
                <w:sz w:val="24"/>
                <w:szCs w:val="24"/>
              </w:rPr>
            </w:pPr>
          </w:p>
        </w:tc>
        <w:tc>
          <w:tcPr>
            <w:tcW w:w="1487" w:type="pct"/>
          </w:tcPr>
          <w:p w14:paraId="3A8C81DA" w14:textId="77777777" w:rsidR="0024270B" w:rsidRPr="0070197C" w:rsidRDefault="0024270B">
            <w:pPr>
              <w:pStyle w:val="TableParagraph"/>
              <w:spacing w:before="4"/>
              <w:ind w:left="412" w:firstLine="64"/>
              <w:rPr>
                <w:rFonts w:ascii="Times New Roman" w:hAnsi="Times New Roman" w:cs="Times New Roman"/>
                <w:sz w:val="24"/>
                <w:szCs w:val="24"/>
              </w:rPr>
            </w:pPr>
            <w:proofErr w:type="spellStart"/>
            <w:r w:rsidRPr="0070197C">
              <w:rPr>
                <w:rFonts w:ascii="Times New Roman" w:hAnsi="Times New Roman" w:cs="Times New Roman"/>
                <w:sz w:val="24"/>
                <w:szCs w:val="24"/>
              </w:rPr>
              <w:t>VietQR</w:t>
            </w:r>
            <w:proofErr w:type="spellEnd"/>
            <w:r w:rsidRPr="0070197C">
              <w:rPr>
                <w:rFonts w:ascii="Times New Roman" w:hAnsi="Times New Roman" w:cs="Times New Roman"/>
                <w:spacing w:val="-11"/>
                <w:sz w:val="24"/>
                <w:szCs w:val="24"/>
              </w:rPr>
              <w:t xml:space="preserve"> </w:t>
            </w:r>
            <w:r w:rsidRPr="0070197C">
              <w:rPr>
                <w:rFonts w:ascii="Times New Roman" w:hAnsi="Times New Roman" w:cs="Times New Roman"/>
                <w:spacing w:val="-2"/>
                <w:sz w:val="24"/>
                <w:szCs w:val="24"/>
              </w:rPr>
              <w:t>account</w:t>
            </w:r>
          </w:p>
          <w:p w14:paraId="3B5E584B" w14:textId="77777777" w:rsidR="0024270B" w:rsidRPr="0070197C" w:rsidRDefault="0024270B">
            <w:pPr>
              <w:pStyle w:val="TableParagraph"/>
              <w:spacing w:line="310" w:lineRule="atLeast"/>
              <w:ind w:left="203" w:firstLine="208"/>
              <w:rPr>
                <w:rFonts w:ascii="Times New Roman" w:hAnsi="Times New Roman" w:cs="Times New Roman"/>
                <w:sz w:val="24"/>
                <w:szCs w:val="24"/>
              </w:rPr>
            </w:pPr>
            <w:r w:rsidRPr="0070197C">
              <w:rPr>
                <w:rFonts w:ascii="Times New Roman" w:hAnsi="Times New Roman" w:cs="Times New Roman"/>
                <w:sz w:val="24"/>
                <w:szCs w:val="24"/>
              </w:rPr>
              <w:t>password used to request</w:t>
            </w:r>
            <w:r w:rsidRPr="0070197C">
              <w:rPr>
                <w:rFonts w:ascii="Times New Roman" w:hAnsi="Times New Roman" w:cs="Times New Roman"/>
                <w:spacing w:val="-7"/>
                <w:sz w:val="24"/>
                <w:szCs w:val="24"/>
              </w:rPr>
              <w:t xml:space="preserve"> </w:t>
            </w:r>
            <w:r w:rsidRPr="0070197C">
              <w:rPr>
                <w:rFonts w:ascii="Times New Roman" w:hAnsi="Times New Roman" w:cs="Times New Roman"/>
                <w:sz w:val="24"/>
                <w:szCs w:val="24"/>
              </w:rPr>
              <w:t>access</w:t>
            </w:r>
            <w:r w:rsidRPr="0070197C">
              <w:rPr>
                <w:rFonts w:ascii="Times New Roman" w:hAnsi="Times New Roman" w:cs="Times New Roman"/>
                <w:spacing w:val="-7"/>
                <w:sz w:val="24"/>
                <w:szCs w:val="24"/>
              </w:rPr>
              <w:t xml:space="preserve"> </w:t>
            </w:r>
            <w:r w:rsidRPr="0070197C">
              <w:rPr>
                <w:rFonts w:ascii="Times New Roman" w:hAnsi="Times New Roman" w:cs="Times New Roman"/>
                <w:sz w:val="24"/>
                <w:szCs w:val="24"/>
              </w:rPr>
              <w:t>token.</w:t>
            </w:r>
          </w:p>
        </w:tc>
      </w:tr>
    </w:tbl>
    <w:p w14:paraId="73456527" w14:textId="77777777" w:rsidR="0024270B" w:rsidRDefault="0024270B" w:rsidP="0024270B">
      <w:pPr>
        <w:pStyle w:val="BodyText"/>
        <w:spacing w:before="187"/>
        <w:rPr>
          <w:b/>
        </w:rPr>
      </w:pPr>
    </w:p>
    <w:p w14:paraId="51C6993A" w14:textId="579C467C" w:rsidR="0024270B" w:rsidRPr="0070197C" w:rsidRDefault="0024270B" w:rsidP="0070197C">
      <w:pPr>
        <w:pStyle w:val="BodyText"/>
        <w:rPr>
          <w:b/>
          <w:szCs w:val="24"/>
        </w:rPr>
      </w:pPr>
      <w:r w:rsidRPr="005A268C">
        <w:rPr>
          <w:b/>
          <w:bCs/>
        </w:rPr>
        <w:t>Table</w:t>
      </w:r>
      <w:r w:rsidRPr="005A268C">
        <w:rPr>
          <w:b/>
          <w:bCs/>
          <w:spacing w:val="-6"/>
        </w:rPr>
        <w:t xml:space="preserve"> </w:t>
      </w:r>
      <w:r w:rsidRPr="005A268C">
        <w:rPr>
          <w:b/>
          <w:bCs/>
        </w:rPr>
        <w:t>2.</w:t>
      </w:r>
      <w:r w:rsidRPr="005A268C">
        <w:rPr>
          <w:b/>
          <w:bCs/>
          <w:spacing w:val="-5"/>
        </w:rPr>
        <w:t xml:space="preserve"> </w:t>
      </w:r>
      <w:r w:rsidRPr="005A268C">
        <w:rPr>
          <w:b/>
          <w:bCs/>
        </w:rPr>
        <w:t>Operation</w:t>
      </w:r>
      <w:r w:rsidRPr="005A268C">
        <w:rPr>
          <w:b/>
          <w:bCs/>
          <w:spacing w:val="-5"/>
        </w:rPr>
        <w:t xml:space="preserve"> </w:t>
      </w:r>
      <w:r w:rsidRPr="005A268C">
        <w:rPr>
          <w:b/>
          <w:bCs/>
          <w:spacing w:val="-2"/>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1"/>
        <w:gridCol w:w="3014"/>
        <w:gridCol w:w="2725"/>
        <w:gridCol w:w="2530"/>
      </w:tblGrid>
      <w:tr w:rsidR="0024270B" w14:paraId="4EBB3B14" w14:textId="77777777" w:rsidTr="0070197C">
        <w:trPr>
          <w:trHeight w:val="628"/>
        </w:trPr>
        <w:tc>
          <w:tcPr>
            <w:tcW w:w="209" w:type="pct"/>
          </w:tcPr>
          <w:p w14:paraId="4AF1193E" w14:textId="77777777" w:rsidR="0024270B" w:rsidRPr="0070197C" w:rsidRDefault="0024270B">
            <w:pPr>
              <w:pStyle w:val="TableParagraph"/>
              <w:spacing w:before="158"/>
              <w:ind w:left="6"/>
              <w:rPr>
                <w:rFonts w:ascii="Times New Roman" w:hAnsi="Times New Roman" w:cs="Times New Roman"/>
                <w:b/>
                <w:sz w:val="24"/>
                <w:szCs w:val="24"/>
              </w:rPr>
            </w:pPr>
            <w:r w:rsidRPr="0070197C">
              <w:rPr>
                <w:rFonts w:ascii="Times New Roman" w:hAnsi="Times New Roman" w:cs="Times New Roman"/>
                <w:b/>
                <w:spacing w:val="-10"/>
                <w:sz w:val="24"/>
                <w:szCs w:val="24"/>
              </w:rPr>
              <w:t>#</w:t>
            </w:r>
          </w:p>
        </w:tc>
        <w:tc>
          <w:tcPr>
            <w:tcW w:w="1746" w:type="pct"/>
          </w:tcPr>
          <w:p w14:paraId="1E622AD4" w14:textId="77777777" w:rsidR="0024270B" w:rsidRPr="0070197C" w:rsidRDefault="0024270B">
            <w:pPr>
              <w:pStyle w:val="TableParagraph"/>
              <w:spacing w:before="158"/>
              <w:ind w:left="11" w:right="4"/>
              <w:rPr>
                <w:rFonts w:ascii="Times New Roman" w:hAnsi="Times New Roman" w:cs="Times New Roman"/>
                <w:b/>
                <w:sz w:val="24"/>
                <w:szCs w:val="24"/>
              </w:rPr>
            </w:pPr>
            <w:r w:rsidRPr="0070197C">
              <w:rPr>
                <w:rFonts w:ascii="Times New Roman" w:hAnsi="Times New Roman" w:cs="Times New Roman"/>
                <w:b/>
                <w:spacing w:val="-4"/>
                <w:sz w:val="24"/>
                <w:szCs w:val="24"/>
              </w:rPr>
              <w:t>Name</w:t>
            </w:r>
          </w:p>
        </w:tc>
        <w:tc>
          <w:tcPr>
            <w:tcW w:w="1579" w:type="pct"/>
          </w:tcPr>
          <w:p w14:paraId="3711CF8C" w14:textId="77777777" w:rsidR="0024270B" w:rsidRPr="0070197C" w:rsidRDefault="0024270B">
            <w:pPr>
              <w:pStyle w:val="TableParagraph"/>
              <w:spacing w:before="158"/>
              <w:ind w:left="18" w:right="3"/>
              <w:rPr>
                <w:rFonts w:ascii="Times New Roman" w:hAnsi="Times New Roman" w:cs="Times New Roman"/>
                <w:b/>
                <w:sz w:val="24"/>
                <w:szCs w:val="24"/>
              </w:rPr>
            </w:pPr>
            <w:r w:rsidRPr="0070197C">
              <w:rPr>
                <w:rFonts w:ascii="Times New Roman" w:hAnsi="Times New Roman" w:cs="Times New Roman"/>
                <w:b/>
                <w:sz w:val="24"/>
                <w:szCs w:val="24"/>
              </w:rPr>
              <w:t>Return</w:t>
            </w:r>
            <w:r w:rsidRPr="0070197C">
              <w:rPr>
                <w:rFonts w:ascii="Times New Roman" w:hAnsi="Times New Roman" w:cs="Times New Roman"/>
                <w:b/>
                <w:spacing w:val="2"/>
                <w:sz w:val="24"/>
                <w:szCs w:val="24"/>
              </w:rPr>
              <w:t xml:space="preserve"> </w:t>
            </w:r>
            <w:r w:rsidRPr="0070197C">
              <w:rPr>
                <w:rFonts w:ascii="Times New Roman" w:hAnsi="Times New Roman" w:cs="Times New Roman"/>
                <w:b/>
                <w:spacing w:val="-4"/>
                <w:sz w:val="24"/>
                <w:szCs w:val="24"/>
              </w:rPr>
              <w:t>type</w:t>
            </w:r>
          </w:p>
        </w:tc>
        <w:tc>
          <w:tcPr>
            <w:tcW w:w="1467" w:type="pct"/>
          </w:tcPr>
          <w:p w14:paraId="4154011B" w14:textId="77777777" w:rsidR="0024270B" w:rsidRPr="0070197C" w:rsidRDefault="0024270B">
            <w:pPr>
              <w:pStyle w:val="TableParagraph"/>
              <w:spacing w:line="314" w:lineRule="exact"/>
              <w:ind w:left="774" w:hanging="113"/>
              <w:rPr>
                <w:rFonts w:ascii="Times New Roman" w:hAnsi="Times New Roman" w:cs="Times New Roman"/>
                <w:b/>
                <w:sz w:val="24"/>
                <w:szCs w:val="24"/>
              </w:rPr>
            </w:pPr>
            <w:r w:rsidRPr="0070197C">
              <w:rPr>
                <w:rFonts w:ascii="Times New Roman" w:hAnsi="Times New Roman" w:cs="Times New Roman"/>
                <w:b/>
                <w:spacing w:val="-2"/>
                <w:sz w:val="24"/>
                <w:szCs w:val="24"/>
              </w:rPr>
              <w:t>Description (purpose)</w:t>
            </w:r>
          </w:p>
        </w:tc>
      </w:tr>
      <w:tr w:rsidR="0024270B" w14:paraId="790AC3B6" w14:textId="77777777" w:rsidTr="0070197C">
        <w:trPr>
          <w:trHeight w:val="1250"/>
        </w:trPr>
        <w:tc>
          <w:tcPr>
            <w:tcW w:w="209" w:type="pct"/>
          </w:tcPr>
          <w:p w14:paraId="7FD65909" w14:textId="77777777" w:rsidR="0024270B" w:rsidRPr="0070197C" w:rsidRDefault="0024270B">
            <w:pPr>
              <w:pStyle w:val="TableParagraph"/>
              <w:spacing w:before="159"/>
              <w:rPr>
                <w:rFonts w:ascii="Times New Roman" w:hAnsi="Times New Roman" w:cs="Times New Roman"/>
                <w:b/>
                <w:sz w:val="24"/>
                <w:szCs w:val="24"/>
              </w:rPr>
            </w:pPr>
          </w:p>
          <w:p w14:paraId="5D22A840" w14:textId="77777777" w:rsidR="0024270B" w:rsidRPr="0070197C" w:rsidRDefault="0024270B">
            <w:pPr>
              <w:pStyle w:val="TableParagraph"/>
              <w:ind w:left="6"/>
              <w:rPr>
                <w:rFonts w:ascii="Times New Roman" w:hAnsi="Times New Roman" w:cs="Times New Roman"/>
                <w:sz w:val="24"/>
                <w:szCs w:val="24"/>
              </w:rPr>
            </w:pPr>
            <w:r w:rsidRPr="0070197C">
              <w:rPr>
                <w:rFonts w:ascii="Times New Roman" w:hAnsi="Times New Roman" w:cs="Times New Roman"/>
                <w:spacing w:val="-10"/>
                <w:sz w:val="24"/>
                <w:szCs w:val="24"/>
              </w:rPr>
              <w:t>1</w:t>
            </w:r>
          </w:p>
        </w:tc>
        <w:tc>
          <w:tcPr>
            <w:tcW w:w="1746" w:type="pct"/>
          </w:tcPr>
          <w:p w14:paraId="159D945E" w14:textId="77777777" w:rsidR="0024270B" w:rsidRPr="0070197C" w:rsidRDefault="0024270B">
            <w:pPr>
              <w:pStyle w:val="TableParagraph"/>
              <w:spacing w:before="159"/>
              <w:rPr>
                <w:rFonts w:ascii="Times New Roman" w:hAnsi="Times New Roman" w:cs="Times New Roman"/>
                <w:b/>
                <w:sz w:val="24"/>
                <w:szCs w:val="24"/>
              </w:rPr>
            </w:pPr>
          </w:p>
          <w:p w14:paraId="595189F4" w14:textId="77777777" w:rsidR="0024270B" w:rsidRPr="0070197C" w:rsidRDefault="0024270B">
            <w:pPr>
              <w:pStyle w:val="TableParagraph"/>
              <w:ind w:left="11" w:right="2"/>
              <w:rPr>
                <w:rFonts w:ascii="Times New Roman" w:hAnsi="Times New Roman" w:cs="Times New Roman"/>
                <w:sz w:val="24"/>
                <w:szCs w:val="24"/>
              </w:rPr>
            </w:pPr>
            <w:proofErr w:type="spellStart"/>
            <w:r w:rsidRPr="0070197C">
              <w:rPr>
                <w:rFonts w:ascii="Times New Roman" w:hAnsi="Times New Roman" w:cs="Times New Roman"/>
                <w:spacing w:val="-2"/>
                <w:sz w:val="24"/>
                <w:szCs w:val="24"/>
              </w:rPr>
              <w:t>QRAccessTokenRequest</w:t>
            </w:r>
            <w:proofErr w:type="spellEnd"/>
          </w:p>
        </w:tc>
        <w:tc>
          <w:tcPr>
            <w:tcW w:w="1579" w:type="pct"/>
          </w:tcPr>
          <w:p w14:paraId="28262B23" w14:textId="77777777" w:rsidR="0024270B" w:rsidRPr="0070197C" w:rsidRDefault="0024270B">
            <w:pPr>
              <w:pStyle w:val="TableParagraph"/>
              <w:spacing w:before="159"/>
              <w:rPr>
                <w:rFonts w:ascii="Times New Roman" w:hAnsi="Times New Roman" w:cs="Times New Roman"/>
                <w:b/>
                <w:sz w:val="24"/>
                <w:szCs w:val="24"/>
              </w:rPr>
            </w:pPr>
          </w:p>
          <w:p w14:paraId="5B519ADB" w14:textId="77777777" w:rsidR="0024270B" w:rsidRPr="0070197C" w:rsidRDefault="0024270B">
            <w:pPr>
              <w:pStyle w:val="TableParagraph"/>
              <w:ind w:left="18"/>
              <w:rPr>
                <w:rFonts w:ascii="Times New Roman" w:hAnsi="Times New Roman" w:cs="Times New Roman"/>
                <w:sz w:val="24"/>
                <w:szCs w:val="24"/>
              </w:rPr>
            </w:pPr>
            <w:r w:rsidRPr="0070197C">
              <w:rPr>
                <w:rFonts w:ascii="Times New Roman" w:hAnsi="Times New Roman" w:cs="Times New Roman"/>
                <w:spacing w:val="-2"/>
                <w:sz w:val="24"/>
                <w:szCs w:val="24"/>
              </w:rPr>
              <w:t>constructor</w:t>
            </w:r>
          </w:p>
        </w:tc>
        <w:tc>
          <w:tcPr>
            <w:tcW w:w="1467" w:type="pct"/>
          </w:tcPr>
          <w:p w14:paraId="64AEA5CA" w14:textId="77777777" w:rsidR="0024270B" w:rsidRPr="0070197C" w:rsidRDefault="0024270B">
            <w:pPr>
              <w:pStyle w:val="TableParagraph"/>
              <w:spacing w:before="2"/>
              <w:ind w:left="298" w:right="283" w:hanging="3"/>
              <w:rPr>
                <w:rFonts w:ascii="Times New Roman" w:hAnsi="Times New Roman" w:cs="Times New Roman"/>
                <w:sz w:val="24"/>
                <w:szCs w:val="24"/>
              </w:rPr>
            </w:pPr>
            <w:r w:rsidRPr="0070197C">
              <w:rPr>
                <w:rFonts w:ascii="Times New Roman" w:hAnsi="Times New Roman" w:cs="Times New Roman"/>
                <w:sz w:val="24"/>
                <w:szCs w:val="24"/>
              </w:rPr>
              <w:t>Initialize token request</w:t>
            </w:r>
            <w:r w:rsidRPr="0070197C">
              <w:rPr>
                <w:rFonts w:ascii="Times New Roman" w:hAnsi="Times New Roman" w:cs="Times New Roman"/>
                <w:spacing w:val="-9"/>
                <w:sz w:val="24"/>
                <w:szCs w:val="24"/>
              </w:rPr>
              <w:t xml:space="preserve"> </w:t>
            </w:r>
            <w:r w:rsidRPr="0070197C">
              <w:rPr>
                <w:rFonts w:ascii="Times New Roman" w:hAnsi="Times New Roman" w:cs="Times New Roman"/>
                <w:sz w:val="24"/>
                <w:szCs w:val="24"/>
              </w:rPr>
              <w:t>object</w:t>
            </w:r>
            <w:r w:rsidRPr="0070197C">
              <w:rPr>
                <w:rFonts w:ascii="Times New Roman" w:hAnsi="Times New Roman" w:cs="Times New Roman"/>
                <w:spacing w:val="-9"/>
                <w:sz w:val="24"/>
                <w:szCs w:val="24"/>
              </w:rPr>
              <w:t xml:space="preserve"> </w:t>
            </w:r>
            <w:r w:rsidRPr="0070197C">
              <w:rPr>
                <w:rFonts w:ascii="Times New Roman" w:hAnsi="Times New Roman" w:cs="Times New Roman"/>
                <w:sz w:val="24"/>
                <w:szCs w:val="24"/>
              </w:rPr>
              <w:t>with</w:t>
            </w:r>
          </w:p>
          <w:p w14:paraId="1B1B153F" w14:textId="77777777" w:rsidR="0024270B" w:rsidRPr="0070197C" w:rsidRDefault="0024270B">
            <w:pPr>
              <w:pStyle w:val="TableParagraph"/>
              <w:spacing w:line="310" w:lineRule="atLeast"/>
              <w:ind w:left="119" w:right="108"/>
              <w:rPr>
                <w:rFonts w:ascii="Times New Roman" w:hAnsi="Times New Roman" w:cs="Times New Roman"/>
                <w:sz w:val="24"/>
                <w:szCs w:val="24"/>
              </w:rPr>
            </w:pPr>
            <w:r w:rsidRPr="0070197C">
              <w:rPr>
                <w:rFonts w:ascii="Times New Roman" w:hAnsi="Times New Roman" w:cs="Times New Roman"/>
                <w:sz w:val="24"/>
                <w:szCs w:val="24"/>
              </w:rPr>
              <w:t>username</w:t>
            </w:r>
            <w:r w:rsidRPr="0070197C">
              <w:rPr>
                <w:rFonts w:ascii="Times New Roman" w:hAnsi="Times New Roman" w:cs="Times New Roman"/>
                <w:spacing w:val="-17"/>
                <w:sz w:val="24"/>
                <w:szCs w:val="24"/>
              </w:rPr>
              <w:t xml:space="preserve"> </w:t>
            </w:r>
            <w:r w:rsidRPr="0070197C">
              <w:rPr>
                <w:rFonts w:ascii="Times New Roman" w:hAnsi="Times New Roman" w:cs="Times New Roman"/>
                <w:sz w:val="24"/>
                <w:szCs w:val="24"/>
              </w:rPr>
              <w:t xml:space="preserve">and </w:t>
            </w:r>
            <w:r w:rsidRPr="0070197C">
              <w:rPr>
                <w:rFonts w:ascii="Times New Roman" w:hAnsi="Times New Roman" w:cs="Times New Roman"/>
                <w:spacing w:val="-2"/>
                <w:sz w:val="24"/>
                <w:szCs w:val="24"/>
              </w:rPr>
              <w:t>password.</w:t>
            </w:r>
          </w:p>
        </w:tc>
      </w:tr>
      <w:tr w:rsidR="0024270B" w14:paraId="4E6B58A0" w14:textId="77777777" w:rsidTr="0070197C">
        <w:trPr>
          <w:trHeight w:val="1254"/>
        </w:trPr>
        <w:tc>
          <w:tcPr>
            <w:tcW w:w="209" w:type="pct"/>
          </w:tcPr>
          <w:p w14:paraId="2D03154E" w14:textId="77777777" w:rsidR="0024270B" w:rsidRPr="0070197C" w:rsidRDefault="0024270B">
            <w:pPr>
              <w:pStyle w:val="TableParagraph"/>
              <w:spacing w:before="164"/>
              <w:rPr>
                <w:rFonts w:ascii="Times New Roman" w:hAnsi="Times New Roman" w:cs="Times New Roman"/>
                <w:b/>
                <w:sz w:val="24"/>
                <w:szCs w:val="24"/>
              </w:rPr>
            </w:pPr>
          </w:p>
          <w:p w14:paraId="6A55124C" w14:textId="77777777" w:rsidR="0024270B" w:rsidRPr="0070197C" w:rsidRDefault="0024270B">
            <w:pPr>
              <w:pStyle w:val="TableParagraph"/>
              <w:ind w:left="6"/>
              <w:rPr>
                <w:rFonts w:ascii="Times New Roman" w:hAnsi="Times New Roman" w:cs="Times New Roman"/>
                <w:sz w:val="24"/>
                <w:szCs w:val="24"/>
              </w:rPr>
            </w:pPr>
            <w:r w:rsidRPr="0070197C">
              <w:rPr>
                <w:rFonts w:ascii="Times New Roman" w:hAnsi="Times New Roman" w:cs="Times New Roman"/>
                <w:spacing w:val="-10"/>
                <w:sz w:val="24"/>
                <w:szCs w:val="24"/>
              </w:rPr>
              <w:t>2</w:t>
            </w:r>
          </w:p>
        </w:tc>
        <w:tc>
          <w:tcPr>
            <w:tcW w:w="1746" w:type="pct"/>
          </w:tcPr>
          <w:p w14:paraId="5CABD9F4" w14:textId="77777777" w:rsidR="0024270B" w:rsidRPr="0070197C" w:rsidRDefault="0024270B">
            <w:pPr>
              <w:pStyle w:val="TableParagraph"/>
              <w:spacing w:before="164"/>
              <w:rPr>
                <w:rFonts w:ascii="Times New Roman" w:hAnsi="Times New Roman" w:cs="Times New Roman"/>
                <w:b/>
                <w:sz w:val="24"/>
                <w:szCs w:val="24"/>
              </w:rPr>
            </w:pPr>
          </w:p>
          <w:p w14:paraId="47D55881" w14:textId="77777777" w:rsidR="0024270B" w:rsidRPr="0070197C" w:rsidRDefault="0024270B">
            <w:pPr>
              <w:pStyle w:val="TableParagraph"/>
              <w:ind w:left="11" w:right="1"/>
              <w:rPr>
                <w:rFonts w:ascii="Times New Roman" w:hAnsi="Times New Roman" w:cs="Times New Roman"/>
                <w:sz w:val="24"/>
                <w:szCs w:val="24"/>
              </w:rPr>
            </w:pPr>
            <w:proofErr w:type="spellStart"/>
            <w:r w:rsidRPr="0070197C">
              <w:rPr>
                <w:rFonts w:ascii="Times New Roman" w:hAnsi="Times New Roman" w:cs="Times New Roman"/>
                <w:spacing w:val="-2"/>
                <w:sz w:val="24"/>
                <w:szCs w:val="24"/>
              </w:rPr>
              <w:t>buildAuthorizationHeader</w:t>
            </w:r>
            <w:proofErr w:type="spellEnd"/>
          </w:p>
        </w:tc>
        <w:tc>
          <w:tcPr>
            <w:tcW w:w="1579" w:type="pct"/>
          </w:tcPr>
          <w:p w14:paraId="5EB13829" w14:textId="77777777" w:rsidR="0024270B" w:rsidRPr="0070197C" w:rsidRDefault="0024270B">
            <w:pPr>
              <w:pStyle w:val="TableParagraph"/>
              <w:spacing w:before="164"/>
              <w:rPr>
                <w:rFonts w:ascii="Times New Roman" w:hAnsi="Times New Roman" w:cs="Times New Roman"/>
                <w:b/>
                <w:sz w:val="24"/>
                <w:szCs w:val="24"/>
              </w:rPr>
            </w:pPr>
          </w:p>
          <w:p w14:paraId="4FC45AEE" w14:textId="77777777" w:rsidR="0024270B" w:rsidRPr="0070197C" w:rsidRDefault="0024270B">
            <w:pPr>
              <w:pStyle w:val="TableParagraph"/>
              <w:ind w:left="18" w:right="5"/>
              <w:rPr>
                <w:rFonts w:ascii="Times New Roman" w:hAnsi="Times New Roman" w:cs="Times New Roman"/>
                <w:sz w:val="24"/>
                <w:szCs w:val="24"/>
              </w:rPr>
            </w:pPr>
            <w:r w:rsidRPr="0070197C">
              <w:rPr>
                <w:rFonts w:ascii="Times New Roman" w:hAnsi="Times New Roman" w:cs="Times New Roman"/>
                <w:spacing w:val="-2"/>
                <w:sz w:val="24"/>
                <w:szCs w:val="24"/>
              </w:rPr>
              <w:t>String</w:t>
            </w:r>
          </w:p>
        </w:tc>
        <w:tc>
          <w:tcPr>
            <w:tcW w:w="1467" w:type="pct"/>
          </w:tcPr>
          <w:p w14:paraId="3AE134BA" w14:textId="77777777" w:rsidR="0024270B" w:rsidRPr="0070197C" w:rsidRDefault="0024270B">
            <w:pPr>
              <w:pStyle w:val="TableParagraph"/>
              <w:spacing w:before="2" w:line="242" w:lineRule="auto"/>
              <w:ind w:left="119" w:right="104"/>
              <w:rPr>
                <w:rFonts w:ascii="Times New Roman" w:hAnsi="Times New Roman" w:cs="Times New Roman"/>
                <w:sz w:val="24"/>
                <w:szCs w:val="24"/>
              </w:rPr>
            </w:pPr>
            <w:r w:rsidRPr="0070197C">
              <w:rPr>
                <w:rFonts w:ascii="Times New Roman" w:hAnsi="Times New Roman" w:cs="Times New Roman"/>
                <w:sz w:val="24"/>
                <w:szCs w:val="24"/>
              </w:rPr>
              <w:t>Build</w:t>
            </w:r>
            <w:r w:rsidRPr="0070197C">
              <w:rPr>
                <w:rFonts w:ascii="Times New Roman" w:hAnsi="Times New Roman" w:cs="Times New Roman"/>
                <w:spacing w:val="-17"/>
                <w:sz w:val="24"/>
                <w:szCs w:val="24"/>
              </w:rPr>
              <w:t xml:space="preserve"> </w:t>
            </w:r>
            <w:r w:rsidRPr="0070197C">
              <w:rPr>
                <w:rFonts w:ascii="Times New Roman" w:hAnsi="Times New Roman" w:cs="Times New Roman"/>
                <w:sz w:val="24"/>
                <w:szCs w:val="24"/>
              </w:rPr>
              <w:t xml:space="preserve">authorization header string for </w:t>
            </w:r>
            <w:proofErr w:type="spellStart"/>
            <w:r w:rsidRPr="0070197C">
              <w:rPr>
                <w:rFonts w:ascii="Times New Roman" w:hAnsi="Times New Roman" w:cs="Times New Roman"/>
                <w:sz w:val="24"/>
                <w:szCs w:val="24"/>
              </w:rPr>
              <w:t>VietQR</w:t>
            </w:r>
            <w:proofErr w:type="spellEnd"/>
            <w:r w:rsidRPr="0070197C">
              <w:rPr>
                <w:rFonts w:ascii="Times New Roman" w:hAnsi="Times New Roman" w:cs="Times New Roman"/>
                <w:sz w:val="24"/>
                <w:szCs w:val="24"/>
              </w:rPr>
              <w:t xml:space="preserve"> token API</w:t>
            </w:r>
          </w:p>
          <w:p w14:paraId="6CB09C5C" w14:textId="77777777" w:rsidR="0024270B" w:rsidRPr="0070197C" w:rsidRDefault="0024270B">
            <w:pPr>
              <w:pStyle w:val="TableParagraph"/>
              <w:spacing w:before="2" w:line="290" w:lineRule="exact"/>
              <w:ind w:left="119" w:right="103"/>
              <w:rPr>
                <w:rFonts w:ascii="Times New Roman" w:hAnsi="Times New Roman" w:cs="Times New Roman"/>
                <w:sz w:val="24"/>
                <w:szCs w:val="24"/>
              </w:rPr>
            </w:pPr>
            <w:r w:rsidRPr="0070197C">
              <w:rPr>
                <w:rFonts w:ascii="Times New Roman" w:hAnsi="Times New Roman" w:cs="Times New Roman"/>
                <w:spacing w:val="-2"/>
                <w:sz w:val="24"/>
                <w:szCs w:val="24"/>
              </w:rPr>
              <w:t>request.</w:t>
            </w:r>
          </w:p>
        </w:tc>
      </w:tr>
    </w:tbl>
    <w:p w14:paraId="291EB385" w14:textId="77777777" w:rsidR="0070197C" w:rsidRDefault="0070197C" w:rsidP="0024270B">
      <w:pPr>
        <w:pStyle w:val="BodyText"/>
        <w:rPr>
          <w:szCs w:val="24"/>
        </w:rPr>
      </w:pPr>
    </w:p>
    <w:p w14:paraId="6BF8F3CF" w14:textId="77777777" w:rsidR="0024270B" w:rsidRPr="0070197C" w:rsidRDefault="0024270B" w:rsidP="0024270B">
      <w:pPr>
        <w:pStyle w:val="BodyText"/>
        <w:rPr>
          <w:szCs w:val="24"/>
        </w:rPr>
      </w:pPr>
      <w:r w:rsidRPr="0070197C">
        <w:rPr>
          <w:szCs w:val="24"/>
        </w:rPr>
        <w:t>Parameter:</w:t>
      </w:r>
    </w:p>
    <w:p w14:paraId="48AE4941" w14:textId="77777777" w:rsidR="0024270B" w:rsidRPr="00FB1ED9" w:rsidRDefault="0024270B" w:rsidP="00FB1ED9">
      <w:pPr>
        <w:widowControl w:val="0"/>
        <w:tabs>
          <w:tab w:val="left" w:pos="829"/>
        </w:tabs>
        <w:spacing w:before="181" w:line="240" w:lineRule="auto"/>
        <w:jc w:val="left"/>
        <w:rPr>
          <w:szCs w:val="24"/>
        </w:rPr>
      </w:pPr>
      <w:proofErr w:type="spellStart"/>
      <w:proofErr w:type="gramStart"/>
      <w:r w:rsidRPr="00FB1ED9">
        <w:rPr>
          <w:szCs w:val="24"/>
        </w:rPr>
        <w:t>QRAccessTokenRequest</w:t>
      </w:r>
      <w:proofErr w:type="spellEnd"/>
      <w:r w:rsidRPr="00FB1ED9">
        <w:rPr>
          <w:szCs w:val="24"/>
        </w:rPr>
        <w:t>(username</w:t>
      </w:r>
      <w:r w:rsidRPr="00FB1ED9">
        <w:rPr>
          <w:spacing w:val="-1"/>
          <w:szCs w:val="24"/>
        </w:rPr>
        <w:t xml:space="preserve"> </w:t>
      </w:r>
      <w:r w:rsidRPr="00FB1ED9">
        <w:rPr>
          <w:szCs w:val="24"/>
        </w:rPr>
        <w:t>:</w:t>
      </w:r>
      <w:proofErr w:type="gramEnd"/>
      <w:r w:rsidRPr="00FB1ED9">
        <w:rPr>
          <w:spacing w:val="-1"/>
          <w:szCs w:val="24"/>
        </w:rPr>
        <w:t xml:space="preserve"> </w:t>
      </w:r>
      <w:r w:rsidRPr="00FB1ED9">
        <w:rPr>
          <w:szCs w:val="24"/>
        </w:rPr>
        <w:t xml:space="preserve">String, </w:t>
      </w:r>
      <w:proofErr w:type="gramStart"/>
      <w:r w:rsidRPr="00FB1ED9">
        <w:rPr>
          <w:szCs w:val="24"/>
        </w:rPr>
        <w:t>password</w:t>
      </w:r>
      <w:r w:rsidRPr="00FB1ED9">
        <w:rPr>
          <w:spacing w:val="4"/>
          <w:szCs w:val="24"/>
        </w:rPr>
        <w:t xml:space="preserve"> </w:t>
      </w:r>
      <w:r w:rsidRPr="00FB1ED9">
        <w:rPr>
          <w:szCs w:val="24"/>
        </w:rPr>
        <w:t>:</w:t>
      </w:r>
      <w:proofErr w:type="gramEnd"/>
      <w:r w:rsidRPr="00FB1ED9">
        <w:rPr>
          <w:spacing w:val="-1"/>
          <w:szCs w:val="24"/>
        </w:rPr>
        <w:t xml:space="preserve"> </w:t>
      </w:r>
      <w:r w:rsidRPr="00FB1ED9">
        <w:rPr>
          <w:spacing w:val="-2"/>
          <w:szCs w:val="24"/>
        </w:rPr>
        <w:t>String)</w:t>
      </w:r>
    </w:p>
    <w:p w14:paraId="613D2298" w14:textId="77777777" w:rsidR="0024270B" w:rsidRPr="0070197C" w:rsidRDefault="0024270B" w:rsidP="0026381F">
      <w:pPr>
        <w:pStyle w:val="ListParagraph"/>
        <w:widowControl w:val="0"/>
        <w:numPr>
          <w:ilvl w:val="1"/>
          <w:numId w:val="45"/>
        </w:numPr>
        <w:tabs>
          <w:tab w:val="left" w:pos="992"/>
        </w:tabs>
        <w:spacing w:before="28" w:after="0" w:line="240" w:lineRule="auto"/>
        <w:ind w:left="992" w:hanging="163"/>
        <w:contextualSpacing w:val="0"/>
        <w:jc w:val="left"/>
        <w:rPr>
          <w:rFonts w:cs="Times New Roman"/>
          <w:szCs w:val="24"/>
        </w:rPr>
      </w:pPr>
      <w:r w:rsidRPr="0070197C">
        <w:rPr>
          <w:rFonts w:cs="Times New Roman"/>
          <w:szCs w:val="24"/>
        </w:rPr>
        <w:t>username:</w:t>
      </w:r>
      <w:r w:rsidRPr="0070197C">
        <w:rPr>
          <w:rFonts w:cs="Times New Roman"/>
          <w:spacing w:val="-8"/>
          <w:szCs w:val="24"/>
        </w:rPr>
        <w:t xml:space="preserve"> </w:t>
      </w:r>
      <w:proofErr w:type="spellStart"/>
      <w:r w:rsidRPr="0070197C">
        <w:rPr>
          <w:rFonts w:cs="Times New Roman"/>
          <w:szCs w:val="24"/>
        </w:rPr>
        <w:t>VietQR</w:t>
      </w:r>
      <w:proofErr w:type="spellEnd"/>
      <w:r w:rsidRPr="0070197C">
        <w:rPr>
          <w:rFonts w:cs="Times New Roman"/>
          <w:spacing w:val="-4"/>
          <w:szCs w:val="24"/>
        </w:rPr>
        <w:t xml:space="preserve"> </w:t>
      </w:r>
      <w:r w:rsidRPr="0070197C">
        <w:rPr>
          <w:rFonts w:cs="Times New Roman"/>
          <w:szCs w:val="24"/>
        </w:rPr>
        <w:t>account</w:t>
      </w:r>
      <w:r w:rsidRPr="0070197C">
        <w:rPr>
          <w:rFonts w:cs="Times New Roman"/>
          <w:spacing w:val="-2"/>
          <w:szCs w:val="24"/>
        </w:rPr>
        <w:t xml:space="preserve"> username</w:t>
      </w:r>
    </w:p>
    <w:p w14:paraId="01651536" w14:textId="77777777" w:rsidR="0024270B" w:rsidRPr="00FB1ED9" w:rsidRDefault="0024270B" w:rsidP="0026381F">
      <w:pPr>
        <w:pStyle w:val="ListParagraph"/>
        <w:widowControl w:val="0"/>
        <w:numPr>
          <w:ilvl w:val="1"/>
          <w:numId w:val="45"/>
        </w:numPr>
        <w:tabs>
          <w:tab w:val="left" w:pos="992"/>
        </w:tabs>
        <w:spacing w:before="28" w:after="0" w:line="240" w:lineRule="auto"/>
        <w:ind w:left="992" w:hanging="163"/>
        <w:contextualSpacing w:val="0"/>
        <w:jc w:val="left"/>
        <w:rPr>
          <w:rFonts w:cs="Times New Roman"/>
          <w:szCs w:val="24"/>
        </w:rPr>
      </w:pPr>
      <w:r w:rsidRPr="0070197C">
        <w:rPr>
          <w:rFonts w:cs="Times New Roman"/>
          <w:szCs w:val="24"/>
        </w:rPr>
        <w:t>password:</w:t>
      </w:r>
      <w:r w:rsidRPr="0070197C">
        <w:rPr>
          <w:rFonts w:cs="Times New Roman"/>
          <w:spacing w:val="-5"/>
          <w:szCs w:val="24"/>
        </w:rPr>
        <w:t xml:space="preserve"> </w:t>
      </w:r>
      <w:proofErr w:type="spellStart"/>
      <w:r w:rsidRPr="0070197C">
        <w:rPr>
          <w:rFonts w:cs="Times New Roman"/>
          <w:szCs w:val="24"/>
        </w:rPr>
        <w:t>VietQR</w:t>
      </w:r>
      <w:proofErr w:type="spellEnd"/>
      <w:r w:rsidRPr="0070197C">
        <w:rPr>
          <w:rFonts w:cs="Times New Roman"/>
          <w:spacing w:val="-2"/>
          <w:szCs w:val="24"/>
        </w:rPr>
        <w:t xml:space="preserve"> </w:t>
      </w:r>
      <w:r w:rsidRPr="0070197C">
        <w:rPr>
          <w:rFonts w:cs="Times New Roman"/>
          <w:szCs w:val="24"/>
        </w:rPr>
        <w:t>account</w:t>
      </w:r>
      <w:r w:rsidRPr="0070197C">
        <w:rPr>
          <w:rFonts w:cs="Times New Roman"/>
          <w:spacing w:val="-2"/>
          <w:szCs w:val="24"/>
        </w:rPr>
        <w:t xml:space="preserve"> password</w:t>
      </w:r>
    </w:p>
    <w:p w14:paraId="7CF12855" w14:textId="77777777" w:rsidR="00FB1ED9" w:rsidRDefault="00FB1ED9" w:rsidP="00FB1ED9">
      <w:pPr>
        <w:widowControl w:val="0"/>
        <w:tabs>
          <w:tab w:val="left" w:pos="992"/>
        </w:tabs>
        <w:spacing w:before="28" w:line="240" w:lineRule="auto"/>
        <w:jc w:val="left"/>
        <w:rPr>
          <w:szCs w:val="24"/>
        </w:rPr>
      </w:pPr>
    </w:p>
    <w:p w14:paraId="377057D9" w14:textId="77777777" w:rsidR="00FB1ED9" w:rsidRDefault="00FB1ED9" w:rsidP="00FB1ED9">
      <w:pPr>
        <w:widowControl w:val="0"/>
        <w:tabs>
          <w:tab w:val="left" w:pos="992"/>
        </w:tabs>
        <w:spacing w:before="28" w:line="240" w:lineRule="auto"/>
        <w:jc w:val="left"/>
        <w:rPr>
          <w:szCs w:val="24"/>
        </w:rPr>
      </w:pPr>
    </w:p>
    <w:p w14:paraId="573DBAF2" w14:textId="31612F6C" w:rsidR="00FB1ED9" w:rsidRDefault="00FB1ED9" w:rsidP="00FB1ED9">
      <w:pPr>
        <w:pStyle w:val="Heading4"/>
      </w:pPr>
      <w:r>
        <w:t>Class "</w:t>
      </w:r>
      <w:proofErr w:type="spellStart"/>
      <w:r w:rsidR="00361A5D" w:rsidRPr="00361A5D">
        <w:rPr>
          <w:spacing w:val="-2"/>
          <w:sz w:val="26"/>
          <w:szCs w:val="26"/>
        </w:rPr>
        <w:t>VietQRBoundary</w:t>
      </w:r>
      <w:proofErr w:type="spellEnd"/>
      <w:r>
        <w:t>”</w:t>
      </w:r>
    </w:p>
    <w:p w14:paraId="3E6565A6" w14:textId="52F9776E" w:rsidR="00A324AE" w:rsidRDefault="00A324AE" w:rsidP="00A324AE">
      <w:pPr>
        <w:jc w:val="center"/>
      </w:pPr>
      <w:r w:rsidRPr="00941DB5">
        <w:rPr>
          <w:b/>
          <w:noProof/>
          <w:sz w:val="14"/>
        </w:rPr>
        <w:drawing>
          <wp:inline distT="0" distB="0" distL="0" distR="0" wp14:anchorId="4767A6E7" wp14:editId="6E7AD3FE">
            <wp:extent cx="4778154" cy="1836579"/>
            <wp:effectExtent l="0" t="0" r="3810" b="0"/>
            <wp:docPr id="18071682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53843" name=""/>
                    <pic:cNvPicPr/>
                  </pic:nvPicPr>
                  <pic:blipFill>
                    <a:blip r:embed="rId109"/>
                    <a:stretch>
                      <a:fillRect/>
                    </a:stretch>
                  </pic:blipFill>
                  <pic:spPr>
                    <a:xfrm>
                      <a:off x="0" y="0"/>
                      <a:ext cx="4778154" cy="1836579"/>
                    </a:xfrm>
                    <a:prstGeom prst="rect">
                      <a:avLst/>
                    </a:prstGeom>
                  </pic:spPr>
                </pic:pic>
              </a:graphicData>
            </a:graphic>
          </wp:inline>
        </w:drawing>
      </w:r>
    </w:p>
    <w:p w14:paraId="40A4F93E" w14:textId="77777777" w:rsidR="00185E35" w:rsidRDefault="00185E35" w:rsidP="00A324AE">
      <w:pPr>
        <w:jc w:val="center"/>
      </w:pPr>
    </w:p>
    <w:p w14:paraId="0A45F75E" w14:textId="63BD5B28" w:rsidR="00185E35" w:rsidRPr="00185E35" w:rsidRDefault="00185E35" w:rsidP="00185E35">
      <w:pPr>
        <w:pStyle w:val="BodyText"/>
        <w:rPr>
          <w:b/>
          <w:bCs/>
          <w:szCs w:val="24"/>
        </w:rPr>
      </w:pPr>
      <w:r w:rsidRPr="00185E35">
        <w:rPr>
          <w:b/>
          <w:bCs/>
          <w:szCs w:val="24"/>
        </w:rPr>
        <w:t>Table</w:t>
      </w:r>
      <w:r w:rsidRPr="00185E35">
        <w:rPr>
          <w:b/>
          <w:bCs/>
          <w:spacing w:val="-6"/>
          <w:szCs w:val="24"/>
        </w:rPr>
        <w:t xml:space="preserve"> </w:t>
      </w:r>
      <w:r w:rsidRPr="00185E35">
        <w:rPr>
          <w:b/>
          <w:bCs/>
          <w:szCs w:val="24"/>
        </w:rPr>
        <w:t>1.</w:t>
      </w:r>
      <w:r w:rsidRPr="00185E35">
        <w:rPr>
          <w:b/>
          <w:bCs/>
          <w:spacing w:val="-17"/>
          <w:szCs w:val="24"/>
        </w:rPr>
        <w:t xml:space="preserve"> </w:t>
      </w:r>
      <w:r w:rsidRPr="00185E35">
        <w:rPr>
          <w:b/>
          <w:bCs/>
          <w:szCs w:val="24"/>
        </w:rPr>
        <w:t>Attribute</w:t>
      </w:r>
      <w:r w:rsidRPr="00185E35">
        <w:rPr>
          <w:b/>
          <w:bCs/>
          <w:spacing w:val="-6"/>
          <w:szCs w:val="24"/>
        </w:rPr>
        <w:t xml:space="preserve"> </w:t>
      </w:r>
      <w:r w:rsidRPr="00185E35">
        <w:rPr>
          <w:b/>
          <w:bCs/>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1"/>
        <w:gridCol w:w="2986"/>
        <w:gridCol w:w="1726"/>
        <w:gridCol w:w="1402"/>
        <w:gridCol w:w="2145"/>
      </w:tblGrid>
      <w:tr w:rsidR="00185E35" w:rsidRPr="00185E35" w14:paraId="6F10EB55" w14:textId="77777777" w:rsidTr="00185E35">
        <w:trPr>
          <w:trHeight w:val="627"/>
        </w:trPr>
        <w:tc>
          <w:tcPr>
            <w:tcW w:w="215" w:type="pct"/>
          </w:tcPr>
          <w:p w14:paraId="392F8201" w14:textId="77777777" w:rsidR="00185E35" w:rsidRPr="00185E35" w:rsidRDefault="00185E35">
            <w:pPr>
              <w:pStyle w:val="TableParagraph"/>
              <w:spacing w:before="158"/>
              <w:ind w:left="40" w:right="31"/>
              <w:rPr>
                <w:rFonts w:ascii="Times New Roman" w:hAnsi="Times New Roman" w:cs="Times New Roman"/>
                <w:b/>
                <w:sz w:val="24"/>
                <w:szCs w:val="24"/>
              </w:rPr>
            </w:pPr>
            <w:r w:rsidRPr="00185E35">
              <w:rPr>
                <w:rFonts w:ascii="Times New Roman" w:hAnsi="Times New Roman" w:cs="Times New Roman"/>
                <w:b/>
                <w:spacing w:val="-10"/>
                <w:sz w:val="24"/>
                <w:szCs w:val="24"/>
              </w:rPr>
              <w:t>#</w:t>
            </w:r>
          </w:p>
        </w:tc>
        <w:tc>
          <w:tcPr>
            <w:tcW w:w="1730" w:type="pct"/>
          </w:tcPr>
          <w:p w14:paraId="6E9B2452" w14:textId="77777777" w:rsidR="00185E35" w:rsidRPr="00185E35" w:rsidRDefault="00185E35">
            <w:pPr>
              <w:pStyle w:val="TableParagraph"/>
              <w:spacing w:before="158"/>
              <w:ind w:left="10" w:right="3"/>
              <w:rPr>
                <w:rFonts w:ascii="Times New Roman" w:hAnsi="Times New Roman" w:cs="Times New Roman"/>
                <w:b/>
                <w:sz w:val="24"/>
                <w:szCs w:val="24"/>
              </w:rPr>
            </w:pPr>
            <w:r w:rsidRPr="00185E35">
              <w:rPr>
                <w:rFonts w:ascii="Times New Roman" w:hAnsi="Times New Roman" w:cs="Times New Roman"/>
                <w:b/>
                <w:spacing w:val="-4"/>
                <w:sz w:val="24"/>
                <w:szCs w:val="24"/>
              </w:rPr>
              <w:t>Name</w:t>
            </w:r>
          </w:p>
        </w:tc>
        <w:tc>
          <w:tcPr>
            <w:tcW w:w="1000" w:type="pct"/>
          </w:tcPr>
          <w:p w14:paraId="50CD5453" w14:textId="77777777" w:rsidR="00185E35" w:rsidRPr="00185E35" w:rsidRDefault="00185E35">
            <w:pPr>
              <w:pStyle w:val="TableParagraph"/>
              <w:spacing w:before="158"/>
              <w:ind w:left="14"/>
              <w:rPr>
                <w:rFonts w:ascii="Times New Roman" w:hAnsi="Times New Roman" w:cs="Times New Roman"/>
                <w:b/>
                <w:sz w:val="24"/>
                <w:szCs w:val="24"/>
              </w:rPr>
            </w:pPr>
            <w:r w:rsidRPr="00185E35">
              <w:rPr>
                <w:rFonts w:ascii="Times New Roman" w:hAnsi="Times New Roman" w:cs="Times New Roman"/>
                <w:b/>
                <w:sz w:val="24"/>
                <w:szCs w:val="24"/>
              </w:rPr>
              <w:t>Data</w:t>
            </w:r>
            <w:r w:rsidRPr="00185E35">
              <w:rPr>
                <w:rFonts w:ascii="Times New Roman" w:hAnsi="Times New Roman" w:cs="Times New Roman"/>
                <w:b/>
                <w:spacing w:val="6"/>
                <w:sz w:val="24"/>
                <w:szCs w:val="24"/>
              </w:rPr>
              <w:t xml:space="preserve"> </w:t>
            </w:r>
            <w:r w:rsidRPr="00185E35">
              <w:rPr>
                <w:rFonts w:ascii="Times New Roman" w:hAnsi="Times New Roman" w:cs="Times New Roman"/>
                <w:b/>
                <w:spacing w:val="-4"/>
                <w:sz w:val="24"/>
                <w:szCs w:val="24"/>
              </w:rPr>
              <w:t>type</w:t>
            </w:r>
          </w:p>
        </w:tc>
        <w:tc>
          <w:tcPr>
            <w:tcW w:w="812" w:type="pct"/>
          </w:tcPr>
          <w:p w14:paraId="7028DBC7" w14:textId="77777777" w:rsidR="00185E35" w:rsidRPr="00185E35" w:rsidRDefault="00185E35">
            <w:pPr>
              <w:pStyle w:val="TableParagraph"/>
              <w:spacing w:line="310" w:lineRule="atLeast"/>
              <w:ind w:left="427" w:right="293" w:hanging="121"/>
              <w:rPr>
                <w:rFonts w:ascii="Times New Roman" w:hAnsi="Times New Roman" w:cs="Times New Roman"/>
                <w:b/>
                <w:sz w:val="24"/>
                <w:szCs w:val="24"/>
              </w:rPr>
            </w:pPr>
            <w:r w:rsidRPr="00185E35">
              <w:rPr>
                <w:rFonts w:ascii="Times New Roman" w:hAnsi="Times New Roman" w:cs="Times New Roman"/>
                <w:b/>
                <w:spacing w:val="-2"/>
                <w:sz w:val="24"/>
                <w:szCs w:val="24"/>
              </w:rPr>
              <w:t>Default value</w:t>
            </w:r>
          </w:p>
        </w:tc>
        <w:tc>
          <w:tcPr>
            <w:tcW w:w="1244" w:type="pct"/>
          </w:tcPr>
          <w:p w14:paraId="6A844326" w14:textId="77777777" w:rsidR="00185E35" w:rsidRPr="00185E35" w:rsidRDefault="00185E35">
            <w:pPr>
              <w:pStyle w:val="TableParagraph"/>
              <w:spacing w:before="158"/>
              <w:ind w:left="457"/>
              <w:rPr>
                <w:rFonts w:ascii="Times New Roman" w:hAnsi="Times New Roman" w:cs="Times New Roman"/>
                <w:b/>
                <w:sz w:val="24"/>
                <w:szCs w:val="24"/>
              </w:rPr>
            </w:pPr>
            <w:r w:rsidRPr="00185E35">
              <w:rPr>
                <w:rFonts w:ascii="Times New Roman" w:hAnsi="Times New Roman" w:cs="Times New Roman"/>
                <w:b/>
                <w:spacing w:val="-2"/>
                <w:sz w:val="24"/>
                <w:szCs w:val="24"/>
              </w:rPr>
              <w:t>Description</w:t>
            </w:r>
          </w:p>
        </w:tc>
      </w:tr>
      <w:tr w:rsidR="00185E35" w:rsidRPr="00185E35" w14:paraId="7DA14696" w14:textId="77777777" w:rsidTr="00185E35">
        <w:trPr>
          <w:trHeight w:val="1566"/>
        </w:trPr>
        <w:tc>
          <w:tcPr>
            <w:tcW w:w="215" w:type="pct"/>
          </w:tcPr>
          <w:p w14:paraId="7721169C" w14:textId="77777777" w:rsidR="00185E35" w:rsidRPr="00185E35" w:rsidRDefault="00185E35">
            <w:pPr>
              <w:pStyle w:val="TableParagraph"/>
              <w:rPr>
                <w:rFonts w:ascii="Times New Roman" w:hAnsi="Times New Roman" w:cs="Times New Roman"/>
                <w:b/>
                <w:sz w:val="24"/>
                <w:szCs w:val="24"/>
              </w:rPr>
            </w:pPr>
          </w:p>
          <w:p w14:paraId="4B6D4CE4" w14:textId="77777777" w:rsidR="00185E35" w:rsidRPr="00185E35" w:rsidRDefault="00185E35">
            <w:pPr>
              <w:pStyle w:val="TableParagraph"/>
              <w:spacing w:before="6"/>
              <w:rPr>
                <w:rFonts w:ascii="Times New Roman" w:hAnsi="Times New Roman" w:cs="Times New Roman"/>
                <w:b/>
                <w:sz w:val="24"/>
                <w:szCs w:val="24"/>
              </w:rPr>
            </w:pPr>
          </w:p>
          <w:p w14:paraId="3B2BA829" w14:textId="77777777" w:rsidR="00185E35" w:rsidRPr="00185E35" w:rsidRDefault="00185E35">
            <w:pPr>
              <w:pStyle w:val="TableParagraph"/>
              <w:ind w:left="40" w:right="31"/>
              <w:rPr>
                <w:rFonts w:ascii="Times New Roman" w:hAnsi="Times New Roman" w:cs="Times New Roman"/>
                <w:sz w:val="24"/>
                <w:szCs w:val="24"/>
              </w:rPr>
            </w:pPr>
            <w:r w:rsidRPr="00185E35">
              <w:rPr>
                <w:rFonts w:ascii="Times New Roman" w:hAnsi="Times New Roman" w:cs="Times New Roman"/>
                <w:spacing w:val="-10"/>
                <w:sz w:val="24"/>
                <w:szCs w:val="24"/>
              </w:rPr>
              <w:t>1</w:t>
            </w:r>
          </w:p>
        </w:tc>
        <w:tc>
          <w:tcPr>
            <w:tcW w:w="1730" w:type="pct"/>
          </w:tcPr>
          <w:p w14:paraId="14DF04DD" w14:textId="77777777" w:rsidR="00185E35" w:rsidRPr="00185E35" w:rsidRDefault="00185E35">
            <w:pPr>
              <w:pStyle w:val="TableParagraph"/>
              <w:rPr>
                <w:rFonts w:ascii="Times New Roman" w:hAnsi="Times New Roman" w:cs="Times New Roman"/>
                <w:b/>
                <w:sz w:val="24"/>
                <w:szCs w:val="24"/>
              </w:rPr>
            </w:pPr>
          </w:p>
          <w:p w14:paraId="4ACA4F34" w14:textId="77777777" w:rsidR="00185E35" w:rsidRPr="00185E35" w:rsidRDefault="00185E35">
            <w:pPr>
              <w:pStyle w:val="TableParagraph"/>
              <w:spacing w:before="6"/>
              <w:rPr>
                <w:rFonts w:ascii="Times New Roman" w:hAnsi="Times New Roman" w:cs="Times New Roman"/>
                <w:b/>
                <w:sz w:val="24"/>
                <w:szCs w:val="24"/>
              </w:rPr>
            </w:pPr>
          </w:p>
          <w:p w14:paraId="4E4D4B37" w14:textId="77777777" w:rsidR="00185E35" w:rsidRPr="00185E35" w:rsidRDefault="00185E35">
            <w:pPr>
              <w:pStyle w:val="TableParagraph"/>
              <w:ind w:left="10" w:right="5"/>
              <w:rPr>
                <w:rFonts w:ascii="Times New Roman" w:hAnsi="Times New Roman" w:cs="Times New Roman"/>
                <w:sz w:val="24"/>
                <w:szCs w:val="24"/>
              </w:rPr>
            </w:pPr>
            <w:r w:rsidRPr="00185E35">
              <w:rPr>
                <w:rFonts w:ascii="Times New Roman" w:hAnsi="Times New Roman" w:cs="Times New Roman"/>
                <w:spacing w:val="-2"/>
                <w:sz w:val="24"/>
                <w:szCs w:val="24"/>
              </w:rPr>
              <w:t>GET_TOKEN_URL</w:t>
            </w:r>
          </w:p>
        </w:tc>
        <w:tc>
          <w:tcPr>
            <w:tcW w:w="1000" w:type="pct"/>
          </w:tcPr>
          <w:p w14:paraId="064B6835" w14:textId="77777777" w:rsidR="00185E35" w:rsidRPr="00185E35" w:rsidRDefault="00185E35">
            <w:pPr>
              <w:pStyle w:val="TableParagraph"/>
              <w:rPr>
                <w:rFonts w:ascii="Times New Roman" w:hAnsi="Times New Roman" w:cs="Times New Roman"/>
                <w:b/>
                <w:sz w:val="24"/>
                <w:szCs w:val="24"/>
              </w:rPr>
            </w:pPr>
          </w:p>
          <w:p w14:paraId="15E969F6" w14:textId="77777777" w:rsidR="00185E35" w:rsidRPr="00185E35" w:rsidRDefault="00185E35">
            <w:pPr>
              <w:pStyle w:val="TableParagraph"/>
              <w:spacing w:before="6"/>
              <w:rPr>
                <w:rFonts w:ascii="Times New Roman" w:hAnsi="Times New Roman" w:cs="Times New Roman"/>
                <w:b/>
                <w:sz w:val="24"/>
                <w:szCs w:val="24"/>
              </w:rPr>
            </w:pPr>
          </w:p>
          <w:p w14:paraId="3692B864" w14:textId="77777777" w:rsidR="00185E35" w:rsidRPr="00185E35" w:rsidRDefault="00185E35">
            <w:pPr>
              <w:pStyle w:val="TableParagraph"/>
              <w:ind w:left="14"/>
              <w:rPr>
                <w:rFonts w:ascii="Times New Roman" w:hAnsi="Times New Roman" w:cs="Times New Roman"/>
                <w:sz w:val="24"/>
                <w:szCs w:val="24"/>
              </w:rPr>
            </w:pPr>
            <w:r w:rsidRPr="00185E35">
              <w:rPr>
                <w:rFonts w:ascii="Times New Roman" w:hAnsi="Times New Roman" w:cs="Times New Roman"/>
                <w:spacing w:val="-2"/>
                <w:sz w:val="24"/>
                <w:szCs w:val="24"/>
              </w:rPr>
              <w:t>String</w:t>
            </w:r>
          </w:p>
        </w:tc>
        <w:tc>
          <w:tcPr>
            <w:tcW w:w="812" w:type="pct"/>
          </w:tcPr>
          <w:p w14:paraId="35B8ACBF" w14:textId="77777777" w:rsidR="00185E35" w:rsidRPr="00185E35" w:rsidRDefault="00185E35">
            <w:pPr>
              <w:pStyle w:val="TableParagraph"/>
              <w:rPr>
                <w:rFonts w:ascii="Times New Roman" w:hAnsi="Times New Roman" w:cs="Times New Roman"/>
                <w:sz w:val="24"/>
                <w:szCs w:val="24"/>
              </w:rPr>
            </w:pPr>
          </w:p>
        </w:tc>
        <w:tc>
          <w:tcPr>
            <w:tcW w:w="1244" w:type="pct"/>
          </w:tcPr>
          <w:p w14:paraId="08C7DBC1" w14:textId="77777777" w:rsidR="00185E35" w:rsidRPr="00185E35" w:rsidRDefault="00185E35">
            <w:pPr>
              <w:pStyle w:val="TableParagraph"/>
              <w:spacing w:before="3"/>
              <w:ind w:left="190" w:right="182" w:firstLine="4"/>
              <w:rPr>
                <w:rFonts w:ascii="Times New Roman" w:hAnsi="Times New Roman" w:cs="Times New Roman"/>
                <w:sz w:val="24"/>
                <w:szCs w:val="24"/>
              </w:rPr>
            </w:pPr>
            <w:r w:rsidRPr="00185E35">
              <w:rPr>
                <w:rFonts w:ascii="Times New Roman" w:hAnsi="Times New Roman" w:cs="Times New Roman"/>
                <w:sz w:val="24"/>
                <w:szCs w:val="24"/>
              </w:rPr>
              <w:t xml:space="preserve">URL of the </w:t>
            </w:r>
            <w:proofErr w:type="spellStart"/>
            <w:r w:rsidRPr="00185E35">
              <w:rPr>
                <w:rFonts w:ascii="Times New Roman" w:hAnsi="Times New Roman" w:cs="Times New Roman"/>
                <w:sz w:val="24"/>
                <w:szCs w:val="24"/>
              </w:rPr>
              <w:t>VietQR</w:t>
            </w:r>
            <w:proofErr w:type="spellEnd"/>
            <w:r w:rsidRPr="00185E35">
              <w:rPr>
                <w:rFonts w:ascii="Times New Roman" w:hAnsi="Times New Roman" w:cs="Times New Roman"/>
                <w:spacing w:val="-3"/>
                <w:sz w:val="24"/>
                <w:szCs w:val="24"/>
              </w:rPr>
              <w:t xml:space="preserve"> </w:t>
            </w:r>
            <w:r w:rsidRPr="00185E35">
              <w:rPr>
                <w:rFonts w:ascii="Times New Roman" w:hAnsi="Times New Roman" w:cs="Times New Roman"/>
                <w:sz w:val="24"/>
                <w:szCs w:val="24"/>
              </w:rPr>
              <w:t>API endpoint</w:t>
            </w:r>
            <w:r w:rsidRPr="00185E35">
              <w:rPr>
                <w:rFonts w:ascii="Times New Roman" w:hAnsi="Times New Roman" w:cs="Times New Roman"/>
                <w:spacing w:val="4"/>
                <w:sz w:val="24"/>
                <w:szCs w:val="24"/>
              </w:rPr>
              <w:t xml:space="preserve"> </w:t>
            </w:r>
            <w:r w:rsidRPr="00185E35">
              <w:rPr>
                <w:rFonts w:ascii="Times New Roman" w:hAnsi="Times New Roman" w:cs="Times New Roman"/>
                <w:sz w:val="24"/>
                <w:szCs w:val="24"/>
              </w:rPr>
              <w:t>used</w:t>
            </w:r>
            <w:r w:rsidRPr="00185E35">
              <w:rPr>
                <w:rFonts w:ascii="Times New Roman" w:hAnsi="Times New Roman" w:cs="Times New Roman"/>
                <w:spacing w:val="4"/>
                <w:sz w:val="24"/>
                <w:szCs w:val="24"/>
              </w:rPr>
              <w:t xml:space="preserve"> </w:t>
            </w:r>
            <w:r w:rsidRPr="00185E35">
              <w:rPr>
                <w:rFonts w:ascii="Times New Roman" w:hAnsi="Times New Roman" w:cs="Times New Roman"/>
                <w:spacing w:val="-5"/>
                <w:sz w:val="24"/>
                <w:szCs w:val="24"/>
              </w:rPr>
              <w:t>to</w:t>
            </w:r>
          </w:p>
          <w:p w14:paraId="76462FB6" w14:textId="77777777" w:rsidR="00185E35" w:rsidRPr="00185E35" w:rsidRDefault="00185E35">
            <w:pPr>
              <w:pStyle w:val="TableParagraph"/>
              <w:spacing w:line="310" w:lineRule="atLeast"/>
              <w:ind w:left="95" w:right="87"/>
              <w:rPr>
                <w:rFonts w:ascii="Times New Roman" w:hAnsi="Times New Roman" w:cs="Times New Roman"/>
                <w:sz w:val="24"/>
                <w:szCs w:val="24"/>
              </w:rPr>
            </w:pPr>
            <w:r w:rsidRPr="00185E35">
              <w:rPr>
                <w:rFonts w:ascii="Times New Roman" w:hAnsi="Times New Roman" w:cs="Times New Roman"/>
                <w:sz w:val="24"/>
                <w:szCs w:val="24"/>
              </w:rPr>
              <w:t>request</w:t>
            </w:r>
            <w:r w:rsidRPr="00185E35">
              <w:rPr>
                <w:rFonts w:ascii="Times New Roman" w:hAnsi="Times New Roman" w:cs="Times New Roman"/>
                <w:spacing w:val="-10"/>
                <w:sz w:val="24"/>
                <w:szCs w:val="24"/>
              </w:rPr>
              <w:t xml:space="preserve"> </w:t>
            </w:r>
            <w:r w:rsidRPr="00185E35">
              <w:rPr>
                <w:rFonts w:ascii="Times New Roman" w:hAnsi="Times New Roman" w:cs="Times New Roman"/>
                <w:sz w:val="24"/>
                <w:szCs w:val="24"/>
              </w:rPr>
              <w:t>an</w:t>
            </w:r>
            <w:r w:rsidRPr="00185E35">
              <w:rPr>
                <w:rFonts w:ascii="Times New Roman" w:hAnsi="Times New Roman" w:cs="Times New Roman"/>
                <w:spacing w:val="-9"/>
                <w:sz w:val="24"/>
                <w:szCs w:val="24"/>
              </w:rPr>
              <w:t xml:space="preserve"> </w:t>
            </w:r>
            <w:r w:rsidRPr="00185E35">
              <w:rPr>
                <w:rFonts w:ascii="Times New Roman" w:hAnsi="Times New Roman" w:cs="Times New Roman"/>
                <w:sz w:val="24"/>
                <w:szCs w:val="24"/>
              </w:rPr>
              <w:t xml:space="preserve">access </w:t>
            </w:r>
            <w:r w:rsidRPr="00185E35">
              <w:rPr>
                <w:rFonts w:ascii="Times New Roman" w:hAnsi="Times New Roman" w:cs="Times New Roman"/>
                <w:spacing w:val="-2"/>
                <w:sz w:val="24"/>
                <w:szCs w:val="24"/>
              </w:rPr>
              <w:t>token.</w:t>
            </w:r>
          </w:p>
        </w:tc>
      </w:tr>
      <w:tr w:rsidR="00185E35" w:rsidRPr="00185E35" w14:paraId="565174EF" w14:textId="77777777" w:rsidTr="00185E35">
        <w:trPr>
          <w:trHeight w:val="1564"/>
        </w:trPr>
        <w:tc>
          <w:tcPr>
            <w:tcW w:w="215" w:type="pct"/>
          </w:tcPr>
          <w:p w14:paraId="2F1DD0DE" w14:textId="77777777" w:rsidR="00185E35" w:rsidRPr="00185E35" w:rsidRDefault="00185E35">
            <w:pPr>
              <w:pStyle w:val="TableParagraph"/>
              <w:rPr>
                <w:rFonts w:ascii="Times New Roman" w:hAnsi="Times New Roman" w:cs="Times New Roman"/>
                <w:b/>
                <w:sz w:val="24"/>
                <w:szCs w:val="24"/>
              </w:rPr>
            </w:pPr>
          </w:p>
          <w:p w14:paraId="25E2AF8A" w14:textId="77777777" w:rsidR="00185E35" w:rsidRPr="00185E35" w:rsidRDefault="00185E35">
            <w:pPr>
              <w:pStyle w:val="TableParagraph"/>
              <w:spacing w:before="6"/>
              <w:rPr>
                <w:rFonts w:ascii="Times New Roman" w:hAnsi="Times New Roman" w:cs="Times New Roman"/>
                <w:b/>
                <w:sz w:val="24"/>
                <w:szCs w:val="24"/>
              </w:rPr>
            </w:pPr>
          </w:p>
          <w:p w14:paraId="04750147" w14:textId="77777777" w:rsidR="00185E35" w:rsidRPr="00185E35" w:rsidRDefault="00185E35">
            <w:pPr>
              <w:pStyle w:val="TableParagraph"/>
              <w:ind w:left="40" w:right="31"/>
              <w:rPr>
                <w:rFonts w:ascii="Times New Roman" w:hAnsi="Times New Roman" w:cs="Times New Roman"/>
                <w:sz w:val="24"/>
                <w:szCs w:val="24"/>
              </w:rPr>
            </w:pPr>
            <w:r w:rsidRPr="00185E35">
              <w:rPr>
                <w:rFonts w:ascii="Times New Roman" w:hAnsi="Times New Roman" w:cs="Times New Roman"/>
                <w:spacing w:val="-10"/>
                <w:sz w:val="24"/>
                <w:szCs w:val="24"/>
              </w:rPr>
              <w:t>2</w:t>
            </w:r>
          </w:p>
        </w:tc>
        <w:tc>
          <w:tcPr>
            <w:tcW w:w="1730" w:type="pct"/>
          </w:tcPr>
          <w:p w14:paraId="17BEA07E" w14:textId="77777777" w:rsidR="00185E35" w:rsidRPr="00185E35" w:rsidRDefault="00185E35">
            <w:pPr>
              <w:pStyle w:val="TableParagraph"/>
              <w:rPr>
                <w:rFonts w:ascii="Times New Roman" w:hAnsi="Times New Roman" w:cs="Times New Roman"/>
                <w:b/>
                <w:sz w:val="24"/>
                <w:szCs w:val="24"/>
              </w:rPr>
            </w:pPr>
          </w:p>
          <w:p w14:paraId="071FAEE2" w14:textId="77777777" w:rsidR="00185E35" w:rsidRPr="00185E35" w:rsidRDefault="00185E35">
            <w:pPr>
              <w:pStyle w:val="TableParagraph"/>
              <w:spacing w:before="6"/>
              <w:rPr>
                <w:rFonts w:ascii="Times New Roman" w:hAnsi="Times New Roman" w:cs="Times New Roman"/>
                <w:b/>
                <w:sz w:val="24"/>
                <w:szCs w:val="24"/>
              </w:rPr>
            </w:pPr>
          </w:p>
          <w:p w14:paraId="6584D4EA" w14:textId="77777777" w:rsidR="00185E35" w:rsidRPr="00185E35" w:rsidRDefault="00185E35">
            <w:pPr>
              <w:pStyle w:val="TableParagraph"/>
              <w:ind w:left="10" w:right="2"/>
              <w:rPr>
                <w:rFonts w:ascii="Times New Roman" w:hAnsi="Times New Roman" w:cs="Times New Roman"/>
                <w:sz w:val="24"/>
                <w:szCs w:val="24"/>
              </w:rPr>
            </w:pPr>
            <w:r w:rsidRPr="00185E35">
              <w:rPr>
                <w:rFonts w:ascii="Times New Roman" w:hAnsi="Times New Roman" w:cs="Times New Roman"/>
                <w:spacing w:val="-2"/>
                <w:sz w:val="24"/>
                <w:szCs w:val="24"/>
              </w:rPr>
              <w:t>GENERATE_QR_URL</w:t>
            </w:r>
          </w:p>
        </w:tc>
        <w:tc>
          <w:tcPr>
            <w:tcW w:w="1000" w:type="pct"/>
          </w:tcPr>
          <w:p w14:paraId="33E8F36B" w14:textId="77777777" w:rsidR="00185E35" w:rsidRPr="00185E35" w:rsidRDefault="00185E35">
            <w:pPr>
              <w:pStyle w:val="TableParagraph"/>
              <w:rPr>
                <w:rFonts w:ascii="Times New Roman" w:hAnsi="Times New Roman" w:cs="Times New Roman"/>
                <w:b/>
                <w:sz w:val="24"/>
                <w:szCs w:val="24"/>
              </w:rPr>
            </w:pPr>
          </w:p>
          <w:p w14:paraId="0ACF249E" w14:textId="77777777" w:rsidR="00185E35" w:rsidRPr="00185E35" w:rsidRDefault="00185E35">
            <w:pPr>
              <w:pStyle w:val="TableParagraph"/>
              <w:spacing w:before="6"/>
              <w:rPr>
                <w:rFonts w:ascii="Times New Roman" w:hAnsi="Times New Roman" w:cs="Times New Roman"/>
                <w:b/>
                <w:sz w:val="24"/>
                <w:szCs w:val="24"/>
              </w:rPr>
            </w:pPr>
          </w:p>
          <w:p w14:paraId="47BC8595" w14:textId="77777777" w:rsidR="00185E35" w:rsidRPr="00185E35" w:rsidRDefault="00185E35">
            <w:pPr>
              <w:pStyle w:val="TableParagraph"/>
              <w:ind w:left="14"/>
              <w:rPr>
                <w:rFonts w:ascii="Times New Roman" w:hAnsi="Times New Roman" w:cs="Times New Roman"/>
                <w:sz w:val="24"/>
                <w:szCs w:val="24"/>
              </w:rPr>
            </w:pPr>
            <w:r w:rsidRPr="00185E35">
              <w:rPr>
                <w:rFonts w:ascii="Times New Roman" w:hAnsi="Times New Roman" w:cs="Times New Roman"/>
                <w:spacing w:val="-2"/>
                <w:sz w:val="24"/>
                <w:szCs w:val="24"/>
              </w:rPr>
              <w:t>String</w:t>
            </w:r>
          </w:p>
        </w:tc>
        <w:tc>
          <w:tcPr>
            <w:tcW w:w="812" w:type="pct"/>
          </w:tcPr>
          <w:p w14:paraId="265D8A36" w14:textId="77777777" w:rsidR="00185E35" w:rsidRPr="00185E35" w:rsidRDefault="00185E35">
            <w:pPr>
              <w:pStyle w:val="TableParagraph"/>
              <w:rPr>
                <w:rFonts w:ascii="Times New Roman" w:hAnsi="Times New Roman" w:cs="Times New Roman"/>
                <w:sz w:val="24"/>
                <w:szCs w:val="24"/>
              </w:rPr>
            </w:pPr>
          </w:p>
        </w:tc>
        <w:tc>
          <w:tcPr>
            <w:tcW w:w="1244" w:type="pct"/>
          </w:tcPr>
          <w:p w14:paraId="6D8BEE5D" w14:textId="77777777" w:rsidR="00185E35" w:rsidRPr="00185E35" w:rsidRDefault="00185E35">
            <w:pPr>
              <w:pStyle w:val="TableParagraph"/>
              <w:spacing w:before="3" w:line="242" w:lineRule="auto"/>
              <w:ind w:left="229" w:right="220" w:firstLine="3"/>
              <w:rPr>
                <w:rFonts w:ascii="Times New Roman" w:hAnsi="Times New Roman" w:cs="Times New Roman"/>
                <w:sz w:val="24"/>
                <w:szCs w:val="24"/>
              </w:rPr>
            </w:pPr>
            <w:r w:rsidRPr="00185E35">
              <w:rPr>
                <w:rFonts w:ascii="Times New Roman" w:hAnsi="Times New Roman" w:cs="Times New Roman"/>
                <w:sz w:val="24"/>
                <w:szCs w:val="24"/>
              </w:rPr>
              <w:t xml:space="preserve">URL of the </w:t>
            </w:r>
            <w:proofErr w:type="spellStart"/>
            <w:r w:rsidRPr="00185E35">
              <w:rPr>
                <w:rFonts w:ascii="Times New Roman" w:hAnsi="Times New Roman" w:cs="Times New Roman"/>
                <w:sz w:val="24"/>
                <w:szCs w:val="24"/>
              </w:rPr>
              <w:t>VietQR</w:t>
            </w:r>
            <w:proofErr w:type="spellEnd"/>
            <w:r w:rsidRPr="00185E35">
              <w:rPr>
                <w:rFonts w:ascii="Times New Roman" w:hAnsi="Times New Roman" w:cs="Times New Roman"/>
                <w:spacing w:val="-3"/>
                <w:sz w:val="24"/>
                <w:szCs w:val="24"/>
              </w:rPr>
              <w:t xml:space="preserve"> </w:t>
            </w:r>
            <w:r w:rsidRPr="00185E35">
              <w:rPr>
                <w:rFonts w:ascii="Times New Roman" w:hAnsi="Times New Roman" w:cs="Times New Roman"/>
                <w:sz w:val="24"/>
                <w:szCs w:val="24"/>
              </w:rPr>
              <w:t>API endpoint</w:t>
            </w:r>
            <w:r w:rsidRPr="00185E35">
              <w:rPr>
                <w:rFonts w:ascii="Times New Roman" w:hAnsi="Times New Roman" w:cs="Times New Roman"/>
                <w:spacing w:val="-11"/>
                <w:sz w:val="24"/>
                <w:szCs w:val="24"/>
              </w:rPr>
              <w:t xml:space="preserve"> </w:t>
            </w:r>
            <w:r w:rsidRPr="00185E35">
              <w:rPr>
                <w:rFonts w:ascii="Times New Roman" w:hAnsi="Times New Roman" w:cs="Times New Roman"/>
                <w:sz w:val="24"/>
                <w:szCs w:val="24"/>
              </w:rPr>
              <w:t>used</w:t>
            </w:r>
            <w:r w:rsidRPr="00185E35">
              <w:rPr>
                <w:rFonts w:ascii="Times New Roman" w:hAnsi="Times New Roman" w:cs="Times New Roman"/>
                <w:spacing w:val="-11"/>
                <w:sz w:val="24"/>
                <w:szCs w:val="24"/>
              </w:rPr>
              <w:t xml:space="preserve"> </w:t>
            </w:r>
            <w:r w:rsidRPr="00185E35">
              <w:rPr>
                <w:rFonts w:ascii="Times New Roman" w:hAnsi="Times New Roman" w:cs="Times New Roman"/>
                <w:sz w:val="24"/>
                <w:szCs w:val="24"/>
              </w:rPr>
              <w:t>to generate a</w:t>
            </w:r>
          </w:p>
          <w:p w14:paraId="2C446132" w14:textId="77777777" w:rsidR="00185E35" w:rsidRPr="00185E35" w:rsidRDefault="00185E35">
            <w:pPr>
              <w:pStyle w:val="TableParagraph"/>
              <w:spacing w:line="287" w:lineRule="exact"/>
              <w:ind w:left="95" w:right="86"/>
              <w:rPr>
                <w:rFonts w:ascii="Times New Roman" w:hAnsi="Times New Roman" w:cs="Times New Roman"/>
                <w:sz w:val="24"/>
                <w:szCs w:val="24"/>
              </w:rPr>
            </w:pPr>
            <w:r w:rsidRPr="00185E35">
              <w:rPr>
                <w:rFonts w:ascii="Times New Roman" w:hAnsi="Times New Roman" w:cs="Times New Roman"/>
                <w:sz w:val="24"/>
                <w:szCs w:val="24"/>
              </w:rPr>
              <w:t>payment</w:t>
            </w:r>
            <w:r w:rsidRPr="00185E35">
              <w:rPr>
                <w:rFonts w:ascii="Times New Roman" w:hAnsi="Times New Roman" w:cs="Times New Roman"/>
                <w:spacing w:val="6"/>
                <w:sz w:val="24"/>
                <w:szCs w:val="24"/>
              </w:rPr>
              <w:t xml:space="preserve"> </w:t>
            </w:r>
            <w:r w:rsidRPr="00185E35">
              <w:rPr>
                <w:rFonts w:ascii="Times New Roman" w:hAnsi="Times New Roman" w:cs="Times New Roman"/>
                <w:sz w:val="24"/>
                <w:szCs w:val="24"/>
              </w:rPr>
              <w:t>QR</w:t>
            </w:r>
            <w:r w:rsidRPr="00185E35">
              <w:rPr>
                <w:rFonts w:ascii="Times New Roman" w:hAnsi="Times New Roman" w:cs="Times New Roman"/>
                <w:spacing w:val="3"/>
                <w:sz w:val="24"/>
                <w:szCs w:val="24"/>
              </w:rPr>
              <w:t xml:space="preserve"> </w:t>
            </w:r>
            <w:r w:rsidRPr="00185E35">
              <w:rPr>
                <w:rFonts w:ascii="Times New Roman" w:hAnsi="Times New Roman" w:cs="Times New Roman"/>
                <w:spacing w:val="-4"/>
                <w:sz w:val="24"/>
                <w:szCs w:val="24"/>
              </w:rPr>
              <w:t>code.</w:t>
            </w:r>
          </w:p>
        </w:tc>
      </w:tr>
      <w:tr w:rsidR="00185E35" w:rsidRPr="00185E35" w14:paraId="36BD3E6A" w14:textId="77777777" w:rsidTr="00185E35">
        <w:trPr>
          <w:trHeight w:val="1882"/>
        </w:trPr>
        <w:tc>
          <w:tcPr>
            <w:tcW w:w="215" w:type="pct"/>
          </w:tcPr>
          <w:p w14:paraId="0DFFD064" w14:textId="77777777" w:rsidR="00185E35" w:rsidRPr="00185E35" w:rsidRDefault="00185E35">
            <w:pPr>
              <w:pStyle w:val="TableParagraph"/>
              <w:rPr>
                <w:rFonts w:ascii="Times New Roman" w:hAnsi="Times New Roman" w:cs="Times New Roman"/>
                <w:b/>
                <w:sz w:val="24"/>
                <w:szCs w:val="24"/>
              </w:rPr>
            </w:pPr>
          </w:p>
          <w:p w14:paraId="29EA3E75" w14:textId="77777777" w:rsidR="00185E35" w:rsidRPr="00185E35" w:rsidRDefault="00185E35">
            <w:pPr>
              <w:pStyle w:val="TableParagraph"/>
              <w:spacing w:before="167"/>
              <w:rPr>
                <w:rFonts w:ascii="Times New Roman" w:hAnsi="Times New Roman" w:cs="Times New Roman"/>
                <w:b/>
                <w:sz w:val="24"/>
                <w:szCs w:val="24"/>
              </w:rPr>
            </w:pPr>
          </w:p>
          <w:p w14:paraId="1A6AD5D7" w14:textId="77777777" w:rsidR="00185E35" w:rsidRPr="00185E35" w:rsidRDefault="00185E35">
            <w:pPr>
              <w:pStyle w:val="TableParagraph"/>
              <w:ind w:left="9" w:right="40"/>
              <w:rPr>
                <w:rFonts w:ascii="Times New Roman" w:hAnsi="Times New Roman" w:cs="Times New Roman"/>
                <w:sz w:val="24"/>
                <w:szCs w:val="24"/>
              </w:rPr>
            </w:pPr>
            <w:r w:rsidRPr="00185E35">
              <w:rPr>
                <w:rFonts w:ascii="Times New Roman" w:hAnsi="Times New Roman" w:cs="Times New Roman"/>
                <w:spacing w:val="-10"/>
                <w:sz w:val="24"/>
                <w:szCs w:val="24"/>
              </w:rPr>
              <w:t>3</w:t>
            </w:r>
          </w:p>
        </w:tc>
        <w:tc>
          <w:tcPr>
            <w:tcW w:w="1730" w:type="pct"/>
          </w:tcPr>
          <w:p w14:paraId="0F9A4996" w14:textId="77777777" w:rsidR="00185E35" w:rsidRPr="00185E35" w:rsidRDefault="00185E35">
            <w:pPr>
              <w:pStyle w:val="TableParagraph"/>
              <w:rPr>
                <w:rFonts w:ascii="Times New Roman" w:hAnsi="Times New Roman" w:cs="Times New Roman"/>
                <w:b/>
                <w:sz w:val="24"/>
                <w:szCs w:val="24"/>
              </w:rPr>
            </w:pPr>
          </w:p>
          <w:p w14:paraId="2D05C6FA" w14:textId="77777777" w:rsidR="00185E35" w:rsidRPr="00185E35" w:rsidRDefault="00185E35">
            <w:pPr>
              <w:pStyle w:val="TableParagraph"/>
              <w:spacing w:before="167"/>
              <w:rPr>
                <w:rFonts w:ascii="Times New Roman" w:hAnsi="Times New Roman" w:cs="Times New Roman"/>
                <w:b/>
                <w:sz w:val="24"/>
                <w:szCs w:val="24"/>
              </w:rPr>
            </w:pPr>
          </w:p>
          <w:p w14:paraId="51AF233C" w14:textId="77777777" w:rsidR="00185E35" w:rsidRPr="00185E35" w:rsidRDefault="00185E35">
            <w:pPr>
              <w:pStyle w:val="TableParagraph"/>
              <w:ind w:left="10"/>
              <w:rPr>
                <w:rFonts w:ascii="Times New Roman" w:hAnsi="Times New Roman" w:cs="Times New Roman"/>
                <w:sz w:val="24"/>
                <w:szCs w:val="24"/>
              </w:rPr>
            </w:pPr>
            <w:r w:rsidRPr="00185E35">
              <w:rPr>
                <w:rFonts w:ascii="Times New Roman" w:hAnsi="Times New Roman" w:cs="Times New Roman"/>
                <w:spacing w:val="-2"/>
                <w:sz w:val="24"/>
                <w:szCs w:val="24"/>
              </w:rPr>
              <w:t>TEST_CALLBACK_URL</w:t>
            </w:r>
          </w:p>
        </w:tc>
        <w:tc>
          <w:tcPr>
            <w:tcW w:w="1000" w:type="pct"/>
          </w:tcPr>
          <w:p w14:paraId="46E79A66" w14:textId="77777777" w:rsidR="00185E35" w:rsidRPr="00185E35" w:rsidRDefault="00185E35">
            <w:pPr>
              <w:pStyle w:val="TableParagraph"/>
              <w:rPr>
                <w:rFonts w:ascii="Times New Roman" w:hAnsi="Times New Roman" w:cs="Times New Roman"/>
                <w:b/>
                <w:sz w:val="24"/>
                <w:szCs w:val="24"/>
              </w:rPr>
            </w:pPr>
          </w:p>
          <w:p w14:paraId="3E1B2095" w14:textId="77777777" w:rsidR="00185E35" w:rsidRPr="00185E35" w:rsidRDefault="00185E35">
            <w:pPr>
              <w:pStyle w:val="TableParagraph"/>
              <w:spacing w:before="167"/>
              <w:rPr>
                <w:rFonts w:ascii="Times New Roman" w:hAnsi="Times New Roman" w:cs="Times New Roman"/>
                <w:b/>
                <w:sz w:val="24"/>
                <w:szCs w:val="24"/>
              </w:rPr>
            </w:pPr>
          </w:p>
          <w:p w14:paraId="31BDD2B1" w14:textId="77777777" w:rsidR="00185E35" w:rsidRPr="00185E35" w:rsidRDefault="00185E35">
            <w:pPr>
              <w:pStyle w:val="TableParagraph"/>
              <w:ind w:left="14"/>
              <w:rPr>
                <w:rFonts w:ascii="Times New Roman" w:hAnsi="Times New Roman" w:cs="Times New Roman"/>
                <w:sz w:val="24"/>
                <w:szCs w:val="24"/>
              </w:rPr>
            </w:pPr>
            <w:r w:rsidRPr="00185E35">
              <w:rPr>
                <w:rFonts w:ascii="Times New Roman" w:hAnsi="Times New Roman" w:cs="Times New Roman"/>
                <w:spacing w:val="-2"/>
                <w:sz w:val="24"/>
                <w:szCs w:val="24"/>
              </w:rPr>
              <w:t>String</w:t>
            </w:r>
          </w:p>
        </w:tc>
        <w:tc>
          <w:tcPr>
            <w:tcW w:w="812" w:type="pct"/>
          </w:tcPr>
          <w:p w14:paraId="5A488C9E" w14:textId="77777777" w:rsidR="00185E35" w:rsidRPr="00185E35" w:rsidRDefault="00185E35">
            <w:pPr>
              <w:pStyle w:val="TableParagraph"/>
              <w:rPr>
                <w:rFonts w:ascii="Times New Roman" w:hAnsi="Times New Roman" w:cs="Times New Roman"/>
                <w:sz w:val="24"/>
                <w:szCs w:val="24"/>
              </w:rPr>
            </w:pPr>
          </w:p>
        </w:tc>
        <w:tc>
          <w:tcPr>
            <w:tcW w:w="1244" w:type="pct"/>
          </w:tcPr>
          <w:p w14:paraId="2C476BB5" w14:textId="77777777" w:rsidR="00185E35" w:rsidRPr="00185E35" w:rsidRDefault="00185E35">
            <w:pPr>
              <w:pStyle w:val="TableParagraph"/>
              <w:spacing w:before="3" w:line="242" w:lineRule="auto"/>
              <w:ind w:left="169" w:right="160" w:firstLine="3"/>
              <w:rPr>
                <w:rFonts w:ascii="Times New Roman" w:hAnsi="Times New Roman" w:cs="Times New Roman"/>
                <w:sz w:val="24"/>
                <w:szCs w:val="24"/>
              </w:rPr>
            </w:pPr>
            <w:r w:rsidRPr="00185E35">
              <w:rPr>
                <w:rFonts w:ascii="Times New Roman" w:hAnsi="Times New Roman" w:cs="Times New Roman"/>
                <w:sz w:val="24"/>
                <w:szCs w:val="24"/>
              </w:rPr>
              <w:t xml:space="preserve">URL of the </w:t>
            </w:r>
            <w:proofErr w:type="spellStart"/>
            <w:r w:rsidRPr="00185E35">
              <w:rPr>
                <w:rFonts w:ascii="Times New Roman" w:hAnsi="Times New Roman" w:cs="Times New Roman"/>
                <w:sz w:val="24"/>
                <w:szCs w:val="24"/>
              </w:rPr>
              <w:t>VietQR</w:t>
            </w:r>
            <w:proofErr w:type="spellEnd"/>
            <w:r w:rsidRPr="00185E35">
              <w:rPr>
                <w:rFonts w:ascii="Times New Roman" w:hAnsi="Times New Roman" w:cs="Times New Roman"/>
                <w:spacing w:val="-3"/>
                <w:sz w:val="24"/>
                <w:szCs w:val="24"/>
              </w:rPr>
              <w:t xml:space="preserve"> </w:t>
            </w:r>
            <w:r w:rsidRPr="00185E35">
              <w:rPr>
                <w:rFonts w:ascii="Times New Roman" w:hAnsi="Times New Roman" w:cs="Times New Roman"/>
                <w:sz w:val="24"/>
                <w:szCs w:val="24"/>
              </w:rPr>
              <w:t>API endpoint used to simulate</w:t>
            </w:r>
            <w:r w:rsidRPr="00185E35">
              <w:rPr>
                <w:rFonts w:ascii="Times New Roman" w:hAnsi="Times New Roman" w:cs="Times New Roman"/>
                <w:spacing w:val="-10"/>
                <w:sz w:val="24"/>
                <w:szCs w:val="24"/>
              </w:rPr>
              <w:t xml:space="preserve"> </w:t>
            </w:r>
            <w:r w:rsidRPr="00185E35">
              <w:rPr>
                <w:rFonts w:ascii="Times New Roman" w:hAnsi="Times New Roman" w:cs="Times New Roman"/>
                <w:sz w:val="24"/>
                <w:szCs w:val="24"/>
              </w:rPr>
              <w:t>or</w:t>
            </w:r>
            <w:r w:rsidRPr="00185E35">
              <w:rPr>
                <w:rFonts w:ascii="Times New Roman" w:hAnsi="Times New Roman" w:cs="Times New Roman"/>
                <w:spacing w:val="-12"/>
                <w:sz w:val="24"/>
                <w:szCs w:val="24"/>
              </w:rPr>
              <w:t xml:space="preserve"> </w:t>
            </w:r>
            <w:r w:rsidRPr="00185E35">
              <w:rPr>
                <w:rFonts w:ascii="Times New Roman" w:hAnsi="Times New Roman" w:cs="Times New Roman"/>
                <w:sz w:val="24"/>
                <w:szCs w:val="24"/>
              </w:rPr>
              <w:t>check payment</w:t>
            </w:r>
            <w:r w:rsidRPr="00185E35">
              <w:rPr>
                <w:rFonts w:ascii="Times New Roman" w:hAnsi="Times New Roman" w:cs="Times New Roman"/>
                <w:spacing w:val="8"/>
                <w:sz w:val="24"/>
                <w:szCs w:val="24"/>
              </w:rPr>
              <w:t xml:space="preserve"> </w:t>
            </w:r>
            <w:r w:rsidRPr="00185E35">
              <w:rPr>
                <w:rFonts w:ascii="Times New Roman" w:hAnsi="Times New Roman" w:cs="Times New Roman"/>
                <w:spacing w:val="-2"/>
                <w:sz w:val="24"/>
                <w:szCs w:val="24"/>
              </w:rPr>
              <w:t>callback</w:t>
            </w:r>
          </w:p>
          <w:p w14:paraId="4AFBBE38" w14:textId="77777777" w:rsidR="00185E35" w:rsidRPr="00185E35" w:rsidRDefault="00185E35">
            <w:pPr>
              <w:pStyle w:val="TableParagraph"/>
              <w:spacing w:line="291" w:lineRule="exact"/>
              <w:ind w:left="95" w:right="85"/>
              <w:rPr>
                <w:rFonts w:ascii="Times New Roman" w:hAnsi="Times New Roman" w:cs="Times New Roman"/>
                <w:sz w:val="24"/>
                <w:szCs w:val="24"/>
              </w:rPr>
            </w:pPr>
            <w:r w:rsidRPr="00185E35">
              <w:rPr>
                <w:rFonts w:ascii="Times New Roman" w:hAnsi="Times New Roman" w:cs="Times New Roman"/>
                <w:spacing w:val="-2"/>
                <w:sz w:val="24"/>
                <w:szCs w:val="24"/>
              </w:rPr>
              <w:t>status.</w:t>
            </w:r>
          </w:p>
        </w:tc>
      </w:tr>
      <w:tr w:rsidR="00185E35" w:rsidRPr="00185E35" w14:paraId="14CB7040" w14:textId="77777777" w:rsidTr="00185E35">
        <w:trPr>
          <w:trHeight w:val="1007"/>
        </w:trPr>
        <w:tc>
          <w:tcPr>
            <w:tcW w:w="215" w:type="pct"/>
          </w:tcPr>
          <w:p w14:paraId="1903BD95" w14:textId="77777777" w:rsidR="00185E35" w:rsidRPr="00185E35" w:rsidRDefault="00185E35" w:rsidP="00185E35">
            <w:pPr>
              <w:pStyle w:val="TableParagraph"/>
              <w:spacing w:before="3"/>
              <w:rPr>
                <w:rFonts w:ascii="Times New Roman" w:hAnsi="Times New Roman" w:cs="Times New Roman"/>
                <w:b/>
                <w:sz w:val="24"/>
                <w:szCs w:val="24"/>
              </w:rPr>
            </w:pPr>
          </w:p>
          <w:p w14:paraId="4F8ADCA4" w14:textId="3F8CB8FF" w:rsidR="00185E35" w:rsidRPr="00185E35" w:rsidRDefault="00185E35" w:rsidP="00185E35">
            <w:pPr>
              <w:pStyle w:val="TableParagraph"/>
              <w:rPr>
                <w:rFonts w:ascii="Times New Roman" w:hAnsi="Times New Roman" w:cs="Times New Roman"/>
                <w:b/>
                <w:sz w:val="24"/>
                <w:szCs w:val="24"/>
              </w:rPr>
            </w:pPr>
            <w:r w:rsidRPr="00185E35">
              <w:rPr>
                <w:rFonts w:ascii="Times New Roman" w:hAnsi="Times New Roman" w:cs="Times New Roman"/>
                <w:spacing w:val="-10"/>
                <w:sz w:val="24"/>
                <w:szCs w:val="24"/>
              </w:rPr>
              <w:t>4</w:t>
            </w:r>
          </w:p>
        </w:tc>
        <w:tc>
          <w:tcPr>
            <w:tcW w:w="1730" w:type="pct"/>
          </w:tcPr>
          <w:p w14:paraId="14A1ED80" w14:textId="77777777" w:rsidR="00185E35" w:rsidRPr="00185E35" w:rsidRDefault="00185E35" w:rsidP="00185E35">
            <w:pPr>
              <w:pStyle w:val="TableParagraph"/>
              <w:spacing w:before="3"/>
              <w:rPr>
                <w:rFonts w:ascii="Times New Roman" w:hAnsi="Times New Roman" w:cs="Times New Roman"/>
                <w:b/>
                <w:sz w:val="24"/>
                <w:szCs w:val="24"/>
              </w:rPr>
            </w:pPr>
          </w:p>
          <w:p w14:paraId="1D3F5706" w14:textId="2320F954" w:rsidR="00185E35" w:rsidRPr="00185E35" w:rsidRDefault="00185E35" w:rsidP="00185E35">
            <w:pPr>
              <w:pStyle w:val="TableParagraph"/>
              <w:rPr>
                <w:rFonts w:ascii="Times New Roman" w:hAnsi="Times New Roman" w:cs="Times New Roman"/>
                <w:b/>
                <w:sz w:val="24"/>
                <w:szCs w:val="24"/>
              </w:rPr>
            </w:pPr>
            <w:proofErr w:type="spellStart"/>
            <w:r w:rsidRPr="00185E35">
              <w:rPr>
                <w:rFonts w:ascii="Times New Roman" w:hAnsi="Times New Roman" w:cs="Times New Roman"/>
                <w:spacing w:val="-2"/>
                <w:sz w:val="24"/>
                <w:szCs w:val="24"/>
              </w:rPr>
              <w:t>httpClient</w:t>
            </w:r>
            <w:proofErr w:type="spellEnd"/>
          </w:p>
        </w:tc>
        <w:tc>
          <w:tcPr>
            <w:tcW w:w="1000" w:type="pct"/>
          </w:tcPr>
          <w:p w14:paraId="4309DD56" w14:textId="77777777" w:rsidR="00185E35" w:rsidRPr="00185E35" w:rsidRDefault="00185E35" w:rsidP="00185E35">
            <w:pPr>
              <w:pStyle w:val="TableParagraph"/>
              <w:spacing w:before="3"/>
              <w:rPr>
                <w:rFonts w:ascii="Times New Roman" w:hAnsi="Times New Roman" w:cs="Times New Roman"/>
                <w:b/>
                <w:sz w:val="24"/>
                <w:szCs w:val="24"/>
              </w:rPr>
            </w:pPr>
          </w:p>
          <w:p w14:paraId="21FA33AF" w14:textId="6C7D1391" w:rsidR="00185E35" w:rsidRPr="00185E35" w:rsidRDefault="00185E35" w:rsidP="00185E35">
            <w:pPr>
              <w:pStyle w:val="TableParagraph"/>
              <w:rPr>
                <w:rFonts w:ascii="Times New Roman" w:hAnsi="Times New Roman" w:cs="Times New Roman"/>
                <w:b/>
                <w:sz w:val="24"/>
                <w:szCs w:val="24"/>
              </w:rPr>
            </w:pPr>
            <w:proofErr w:type="spellStart"/>
            <w:r w:rsidRPr="00185E35">
              <w:rPr>
                <w:rFonts w:ascii="Times New Roman" w:hAnsi="Times New Roman" w:cs="Times New Roman"/>
                <w:spacing w:val="-2"/>
                <w:sz w:val="24"/>
                <w:szCs w:val="24"/>
              </w:rPr>
              <w:t>HttpClient</w:t>
            </w:r>
            <w:proofErr w:type="spellEnd"/>
          </w:p>
        </w:tc>
        <w:tc>
          <w:tcPr>
            <w:tcW w:w="812" w:type="pct"/>
          </w:tcPr>
          <w:p w14:paraId="169D8463" w14:textId="77777777" w:rsidR="00185E35" w:rsidRPr="00185E35" w:rsidRDefault="00185E35" w:rsidP="00185E35">
            <w:pPr>
              <w:pStyle w:val="TableParagraph"/>
              <w:rPr>
                <w:rFonts w:ascii="Times New Roman" w:hAnsi="Times New Roman" w:cs="Times New Roman"/>
                <w:sz w:val="24"/>
                <w:szCs w:val="24"/>
              </w:rPr>
            </w:pPr>
          </w:p>
        </w:tc>
        <w:tc>
          <w:tcPr>
            <w:tcW w:w="1244" w:type="pct"/>
          </w:tcPr>
          <w:p w14:paraId="15648E06" w14:textId="77777777" w:rsidR="00185E35" w:rsidRPr="00185E35" w:rsidRDefault="00185E35" w:rsidP="00185E35">
            <w:pPr>
              <w:pStyle w:val="TableParagraph"/>
              <w:spacing w:before="2"/>
              <w:ind w:left="95" w:right="83"/>
              <w:rPr>
                <w:rFonts w:ascii="Times New Roman" w:hAnsi="Times New Roman" w:cs="Times New Roman"/>
                <w:sz w:val="24"/>
                <w:szCs w:val="24"/>
              </w:rPr>
            </w:pPr>
            <w:r w:rsidRPr="00185E35">
              <w:rPr>
                <w:rFonts w:ascii="Times New Roman" w:hAnsi="Times New Roman" w:cs="Times New Roman"/>
                <w:sz w:val="24"/>
                <w:szCs w:val="24"/>
              </w:rPr>
              <w:t xml:space="preserve">HTTP </w:t>
            </w:r>
            <w:proofErr w:type="gramStart"/>
            <w:r w:rsidRPr="00185E35">
              <w:rPr>
                <w:rFonts w:ascii="Times New Roman" w:hAnsi="Times New Roman" w:cs="Times New Roman"/>
                <w:sz w:val="24"/>
                <w:szCs w:val="24"/>
              </w:rPr>
              <w:t>client</w:t>
            </w:r>
            <w:proofErr w:type="gramEnd"/>
            <w:r w:rsidRPr="00185E35">
              <w:rPr>
                <w:rFonts w:ascii="Times New Roman" w:hAnsi="Times New Roman" w:cs="Times New Roman"/>
                <w:sz w:val="24"/>
                <w:szCs w:val="24"/>
              </w:rPr>
              <w:t xml:space="preserve"> used to</w:t>
            </w:r>
            <w:r w:rsidRPr="00185E35">
              <w:rPr>
                <w:rFonts w:ascii="Times New Roman" w:hAnsi="Times New Roman" w:cs="Times New Roman"/>
                <w:spacing w:val="-8"/>
                <w:sz w:val="24"/>
                <w:szCs w:val="24"/>
              </w:rPr>
              <w:t xml:space="preserve"> </w:t>
            </w:r>
            <w:r w:rsidRPr="00185E35">
              <w:rPr>
                <w:rFonts w:ascii="Times New Roman" w:hAnsi="Times New Roman" w:cs="Times New Roman"/>
                <w:sz w:val="24"/>
                <w:szCs w:val="24"/>
              </w:rPr>
              <w:t>send</w:t>
            </w:r>
            <w:r w:rsidRPr="00185E35">
              <w:rPr>
                <w:rFonts w:ascii="Times New Roman" w:hAnsi="Times New Roman" w:cs="Times New Roman"/>
                <w:spacing w:val="-6"/>
                <w:sz w:val="24"/>
                <w:szCs w:val="24"/>
              </w:rPr>
              <w:t xml:space="preserve"> </w:t>
            </w:r>
            <w:r w:rsidRPr="00185E35">
              <w:rPr>
                <w:rFonts w:ascii="Times New Roman" w:hAnsi="Times New Roman" w:cs="Times New Roman"/>
                <w:sz w:val="24"/>
                <w:szCs w:val="24"/>
              </w:rPr>
              <w:t>requests</w:t>
            </w:r>
            <w:r w:rsidRPr="00185E35">
              <w:rPr>
                <w:rFonts w:ascii="Times New Roman" w:hAnsi="Times New Roman" w:cs="Times New Roman"/>
                <w:spacing w:val="-6"/>
                <w:sz w:val="24"/>
                <w:szCs w:val="24"/>
              </w:rPr>
              <w:t xml:space="preserve"> </w:t>
            </w:r>
            <w:r w:rsidRPr="00185E35">
              <w:rPr>
                <w:rFonts w:ascii="Times New Roman" w:hAnsi="Times New Roman" w:cs="Times New Roman"/>
                <w:sz w:val="24"/>
                <w:szCs w:val="24"/>
              </w:rPr>
              <w:t>to</w:t>
            </w:r>
          </w:p>
          <w:p w14:paraId="33EC8C34" w14:textId="4DA948D5" w:rsidR="00185E35" w:rsidRPr="00185E35" w:rsidRDefault="00185E35" w:rsidP="00185E35">
            <w:pPr>
              <w:pStyle w:val="TableParagraph"/>
              <w:spacing w:before="3" w:line="242" w:lineRule="auto"/>
              <w:ind w:left="169" w:right="160" w:firstLine="3"/>
              <w:rPr>
                <w:rFonts w:ascii="Times New Roman" w:hAnsi="Times New Roman" w:cs="Times New Roman"/>
                <w:sz w:val="24"/>
                <w:szCs w:val="24"/>
              </w:rPr>
            </w:pPr>
            <w:proofErr w:type="spellStart"/>
            <w:r w:rsidRPr="00185E35">
              <w:rPr>
                <w:rFonts w:ascii="Times New Roman" w:hAnsi="Times New Roman" w:cs="Times New Roman"/>
                <w:spacing w:val="-2"/>
                <w:sz w:val="24"/>
                <w:szCs w:val="24"/>
              </w:rPr>
              <w:t>VietQR</w:t>
            </w:r>
            <w:proofErr w:type="spellEnd"/>
            <w:r w:rsidRPr="00185E35">
              <w:rPr>
                <w:rFonts w:ascii="Times New Roman" w:hAnsi="Times New Roman" w:cs="Times New Roman"/>
                <w:spacing w:val="-12"/>
                <w:sz w:val="24"/>
                <w:szCs w:val="24"/>
              </w:rPr>
              <w:t xml:space="preserve"> </w:t>
            </w:r>
            <w:r w:rsidRPr="00185E35">
              <w:rPr>
                <w:rFonts w:ascii="Times New Roman" w:hAnsi="Times New Roman" w:cs="Times New Roman"/>
                <w:spacing w:val="-4"/>
                <w:sz w:val="24"/>
                <w:szCs w:val="24"/>
              </w:rPr>
              <w:t>APIs.</w:t>
            </w:r>
          </w:p>
        </w:tc>
      </w:tr>
    </w:tbl>
    <w:p w14:paraId="2AA8EF32" w14:textId="77777777" w:rsidR="00185E35" w:rsidRPr="00185E35" w:rsidRDefault="00185E35" w:rsidP="00185E35">
      <w:pPr>
        <w:pStyle w:val="BodyText"/>
        <w:spacing w:before="5" w:after="1"/>
        <w:rPr>
          <w:b/>
          <w:szCs w:val="24"/>
        </w:rPr>
      </w:pPr>
    </w:p>
    <w:p w14:paraId="13C5D200" w14:textId="77777777" w:rsidR="00185E35" w:rsidRPr="00185E35" w:rsidRDefault="00185E35" w:rsidP="00185E35">
      <w:pPr>
        <w:pStyle w:val="BodyText"/>
        <w:spacing w:before="186"/>
        <w:rPr>
          <w:b/>
          <w:szCs w:val="24"/>
        </w:rPr>
      </w:pPr>
    </w:p>
    <w:p w14:paraId="18A3F20D" w14:textId="77777777" w:rsidR="00A8274A" w:rsidRDefault="00A8274A" w:rsidP="00185E35">
      <w:pPr>
        <w:pStyle w:val="BodyText"/>
        <w:rPr>
          <w:b/>
          <w:bCs/>
          <w:szCs w:val="24"/>
        </w:rPr>
      </w:pPr>
    </w:p>
    <w:p w14:paraId="10367A9F" w14:textId="77777777" w:rsidR="00A8274A" w:rsidRDefault="00A8274A" w:rsidP="00185E35">
      <w:pPr>
        <w:pStyle w:val="BodyText"/>
        <w:rPr>
          <w:b/>
          <w:bCs/>
          <w:szCs w:val="24"/>
        </w:rPr>
      </w:pPr>
    </w:p>
    <w:p w14:paraId="1433A5C4" w14:textId="05BCA24B" w:rsidR="00185E35" w:rsidRPr="00185E35" w:rsidRDefault="00185E35" w:rsidP="00185E35">
      <w:pPr>
        <w:pStyle w:val="BodyText"/>
        <w:rPr>
          <w:b/>
          <w:bCs/>
          <w:szCs w:val="24"/>
        </w:rPr>
      </w:pPr>
      <w:r w:rsidRPr="00185E35">
        <w:rPr>
          <w:b/>
          <w:bCs/>
          <w:szCs w:val="24"/>
        </w:rPr>
        <w:t>Table</w:t>
      </w:r>
      <w:r w:rsidRPr="00185E35">
        <w:rPr>
          <w:b/>
          <w:bCs/>
          <w:spacing w:val="-5"/>
          <w:szCs w:val="24"/>
        </w:rPr>
        <w:t xml:space="preserve"> </w:t>
      </w:r>
      <w:r w:rsidRPr="00185E35">
        <w:rPr>
          <w:b/>
          <w:bCs/>
          <w:szCs w:val="24"/>
        </w:rPr>
        <w:t>2.</w:t>
      </w:r>
      <w:r w:rsidRPr="00185E35">
        <w:rPr>
          <w:b/>
          <w:bCs/>
          <w:spacing w:val="-3"/>
          <w:szCs w:val="24"/>
        </w:rPr>
        <w:t xml:space="preserve"> </w:t>
      </w:r>
      <w:r w:rsidRPr="00185E35">
        <w:rPr>
          <w:b/>
          <w:bCs/>
          <w:szCs w:val="24"/>
        </w:rPr>
        <w:t>Operation</w:t>
      </w:r>
      <w:r w:rsidRPr="00185E35">
        <w:rPr>
          <w:b/>
          <w:bCs/>
          <w:spacing w:val="-4"/>
          <w:szCs w:val="24"/>
        </w:rPr>
        <w:t xml:space="preserve"> </w:t>
      </w:r>
      <w:r w:rsidRPr="00185E35">
        <w:rPr>
          <w:b/>
          <w:bCs/>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3"/>
        <w:gridCol w:w="3010"/>
        <w:gridCol w:w="2727"/>
        <w:gridCol w:w="2530"/>
      </w:tblGrid>
      <w:tr w:rsidR="00185E35" w:rsidRPr="00185E35" w14:paraId="6B9F8C11" w14:textId="77777777" w:rsidTr="00185E35">
        <w:trPr>
          <w:trHeight w:val="268"/>
        </w:trPr>
        <w:tc>
          <w:tcPr>
            <w:tcW w:w="210" w:type="pct"/>
          </w:tcPr>
          <w:p w14:paraId="1C6B1EF5" w14:textId="77777777" w:rsidR="00185E35" w:rsidRPr="00185E35" w:rsidRDefault="00185E35">
            <w:pPr>
              <w:pStyle w:val="TableParagraph"/>
              <w:spacing w:before="1" w:line="247" w:lineRule="exact"/>
              <w:ind w:left="25" w:right="22"/>
              <w:rPr>
                <w:rFonts w:ascii="Times New Roman" w:hAnsi="Times New Roman" w:cs="Times New Roman"/>
                <w:b/>
                <w:sz w:val="24"/>
                <w:szCs w:val="24"/>
              </w:rPr>
            </w:pPr>
            <w:r w:rsidRPr="00185E35">
              <w:rPr>
                <w:rFonts w:ascii="Times New Roman" w:hAnsi="Times New Roman" w:cs="Times New Roman"/>
                <w:b/>
                <w:spacing w:val="-10"/>
                <w:sz w:val="24"/>
                <w:szCs w:val="24"/>
              </w:rPr>
              <w:t>#</w:t>
            </w:r>
          </w:p>
        </w:tc>
        <w:tc>
          <w:tcPr>
            <w:tcW w:w="1744" w:type="pct"/>
          </w:tcPr>
          <w:p w14:paraId="548F4CCF" w14:textId="77777777" w:rsidR="00185E35" w:rsidRPr="00185E35" w:rsidRDefault="00185E35">
            <w:pPr>
              <w:pStyle w:val="TableParagraph"/>
              <w:spacing w:before="1" w:line="247" w:lineRule="exact"/>
              <w:ind w:left="11" w:right="11"/>
              <w:rPr>
                <w:rFonts w:ascii="Times New Roman" w:hAnsi="Times New Roman" w:cs="Times New Roman"/>
                <w:b/>
                <w:sz w:val="24"/>
                <w:szCs w:val="24"/>
              </w:rPr>
            </w:pPr>
            <w:r w:rsidRPr="00185E35">
              <w:rPr>
                <w:rFonts w:ascii="Times New Roman" w:hAnsi="Times New Roman" w:cs="Times New Roman"/>
                <w:b/>
                <w:spacing w:val="-4"/>
                <w:sz w:val="24"/>
                <w:szCs w:val="24"/>
              </w:rPr>
              <w:t>Name</w:t>
            </w:r>
          </w:p>
        </w:tc>
        <w:tc>
          <w:tcPr>
            <w:tcW w:w="1580" w:type="pct"/>
          </w:tcPr>
          <w:p w14:paraId="188276B2" w14:textId="77777777" w:rsidR="00185E35" w:rsidRPr="00185E35" w:rsidRDefault="00185E35">
            <w:pPr>
              <w:pStyle w:val="TableParagraph"/>
              <w:spacing w:before="1" w:line="247" w:lineRule="exact"/>
              <w:ind w:left="12" w:right="8"/>
              <w:rPr>
                <w:rFonts w:ascii="Times New Roman" w:hAnsi="Times New Roman" w:cs="Times New Roman"/>
                <w:b/>
                <w:sz w:val="24"/>
                <w:szCs w:val="24"/>
              </w:rPr>
            </w:pPr>
            <w:r w:rsidRPr="00185E35">
              <w:rPr>
                <w:rFonts w:ascii="Times New Roman" w:hAnsi="Times New Roman" w:cs="Times New Roman"/>
                <w:b/>
                <w:sz w:val="24"/>
                <w:szCs w:val="24"/>
              </w:rPr>
              <w:t>Return</w:t>
            </w:r>
            <w:r w:rsidRPr="00185E35">
              <w:rPr>
                <w:rFonts w:ascii="Times New Roman" w:hAnsi="Times New Roman" w:cs="Times New Roman"/>
                <w:b/>
                <w:spacing w:val="4"/>
                <w:sz w:val="24"/>
                <w:szCs w:val="24"/>
              </w:rPr>
              <w:t xml:space="preserve"> </w:t>
            </w:r>
            <w:r w:rsidRPr="00185E35">
              <w:rPr>
                <w:rFonts w:ascii="Times New Roman" w:hAnsi="Times New Roman" w:cs="Times New Roman"/>
                <w:b/>
                <w:spacing w:val="-4"/>
                <w:sz w:val="24"/>
                <w:szCs w:val="24"/>
              </w:rPr>
              <w:t>type</w:t>
            </w:r>
          </w:p>
        </w:tc>
        <w:tc>
          <w:tcPr>
            <w:tcW w:w="1466" w:type="pct"/>
          </w:tcPr>
          <w:p w14:paraId="601047CE" w14:textId="77777777" w:rsidR="00185E35" w:rsidRPr="00185E35" w:rsidRDefault="00185E35">
            <w:pPr>
              <w:pStyle w:val="TableParagraph"/>
              <w:spacing w:before="1" w:line="247" w:lineRule="exact"/>
              <w:ind w:left="244"/>
              <w:rPr>
                <w:rFonts w:ascii="Times New Roman" w:hAnsi="Times New Roman" w:cs="Times New Roman"/>
                <w:b/>
                <w:sz w:val="24"/>
                <w:szCs w:val="24"/>
              </w:rPr>
            </w:pPr>
            <w:r w:rsidRPr="00185E35">
              <w:rPr>
                <w:rFonts w:ascii="Times New Roman" w:hAnsi="Times New Roman" w:cs="Times New Roman"/>
                <w:b/>
                <w:sz w:val="24"/>
                <w:szCs w:val="24"/>
              </w:rPr>
              <w:t>Description</w:t>
            </w:r>
            <w:r w:rsidRPr="00185E35">
              <w:rPr>
                <w:rFonts w:ascii="Times New Roman" w:hAnsi="Times New Roman" w:cs="Times New Roman"/>
                <w:b/>
                <w:spacing w:val="10"/>
                <w:sz w:val="24"/>
                <w:szCs w:val="24"/>
              </w:rPr>
              <w:t xml:space="preserve"> </w:t>
            </w:r>
            <w:r w:rsidRPr="00185E35">
              <w:rPr>
                <w:rFonts w:ascii="Times New Roman" w:hAnsi="Times New Roman" w:cs="Times New Roman"/>
                <w:b/>
                <w:spacing w:val="-2"/>
                <w:sz w:val="24"/>
                <w:szCs w:val="24"/>
              </w:rPr>
              <w:t>(purpose)</w:t>
            </w:r>
          </w:p>
        </w:tc>
      </w:tr>
      <w:tr w:rsidR="00185E35" w:rsidRPr="00185E35" w14:paraId="70FA701A" w14:textId="77777777" w:rsidTr="00185E35">
        <w:trPr>
          <w:trHeight w:val="1566"/>
        </w:trPr>
        <w:tc>
          <w:tcPr>
            <w:tcW w:w="210" w:type="pct"/>
          </w:tcPr>
          <w:p w14:paraId="62CD4709" w14:textId="77777777" w:rsidR="00185E35" w:rsidRPr="00185E35" w:rsidRDefault="00185E35">
            <w:pPr>
              <w:pStyle w:val="TableParagraph"/>
              <w:rPr>
                <w:rFonts w:ascii="Times New Roman" w:hAnsi="Times New Roman" w:cs="Times New Roman"/>
                <w:b/>
                <w:sz w:val="24"/>
                <w:szCs w:val="24"/>
              </w:rPr>
            </w:pPr>
          </w:p>
          <w:p w14:paraId="782AFC9B" w14:textId="77777777" w:rsidR="00185E35" w:rsidRPr="00185E35" w:rsidRDefault="00185E35">
            <w:pPr>
              <w:pStyle w:val="TableParagraph"/>
              <w:spacing w:before="5"/>
              <w:rPr>
                <w:rFonts w:ascii="Times New Roman" w:hAnsi="Times New Roman" w:cs="Times New Roman"/>
                <w:b/>
                <w:sz w:val="24"/>
                <w:szCs w:val="24"/>
              </w:rPr>
            </w:pPr>
          </w:p>
          <w:p w14:paraId="2429CC6F" w14:textId="77777777" w:rsidR="00185E35" w:rsidRPr="00185E35" w:rsidRDefault="00185E35">
            <w:pPr>
              <w:pStyle w:val="TableParagraph"/>
              <w:ind w:left="31" w:right="22"/>
              <w:rPr>
                <w:rFonts w:ascii="Times New Roman" w:hAnsi="Times New Roman" w:cs="Times New Roman"/>
                <w:sz w:val="24"/>
                <w:szCs w:val="24"/>
              </w:rPr>
            </w:pPr>
            <w:r w:rsidRPr="00185E35">
              <w:rPr>
                <w:rFonts w:ascii="Times New Roman" w:hAnsi="Times New Roman" w:cs="Times New Roman"/>
                <w:spacing w:val="-10"/>
                <w:sz w:val="24"/>
                <w:szCs w:val="24"/>
              </w:rPr>
              <w:t>1</w:t>
            </w:r>
          </w:p>
        </w:tc>
        <w:tc>
          <w:tcPr>
            <w:tcW w:w="1744" w:type="pct"/>
          </w:tcPr>
          <w:p w14:paraId="72947731" w14:textId="77777777" w:rsidR="00185E35" w:rsidRPr="00185E35" w:rsidRDefault="00185E35">
            <w:pPr>
              <w:pStyle w:val="TableParagraph"/>
              <w:rPr>
                <w:rFonts w:ascii="Times New Roman" w:hAnsi="Times New Roman" w:cs="Times New Roman"/>
                <w:b/>
                <w:sz w:val="24"/>
                <w:szCs w:val="24"/>
              </w:rPr>
            </w:pPr>
          </w:p>
          <w:p w14:paraId="44AD8DD5" w14:textId="77777777" w:rsidR="00185E35" w:rsidRPr="00185E35" w:rsidRDefault="00185E35">
            <w:pPr>
              <w:pStyle w:val="TableParagraph"/>
              <w:spacing w:before="5"/>
              <w:rPr>
                <w:rFonts w:ascii="Times New Roman" w:hAnsi="Times New Roman" w:cs="Times New Roman"/>
                <w:b/>
                <w:sz w:val="24"/>
                <w:szCs w:val="24"/>
              </w:rPr>
            </w:pPr>
          </w:p>
          <w:p w14:paraId="5127081C" w14:textId="77777777" w:rsidR="00185E35" w:rsidRPr="00185E35" w:rsidRDefault="00185E35">
            <w:pPr>
              <w:pStyle w:val="TableParagraph"/>
              <w:ind w:left="11" w:right="3"/>
              <w:rPr>
                <w:rFonts w:ascii="Times New Roman" w:hAnsi="Times New Roman" w:cs="Times New Roman"/>
                <w:sz w:val="24"/>
                <w:szCs w:val="24"/>
              </w:rPr>
            </w:pPr>
            <w:proofErr w:type="spellStart"/>
            <w:r w:rsidRPr="00185E35">
              <w:rPr>
                <w:rFonts w:ascii="Times New Roman" w:hAnsi="Times New Roman" w:cs="Times New Roman"/>
                <w:spacing w:val="-2"/>
                <w:sz w:val="24"/>
                <w:szCs w:val="24"/>
              </w:rPr>
              <w:t>getAccessToken</w:t>
            </w:r>
            <w:proofErr w:type="spellEnd"/>
          </w:p>
        </w:tc>
        <w:tc>
          <w:tcPr>
            <w:tcW w:w="1580" w:type="pct"/>
          </w:tcPr>
          <w:p w14:paraId="616EEAF1" w14:textId="77777777" w:rsidR="00185E35" w:rsidRPr="00185E35" w:rsidRDefault="00185E35">
            <w:pPr>
              <w:pStyle w:val="TableParagraph"/>
              <w:rPr>
                <w:rFonts w:ascii="Times New Roman" w:hAnsi="Times New Roman" w:cs="Times New Roman"/>
                <w:b/>
                <w:sz w:val="24"/>
                <w:szCs w:val="24"/>
              </w:rPr>
            </w:pPr>
          </w:p>
          <w:p w14:paraId="77381868" w14:textId="77777777" w:rsidR="00185E35" w:rsidRPr="00185E35" w:rsidRDefault="00185E35">
            <w:pPr>
              <w:pStyle w:val="TableParagraph"/>
              <w:spacing w:before="5"/>
              <w:rPr>
                <w:rFonts w:ascii="Times New Roman" w:hAnsi="Times New Roman" w:cs="Times New Roman"/>
                <w:b/>
                <w:sz w:val="24"/>
                <w:szCs w:val="24"/>
              </w:rPr>
            </w:pPr>
          </w:p>
          <w:p w14:paraId="3E0D4D76" w14:textId="77777777" w:rsidR="00185E35" w:rsidRPr="00185E35" w:rsidRDefault="00185E35">
            <w:pPr>
              <w:pStyle w:val="TableParagraph"/>
              <w:ind w:left="12" w:right="1"/>
              <w:rPr>
                <w:rFonts w:ascii="Times New Roman" w:hAnsi="Times New Roman" w:cs="Times New Roman"/>
                <w:sz w:val="24"/>
                <w:szCs w:val="24"/>
              </w:rPr>
            </w:pPr>
            <w:r w:rsidRPr="00185E35">
              <w:rPr>
                <w:rFonts w:ascii="Times New Roman" w:hAnsi="Times New Roman" w:cs="Times New Roman"/>
                <w:spacing w:val="-2"/>
                <w:sz w:val="24"/>
                <w:szCs w:val="24"/>
              </w:rPr>
              <w:t>String</w:t>
            </w:r>
          </w:p>
        </w:tc>
        <w:tc>
          <w:tcPr>
            <w:tcW w:w="1466" w:type="pct"/>
          </w:tcPr>
          <w:p w14:paraId="1F616F20" w14:textId="77777777" w:rsidR="00185E35" w:rsidRPr="00185E35" w:rsidRDefault="00185E35">
            <w:pPr>
              <w:pStyle w:val="TableParagraph"/>
              <w:spacing w:before="2" w:line="242" w:lineRule="auto"/>
              <w:ind w:left="237" w:right="233" w:hanging="2"/>
              <w:rPr>
                <w:rFonts w:ascii="Times New Roman" w:hAnsi="Times New Roman" w:cs="Times New Roman"/>
                <w:sz w:val="24"/>
                <w:szCs w:val="24"/>
              </w:rPr>
            </w:pPr>
            <w:r w:rsidRPr="00185E35">
              <w:rPr>
                <w:rFonts w:ascii="Times New Roman" w:hAnsi="Times New Roman" w:cs="Times New Roman"/>
                <w:sz w:val="24"/>
                <w:szCs w:val="24"/>
              </w:rPr>
              <w:t xml:space="preserve">Send a request to </w:t>
            </w:r>
            <w:proofErr w:type="spellStart"/>
            <w:r w:rsidRPr="00185E35">
              <w:rPr>
                <w:rFonts w:ascii="Times New Roman" w:hAnsi="Times New Roman" w:cs="Times New Roman"/>
                <w:sz w:val="24"/>
                <w:szCs w:val="24"/>
              </w:rPr>
              <w:t>VietQR</w:t>
            </w:r>
            <w:proofErr w:type="spellEnd"/>
            <w:r w:rsidRPr="00185E35">
              <w:rPr>
                <w:rFonts w:ascii="Times New Roman" w:hAnsi="Times New Roman" w:cs="Times New Roman"/>
                <w:spacing w:val="-10"/>
                <w:sz w:val="24"/>
                <w:szCs w:val="24"/>
              </w:rPr>
              <w:t xml:space="preserve"> </w:t>
            </w:r>
            <w:r w:rsidRPr="00185E35">
              <w:rPr>
                <w:rFonts w:ascii="Times New Roman" w:hAnsi="Times New Roman" w:cs="Times New Roman"/>
                <w:sz w:val="24"/>
                <w:szCs w:val="24"/>
              </w:rPr>
              <w:t>to</w:t>
            </w:r>
            <w:r w:rsidRPr="00185E35">
              <w:rPr>
                <w:rFonts w:ascii="Times New Roman" w:hAnsi="Times New Roman" w:cs="Times New Roman"/>
                <w:spacing w:val="-14"/>
                <w:sz w:val="24"/>
                <w:szCs w:val="24"/>
              </w:rPr>
              <w:t xml:space="preserve"> </w:t>
            </w:r>
            <w:r w:rsidRPr="00185E35">
              <w:rPr>
                <w:rFonts w:ascii="Times New Roman" w:hAnsi="Times New Roman" w:cs="Times New Roman"/>
                <w:sz w:val="24"/>
                <w:szCs w:val="24"/>
              </w:rPr>
              <w:t>obtain</w:t>
            </w:r>
            <w:r w:rsidRPr="00185E35">
              <w:rPr>
                <w:rFonts w:ascii="Times New Roman" w:hAnsi="Times New Roman" w:cs="Times New Roman"/>
                <w:spacing w:val="-10"/>
                <w:sz w:val="24"/>
                <w:szCs w:val="24"/>
              </w:rPr>
              <w:t xml:space="preserve"> </w:t>
            </w:r>
            <w:r w:rsidRPr="00185E35">
              <w:rPr>
                <w:rFonts w:ascii="Times New Roman" w:hAnsi="Times New Roman" w:cs="Times New Roman"/>
                <w:sz w:val="24"/>
                <w:szCs w:val="24"/>
              </w:rPr>
              <w:t>an access token and return the raw</w:t>
            </w:r>
          </w:p>
          <w:p w14:paraId="77F0EE7F" w14:textId="77777777" w:rsidR="00185E35" w:rsidRPr="00185E35" w:rsidRDefault="00185E35">
            <w:pPr>
              <w:pStyle w:val="TableParagraph"/>
              <w:spacing w:line="290" w:lineRule="exact"/>
              <w:ind w:left="2"/>
              <w:rPr>
                <w:rFonts w:ascii="Times New Roman" w:hAnsi="Times New Roman" w:cs="Times New Roman"/>
                <w:sz w:val="24"/>
                <w:szCs w:val="24"/>
              </w:rPr>
            </w:pPr>
            <w:r w:rsidRPr="00185E35">
              <w:rPr>
                <w:rFonts w:ascii="Times New Roman" w:hAnsi="Times New Roman" w:cs="Times New Roman"/>
                <w:sz w:val="24"/>
                <w:szCs w:val="24"/>
              </w:rPr>
              <w:t>response</w:t>
            </w:r>
            <w:r w:rsidRPr="00185E35">
              <w:rPr>
                <w:rFonts w:ascii="Times New Roman" w:hAnsi="Times New Roman" w:cs="Times New Roman"/>
                <w:spacing w:val="4"/>
                <w:sz w:val="24"/>
                <w:szCs w:val="24"/>
              </w:rPr>
              <w:t xml:space="preserve"> </w:t>
            </w:r>
            <w:r w:rsidRPr="00185E35">
              <w:rPr>
                <w:rFonts w:ascii="Times New Roman" w:hAnsi="Times New Roman" w:cs="Times New Roman"/>
                <w:spacing w:val="-2"/>
                <w:sz w:val="24"/>
                <w:szCs w:val="24"/>
              </w:rPr>
              <w:t>string.</w:t>
            </w:r>
          </w:p>
        </w:tc>
      </w:tr>
      <w:tr w:rsidR="00185E35" w:rsidRPr="00185E35" w14:paraId="6E5A54EB" w14:textId="77777777" w:rsidTr="00185E35">
        <w:trPr>
          <w:trHeight w:val="1252"/>
        </w:trPr>
        <w:tc>
          <w:tcPr>
            <w:tcW w:w="210" w:type="pct"/>
          </w:tcPr>
          <w:p w14:paraId="52AB79EC" w14:textId="77777777" w:rsidR="00185E35" w:rsidRPr="00185E35" w:rsidRDefault="00185E35">
            <w:pPr>
              <w:pStyle w:val="TableParagraph"/>
              <w:spacing w:before="159"/>
              <w:rPr>
                <w:rFonts w:ascii="Times New Roman" w:hAnsi="Times New Roman" w:cs="Times New Roman"/>
                <w:b/>
                <w:sz w:val="24"/>
                <w:szCs w:val="24"/>
              </w:rPr>
            </w:pPr>
          </w:p>
          <w:p w14:paraId="177142E8" w14:textId="77777777" w:rsidR="00185E35" w:rsidRPr="00185E35" w:rsidRDefault="00185E35">
            <w:pPr>
              <w:pStyle w:val="TableParagraph"/>
              <w:ind w:left="31" w:right="22"/>
              <w:rPr>
                <w:rFonts w:ascii="Times New Roman" w:hAnsi="Times New Roman" w:cs="Times New Roman"/>
                <w:sz w:val="24"/>
                <w:szCs w:val="24"/>
              </w:rPr>
            </w:pPr>
            <w:r w:rsidRPr="00185E35">
              <w:rPr>
                <w:rFonts w:ascii="Times New Roman" w:hAnsi="Times New Roman" w:cs="Times New Roman"/>
                <w:spacing w:val="-10"/>
                <w:sz w:val="24"/>
                <w:szCs w:val="24"/>
              </w:rPr>
              <w:t>2</w:t>
            </w:r>
          </w:p>
        </w:tc>
        <w:tc>
          <w:tcPr>
            <w:tcW w:w="1744" w:type="pct"/>
          </w:tcPr>
          <w:p w14:paraId="6F206E88" w14:textId="77777777" w:rsidR="00185E35" w:rsidRPr="00185E35" w:rsidRDefault="00185E35">
            <w:pPr>
              <w:pStyle w:val="TableParagraph"/>
              <w:spacing w:before="159"/>
              <w:rPr>
                <w:rFonts w:ascii="Times New Roman" w:hAnsi="Times New Roman" w:cs="Times New Roman"/>
                <w:b/>
                <w:sz w:val="24"/>
                <w:szCs w:val="24"/>
              </w:rPr>
            </w:pPr>
          </w:p>
          <w:p w14:paraId="4A3D56B6" w14:textId="77777777" w:rsidR="00185E35" w:rsidRPr="00185E35" w:rsidRDefault="00185E35">
            <w:pPr>
              <w:pStyle w:val="TableParagraph"/>
              <w:ind w:left="11" w:right="5"/>
              <w:rPr>
                <w:rFonts w:ascii="Times New Roman" w:hAnsi="Times New Roman" w:cs="Times New Roman"/>
                <w:sz w:val="24"/>
                <w:szCs w:val="24"/>
              </w:rPr>
            </w:pPr>
            <w:proofErr w:type="spellStart"/>
            <w:r w:rsidRPr="00185E35">
              <w:rPr>
                <w:rFonts w:ascii="Times New Roman" w:hAnsi="Times New Roman" w:cs="Times New Roman"/>
                <w:spacing w:val="-2"/>
                <w:sz w:val="24"/>
                <w:szCs w:val="24"/>
              </w:rPr>
              <w:t>generateQRCode</w:t>
            </w:r>
            <w:proofErr w:type="spellEnd"/>
          </w:p>
        </w:tc>
        <w:tc>
          <w:tcPr>
            <w:tcW w:w="1580" w:type="pct"/>
          </w:tcPr>
          <w:p w14:paraId="2E344EF9" w14:textId="77777777" w:rsidR="00185E35" w:rsidRPr="00185E35" w:rsidRDefault="00185E35">
            <w:pPr>
              <w:pStyle w:val="TableParagraph"/>
              <w:spacing w:before="159"/>
              <w:rPr>
                <w:rFonts w:ascii="Times New Roman" w:hAnsi="Times New Roman" w:cs="Times New Roman"/>
                <w:b/>
                <w:sz w:val="24"/>
                <w:szCs w:val="24"/>
              </w:rPr>
            </w:pPr>
          </w:p>
          <w:p w14:paraId="27C66B8B" w14:textId="77777777" w:rsidR="00185E35" w:rsidRPr="00185E35" w:rsidRDefault="00185E35">
            <w:pPr>
              <w:pStyle w:val="TableParagraph"/>
              <w:ind w:left="12" w:right="2"/>
              <w:rPr>
                <w:rFonts w:ascii="Times New Roman" w:hAnsi="Times New Roman" w:cs="Times New Roman"/>
                <w:sz w:val="24"/>
                <w:szCs w:val="24"/>
              </w:rPr>
            </w:pPr>
            <w:r w:rsidRPr="00185E35">
              <w:rPr>
                <w:rFonts w:ascii="Times New Roman" w:hAnsi="Times New Roman" w:cs="Times New Roman"/>
                <w:spacing w:val="-2"/>
                <w:sz w:val="24"/>
                <w:szCs w:val="24"/>
              </w:rPr>
              <w:t>String</w:t>
            </w:r>
          </w:p>
        </w:tc>
        <w:tc>
          <w:tcPr>
            <w:tcW w:w="1466" w:type="pct"/>
          </w:tcPr>
          <w:p w14:paraId="0218791C" w14:textId="77777777" w:rsidR="00185E35" w:rsidRPr="00185E35" w:rsidRDefault="00185E35">
            <w:pPr>
              <w:pStyle w:val="TableParagraph"/>
              <w:spacing w:before="2"/>
              <w:ind w:left="117" w:right="117" w:firstLine="1"/>
              <w:rPr>
                <w:rFonts w:ascii="Times New Roman" w:hAnsi="Times New Roman" w:cs="Times New Roman"/>
                <w:sz w:val="24"/>
                <w:szCs w:val="24"/>
              </w:rPr>
            </w:pPr>
            <w:r w:rsidRPr="00185E35">
              <w:rPr>
                <w:rFonts w:ascii="Times New Roman" w:hAnsi="Times New Roman" w:cs="Times New Roman"/>
                <w:sz w:val="24"/>
                <w:szCs w:val="24"/>
              </w:rPr>
              <w:t>Send a QR generation request</w:t>
            </w:r>
            <w:r w:rsidRPr="00185E35">
              <w:rPr>
                <w:rFonts w:ascii="Times New Roman" w:hAnsi="Times New Roman" w:cs="Times New Roman"/>
                <w:spacing w:val="-11"/>
                <w:sz w:val="24"/>
                <w:szCs w:val="24"/>
              </w:rPr>
              <w:t xml:space="preserve"> </w:t>
            </w:r>
            <w:r w:rsidRPr="00185E35">
              <w:rPr>
                <w:rFonts w:ascii="Times New Roman" w:hAnsi="Times New Roman" w:cs="Times New Roman"/>
                <w:sz w:val="24"/>
                <w:szCs w:val="24"/>
              </w:rPr>
              <w:t>to</w:t>
            </w:r>
            <w:r w:rsidRPr="00185E35">
              <w:rPr>
                <w:rFonts w:ascii="Times New Roman" w:hAnsi="Times New Roman" w:cs="Times New Roman"/>
                <w:spacing w:val="-15"/>
                <w:sz w:val="24"/>
                <w:szCs w:val="24"/>
              </w:rPr>
              <w:t xml:space="preserve"> </w:t>
            </w:r>
            <w:proofErr w:type="spellStart"/>
            <w:r w:rsidRPr="00185E35">
              <w:rPr>
                <w:rFonts w:ascii="Times New Roman" w:hAnsi="Times New Roman" w:cs="Times New Roman"/>
                <w:sz w:val="24"/>
                <w:szCs w:val="24"/>
              </w:rPr>
              <w:t>VietQR</w:t>
            </w:r>
            <w:proofErr w:type="spellEnd"/>
            <w:r w:rsidRPr="00185E35">
              <w:rPr>
                <w:rFonts w:ascii="Times New Roman" w:hAnsi="Times New Roman" w:cs="Times New Roman"/>
                <w:spacing w:val="-11"/>
                <w:sz w:val="24"/>
                <w:szCs w:val="24"/>
              </w:rPr>
              <w:t xml:space="preserve"> </w:t>
            </w:r>
            <w:r w:rsidRPr="00185E35">
              <w:rPr>
                <w:rFonts w:ascii="Times New Roman" w:hAnsi="Times New Roman" w:cs="Times New Roman"/>
                <w:sz w:val="24"/>
                <w:szCs w:val="24"/>
              </w:rPr>
              <w:t>and return the raw</w:t>
            </w:r>
          </w:p>
          <w:p w14:paraId="7FEAD0D4" w14:textId="77777777" w:rsidR="00185E35" w:rsidRPr="00185E35" w:rsidRDefault="00185E35">
            <w:pPr>
              <w:pStyle w:val="TableParagraph"/>
              <w:spacing w:before="7" w:line="292" w:lineRule="exact"/>
              <w:ind w:left="2"/>
              <w:rPr>
                <w:rFonts w:ascii="Times New Roman" w:hAnsi="Times New Roman" w:cs="Times New Roman"/>
                <w:sz w:val="24"/>
                <w:szCs w:val="24"/>
              </w:rPr>
            </w:pPr>
            <w:r w:rsidRPr="00185E35">
              <w:rPr>
                <w:rFonts w:ascii="Times New Roman" w:hAnsi="Times New Roman" w:cs="Times New Roman"/>
                <w:sz w:val="24"/>
                <w:szCs w:val="24"/>
              </w:rPr>
              <w:t>response</w:t>
            </w:r>
            <w:r w:rsidRPr="00185E35">
              <w:rPr>
                <w:rFonts w:ascii="Times New Roman" w:hAnsi="Times New Roman" w:cs="Times New Roman"/>
                <w:spacing w:val="4"/>
                <w:sz w:val="24"/>
                <w:szCs w:val="24"/>
              </w:rPr>
              <w:t xml:space="preserve"> </w:t>
            </w:r>
            <w:r w:rsidRPr="00185E35">
              <w:rPr>
                <w:rFonts w:ascii="Times New Roman" w:hAnsi="Times New Roman" w:cs="Times New Roman"/>
                <w:spacing w:val="-2"/>
                <w:sz w:val="24"/>
                <w:szCs w:val="24"/>
              </w:rPr>
              <w:t>string.</w:t>
            </w:r>
          </w:p>
        </w:tc>
      </w:tr>
      <w:tr w:rsidR="00185E35" w:rsidRPr="00185E35" w14:paraId="31433FFA" w14:textId="77777777" w:rsidTr="00185E35">
        <w:trPr>
          <w:trHeight w:val="1254"/>
        </w:trPr>
        <w:tc>
          <w:tcPr>
            <w:tcW w:w="210" w:type="pct"/>
          </w:tcPr>
          <w:p w14:paraId="1A78AE8A" w14:textId="77777777" w:rsidR="00185E35" w:rsidRPr="00185E35" w:rsidRDefault="00185E35">
            <w:pPr>
              <w:pStyle w:val="TableParagraph"/>
              <w:spacing w:before="162"/>
              <w:rPr>
                <w:rFonts w:ascii="Times New Roman" w:hAnsi="Times New Roman" w:cs="Times New Roman"/>
                <w:b/>
                <w:sz w:val="24"/>
                <w:szCs w:val="24"/>
              </w:rPr>
            </w:pPr>
          </w:p>
          <w:p w14:paraId="22CC9EA7" w14:textId="77777777" w:rsidR="00185E35" w:rsidRPr="00185E35" w:rsidRDefault="00185E35">
            <w:pPr>
              <w:pStyle w:val="TableParagraph"/>
              <w:ind w:left="9" w:right="31"/>
              <w:rPr>
                <w:rFonts w:ascii="Times New Roman" w:hAnsi="Times New Roman" w:cs="Times New Roman"/>
                <w:sz w:val="24"/>
                <w:szCs w:val="24"/>
              </w:rPr>
            </w:pPr>
            <w:r w:rsidRPr="00185E35">
              <w:rPr>
                <w:rFonts w:ascii="Times New Roman" w:hAnsi="Times New Roman" w:cs="Times New Roman"/>
                <w:spacing w:val="-10"/>
                <w:sz w:val="24"/>
                <w:szCs w:val="24"/>
              </w:rPr>
              <w:t>3</w:t>
            </w:r>
          </w:p>
        </w:tc>
        <w:tc>
          <w:tcPr>
            <w:tcW w:w="1744" w:type="pct"/>
          </w:tcPr>
          <w:p w14:paraId="1EEF4130" w14:textId="77777777" w:rsidR="00185E35" w:rsidRPr="00185E35" w:rsidRDefault="00185E35">
            <w:pPr>
              <w:pStyle w:val="TableParagraph"/>
              <w:spacing w:before="162"/>
              <w:rPr>
                <w:rFonts w:ascii="Times New Roman" w:hAnsi="Times New Roman" w:cs="Times New Roman"/>
                <w:b/>
                <w:sz w:val="24"/>
                <w:szCs w:val="24"/>
              </w:rPr>
            </w:pPr>
          </w:p>
          <w:p w14:paraId="5BA4A414" w14:textId="77777777" w:rsidR="00185E35" w:rsidRPr="00185E35" w:rsidRDefault="00185E35">
            <w:pPr>
              <w:pStyle w:val="TableParagraph"/>
              <w:ind w:left="11" w:right="6"/>
              <w:rPr>
                <w:rFonts w:ascii="Times New Roman" w:hAnsi="Times New Roman" w:cs="Times New Roman"/>
                <w:sz w:val="24"/>
                <w:szCs w:val="24"/>
              </w:rPr>
            </w:pPr>
            <w:proofErr w:type="spellStart"/>
            <w:r w:rsidRPr="00185E35">
              <w:rPr>
                <w:rFonts w:ascii="Times New Roman" w:hAnsi="Times New Roman" w:cs="Times New Roman"/>
                <w:spacing w:val="-2"/>
                <w:sz w:val="24"/>
                <w:szCs w:val="24"/>
              </w:rPr>
              <w:t>checkPaymentStatus</w:t>
            </w:r>
            <w:proofErr w:type="spellEnd"/>
          </w:p>
        </w:tc>
        <w:tc>
          <w:tcPr>
            <w:tcW w:w="1580" w:type="pct"/>
          </w:tcPr>
          <w:p w14:paraId="563784B5" w14:textId="77777777" w:rsidR="00185E35" w:rsidRPr="00185E35" w:rsidRDefault="00185E35">
            <w:pPr>
              <w:pStyle w:val="TableParagraph"/>
              <w:spacing w:before="162"/>
              <w:rPr>
                <w:rFonts w:ascii="Times New Roman" w:hAnsi="Times New Roman" w:cs="Times New Roman"/>
                <w:b/>
                <w:sz w:val="24"/>
                <w:szCs w:val="24"/>
              </w:rPr>
            </w:pPr>
          </w:p>
          <w:p w14:paraId="2AEAEDBF" w14:textId="77777777" w:rsidR="00185E35" w:rsidRPr="00185E35" w:rsidRDefault="00185E35">
            <w:pPr>
              <w:pStyle w:val="TableParagraph"/>
              <w:ind w:left="12"/>
              <w:rPr>
                <w:rFonts w:ascii="Times New Roman" w:hAnsi="Times New Roman" w:cs="Times New Roman"/>
                <w:sz w:val="24"/>
                <w:szCs w:val="24"/>
              </w:rPr>
            </w:pPr>
            <w:r w:rsidRPr="00185E35">
              <w:rPr>
                <w:rFonts w:ascii="Times New Roman" w:hAnsi="Times New Roman" w:cs="Times New Roman"/>
                <w:spacing w:val="-2"/>
                <w:sz w:val="24"/>
                <w:szCs w:val="24"/>
              </w:rPr>
              <w:t>String</w:t>
            </w:r>
          </w:p>
        </w:tc>
        <w:tc>
          <w:tcPr>
            <w:tcW w:w="1466" w:type="pct"/>
          </w:tcPr>
          <w:p w14:paraId="11AF71A3" w14:textId="77777777" w:rsidR="00185E35" w:rsidRPr="00185E35" w:rsidRDefault="00185E35">
            <w:pPr>
              <w:pStyle w:val="TableParagraph"/>
              <w:spacing w:before="2" w:line="242" w:lineRule="auto"/>
              <w:ind w:left="124" w:hanging="10"/>
              <w:rPr>
                <w:rFonts w:ascii="Times New Roman" w:hAnsi="Times New Roman" w:cs="Times New Roman"/>
                <w:sz w:val="24"/>
                <w:szCs w:val="24"/>
              </w:rPr>
            </w:pPr>
            <w:r w:rsidRPr="00185E35">
              <w:rPr>
                <w:rFonts w:ascii="Times New Roman" w:hAnsi="Times New Roman" w:cs="Times New Roman"/>
                <w:sz w:val="24"/>
                <w:szCs w:val="24"/>
              </w:rPr>
              <w:t>Send</w:t>
            </w:r>
            <w:r w:rsidRPr="00185E35">
              <w:rPr>
                <w:rFonts w:ascii="Times New Roman" w:hAnsi="Times New Roman" w:cs="Times New Roman"/>
                <w:spacing w:val="-5"/>
                <w:sz w:val="24"/>
                <w:szCs w:val="24"/>
              </w:rPr>
              <w:t xml:space="preserve"> </w:t>
            </w:r>
            <w:r w:rsidRPr="00185E35">
              <w:rPr>
                <w:rFonts w:ascii="Times New Roman" w:hAnsi="Times New Roman" w:cs="Times New Roman"/>
                <w:sz w:val="24"/>
                <w:szCs w:val="24"/>
              </w:rPr>
              <w:t>a</w:t>
            </w:r>
            <w:r w:rsidRPr="00185E35">
              <w:rPr>
                <w:rFonts w:ascii="Times New Roman" w:hAnsi="Times New Roman" w:cs="Times New Roman"/>
                <w:spacing w:val="-5"/>
                <w:sz w:val="24"/>
                <w:szCs w:val="24"/>
              </w:rPr>
              <w:t xml:space="preserve"> </w:t>
            </w:r>
            <w:r w:rsidRPr="00185E35">
              <w:rPr>
                <w:rFonts w:ascii="Times New Roman" w:hAnsi="Times New Roman" w:cs="Times New Roman"/>
                <w:sz w:val="24"/>
                <w:szCs w:val="24"/>
              </w:rPr>
              <w:t>payment</w:t>
            </w:r>
            <w:r w:rsidRPr="00185E35">
              <w:rPr>
                <w:rFonts w:ascii="Times New Roman" w:hAnsi="Times New Roman" w:cs="Times New Roman"/>
                <w:spacing w:val="-2"/>
                <w:sz w:val="24"/>
                <w:szCs w:val="24"/>
              </w:rPr>
              <w:t xml:space="preserve"> </w:t>
            </w:r>
            <w:r w:rsidRPr="00185E35">
              <w:rPr>
                <w:rFonts w:ascii="Times New Roman" w:hAnsi="Times New Roman" w:cs="Times New Roman"/>
                <w:sz w:val="24"/>
                <w:szCs w:val="24"/>
              </w:rPr>
              <w:t>status or callback request to</w:t>
            </w:r>
          </w:p>
          <w:p w14:paraId="12A72501" w14:textId="77777777" w:rsidR="00185E35" w:rsidRPr="00185E35" w:rsidRDefault="00185E35">
            <w:pPr>
              <w:pStyle w:val="TableParagraph"/>
              <w:spacing w:line="312" w:lineRule="exact"/>
              <w:ind w:left="237" w:hanging="113"/>
              <w:rPr>
                <w:rFonts w:ascii="Times New Roman" w:hAnsi="Times New Roman" w:cs="Times New Roman"/>
                <w:sz w:val="24"/>
                <w:szCs w:val="24"/>
              </w:rPr>
            </w:pPr>
            <w:proofErr w:type="spellStart"/>
            <w:r w:rsidRPr="00185E35">
              <w:rPr>
                <w:rFonts w:ascii="Times New Roman" w:hAnsi="Times New Roman" w:cs="Times New Roman"/>
                <w:sz w:val="24"/>
                <w:szCs w:val="24"/>
              </w:rPr>
              <w:t>VietQR</w:t>
            </w:r>
            <w:proofErr w:type="spellEnd"/>
            <w:r w:rsidRPr="00185E35">
              <w:rPr>
                <w:rFonts w:ascii="Times New Roman" w:hAnsi="Times New Roman" w:cs="Times New Roman"/>
                <w:spacing w:val="-10"/>
                <w:sz w:val="24"/>
                <w:szCs w:val="24"/>
              </w:rPr>
              <w:t xml:space="preserve"> </w:t>
            </w:r>
            <w:r w:rsidRPr="00185E35">
              <w:rPr>
                <w:rFonts w:ascii="Times New Roman" w:hAnsi="Times New Roman" w:cs="Times New Roman"/>
                <w:sz w:val="24"/>
                <w:szCs w:val="24"/>
              </w:rPr>
              <w:t>and</w:t>
            </w:r>
            <w:r w:rsidRPr="00185E35">
              <w:rPr>
                <w:rFonts w:ascii="Times New Roman" w:hAnsi="Times New Roman" w:cs="Times New Roman"/>
                <w:spacing w:val="-10"/>
                <w:sz w:val="24"/>
                <w:szCs w:val="24"/>
              </w:rPr>
              <w:t xml:space="preserve"> </w:t>
            </w:r>
            <w:r w:rsidRPr="00185E35">
              <w:rPr>
                <w:rFonts w:ascii="Times New Roman" w:hAnsi="Times New Roman" w:cs="Times New Roman"/>
                <w:sz w:val="24"/>
                <w:szCs w:val="24"/>
              </w:rPr>
              <w:t>return</w:t>
            </w:r>
            <w:r w:rsidRPr="00185E35">
              <w:rPr>
                <w:rFonts w:ascii="Times New Roman" w:hAnsi="Times New Roman" w:cs="Times New Roman"/>
                <w:spacing w:val="-11"/>
                <w:sz w:val="24"/>
                <w:szCs w:val="24"/>
              </w:rPr>
              <w:t xml:space="preserve"> </w:t>
            </w:r>
            <w:r w:rsidRPr="00185E35">
              <w:rPr>
                <w:rFonts w:ascii="Times New Roman" w:hAnsi="Times New Roman" w:cs="Times New Roman"/>
                <w:sz w:val="24"/>
                <w:szCs w:val="24"/>
              </w:rPr>
              <w:t>the raw response string.</w:t>
            </w:r>
          </w:p>
        </w:tc>
      </w:tr>
    </w:tbl>
    <w:p w14:paraId="7BFA1E87" w14:textId="77777777" w:rsidR="00185E35" w:rsidRPr="00185E35" w:rsidRDefault="00185E35" w:rsidP="00185E35">
      <w:pPr>
        <w:pStyle w:val="BodyText"/>
        <w:spacing w:before="185"/>
        <w:rPr>
          <w:b/>
          <w:szCs w:val="24"/>
        </w:rPr>
      </w:pPr>
    </w:p>
    <w:p w14:paraId="45721089" w14:textId="77777777" w:rsidR="00185E35" w:rsidRPr="00185E35" w:rsidRDefault="00185E35" w:rsidP="00185E35">
      <w:pPr>
        <w:pStyle w:val="BodyText"/>
        <w:rPr>
          <w:szCs w:val="24"/>
        </w:rPr>
      </w:pPr>
      <w:r w:rsidRPr="00185E35">
        <w:rPr>
          <w:szCs w:val="24"/>
        </w:rPr>
        <w:t>Parameter:</w:t>
      </w:r>
    </w:p>
    <w:p w14:paraId="43F13C66" w14:textId="77777777" w:rsidR="00185E35" w:rsidRPr="00185E35" w:rsidRDefault="00185E35" w:rsidP="00185E35">
      <w:pPr>
        <w:spacing w:before="181"/>
        <w:ind w:left="126"/>
        <w:rPr>
          <w:i/>
          <w:szCs w:val="24"/>
        </w:rPr>
      </w:pPr>
      <w:proofErr w:type="spellStart"/>
      <w:proofErr w:type="gramStart"/>
      <w:r w:rsidRPr="00185E35">
        <w:rPr>
          <w:i/>
          <w:szCs w:val="24"/>
        </w:rPr>
        <w:t>getAccessToken</w:t>
      </w:r>
      <w:proofErr w:type="spellEnd"/>
      <w:r w:rsidRPr="00185E35">
        <w:rPr>
          <w:i/>
          <w:szCs w:val="24"/>
        </w:rPr>
        <w:t>(</w:t>
      </w:r>
      <w:proofErr w:type="spellStart"/>
      <w:r w:rsidRPr="00185E35">
        <w:rPr>
          <w:i/>
          <w:szCs w:val="24"/>
        </w:rPr>
        <w:t>authorizationHeader</w:t>
      </w:r>
      <w:proofErr w:type="spellEnd"/>
      <w:r w:rsidRPr="00185E35">
        <w:rPr>
          <w:i/>
          <w:spacing w:val="4"/>
          <w:szCs w:val="24"/>
        </w:rPr>
        <w:t xml:space="preserve"> </w:t>
      </w:r>
      <w:r w:rsidRPr="00185E35">
        <w:rPr>
          <w:i/>
          <w:szCs w:val="24"/>
        </w:rPr>
        <w:t>:</w:t>
      </w:r>
      <w:proofErr w:type="gramEnd"/>
      <w:r w:rsidRPr="00185E35">
        <w:rPr>
          <w:i/>
          <w:szCs w:val="24"/>
        </w:rPr>
        <w:t xml:space="preserve"> String</w:t>
      </w:r>
      <w:proofErr w:type="gramStart"/>
      <w:r w:rsidRPr="00185E35">
        <w:rPr>
          <w:i/>
          <w:szCs w:val="24"/>
        </w:rPr>
        <w:t>)</w:t>
      </w:r>
      <w:r w:rsidRPr="00185E35">
        <w:rPr>
          <w:i/>
          <w:spacing w:val="3"/>
          <w:szCs w:val="24"/>
        </w:rPr>
        <w:t xml:space="preserve"> </w:t>
      </w:r>
      <w:r w:rsidRPr="00185E35">
        <w:rPr>
          <w:i/>
          <w:szCs w:val="24"/>
        </w:rPr>
        <w:t>:</w:t>
      </w:r>
      <w:proofErr w:type="gramEnd"/>
      <w:r w:rsidRPr="00185E35">
        <w:rPr>
          <w:i/>
          <w:spacing w:val="1"/>
          <w:szCs w:val="24"/>
        </w:rPr>
        <w:t xml:space="preserve"> </w:t>
      </w:r>
      <w:r w:rsidRPr="00185E35">
        <w:rPr>
          <w:i/>
          <w:spacing w:val="-2"/>
          <w:szCs w:val="24"/>
        </w:rPr>
        <w:t>String</w:t>
      </w:r>
    </w:p>
    <w:p w14:paraId="18A6ECB9" w14:textId="77777777" w:rsidR="00185E35" w:rsidRPr="00185E35" w:rsidRDefault="00185E35" w:rsidP="0026381F">
      <w:pPr>
        <w:pStyle w:val="ListParagraph"/>
        <w:widowControl w:val="0"/>
        <w:numPr>
          <w:ilvl w:val="0"/>
          <w:numId w:val="46"/>
        </w:numPr>
        <w:tabs>
          <w:tab w:val="left" w:pos="827"/>
        </w:tabs>
        <w:spacing w:before="186" w:after="0" w:line="261" w:lineRule="auto"/>
        <w:ind w:right="288"/>
        <w:contextualSpacing w:val="0"/>
        <w:jc w:val="left"/>
        <w:rPr>
          <w:rFonts w:cs="Times New Roman"/>
          <w:szCs w:val="24"/>
        </w:rPr>
      </w:pPr>
      <w:proofErr w:type="spellStart"/>
      <w:r w:rsidRPr="00185E35">
        <w:rPr>
          <w:rFonts w:cs="Times New Roman"/>
          <w:szCs w:val="24"/>
        </w:rPr>
        <w:t>authorizationHeader</w:t>
      </w:r>
      <w:proofErr w:type="spellEnd"/>
      <w:r w:rsidRPr="00185E35">
        <w:rPr>
          <w:rFonts w:cs="Times New Roman"/>
          <w:szCs w:val="24"/>
        </w:rPr>
        <w:t xml:space="preserve">: authorization header built from </w:t>
      </w:r>
      <w:proofErr w:type="spellStart"/>
      <w:r w:rsidRPr="00185E35">
        <w:rPr>
          <w:rFonts w:cs="Times New Roman"/>
          <w:szCs w:val="24"/>
        </w:rPr>
        <w:t>VietQR</w:t>
      </w:r>
      <w:proofErr w:type="spellEnd"/>
      <w:r w:rsidRPr="00185E35">
        <w:rPr>
          <w:rFonts w:cs="Times New Roman"/>
          <w:szCs w:val="24"/>
        </w:rPr>
        <w:t xml:space="preserve"> username and password, used to request an access token.</w:t>
      </w:r>
    </w:p>
    <w:p w14:paraId="56D43C9D" w14:textId="77777777" w:rsidR="00185E35" w:rsidRPr="00185E35" w:rsidRDefault="00185E35" w:rsidP="00185E35">
      <w:pPr>
        <w:spacing w:before="154"/>
        <w:ind w:left="126"/>
        <w:rPr>
          <w:i/>
          <w:szCs w:val="24"/>
        </w:rPr>
      </w:pPr>
      <w:proofErr w:type="spellStart"/>
      <w:proofErr w:type="gramStart"/>
      <w:r w:rsidRPr="00185E35">
        <w:rPr>
          <w:i/>
          <w:szCs w:val="24"/>
        </w:rPr>
        <w:t>generateQRCode</w:t>
      </w:r>
      <w:proofErr w:type="spellEnd"/>
      <w:r w:rsidRPr="00185E35">
        <w:rPr>
          <w:i/>
          <w:szCs w:val="24"/>
        </w:rPr>
        <w:t>(</w:t>
      </w:r>
      <w:proofErr w:type="spellStart"/>
      <w:r w:rsidRPr="00185E35">
        <w:rPr>
          <w:i/>
          <w:szCs w:val="24"/>
        </w:rPr>
        <w:t>accessToken</w:t>
      </w:r>
      <w:proofErr w:type="spellEnd"/>
      <w:r w:rsidRPr="00185E35">
        <w:rPr>
          <w:i/>
          <w:spacing w:val="-1"/>
          <w:szCs w:val="24"/>
        </w:rPr>
        <w:t xml:space="preserve"> </w:t>
      </w:r>
      <w:r w:rsidRPr="00185E35">
        <w:rPr>
          <w:i/>
          <w:szCs w:val="24"/>
        </w:rPr>
        <w:t>:</w:t>
      </w:r>
      <w:proofErr w:type="gramEnd"/>
      <w:r w:rsidRPr="00185E35">
        <w:rPr>
          <w:i/>
          <w:szCs w:val="24"/>
        </w:rPr>
        <w:t xml:space="preserve"> String,</w:t>
      </w:r>
      <w:r w:rsidRPr="00185E35">
        <w:rPr>
          <w:i/>
          <w:spacing w:val="-2"/>
          <w:szCs w:val="24"/>
        </w:rPr>
        <w:t xml:space="preserve"> </w:t>
      </w:r>
      <w:proofErr w:type="spellStart"/>
      <w:proofErr w:type="gramStart"/>
      <w:r w:rsidRPr="00185E35">
        <w:rPr>
          <w:i/>
          <w:szCs w:val="24"/>
        </w:rPr>
        <w:t>requestString</w:t>
      </w:r>
      <w:proofErr w:type="spellEnd"/>
      <w:r w:rsidRPr="00185E35">
        <w:rPr>
          <w:i/>
          <w:szCs w:val="24"/>
        </w:rPr>
        <w:t xml:space="preserve"> :</w:t>
      </w:r>
      <w:proofErr w:type="gramEnd"/>
      <w:r w:rsidRPr="00185E35">
        <w:rPr>
          <w:i/>
          <w:spacing w:val="-1"/>
          <w:szCs w:val="24"/>
        </w:rPr>
        <w:t xml:space="preserve"> </w:t>
      </w:r>
      <w:r w:rsidRPr="00185E35">
        <w:rPr>
          <w:i/>
          <w:szCs w:val="24"/>
        </w:rPr>
        <w:t>String</w:t>
      </w:r>
      <w:proofErr w:type="gramStart"/>
      <w:r w:rsidRPr="00185E35">
        <w:rPr>
          <w:i/>
          <w:szCs w:val="24"/>
        </w:rPr>
        <w:t>)</w:t>
      </w:r>
      <w:r w:rsidRPr="00185E35">
        <w:rPr>
          <w:i/>
          <w:spacing w:val="2"/>
          <w:szCs w:val="24"/>
        </w:rPr>
        <w:t xml:space="preserve"> </w:t>
      </w:r>
      <w:r w:rsidRPr="00185E35">
        <w:rPr>
          <w:i/>
          <w:szCs w:val="24"/>
        </w:rPr>
        <w:t>:</w:t>
      </w:r>
      <w:proofErr w:type="gramEnd"/>
      <w:r w:rsidRPr="00185E35">
        <w:rPr>
          <w:i/>
          <w:szCs w:val="24"/>
        </w:rPr>
        <w:t xml:space="preserve"> </w:t>
      </w:r>
      <w:r w:rsidRPr="00185E35">
        <w:rPr>
          <w:i/>
          <w:spacing w:val="-2"/>
          <w:szCs w:val="24"/>
        </w:rPr>
        <w:t>String</w:t>
      </w:r>
    </w:p>
    <w:p w14:paraId="272630D9" w14:textId="77777777" w:rsidR="00185E35" w:rsidRPr="00185E35" w:rsidRDefault="00185E35" w:rsidP="0026381F">
      <w:pPr>
        <w:pStyle w:val="ListParagraph"/>
        <w:widowControl w:val="0"/>
        <w:numPr>
          <w:ilvl w:val="0"/>
          <w:numId w:val="46"/>
        </w:numPr>
        <w:tabs>
          <w:tab w:val="left" w:pos="827"/>
        </w:tabs>
        <w:spacing w:before="186" w:after="0" w:line="240" w:lineRule="auto"/>
        <w:ind w:hanging="350"/>
        <w:contextualSpacing w:val="0"/>
        <w:jc w:val="left"/>
        <w:rPr>
          <w:rFonts w:cs="Times New Roman"/>
          <w:szCs w:val="24"/>
        </w:rPr>
      </w:pPr>
      <w:proofErr w:type="spellStart"/>
      <w:r w:rsidRPr="00185E35">
        <w:rPr>
          <w:rFonts w:cs="Times New Roman"/>
          <w:szCs w:val="24"/>
        </w:rPr>
        <w:t>accessToken</w:t>
      </w:r>
      <w:proofErr w:type="spellEnd"/>
      <w:r w:rsidRPr="00185E35">
        <w:rPr>
          <w:rFonts w:cs="Times New Roman"/>
          <w:szCs w:val="24"/>
        </w:rPr>
        <w:t>:</w:t>
      </w:r>
      <w:r w:rsidRPr="00185E35">
        <w:rPr>
          <w:rFonts w:cs="Times New Roman"/>
          <w:spacing w:val="2"/>
          <w:szCs w:val="24"/>
        </w:rPr>
        <w:t xml:space="preserve"> </w:t>
      </w:r>
      <w:r w:rsidRPr="00185E35">
        <w:rPr>
          <w:rFonts w:cs="Times New Roman"/>
          <w:szCs w:val="24"/>
        </w:rPr>
        <w:t>valid</w:t>
      </w:r>
      <w:r w:rsidRPr="00185E35">
        <w:rPr>
          <w:rFonts w:cs="Times New Roman"/>
          <w:spacing w:val="-3"/>
          <w:szCs w:val="24"/>
        </w:rPr>
        <w:t xml:space="preserve"> </w:t>
      </w:r>
      <w:proofErr w:type="spellStart"/>
      <w:r w:rsidRPr="00185E35">
        <w:rPr>
          <w:rFonts w:cs="Times New Roman"/>
          <w:szCs w:val="24"/>
        </w:rPr>
        <w:t>VietQR</w:t>
      </w:r>
      <w:proofErr w:type="spellEnd"/>
      <w:r w:rsidRPr="00185E35">
        <w:rPr>
          <w:rFonts w:cs="Times New Roman"/>
          <w:spacing w:val="-3"/>
          <w:szCs w:val="24"/>
        </w:rPr>
        <w:t xml:space="preserve"> </w:t>
      </w:r>
      <w:r w:rsidRPr="00185E35">
        <w:rPr>
          <w:rFonts w:cs="Times New Roman"/>
          <w:szCs w:val="24"/>
        </w:rPr>
        <w:t>access</w:t>
      </w:r>
      <w:r w:rsidRPr="00185E35">
        <w:rPr>
          <w:rFonts w:cs="Times New Roman"/>
          <w:spacing w:val="1"/>
          <w:szCs w:val="24"/>
        </w:rPr>
        <w:t xml:space="preserve"> </w:t>
      </w:r>
      <w:r w:rsidRPr="00185E35">
        <w:rPr>
          <w:rFonts w:cs="Times New Roman"/>
          <w:szCs w:val="24"/>
        </w:rPr>
        <w:t>token</w:t>
      </w:r>
      <w:r w:rsidRPr="00185E35">
        <w:rPr>
          <w:rFonts w:cs="Times New Roman"/>
          <w:spacing w:val="-1"/>
          <w:szCs w:val="24"/>
        </w:rPr>
        <w:t xml:space="preserve"> </w:t>
      </w:r>
      <w:r w:rsidRPr="00185E35">
        <w:rPr>
          <w:rFonts w:cs="Times New Roman"/>
          <w:szCs w:val="24"/>
        </w:rPr>
        <w:t>used</w:t>
      </w:r>
      <w:r w:rsidRPr="00185E35">
        <w:rPr>
          <w:rFonts w:cs="Times New Roman"/>
          <w:spacing w:val="-1"/>
          <w:szCs w:val="24"/>
        </w:rPr>
        <w:t xml:space="preserve"> </w:t>
      </w:r>
      <w:r w:rsidRPr="00185E35">
        <w:rPr>
          <w:rFonts w:cs="Times New Roman"/>
          <w:szCs w:val="24"/>
        </w:rPr>
        <w:t>for authenticated</w:t>
      </w:r>
      <w:r w:rsidRPr="00185E35">
        <w:rPr>
          <w:rFonts w:cs="Times New Roman"/>
          <w:spacing w:val="-14"/>
          <w:szCs w:val="24"/>
        </w:rPr>
        <w:t xml:space="preserve"> </w:t>
      </w:r>
      <w:r w:rsidRPr="00185E35">
        <w:rPr>
          <w:rFonts w:cs="Times New Roman"/>
          <w:szCs w:val="24"/>
        </w:rPr>
        <w:t>API</w:t>
      </w:r>
      <w:r w:rsidRPr="00185E35">
        <w:rPr>
          <w:rFonts w:cs="Times New Roman"/>
          <w:spacing w:val="-2"/>
          <w:szCs w:val="24"/>
        </w:rPr>
        <w:t xml:space="preserve"> calls.</w:t>
      </w:r>
    </w:p>
    <w:p w14:paraId="7F2CB830" w14:textId="77777777" w:rsidR="00185E35" w:rsidRPr="00185E35" w:rsidRDefault="00185E35" w:rsidP="0026381F">
      <w:pPr>
        <w:pStyle w:val="ListParagraph"/>
        <w:widowControl w:val="0"/>
        <w:numPr>
          <w:ilvl w:val="0"/>
          <w:numId w:val="46"/>
        </w:numPr>
        <w:tabs>
          <w:tab w:val="left" w:pos="827"/>
        </w:tabs>
        <w:spacing w:before="182" w:after="0" w:line="261" w:lineRule="auto"/>
        <w:ind w:right="798"/>
        <w:contextualSpacing w:val="0"/>
        <w:jc w:val="left"/>
        <w:rPr>
          <w:rFonts w:cs="Times New Roman"/>
          <w:szCs w:val="24"/>
        </w:rPr>
      </w:pPr>
      <w:proofErr w:type="spellStart"/>
      <w:r w:rsidRPr="00185E35">
        <w:rPr>
          <w:rFonts w:cs="Times New Roman"/>
          <w:szCs w:val="24"/>
        </w:rPr>
        <w:t>requestString</w:t>
      </w:r>
      <w:proofErr w:type="spellEnd"/>
      <w:r w:rsidRPr="00185E35">
        <w:rPr>
          <w:rFonts w:cs="Times New Roman"/>
          <w:szCs w:val="24"/>
        </w:rPr>
        <w:t>: formatted request payload containing bank and payment information for QR generation.</w:t>
      </w:r>
    </w:p>
    <w:p w14:paraId="71A314F4" w14:textId="77777777" w:rsidR="00185E35" w:rsidRPr="00185E35" w:rsidRDefault="00185E35" w:rsidP="00185E35">
      <w:pPr>
        <w:spacing w:before="156"/>
        <w:ind w:left="126"/>
        <w:rPr>
          <w:i/>
          <w:szCs w:val="24"/>
        </w:rPr>
      </w:pPr>
      <w:proofErr w:type="spellStart"/>
      <w:proofErr w:type="gramStart"/>
      <w:r w:rsidRPr="00185E35">
        <w:rPr>
          <w:i/>
          <w:szCs w:val="24"/>
        </w:rPr>
        <w:t>checkPaymentStatus</w:t>
      </w:r>
      <w:proofErr w:type="spellEnd"/>
      <w:r w:rsidRPr="00185E35">
        <w:rPr>
          <w:i/>
          <w:szCs w:val="24"/>
        </w:rPr>
        <w:t>(</w:t>
      </w:r>
      <w:proofErr w:type="spellStart"/>
      <w:r w:rsidRPr="00185E35">
        <w:rPr>
          <w:i/>
          <w:szCs w:val="24"/>
        </w:rPr>
        <w:t>accessToken</w:t>
      </w:r>
      <w:proofErr w:type="spellEnd"/>
      <w:r w:rsidRPr="00185E35">
        <w:rPr>
          <w:i/>
          <w:spacing w:val="-1"/>
          <w:szCs w:val="24"/>
        </w:rPr>
        <w:t xml:space="preserve"> </w:t>
      </w:r>
      <w:r w:rsidRPr="00185E35">
        <w:rPr>
          <w:i/>
          <w:szCs w:val="24"/>
        </w:rPr>
        <w:t>:</w:t>
      </w:r>
      <w:proofErr w:type="gramEnd"/>
      <w:r w:rsidRPr="00185E35">
        <w:rPr>
          <w:i/>
          <w:spacing w:val="-2"/>
          <w:szCs w:val="24"/>
        </w:rPr>
        <w:t xml:space="preserve"> </w:t>
      </w:r>
      <w:r w:rsidRPr="00185E35">
        <w:rPr>
          <w:i/>
          <w:szCs w:val="24"/>
        </w:rPr>
        <w:t>String,</w:t>
      </w:r>
      <w:r w:rsidRPr="00185E35">
        <w:rPr>
          <w:i/>
          <w:spacing w:val="-1"/>
          <w:szCs w:val="24"/>
        </w:rPr>
        <w:t xml:space="preserve"> </w:t>
      </w:r>
      <w:proofErr w:type="spellStart"/>
      <w:proofErr w:type="gramStart"/>
      <w:r w:rsidRPr="00185E35">
        <w:rPr>
          <w:i/>
          <w:szCs w:val="24"/>
        </w:rPr>
        <w:t>requestString</w:t>
      </w:r>
      <w:proofErr w:type="spellEnd"/>
      <w:r w:rsidRPr="00185E35">
        <w:rPr>
          <w:i/>
          <w:spacing w:val="4"/>
          <w:szCs w:val="24"/>
        </w:rPr>
        <w:t xml:space="preserve"> </w:t>
      </w:r>
      <w:r w:rsidRPr="00185E35">
        <w:rPr>
          <w:i/>
          <w:szCs w:val="24"/>
        </w:rPr>
        <w:t>:</w:t>
      </w:r>
      <w:proofErr w:type="gramEnd"/>
      <w:r w:rsidRPr="00185E35">
        <w:rPr>
          <w:i/>
          <w:spacing w:val="-1"/>
          <w:szCs w:val="24"/>
        </w:rPr>
        <w:t xml:space="preserve"> </w:t>
      </w:r>
      <w:r w:rsidRPr="00185E35">
        <w:rPr>
          <w:i/>
          <w:szCs w:val="24"/>
        </w:rPr>
        <w:t>String</w:t>
      </w:r>
      <w:proofErr w:type="gramStart"/>
      <w:r w:rsidRPr="00185E35">
        <w:rPr>
          <w:i/>
          <w:szCs w:val="24"/>
        </w:rPr>
        <w:t>)</w:t>
      </w:r>
      <w:r w:rsidRPr="00185E35">
        <w:rPr>
          <w:i/>
          <w:spacing w:val="1"/>
          <w:szCs w:val="24"/>
        </w:rPr>
        <w:t xml:space="preserve"> </w:t>
      </w:r>
      <w:r w:rsidRPr="00185E35">
        <w:rPr>
          <w:i/>
          <w:szCs w:val="24"/>
        </w:rPr>
        <w:t>:</w:t>
      </w:r>
      <w:proofErr w:type="gramEnd"/>
      <w:r w:rsidRPr="00185E35">
        <w:rPr>
          <w:i/>
          <w:spacing w:val="1"/>
          <w:szCs w:val="24"/>
        </w:rPr>
        <w:t xml:space="preserve"> </w:t>
      </w:r>
      <w:r w:rsidRPr="00185E35">
        <w:rPr>
          <w:i/>
          <w:spacing w:val="-2"/>
          <w:szCs w:val="24"/>
        </w:rPr>
        <w:t>String</w:t>
      </w:r>
    </w:p>
    <w:p w14:paraId="1867B6E0" w14:textId="77777777" w:rsidR="00185E35" w:rsidRPr="00185E35" w:rsidRDefault="00185E35" w:rsidP="0026381F">
      <w:pPr>
        <w:pStyle w:val="ListParagraph"/>
        <w:widowControl w:val="0"/>
        <w:numPr>
          <w:ilvl w:val="0"/>
          <w:numId w:val="46"/>
        </w:numPr>
        <w:tabs>
          <w:tab w:val="left" w:pos="827"/>
        </w:tabs>
        <w:spacing w:before="184" w:after="0" w:line="240" w:lineRule="auto"/>
        <w:ind w:hanging="350"/>
        <w:contextualSpacing w:val="0"/>
        <w:jc w:val="left"/>
        <w:rPr>
          <w:rFonts w:cs="Times New Roman"/>
          <w:szCs w:val="24"/>
        </w:rPr>
      </w:pPr>
      <w:proofErr w:type="spellStart"/>
      <w:r w:rsidRPr="00185E35">
        <w:rPr>
          <w:rFonts w:cs="Times New Roman"/>
          <w:szCs w:val="24"/>
        </w:rPr>
        <w:t>accessToken</w:t>
      </w:r>
      <w:proofErr w:type="spellEnd"/>
      <w:r w:rsidRPr="00185E35">
        <w:rPr>
          <w:rFonts w:cs="Times New Roman"/>
          <w:szCs w:val="24"/>
        </w:rPr>
        <w:t>:</w:t>
      </w:r>
      <w:r w:rsidRPr="00185E35">
        <w:rPr>
          <w:rFonts w:cs="Times New Roman"/>
          <w:spacing w:val="2"/>
          <w:szCs w:val="24"/>
        </w:rPr>
        <w:t xml:space="preserve"> </w:t>
      </w:r>
      <w:r w:rsidRPr="00185E35">
        <w:rPr>
          <w:rFonts w:cs="Times New Roman"/>
          <w:szCs w:val="24"/>
        </w:rPr>
        <w:t>valid</w:t>
      </w:r>
      <w:r w:rsidRPr="00185E35">
        <w:rPr>
          <w:rFonts w:cs="Times New Roman"/>
          <w:spacing w:val="-3"/>
          <w:szCs w:val="24"/>
        </w:rPr>
        <w:t xml:space="preserve"> </w:t>
      </w:r>
      <w:proofErr w:type="spellStart"/>
      <w:r w:rsidRPr="00185E35">
        <w:rPr>
          <w:rFonts w:cs="Times New Roman"/>
          <w:szCs w:val="24"/>
        </w:rPr>
        <w:t>VietQR</w:t>
      </w:r>
      <w:proofErr w:type="spellEnd"/>
      <w:r w:rsidRPr="00185E35">
        <w:rPr>
          <w:rFonts w:cs="Times New Roman"/>
          <w:spacing w:val="-3"/>
          <w:szCs w:val="24"/>
        </w:rPr>
        <w:t xml:space="preserve"> </w:t>
      </w:r>
      <w:r w:rsidRPr="00185E35">
        <w:rPr>
          <w:rFonts w:cs="Times New Roman"/>
          <w:szCs w:val="24"/>
        </w:rPr>
        <w:t>access</w:t>
      </w:r>
      <w:r w:rsidRPr="00185E35">
        <w:rPr>
          <w:rFonts w:cs="Times New Roman"/>
          <w:spacing w:val="1"/>
          <w:szCs w:val="24"/>
        </w:rPr>
        <w:t xml:space="preserve"> </w:t>
      </w:r>
      <w:r w:rsidRPr="00185E35">
        <w:rPr>
          <w:rFonts w:cs="Times New Roman"/>
          <w:szCs w:val="24"/>
        </w:rPr>
        <w:t>token</w:t>
      </w:r>
      <w:r w:rsidRPr="00185E35">
        <w:rPr>
          <w:rFonts w:cs="Times New Roman"/>
          <w:spacing w:val="-1"/>
          <w:szCs w:val="24"/>
        </w:rPr>
        <w:t xml:space="preserve"> </w:t>
      </w:r>
      <w:r w:rsidRPr="00185E35">
        <w:rPr>
          <w:rFonts w:cs="Times New Roman"/>
          <w:szCs w:val="24"/>
        </w:rPr>
        <w:t>used</w:t>
      </w:r>
      <w:r w:rsidRPr="00185E35">
        <w:rPr>
          <w:rFonts w:cs="Times New Roman"/>
          <w:spacing w:val="-1"/>
          <w:szCs w:val="24"/>
        </w:rPr>
        <w:t xml:space="preserve"> </w:t>
      </w:r>
      <w:r w:rsidRPr="00185E35">
        <w:rPr>
          <w:rFonts w:cs="Times New Roman"/>
          <w:szCs w:val="24"/>
        </w:rPr>
        <w:t>for authenticated</w:t>
      </w:r>
      <w:r w:rsidRPr="00185E35">
        <w:rPr>
          <w:rFonts w:cs="Times New Roman"/>
          <w:spacing w:val="-14"/>
          <w:szCs w:val="24"/>
        </w:rPr>
        <w:t xml:space="preserve"> </w:t>
      </w:r>
      <w:r w:rsidRPr="00185E35">
        <w:rPr>
          <w:rFonts w:cs="Times New Roman"/>
          <w:szCs w:val="24"/>
        </w:rPr>
        <w:t>API</w:t>
      </w:r>
      <w:r w:rsidRPr="00185E35">
        <w:rPr>
          <w:rFonts w:cs="Times New Roman"/>
          <w:spacing w:val="-2"/>
          <w:szCs w:val="24"/>
        </w:rPr>
        <w:t xml:space="preserve"> calls.</w:t>
      </w:r>
    </w:p>
    <w:p w14:paraId="5DDF67F2" w14:textId="77777777" w:rsidR="00185E35" w:rsidRPr="00185E35" w:rsidRDefault="00185E35" w:rsidP="0026381F">
      <w:pPr>
        <w:pStyle w:val="ListParagraph"/>
        <w:widowControl w:val="0"/>
        <w:numPr>
          <w:ilvl w:val="0"/>
          <w:numId w:val="46"/>
        </w:numPr>
        <w:tabs>
          <w:tab w:val="left" w:pos="827"/>
        </w:tabs>
        <w:spacing w:before="181" w:after="0" w:line="261" w:lineRule="auto"/>
        <w:ind w:right="252"/>
        <w:contextualSpacing w:val="0"/>
        <w:jc w:val="left"/>
        <w:rPr>
          <w:rFonts w:cs="Times New Roman"/>
          <w:szCs w:val="24"/>
        </w:rPr>
      </w:pPr>
      <w:proofErr w:type="spellStart"/>
      <w:r w:rsidRPr="00185E35">
        <w:rPr>
          <w:rFonts w:cs="Times New Roman"/>
          <w:szCs w:val="24"/>
        </w:rPr>
        <w:t>requestString</w:t>
      </w:r>
      <w:proofErr w:type="spellEnd"/>
      <w:r w:rsidRPr="00185E35">
        <w:rPr>
          <w:rFonts w:cs="Times New Roman"/>
          <w:szCs w:val="24"/>
        </w:rPr>
        <w:t xml:space="preserve">: formatted request payload used to query or simulate payment </w:t>
      </w:r>
      <w:r w:rsidRPr="00185E35">
        <w:rPr>
          <w:rFonts w:cs="Times New Roman"/>
          <w:spacing w:val="-2"/>
          <w:szCs w:val="24"/>
        </w:rPr>
        <w:t>status.</w:t>
      </w:r>
    </w:p>
    <w:p w14:paraId="5EA38E12" w14:textId="77777777" w:rsidR="00185E35" w:rsidRPr="00185E35" w:rsidRDefault="00185E35" w:rsidP="00185E35">
      <w:pPr>
        <w:pStyle w:val="BodyText"/>
        <w:rPr>
          <w:szCs w:val="24"/>
          <w:lang w:val="vi-VN"/>
        </w:rPr>
      </w:pPr>
      <w:r w:rsidRPr="00185E35">
        <w:rPr>
          <w:szCs w:val="24"/>
        </w:rPr>
        <w:t>Method:</w:t>
      </w:r>
    </w:p>
    <w:p w14:paraId="438E3C9A" w14:textId="77777777" w:rsidR="00185E35" w:rsidRPr="00185E35" w:rsidRDefault="00185E35" w:rsidP="00185E35">
      <w:pPr>
        <w:widowControl w:val="0"/>
        <w:tabs>
          <w:tab w:val="left" w:pos="829"/>
        </w:tabs>
        <w:autoSpaceDE w:val="0"/>
        <w:autoSpaceDN w:val="0"/>
        <w:spacing w:before="181" w:line="261" w:lineRule="auto"/>
        <w:ind w:right="1115"/>
        <w:rPr>
          <w:szCs w:val="24"/>
        </w:rPr>
      </w:pPr>
      <w:r w:rsidRPr="00185E35">
        <w:rPr>
          <w:i/>
          <w:szCs w:val="24"/>
        </w:rPr>
        <w:t xml:space="preserve">  </w:t>
      </w:r>
      <w:proofErr w:type="spellStart"/>
      <w:proofErr w:type="gramStart"/>
      <w:r w:rsidRPr="00185E35">
        <w:rPr>
          <w:i/>
          <w:szCs w:val="24"/>
        </w:rPr>
        <w:t>getAccessToken</w:t>
      </w:r>
      <w:proofErr w:type="spellEnd"/>
      <w:r w:rsidRPr="00185E35">
        <w:rPr>
          <w:i/>
          <w:szCs w:val="24"/>
        </w:rPr>
        <w:t>(</w:t>
      </w:r>
      <w:proofErr w:type="spellStart"/>
      <w:r w:rsidRPr="00185E35">
        <w:rPr>
          <w:i/>
          <w:szCs w:val="24"/>
        </w:rPr>
        <w:t>authorizationHeader</w:t>
      </w:r>
      <w:proofErr w:type="spellEnd"/>
      <w:r w:rsidRPr="00185E35">
        <w:rPr>
          <w:i/>
          <w:spacing w:val="-3"/>
          <w:szCs w:val="24"/>
        </w:rPr>
        <w:t xml:space="preserve"> </w:t>
      </w:r>
      <w:r w:rsidRPr="00185E35">
        <w:rPr>
          <w:i/>
          <w:szCs w:val="24"/>
        </w:rPr>
        <w:t>:</w:t>
      </w:r>
      <w:proofErr w:type="gramEnd"/>
      <w:r w:rsidRPr="00185E35">
        <w:rPr>
          <w:i/>
          <w:spacing w:val="-4"/>
          <w:szCs w:val="24"/>
        </w:rPr>
        <w:t xml:space="preserve"> </w:t>
      </w:r>
      <w:r w:rsidRPr="00185E35">
        <w:rPr>
          <w:i/>
          <w:spacing w:val="-2"/>
          <w:szCs w:val="24"/>
        </w:rPr>
        <w:t>String)</w:t>
      </w:r>
    </w:p>
    <w:p w14:paraId="42B7C7A5" w14:textId="77777777" w:rsidR="00185E35" w:rsidRPr="00185E35" w:rsidRDefault="00185E35" w:rsidP="0026381F">
      <w:pPr>
        <w:pStyle w:val="ListParagraph"/>
        <w:widowControl w:val="0"/>
        <w:numPr>
          <w:ilvl w:val="0"/>
          <w:numId w:val="46"/>
        </w:numPr>
        <w:tabs>
          <w:tab w:val="left" w:pos="829"/>
        </w:tabs>
        <w:spacing w:before="181" w:after="0" w:line="261" w:lineRule="auto"/>
        <w:ind w:left="829" w:right="1115"/>
        <w:contextualSpacing w:val="0"/>
        <w:jc w:val="left"/>
        <w:rPr>
          <w:rFonts w:cs="Times New Roman"/>
          <w:szCs w:val="24"/>
        </w:rPr>
      </w:pPr>
      <w:r w:rsidRPr="00185E35">
        <w:rPr>
          <w:rFonts w:cs="Times New Roman"/>
          <w:szCs w:val="24"/>
        </w:rPr>
        <w:t>Sends an HTTP</w:t>
      </w:r>
      <w:r w:rsidRPr="00185E35">
        <w:rPr>
          <w:rFonts w:cs="Times New Roman"/>
          <w:spacing w:val="-11"/>
          <w:szCs w:val="24"/>
        </w:rPr>
        <w:t xml:space="preserve"> </w:t>
      </w:r>
      <w:r w:rsidRPr="00185E35">
        <w:rPr>
          <w:rFonts w:cs="Times New Roman"/>
          <w:szCs w:val="24"/>
        </w:rPr>
        <w:t>request to</w:t>
      </w:r>
      <w:r w:rsidRPr="00185E35">
        <w:rPr>
          <w:rFonts w:cs="Times New Roman"/>
          <w:spacing w:val="-1"/>
          <w:szCs w:val="24"/>
        </w:rPr>
        <w:t xml:space="preserve"> </w:t>
      </w:r>
      <w:r w:rsidRPr="00185E35">
        <w:rPr>
          <w:rFonts w:cs="Times New Roman"/>
          <w:szCs w:val="24"/>
        </w:rPr>
        <w:t>the</w:t>
      </w:r>
      <w:r w:rsidRPr="00185E35">
        <w:rPr>
          <w:rFonts w:cs="Times New Roman"/>
          <w:spacing w:val="-2"/>
          <w:szCs w:val="24"/>
        </w:rPr>
        <w:t xml:space="preserve"> </w:t>
      </w:r>
      <w:proofErr w:type="spellStart"/>
      <w:r w:rsidRPr="00185E35">
        <w:rPr>
          <w:rFonts w:cs="Times New Roman"/>
          <w:szCs w:val="24"/>
        </w:rPr>
        <w:t>VietQR</w:t>
      </w:r>
      <w:proofErr w:type="spellEnd"/>
      <w:r w:rsidRPr="00185E35">
        <w:rPr>
          <w:rFonts w:cs="Times New Roman"/>
          <w:szCs w:val="24"/>
        </w:rPr>
        <w:t xml:space="preserve"> token</w:t>
      </w:r>
      <w:r w:rsidRPr="00185E35">
        <w:rPr>
          <w:rFonts w:cs="Times New Roman"/>
          <w:spacing w:val="-12"/>
          <w:szCs w:val="24"/>
        </w:rPr>
        <w:t xml:space="preserve"> </w:t>
      </w:r>
      <w:r w:rsidRPr="00185E35">
        <w:rPr>
          <w:rFonts w:cs="Times New Roman"/>
          <w:szCs w:val="24"/>
        </w:rPr>
        <w:t>API using the</w:t>
      </w:r>
      <w:r w:rsidRPr="00185E35">
        <w:rPr>
          <w:rFonts w:cs="Times New Roman"/>
          <w:spacing w:val="-2"/>
          <w:szCs w:val="24"/>
        </w:rPr>
        <w:t xml:space="preserve"> </w:t>
      </w:r>
      <w:r w:rsidRPr="00185E35">
        <w:rPr>
          <w:rFonts w:cs="Times New Roman"/>
          <w:szCs w:val="24"/>
        </w:rPr>
        <w:t>provided authorization header.</w:t>
      </w:r>
    </w:p>
    <w:p w14:paraId="1F72EDC5" w14:textId="77777777" w:rsidR="00185E35" w:rsidRPr="00185E35" w:rsidRDefault="00185E35" w:rsidP="0026381F">
      <w:pPr>
        <w:pStyle w:val="ListParagraph"/>
        <w:widowControl w:val="0"/>
        <w:numPr>
          <w:ilvl w:val="0"/>
          <w:numId w:val="46"/>
        </w:numPr>
        <w:tabs>
          <w:tab w:val="left" w:pos="829"/>
        </w:tabs>
        <w:spacing w:before="159" w:after="0" w:line="240" w:lineRule="auto"/>
        <w:ind w:left="829" w:hanging="350"/>
        <w:contextualSpacing w:val="0"/>
        <w:jc w:val="left"/>
        <w:rPr>
          <w:rFonts w:cs="Times New Roman"/>
          <w:szCs w:val="24"/>
        </w:rPr>
      </w:pPr>
      <w:r w:rsidRPr="00185E35">
        <w:rPr>
          <w:rFonts w:cs="Times New Roman"/>
          <w:szCs w:val="24"/>
        </w:rPr>
        <w:t>Receives</w:t>
      </w:r>
      <w:r w:rsidRPr="00185E35">
        <w:rPr>
          <w:rFonts w:cs="Times New Roman"/>
          <w:spacing w:val="3"/>
          <w:szCs w:val="24"/>
        </w:rPr>
        <w:t xml:space="preserve"> </w:t>
      </w:r>
      <w:r w:rsidRPr="00185E35">
        <w:rPr>
          <w:rFonts w:cs="Times New Roman"/>
          <w:szCs w:val="24"/>
        </w:rPr>
        <w:t>the</w:t>
      </w:r>
      <w:r w:rsidRPr="00185E35">
        <w:rPr>
          <w:rFonts w:cs="Times New Roman"/>
          <w:spacing w:val="2"/>
          <w:szCs w:val="24"/>
        </w:rPr>
        <w:t xml:space="preserve"> </w:t>
      </w:r>
      <w:r w:rsidRPr="00185E35">
        <w:rPr>
          <w:rFonts w:cs="Times New Roman"/>
          <w:szCs w:val="24"/>
        </w:rPr>
        <w:t>raw</w:t>
      </w:r>
      <w:r w:rsidRPr="00185E35">
        <w:rPr>
          <w:rFonts w:cs="Times New Roman"/>
          <w:spacing w:val="2"/>
          <w:szCs w:val="24"/>
        </w:rPr>
        <w:t xml:space="preserve"> </w:t>
      </w:r>
      <w:r w:rsidRPr="00185E35">
        <w:rPr>
          <w:rFonts w:cs="Times New Roman"/>
          <w:szCs w:val="24"/>
        </w:rPr>
        <w:t>response</w:t>
      </w:r>
      <w:r w:rsidRPr="00185E35">
        <w:rPr>
          <w:rFonts w:cs="Times New Roman"/>
          <w:spacing w:val="2"/>
          <w:szCs w:val="24"/>
        </w:rPr>
        <w:t xml:space="preserve"> </w:t>
      </w:r>
      <w:r w:rsidRPr="00185E35">
        <w:rPr>
          <w:rFonts w:cs="Times New Roman"/>
          <w:szCs w:val="24"/>
        </w:rPr>
        <w:t>containing</w:t>
      </w:r>
      <w:r w:rsidRPr="00185E35">
        <w:rPr>
          <w:rFonts w:cs="Times New Roman"/>
          <w:spacing w:val="2"/>
          <w:szCs w:val="24"/>
        </w:rPr>
        <w:t xml:space="preserve"> </w:t>
      </w:r>
      <w:r w:rsidRPr="00185E35">
        <w:rPr>
          <w:rFonts w:cs="Times New Roman"/>
          <w:szCs w:val="24"/>
        </w:rPr>
        <w:t>access</w:t>
      </w:r>
      <w:r w:rsidRPr="00185E35">
        <w:rPr>
          <w:rFonts w:cs="Times New Roman"/>
          <w:spacing w:val="4"/>
          <w:szCs w:val="24"/>
        </w:rPr>
        <w:t xml:space="preserve"> </w:t>
      </w:r>
      <w:r w:rsidRPr="00185E35">
        <w:rPr>
          <w:rFonts w:cs="Times New Roman"/>
          <w:szCs w:val="24"/>
        </w:rPr>
        <w:t xml:space="preserve">token </w:t>
      </w:r>
      <w:r w:rsidRPr="00185E35">
        <w:rPr>
          <w:rFonts w:cs="Times New Roman"/>
          <w:spacing w:val="-2"/>
          <w:szCs w:val="24"/>
        </w:rPr>
        <w:t>information.</w:t>
      </w:r>
    </w:p>
    <w:p w14:paraId="17185677" w14:textId="77777777" w:rsidR="00185E35" w:rsidRPr="00185E35" w:rsidRDefault="00185E35" w:rsidP="0026381F">
      <w:pPr>
        <w:pStyle w:val="ListParagraph"/>
        <w:widowControl w:val="0"/>
        <w:numPr>
          <w:ilvl w:val="0"/>
          <w:numId w:val="46"/>
        </w:numPr>
        <w:tabs>
          <w:tab w:val="left" w:pos="829"/>
        </w:tabs>
        <w:spacing w:before="181" w:after="0" w:line="240" w:lineRule="auto"/>
        <w:ind w:left="829" w:hanging="350"/>
        <w:contextualSpacing w:val="0"/>
        <w:jc w:val="left"/>
        <w:rPr>
          <w:rFonts w:cs="Times New Roman"/>
          <w:szCs w:val="24"/>
        </w:rPr>
      </w:pPr>
      <w:r w:rsidRPr="00185E35">
        <w:rPr>
          <w:rFonts w:cs="Times New Roman"/>
          <w:szCs w:val="24"/>
        </w:rPr>
        <w:t>Returns</w:t>
      </w:r>
      <w:r w:rsidRPr="00185E35">
        <w:rPr>
          <w:rFonts w:cs="Times New Roman"/>
          <w:spacing w:val="4"/>
          <w:szCs w:val="24"/>
        </w:rPr>
        <w:t xml:space="preserve"> </w:t>
      </w:r>
      <w:r w:rsidRPr="00185E35">
        <w:rPr>
          <w:rFonts w:cs="Times New Roman"/>
          <w:szCs w:val="24"/>
        </w:rPr>
        <w:t>the</w:t>
      </w:r>
      <w:r w:rsidRPr="00185E35">
        <w:rPr>
          <w:rFonts w:cs="Times New Roman"/>
          <w:spacing w:val="2"/>
          <w:szCs w:val="24"/>
        </w:rPr>
        <w:t xml:space="preserve"> </w:t>
      </w:r>
      <w:r w:rsidRPr="00185E35">
        <w:rPr>
          <w:rFonts w:cs="Times New Roman"/>
          <w:szCs w:val="24"/>
        </w:rPr>
        <w:t>response string</w:t>
      </w:r>
      <w:r w:rsidRPr="00185E35">
        <w:rPr>
          <w:rFonts w:cs="Times New Roman"/>
          <w:spacing w:val="3"/>
          <w:szCs w:val="24"/>
        </w:rPr>
        <w:t xml:space="preserve"> </w:t>
      </w:r>
      <w:r w:rsidRPr="00185E35">
        <w:rPr>
          <w:rFonts w:cs="Times New Roman"/>
          <w:szCs w:val="24"/>
        </w:rPr>
        <w:t>for</w:t>
      </w:r>
      <w:r w:rsidRPr="00185E35">
        <w:rPr>
          <w:rFonts w:cs="Times New Roman"/>
          <w:spacing w:val="3"/>
          <w:szCs w:val="24"/>
        </w:rPr>
        <w:t xml:space="preserve"> </w:t>
      </w:r>
      <w:r w:rsidRPr="00185E35">
        <w:rPr>
          <w:rFonts w:cs="Times New Roman"/>
          <w:szCs w:val="24"/>
        </w:rPr>
        <w:t xml:space="preserve">further </w:t>
      </w:r>
      <w:r w:rsidRPr="00185E35">
        <w:rPr>
          <w:rFonts w:cs="Times New Roman"/>
          <w:spacing w:val="-2"/>
          <w:szCs w:val="24"/>
        </w:rPr>
        <w:t>parsing.</w:t>
      </w:r>
    </w:p>
    <w:p w14:paraId="1BB9DA0A" w14:textId="77777777" w:rsidR="00185E35" w:rsidRPr="00185E35" w:rsidRDefault="00185E35" w:rsidP="00185E35">
      <w:pPr>
        <w:spacing w:before="184"/>
        <w:ind w:left="128"/>
        <w:rPr>
          <w:i/>
          <w:szCs w:val="24"/>
        </w:rPr>
      </w:pPr>
      <w:proofErr w:type="spellStart"/>
      <w:proofErr w:type="gramStart"/>
      <w:r w:rsidRPr="00185E35">
        <w:rPr>
          <w:i/>
          <w:szCs w:val="24"/>
        </w:rPr>
        <w:t>generateQRCode</w:t>
      </w:r>
      <w:proofErr w:type="spellEnd"/>
      <w:r w:rsidRPr="00185E35">
        <w:rPr>
          <w:i/>
          <w:szCs w:val="24"/>
        </w:rPr>
        <w:t>(</w:t>
      </w:r>
      <w:proofErr w:type="spellStart"/>
      <w:r w:rsidRPr="00185E35">
        <w:rPr>
          <w:i/>
          <w:szCs w:val="24"/>
        </w:rPr>
        <w:t>accessToken</w:t>
      </w:r>
      <w:proofErr w:type="spellEnd"/>
      <w:r w:rsidRPr="00185E35">
        <w:rPr>
          <w:i/>
          <w:spacing w:val="-3"/>
          <w:szCs w:val="24"/>
        </w:rPr>
        <w:t xml:space="preserve"> </w:t>
      </w:r>
      <w:r w:rsidRPr="00185E35">
        <w:rPr>
          <w:i/>
          <w:szCs w:val="24"/>
        </w:rPr>
        <w:t>:</w:t>
      </w:r>
      <w:proofErr w:type="gramEnd"/>
      <w:r w:rsidRPr="00185E35">
        <w:rPr>
          <w:i/>
          <w:spacing w:val="-3"/>
          <w:szCs w:val="24"/>
        </w:rPr>
        <w:t xml:space="preserve"> </w:t>
      </w:r>
      <w:r w:rsidRPr="00185E35">
        <w:rPr>
          <w:i/>
          <w:szCs w:val="24"/>
        </w:rPr>
        <w:t>String,</w:t>
      </w:r>
      <w:r w:rsidRPr="00185E35">
        <w:rPr>
          <w:i/>
          <w:spacing w:val="-2"/>
          <w:szCs w:val="24"/>
        </w:rPr>
        <w:t xml:space="preserve"> </w:t>
      </w:r>
      <w:proofErr w:type="spellStart"/>
      <w:proofErr w:type="gramStart"/>
      <w:r w:rsidRPr="00185E35">
        <w:rPr>
          <w:i/>
          <w:szCs w:val="24"/>
        </w:rPr>
        <w:t>requestString</w:t>
      </w:r>
      <w:proofErr w:type="spellEnd"/>
      <w:r w:rsidRPr="00185E35">
        <w:rPr>
          <w:i/>
          <w:spacing w:val="-3"/>
          <w:szCs w:val="24"/>
        </w:rPr>
        <w:t xml:space="preserve"> </w:t>
      </w:r>
      <w:r w:rsidRPr="00185E35">
        <w:rPr>
          <w:i/>
          <w:szCs w:val="24"/>
        </w:rPr>
        <w:t>:</w:t>
      </w:r>
      <w:proofErr w:type="gramEnd"/>
      <w:r w:rsidRPr="00185E35">
        <w:rPr>
          <w:i/>
          <w:spacing w:val="-1"/>
          <w:szCs w:val="24"/>
        </w:rPr>
        <w:t xml:space="preserve"> </w:t>
      </w:r>
      <w:r w:rsidRPr="00185E35">
        <w:rPr>
          <w:i/>
          <w:spacing w:val="-2"/>
          <w:szCs w:val="24"/>
        </w:rPr>
        <w:t>String)</w:t>
      </w:r>
    </w:p>
    <w:p w14:paraId="43EE7E0F" w14:textId="77777777" w:rsidR="00185E35" w:rsidRPr="00185E35" w:rsidRDefault="00185E35" w:rsidP="0026381F">
      <w:pPr>
        <w:pStyle w:val="ListParagraph"/>
        <w:widowControl w:val="0"/>
        <w:numPr>
          <w:ilvl w:val="0"/>
          <w:numId w:val="46"/>
        </w:numPr>
        <w:tabs>
          <w:tab w:val="left" w:pos="829"/>
        </w:tabs>
        <w:spacing w:before="184" w:after="0" w:line="261" w:lineRule="auto"/>
        <w:ind w:left="829" w:right="394"/>
        <w:contextualSpacing w:val="0"/>
        <w:jc w:val="left"/>
        <w:rPr>
          <w:rFonts w:cs="Times New Roman"/>
          <w:szCs w:val="24"/>
        </w:rPr>
      </w:pPr>
      <w:proofErr w:type="gramStart"/>
      <w:r w:rsidRPr="00185E35">
        <w:rPr>
          <w:rFonts w:cs="Times New Roman"/>
          <w:szCs w:val="24"/>
        </w:rPr>
        <w:t>Sends</w:t>
      </w:r>
      <w:proofErr w:type="gramEnd"/>
      <w:r w:rsidRPr="00185E35">
        <w:rPr>
          <w:rFonts w:cs="Times New Roman"/>
          <w:szCs w:val="24"/>
        </w:rPr>
        <w:t xml:space="preserve"> an HTTP</w:t>
      </w:r>
      <w:r w:rsidRPr="00185E35">
        <w:rPr>
          <w:rFonts w:cs="Times New Roman"/>
          <w:spacing w:val="-10"/>
          <w:szCs w:val="24"/>
        </w:rPr>
        <w:t xml:space="preserve"> </w:t>
      </w:r>
      <w:r w:rsidRPr="00185E35">
        <w:rPr>
          <w:rFonts w:cs="Times New Roman"/>
          <w:szCs w:val="24"/>
        </w:rPr>
        <w:t>request to the</w:t>
      </w:r>
      <w:r w:rsidRPr="00185E35">
        <w:rPr>
          <w:rFonts w:cs="Times New Roman"/>
          <w:spacing w:val="-1"/>
          <w:szCs w:val="24"/>
        </w:rPr>
        <w:t xml:space="preserve"> </w:t>
      </w:r>
      <w:proofErr w:type="spellStart"/>
      <w:r w:rsidRPr="00185E35">
        <w:rPr>
          <w:rFonts w:cs="Times New Roman"/>
          <w:szCs w:val="24"/>
        </w:rPr>
        <w:t>VietQR</w:t>
      </w:r>
      <w:proofErr w:type="spellEnd"/>
      <w:r w:rsidRPr="00185E35">
        <w:rPr>
          <w:rFonts w:cs="Times New Roman"/>
          <w:szCs w:val="24"/>
        </w:rPr>
        <w:t xml:space="preserve"> QR generation</w:t>
      </w:r>
      <w:r w:rsidRPr="00185E35">
        <w:rPr>
          <w:rFonts w:cs="Times New Roman"/>
          <w:spacing w:val="-11"/>
          <w:szCs w:val="24"/>
        </w:rPr>
        <w:t xml:space="preserve"> </w:t>
      </w:r>
      <w:r w:rsidRPr="00185E35">
        <w:rPr>
          <w:rFonts w:cs="Times New Roman"/>
          <w:szCs w:val="24"/>
        </w:rPr>
        <w:t>API</w:t>
      </w:r>
      <w:r w:rsidRPr="00185E35">
        <w:rPr>
          <w:rFonts w:cs="Times New Roman"/>
          <w:spacing w:val="-1"/>
          <w:szCs w:val="24"/>
        </w:rPr>
        <w:t xml:space="preserve"> </w:t>
      </w:r>
      <w:r w:rsidRPr="00185E35">
        <w:rPr>
          <w:rFonts w:cs="Times New Roman"/>
          <w:szCs w:val="24"/>
        </w:rPr>
        <w:t>using the access token and request payload.</w:t>
      </w:r>
    </w:p>
    <w:p w14:paraId="2F66E9C8" w14:textId="77777777" w:rsidR="00185E35" w:rsidRPr="00185E35" w:rsidRDefault="00185E35" w:rsidP="0026381F">
      <w:pPr>
        <w:pStyle w:val="ListParagraph"/>
        <w:widowControl w:val="0"/>
        <w:numPr>
          <w:ilvl w:val="0"/>
          <w:numId w:val="46"/>
        </w:numPr>
        <w:tabs>
          <w:tab w:val="left" w:pos="829"/>
        </w:tabs>
        <w:spacing w:before="154" w:after="0" w:line="240" w:lineRule="auto"/>
        <w:ind w:left="829" w:hanging="350"/>
        <w:contextualSpacing w:val="0"/>
        <w:jc w:val="left"/>
        <w:rPr>
          <w:rFonts w:cs="Times New Roman"/>
          <w:szCs w:val="24"/>
        </w:rPr>
      </w:pPr>
      <w:r w:rsidRPr="00185E35">
        <w:rPr>
          <w:rFonts w:cs="Times New Roman"/>
          <w:szCs w:val="24"/>
        </w:rPr>
        <w:t>Receives</w:t>
      </w:r>
      <w:r w:rsidRPr="00185E35">
        <w:rPr>
          <w:rFonts w:cs="Times New Roman"/>
          <w:spacing w:val="4"/>
          <w:szCs w:val="24"/>
        </w:rPr>
        <w:t xml:space="preserve"> </w:t>
      </w:r>
      <w:r w:rsidRPr="00185E35">
        <w:rPr>
          <w:rFonts w:cs="Times New Roman"/>
          <w:szCs w:val="24"/>
        </w:rPr>
        <w:t>the</w:t>
      </w:r>
      <w:r w:rsidRPr="00185E35">
        <w:rPr>
          <w:rFonts w:cs="Times New Roman"/>
          <w:spacing w:val="2"/>
          <w:szCs w:val="24"/>
        </w:rPr>
        <w:t xml:space="preserve"> </w:t>
      </w:r>
      <w:r w:rsidRPr="00185E35">
        <w:rPr>
          <w:rFonts w:cs="Times New Roman"/>
          <w:szCs w:val="24"/>
        </w:rPr>
        <w:t>raw</w:t>
      </w:r>
      <w:r w:rsidRPr="00185E35">
        <w:rPr>
          <w:rFonts w:cs="Times New Roman"/>
          <w:spacing w:val="4"/>
          <w:szCs w:val="24"/>
        </w:rPr>
        <w:t xml:space="preserve"> </w:t>
      </w:r>
      <w:r w:rsidRPr="00185E35">
        <w:rPr>
          <w:rFonts w:cs="Times New Roman"/>
          <w:szCs w:val="24"/>
        </w:rPr>
        <w:t>response</w:t>
      </w:r>
      <w:r w:rsidRPr="00185E35">
        <w:rPr>
          <w:rFonts w:cs="Times New Roman"/>
          <w:spacing w:val="2"/>
          <w:szCs w:val="24"/>
        </w:rPr>
        <w:t xml:space="preserve"> </w:t>
      </w:r>
      <w:r w:rsidRPr="00185E35">
        <w:rPr>
          <w:rFonts w:cs="Times New Roman"/>
          <w:szCs w:val="24"/>
        </w:rPr>
        <w:t>containing</w:t>
      </w:r>
      <w:r w:rsidRPr="00185E35">
        <w:rPr>
          <w:rFonts w:cs="Times New Roman"/>
          <w:spacing w:val="1"/>
          <w:szCs w:val="24"/>
        </w:rPr>
        <w:t xml:space="preserve"> </w:t>
      </w:r>
      <w:r w:rsidRPr="00185E35">
        <w:rPr>
          <w:rFonts w:cs="Times New Roman"/>
          <w:szCs w:val="24"/>
        </w:rPr>
        <w:t>generated</w:t>
      </w:r>
      <w:r w:rsidRPr="00185E35">
        <w:rPr>
          <w:rFonts w:cs="Times New Roman"/>
          <w:spacing w:val="3"/>
          <w:szCs w:val="24"/>
        </w:rPr>
        <w:t xml:space="preserve"> </w:t>
      </w:r>
      <w:r w:rsidRPr="00185E35">
        <w:rPr>
          <w:rFonts w:cs="Times New Roman"/>
          <w:szCs w:val="24"/>
        </w:rPr>
        <w:t>QR</w:t>
      </w:r>
      <w:r w:rsidRPr="00185E35">
        <w:rPr>
          <w:rFonts w:cs="Times New Roman"/>
          <w:spacing w:val="2"/>
          <w:szCs w:val="24"/>
        </w:rPr>
        <w:t xml:space="preserve"> </w:t>
      </w:r>
      <w:r w:rsidRPr="00185E35">
        <w:rPr>
          <w:rFonts w:cs="Times New Roman"/>
          <w:spacing w:val="-2"/>
          <w:szCs w:val="24"/>
        </w:rPr>
        <w:t>information.</w:t>
      </w:r>
    </w:p>
    <w:p w14:paraId="1A235974" w14:textId="77777777" w:rsidR="00185E35" w:rsidRPr="00185E35" w:rsidRDefault="00185E35" w:rsidP="0026381F">
      <w:pPr>
        <w:pStyle w:val="ListParagraph"/>
        <w:widowControl w:val="0"/>
        <w:numPr>
          <w:ilvl w:val="0"/>
          <w:numId w:val="46"/>
        </w:numPr>
        <w:tabs>
          <w:tab w:val="left" w:pos="829"/>
        </w:tabs>
        <w:spacing w:before="186" w:after="0" w:line="240" w:lineRule="auto"/>
        <w:ind w:left="829" w:hanging="350"/>
        <w:contextualSpacing w:val="0"/>
        <w:jc w:val="left"/>
        <w:rPr>
          <w:rFonts w:cs="Times New Roman"/>
          <w:szCs w:val="24"/>
        </w:rPr>
      </w:pPr>
      <w:r w:rsidRPr="00185E35">
        <w:rPr>
          <w:rFonts w:cs="Times New Roman"/>
          <w:szCs w:val="24"/>
        </w:rPr>
        <w:t>Returns</w:t>
      </w:r>
      <w:r w:rsidRPr="00185E35">
        <w:rPr>
          <w:rFonts w:cs="Times New Roman"/>
          <w:spacing w:val="4"/>
          <w:szCs w:val="24"/>
        </w:rPr>
        <w:t xml:space="preserve"> </w:t>
      </w:r>
      <w:r w:rsidRPr="00185E35">
        <w:rPr>
          <w:rFonts w:cs="Times New Roman"/>
          <w:szCs w:val="24"/>
        </w:rPr>
        <w:t>the</w:t>
      </w:r>
      <w:r w:rsidRPr="00185E35">
        <w:rPr>
          <w:rFonts w:cs="Times New Roman"/>
          <w:spacing w:val="2"/>
          <w:szCs w:val="24"/>
        </w:rPr>
        <w:t xml:space="preserve"> </w:t>
      </w:r>
      <w:r w:rsidRPr="00185E35">
        <w:rPr>
          <w:rFonts w:cs="Times New Roman"/>
          <w:szCs w:val="24"/>
        </w:rPr>
        <w:t>response string</w:t>
      </w:r>
      <w:r w:rsidRPr="00185E35">
        <w:rPr>
          <w:rFonts w:cs="Times New Roman"/>
          <w:spacing w:val="3"/>
          <w:szCs w:val="24"/>
        </w:rPr>
        <w:t xml:space="preserve"> </w:t>
      </w:r>
      <w:r w:rsidRPr="00185E35">
        <w:rPr>
          <w:rFonts w:cs="Times New Roman"/>
          <w:szCs w:val="24"/>
        </w:rPr>
        <w:t>for</w:t>
      </w:r>
      <w:r w:rsidRPr="00185E35">
        <w:rPr>
          <w:rFonts w:cs="Times New Roman"/>
          <w:spacing w:val="3"/>
          <w:szCs w:val="24"/>
        </w:rPr>
        <w:t xml:space="preserve"> </w:t>
      </w:r>
      <w:r w:rsidRPr="00185E35">
        <w:rPr>
          <w:rFonts w:cs="Times New Roman"/>
          <w:szCs w:val="24"/>
        </w:rPr>
        <w:t xml:space="preserve">further </w:t>
      </w:r>
      <w:r w:rsidRPr="00185E35">
        <w:rPr>
          <w:rFonts w:cs="Times New Roman"/>
          <w:spacing w:val="-2"/>
          <w:szCs w:val="24"/>
        </w:rPr>
        <w:t>parsing.</w:t>
      </w:r>
    </w:p>
    <w:p w14:paraId="592B68AB" w14:textId="77777777" w:rsidR="00185E35" w:rsidRPr="00185E35" w:rsidRDefault="00185E35" w:rsidP="00185E35">
      <w:pPr>
        <w:spacing w:before="182"/>
        <w:ind w:left="128"/>
        <w:rPr>
          <w:i/>
          <w:szCs w:val="24"/>
        </w:rPr>
      </w:pPr>
      <w:proofErr w:type="spellStart"/>
      <w:proofErr w:type="gramStart"/>
      <w:r w:rsidRPr="00185E35">
        <w:rPr>
          <w:i/>
          <w:szCs w:val="24"/>
        </w:rPr>
        <w:t>checkPaymentStatus</w:t>
      </w:r>
      <w:proofErr w:type="spellEnd"/>
      <w:r w:rsidRPr="00185E35">
        <w:rPr>
          <w:i/>
          <w:szCs w:val="24"/>
        </w:rPr>
        <w:t>(</w:t>
      </w:r>
      <w:proofErr w:type="spellStart"/>
      <w:r w:rsidRPr="00185E35">
        <w:rPr>
          <w:i/>
          <w:szCs w:val="24"/>
        </w:rPr>
        <w:t>accessToken</w:t>
      </w:r>
      <w:proofErr w:type="spellEnd"/>
      <w:r w:rsidRPr="00185E35">
        <w:rPr>
          <w:i/>
          <w:spacing w:val="-2"/>
          <w:szCs w:val="24"/>
        </w:rPr>
        <w:t xml:space="preserve"> </w:t>
      </w:r>
      <w:r w:rsidRPr="00185E35">
        <w:rPr>
          <w:i/>
          <w:szCs w:val="24"/>
        </w:rPr>
        <w:t>:</w:t>
      </w:r>
      <w:proofErr w:type="gramEnd"/>
      <w:r w:rsidRPr="00185E35">
        <w:rPr>
          <w:i/>
          <w:spacing w:val="-2"/>
          <w:szCs w:val="24"/>
        </w:rPr>
        <w:t xml:space="preserve"> </w:t>
      </w:r>
      <w:r w:rsidRPr="00185E35">
        <w:rPr>
          <w:i/>
          <w:szCs w:val="24"/>
        </w:rPr>
        <w:t>String,</w:t>
      </w:r>
      <w:r w:rsidRPr="00185E35">
        <w:rPr>
          <w:i/>
          <w:spacing w:val="-2"/>
          <w:szCs w:val="24"/>
        </w:rPr>
        <w:t xml:space="preserve"> </w:t>
      </w:r>
      <w:proofErr w:type="spellStart"/>
      <w:proofErr w:type="gramStart"/>
      <w:r w:rsidRPr="00185E35">
        <w:rPr>
          <w:i/>
          <w:szCs w:val="24"/>
        </w:rPr>
        <w:t>requestString</w:t>
      </w:r>
      <w:proofErr w:type="spellEnd"/>
      <w:r w:rsidRPr="00185E35">
        <w:rPr>
          <w:i/>
          <w:spacing w:val="-4"/>
          <w:szCs w:val="24"/>
        </w:rPr>
        <w:t xml:space="preserve"> </w:t>
      </w:r>
      <w:r w:rsidRPr="00185E35">
        <w:rPr>
          <w:i/>
          <w:szCs w:val="24"/>
        </w:rPr>
        <w:t>:</w:t>
      </w:r>
      <w:proofErr w:type="gramEnd"/>
      <w:r w:rsidRPr="00185E35">
        <w:rPr>
          <w:i/>
          <w:szCs w:val="24"/>
        </w:rPr>
        <w:t xml:space="preserve"> </w:t>
      </w:r>
      <w:r w:rsidRPr="00185E35">
        <w:rPr>
          <w:i/>
          <w:spacing w:val="-2"/>
          <w:szCs w:val="24"/>
        </w:rPr>
        <w:t>String)</w:t>
      </w:r>
    </w:p>
    <w:p w14:paraId="715B446E" w14:textId="77777777" w:rsidR="00185E35" w:rsidRPr="00185E35" w:rsidRDefault="00185E35" w:rsidP="0026381F">
      <w:pPr>
        <w:pStyle w:val="ListParagraph"/>
        <w:widowControl w:val="0"/>
        <w:numPr>
          <w:ilvl w:val="0"/>
          <w:numId w:val="46"/>
        </w:numPr>
        <w:tabs>
          <w:tab w:val="left" w:pos="829"/>
        </w:tabs>
        <w:spacing w:before="183" w:after="0" w:line="259" w:lineRule="auto"/>
        <w:ind w:left="829" w:right="260"/>
        <w:contextualSpacing w:val="0"/>
        <w:jc w:val="left"/>
        <w:rPr>
          <w:rFonts w:cs="Times New Roman"/>
          <w:szCs w:val="24"/>
        </w:rPr>
      </w:pPr>
      <w:r w:rsidRPr="00185E35">
        <w:rPr>
          <w:rFonts w:cs="Times New Roman"/>
          <w:szCs w:val="24"/>
        </w:rPr>
        <w:t>Sends an HTTP</w:t>
      </w:r>
      <w:r w:rsidRPr="00185E35">
        <w:rPr>
          <w:rFonts w:cs="Times New Roman"/>
          <w:spacing w:val="-11"/>
          <w:szCs w:val="24"/>
        </w:rPr>
        <w:t xml:space="preserve"> </w:t>
      </w:r>
      <w:r w:rsidRPr="00185E35">
        <w:rPr>
          <w:rFonts w:cs="Times New Roman"/>
          <w:szCs w:val="24"/>
        </w:rPr>
        <w:t>request to</w:t>
      </w:r>
      <w:r w:rsidRPr="00185E35">
        <w:rPr>
          <w:rFonts w:cs="Times New Roman"/>
          <w:spacing w:val="-1"/>
          <w:szCs w:val="24"/>
        </w:rPr>
        <w:t xml:space="preserve"> </w:t>
      </w:r>
      <w:r w:rsidRPr="00185E35">
        <w:rPr>
          <w:rFonts w:cs="Times New Roman"/>
          <w:szCs w:val="24"/>
        </w:rPr>
        <w:t>the</w:t>
      </w:r>
      <w:r w:rsidRPr="00185E35">
        <w:rPr>
          <w:rFonts w:cs="Times New Roman"/>
          <w:spacing w:val="-2"/>
          <w:szCs w:val="24"/>
        </w:rPr>
        <w:t xml:space="preserve"> </w:t>
      </w:r>
      <w:proofErr w:type="spellStart"/>
      <w:r w:rsidRPr="00185E35">
        <w:rPr>
          <w:rFonts w:cs="Times New Roman"/>
          <w:szCs w:val="24"/>
        </w:rPr>
        <w:t>VietQR</w:t>
      </w:r>
      <w:proofErr w:type="spellEnd"/>
      <w:r w:rsidRPr="00185E35">
        <w:rPr>
          <w:rFonts w:cs="Times New Roman"/>
          <w:szCs w:val="24"/>
        </w:rPr>
        <w:t xml:space="preserve"> payment status or callback</w:t>
      </w:r>
      <w:r w:rsidRPr="00185E35">
        <w:rPr>
          <w:rFonts w:cs="Times New Roman"/>
          <w:spacing w:val="-12"/>
          <w:szCs w:val="24"/>
        </w:rPr>
        <w:t xml:space="preserve"> </w:t>
      </w:r>
      <w:r w:rsidRPr="00185E35">
        <w:rPr>
          <w:rFonts w:cs="Times New Roman"/>
          <w:szCs w:val="24"/>
        </w:rPr>
        <w:t>API using the given token and payload.</w:t>
      </w:r>
    </w:p>
    <w:p w14:paraId="555D27C5" w14:textId="77777777" w:rsidR="00185E35" w:rsidRPr="00185E35" w:rsidRDefault="00185E35" w:rsidP="0026381F">
      <w:pPr>
        <w:pStyle w:val="ListParagraph"/>
        <w:widowControl w:val="0"/>
        <w:numPr>
          <w:ilvl w:val="0"/>
          <w:numId w:val="46"/>
        </w:numPr>
        <w:tabs>
          <w:tab w:val="left" w:pos="829"/>
        </w:tabs>
        <w:spacing w:before="163" w:after="0" w:line="240" w:lineRule="auto"/>
        <w:ind w:left="829" w:hanging="350"/>
        <w:contextualSpacing w:val="0"/>
        <w:jc w:val="left"/>
        <w:rPr>
          <w:rFonts w:cs="Times New Roman"/>
          <w:szCs w:val="24"/>
        </w:rPr>
      </w:pPr>
      <w:r w:rsidRPr="00185E35">
        <w:rPr>
          <w:rFonts w:cs="Times New Roman"/>
          <w:szCs w:val="24"/>
        </w:rPr>
        <w:t>Receives</w:t>
      </w:r>
      <w:r w:rsidRPr="00185E35">
        <w:rPr>
          <w:rFonts w:cs="Times New Roman"/>
          <w:spacing w:val="4"/>
          <w:szCs w:val="24"/>
        </w:rPr>
        <w:t xml:space="preserve"> </w:t>
      </w:r>
      <w:r w:rsidRPr="00185E35">
        <w:rPr>
          <w:rFonts w:cs="Times New Roman"/>
          <w:szCs w:val="24"/>
        </w:rPr>
        <w:t>the</w:t>
      </w:r>
      <w:r w:rsidRPr="00185E35">
        <w:rPr>
          <w:rFonts w:cs="Times New Roman"/>
          <w:spacing w:val="2"/>
          <w:szCs w:val="24"/>
        </w:rPr>
        <w:t xml:space="preserve"> </w:t>
      </w:r>
      <w:r w:rsidRPr="00185E35">
        <w:rPr>
          <w:rFonts w:cs="Times New Roman"/>
          <w:szCs w:val="24"/>
        </w:rPr>
        <w:t>raw</w:t>
      </w:r>
      <w:r w:rsidRPr="00185E35">
        <w:rPr>
          <w:rFonts w:cs="Times New Roman"/>
          <w:spacing w:val="4"/>
          <w:szCs w:val="24"/>
        </w:rPr>
        <w:t xml:space="preserve"> </w:t>
      </w:r>
      <w:r w:rsidRPr="00185E35">
        <w:rPr>
          <w:rFonts w:cs="Times New Roman"/>
          <w:szCs w:val="24"/>
        </w:rPr>
        <w:t>response</w:t>
      </w:r>
      <w:r w:rsidRPr="00185E35">
        <w:rPr>
          <w:rFonts w:cs="Times New Roman"/>
          <w:spacing w:val="2"/>
          <w:szCs w:val="24"/>
        </w:rPr>
        <w:t xml:space="preserve"> </w:t>
      </w:r>
      <w:r w:rsidRPr="00185E35">
        <w:rPr>
          <w:rFonts w:cs="Times New Roman"/>
          <w:szCs w:val="24"/>
        </w:rPr>
        <w:t>containing</w:t>
      </w:r>
      <w:r w:rsidRPr="00185E35">
        <w:rPr>
          <w:rFonts w:cs="Times New Roman"/>
          <w:spacing w:val="2"/>
          <w:szCs w:val="24"/>
        </w:rPr>
        <w:t xml:space="preserve"> </w:t>
      </w:r>
      <w:r w:rsidRPr="00185E35">
        <w:rPr>
          <w:rFonts w:cs="Times New Roman"/>
          <w:szCs w:val="24"/>
        </w:rPr>
        <w:t>transaction</w:t>
      </w:r>
      <w:r w:rsidRPr="00185E35">
        <w:rPr>
          <w:rFonts w:cs="Times New Roman"/>
          <w:spacing w:val="3"/>
          <w:szCs w:val="24"/>
        </w:rPr>
        <w:t xml:space="preserve"> </w:t>
      </w:r>
      <w:r w:rsidRPr="00185E35">
        <w:rPr>
          <w:rFonts w:cs="Times New Roman"/>
          <w:szCs w:val="24"/>
        </w:rPr>
        <w:t>status</w:t>
      </w:r>
      <w:r w:rsidRPr="00185E35">
        <w:rPr>
          <w:rFonts w:cs="Times New Roman"/>
          <w:spacing w:val="4"/>
          <w:szCs w:val="24"/>
        </w:rPr>
        <w:t xml:space="preserve"> </w:t>
      </w:r>
      <w:r w:rsidRPr="00185E35">
        <w:rPr>
          <w:rFonts w:cs="Times New Roman"/>
          <w:spacing w:val="-2"/>
          <w:szCs w:val="24"/>
        </w:rPr>
        <w:t>information.</w:t>
      </w:r>
    </w:p>
    <w:p w14:paraId="71CB9B7D" w14:textId="77777777" w:rsidR="00185E35" w:rsidRPr="00185E35" w:rsidRDefault="00185E35" w:rsidP="0026381F">
      <w:pPr>
        <w:pStyle w:val="ListParagraph"/>
        <w:widowControl w:val="0"/>
        <w:numPr>
          <w:ilvl w:val="0"/>
          <w:numId w:val="46"/>
        </w:numPr>
        <w:tabs>
          <w:tab w:val="left" w:pos="829"/>
        </w:tabs>
        <w:spacing w:before="181" w:after="0" w:line="240" w:lineRule="auto"/>
        <w:ind w:left="829" w:hanging="350"/>
        <w:contextualSpacing w:val="0"/>
        <w:jc w:val="left"/>
        <w:rPr>
          <w:rFonts w:cs="Times New Roman"/>
          <w:szCs w:val="24"/>
        </w:rPr>
      </w:pPr>
      <w:r w:rsidRPr="00185E35">
        <w:rPr>
          <w:rFonts w:cs="Times New Roman"/>
          <w:szCs w:val="24"/>
        </w:rPr>
        <w:t>Returns</w:t>
      </w:r>
      <w:r w:rsidRPr="00185E35">
        <w:rPr>
          <w:rFonts w:cs="Times New Roman"/>
          <w:spacing w:val="4"/>
          <w:szCs w:val="24"/>
        </w:rPr>
        <w:t xml:space="preserve"> </w:t>
      </w:r>
      <w:r w:rsidRPr="00185E35">
        <w:rPr>
          <w:rFonts w:cs="Times New Roman"/>
          <w:szCs w:val="24"/>
        </w:rPr>
        <w:t>the</w:t>
      </w:r>
      <w:r w:rsidRPr="00185E35">
        <w:rPr>
          <w:rFonts w:cs="Times New Roman"/>
          <w:spacing w:val="2"/>
          <w:szCs w:val="24"/>
        </w:rPr>
        <w:t xml:space="preserve"> </w:t>
      </w:r>
      <w:r w:rsidRPr="00185E35">
        <w:rPr>
          <w:rFonts w:cs="Times New Roman"/>
          <w:szCs w:val="24"/>
        </w:rPr>
        <w:t>response string</w:t>
      </w:r>
      <w:r w:rsidRPr="00185E35">
        <w:rPr>
          <w:rFonts w:cs="Times New Roman"/>
          <w:spacing w:val="3"/>
          <w:szCs w:val="24"/>
        </w:rPr>
        <w:t xml:space="preserve"> </w:t>
      </w:r>
      <w:r w:rsidRPr="00185E35">
        <w:rPr>
          <w:rFonts w:cs="Times New Roman"/>
          <w:szCs w:val="24"/>
        </w:rPr>
        <w:t>for</w:t>
      </w:r>
      <w:r w:rsidRPr="00185E35">
        <w:rPr>
          <w:rFonts w:cs="Times New Roman"/>
          <w:spacing w:val="3"/>
          <w:szCs w:val="24"/>
        </w:rPr>
        <w:t xml:space="preserve"> </w:t>
      </w:r>
      <w:r w:rsidRPr="00185E35">
        <w:rPr>
          <w:rFonts w:cs="Times New Roman"/>
          <w:szCs w:val="24"/>
        </w:rPr>
        <w:t xml:space="preserve">further </w:t>
      </w:r>
      <w:r w:rsidRPr="00185E35">
        <w:rPr>
          <w:rFonts w:cs="Times New Roman"/>
          <w:spacing w:val="-2"/>
          <w:szCs w:val="24"/>
        </w:rPr>
        <w:t>parsing.</w:t>
      </w:r>
    </w:p>
    <w:p w14:paraId="2B18EBF8" w14:textId="77777777" w:rsidR="00185E35" w:rsidRDefault="00185E35" w:rsidP="00185E35">
      <w:pPr>
        <w:pStyle w:val="BodyText"/>
      </w:pPr>
    </w:p>
    <w:p w14:paraId="02C03BB8" w14:textId="77777777" w:rsidR="00185E35" w:rsidRDefault="00185E35" w:rsidP="00185E35"/>
    <w:p w14:paraId="5CAFE763" w14:textId="77777777" w:rsidR="00185E35" w:rsidRPr="00A324AE" w:rsidRDefault="00185E35" w:rsidP="00185E35"/>
    <w:p w14:paraId="21964891" w14:textId="4FEF4723" w:rsidR="00FB1ED9" w:rsidRDefault="00FB1ED9" w:rsidP="00FB1ED9">
      <w:pPr>
        <w:pStyle w:val="Heading4"/>
      </w:pPr>
      <w:r>
        <w:t>Class "</w:t>
      </w:r>
      <w:proofErr w:type="spellStart"/>
      <w:r w:rsidR="00643F72">
        <w:t>I</w:t>
      </w:r>
      <w:r w:rsidRPr="00DE0C4B">
        <w:rPr>
          <w:spacing w:val="-2"/>
          <w:sz w:val="26"/>
          <w:szCs w:val="26"/>
        </w:rPr>
        <w:t>QR</w:t>
      </w:r>
      <w:r w:rsidR="00643F72">
        <w:rPr>
          <w:spacing w:val="-2"/>
          <w:sz w:val="26"/>
          <w:szCs w:val="26"/>
        </w:rPr>
        <w:t>Payment</w:t>
      </w:r>
      <w:r w:rsidR="00DD6B20">
        <w:rPr>
          <w:spacing w:val="-2"/>
          <w:sz w:val="26"/>
          <w:szCs w:val="26"/>
        </w:rPr>
        <w:t>Gateway</w:t>
      </w:r>
      <w:proofErr w:type="spellEnd"/>
      <w:r>
        <w:t>”</w:t>
      </w:r>
    </w:p>
    <w:p w14:paraId="2B1826EF" w14:textId="589A78F6" w:rsidR="004D5ED1" w:rsidRDefault="004D5ED1" w:rsidP="004D5ED1">
      <w:pPr>
        <w:jc w:val="center"/>
      </w:pPr>
      <w:r w:rsidRPr="005461D6">
        <w:rPr>
          <w:b/>
          <w:noProof/>
          <w:sz w:val="17"/>
        </w:rPr>
        <w:drawing>
          <wp:inline distT="0" distB="0" distL="0" distR="0" wp14:anchorId="391F62EA" wp14:editId="042273EB">
            <wp:extent cx="5433531" cy="853514"/>
            <wp:effectExtent l="0" t="0" r="0" b="3810"/>
            <wp:docPr id="11838377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51802" name=""/>
                    <pic:cNvPicPr/>
                  </pic:nvPicPr>
                  <pic:blipFill>
                    <a:blip r:embed="rId110"/>
                    <a:stretch>
                      <a:fillRect/>
                    </a:stretch>
                  </pic:blipFill>
                  <pic:spPr>
                    <a:xfrm>
                      <a:off x="0" y="0"/>
                      <a:ext cx="5433531" cy="853514"/>
                    </a:xfrm>
                    <a:prstGeom prst="rect">
                      <a:avLst/>
                    </a:prstGeom>
                  </pic:spPr>
                </pic:pic>
              </a:graphicData>
            </a:graphic>
          </wp:inline>
        </w:drawing>
      </w:r>
    </w:p>
    <w:p w14:paraId="30C27B46" w14:textId="77777777" w:rsidR="00A8274A" w:rsidRDefault="00A8274A" w:rsidP="004D5ED1">
      <w:pPr>
        <w:jc w:val="center"/>
      </w:pPr>
    </w:p>
    <w:p w14:paraId="4165E0BD" w14:textId="053376D4" w:rsidR="00A8274A" w:rsidRPr="00A8274A" w:rsidRDefault="00A8274A" w:rsidP="00A8274A">
      <w:pPr>
        <w:pStyle w:val="BodyText"/>
        <w:rPr>
          <w:b/>
          <w:bCs/>
          <w:szCs w:val="24"/>
        </w:rPr>
      </w:pPr>
      <w:r w:rsidRPr="00A8274A">
        <w:rPr>
          <w:b/>
          <w:bCs/>
          <w:szCs w:val="24"/>
        </w:rPr>
        <w:t>Table 2. Operation 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3"/>
        <w:gridCol w:w="3010"/>
        <w:gridCol w:w="2727"/>
        <w:gridCol w:w="2530"/>
      </w:tblGrid>
      <w:tr w:rsidR="00A8274A" w:rsidRPr="00A8274A" w14:paraId="35DFE91A" w14:textId="77777777" w:rsidTr="00A8274A">
        <w:trPr>
          <w:trHeight w:val="270"/>
        </w:trPr>
        <w:tc>
          <w:tcPr>
            <w:tcW w:w="210" w:type="pct"/>
            <w:vAlign w:val="center"/>
          </w:tcPr>
          <w:p w14:paraId="7C6B8DEB" w14:textId="77777777" w:rsidR="00A8274A" w:rsidRPr="00A8274A" w:rsidRDefault="00A8274A">
            <w:pPr>
              <w:pStyle w:val="TableParagraph"/>
              <w:spacing w:before="6" w:line="245" w:lineRule="exact"/>
              <w:ind w:left="25" w:right="22"/>
              <w:rPr>
                <w:rFonts w:ascii="Times New Roman" w:hAnsi="Times New Roman" w:cs="Times New Roman"/>
                <w:b/>
                <w:sz w:val="24"/>
                <w:szCs w:val="24"/>
              </w:rPr>
            </w:pPr>
            <w:r w:rsidRPr="00A8274A">
              <w:rPr>
                <w:rFonts w:ascii="Times New Roman" w:hAnsi="Times New Roman" w:cs="Times New Roman"/>
                <w:b/>
                <w:bCs/>
                <w:sz w:val="24"/>
                <w:szCs w:val="24"/>
              </w:rPr>
              <w:t>#</w:t>
            </w:r>
          </w:p>
        </w:tc>
        <w:tc>
          <w:tcPr>
            <w:tcW w:w="1744" w:type="pct"/>
            <w:vAlign w:val="center"/>
          </w:tcPr>
          <w:p w14:paraId="453079B7" w14:textId="77777777" w:rsidR="00A8274A" w:rsidRPr="00A8274A" w:rsidRDefault="00A8274A">
            <w:pPr>
              <w:pStyle w:val="TableParagraph"/>
              <w:spacing w:before="6" w:line="245" w:lineRule="exact"/>
              <w:ind w:left="11" w:right="11"/>
              <w:rPr>
                <w:rFonts w:ascii="Times New Roman" w:hAnsi="Times New Roman" w:cs="Times New Roman"/>
                <w:b/>
                <w:sz w:val="24"/>
                <w:szCs w:val="24"/>
              </w:rPr>
            </w:pPr>
            <w:r w:rsidRPr="00A8274A">
              <w:rPr>
                <w:rFonts w:ascii="Times New Roman" w:hAnsi="Times New Roman" w:cs="Times New Roman"/>
                <w:b/>
                <w:bCs/>
                <w:sz w:val="24"/>
                <w:szCs w:val="24"/>
              </w:rPr>
              <w:t>Name</w:t>
            </w:r>
          </w:p>
        </w:tc>
        <w:tc>
          <w:tcPr>
            <w:tcW w:w="1580" w:type="pct"/>
            <w:vAlign w:val="center"/>
          </w:tcPr>
          <w:p w14:paraId="6FBA395E" w14:textId="77777777" w:rsidR="00A8274A" w:rsidRPr="00A8274A" w:rsidRDefault="00A8274A">
            <w:pPr>
              <w:pStyle w:val="TableParagraph"/>
              <w:spacing w:before="6" w:line="245" w:lineRule="exact"/>
              <w:ind w:left="12" w:right="8"/>
              <w:rPr>
                <w:rFonts w:ascii="Times New Roman" w:hAnsi="Times New Roman" w:cs="Times New Roman"/>
                <w:b/>
                <w:sz w:val="24"/>
                <w:szCs w:val="24"/>
              </w:rPr>
            </w:pPr>
            <w:r w:rsidRPr="00A8274A">
              <w:rPr>
                <w:rFonts w:ascii="Times New Roman" w:hAnsi="Times New Roman" w:cs="Times New Roman"/>
                <w:b/>
                <w:bCs/>
                <w:sz w:val="24"/>
                <w:szCs w:val="24"/>
              </w:rPr>
              <w:t>Return type</w:t>
            </w:r>
          </w:p>
        </w:tc>
        <w:tc>
          <w:tcPr>
            <w:tcW w:w="1466" w:type="pct"/>
            <w:vAlign w:val="center"/>
          </w:tcPr>
          <w:p w14:paraId="5637CDD3" w14:textId="77777777" w:rsidR="00A8274A" w:rsidRPr="00A8274A" w:rsidRDefault="00A8274A">
            <w:pPr>
              <w:pStyle w:val="TableParagraph"/>
              <w:spacing w:before="6" w:line="245" w:lineRule="exact"/>
              <w:ind w:left="244"/>
              <w:rPr>
                <w:rFonts w:ascii="Times New Roman" w:hAnsi="Times New Roman" w:cs="Times New Roman"/>
                <w:b/>
                <w:sz w:val="24"/>
                <w:szCs w:val="24"/>
              </w:rPr>
            </w:pPr>
            <w:r w:rsidRPr="00A8274A">
              <w:rPr>
                <w:rFonts w:ascii="Times New Roman" w:hAnsi="Times New Roman" w:cs="Times New Roman"/>
                <w:b/>
                <w:bCs/>
                <w:sz w:val="24"/>
                <w:szCs w:val="24"/>
              </w:rPr>
              <w:t>Description</w:t>
            </w:r>
          </w:p>
        </w:tc>
      </w:tr>
      <w:tr w:rsidR="00A8274A" w:rsidRPr="00A8274A" w14:paraId="27EDC922" w14:textId="77777777" w:rsidTr="00A8274A">
        <w:trPr>
          <w:trHeight w:val="805"/>
        </w:trPr>
        <w:tc>
          <w:tcPr>
            <w:tcW w:w="210" w:type="pct"/>
            <w:vAlign w:val="center"/>
          </w:tcPr>
          <w:p w14:paraId="69FE4EED" w14:textId="77777777" w:rsidR="00A8274A" w:rsidRPr="00A8274A" w:rsidRDefault="00A8274A">
            <w:pPr>
              <w:pStyle w:val="TableParagraph"/>
              <w:ind w:left="25" w:right="22"/>
              <w:rPr>
                <w:rFonts w:ascii="Times New Roman" w:hAnsi="Times New Roman" w:cs="Times New Roman"/>
                <w:sz w:val="24"/>
                <w:szCs w:val="24"/>
              </w:rPr>
            </w:pPr>
            <w:r w:rsidRPr="00A8274A">
              <w:rPr>
                <w:rFonts w:ascii="Times New Roman" w:hAnsi="Times New Roman" w:cs="Times New Roman"/>
                <w:sz w:val="24"/>
                <w:szCs w:val="24"/>
              </w:rPr>
              <w:t>1</w:t>
            </w:r>
          </w:p>
        </w:tc>
        <w:tc>
          <w:tcPr>
            <w:tcW w:w="1744" w:type="pct"/>
            <w:vAlign w:val="center"/>
          </w:tcPr>
          <w:p w14:paraId="5C26DB0C" w14:textId="77777777" w:rsidR="00A8274A" w:rsidRPr="00A8274A" w:rsidRDefault="00A8274A">
            <w:pPr>
              <w:pStyle w:val="TableParagraph"/>
              <w:ind w:left="11" w:right="6"/>
              <w:rPr>
                <w:rFonts w:ascii="Times New Roman" w:hAnsi="Times New Roman" w:cs="Times New Roman"/>
                <w:sz w:val="24"/>
                <w:szCs w:val="24"/>
              </w:rPr>
            </w:pPr>
            <w:proofErr w:type="spellStart"/>
            <w:r w:rsidRPr="00A8274A">
              <w:rPr>
                <w:rFonts w:ascii="Times New Roman" w:hAnsi="Times New Roman" w:cs="Times New Roman"/>
                <w:sz w:val="24"/>
                <w:szCs w:val="24"/>
              </w:rPr>
              <w:t>generateQRCode</w:t>
            </w:r>
            <w:proofErr w:type="spellEnd"/>
          </w:p>
        </w:tc>
        <w:tc>
          <w:tcPr>
            <w:tcW w:w="1580" w:type="pct"/>
            <w:vAlign w:val="center"/>
          </w:tcPr>
          <w:p w14:paraId="59AE4C5A" w14:textId="77777777" w:rsidR="00A8274A" w:rsidRPr="00A8274A" w:rsidRDefault="00A8274A">
            <w:pPr>
              <w:pStyle w:val="TableParagraph"/>
              <w:ind w:left="12" w:right="2"/>
              <w:rPr>
                <w:rFonts w:ascii="Times New Roman" w:hAnsi="Times New Roman" w:cs="Times New Roman"/>
                <w:sz w:val="24"/>
                <w:szCs w:val="24"/>
              </w:rPr>
            </w:pPr>
            <w:proofErr w:type="spellStart"/>
            <w:r w:rsidRPr="00A8274A">
              <w:rPr>
                <w:rFonts w:ascii="Times New Roman" w:hAnsi="Times New Roman" w:cs="Times New Roman"/>
                <w:sz w:val="24"/>
                <w:szCs w:val="24"/>
              </w:rPr>
              <w:t>QRCode</w:t>
            </w:r>
            <w:proofErr w:type="spellEnd"/>
          </w:p>
        </w:tc>
        <w:tc>
          <w:tcPr>
            <w:tcW w:w="1466" w:type="pct"/>
            <w:vAlign w:val="center"/>
          </w:tcPr>
          <w:p w14:paraId="0EB3EF3E" w14:textId="77777777" w:rsidR="00A8274A" w:rsidRPr="00A8274A" w:rsidRDefault="00A8274A">
            <w:pPr>
              <w:pStyle w:val="TableParagraph"/>
              <w:spacing w:line="260" w:lineRule="atLeast"/>
              <w:ind w:left="127" w:hanging="10"/>
              <w:rPr>
                <w:rFonts w:ascii="Times New Roman" w:hAnsi="Times New Roman" w:cs="Times New Roman"/>
                <w:sz w:val="24"/>
                <w:szCs w:val="24"/>
              </w:rPr>
            </w:pPr>
            <w:r w:rsidRPr="00A8274A">
              <w:rPr>
                <w:rFonts w:ascii="Times New Roman" w:hAnsi="Times New Roman" w:cs="Times New Roman"/>
                <w:sz w:val="24"/>
                <w:szCs w:val="24"/>
              </w:rPr>
              <w:t>Generate a QR code for the specified order and payment amount.</w:t>
            </w:r>
          </w:p>
        </w:tc>
      </w:tr>
      <w:tr w:rsidR="00A8274A" w:rsidRPr="00A8274A" w14:paraId="5613E0B3" w14:textId="77777777" w:rsidTr="00A8274A">
        <w:trPr>
          <w:trHeight w:val="804"/>
        </w:trPr>
        <w:tc>
          <w:tcPr>
            <w:tcW w:w="210" w:type="pct"/>
            <w:vAlign w:val="center"/>
          </w:tcPr>
          <w:p w14:paraId="6849EC40" w14:textId="77777777" w:rsidR="00A8274A" w:rsidRPr="00A8274A" w:rsidRDefault="00A8274A">
            <w:pPr>
              <w:pStyle w:val="TableParagraph"/>
              <w:ind w:left="25" w:right="22"/>
              <w:rPr>
                <w:rFonts w:ascii="Times New Roman" w:hAnsi="Times New Roman" w:cs="Times New Roman"/>
                <w:sz w:val="24"/>
                <w:szCs w:val="24"/>
              </w:rPr>
            </w:pPr>
            <w:r w:rsidRPr="00A8274A">
              <w:rPr>
                <w:rFonts w:ascii="Times New Roman" w:hAnsi="Times New Roman" w:cs="Times New Roman"/>
                <w:sz w:val="24"/>
                <w:szCs w:val="24"/>
              </w:rPr>
              <w:t>2</w:t>
            </w:r>
          </w:p>
        </w:tc>
        <w:tc>
          <w:tcPr>
            <w:tcW w:w="1744" w:type="pct"/>
            <w:vAlign w:val="center"/>
          </w:tcPr>
          <w:p w14:paraId="76F9375A" w14:textId="77777777" w:rsidR="00A8274A" w:rsidRPr="00A8274A" w:rsidRDefault="00A8274A">
            <w:pPr>
              <w:pStyle w:val="TableParagraph"/>
              <w:ind w:left="11" w:right="10"/>
              <w:rPr>
                <w:rFonts w:ascii="Times New Roman" w:hAnsi="Times New Roman" w:cs="Times New Roman"/>
                <w:sz w:val="24"/>
                <w:szCs w:val="24"/>
              </w:rPr>
            </w:pPr>
            <w:proofErr w:type="spellStart"/>
            <w:r w:rsidRPr="00A8274A">
              <w:rPr>
                <w:rFonts w:ascii="Times New Roman" w:hAnsi="Times New Roman" w:cs="Times New Roman"/>
                <w:sz w:val="24"/>
                <w:szCs w:val="24"/>
              </w:rPr>
              <w:t>checkPaymentStatus</w:t>
            </w:r>
            <w:proofErr w:type="spellEnd"/>
          </w:p>
        </w:tc>
        <w:tc>
          <w:tcPr>
            <w:tcW w:w="1580" w:type="pct"/>
            <w:vAlign w:val="center"/>
          </w:tcPr>
          <w:p w14:paraId="51CD6B4F" w14:textId="77777777" w:rsidR="00A8274A" w:rsidRPr="00A8274A" w:rsidRDefault="00A8274A">
            <w:pPr>
              <w:pStyle w:val="TableParagraph"/>
              <w:ind w:left="12" w:right="6"/>
              <w:rPr>
                <w:rFonts w:ascii="Times New Roman" w:hAnsi="Times New Roman" w:cs="Times New Roman"/>
                <w:sz w:val="24"/>
                <w:szCs w:val="24"/>
              </w:rPr>
            </w:pPr>
            <w:proofErr w:type="spellStart"/>
            <w:r w:rsidRPr="00A8274A">
              <w:rPr>
                <w:rFonts w:ascii="Times New Roman" w:hAnsi="Times New Roman" w:cs="Times New Roman"/>
                <w:sz w:val="24"/>
                <w:szCs w:val="24"/>
              </w:rPr>
              <w:t>QRCodePaymentStatus</w:t>
            </w:r>
            <w:proofErr w:type="spellEnd"/>
          </w:p>
        </w:tc>
        <w:tc>
          <w:tcPr>
            <w:tcW w:w="1466" w:type="pct"/>
            <w:vAlign w:val="center"/>
          </w:tcPr>
          <w:p w14:paraId="509A9A07" w14:textId="77777777" w:rsidR="00A8274A" w:rsidRPr="00A8274A" w:rsidRDefault="00A8274A">
            <w:pPr>
              <w:pStyle w:val="TableParagraph"/>
              <w:spacing w:line="268" w:lineRule="exact"/>
              <w:ind w:left="129" w:right="127" w:firstLine="4"/>
              <w:rPr>
                <w:rFonts w:ascii="Times New Roman" w:hAnsi="Times New Roman" w:cs="Times New Roman"/>
                <w:sz w:val="24"/>
                <w:szCs w:val="24"/>
              </w:rPr>
            </w:pPr>
            <w:r w:rsidRPr="00A8274A">
              <w:rPr>
                <w:rFonts w:ascii="Times New Roman" w:hAnsi="Times New Roman" w:cs="Times New Roman"/>
                <w:sz w:val="24"/>
                <w:szCs w:val="24"/>
              </w:rPr>
              <w:t>Check the payment status of the specified order.</w:t>
            </w:r>
          </w:p>
        </w:tc>
      </w:tr>
    </w:tbl>
    <w:p w14:paraId="53A00AEB" w14:textId="77777777" w:rsidR="00A8274A" w:rsidRPr="00A8274A" w:rsidRDefault="00A8274A" w:rsidP="00A8274A">
      <w:pPr>
        <w:pStyle w:val="BodyText"/>
        <w:spacing w:before="187"/>
        <w:rPr>
          <w:b/>
          <w:szCs w:val="24"/>
        </w:rPr>
      </w:pPr>
    </w:p>
    <w:p w14:paraId="3DCFB5AF" w14:textId="77777777" w:rsidR="00A8274A" w:rsidRPr="00A8274A" w:rsidRDefault="00A8274A" w:rsidP="00A8274A">
      <w:pPr>
        <w:pStyle w:val="BodyText"/>
        <w:rPr>
          <w:szCs w:val="24"/>
        </w:rPr>
      </w:pPr>
      <w:r w:rsidRPr="00A8274A">
        <w:rPr>
          <w:szCs w:val="24"/>
        </w:rPr>
        <w:t>Parameter</w:t>
      </w:r>
    </w:p>
    <w:p w14:paraId="6479CC05" w14:textId="77777777" w:rsidR="00A8274A" w:rsidRPr="00A8274A" w:rsidRDefault="00A8274A" w:rsidP="00A8274A">
      <w:pPr>
        <w:pStyle w:val="BodyText"/>
        <w:widowControl w:val="0"/>
        <w:autoSpaceDE w:val="0"/>
        <w:autoSpaceDN w:val="0"/>
        <w:spacing w:before="0"/>
        <w:rPr>
          <w:i/>
          <w:szCs w:val="24"/>
        </w:rPr>
      </w:pPr>
      <w:proofErr w:type="spellStart"/>
      <w:proofErr w:type="gramStart"/>
      <w:r w:rsidRPr="00A8274A">
        <w:rPr>
          <w:i/>
          <w:szCs w:val="24"/>
        </w:rPr>
        <w:t>generateQRCode</w:t>
      </w:r>
      <w:proofErr w:type="spellEnd"/>
      <w:r w:rsidRPr="00A8274A">
        <w:rPr>
          <w:i/>
          <w:szCs w:val="24"/>
        </w:rPr>
        <w:t>(</w:t>
      </w:r>
      <w:proofErr w:type="spellStart"/>
      <w:r w:rsidRPr="00A8274A">
        <w:rPr>
          <w:i/>
          <w:szCs w:val="24"/>
        </w:rPr>
        <w:t>orderId</w:t>
      </w:r>
      <w:proofErr w:type="spellEnd"/>
      <w:r w:rsidRPr="00A8274A">
        <w:rPr>
          <w:i/>
          <w:szCs w:val="24"/>
        </w:rPr>
        <w:t xml:space="preserve"> :</w:t>
      </w:r>
      <w:proofErr w:type="gramEnd"/>
      <w:r w:rsidRPr="00A8274A">
        <w:rPr>
          <w:i/>
          <w:szCs w:val="24"/>
        </w:rPr>
        <w:t xml:space="preserve"> String, </w:t>
      </w:r>
      <w:proofErr w:type="spellStart"/>
      <w:proofErr w:type="gramStart"/>
      <w:r w:rsidRPr="00A8274A">
        <w:rPr>
          <w:i/>
          <w:szCs w:val="24"/>
        </w:rPr>
        <w:t>totalAmount</w:t>
      </w:r>
      <w:proofErr w:type="spellEnd"/>
      <w:r w:rsidRPr="00A8274A">
        <w:rPr>
          <w:i/>
          <w:szCs w:val="24"/>
        </w:rPr>
        <w:t xml:space="preserve"> :</w:t>
      </w:r>
      <w:proofErr w:type="gramEnd"/>
      <w:r w:rsidRPr="00A8274A">
        <w:rPr>
          <w:i/>
          <w:szCs w:val="24"/>
        </w:rPr>
        <w:t xml:space="preserve"> long)</w:t>
      </w:r>
    </w:p>
    <w:p w14:paraId="2F94C6AA" w14:textId="77777777" w:rsidR="00A8274A" w:rsidRPr="00A8274A" w:rsidRDefault="00A8274A" w:rsidP="00A8274A">
      <w:pPr>
        <w:pStyle w:val="BodyText"/>
        <w:widowControl w:val="0"/>
        <w:autoSpaceDE w:val="0"/>
        <w:autoSpaceDN w:val="0"/>
        <w:spacing w:before="0"/>
        <w:rPr>
          <w:i/>
          <w:szCs w:val="24"/>
        </w:rPr>
      </w:pPr>
      <w:r w:rsidRPr="00A8274A">
        <w:rPr>
          <w:i/>
          <w:szCs w:val="24"/>
        </w:rPr>
        <w:t xml:space="preserve">• </w:t>
      </w:r>
      <w:proofErr w:type="spellStart"/>
      <w:r w:rsidRPr="00A8274A">
        <w:rPr>
          <w:i/>
          <w:szCs w:val="24"/>
        </w:rPr>
        <w:t>orderId</w:t>
      </w:r>
      <w:proofErr w:type="spellEnd"/>
      <w:r w:rsidRPr="00A8274A">
        <w:rPr>
          <w:i/>
          <w:szCs w:val="24"/>
        </w:rPr>
        <w:t>: unique identifier of the order for which the QR code is generated.</w:t>
      </w:r>
      <w:r w:rsidRPr="00A8274A">
        <w:rPr>
          <w:i/>
          <w:szCs w:val="24"/>
        </w:rPr>
        <w:br/>
        <w:t xml:space="preserve">• </w:t>
      </w:r>
      <w:proofErr w:type="spellStart"/>
      <w:r w:rsidRPr="00A8274A">
        <w:rPr>
          <w:i/>
          <w:szCs w:val="24"/>
        </w:rPr>
        <w:t>totalAmount</w:t>
      </w:r>
      <w:proofErr w:type="spellEnd"/>
      <w:r w:rsidRPr="00A8274A">
        <w:rPr>
          <w:i/>
          <w:szCs w:val="24"/>
        </w:rPr>
        <w:t>: total payment amount of the order.</w:t>
      </w:r>
    </w:p>
    <w:p w14:paraId="79964258" w14:textId="77777777" w:rsidR="00A8274A" w:rsidRPr="00A8274A" w:rsidRDefault="00A8274A" w:rsidP="00A8274A">
      <w:pPr>
        <w:pStyle w:val="BodyText"/>
        <w:widowControl w:val="0"/>
        <w:autoSpaceDE w:val="0"/>
        <w:autoSpaceDN w:val="0"/>
        <w:spacing w:before="0"/>
        <w:rPr>
          <w:i/>
          <w:szCs w:val="24"/>
        </w:rPr>
      </w:pPr>
      <w:proofErr w:type="spellStart"/>
      <w:proofErr w:type="gramStart"/>
      <w:r w:rsidRPr="00A8274A">
        <w:rPr>
          <w:i/>
          <w:szCs w:val="24"/>
        </w:rPr>
        <w:t>checkPaymentStatus</w:t>
      </w:r>
      <w:proofErr w:type="spellEnd"/>
      <w:r w:rsidRPr="00A8274A">
        <w:rPr>
          <w:i/>
          <w:szCs w:val="24"/>
        </w:rPr>
        <w:t>(</w:t>
      </w:r>
      <w:proofErr w:type="spellStart"/>
      <w:r w:rsidRPr="00A8274A">
        <w:rPr>
          <w:i/>
          <w:szCs w:val="24"/>
        </w:rPr>
        <w:t>orderId</w:t>
      </w:r>
      <w:proofErr w:type="spellEnd"/>
      <w:r w:rsidRPr="00A8274A">
        <w:rPr>
          <w:i/>
          <w:szCs w:val="24"/>
        </w:rPr>
        <w:t xml:space="preserve"> :</w:t>
      </w:r>
      <w:proofErr w:type="gramEnd"/>
      <w:r w:rsidRPr="00A8274A">
        <w:rPr>
          <w:i/>
          <w:szCs w:val="24"/>
        </w:rPr>
        <w:t xml:space="preserve"> String, </w:t>
      </w:r>
      <w:proofErr w:type="spellStart"/>
      <w:proofErr w:type="gramStart"/>
      <w:r w:rsidRPr="00A8274A">
        <w:rPr>
          <w:i/>
          <w:szCs w:val="24"/>
        </w:rPr>
        <w:t>totalAmount</w:t>
      </w:r>
      <w:proofErr w:type="spellEnd"/>
      <w:r w:rsidRPr="00A8274A">
        <w:rPr>
          <w:i/>
          <w:szCs w:val="24"/>
        </w:rPr>
        <w:t xml:space="preserve"> :</w:t>
      </w:r>
      <w:proofErr w:type="gramEnd"/>
      <w:r w:rsidRPr="00A8274A">
        <w:rPr>
          <w:i/>
          <w:szCs w:val="24"/>
        </w:rPr>
        <w:t xml:space="preserve"> long)</w:t>
      </w:r>
    </w:p>
    <w:p w14:paraId="77722D9D" w14:textId="3B00CED0" w:rsidR="00A8274A" w:rsidRPr="00A8274A" w:rsidRDefault="00A8274A" w:rsidP="00A8274A">
      <w:pPr>
        <w:pStyle w:val="BodyText"/>
        <w:rPr>
          <w:i/>
          <w:szCs w:val="24"/>
        </w:rPr>
      </w:pPr>
      <w:r w:rsidRPr="00A8274A">
        <w:rPr>
          <w:i/>
          <w:szCs w:val="24"/>
        </w:rPr>
        <w:t xml:space="preserve">• </w:t>
      </w:r>
      <w:proofErr w:type="spellStart"/>
      <w:r w:rsidRPr="00A8274A">
        <w:rPr>
          <w:i/>
          <w:szCs w:val="24"/>
        </w:rPr>
        <w:t>orderId</w:t>
      </w:r>
      <w:proofErr w:type="spellEnd"/>
      <w:r w:rsidRPr="00A8274A">
        <w:rPr>
          <w:i/>
          <w:szCs w:val="24"/>
        </w:rPr>
        <w:t>: unique identifier of the order whose payment status is checked.</w:t>
      </w:r>
      <w:r w:rsidRPr="00A8274A">
        <w:rPr>
          <w:i/>
          <w:szCs w:val="24"/>
        </w:rPr>
        <w:br/>
        <w:t xml:space="preserve">• </w:t>
      </w:r>
      <w:proofErr w:type="spellStart"/>
      <w:r w:rsidRPr="00A8274A">
        <w:rPr>
          <w:i/>
          <w:szCs w:val="24"/>
        </w:rPr>
        <w:t>totalAmount</w:t>
      </w:r>
      <w:proofErr w:type="spellEnd"/>
      <w:r w:rsidRPr="00A8274A">
        <w:rPr>
          <w:i/>
          <w:szCs w:val="24"/>
        </w:rPr>
        <w:t>: expected payment amount used to verify the transaction.</w:t>
      </w:r>
    </w:p>
    <w:p w14:paraId="08A56889" w14:textId="77777777" w:rsidR="00A8274A" w:rsidRPr="00A8274A" w:rsidRDefault="00A8274A" w:rsidP="00A8274A">
      <w:pPr>
        <w:pStyle w:val="BodyText"/>
        <w:rPr>
          <w:szCs w:val="24"/>
        </w:rPr>
      </w:pPr>
      <w:r w:rsidRPr="00A8274A">
        <w:rPr>
          <w:szCs w:val="24"/>
        </w:rPr>
        <w:t>Method:</w:t>
      </w:r>
    </w:p>
    <w:p w14:paraId="4CA7F575" w14:textId="77777777" w:rsidR="00A8274A" w:rsidRPr="00A8274A" w:rsidRDefault="00A8274A" w:rsidP="00A8274A">
      <w:pPr>
        <w:spacing w:before="184" w:after="160" w:line="259" w:lineRule="auto"/>
        <w:ind w:left="126"/>
        <w:rPr>
          <w:i/>
          <w:szCs w:val="24"/>
        </w:rPr>
      </w:pPr>
      <w:proofErr w:type="spellStart"/>
      <w:proofErr w:type="gramStart"/>
      <w:r w:rsidRPr="00A8274A">
        <w:rPr>
          <w:i/>
          <w:szCs w:val="24"/>
        </w:rPr>
        <w:t>generateQRCode</w:t>
      </w:r>
      <w:proofErr w:type="spellEnd"/>
      <w:r w:rsidRPr="00A8274A">
        <w:rPr>
          <w:i/>
          <w:szCs w:val="24"/>
        </w:rPr>
        <w:t>(</w:t>
      </w:r>
      <w:proofErr w:type="spellStart"/>
      <w:r w:rsidRPr="00A8274A">
        <w:rPr>
          <w:i/>
          <w:szCs w:val="24"/>
        </w:rPr>
        <w:t>orderId</w:t>
      </w:r>
      <w:proofErr w:type="spellEnd"/>
      <w:r w:rsidRPr="00A8274A">
        <w:rPr>
          <w:i/>
          <w:szCs w:val="24"/>
        </w:rPr>
        <w:t xml:space="preserve"> :</w:t>
      </w:r>
      <w:proofErr w:type="gramEnd"/>
      <w:r w:rsidRPr="00A8274A">
        <w:rPr>
          <w:i/>
          <w:szCs w:val="24"/>
        </w:rPr>
        <w:t xml:space="preserve"> String, </w:t>
      </w:r>
      <w:proofErr w:type="spellStart"/>
      <w:proofErr w:type="gramStart"/>
      <w:r w:rsidRPr="00A8274A">
        <w:rPr>
          <w:i/>
          <w:szCs w:val="24"/>
        </w:rPr>
        <w:t>totalAmount</w:t>
      </w:r>
      <w:proofErr w:type="spellEnd"/>
      <w:r w:rsidRPr="00A8274A">
        <w:rPr>
          <w:i/>
          <w:szCs w:val="24"/>
        </w:rPr>
        <w:t xml:space="preserve"> :</w:t>
      </w:r>
      <w:proofErr w:type="gramEnd"/>
      <w:r w:rsidRPr="00A8274A">
        <w:rPr>
          <w:i/>
          <w:szCs w:val="24"/>
        </w:rPr>
        <w:t xml:space="preserve"> long)</w:t>
      </w:r>
    </w:p>
    <w:p w14:paraId="6280715A" w14:textId="77777777" w:rsidR="00A8274A" w:rsidRPr="00A8274A" w:rsidRDefault="00A8274A" w:rsidP="00A8274A">
      <w:pPr>
        <w:spacing w:before="184" w:after="160" w:line="259" w:lineRule="auto"/>
        <w:ind w:left="126"/>
        <w:rPr>
          <w:i/>
          <w:szCs w:val="24"/>
        </w:rPr>
      </w:pPr>
      <w:r w:rsidRPr="00A8274A">
        <w:rPr>
          <w:i/>
          <w:szCs w:val="24"/>
        </w:rPr>
        <w:t>• Defines the operation for generating a payment QR code.</w:t>
      </w:r>
      <w:r w:rsidRPr="00A8274A">
        <w:rPr>
          <w:i/>
          <w:szCs w:val="24"/>
        </w:rPr>
        <w:br/>
        <w:t>• Must be implemented by a concrete QR payment gateway.</w:t>
      </w:r>
      <w:r w:rsidRPr="00A8274A">
        <w:rPr>
          <w:i/>
          <w:szCs w:val="24"/>
        </w:rPr>
        <w:br/>
        <w:t xml:space="preserve">• Returns a </w:t>
      </w:r>
      <w:proofErr w:type="spellStart"/>
      <w:r w:rsidRPr="00A8274A">
        <w:rPr>
          <w:i/>
          <w:szCs w:val="24"/>
        </w:rPr>
        <w:t>QRCode</w:t>
      </w:r>
      <w:proofErr w:type="spellEnd"/>
      <w:r w:rsidRPr="00A8274A">
        <w:rPr>
          <w:i/>
          <w:szCs w:val="24"/>
        </w:rPr>
        <w:t xml:space="preserve"> object containing payment QR information.</w:t>
      </w:r>
    </w:p>
    <w:p w14:paraId="74898074" w14:textId="77777777" w:rsidR="00A8274A" w:rsidRPr="00A8274A" w:rsidRDefault="00A8274A" w:rsidP="00A8274A">
      <w:pPr>
        <w:spacing w:before="184" w:after="160" w:line="259" w:lineRule="auto"/>
        <w:ind w:left="126"/>
        <w:rPr>
          <w:i/>
          <w:szCs w:val="24"/>
        </w:rPr>
      </w:pPr>
      <w:proofErr w:type="spellStart"/>
      <w:proofErr w:type="gramStart"/>
      <w:r w:rsidRPr="00A8274A">
        <w:rPr>
          <w:i/>
          <w:szCs w:val="24"/>
        </w:rPr>
        <w:t>checkPaymentStatus</w:t>
      </w:r>
      <w:proofErr w:type="spellEnd"/>
      <w:r w:rsidRPr="00A8274A">
        <w:rPr>
          <w:i/>
          <w:szCs w:val="24"/>
        </w:rPr>
        <w:t>(</w:t>
      </w:r>
      <w:proofErr w:type="spellStart"/>
      <w:r w:rsidRPr="00A8274A">
        <w:rPr>
          <w:i/>
          <w:szCs w:val="24"/>
        </w:rPr>
        <w:t>orderId</w:t>
      </w:r>
      <w:proofErr w:type="spellEnd"/>
      <w:r w:rsidRPr="00A8274A">
        <w:rPr>
          <w:i/>
          <w:szCs w:val="24"/>
        </w:rPr>
        <w:t xml:space="preserve"> :</w:t>
      </w:r>
      <w:proofErr w:type="gramEnd"/>
      <w:r w:rsidRPr="00A8274A">
        <w:rPr>
          <w:i/>
          <w:szCs w:val="24"/>
        </w:rPr>
        <w:t xml:space="preserve"> String, </w:t>
      </w:r>
      <w:proofErr w:type="spellStart"/>
      <w:proofErr w:type="gramStart"/>
      <w:r w:rsidRPr="00A8274A">
        <w:rPr>
          <w:i/>
          <w:szCs w:val="24"/>
        </w:rPr>
        <w:t>totalAmount</w:t>
      </w:r>
      <w:proofErr w:type="spellEnd"/>
      <w:r w:rsidRPr="00A8274A">
        <w:rPr>
          <w:i/>
          <w:szCs w:val="24"/>
        </w:rPr>
        <w:t xml:space="preserve"> :</w:t>
      </w:r>
      <w:proofErr w:type="gramEnd"/>
      <w:r w:rsidRPr="00A8274A">
        <w:rPr>
          <w:i/>
          <w:szCs w:val="24"/>
        </w:rPr>
        <w:t xml:space="preserve"> long)</w:t>
      </w:r>
    </w:p>
    <w:p w14:paraId="5A11DE85" w14:textId="77777777" w:rsidR="00A8274A" w:rsidRPr="00A8274A" w:rsidRDefault="00A8274A" w:rsidP="00A8274A">
      <w:pPr>
        <w:spacing w:before="184" w:after="160" w:line="259" w:lineRule="auto"/>
        <w:ind w:left="126"/>
        <w:rPr>
          <w:i/>
          <w:szCs w:val="24"/>
        </w:rPr>
      </w:pPr>
      <w:r w:rsidRPr="00A8274A">
        <w:rPr>
          <w:i/>
          <w:szCs w:val="24"/>
        </w:rPr>
        <w:t>• Defines the operation for checking payment status.</w:t>
      </w:r>
      <w:r w:rsidRPr="00A8274A">
        <w:rPr>
          <w:i/>
          <w:szCs w:val="24"/>
        </w:rPr>
        <w:br/>
        <w:t>• Must be implemented by a concrete QR payment gateway.</w:t>
      </w:r>
      <w:r w:rsidRPr="00A8274A">
        <w:rPr>
          <w:i/>
          <w:szCs w:val="24"/>
        </w:rPr>
        <w:br/>
        <w:t xml:space="preserve">• Returns a </w:t>
      </w:r>
      <w:proofErr w:type="spellStart"/>
      <w:r w:rsidRPr="00A8274A">
        <w:rPr>
          <w:i/>
          <w:szCs w:val="24"/>
        </w:rPr>
        <w:t>QRCodePaymentStatus</w:t>
      </w:r>
      <w:proofErr w:type="spellEnd"/>
      <w:r w:rsidRPr="00A8274A">
        <w:rPr>
          <w:i/>
          <w:szCs w:val="24"/>
        </w:rPr>
        <w:t xml:space="preserve"> object containing the current payment status.</w:t>
      </w:r>
    </w:p>
    <w:p w14:paraId="76ED7F54" w14:textId="77777777" w:rsidR="00A8274A" w:rsidRPr="004D5ED1" w:rsidRDefault="00A8274A" w:rsidP="00A8274A"/>
    <w:p w14:paraId="2067C14E" w14:textId="6E862CC0" w:rsidR="00FB1ED9" w:rsidRDefault="00FB1ED9" w:rsidP="00FB1ED9">
      <w:pPr>
        <w:pStyle w:val="Heading4"/>
      </w:pPr>
      <w:r>
        <w:t>Class "</w:t>
      </w:r>
      <w:proofErr w:type="spellStart"/>
      <w:r w:rsidR="00DD2661" w:rsidRPr="00DD2661">
        <w:rPr>
          <w:spacing w:val="-2"/>
          <w:sz w:val="26"/>
          <w:szCs w:val="26"/>
        </w:rPr>
        <w:t>QRTestCallbackRequest</w:t>
      </w:r>
      <w:proofErr w:type="spellEnd"/>
      <w:r>
        <w:t>”</w:t>
      </w:r>
    </w:p>
    <w:p w14:paraId="7DF50018" w14:textId="37532BF0" w:rsidR="00DD2661" w:rsidRDefault="00E13C7F" w:rsidP="00E13C7F">
      <w:pPr>
        <w:jc w:val="center"/>
      </w:pPr>
      <w:r w:rsidRPr="00C903C3">
        <w:rPr>
          <w:b/>
          <w:noProof/>
          <w:sz w:val="13"/>
        </w:rPr>
        <w:drawing>
          <wp:inline distT="0" distB="0" distL="0" distR="0" wp14:anchorId="0CC973A0" wp14:editId="4D372ACD">
            <wp:extent cx="4420968" cy="2051685"/>
            <wp:effectExtent l="0" t="0" r="0" b="5715"/>
            <wp:docPr id="12584201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22407" name=""/>
                    <pic:cNvPicPr/>
                  </pic:nvPicPr>
                  <pic:blipFill>
                    <a:blip r:embed="rId111"/>
                    <a:stretch>
                      <a:fillRect/>
                    </a:stretch>
                  </pic:blipFill>
                  <pic:spPr>
                    <a:xfrm>
                      <a:off x="0" y="0"/>
                      <a:ext cx="4426151" cy="2054090"/>
                    </a:xfrm>
                    <a:prstGeom prst="rect">
                      <a:avLst/>
                    </a:prstGeom>
                  </pic:spPr>
                </pic:pic>
              </a:graphicData>
            </a:graphic>
          </wp:inline>
        </w:drawing>
      </w:r>
    </w:p>
    <w:p w14:paraId="6942ED88" w14:textId="77777777" w:rsidR="00AE74EC" w:rsidRDefault="00AE74EC" w:rsidP="00E13C7F">
      <w:pPr>
        <w:jc w:val="center"/>
      </w:pPr>
    </w:p>
    <w:p w14:paraId="3094D57A" w14:textId="3E8E10A2" w:rsidR="00AE74EC" w:rsidRPr="00AE74EC" w:rsidRDefault="00AE74EC" w:rsidP="00AE74EC">
      <w:pPr>
        <w:pStyle w:val="BodyText"/>
        <w:rPr>
          <w:b/>
          <w:bCs/>
          <w:szCs w:val="24"/>
        </w:rPr>
      </w:pPr>
      <w:r w:rsidRPr="00AE74EC">
        <w:rPr>
          <w:b/>
          <w:bCs/>
          <w:szCs w:val="24"/>
        </w:rPr>
        <w:t>Table</w:t>
      </w:r>
      <w:r w:rsidRPr="00AE74EC">
        <w:rPr>
          <w:b/>
          <w:bCs/>
          <w:spacing w:val="-6"/>
          <w:szCs w:val="24"/>
        </w:rPr>
        <w:t xml:space="preserve"> </w:t>
      </w:r>
      <w:r w:rsidRPr="00AE74EC">
        <w:rPr>
          <w:b/>
          <w:bCs/>
          <w:szCs w:val="24"/>
        </w:rPr>
        <w:t>1.</w:t>
      </w:r>
      <w:r w:rsidRPr="00AE74EC">
        <w:rPr>
          <w:b/>
          <w:bCs/>
          <w:spacing w:val="-17"/>
          <w:szCs w:val="24"/>
        </w:rPr>
        <w:t xml:space="preserve"> </w:t>
      </w:r>
      <w:r w:rsidRPr="00AE74EC">
        <w:rPr>
          <w:b/>
          <w:bCs/>
          <w:szCs w:val="24"/>
        </w:rPr>
        <w:t>Attribute</w:t>
      </w:r>
      <w:r w:rsidRPr="00AE74EC">
        <w:rPr>
          <w:b/>
          <w:bCs/>
          <w:spacing w:val="-5"/>
          <w:szCs w:val="24"/>
        </w:rPr>
        <w:t xml:space="preserve"> </w:t>
      </w:r>
      <w:r w:rsidRPr="00AE74EC">
        <w:rPr>
          <w:b/>
          <w:bCs/>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7"/>
        <w:gridCol w:w="2014"/>
        <w:gridCol w:w="2007"/>
        <w:gridCol w:w="1645"/>
        <w:gridCol w:w="2567"/>
      </w:tblGrid>
      <w:tr w:rsidR="00AE74EC" w:rsidRPr="00AE74EC" w14:paraId="3086A0D7" w14:textId="77777777" w:rsidTr="00AE74EC">
        <w:trPr>
          <w:trHeight w:val="268"/>
        </w:trPr>
        <w:tc>
          <w:tcPr>
            <w:tcW w:w="230" w:type="pct"/>
          </w:tcPr>
          <w:p w14:paraId="58CE840F" w14:textId="77777777" w:rsidR="00AE74EC" w:rsidRPr="00AE74EC" w:rsidRDefault="00AE74EC">
            <w:pPr>
              <w:pStyle w:val="TableParagraph"/>
              <w:spacing w:before="3" w:line="245" w:lineRule="exact"/>
              <w:ind w:left="148"/>
              <w:rPr>
                <w:rFonts w:ascii="Times New Roman" w:hAnsi="Times New Roman" w:cs="Times New Roman"/>
                <w:b/>
                <w:sz w:val="24"/>
                <w:szCs w:val="24"/>
              </w:rPr>
            </w:pPr>
            <w:r w:rsidRPr="00AE74EC">
              <w:rPr>
                <w:rFonts w:ascii="Times New Roman" w:hAnsi="Times New Roman" w:cs="Times New Roman"/>
                <w:b/>
                <w:spacing w:val="-10"/>
                <w:sz w:val="24"/>
                <w:szCs w:val="24"/>
              </w:rPr>
              <w:t>#</w:t>
            </w:r>
          </w:p>
        </w:tc>
        <w:tc>
          <w:tcPr>
            <w:tcW w:w="1167" w:type="pct"/>
          </w:tcPr>
          <w:p w14:paraId="05AD0C05" w14:textId="77777777" w:rsidR="00AE74EC" w:rsidRPr="00AE74EC" w:rsidRDefault="00AE74EC">
            <w:pPr>
              <w:pStyle w:val="TableParagraph"/>
              <w:spacing w:before="3" w:line="245" w:lineRule="exact"/>
              <w:ind w:left="12" w:right="7"/>
              <w:rPr>
                <w:rFonts w:ascii="Times New Roman" w:hAnsi="Times New Roman" w:cs="Times New Roman"/>
                <w:b/>
                <w:sz w:val="24"/>
                <w:szCs w:val="24"/>
              </w:rPr>
            </w:pPr>
            <w:r w:rsidRPr="00AE74EC">
              <w:rPr>
                <w:rFonts w:ascii="Times New Roman" w:hAnsi="Times New Roman" w:cs="Times New Roman"/>
                <w:b/>
                <w:spacing w:val="-4"/>
                <w:sz w:val="24"/>
                <w:szCs w:val="24"/>
              </w:rPr>
              <w:t>Name</w:t>
            </w:r>
          </w:p>
        </w:tc>
        <w:tc>
          <w:tcPr>
            <w:tcW w:w="1163" w:type="pct"/>
          </w:tcPr>
          <w:p w14:paraId="5AB2C3C0" w14:textId="77777777" w:rsidR="00AE74EC" w:rsidRPr="00AE74EC" w:rsidRDefault="00AE74EC">
            <w:pPr>
              <w:pStyle w:val="TableParagraph"/>
              <w:spacing w:before="3" w:line="245" w:lineRule="exact"/>
              <w:ind w:left="8" w:right="4"/>
              <w:rPr>
                <w:rFonts w:ascii="Times New Roman" w:hAnsi="Times New Roman" w:cs="Times New Roman"/>
                <w:b/>
                <w:sz w:val="24"/>
                <w:szCs w:val="24"/>
              </w:rPr>
            </w:pPr>
            <w:r w:rsidRPr="00AE74EC">
              <w:rPr>
                <w:rFonts w:ascii="Times New Roman" w:hAnsi="Times New Roman" w:cs="Times New Roman"/>
                <w:b/>
                <w:sz w:val="24"/>
                <w:szCs w:val="24"/>
              </w:rPr>
              <w:t>Data</w:t>
            </w:r>
            <w:r w:rsidRPr="00AE74EC">
              <w:rPr>
                <w:rFonts w:ascii="Times New Roman" w:hAnsi="Times New Roman" w:cs="Times New Roman"/>
                <w:b/>
                <w:spacing w:val="2"/>
                <w:sz w:val="24"/>
                <w:szCs w:val="24"/>
              </w:rPr>
              <w:t xml:space="preserve"> </w:t>
            </w:r>
            <w:r w:rsidRPr="00AE74EC">
              <w:rPr>
                <w:rFonts w:ascii="Times New Roman" w:hAnsi="Times New Roman" w:cs="Times New Roman"/>
                <w:b/>
                <w:spacing w:val="-4"/>
                <w:sz w:val="24"/>
                <w:szCs w:val="24"/>
              </w:rPr>
              <w:t>type</w:t>
            </w:r>
          </w:p>
        </w:tc>
        <w:tc>
          <w:tcPr>
            <w:tcW w:w="953" w:type="pct"/>
          </w:tcPr>
          <w:p w14:paraId="170C95D6" w14:textId="77777777" w:rsidR="00AE74EC" w:rsidRPr="00AE74EC" w:rsidRDefault="00AE74EC">
            <w:pPr>
              <w:pStyle w:val="TableParagraph"/>
              <w:spacing w:before="3" w:line="245" w:lineRule="exact"/>
              <w:ind w:left="200"/>
              <w:rPr>
                <w:rFonts w:ascii="Times New Roman" w:hAnsi="Times New Roman" w:cs="Times New Roman"/>
                <w:b/>
                <w:sz w:val="24"/>
                <w:szCs w:val="24"/>
              </w:rPr>
            </w:pPr>
            <w:r w:rsidRPr="00AE74EC">
              <w:rPr>
                <w:rFonts w:ascii="Times New Roman" w:hAnsi="Times New Roman" w:cs="Times New Roman"/>
                <w:b/>
                <w:sz w:val="24"/>
                <w:szCs w:val="24"/>
              </w:rPr>
              <w:t>Default</w:t>
            </w:r>
            <w:r w:rsidRPr="00AE74EC">
              <w:rPr>
                <w:rFonts w:ascii="Times New Roman" w:hAnsi="Times New Roman" w:cs="Times New Roman"/>
                <w:b/>
                <w:spacing w:val="3"/>
                <w:sz w:val="24"/>
                <w:szCs w:val="24"/>
              </w:rPr>
              <w:t xml:space="preserve"> </w:t>
            </w:r>
            <w:r w:rsidRPr="00AE74EC">
              <w:rPr>
                <w:rFonts w:ascii="Times New Roman" w:hAnsi="Times New Roman" w:cs="Times New Roman"/>
                <w:b/>
                <w:spacing w:val="-2"/>
                <w:sz w:val="24"/>
                <w:szCs w:val="24"/>
              </w:rPr>
              <w:t>value</w:t>
            </w:r>
          </w:p>
        </w:tc>
        <w:tc>
          <w:tcPr>
            <w:tcW w:w="1487" w:type="pct"/>
          </w:tcPr>
          <w:p w14:paraId="58DCFA99" w14:textId="77777777" w:rsidR="00AE74EC" w:rsidRPr="00AE74EC" w:rsidRDefault="00AE74EC">
            <w:pPr>
              <w:pStyle w:val="TableParagraph"/>
              <w:spacing w:before="3" w:line="245" w:lineRule="exact"/>
              <w:ind w:left="774"/>
              <w:rPr>
                <w:rFonts w:ascii="Times New Roman" w:hAnsi="Times New Roman" w:cs="Times New Roman"/>
                <w:b/>
                <w:sz w:val="24"/>
                <w:szCs w:val="24"/>
              </w:rPr>
            </w:pPr>
            <w:r w:rsidRPr="00AE74EC">
              <w:rPr>
                <w:rFonts w:ascii="Times New Roman" w:hAnsi="Times New Roman" w:cs="Times New Roman"/>
                <w:b/>
                <w:spacing w:val="-2"/>
                <w:sz w:val="24"/>
                <w:szCs w:val="24"/>
              </w:rPr>
              <w:t>Description</w:t>
            </w:r>
          </w:p>
        </w:tc>
      </w:tr>
      <w:tr w:rsidR="00AE74EC" w:rsidRPr="00AE74EC" w14:paraId="60DFC1AD" w14:textId="77777777" w:rsidTr="00AE74EC">
        <w:trPr>
          <w:trHeight w:val="806"/>
        </w:trPr>
        <w:tc>
          <w:tcPr>
            <w:tcW w:w="230" w:type="pct"/>
          </w:tcPr>
          <w:p w14:paraId="37D5291B" w14:textId="77777777" w:rsidR="00AE74EC" w:rsidRPr="00AE74EC" w:rsidRDefault="00AE74EC">
            <w:pPr>
              <w:pStyle w:val="TableParagraph"/>
              <w:spacing w:before="5"/>
              <w:rPr>
                <w:rFonts w:ascii="Times New Roman" w:hAnsi="Times New Roman" w:cs="Times New Roman"/>
                <w:b/>
                <w:sz w:val="24"/>
                <w:szCs w:val="24"/>
              </w:rPr>
            </w:pPr>
          </w:p>
          <w:p w14:paraId="0796B1DA" w14:textId="77777777" w:rsidR="00AE74EC" w:rsidRPr="00AE74EC" w:rsidRDefault="00AE74EC">
            <w:pPr>
              <w:pStyle w:val="TableParagraph"/>
              <w:ind w:left="148"/>
              <w:rPr>
                <w:rFonts w:ascii="Times New Roman" w:hAnsi="Times New Roman" w:cs="Times New Roman"/>
                <w:sz w:val="24"/>
                <w:szCs w:val="24"/>
              </w:rPr>
            </w:pPr>
            <w:r w:rsidRPr="00AE74EC">
              <w:rPr>
                <w:rFonts w:ascii="Times New Roman" w:hAnsi="Times New Roman" w:cs="Times New Roman"/>
                <w:spacing w:val="-10"/>
                <w:sz w:val="24"/>
                <w:szCs w:val="24"/>
              </w:rPr>
              <w:t>1</w:t>
            </w:r>
          </w:p>
        </w:tc>
        <w:tc>
          <w:tcPr>
            <w:tcW w:w="1167" w:type="pct"/>
          </w:tcPr>
          <w:p w14:paraId="3B319EC9" w14:textId="77777777" w:rsidR="00AE74EC" w:rsidRPr="00AE74EC" w:rsidRDefault="00AE74EC">
            <w:pPr>
              <w:pStyle w:val="TableParagraph"/>
              <w:spacing w:before="5"/>
              <w:rPr>
                <w:rFonts w:ascii="Times New Roman" w:hAnsi="Times New Roman" w:cs="Times New Roman"/>
                <w:b/>
                <w:sz w:val="24"/>
                <w:szCs w:val="24"/>
              </w:rPr>
            </w:pPr>
          </w:p>
          <w:p w14:paraId="79A54D66" w14:textId="77777777" w:rsidR="00AE74EC" w:rsidRPr="00AE74EC" w:rsidRDefault="00AE74EC">
            <w:pPr>
              <w:pStyle w:val="TableParagraph"/>
              <w:ind w:left="12" w:right="7"/>
              <w:rPr>
                <w:rFonts w:ascii="Times New Roman" w:hAnsi="Times New Roman" w:cs="Times New Roman"/>
                <w:sz w:val="24"/>
                <w:szCs w:val="24"/>
              </w:rPr>
            </w:pPr>
            <w:proofErr w:type="spellStart"/>
            <w:r w:rsidRPr="00AE74EC">
              <w:rPr>
                <w:rFonts w:ascii="Times New Roman" w:hAnsi="Times New Roman" w:cs="Times New Roman"/>
                <w:spacing w:val="-2"/>
                <w:sz w:val="24"/>
                <w:szCs w:val="24"/>
              </w:rPr>
              <w:t>bankAccount</w:t>
            </w:r>
            <w:proofErr w:type="spellEnd"/>
          </w:p>
        </w:tc>
        <w:tc>
          <w:tcPr>
            <w:tcW w:w="1163" w:type="pct"/>
          </w:tcPr>
          <w:p w14:paraId="55972DBA" w14:textId="77777777" w:rsidR="00AE74EC" w:rsidRPr="00AE74EC" w:rsidRDefault="00AE74EC">
            <w:pPr>
              <w:pStyle w:val="TableParagraph"/>
              <w:spacing w:before="5"/>
              <w:rPr>
                <w:rFonts w:ascii="Times New Roman" w:hAnsi="Times New Roman" w:cs="Times New Roman"/>
                <w:b/>
                <w:sz w:val="24"/>
                <w:szCs w:val="24"/>
              </w:rPr>
            </w:pPr>
          </w:p>
          <w:p w14:paraId="23C21329" w14:textId="77777777" w:rsidR="00AE74EC" w:rsidRPr="00AE74EC" w:rsidRDefault="00AE74EC">
            <w:pPr>
              <w:pStyle w:val="TableParagraph"/>
              <w:ind w:left="8" w:right="3"/>
              <w:rPr>
                <w:rFonts w:ascii="Times New Roman" w:hAnsi="Times New Roman" w:cs="Times New Roman"/>
                <w:sz w:val="24"/>
                <w:szCs w:val="24"/>
              </w:rPr>
            </w:pPr>
            <w:r w:rsidRPr="00AE74EC">
              <w:rPr>
                <w:rFonts w:ascii="Times New Roman" w:hAnsi="Times New Roman" w:cs="Times New Roman"/>
                <w:spacing w:val="-2"/>
                <w:sz w:val="24"/>
                <w:szCs w:val="24"/>
              </w:rPr>
              <w:t>String</w:t>
            </w:r>
          </w:p>
        </w:tc>
        <w:tc>
          <w:tcPr>
            <w:tcW w:w="953" w:type="pct"/>
          </w:tcPr>
          <w:p w14:paraId="6765D685" w14:textId="77777777" w:rsidR="00AE74EC" w:rsidRPr="00AE74EC" w:rsidRDefault="00AE74EC">
            <w:pPr>
              <w:pStyle w:val="TableParagraph"/>
              <w:rPr>
                <w:rFonts w:ascii="Times New Roman" w:hAnsi="Times New Roman" w:cs="Times New Roman"/>
                <w:sz w:val="24"/>
                <w:szCs w:val="24"/>
              </w:rPr>
            </w:pPr>
          </w:p>
        </w:tc>
        <w:tc>
          <w:tcPr>
            <w:tcW w:w="1487" w:type="pct"/>
          </w:tcPr>
          <w:p w14:paraId="48E3A939" w14:textId="77777777" w:rsidR="00AE74EC" w:rsidRPr="00AE74EC" w:rsidRDefault="00AE74EC">
            <w:pPr>
              <w:pStyle w:val="TableParagraph"/>
              <w:spacing w:line="268" w:lineRule="exact"/>
              <w:ind w:left="178" w:right="166"/>
              <w:rPr>
                <w:rFonts w:ascii="Times New Roman" w:hAnsi="Times New Roman" w:cs="Times New Roman"/>
                <w:sz w:val="24"/>
                <w:szCs w:val="24"/>
              </w:rPr>
            </w:pPr>
            <w:r w:rsidRPr="00AE74EC">
              <w:rPr>
                <w:rFonts w:ascii="Times New Roman" w:hAnsi="Times New Roman" w:cs="Times New Roman"/>
                <w:sz w:val="24"/>
                <w:szCs w:val="24"/>
              </w:rPr>
              <w:t>Bank</w:t>
            </w:r>
            <w:r w:rsidRPr="00AE74EC">
              <w:rPr>
                <w:rFonts w:ascii="Times New Roman" w:hAnsi="Times New Roman" w:cs="Times New Roman"/>
                <w:spacing w:val="-3"/>
                <w:sz w:val="24"/>
                <w:szCs w:val="24"/>
              </w:rPr>
              <w:t xml:space="preserve"> </w:t>
            </w:r>
            <w:r w:rsidRPr="00AE74EC">
              <w:rPr>
                <w:rFonts w:ascii="Times New Roman" w:hAnsi="Times New Roman" w:cs="Times New Roman"/>
                <w:sz w:val="24"/>
                <w:szCs w:val="24"/>
              </w:rPr>
              <w:t>account</w:t>
            </w:r>
            <w:r w:rsidRPr="00AE74EC">
              <w:rPr>
                <w:rFonts w:ascii="Times New Roman" w:hAnsi="Times New Roman" w:cs="Times New Roman"/>
                <w:spacing w:val="-4"/>
                <w:sz w:val="24"/>
                <w:szCs w:val="24"/>
              </w:rPr>
              <w:t xml:space="preserve"> </w:t>
            </w:r>
            <w:r w:rsidRPr="00AE74EC">
              <w:rPr>
                <w:rFonts w:ascii="Times New Roman" w:hAnsi="Times New Roman" w:cs="Times New Roman"/>
                <w:sz w:val="24"/>
                <w:szCs w:val="24"/>
              </w:rPr>
              <w:t>number used in the callback simulation request.</w:t>
            </w:r>
          </w:p>
        </w:tc>
      </w:tr>
      <w:tr w:rsidR="00AE74EC" w:rsidRPr="00AE74EC" w14:paraId="7693FC22" w14:textId="77777777" w:rsidTr="00AE74EC">
        <w:trPr>
          <w:trHeight w:val="803"/>
        </w:trPr>
        <w:tc>
          <w:tcPr>
            <w:tcW w:w="230" w:type="pct"/>
          </w:tcPr>
          <w:p w14:paraId="0315FF1D" w14:textId="77777777" w:rsidR="00AE74EC" w:rsidRPr="00AE74EC" w:rsidRDefault="00AE74EC">
            <w:pPr>
              <w:pStyle w:val="TableParagraph"/>
              <w:spacing w:before="5"/>
              <w:rPr>
                <w:rFonts w:ascii="Times New Roman" w:hAnsi="Times New Roman" w:cs="Times New Roman"/>
                <w:b/>
                <w:sz w:val="24"/>
                <w:szCs w:val="24"/>
              </w:rPr>
            </w:pPr>
          </w:p>
          <w:p w14:paraId="7DE8B946" w14:textId="77777777" w:rsidR="00AE74EC" w:rsidRPr="00AE74EC" w:rsidRDefault="00AE74EC">
            <w:pPr>
              <w:pStyle w:val="TableParagraph"/>
              <w:ind w:left="148"/>
              <w:rPr>
                <w:rFonts w:ascii="Times New Roman" w:hAnsi="Times New Roman" w:cs="Times New Roman"/>
                <w:sz w:val="24"/>
                <w:szCs w:val="24"/>
              </w:rPr>
            </w:pPr>
            <w:r w:rsidRPr="00AE74EC">
              <w:rPr>
                <w:rFonts w:ascii="Times New Roman" w:hAnsi="Times New Roman" w:cs="Times New Roman"/>
                <w:spacing w:val="-10"/>
                <w:sz w:val="24"/>
                <w:szCs w:val="24"/>
              </w:rPr>
              <w:t>2</w:t>
            </w:r>
          </w:p>
        </w:tc>
        <w:tc>
          <w:tcPr>
            <w:tcW w:w="1167" w:type="pct"/>
          </w:tcPr>
          <w:p w14:paraId="6418A60B" w14:textId="77777777" w:rsidR="00AE74EC" w:rsidRPr="00AE74EC" w:rsidRDefault="00AE74EC">
            <w:pPr>
              <w:pStyle w:val="TableParagraph"/>
              <w:spacing w:before="5"/>
              <w:rPr>
                <w:rFonts w:ascii="Times New Roman" w:hAnsi="Times New Roman" w:cs="Times New Roman"/>
                <w:b/>
                <w:sz w:val="24"/>
                <w:szCs w:val="24"/>
              </w:rPr>
            </w:pPr>
          </w:p>
          <w:p w14:paraId="20A6EF41" w14:textId="77777777" w:rsidR="00AE74EC" w:rsidRPr="00AE74EC" w:rsidRDefault="00AE74EC">
            <w:pPr>
              <w:pStyle w:val="TableParagraph"/>
              <w:ind w:left="12" w:right="6"/>
              <w:rPr>
                <w:rFonts w:ascii="Times New Roman" w:hAnsi="Times New Roman" w:cs="Times New Roman"/>
                <w:sz w:val="24"/>
                <w:szCs w:val="24"/>
              </w:rPr>
            </w:pPr>
            <w:r w:rsidRPr="00AE74EC">
              <w:rPr>
                <w:rFonts w:ascii="Times New Roman" w:hAnsi="Times New Roman" w:cs="Times New Roman"/>
                <w:spacing w:val="-2"/>
                <w:sz w:val="24"/>
                <w:szCs w:val="24"/>
              </w:rPr>
              <w:t>content</w:t>
            </w:r>
          </w:p>
        </w:tc>
        <w:tc>
          <w:tcPr>
            <w:tcW w:w="1163" w:type="pct"/>
          </w:tcPr>
          <w:p w14:paraId="3F3562BC" w14:textId="77777777" w:rsidR="00AE74EC" w:rsidRPr="00AE74EC" w:rsidRDefault="00AE74EC">
            <w:pPr>
              <w:pStyle w:val="TableParagraph"/>
              <w:spacing w:before="5"/>
              <w:rPr>
                <w:rFonts w:ascii="Times New Roman" w:hAnsi="Times New Roman" w:cs="Times New Roman"/>
                <w:b/>
                <w:sz w:val="24"/>
                <w:szCs w:val="24"/>
              </w:rPr>
            </w:pPr>
          </w:p>
          <w:p w14:paraId="7E19A321" w14:textId="77777777" w:rsidR="00AE74EC" w:rsidRPr="00AE74EC" w:rsidRDefault="00AE74EC">
            <w:pPr>
              <w:pStyle w:val="TableParagraph"/>
              <w:ind w:left="8" w:right="3"/>
              <w:rPr>
                <w:rFonts w:ascii="Times New Roman" w:hAnsi="Times New Roman" w:cs="Times New Roman"/>
                <w:sz w:val="24"/>
                <w:szCs w:val="24"/>
              </w:rPr>
            </w:pPr>
            <w:r w:rsidRPr="00AE74EC">
              <w:rPr>
                <w:rFonts w:ascii="Times New Roman" w:hAnsi="Times New Roman" w:cs="Times New Roman"/>
                <w:spacing w:val="-2"/>
                <w:sz w:val="24"/>
                <w:szCs w:val="24"/>
              </w:rPr>
              <w:t>String</w:t>
            </w:r>
          </w:p>
        </w:tc>
        <w:tc>
          <w:tcPr>
            <w:tcW w:w="953" w:type="pct"/>
          </w:tcPr>
          <w:p w14:paraId="38942B37" w14:textId="77777777" w:rsidR="00AE74EC" w:rsidRPr="00AE74EC" w:rsidRDefault="00AE74EC">
            <w:pPr>
              <w:pStyle w:val="TableParagraph"/>
              <w:rPr>
                <w:rFonts w:ascii="Times New Roman" w:hAnsi="Times New Roman" w:cs="Times New Roman"/>
                <w:sz w:val="24"/>
                <w:szCs w:val="24"/>
              </w:rPr>
            </w:pPr>
          </w:p>
        </w:tc>
        <w:tc>
          <w:tcPr>
            <w:tcW w:w="1487" w:type="pct"/>
          </w:tcPr>
          <w:p w14:paraId="274AAB22" w14:textId="77777777" w:rsidR="00AE74EC" w:rsidRPr="00AE74EC" w:rsidRDefault="00AE74EC">
            <w:pPr>
              <w:pStyle w:val="TableParagraph"/>
              <w:spacing w:line="268" w:lineRule="exact"/>
              <w:ind w:left="165" w:right="158" w:firstLine="3"/>
              <w:rPr>
                <w:rFonts w:ascii="Times New Roman" w:hAnsi="Times New Roman" w:cs="Times New Roman"/>
                <w:sz w:val="24"/>
                <w:szCs w:val="24"/>
              </w:rPr>
            </w:pPr>
            <w:r w:rsidRPr="00AE74EC">
              <w:rPr>
                <w:rFonts w:ascii="Times New Roman" w:hAnsi="Times New Roman" w:cs="Times New Roman"/>
                <w:sz w:val="24"/>
                <w:szCs w:val="24"/>
              </w:rPr>
              <w:t>Payment content or transaction description associated</w:t>
            </w:r>
            <w:r w:rsidRPr="00AE74EC">
              <w:rPr>
                <w:rFonts w:ascii="Times New Roman" w:hAnsi="Times New Roman" w:cs="Times New Roman"/>
                <w:spacing w:val="-7"/>
                <w:sz w:val="24"/>
                <w:szCs w:val="24"/>
              </w:rPr>
              <w:t xml:space="preserve"> </w:t>
            </w:r>
            <w:r w:rsidRPr="00AE74EC">
              <w:rPr>
                <w:rFonts w:ascii="Times New Roman" w:hAnsi="Times New Roman" w:cs="Times New Roman"/>
                <w:sz w:val="24"/>
                <w:szCs w:val="24"/>
              </w:rPr>
              <w:t>with</w:t>
            </w:r>
            <w:r w:rsidRPr="00AE74EC">
              <w:rPr>
                <w:rFonts w:ascii="Times New Roman" w:hAnsi="Times New Roman" w:cs="Times New Roman"/>
                <w:spacing w:val="-7"/>
                <w:sz w:val="24"/>
                <w:szCs w:val="24"/>
              </w:rPr>
              <w:t xml:space="preserve"> </w:t>
            </w:r>
            <w:r w:rsidRPr="00AE74EC">
              <w:rPr>
                <w:rFonts w:ascii="Times New Roman" w:hAnsi="Times New Roman" w:cs="Times New Roman"/>
                <w:sz w:val="24"/>
                <w:szCs w:val="24"/>
              </w:rPr>
              <w:t>the</w:t>
            </w:r>
            <w:r w:rsidRPr="00AE74EC">
              <w:rPr>
                <w:rFonts w:ascii="Times New Roman" w:hAnsi="Times New Roman" w:cs="Times New Roman"/>
                <w:spacing w:val="-5"/>
                <w:sz w:val="24"/>
                <w:szCs w:val="24"/>
              </w:rPr>
              <w:t xml:space="preserve"> </w:t>
            </w:r>
            <w:r w:rsidRPr="00AE74EC">
              <w:rPr>
                <w:rFonts w:ascii="Times New Roman" w:hAnsi="Times New Roman" w:cs="Times New Roman"/>
                <w:sz w:val="24"/>
                <w:szCs w:val="24"/>
              </w:rPr>
              <w:t>order.</w:t>
            </w:r>
          </w:p>
        </w:tc>
      </w:tr>
      <w:tr w:rsidR="00AE74EC" w:rsidRPr="00AE74EC" w14:paraId="758F71FF" w14:textId="77777777" w:rsidTr="00AE74EC">
        <w:trPr>
          <w:trHeight w:val="537"/>
        </w:trPr>
        <w:tc>
          <w:tcPr>
            <w:tcW w:w="230" w:type="pct"/>
          </w:tcPr>
          <w:p w14:paraId="263C9AD1" w14:textId="77777777" w:rsidR="00AE74EC" w:rsidRPr="00AE74EC" w:rsidRDefault="00AE74EC">
            <w:pPr>
              <w:pStyle w:val="TableParagraph"/>
              <w:spacing w:before="137"/>
              <w:ind w:left="105"/>
              <w:rPr>
                <w:rFonts w:ascii="Times New Roman" w:hAnsi="Times New Roman" w:cs="Times New Roman"/>
                <w:sz w:val="24"/>
                <w:szCs w:val="24"/>
              </w:rPr>
            </w:pPr>
            <w:r w:rsidRPr="00AE74EC">
              <w:rPr>
                <w:rFonts w:ascii="Times New Roman" w:hAnsi="Times New Roman" w:cs="Times New Roman"/>
                <w:spacing w:val="-10"/>
                <w:sz w:val="24"/>
                <w:szCs w:val="24"/>
              </w:rPr>
              <w:t>3</w:t>
            </w:r>
          </w:p>
        </w:tc>
        <w:tc>
          <w:tcPr>
            <w:tcW w:w="1167" w:type="pct"/>
          </w:tcPr>
          <w:p w14:paraId="7E0BFE24" w14:textId="77777777" w:rsidR="00AE74EC" w:rsidRPr="00AE74EC" w:rsidRDefault="00AE74EC">
            <w:pPr>
              <w:pStyle w:val="TableParagraph"/>
              <w:spacing w:before="137"/>
              <w:ind w:left="12" w:right="7"/>
              <w:rPr>
                <w:rFonts w:ascii="Times New Roman" w:hAnsi="Times New Roman" w:cs="Times New Roman"/>
                <w:sz w:val="24"/>
                <w:szCs w:val="24"/>
              </w:rPr>
            </w:pPr>
            <w:r w:rsidRPr="00AE74EC">
              <w:rPr>
                <w:rFonts w:ascii="Times New Roman" w:hAnsi="Times New Roman" w:cs="Times New Roman"/>
                <w:spacing w:val="-2"/>
                <w:sz w:val="24"/>
                <w:szCs w:val="24"/>
              </w:rPr>
              <w:t>amount</w:t>
            </w:r>
          </w:p>
        </w:tc>
        <w:tc>
          <w:tcPr>
            <w:tcW w:w="1163" w:type="pct"/>
          </w:tcPr>
          <w:p w14:paraId="2D21B074" w14:textId="77777777" w:rsidR="00AE74EC" w:rsidRPr="00AE74EC" w:rsidRDefault="00AE74EC">
            <w:pPr>
              <w:pStyle w:val="TableParagraph"/>
              <w:spacing w:before="137"/>
              <w:ind w:left="8" w:right="2"/>
              <w:rPr>
                <w:rFonts w:ascii="Times New Roman" w:hAnsi="Times New Roman" w:cs="Times New Roman"/>
                <w:sz w:val="24"/>
                <w:szCs w:val="24"/>
              </w:rPr>
            </w:pPr>
            <w:r w:rsidRPr="00AE74EC">
              <w:rPr>
                <w:rFonts w:ascii="Times New Roman" w:hAnsi="Times New Roman" w:cs="Times New Roman"/>
                <w:spacing w:val="-4"/>
                <w:sz w:val="24"/>
                <w:szCs w:val="24"/>
              </w:rPr>
              <w:t>long</w:t>
            </w:r>
          </w:p>
        </w:tc>
        <w:tc>
          <w:tcPr>
            <w:tcW w:w="953" w:type="pct"/>
          </w:tcPr>
          <w:p w14:paraId="007B11E9" w14:textId="77777777" w:rsidR="00AE74EC" w:rsidRPr="00AE74EC" w:rsidRDefault="00AE74EC">
            <w:pPr>
              <w:pStyle w:val="TableParagraph"/>
              <w:rPr>
                <w:rFonts w:ascii="Times New Roman" w:hAnsi="Times New Roman" w:cs="Times New Roman"/>
                <w:sz w:val="24"/>
                <w:szCs w:val="24"/>
              </w:rPr>
            </w:pPr>
          </w:p>
        </w:tc>
        <w:tc>
          <w:tcPr>
            <w:tcW w:w="1487" w:type="pct"/>
          </w:tcPr>
          <w:p w14:paraId="0C6ABADD" w14:textId="77777777" w:rsidR="00AE74EC" w:rsidRPr="00AE74EC" w:rsidRDefault="00AE74EC">
            <w:pPr>
              <w:pStyle w:val="TableParagraph"/>
              <w:spacing w:line="268" w:lineRule="exact"/>
              <w:ind w:left="395" w:hanging="197"/>
              <w:rPr>
                <w:rFonts w:ascii="Times New Roman" w:hAnsi="Times New Roman" w:cs="Times New Roman"/>
                <w:sz w:val="24"/>
                <w:szCs w:val="24"/>
              </w:rPr>
            </w:pPr>
            <w:r w:rsidRPr="00AE74EC">
              <w:rPr>
                <w:rFonts w:ascii="Times New Roman" w:hAnsi="Times New Roman" w:cs="Times New Roman"/>
                <w:sz w:val="24"/>
                <w:szCs w:val="24"/>
              </w:rPr>
              <w:t>Payment</w:t>
            </w:r>
            <w:r w:rsidRPr="00AE74EC">
              <w:rPr>
                <w:rFonts w:ascii="Times New Roman" w:hAnsi="Times New Roman" w:cs="Times New Roman"/>
                <w:spacing w:val="-3"/>
                <w:sz w:val="24"/>
                <w:szCs w:val="24"/>
              </w:rPr>
              <w:t xml:space="preserve"> </w:t>
            </w:r>
            <w:r w:rsidRPr="00AE74EC">
              <w:rPr>
                <w:rFonts w:ascii="Times New Roman" w:hAnsi="Times New Roman" w:cs="Times New Roman"/>
                <w:sz w:val="24"/>
                <w:szCs w:val="24"/>
              </w:rPr>
              <w:t>amount used</w:t>
            </w:r>
            <w:r w:rsidRPr="00AE74EC">
              <w:rPr>
                <w:rFonts w:ascii="Times New Roman" w:hAnsi="Times New Roman" w:cs="Times New Roman"/>
                <w:spacing w:val="-2"/>
                <w:sz w:val="24"/>
                <w:szCs w:val="24"/>
              </w:rPr>
              <w:t xml:space="preserve"> </w:t>
            </w:r>
            <w:r w:rsidRPr="00AE74EC">
              <w:rPr>
                <w:rFonts w:ascii="Times New Roman" w:hAnsi="Times New Roman" w:cs="Times New Roman"/>
                <w:sz w:val="24"/>
                <w:szCs w:val="24"/>
              </w:rPr>
              <w:t>in the callback request.</w:t>
            </w:r>
          </w:p>
        </w:tc>
      </w:tr>
      <w:tr w:rsidR="00AE74EC" w:rsidRPr="00AE74EC" w14:paraId="26395D76" w14:textId="77777777" w:rsidTr="00AE74EC">
        <w:trPr>
          <w:trHeight w:val="537"/>
        </w:trPr>
        <w:tc>
          <w:tcPr>
            <w:tcW w:w="230" w:type="pct"/>
          </w:tcPr>
          <w:p w14:paraId="1B153472" w14:textId="77777777" w:rsidR="00AE74EC" w:rsidRPr="00AE74EC" w:rsidRDefault="00AE74EC">
            <w:pPr>
              <w:pStyle w:val="TableParagraph"/>
              <w:spacing w:before="138"/>
              <w:ind w:left="105"/>
              <w:rPr>
                <w:rFonts w:ascii="Times New Roman" w:hAnsi="Times New Roman" w:cs="Times New Roman"/>
                <w:sz w:val="24"/>
                <w:szCs w:val="24"/>
              </w:rPr>
            </w:pPr>
            <w:r w:rsidRPr="00AE74EC">
              <w:rPr>
                <w:rFonts w:ascii="Times New Roman" w:hAnsi="Times New Roman" w:cs="Times New Roman"/>
                <w:spacing w:val="-10"/>
                <w:sz w:val="24"/>
                <w:szCs w:val="24"/>
              </w:rPr>
              <w:t>4</w:t>
            </w:r>
          </w:p>
        </w:tc>
        <w:tc>
          <w:tcPr>
            <w:tcW w:w="1167" w:type="pct"/>
          </w:tcPr>
          <w:p w14:paraId="1789AB65" w14:textId="77777777" w:rsidR="00AE74EC" w:rsidRPr="00AE74EC" w:rsidRDefault="00AE74EC">
            <w:pPr>
              <w:pStyle w:val="TableParagraph"/>
              <w:spacing w:before="138"/>
              <w:ind w:left="12" w:right="7"/>
              <w:rPr>
                <w:rFonts w:ascii="Times New Roman" w:hAnsi="Times New Roman" w:cs="Times New Roman"/>
                <w:sz w:val="24"/>
                <w:szCs w:val="24"/>
              </w:rPr>
            </w:pPr>
            <w:proofErr w:type="spellStart"/>
            <w:r w:rsidRPr="00AE74EC">
              <w:rPr>
                <w:rFonts w:ascii="Times New Roman" w:hAnsi="Times New Roman" w:cs="Times New Roman"/>
                <w:spacing w:val="-2"/>
                <w:sz w:val="24"/>
                <w:szCs w:val="24"/>
              </w:rPr>
              <w:t>bankCode</w:t>
            </w:r>
            <w:proofErr w:type="spellEnd"/>
          </w:p>
        </w:tc>
        <w:tc>
          <w:tcPr>
            <w:tcW w:w="1163" w:type="pct"/>
          </w:tcPr>
          <w:p w14:paraId="1780FB17" w14:textId="77777777" w:rsidR="00AE74EC" w:rsidRPr="00AE74EC" w:rsidRDefault="00AE74EC">
            <w:pPr>
              <w:pStyle w:val="TableParagraph"/>
              <w:spacing w:before="138"/>
              <w:ind w:left="8" w:right="3"/>
              <w:rPr>
                <w:rFonts w:ascii="Times New Roman" w:hAnsi="Times New Roman" w:cs="Times New Roman"/>
                <w:sz w:val="24"/>
                <w:szCs w:val="24"/>
              </w:rPr>
            </w:pPr>
            <w:r w:rsidRPr="00AE74EC">
              <w:rPr>
                <w:rFonts w:ascii="Times New Roman" w:hAnsi="Times New Roman" w:cs="Times New Roman"/>
                <w:spacing w:val="-2"/>
                <w:sz w:val="24"/>
                <w:szCs w:val="24"/>
              </w:rPr>
              <w:t>String</w:t>
            </w:r>
          </w:p>
        </w:tc>
        <w:tc>
          <w:tcPr>
            <w:tcW w:w="953" w:type="pct"/>
          </w:tcPr>
          <w:p w14:paraId="4A2D5A13" w14:textId="77777777" w:rsidR="00AE74EC" w:rsidRPr="00AE74EC" w:rsidRDefault="00AE74EC">
            <w:pPr>
              <w:pStyle w:val="TableParagraph"/>
              <w:rPr>
                <w:rFonts w:ascii="Times New Roman" w:hAnsi="Times New Roman" w:cs="Times New Roman"/>
                <w:sz w:val="24"/>
                <w:szCs w:val="24"/>
              </w:rPr>
            </w:pPr>
          </w:p>
        </w:tc>
        <w:tc>
          <w:tcPr>
            <w:tcW w:w="1487" w:type="pct"/>
          </w:tcPr>
          <w:p w14:paraId="48E577FF" w14:textId="77777777" w:rsidR="00AE74EC" w:rsidRPr="00AE74EC" w:rsidRDefault="00AE74EC">
            <w:pPr>
              <w:pStyle w:val="TableParagraph"/>
              <w:spacing w:line="260" w:lineRule="atLeast"/>
              <w:ind w:left="496" w:firstLine="62"/>
              <w:rPr>
                <w:rFonts w:ascii="Times New Roman" w:hAnsi="Times New Roman" w:cs="Times New Roman"/>
                <w:sz w:val="24"/>
                <w:szCs w:val="24"/>
              </w:rPr>
            </w:pPr>
            <w:r w:rsidRPr="00AE74EC">
              <w:rPr>
                <w:rFonts w:ascii="Times New Roman" w:hAnsi="Times New Roman" w:cs="Times New Roman"/>
                <w:sz w:val="24"/>
                <w:szCs w:val="24"/>
              </w:rPr>
              <w:t>Bank code of the receiving</w:t>
            </w:r>
            <w:r w:rsidRPr="00AE74EC">
              <w:rPr>
                <w:rFonts w:ascii="Times New Roman" w:hAnsi="Times New Roman" w:cs="Times New Roman"/>
                <w:spacing w:val="3"/>
                <w:sz w:val="24"/>
                <w:szCs w:val="24"/>
              </w:rPr>
              <w:t xml:space="preserve"> </w:t>
            </w:r>
            <w:r w:rsidRPr="00AE74EC">
              <w:rPr>
                <w:rFonts w:ascii="Times New Roman" w:hAnsi="Times New Roman" w:cs="Times New Roman"/>
                <w:spacing w:val="-2"/>
                <w:sz w:val="24"/>
                <w:szCs w:val="24"/>
              </w:rPr>
              <w:t>account.</w:t>
            </w:r>
          </w:p>
        </w:tc>
      </w:tr>
      <w:tr w:rsidR="00AE74EC" w:rsidRPr="00AE74EC" w14:paraId="51588D9F" w14:textId="77777777" w:rsidTr="00AE74EC">
        <w:trPr>
          <w:trHeight w:val="807"/>
        </w:trPr>
        <w:tc>
          <w:tcPr>
            <w:tcW w:w="230" w:type="pct"/>
          </w:tcPr>
          <w:p w14:paraId="01C339F5" w14:textId="77777777" w:rsidR="00AE74EC" w:rsidRPr="00AE74EC" w:rsidRDefault="00AE74EC">
            <w:pPr>
              <w:pStyle w:val="TableParagraph"/>
              <w:spacing w:before="7"/>
              <w:rPr>
                <w:rFonts w:ascii="Times New Roman" w:hAnsi="Times New Roman" w:cs="Times New Roman"/>
                <w:b/>
                <w:sz w:val="24"/>
                <w:szCs w:val="24"/>
              </w:rPr>
            </w:pPr>
          </w:p>
          <w:p w14:paraId="3993276C" w14:textId="77777777" w:rsidR="00AE74EC" w:rsidRPr="00AE74EC" w:rsidRDefault="00AE74EC">
            <w:pPr>
              <w:pStyle w:val="TableParagraph"/>
              <w:ind w:left="105"/>
              <w:rPr>
                <w:rFonts w:ascii="Times New Roman" w:hAnsi="Times New Roman" w:cs="Times New Roman"/>
                <w:sz w:val="24"/>
                <w:szCs w:val="24"/>
              </w:rPr>
            </w:pPr>
            <w:r w:rsidRPr="00AE74EC">
              <w:rPr>
                <w:rFonts w:ascii="Times New Roman" w:hAnsi="Times New Roman" w:cs="Times New Roman"/>
                <w:spacing w:val="-10"/>
                <w:sz w:val="24"/>
                <w:szCs w:val="24"/>
              </w:rPr>
              <w:t>5</w:t>
            </w:r>
          </w:p>
        </w:tc>
        <w:tc>
          <w:tcPr>
            <w:tcW w:w="1167" w:type="pct"/>
          </w:tcPr>
          <w:p w14:paraId="5D5C35A6" w14:textId="77777777" w:rsidR="00AE74EC" w:rsidRPr="00AE74EC" w:rsidRDefault="00AE74EC">
            <w:pPr>
              <w:pStyle w:val="TableParagraph"/>
              <w:spacing w:before="7"/>
              <w:rPr>
                <w:rFonts w:ascii="Times New Roman" w:hAnsi="Times New Roman" w:cs="Times New Roman"/>
                <w:b/>
                <w:sz w:val="24"/>
                <w:szCs w:val="24"/>
              </w:rPr>
            </w:pPr>
          </w:p>
          <w:p w14:paraId="358302DD" w14:textId="77777777" w:rsidR="00AE74EC" w:rsidRPr="00AE74EC" w:rsidRDefault="00AE74EC">
            <w:pPr>
              <w:pStyle w:val="TableParagraph"/>
              <w:ind w:left="12" w:right="6"/>
              <w:rPr>
                <w:rFonts w:ascii="Times New Roman" w:hAnsi="Times New Roman" w:cs="Times New Roman"/>
                <w:sz w:val="24"/>
                <w:szCs w:val="24"/>
              </w:rPr>
            </w:pPr>
            <w:proofErr w:type="spellStart"/>
            <w:r w:rsidRPr="00AE74EC">
              <w:rPr>
                <w:rFonts w:ascii="Times New Roman" w:hAnsi="Times New Roman" w:cs="Times New Roman"/>
                <w:spacing w:val="-2"/>
                <w:sz w:val="24"/>
                <w:szCs w:val="24"/>
              </w:rPr>
              <w:t>transType</w:t>
            </w:r>
            <w:proofErr w:type="spellEnd"/>
          </w:p>
        </w:tc>
        <w:tc>
          <w:tcPr>
            <w:tcW w:w="1163" w:type="pct"/>
          </w:tcPr>
          <w:p w14:paraId="7E119ECA" w14:textId="77777777" w:rsidR="00AE74EC" w:rsidRPr="00AE74EC" w:rsidRDefault="00AE74EC">
            <w:pPr>
              <w:pStyle w:val="TableParagraph"/>
              <w:spacing w:before="7"/>
              <w:rPr>
                <w:rFonts w:ascii="Times New Roman" w:hAnsi="Times New Roman" w:cs="Times New Roman"/>
                <w:b/>
                <w:sz w:val="24"/>
                <w:szCs w:val="24"/>
              </w:rPr>
            </w:pPr>
          </w:p>
          <w:p w14:paraId="0505A8AB" w14:textId="77777777" w:rsidR="00AE74EC" w:rsidRPr="00AE74EC" w:rsidRDefault="00AE74EC">
            <w:pPr>
              <w:pStyle w:val="TableParagraph"/>
              <w:ind w:left="8" w:right="3"/>
              <w:rPr>
                <w:rFonts w:ascii="Times New Roman" w:hAnsi="Times New Roman" w:cs="Times New Roman"/>
                <w:sz w:val="24"/>
                <w:szCs w:val="24"/>
              </w:rPr>
            </w:pPr>
            <w:r w:rsidRPr="00AE74EC">
              <w:rPr>
                <w:rFonts w:ascii="Times New Roman" w:hAnsi="Times New Roman" w:cs="Times New Roman"/>
                <w:spacing w:val="-2"/>
                <w:sz w:val="24"/>
                <w:szCs w:val="24"/>
              </w:rPr>
              <w:t>String</w:t>
            </w:r>
          </w:p>
        </w:tc>
        <w:tc>
          <w:tcPr>
            <w:tcW w:w="953" w:type="pct"/>
          </w:tcPr>
          <w:p w14:paraId="45245035" w14:textId="77777777" w:rsidR="00AE74EC" w:rsidRPr="00AE74EC" w:rsidRDefault="00AE74EC">
            <w:pPr>
              <w:pStyle w:val="TableParagraph"/>
              <w:rPr>
                <w:rFonts w:ascii="Times New Roman" w:hAnsi="Times New Roman" w:cs="Times New Roman"/>
                <w:sz w:val="24"/>
                <w:szCs w:val="24"/>
              </w:rPr>
            </w:pPr>
          </w:p>
        </w:tc>
        <w:tc>
          <w:tcPr>
            <w:tcW w:w="1487" w:type="pct"/>
          </w:tcPr>
          <w:p w14:paraId="1D25E1EA" w14:textId="77777777" w:rsidR="00AE74EC" w:rsidRPr="00AE74EC" w:rsidRDefault="00AE74EC">
            <w:pPr>
              <w:pStyle w:val="TableParagraph"/>
              <w:spacing w:line="268" w:lineRule="exact"/>
              <w:ind w:left="148" w:right="139" w:firstLine="60"/>
              <w:jc w:val="both"/>
              <w:rPr>
                <w:rFonts w:ascii="Times New Roman" w:hAnsi="Times New Roman" w:cs="Times New Roman"/>
                <w:sz w:val="24"/>
                <w:szCs w:val="24"/>
              </w:rPr>
            </w:pPr>
            <w:r w:rsidRPr="00AE74EC">
              <w:rPr>
                <w:rFonts w:ascii="Times New Roman" w:hAnsi="Times New Roman" w:cs="Times New Roman"/>
                <w:sz w:val="24"/>
                <w:szCs w:val="24"/>
              </w:rPr>
              <w:t>Type of transaction used in</w:t>
            </w:r>
            <w:r w:rsidRPr="00AE74EC">
              <w:rPr>
                <w:rFonts w:ascii="Times New Roman" w:hAnsi="Times New Roman" w:cs="Times New Roman"/>
                <w:spacing w:val="-1"/>
                <w:sz w:val="24"/>
                <w:szCs w:val="24"/>
              </w:rPr>
              <w:t xml:space="preserve"> </w:t>
            </w:r>
            <w:r w:rsidRPr="00AE74EC">
              <w:rPr>
                <w:rFonts w:ascii="Times New Roman" w:hAnsi="Times New Roman" w:cs="Times New Roman"/>
                <w:sz w:val="24"/>
                <w:szCs w:val="24"/>
              </w:rPr>
              <w:t>the</w:t>
            </w:r>
            <w:r w:rsidRPr="00AE74EC">
              <w:rPr>
                <w:rFonts w:ascii="Times New Roman" w:hAnsi="Times New Roman" w:cs="Times New Roman"/>
                <w:spacing w:val="-1"/>
                <w:sz w:val="24"/>
                <w:szCs w:val="24"/>
              </w:rPr>
              <w:t xml:space="preserve"> </w:t>
            </w:r>
            <w:r w:rsidRPr="00AE74EC">
              <w:rPr>
                <w:rFonts w:ascii="Times New Roman" w:hAnsi="Times New Roman" w:cs="Times New Roman"/>
                <w:sz w:val="24"/>
                <w:szCs w:val="24"/>
              </w:rPr>
              <w:t>callback</w:t>
            </w:r>
            <w:r w:rsidRPr="00AE74EC">
              <w:rPr>
                <w:rFonts w:ascii="Times New Roman" w:hAnsi="Times New Roman" w:cs="Times New Roman"/>
                <w:spacing w:val="-1"/>
                <w:sz w:val="24"/>
                <w:szCs w:val="24"/>
              </w:rPr>
              <w:t xml:space="preserve"> </w:t>
            </w:r>
            <w:r w:rsidRPr="00AE74EC">
              <w:rPr>
                <w:rFonts w:ascii="Times New Roman" w:hAnsi="Times New Roman" w:cs="Times New Roman"/>
                <w:sz w:val="24"/>
                <w:szCs w:val="24"/>
              </w:rPr>
              <w:t>simulation (e.g., incoming transfer).</w:t>
            </w:r>
          </w:p>
        </w:tc>
      </w:tr>
    </w:tbl>
    <w:p w14:paraId="4D3DEEC4" w14:textId="77777777" w:rsidR="00AE74EC" w:rsidRPr="00AE74EC" w:rsidRDefault="00AE74EC" w:rsidP="00AE74EC">
      <w:pPr>
        <w:pStyle w:val="BodyText"/>
        <w:spacing w:before="186"/>
        <w:rPr>
          <w:b/>
          <w:szCs w:val="24"/>
        </w:rPr>
      </w:pPr>
    </w:p>
    <w:p w14:paraId="318F63DF" w14:textId="038D57A5" w:rsidR="00AE74EC" w:rsidRPr="00AE74EC" w:rsidRDefault="00AE74EC" w:rsidP="00AE74EC">
      <w:pPr>
        <w:pStyle w:val="BodyText"/>
        <w:rPr>
          <w:b/>
          <w:bCs/>
          <w:szCs w:val="24"/>
        </w:rPr>
      </w:pPr>
      <w:r w:rsidRPr="00AE74EC">
        <w:rPr>
          <w:b/>
          <w:bCs/>
          <w:szCs w:val="24"/>
        </w:rPr>
        <w:t>Table</w:t>
      </w:r>
      <w:r w:rsidRPr="00AE74EC">
        <w:rPr>
          <w:b/>
          <w:bCs/>
          <w:spacing w:val="-6"/>
          <w:szCs w:val="24"/>
        </w:rPr>
        <w:t xml:space="preserve"> </w:t>
      </w:r>
      <w:r w:rsidRPr="00AE74EC">
        <w:rPr>
          <w:b/>
          <w:bCs/>
          <w:szCs w:val="24"/>
        </w:rPr>
        <w:t>2.</w:t>
      </w:r>
      <w:r w:rsidRPr="00AE74EC">
        <w:rPr>
          <w:b/>
          <w:bCs/>
          <w:spacing w:val="-5"/>
          <w:szCs w:val="24"/>
        </w:rPr>
        <w:t xml:space="preserve"> </w:t>
      </w:r>
      <w:r w:rsidRPr="00AE74EC">
        <w:rPr>
          <w:b/>
          <w:bCs/>
          <w:szCs w:val="24"/>
        </w:rPr>
        <w:t>Operation</w:t>
      </w:r>
      <w:r w:rsidRPr="00AE74EC">
        <w:rPr>
          <w:b/>
          <w:bCs/>
          <w:spacing w:val="-5"/>
          <w:szCs w:val="24"/>
        </w:rPr>
        <w:t xml:space="preserve"> </w:t>
      </w:r>
      <w:r w:rsidRPr="00AE74EC">
        <w:rPr>
          <w:b/>
          <w:bCs/>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1"/>
        <w:gridCol w:w="3014"/>
        <w:gridCol w:w="2725"/>
        <w:gridCol w:w="2530"/>
      </w:tblGrid>
      <w:tr w:rsidR="00AE74EC" w:rsidRPr="00AE74EC" w14:paraId="36DD1E9A" w14:textId="77777777" w:rsidTr="00AE74EC">
        <w:trPr>
          <w:trHeight w:val="625"/>
        </w:trPr>
        <w:tc>
          <w:tcPr>
            <w:tcW w:w="209" w:type="pct"/>
          </w:tcPr>
          <w:p w14:paraId="64F732B5" w14:textId="77777777" w:rsidR="00AE74EC" w:rsidRPr="00AE74EC" w:rsidRDefault="00AE74EC">
            <w:pPr>
              <w:pStyle w:val="TableParagraph"/>
              <w:spacing w:before="158"/>
              <w:ind w:left="6"/>
              <w:rPr>
                <w:rFonts w:ascii="Times New Roman" w:hAnsi="Times New Roman" w:cs="Times New Roman"/>
                <w:b/>
                <w:sz w:val="24"/>
                <w:szCs w:val="24"/>
              </w:rPr>
            </w:pPr>
            <w:r w:rsidRPr="00AE74EC">
              <w:rPr>
                <w:rFonts w:ascii="Times New Roman" w:hAnsi="Times New Roman" w:cs="Times New Roman"/>
                <w:b/>
                <w:spacing w:val="-10"/>
                <w:sz w:val="24"/>
                <w:szCs w:val="24"/>
              </w:rPr>
              <w:t>#</w:t>
            </w:r>
          </w:p>
        </w:tc>
        <w:tc>
          <w:tcPr>
            <w:tcW w:w="1746" w:type="pct"/>
          </w:tcPr>
          <w:p w14:paraId="7A613BA4" w14:textId="77777777" w:rsidR="00AE74EC" w:rsidRPr="00AE74EC" w:rsidRDefault="00AE74EC">
            <w:pPr>
              <w:pStyle w:val="TableParagraph"/>
              <w:spacing w:before="158"/>
              <w:ind w:left="11" w:right="4"/>
              <w:rPr>
                <w:rFonts w:ascii="Times New Roman" w:hAnsi="Times New Roman" w:cs="Times New Roman"/>
                <w:b/>
                <w:sz w:val="24"/>
                <w:szCs w:val="24"/>
              </w:rPr>
            </w:pPr>
            <w:r w:rsidRPr="00AE74EC">
              <w:rPr>
                <w:rFonts w:ascii="Times New Roman" w:hAnsi="Times New Roman" w:cs="Times New Roman"/>
                <w:b/>
                <w:spacing w:val="-4"/>
                <w:sz w:val="24"/>
                <w:szCs w:val="24"/>
              </w:rPr>
              <w:t>Name</w:t>
            </w:r>
          </w:p>
        </w:tc>
        <w:tc>
          <w:tcPr>
            <w:tcW w:w="1579" w:type="pct"/>
          </w:tcPr>
          <w:p w14:paraId="7F3A0660" w14:textId="77777777" w:rsidR="00AE74EC" w:rsidRPr="00AE74EC" w:rsidRDefault="00AE74EC">
            <w:pPr>
              <w:pStyle w:val="TableParagraph"/>
              <w:spacing w:before="158"/>
              <w:ind w:left="18" w:right="3"/>
              <w:rPr>
                <w:rFonts w:ascii="Times New Roman" w:hAnsi="Times New Roman" w:cs="Times New Roman"/>
                <w:b/>
                <w:sz w:val="24"/>
                <w:szCs w:val="24"/>
              </w:rPr>
            </w:pPr>
            <w:r w:rsidRPr="00AE74EC">
              <w:rPr>
                <w:rFonts w:ascii="Times New Roman" w:hAnsi="Times New Roman" w:cs="Times New Roman"/>
                <w:b/>
                <w:sz w:val="24"/>
                <w:szCs w:val="24"/>
              </w:rPr>
              <w:t>Return</w:t>
            </w:r>
            <w:r w:rsidRPr="00AE74EC">
              <w:rPr>
                <w:rFonts w:ascii="Times New Roman" w:hAnsi="Times New Roman" w:cs="Times New Roman"/>
                <w:b/>
                <w:spacing w:val="2"/>
                <w:sz w:val="24"/>
                <w:szCs w:val="24"/>
              </w:rPr>
              <w:t xml:space="preserve"> </w:t>
            </w:r>
            <w:r w:rsidRPr="00AE74EC">
              <w:rPr>
                <w:rFonts w:ascii="Times New Roman" w:hAnsi="Times New Roman" w:cs="Times New Roman"/>
                <w:b/>
                <w:spacing w:val="-4"/>
                <w:sz w:val="24"/>
                <w:szCs w:val="24"/>
              </w:rPr>
              <w:t>type</w:t>
            </w:r>
          </w:p>
        </w:tc>
        <w:tc>
          <w:tcPr>
            <w:tcW w:w="1467" w:type="pct"/>
          </w:tcPr>
          <w:p w14:paraId="70137E31" w14:textId="77777777" w:rsidR="00AE74EC" w:rsidRPr="00AE74EC" w:rsidRDefault="00AE74EC">
            <w:pPr>
              <w:pStyle w:val="TableParagraph"/>
              <w:spacing w:line="314" w:lineRule="exact"/>
              <w:ind w:left="774" w:hanging="113"/>
              <w:rPr>
                <w:rFonts w:ascii="Times New Roman" w:hAnsi="Times New Roman" w:cs="Times New Roman"/>
                <w:b/>
                <w:sz w:val="24"/>
                <w:szCs w:val="24"/>
              </w:rPr>
            </w:pPr>
            <w:r w:rsidRPr="00AE74EC">
              <w:rPr>
                <w:rFonts w:ascii="Times New Roman" w:hAnsi="Times New Roman" w:cs="Times New Roman"/>
                <w:b/>
                <w:spacing w:val="-2"/>
                <w:sz w:val="24"/>
                <w:szCs w:val="24"/>
              </w:rPr>
              <w:t>Description (purpose)</w:t>
            </w:r>
          </w:p>
        </w:tc>
      </w:tr>
      <w:tr w:rsidR="00AE74EC" w:rsidRPr="00AE74EC" w14:paraId="6802B482" w14:textId="77777777" w:rsidTr="00AE74EC">
        <w:trPr>
          <w:trHeight w:val="1250"/>
        </w:trPr>
        <w:tc>
          <w:tcPr>
            <w:tcW w:w="209" w:type="pct"/>
          </w:tcPr>
          <w:p w14:paraId="5BEBDD13" w14:textId="77777777" w:rsidR="00AE74EC" w:rsidRPr="00AE74EC" w:rsidRDefault="00AE74EC">
            <w:pPr>
              <w:pStyle w:val="TableParagraph"/>
              <w:spacing w:before="159"/>
              <w:rPr>
                <w:rFonts w:ascii="Times New Roman" w:hAnsi="Times New Roman" w:cs="Times New Roman"/>
                <w:b/>
                <w:sz w:val="24"/>
                <w:szCs w:val="24"/>
              </w:rPr>
            </w:pPr>
          </w:p>
          <w:p w14:paraId="028D07A9" w14:textId="77777777" w:rsidR="00AE74EC" w:rsidRPr="00AE74EC" w:rsidRDefault="00AE74EC">
            <w:pPr>
              <w:pStyle w:val="TableParagraph"/>
              <w:spacing w:before="1"/>
              <w:ind w:left="6"/>
              <w:rPr>
                <w:rFonts w:ascii="Times New Roman" w:hAnsi="Times New Roman" w:cs="Times New Roman"/>
                <w:sz w:val="24"/>
                <w:szCs w:val="24"/>
              </w:rPr>
            </w:pPr>
            <w:r w:rsidRPr="00AE74EC">
              <w:rPr>
                <w:rFonts w:ascii="Times New Roman" w:hAnsi="Times New Roman" w:cs="Times New Roman"/>
                <w:spacing w:val="-10"/>
                <w:sz w:val="24"/>
                <w:szCs w:val="24"/>
              </w:rPr>
              <w:t>1</w:t>
            </w:r>
          </w:p>
        </w:tc>
        <w:tc>
          <w:tcPr>
            <w:tcW w:w="1746" w:type="pct"/>
          </w:tcPr>
          <w:p w14:paraId="776B8521" w14:textId="77777777" w:rsidR="00AE74EC" w:rsidRPr="00AE74EC" w:rsidRDefault="00AE74EC">
            <w:pPr>
              <w:pStyle w:val="TableParagraph"/>
              <w:spacing w:before="159"/>
              <w:rPr>
                <w:rFonts w:ascii="Times New Roman" w:hAnsi="Times New Roman" w:cs="Times New Roman"/>
                <w:b/>
                <w:sz w:val="24"/>
                <w:szCs w:val="24"/>
              </w:rPr>
            </w:pPr>
          </w:p>
          <w:p w14:paraId="72DF3FAB" w14:textId="77777777" w:rsidR="00AE74EC" w:rsidRPr="00AE74EC" w:rsidRDefault="00AE74EC">
            <w:pPr>
              <w:pStyle w:val="TableParagraph"/>
              <w:spacing w:before="1"/>
              <w:ind w:left="11"/>
              <w:rPr>
                <w:rFonts w:ascii="Times New Roman" w:hAnsi="Times New Roman" w:cs="Times New Roman"/>
                <w:sz w:val="24"/>
                <w:szCs w:val="24"/>
              </w:rPr>
            </w:pPr>
            <w:proofErr w:type="spellStart"/>
            <w:r w:rsidRPr="00AE74EC">
              <w:rPr>
                <w:rFonts w:ascii="Times New Roman" w:hAnsi="Times New Roman" w:cs="Times New Roman"/>
                <w:spacing w:val="-2"/>
                <w:sz w:val="24"/>
                <w:szCs w:val="24"/>
              </w:rPr>
              <w:t>QRTestCallbackRequest</w:t>
            </w:r>
            <w:proofErr w:type="spellEnd"/>
          </w:p>
        </w:tc>
        <w:tc>
          <w:tcPr>
            <w:tcW w:w="1579" w:type="pct"/>
          </w:tcPr>
          <w:p w14:paraId="799A7DA0" w14:textId="77777777" w:rsidR="00AE74EC" w:rsidRPr="00AE74EC" w:rsidRDefault="00AE74EC">
            <w:pPr>
              <w:pStyle w:val="TableParagraph"/>
              <w:spacing w:before="159"/>
              <w:rPr>
                <w:rFonts w:ascii="Times New Roman" w:hAnsi="Times New Roman" w:cs="Times New Roman"/>
                <w:b/>
                <w:sz w:val="24"/>
                <w:szCs w:val="24"/>
              </w:rPr>
            </w:pPr>
          </w:p>
          <w:p w14:paraId="36D262BB" w14:textId="77777777" w:rsidR="00AE74EC" w:rsidRPr="00AE74EC" w:rsidRDefault="00AE74EC">
            <w:pPr>
              <w:pStyle w:val="TableParagraph"/>
              <w:spacing w:before="1"/>
              <w:ind w:left="18" w:right="3"/>
              <w:rPr>
                <w:rFonts w:ascii="Times New Roman" w:hAnsi="Times New Roman" w:cs="Times New Roman"/>
                <w:sz w:val="24"/>
                <w:szCs w:val="24"/>
              </w:rPr>
            </w:pPr>
            <w:r w:rsidRPr="00AE74EC">
              <w:rPr>
                <w:rFonts w:ascii="Times New Roman" w:hAnsi="Times New Roman" w:cs="Times New Roman"/>
                <w:spacing w:val="-2"/>
                <w:sz w:val="24"/>
                <w:szCs w:val="24"/>
              </w:rPr>
              <w:t>Constructor</w:t>
            </w:r>
          </w:p>
        </w:tc>
        <w:tc>
          <w:tcPr>
            <w:tcW w:w="1467" w:type="pct"/>
          </w:tcPr>
          <w:p w14:paraId="4022604C" w14:textId="77777777" w:rsidR="00AE74EC" w:rsidRPr="00AE74EC" w:rsidRDefault="00AE74EC">
            <w:pPr>
              <w:pStyle w:val="TableParagraph"/>
              <w:spacing w:line="242" w:lineRule="auto"/>
              <w:ind w:left="119" w:right="104"/>
              <w:rPr>
                <w:rFonts w:ascii="Times New Roman" w:hAnsi="Times New Roman" w:cs="Times New Roman"/>
                <w:sz w:val="24"/>
                <w:szCs w:val="24"/>
              </w:rPr>
            </w:pPr>
            <w:r w:rsidRPr="00AE74EC">
              <w:rPr>
                <w:rFonts w:ascii="Times New Roman" w:hAnsi="Times New Roman" w:cs="Times New Roman"/>
                <w:sz w:val="24"/>
                <w:szCs w:val="24"/>
              </w:rPr>
              <w:t>Initialize</w:t>
            </w:r>
            <w:r w:rsidRPr="00AE74EC">
              <w:rPr>
                <w:rFonts w:ascii="Times New Roman" w:hAnsi="Times New Roman" w:cs="Times New Roman"/>
                <w:spacing w:val="-10"/>
                <w:sz w:val="24"/>
                <w:szCs w:val="24"/>
              </w:rPr>
              <w:t xml:space="preserve"> </w:t>
            </w:r>
            <w:r w:rsidRPr="00AE74EC">
              <w:rPr>
                <w:rFonts w:ascii="Times New Roman" w:hAnsi="Times New Roman" w:cs="Times New Roman"/>
                <w:sz w:val="24"/>
                <w:szCs w:val="24"/>
              </w:rPr>
              <w:t>the</w:t>
            </w:r>
            <w:r w:rsidRPr="00AE74EC">
              <w:rPr>
                <w:rFonts w:ascii="Times New Roman" w:hAnsi="Times New Roman" w:cs="Times New Roman"/>
                <w:spacing w:val="-5"/>
                <w:sz w:val="24"/>
                <w:szCs w:val="24"/>
              </w:rPr>
              <w:t xml:space="preserve"> </w:t>
            </w:r>
            <w:r w:rsidRPr="00AE74EC">
              <w:rPr>
                <w:rFonts w:ascii="Times New Roman" w:hAnsi="Times New Roman" w:cs="Times New Roman"/>
                <w:sz w:val="24"/>
                <w:szCs w:val="24"/>
              </w:rPr>
              <w:t>callback request object with payment and bank</w:t>
            </w:r>
          </w:p>
          <w:p w14:paraId="01D51E94" w14:textId="77777777" w:rsidR="00AE74EC" w:rsidRPr="00AE74EC" w:rsidRDefault="00AE74EC">
            <w:pPr>
              <w:pStyle w:val="TableParagraph"/>
              <w:spacing w:line="290" w:lineRule="exact"/>
              <w:ind w:left="119" w:right="103"/>
              <w:rPr>
                <w:rFonts w:ascii="Times New Roman" w:hAnsi="Times New Roman" w:cs="Times New Roman"/>
                <w:sz w:val="24"/>
                <w:szCs w:val="24"/>
              </w:rPr>
            </w:pPr>
            <w:r w:rsidRPr="00AE74EC">
              <w:rPr>
                <w:rFonts w:ascii="Times New Roman" w:hAnsi="Times New Roman" w:cs="Times New Roman"/>
                <w:spacing w:val="-2"/>
                <w:sz w:val="24"/>
                <w:szCs w:val="24"/>
              </w:rPr>
              <w:t>information.</w:t>
            </w:r>
          </w:p>
        </w:tc>
      </w:tr>
      <w:tr w:rsidR="00AE74EC" w:rsidRPr="00AE74EC" w14:paraId="69171E7D" w14:textId="77777777" w:rsidTr="00AE74EC">
        <w:trPr>
          <w:trHeight w:val="1254"/>
        </w:trPr>
        <w:tc>
          <w:tcPr>
            <w:tcW w:w="209" w:type="pct"/>
          </w:tcPr>
          <w:p w14:paraId="4AD3C787" w14:textId="77777777" w:rsidR="00AE74EC" w:rsidRPr="00AE74EC" w:rsidRDefault="00AE74EC">
            <w:pPr>
              <w:pStyle w:val="TableParagraph"/>
              <w:spacing w:before="161"/>
              <w:rPr>
                <w:rFonts w:ascii="Times New Roman" w:hAnsi="Times New Roman" w:cs="Times New Roman"/>
                <w:b/>
                <w:sz w:val="24"/>
                <w:szCs w:val="24"/>
              </w:rPr>
            </w:pPr>
          </w:p>
          <w:p w14:paraId="399A70E4" w14:textId="77777777" w:rsidR="00AE74EC" w:rsidRPr="00AE74EC" w:rsidRDefault="00AE74EC">
            <w:pPr>
              <w:pStyle w:val="TableParagraph"/>
              <w:spacing w:before="1"/>
              <w:ind w:left="6"/>
              <w:rPr>
                <w:rFonts w:ascii="Times New Roman" w:hAnsi="Times New Roman" w:cs="Times New Roman"/>
                <w:sz w:val="24"/>
                <w:szCs w:val="24"/>
              </w:rPr>
            </w:pPr>
            <w:r w:rsidRPr="00AE74EC">
              <w:rPr>
                <w:rFonts w:ascii="Times New Roman" w:hAnsi="Times New Roman" w:cs="Times New Roman"/>
                <w:spacing w:val="-10"/>
                <w:sz w:val="24"/>
                <w:szCs w:val="24"/>
              </w:rPr>
              <w:t>2</w:t>
            </w:r>
          </w:p>
        </w:tc>
        <w:tc>
          <w:tcPr>
            <w:tcW w:w="1746" w:type="pct"/>
          </w:tcPr>
          <w:p w14:paraId="74E9B56A" w14:textId="77777777" w:rsidR="00AE74EC" w:rsidRPr="00AE74EC" w:rsidRDefault="00AE74EC">
            <w:pPr>
              <w:pStyle w:val="TableParagraph"/>
              <w:spacing w:before="161"/>
              <w:rPr>
                <w:rFonts w:ascii="Times New Roman" w:hAnsi="Times New Roman" w:cs="Times New Roman"/>
                <w:b/>
                <w:sz w:val="24"/>
                <w:szCs w:val="24"/>
              </w:rPr>
            </w:pPr>
          </w:p>
          <w:p w14:paraId="44E19480" w14:textId="77777777" w:rsidR="00AE74EC" w:rsidRPr="00AE74EC" w:rsidRDefault="00AE74EC">
            <w:pPr>
              <w:pStyle w:val="TableParagraph"/>
              <w:spacing w:before="1"/>
              <w:ind w:left="11" w:right="2"/>
              <w:rPr>
                <w:rFonts w:ascii="Times New Roman" w:hAnsi="Times New Roman" w:cs="Times New Roman"/>
                <w:sz w:val="24"/>
                <w:szCs w:val="24"/>
              </w:rPr>
            </w:pPr>
            <w:proofErr w:type="spellStart"/>
            <w:r w:rsidRPr="00AE74EC">
              <w:rPr>
                <w:rFonts w:ascii="Times New Roman" w:hAnsi="Times New Roman" w:cs="Times New Roman"/>
                <w:spacing w:val="-2"/>
                <w:sz w:val="24"/>
                <w:szCs w:val="24"/>
              </w:rPr>
              <w:t>buildRequestString</w:t>
            </w:r>
            <w:proofErr w:type="spellEnd"/>
          </w:p>
        </w:tc>
        <w:tc>
          <w:tcPr>
            <w:tcW w:w="1579" w:type="pct"/>
          </w:tcPr>
          <w:p w14:paraId="1D0AC90B" w14:textId="77777777" w:rsidR="00AE74EC" w:rsidRPr="00AE74EC" w:rsidRDefault="00AE74EC">
            <w:pPr>
              <w:pStyle w:val="TableParagraph"/>
              <w:spacing w:before="161"/>
              <w:rPr>
                <w:rFonts w:ascii="Times New Roman" w:hAnsi="Times New Roman" w:cs="Times New Roman"/>
                <w:b/>
                <w:sz w:val="24"/>
                <w:szCs w:val="24"/>
              </w:rPr>
            </w:pPr>
          </w:p>
          <w:p w14:paraId="41CF7CF8" w14:textId="77777777" w:rsidR="00AE74EC" w:rsidRPr="00AE74EC" w:rsidRDefault="00AE74EC">
            <w:pPr>
              <w:pStyle w:val="TableParagraph"/>
              <w:spacing w:before="1"/>
              <w:ind w:left="18" w:right="5"/>
              <w:rPr>
                <w:rFonts w:ascii="Times New Roman" w:hAnsi="Times New Roman" w:cs="Times New Roman"/>
                <w:sz w:val="24"/>
                <w:szCs w:val="24"/>
              </w:rPr>
            </w:pPr>
            <w:r w:rsidRPr="00AE74EC">
              <w:rPr>
                <w:rFonts w:ascii="Times New Roman" w:hAnsi="Times New Roman" w:cs="Times New Roman"/>
                <w:spacing w:val="-2"/>
                <w:sz w:val="24"/>
                <w:szCs w:val="24"/>
              </w:rPr>
              <w:t>String</w:t>
            </w:r>
          </w:p>
        </w:tc>
        <w:tc>
          <w:tcPr>
            <w:tcW w:w="1467" w:type="pct"/>
          </w:tcPr>
          <w:p w14:paraId="4FFA04FE" w14:textId="77777777" w:rsidR="00AE74EC" w:rsidRPr="00AE74EC" w:rsidRDefault="00AE74EC">
            <w:pPr>
              <w:pStyle w:val="TableParagraph"/>
              <w:spacing w:before="2" w:line="242" w:lineRule="auto"/>
              <w:ind w:left="167" w:right="149" w:hanging="5"/>
              <w:rPr>
                <w:rFonts w:ascii="Times New Roman" w:hAnsi="Times New Roman" w:cs="Times New Roman"/>
                <w:sz w:val="24"/>
                <w:szCs w:val="24"/>
              </w:rPr>
            </w:pPr>
            <w:r w:rsidRPr="00AE74EC">
              <w:rPr>
                <w:rFonts w:ascii="Times New Roman" w:hAnsi="Times New Roman" w:cs="Times New Roman"/>
                <w:sz w:val="24"/>
                <w:szCs w:val="24"/>
              </w:rPr>
              <w:t>Build the request payload</w:t>
            </w:r>
            <w:r w:rsidRPr="00AE74EC">
              <w:rPr>
                <w:rFonts w:ascii="Times New Roman" w:hAnsi="Times New Roman" w:cs="Times New Roman"/>
                <w:spacing w:val="-4"/>
                <w:sz w:val="24"/>
                <w:szCs w:val="24"/>
              </w:rPr>
              <w:t xml:space="preserve"> </w:t>
            </w:r>
            <w:r w:rsidRPr="00AE74EC">
              <w:rPr>
                <w:rFonts w:ascii="Times New Roman" w:hAnsi="Times New Roman" w:cs="Times New Roman"/>
                <w:sz w:val="24"/>
                <w:szCs w:val="24"/>
              </w:rPr>
              <w:t>string</w:t>
            </w:r>
            <w:r w:rsidRPr="00AE74EC">
              <w:rPr>
                <w:rFonts w:ascii="Times New Roman" w:hAnsi="Times New Roman" w:cs="Times New Roman"/>
                <w:spacing w:val="-4"/>
                <w:sz w:val="24"/>
                <w:szCs w:val="24"/>
              </w:rPr>
              <w:t xml:space="preserve"> </w:t>
            </w:r>
            <w:r w:rsidRPr="00AE74EC">
              <w:rPr>
                <w:rFonts w:ascii="Times New Roman" w:hAnsi="Times New Roman" w:cs="Times New Roman"/>
                <w:sz w:val="24"/>
                <w:szCs w:val="24"/>
              </w:rPr>
              <w:t>for</w:t>
            </w:r>
            <w:r w:rsidRPr="00AE74EC">
              <w:rPr>
                <w:rFonts w:ascii="Times New Roman" w:hAnsi="Times New Roman" w:cs="Times New Roman"/>
                <w:spacing w:val="-7"/>
                <w:sz w:val="24"/>
                <w:szCs w:val="24"/>
              </w:rPr>
              <w:t xml:space="preserve"> </w:t>
            </w:r>
            <w:r w:rsidRPr="00AE74EC">
              <w:rPr>
                <w:rFonts w:ascii="Times New Roman" w:hAnsi="Times New Roman" w:cs="Times New Roman"/>
                <w:sz w:val="24"/>
                <w:szCs w:val="24"/>
              </w:rPr>
              <w:t xml:space="preserve">the </w:t>
            </w:r>
            <w:proofErr w:type="spellStart"/>
            <w:r w:rsidRPr="00AE74EC">
              <w:rPr>
                <w:rFonts w:ascii="Times New Roman" w:hAnsi="Times New Roman" w:cs="Times New Roman"/>
                <w:sz w:val="24"/>
                <w:szCs w:val="24"/>
              </w:rPr>
              <w:t>VietQR</w:t>
            </w:r>
            <w:proofErr w:type="spellEnd"/>
            <w:r w:rsidRPr="00AE74EC">
              <w:rPr>
                <w:rFonts w:ascii="Times New Roman" w:hAnsi="Times New Roman" w:cs="Times New Roman"/>
                <w:sz w:val="24"/>
                <w:szCs w:val="24"/>
              </w:rPr>
              <w:t xml:space="preserve"> test callback</w:t>
            </w:r>
          </w:p>
          <w:p w14:paraId="459E6861" w14:textId="77777777" w:rsidR="00AE74EC" w:rsidRPr="00AE74EC" w:rsidRDefault="00AE74EC">
            <w:pPr>
              <w:pStyle w:val="TableParagraph"/>
              <w:spacing w:before="2" w:line="290" w:lineRule="exact"/>
              <w:ind w:left="119" w:right="103"/>
              <w:rPr>
                <w:rFonts w:ascii="Times New Roman" w:hAnsi="Times New Roman" w:cs="Times New Roman"/>
                <w:sz w:val="24"/>
                <w:szCs w:val="24"/>
              </w:rPr>
            </w:pPr>
            <w:r w:rsidRPr="00AE74EC">
              <w:rPr>
                <w:rFonts w:ascii="Times New Roman" w:hAnsi="Times New Roman" w:cs="Times New Roman"/>
                <w:spacing w:val="-4"/>
                <w:sz w:val="24"/>
                <w:szCs w:val="24"/>
              </w:rPr>
              <w:t>API.</w:t>
            </w:r>
          </w:p>
        </w:tc>
      </w:tr>
    </w:tbl>
    <w:p w14:paraId="713AD920" w14:textId="77777777" w:rsidR="00AE74EC" w:rsidRDefault="00AE74EC" w:rsidP="00AE74EC">
      <w:pPr>
        <w:pStyle w:val="BodyText"/>
        <w:rPr>
          <w:szCs w:val="24"/>
        </w:rPr>
      </w:pPr>
    </w:p>
    <w:p w14:paraId="36F985AA" w14:textId="677AE89E" w:rsidR="00AE74EC" w:rsidRPr="00AE74EC" w:rsidRDefault="00AE74EC" w:rsidP="00AE74EC">
      <w:pPr>
        <w:pStyle w:val="BodyText"/>
        <w:rPr>
          <w:szCs w:val="24"/>
        </w:rPr>
      </w:pPr>
      <w:r w:rsidRPr="00AE74EC">
        <w:rPr>
          <w:szCs w:val="24"/>
        </w:rPr>
        <w:t>Parameter:</w:t>
      </w:r>
    </w:p>
    <w:p w14:paraId="1D89A5F3" w14:textId="77777777" w:rsidR="00AE74EC" w:rsidRPr="00AE74EC" w:rsidRDefault="00AE74EC" w:rsidP="00AE74EC">
      <w:pPr>
        <w:spacing w:before="182" w:line="264" w:lineRule="auto"/>
        <w:ind w:left="126"/>
        <w:rPr>
          <w:i/>
          <w:szCs w:val="24"/>
        </w:rPr>
      </w:pPr>
      <w:proofErr w:type="spellStart"/>
      <w:proofErr w:type="gramStart"/>
      <w:r w:rsidRPr="00AE74EC">
        <w:rPr>
          <w:i/>
          <w:szCs w:val="24"/>
        </w:rPr>
        <w:t>QRTestCallbackRequest</w:t>
      </w:r>
      <w:proofErr w:type="spellEnd"/>
      <w:r w:rsidRPr="00AE74EC">
        <w:rPr>
          <w:i/>
          <w:szCs w:val="24"/>
        </w:rPr>
        <w:t>(</w:t>
      </w:r>
      <w:proofErr w:type="spellStart"/>
      <w:r w:rsidRPr="00AE74EC">
        <w:rPr>
          <w:i/>
          <w:szCs w:val="24"/>
        </w:rPr>
        <w:t>bankAccount</w:t>
      </w:r>
      <w:proofErr w:type="spellEnd"/>
      <w:r w:rsidRPr="00AE74EC">
        <w:rPr>
          <w:i/>
          <w:szCs w:val="24"/>
        </w:rPr>
        <w:t xml:space="preserve"> :</w:t>
      </w:r>
      <w:proofErr w:type="gramEnd"/>
      <w:r w:rsidRPr="00AE74EC">
        <w:rPr>
          <w:i/>
          <w:szCs w:val="24"/>
        </w:rPr>
        <w:t xml:space="preserve"> String, </w:t>
      </w:r>
      <w:proofErr w:type="gramStart"/>
      <w:r w:rsidRPr="00AE74EC">
        <w:rPr>
          <w:i/>
          <w:szCs w:val="24"/>
        </w:rPr>
        <w:t>content :</w:t>
      </w:r>
      <w:proofErr w:type="gramEnd"/>
      <w:r w:rsidRPr="00AE74EC">
        <w:rPr>
          <w:i/>
          <w:spacing w:val="-1"/>
          <w:szCs w:val="24"/>
        </w:rPr>
        <w:t xml:space="preserve"> </w:t>
      </w:r>
      <w:r w:rsidRPr="00AE74EC">
        <w:rPr>
          <w:i/>
          <w:szCs w:val="24"/>
        </w:rPr>
        <w:t xml:space="preserve">String, </w:t>
      </w:r>
      <w:proofErr w:type="gramStart"/>
      <w:r w:rsidRPr="00AE74EC">
        <w:rPr>
          <w:i/>
          <w:szCs w:val="24"/>
        </w:rPr>
        <w:t>amount :</w:t>
      </w:r>
      <w:proofErr w:type="gramEnd"/>
      <w:r w:rsidRPr="00AE74EC">
        <w:rPr>
          <w:i/>
          <w:szCs w:val="24"/>
        </w:rPr>
        <w:t xml:space="preserve"> long, </w:t>
      </w:r>
      <w:proofErr w:type="spellStart"/>
      <w:proofErr w:type="gramStart"/>
      <w:r w:rsidRPr="00AE74EC">
        <w:rPr>
          <w:i/>
          <w:szCs w:val="24"/>
        </w:rPr>
        <w:t>bankCode</w:t>
      </w:r>
      <w:proofErr w:type="spellEnd"/>
      <w:r w:rsidRPr="00AE74EC">
        <w:rPr>
          <w:i/>
          <w:szCs w:val="24"/>
        </w:rPr>
        <w:t xml:space="preserve"> :</w:t>
      </w:r>
      <w:proofErr w:type="gramEnd"/>
      <w:r w:rsidRPr="00AE74EC">
        <w:rPr>
          <w:i/>
          <w:szCs w:val="24"/>
        </w:rPr>
        <w:t xml:space="preserve"> String)</w:t>
      </w:r>
    </w:p>
    <w:p w14:paraId="44B010ED" w14:textId="77777777" w:rsidR="00AE74EC" w:rsidRPr="00AE74EC" w:rsidRDefault="00AE74EC" w:rsidP="0026381F">
      <w:pPr>
        <w:pStyle w:val="ListParagraph"/>
        <w:widowControl w:val="0"/>
        <w:numPr>
          <w:ilvl w:val="0"/>
          <w:numId w:val="46"/>
        </w:numPr>
        <w:tabs>
          <w:tab w:val="left" w:pos="827"/>
        </w:tabs>
        <w:spacing w:before="152" w:after="0" w:line="240" w:lineRule="auto"/>
        <w:ind w:hanging="350"/>
        <w:contextualSpacing w:val="0"/>
        <w:jc w:val="left"/>
        <w:rPr>
          <w:rFonts w:cs="Times New Roman"/>
          <w:szCs w:val="24"/>
        </w:rPr>
      </w:pPr>
      <w:proofErr w:type="spellStart"/>
      <w:r w:rsidRPr="00AE74EC">
        <w:rPr>
          <w:rFonts w:cs="Times New Roman"/>
          <w:szCs w:val="24"/>
        </w:rPr>
        <w:t>bankAccount</w:t>
      </w:r>
      <w:proofErr w:type="spellEnd"/>
      <w:r w:rsidRPr="00AE74EC">
        <w:rPr>
          <w:rFonts w:cs="Times New Roman"/>
          <w:szCs w:val="24"/>
        </w:rPr>
        <w:t>:</w:t>
      </w:r>
      <w:r w:rsidRPr="00AE74EC">
        <w:rPr>
          <w:rFonts w:cs="Times New Roman"/>
          <w:spacing w:val="6"/>
          <w:szCs w:val="24"/>
        </w:rPr>
        <w:t xml:space="preserve"> </w:t>
      </w:r>
      <w:r w:rsidRPr="00AE74EC">
        <w:rPr>
          <w:rFonts w:cs="Times New Roman"/>
          <w:szCs w:val="24"/>
        </w:rPr>
        <w:t>bank</w:t>
      </w:r>
      <w:r w:rsidRPr="00AE74EC">
        <w:rPr>
          <w:rFonts w:cs="Times New Roman"/>
          <w:spacing w:val="3"/>
          <w:szCs w:val="24"/>
        </w:rPr>
        <w:t xml:space="preserve"> </w:t>
      </w:r>
      <w:r w:rsidRPr="00AE74EC">
        <w:rPr>
          <w:rFonts w:cs="Times New Roman"/>
          <w:szCs w:val="24"/>
        </w:rPr>
        <w:t>account</w:t>
      </w:r>
      <w:r w:rsidRPr="00AE74EC">
        <w:rPr>
          <w:rFonts w:cs="Times New Roman"/>
          <w:spacing w:val="6"/>
          <w:szCs w:val="24"/>
        </w:rPr>
        <w:t xml:space="preserve"> </w:t>
      </w:r>
      <w:r w:rsidRPr="00AE74EC">
        <w:rPr>
          <w:rFonts w:cs="Times New Roman"/>
          <w:szCs w:val="24"/>
        </w:rPr>
        <w:t>number</w:t>
      </w:r>
      <w:r w:rsidRPr="00AE74EC">
        <w:rPr>
          <w:rFonts w:cs="Times New Roman"/>
          <w:spacing w:val="1"/>
          <w:szCs w:val="24"/>
        </w:rPr>
        <w:t xml:space="preserve"> </w:t>
      </w:r>
      <w:r w:rsidRPr="00AE74EC">
        <w:rPr>
          <w:rFonts w:cs="Times New Roman"/>
          <w:szCs w:val="24"/>
        </w:rPr>
        <w:t>used</w:t>
      </w:r>
      <w:r w:rsidRPr="00AE74EC">
        <w:rPr>
          <w:rFonts w:cs="Times New Roman"/>
          <w:spacing w:val="2"/>
          <w:szCs w:val="24"/>
        </w:rPr>
        <w:t xml:space="preserve"> </w:t>
      </w:r>
      <w:r w:rsidRPr="00AE74EC">
        <w:rPr>
          <w:rFonts w:cs="Times New Roman"/>
          <w:szCs w:val="24"/>
        </w:rPr>
        <w:t>in</w:t>
      </w:r>
      <w:r w:rsidRPr="00AE74EC">
        <w:rPr>
          <w:rFonts w:cs="Times New Roman"/>
          <w:spacing w:val="6"/>
          <w:szCs w:val="24"/>
        </w:rPr>
        <w:t xml:space="preserve"> </w:t>
      </w:r>
      <w:r w:rsidRPr="00AE74EC">
        <w:rPr>
          <w:rFonts w:cs="Times New Roman"/>
          <w:szCs w:val="24"/>
        </w:rPr>
        <w:t>the</w:t>
      </w:r>
      <w:r w:rsidRPr="00AE74EC">
        <w:rPr>
          <w:rFonts w:cs="Times New Roman"/>
          <w:spacing w:val="2"/>
          <w:szCs w:val="24"/>
        </w:rPr>
        <w:t xml:space="preserve"> </w:t>
      </w:r>
      <w:r w:rsidRPr="00AE74EC">
        <w:rPr>
          <w:rFonts w:cs="Times New Roman"/>
          <w:szCs w:val="24"/>
        </w:rPr>
        <w:t>callback</w:t>
      </w:r>
      <w:r w:rsidRPr="00AE74EC">
        <w:rPr>
          <w:rFonts w:cs="Times New Roman"/>
          <w:spacing w:val="6"/>
          <w:szCs w:val="24"/>
        </w:rPr>
        <w:t xml:space="preserve"> </w:t>
      </w:r>
      <w:r w:rsidRPr="00AE74EC">
        <w:rPr>
          <w:rFonts w:cs="Times New Roman"/>
          <w:spacing w:val="-2"/>
          <w:szCs w:val="24"/>
        </w:rPr>
        <w:t>request.</w:t>
      </w:r>
    </w:p>
    <w:p w14:paraId="31863009" w14:textId="77777777" w:rsidR="00AE74EC" w:rsidRPr="00AE74EC" w:rsidRDefault="00AE74EC" w:rsidP="0026381F">
      <w:pPr>
        <w:pStyle w:val="ListParagraph"/>
        <w:widowControl w:val="0"/>
        <w:numPr>
          <w:ilvl w:val="0"/>
          <w:numId w:val="46"/>
        </w:numPr>
        <w:tabs>
          <w:tab w:val="left" w:pos="827"/>
        </w:tabs>
        <w:spacing w:before="182" w:after="0" w:line="240" w:lineRule="auto"/>
        <w:ind w:hanging="350"/>
        <w:contextualSpacing w:val="0"/>
        <w:jc w:val="left"/>
        <w:rPr>
          <w:rFonts w:cs="Times New Roman"/>
          <w:szCs w:val="24"/>
        </w:rPr>
      </w:pPr>
      <w:r w:rsidRPr="00AE74EC">
        <w:rPr>
          <w:rFonts w:cs="Times New Roman"/>
          <w:szCs w:val="24"/>
        </w:rPr>
        <w:t>content:</w:t>
      </w:r>
      <w:r w:rsidRPr="00AE74EC">
        <w:rPr>
          <w:rFonts w:cs="Times New Roman"/>
          <w:spacing w:val="3"/>
          <w:szCs w:val="24"/>
        </w:rPr>
        <w:t xml:space="preserve"> </w:t>
      </w:r>
      <w:r w:rsidRPr="00AE74EC">
        <w:rPr>
          <w:rFonts w:cs="Times New Roman"/>
          <w:szCs w:val="24"/>
        </w:rPr>
        <w:t>payment</w:t>
      </w:r>
      <w:r w:rsidRPr="00AE74EC">
        <w:rPr>
          <w:rFonts w:cs="Times New Roman"/>
          <w:spacing w:val="5"/>
          <w:szCs w:val="24"/>
        </w:rPr>
        <w:t xml:space="preserve"> </w:t>
      </w:r>
      <w:r w:rsidRPr="00AE74EC">
        <w:rPr>
          <w:rFonts w:cs="Times New Roman"/>
          <w:szCs w:val="24"/>
        </w:rPr>
        <w:t>description</w:t>
      </w:r>
      <w:r w:rsidRPr="00AE74EC">
        <w:rPr>
          <w:rFonts w:cs="Times New Roman"/>
          <w:spacing w:val="3"/>
          <w:szCs w:val="24"/>
        </w:rPr>
        <w:t xml:space="preserve"> </w:t>
      </w:r>
      <w:r w:rsidRPr="00AE74EC">
        <w:rPr>
          <w:rFonts w:cs="Times New Roman"/>
          <w:szCs w:val="24"/>
        </w:rPr>
        <w:t>or</w:t>
      </w:r>
      <w:r w:rsidRPr="00AE74EC">
        <w:rPr>
          <w:rFonts w:cs="Times New Roman"/>
          <w:spacing w:val="5"/>
          <w:szCs w:val="24"/>
        </w:rPr>
        <w:t xml:space="preserve"> </w:t>
      </w:r>
      <w:r w:rsidRPr="00AE74EC">
        <w:rPr>
          <w:rFonts w:cs="Times New Roman"/>
          <w:szCs w:val="24"/>
        </w:rPr>
        <w:t>order</w:t>
      </w:r>
      <w:r w:rsidRPr="00AE74EC">
        <w:rPr>
          <w:rFonts w:cs="Times New Roman"/>
          <w:spacing w:val="5"/>
          <w:szCs w:val="24"/>
        </w:rPr>
        <w:t xml:space="preserve"> </w:t>
      </w:r>
      <w:r w:rsidRPr="00AE74EC">
        <w:rPr>
          <w:rFonts w:cs="Times New Roman"/>
          <w:spacing w:val="-2"/>
          <w:szCs w:val="24"/>
        </w:rPr>
        <w:t>content.</w:t>
      </w:r>
    </w:p>
    <w:p w14:paraId="03ED9E3E" w14:textId="77777777" w:rsidR="00AE74EC" w:rsidRPr="00AE74EC" w:rsidRDefault="00AE74EC" w:rsidP="0026381F">
      <w:pPr>
        <w:pStyle w:val="ListParagraph"/>
        <w:widowControl w:val="0"/>
        <w:numPr>
          <w:ilvl w:val="0"/>
          <w:numId w:val="46"/>
        </w:numPr>
        <w:tabs>
          <w:tab w:val="left" w:pos="827"/>
        </w:tabs>
        <w:spacing w:before="186" w:after="0" w:line="240" w:lineRule="auto"/>
        <w:ind w:hanging="350"/>
        <w:contextualSpacing w:val="0"/>
        <w:jc w:val="left"/>
        <w:rPr>
          <w:rFonts w:cs="Times New Roman"/>
          <w:szCs w:val="24"/>
        </w:rPr>
      </w:pPr>
      <w:r w:rsidRPr="00AE74EC">
        <w:rPr>
          <w:rFonts w:cs="Times New Roman"/>
          <w:szCs w:val="24"/>
        </w:rPr>
        <w:t>amount:</w:t>
      </w:r>
      <w:r w:rsidRPr="00AE74EC">
        <w:rPr>
          <w:rFonts w:cs="Times New Roman"/>
          <w:spacing w:val="3"/>
          <w:szCs w:val="24"/>
        </w:rPr>
        <w:t xml:space="preserve"> </w:t>
      </w:r>
      <w:r w:rsidRPr="00AE74EC">
        <w:rPr>
          <w:rFonts w:cs="Times New Roman"/>
          <w:szCs w:val="24"/>
        </w:rPr>
        <w:t>transaction</w:t>
      </w:r>
      <w:r w:rsidRPr="00AE74EC">
        <w:rPr>
          <w:rFonts w:cs="Times New Roman"/>
          <w:spacing w:val="2"/>
          <w:szCs w:val="24"/>
        </w:rPr>
        <w:t xml:space="preserve"> </w:t>
      </w:r>
      <w:r w:rsidRPr="00AE74EC">
        <w:rPr>
          <w:rFonts w:cs="Times New Roman"/>
          <w:szCs w:val="24"/>
        </w:rPr>
        <w:t>amount</w:t>
      </w:r>
      <w:r w:rsidRPr="00AE74EC">
        <w:rPr>
          <w:rFonts w:cs="Times New Roman"/>
          <w:spacing w:val="5"/>
          <w:szCs w:val="24"/>
        </w:rPr>
        <w:t xml:space="preserve"> </w:t>
      </w:r>
      <w:r w:rsidRPr="00AE74EC">
        <w:rPr>
          <w:rFonts w:cs="Times New Roman"/>
          <w:szCs w:val="24"/>
        </w:rPr>
        <w:t>used</w:t>
      </w:r>
      <w:r w:rsidRPr="00AE74EC">
        <w:rPr>
          <w:rFonts w:cs="Times New Roman"/>
          <w:spacing w:val="5"/>
          <w:szCs w:val="24"/>
        </w:rPr>
        <w:t xml:space="preserve"> </w:t>
      </w:r>
      <w:r w:rsidRPr="00AE74EC">
        <w:rPr>
          <w:rFonts w:cs="Times New Roman"/>
          <w:szCs w:val="24"/>
        </w:rPr>
        <w:t>for</w:t>
      </w:r>
      <w:r w:rsidRPr="00AE74EC">
        <w:rPr>
          <w:rFonts w:cs="Times New Roman"/>
          <w:spacing w:val="4"/>
          <w:szCs w:val="24"/>
        </w:rPr>
        <w:t xml:space="preserve"> </w:t>
      </w:r>
      <w:r w:rsidRPr="00AE74EC">
        <w:rPr>
          <w:rFonts w:cs="Times New Roman"/>
          <w:szCs w:val="24"/>
        </w:rPr>
        <w:t>callback</w:t>
      </w:r>
      <w:r w:rsidRPr="00AE74EC">
        <w:rPr>
          <w:rFonts w:cs="Times New Roman"/>
          <w:spacing w:val="2"/>
          <w:szCs w:val="24"/>
        </w:rPr>
        <w:t xml:space="preserve"> </w:t>
      </w:r>
      <w:r w:rsidRPr="00AE74EC">
        <w:rPr>
          <w:rFonts w:cs="Times New Roman"/>
          <w:spacing w:val="-2"/>
          <w:szCs w:val="24"/>
        </w:rPr>
        <w:t>simulation.</w:t>
      </w:r>
    </w:p>
    <w:p w14:paraId="4DDC6340" w14:textId="77777777" w:rsidR="00AE74EC" w:rsidRPr="00AE74EC" w:rsidRDefault="00AE74EC" w:rsidP="0026381F">
      <w:pPr>
        <w:pStyle w:val="ListParagraph"/>
        <w:widowControl w:val="0"/>
        <w:numPr>
          <w:ilvl w:val="0"/>
          <w:numId w:val="46"/>
        </w:numPr>
        <w:tabs>
          <w:tab w:val="left" w:pos="827"/>
        </w:tabs>
        <w:spacing w:before="181" w:after="0" w:line="240" w:lineRule="auto"/>
        <w:ind w:hanging="350"/>
        <w:contextualSpacing w:val="0"/>
        <w:jc w:val="left"/>
        <w:rPr>
          <w:rFonts w:cs="Times New Roman"/>
          <w:szCs w:val="24"/>
        </w:rPr>
      </w:pPr>
      <w:proofErr w:type="spellStart"/>
      <w:r w:rsidRPr="00AE74EC">
        <w:rPr>
          <w:rFonts w:cs="Times New Roman"/>
          <w:szCs w:val="24"/>
        </w:rPr>
        <w:t>bankCode</w:t>
      </w:r>
      <w:proofErr w:type="spellEnd"/>
      <w:r w:rsidRPr="00AE74EC">
        <w:rPr>
          <w:rFonts w:cs="Times New Roman"/>
          <w:szCs w:val="24"/>
        </w:rPr>
        <w:t>:</w:t>
      </w:r>
      <w:r w:rsidRPr="00AE74EC">
        <w:rPr>
          <w:rFonts w:cs="Times New Roman"/>
          <w:spacing w:val="4"/>
          <w:szCs w:val="24"/>
        </w:rPr>
        <w:t xml:space="preserve"> </w:t>
      </w:r>
      <w:r w:rsidRPr="00AE74EC">
        <w:rPr>
          <w:rFonts w:cs="Times New Roman"/>
          <w:szCs w:val="24"/>
        </w:rPr>
        <w:t>bank</w:t>
      </w:r>
      <w:r w:rsidRPr="00AE74EC">
        <w:rPr>
          <w:rFonts w:cs="Times New Roman"/>
          <w:spacing w:val="4"/>
          <w:szCs w:val="24"/>
        </w:rPr>
        <w:t xml:space="preserve"> </w:t>
      </w:r>
      <w:r w:rsidRPr="00AE74EC">
        <w:rPr>
          <w:rFonts w:cs="Times New Roman"/>
          <w:szCs w:val="24"/>
        </w:rPr>
        <w:t>code</w:t>
      </w:r>
      <w:r w:rsidRPr="00AE74EC">
        <w:rPr>
          <w:rFonts w:cs="Times New Roman"/>
          <w:spacing w:val="2"/>
          <w:szCs w:val="24"/>
        </w:rPr>
        <w:t xml:space="preserve"> </w:t>
      </w:r>
      <w:r w:rsidRPr="00AE74EC">
        <w:rPr>
          <w:rFonts w:cs="Times New Roman"/>
          <w:szCs w:val="24"/>
        </w:rPr>
        <w:t>of</w:t>
      </w:r>
      <w:r w:rsidRPr="00AE74EC">
        <w:rPr>
          <w:rFonts w:cs="Times New Roman"/>
          <w:spacing w:val="4"/>
          <w:szCs w:val="24"/>
        </w:rPr>
        <w:t xml:space="preserve"> </w:t>
      </w:r>
      <w:r w:rsidRPr="00AE74EC">
        <w:rPr>
          <w:rFonts w:cs="Times New Roman"/>
          <w:szCs w:val="24"/>
        </w:rPr>
        <w:t>the</w:t>
      </w:r>
      <w:r w:rsidRPr="00AE74EC">
        <w:rPr>
          <w:rFonts w:cs="Times New Roman"/>
          <w:spacing w:val="2"/>
          <w:szCs w:val="24"/>
        </w:rPr>
        <w:t xml:space="preserve"> </w:t>
      </w:r>
      <w:r w:rsidRPr="00AE74EC">
        <w:rPr>
          <w:rFonts w:cs="Times New Roman"/>
          <w:szCs w:val="24"/>
        </w:rPr>
        <w:t>receiving</w:t>
      </w:r>
      <w:r w:rsidRPr="00AE74EC">
        <w:rPr>
          <w:rFonts w:cs="Times New Roman"/>
          <w:spacing w:val="7"/>
          <w:szCs w:val="24"/>
        </w:rPr>
        <w:t xml:space="preserve"> </w:t>
      </w:r>
      <w:r w:rsidRPr="00AE74EC">
        <w:rPr>
          <w:rFonts w:cs="Times New Roman"/>
          <w:spacing w:val="-2"/>
          <w:szCs w:val="24"/>
        </w:rPr>
        <w:t>account.</w:t>
      </w:r>
    </w:p>
    <w:p w14:paraId="7AF2EDF7" w14:textId="77777777" w:rsidR="00AE74EC" w:rsidRPr="00AE74EC" w:rsidRDefault="00AE74EC" w:rsidP="00AE74EC">
      <w:pPr>
        <w:pStyle w:val="BodyText"/>
        <w:spacing w:before="57"/>
        <w:rPr>
          <w:szCs w:val="24"/>
        </w:rPr>
      </w:pPr>
    </w:p>
    <w:p w14:paraId="54A00D92" w14:textId="77777777" w:rsidR="00AE74EC" w:rsidRPr="00AE74EC" w:rsidRDefault="00AE74EC" w:rsidP="00AE74EC">
      <w:pPr>
        <w:pStyle w:val="BodyText"/>
        <w:rPr>
          <w:szCs w:val="24"/>
        </w:rPr>
      </w:pPr>
      <w:r w:rsidRPr="00AE74EC">
        <w:rPr>
          <w:szCs w:val="24"/>
        </w:rPr>
        <w:t>Method:</w:t>
      </w:r>
    </w:p>
    <w:p w14:paraId="1B358929" w14:textId="49F09E35" w:rsidR="00AE74EC" w:rsidRPr="00AE74EC" w:rsidRDefault="00AE74EC" w:rsidP="00AE74EC">
      <w:pPr>
        <w:spacing w:before="187" w:line="261" w:lineRule="auto"/>
        <w:ind w:left="126"/>
        <w:rPr>
          <w:i/>
          <w:szCs w:val="24"/>
        </w:rPr>
      </w:pPr>
      <w:proofErr w:type="spellStart"/>
      <w:proofErr w:type="gramStart"/>
      <w:r w:rsidRPr="00AE74EC">
        <w:rPr>
          <w:i/>
          <w:szCs w:val="24"/>
        </w:rPr>
        <w:t>QRTestCallbackRequest</w:t>
      </w:r>
      <w:proofErr w:type="spellEnd"/>
      <w:r w:rsidRPr="00AE74EC">
        <w:rPr>
          <w:i/>
          <w:szCs w:val="24"/>
        </w:rPr>
        <w:t>(</w:t>
      </w:r>
      <w:proofErr w:type="spellStart"/>
      <w:r w:rsidRPr="00AE74EC">
        <w:rPr>
          <w:i/>
          <w:szCs w:val="24"/>
        </w:rPr>
        <w:t>bankAccount</w:t>
      </w:r>
      <w:proofErr w:type="spellEnd"/>
      <w:r w:rsidRPr="00AE74EC">
        <w:rPr>
          <w:i/>
          <w:szCs w:val="24"/>
        </w:rPr>
        <w:t xml:space="preserve"> :</w:t>
      </w:r>
      <w:proofErr w:type="gramEnd"/>
      <w:r w:rsidRPr="00AE74EC">
        <w:rPr>
          <w:i/>
          <w:szCs w:val="24"/>
        </w:rPr>
        <w:t xml:space="preserve"> String, </w:t>
      </w:r>
      <w:proofErr w:type="gramStart"/>
      <w:r w:rsidRPr="00AE74EC">
        <w:rPr>
          <w:i/>
          <w:szCs w:val="24"/>
        </w:rPr>
        <w:t>content :</w:t>
      </w:r>
      <w:proofErr w:type="gramEnd"/>
      <w:r w:rsidRPr="00AE74EC">
        <w:rPr>
          <w:i/>
          <w:spacing w:val="-1"/>
          <w:szCs w:val="24"/>
        </w:rPr>
        <w:t xml:space="preserve"> </w:t>
      </w:r>
      <w:r w:rsidRPr="00AE74EC">
        <w:rPr>
          <w:i/>
          <w:szCs w:val="24"/>
        </w:rPr>
        <w:t xml:space="preserve">String, </w:t>
      </w:r>
      <w:proofErr w:type="gramStart"/>
      <w:r w:rsidRPr="00AE74EC">
        <w:rPr>
          <w:i/>
          <w:szCs w:val="24"/>
        </w:rPr>
        <w:t>amount :</w:t>
      </w:r>
      <w:proofErr w:type="gramEnd"/>
      <w:r w:rsidRPr="00AE74EC">
        <w:rPr>
          <w:i/>
          <w:szCs w:val="24"/>
        </w:rPr>
        <w:t xml:space="preserve"> long, </w:t>
      </w:r>
      <w:proofErr w:type="spellStart"/>
      <w:proofErr w:type="gramStart"/>
      <w:r w:rsidRPr="00AE74EC">
        <w:rPr>
          <w:i/>
          <w:szCs w:val="24"/>
        </w:rPr>
        <w:t>bankCode</w:t>
      </w:r>
      <w:proofErr w:type="spellEnd"/>
      <w:r w:rsidRPr="00AE74EC">
        <w:rPr>
          <w:i/>
          <w:szCs w:val="24"/>
        </w:rPr>
        <w:t xml:space="preserve"> </w:t>
      </w:r>
      <w:r>
        <w:rPr>
          <w:i/>
          <w:szCs w:val="24"/>
        </w:rPr>
        <w:t>:</w:t>
      </w:r>
      <w:proofErr w:type="gramEnd"/>
      <w:r w:rsidRPr="00AE74EC">
        <w:rPr>
          <w:i/>
          <w:szCs w:val="24"/>
        </w:rPr>
        <w:t xml:space="preserve"> String)</w:t>
      </w:r>
    </w:p>
    <w:p w14:paraId="6FDBABAE" w14:textId="77777777" w:rsidR="00AE74EC" w:rsidRPr="00AE74EC" w:rsidRDefault="00AE74EC" w:rsidP="0026381F">
      <w:pPr>
        <w:pStyle w:val="ListParagraph"/>
        <w:widowControl w:val="0"/>
        <w:numPr>
          <w:ilvl w:val="0"/>
          <w:numId w:val="46"/>
        </w:numPr>
        <w:tabs>
          <w:tab w:val="left" w:pos="827"/>
        </w:tabs>
        <w:spacing w:before="153" w:after="0" w:line="261" w:lineRule="auto"/>
        <w:ind w:right="1352"/>
        <w:contextualSpacing w:val="0"/>
        <w:jc w:val="left"/>
        <w:rPr>
          <w:rFonts w:cs="Times New Roman"/>
          <w:szCs w:val="24"/>
        </w:rPr>
      </w:pPr>
      <w:r w:rsidRPr="00AE74EC">
        <w:rPr>
          <w:rFonts w:cs="Times New Roman"/>
          <w:szCs w:val="24"/>
        </w:rPr>
        <w:t xml:space="preserve">Initializes the callback request object with all required transaction </w:t>
      </w:r>
      <w:r w:rsidRPr="00AE74EC">
        <w:rPr>
          <w:rFonts w:cs="Times New Roman"/>
          <w:spacing w:val="-2"/>
          <w:szCs w:val="24"/>
        </w:rPr>
        <w:t>information.</w:t>
      </w:r>
    </w:p>
    <w:p w14:paraId="59561E7B" w14:textId="77777777" w:rsidR="00AE74EC" w:rsidRPr="00AE74EC" w:rsidRDefault="00AE74EC" w:rsidP="0026381F">
      <w:pPr>
        <w:pStyle w:val="ListParagraph"/>
        <w:widowControl w:val="0"/>
        <w:numPr>
          <w:ilvl w:val="0"/>
          <w:numId w:val="46"/>
        </w:numPr>
        <w:tabs>
          <w:tab w:val="left" w:pos="827"/>
        </w:tabs>
        <w:spacing w:before="156" w:after="0" w:line="240" w:lineRule="auto"/>
        <w:ind w:hanging="350"/>
        <w:contextualSpacing w:val="0"/>
        <w:jc w:val="left"/>
        <w:rPr>
          <w:rFonts w:cs="Times New Roman"/>
          <w:szCs w:val="24"/>
        </w:rPr>
      </w:pPr>
      <w:r w:rsidRPr="00AE74EC">
        <w:rPr>
          <w:rFonts w:cs="Times New Roman"/>
          <w:szCs w:val="24"/>
        </w:rPr>
        <w:t>Stores</w:t>
      </w:r>
      <w:r w:rsidRPr="00AE74EC">
        <w:rPr>
          <w:rFonts w:cs="Times New Roman"/>
          <w:spacing w:val="3"/>
          <w:szCs w:val="24"/>
        </w:rPr>
        <w:t xml:space="preserve"> </w:t>
      </w:r>
      <w:r w:rsidRPr="00AE74EC">
        <w:rPr>
          <w:rFonts w:cs="Times New Roman"/>
          <w:szCs w:val="24"/>
        </w:rPr>
        <w:t>the</w:t>
      </w:r>
      <w:r w:rsidRPr="00AE74EC">
        <w:rPr>
          <w:rFonts w:cs="Times New Roman"/>
          <w:spacing w:val="5"/>
          <w:szCs w:val="24"/>
        </w:rPr>
        <w:t xml:space="preserve"> </w:t>
      </w:r>
      <w:proofErr w:type="gramStart"/>
      <w:r w:rsidRPr="00AE74EC">
        <w:rPr>
          <w:rFonts w:cs="Times New Roman"/>
          <w:szCs w:val="24"/>
        </w:rPr>
        <w:t>provided</w:t>
      </w:r>
      <w:r w:rsidRPr="00AE74EC">
        <w:rPr>
          <w:rFonts w:cs="Times New Roman"/>
          <w:spacing w:val="6"/>
          <w:szCs w:val="24"/>
        </w:rPr>
        <w:t xml:space="preserve"> </w:t>
      </w:r>
      <w:r w:rsidRPr="00AE74EC">
        <w:rPr>
          <w:rFonts w:cs="Times New Roman"/>
          <w:szCs w:val="24"/>
        </w:rPr>
        <w:t>values</w:t>
      </w:r>
      <w:proofErr w:type="gramEnd"/>
      <w:r w:rsidRPr="00AE74EC">
        <w:rPr>
          <w:rFonts w:cs="Times New Roman"/>
          <w:spacing w:val="4"/>
          <w:szCs w:val="24"/>
        </w:rPr>
        <w:t xml:space="preserve"> </w:t>
      </w:r>
      <w:r w:rsidRPr="00AE74EC">
        <w:rPr>
          <w:rFonts w:cs="Times New Roman"/>
          <w:szCs w:val="24"/>
        </w:rPr>
        <w:t>into</w:t>
      </w:r>
      <w:r w:rsidRPr="00AE74EC">
        <w:rPr>
          <w:rFonts w:cs="Times New Roman"/>
          <w:spacing w:val="6"/>
          <w:szCs w:val="24"/>
        </w:rPr>
        <w:t xml:space="preserve"> </w:t>
      </w:r>
      <w:r w:rsidRPr="00AE74EC">
        <w:rPr>
          <w:rFonts w:cs="Times New Roman"/>
          <w:szCs w:val="24"/>
        </w:rPr>
        <w:t>the</w:t>
      </w:r>
      <w:r w:rsidRPr="00AE74EC">
        <w:rPr>
          <w:rFonts w:cs="Times New Roman"/>
          <w:spacing w:val="5"/>
          <w:szCs w:val="24"/>
        </w:rPr>
        <w:t xml:space="preserve"> </w:t>
      </w:r>
      <w:r w:rsidRPr="00AE74EC">
        <w:rPr>
          <w:rFonts w:cs="Times New Roman"/>
          <w:szCs w:val="24"/>
        </w:rPr>
        <w:t>corresponding</w:t>
      </w:r>
      <w:r w:rsidRPr="00AE74EC">
        <w:rPr>
          <w:rFonts w:cs="Times New Roman"/>
          <w:spacing w:val="6"/>
          <w:szCs w:val="24"/>
        </w:rPr>
        <w:t xml:space="preserve"> </w:t>
      </w:r>
      <w:r w:rsidRPr="00AE74EC">
        <w:rPr>
          <w:rFonts w:cs="Times New Roman"/>
          <w:spacing w:val="-2"/>
          <w:szCs w:val="24"/>
        </w:rPr>
        <w:t>attributes.</w:t>
      </w:r>
    </w:p>
    <w:p w14:paraId="57DC40A7" w14:textId="77777777" w:rsidR="00AE74EC" w:rsidRPr="00AE74EC" w:rsidRDefault="00AE74EC" w:rsidP="0026381F">
      <w:pPr>
        <w:pStyle w:val="ListParagraph"/>
        <w:widowControl w:val="0"/>
        <w:numPr>
          <w:ilvl w:val="0"/>
          <w:numId w:val="46"/>
        </w:numPr>
        <w:tabs>
          <w:tab w:val="left" w:pos="827"/>
        </w:tabs>
        <w:spacing w:before="184" w:after="0" w:line="240" w:lineRule="auto"/>
        <w:ind w:hanging="350"/>
        <w:contextualSpacing w:val="0"/>
        <w:jc w:val="left"/>
        <w:rPr>
          <w:rFonts w:cs="Times New Roman"/>
          <w:szCs w:val="24"/>
        </w:rPr>
      </w:pPr>
      <w:r w:rsidRPr="00AE74EC">
        <w:rPr>
          <w:rFonts w:cs="Times New Roman"/>
          <w:szCs w:val="24"/>
        </w:rPr>
        <w:t>Prepares</w:t>
      </w:r>
      <w:r w:rsidRPr="00AE74EC">
        <w:rPr>
          <w:rFonts w:cs="Times New Roman"/>
          <w:spacing w:val="1"/>
          <w:szCs w:val="24"/>
        </w:rPr>
        <w:t xml:space="preserve"> </w:t>
      </w:r>
      <w:r w:rsidRPr="00AE74EC">
        <w:rPr>
          <w:rFonts w:cs="Times New Roman"/>
          <w:szCs w:val="24"/>
        </w:rPr>
        <w:t>the</w:t>
      </w:r>
      <w:r w:rsidRPr="00AE74EC">
        <w:rPr>
          <w:rFonts w:cs="Times New Roman"/>
          <w:spacing w:val="2"/>
          <w:szCs w:val="24"/>
        </w:rPr>
        <w:t xml:space="preserve"> </w:t>
      </w:r>
      <w:r w:rsidRPr="00AE74EC">
        <w:rPr>
          <w:rFonts w:cs="Times New Roman"/>
          <w:szCs w:val="24"/>
        </w:rPr>
        <w:t>object</w:t>
      </w:r>
      <w:r w:rsidRPr="00AE74EC">
        <w:rPr>
          <w:rFonts w:cs="Times New Roman"/>
          <w:spacing w:val="4"/>
          <w:szCs w:val="24"/>
        </w:rPr>
        <w:t xml:space="preserve"> </w:t>
      </w:r>
      <w:r w:rsidRPr="00AE74EC">
        <w:rPr>
          <w:rFonts w:cs="Times New Roman"/>
          <w:szCs w:val="24"/>
        </w:rPr>
        <w:t>to</w:t>
      </w:r>
      <w:r w:rsidRPr="00AE74EC">
        <w:rPr>
          <w:rFonts w:cs="Times New Roman"/>
          <w:spacing w:val="1"/>
          <w:szCs w:val="24"/>
        </w:rPr>
        <w:t xml:space="preserve"> </w:t>
      </w:r>
      <w:r w:rsidRPr="00AE74EC">
        <w:rPr>
          <w:rFonts w:cs="Times New Roman"/>
          <w:szCs w:val="24"/>
        </w:rPr>
        <w:t>be</w:t>
      </w:r>
      <w:r w:rsidRPr="00AE74EC">
        <w:rPr>
          <w:rFonts w:cs="Times New Roman"/>
          <w:spacing w:val="3"/>
          <w:szCs w:val="24"/>
        </w:rPr>
        <w:t xml:space="preserve"> </w:t>
      </w:r>
      <w:r w:rsidRPr="00AE74EC">
        <w:rPr>
          <w:rFonts w:cs="Times New Roman"/>
          <w:szCs w:val="24"/>
        </w:rPr>
        <w:t>converted</w:t>
      </w:r>
      <w:r w:rsidRPr="00AE74EC">
        <w:rPr>
          <w:rFonts w:cs="Times New Roman"/>
          <w:spacing w:val="4"/>
          <w:szCs w:val="24"/>
        </w:rPr>
        <w:t xml:space="preserve"> </w:t>
      </w:r>
      <w:r w:rsidRPr="00AE74EC">
        <w:rPr>
          <w:rFonts w:cs="Times New Roman"/>
          <w:szCs w:val="24"/>
        </w:rPr>
        <w:t>into</w:t>
      </w:r>
      <w:r w:rsidRPr="00AE74EC">
        <w:rPr>
          <w:rFonts w:cs="Times New Roman"/>
          <w:spacing w:val="3"/>
          <w:szCs w:val="24"/>
        </w:rPr>
        <w:t xml:space="preserve"> </w:t>
      </w:r>
      <w:r w:rsidRPr="00AE74EC">
        <w:rPr>
          <w:rFonts w:cs="Times New Roman"/>
          <w:szCs w:val="24"/>
        </w:rPr>
        <w:t>a</w:t>
      </w:r>
      <w:r w:rsidRPr="00AE74EC">
        <w:rPr>
          <w:rFonts w:cs="Times New Roman"/>
          <w:spacing w:val="6"/>
          <w:szCs w:val="24"/>
        </w:rPr>
        <w:t xml:space="preserve"> </w:t>
      </w:r>
      <w:r w:rsidRPr="00AE74EC">
        <w:rPr>
          <w:rFonts w:cs="Times New Roman"/>
          <w:szCs w:val="24"/>
        </w:rPr>
        <w:t>request</w:t>
      </w:r>
      <w:r w:rsidRPr="00AE74EC">
        <w:rPr>
          <w:rFonts w:cs="Times New Roman"/>
          <w:spacing w:val="3"/>
          <w:szCs w:val="24"/>
        </w:rPr>
        <w:t xml:space="preserve"> </w:t>
      </w:r>
      <w:r w:rsidRPr="00AE74EC">
        <w:rPr>
          <w:rFonts w:cs="Times New Roman"/>
          <w:szCs w:val="24"/>
        </w:rPr>
        <w:t>payload</w:t>
      </w:r>
      <w:r w:rsidRPr="00AE74EC">
        <w:rPr>
          <w:rFonts w:cs="Times New Roman"/>
          <w:spacing w:val="2"/>
          <w:szCs w:val="24"/>
        </w:rPr>
        <w:t xml:space="preserve"> </w:t>
      </w:r>
      <w:r w:rsidRPr="00AE74EC">
        <w:rPr>
          <w:rFonts w:cs="Times New Roman"/>
          <w:spacing w:val="-2"/>
          <w:szCs w:val="24"/>
        </w:rPr>
        <w:t>string.</w:t>
      </w:r>
    </w:p>
    <w:p w14:paraId="37A93D0E" w14:textId="77777777" w:rsidR="00AE74EC" w:rsidRPr="00AE74EC" w:rsidRDefault="00AE74EC" w:rsidP="00AE74EC">
      <w:pPr>
        <w:spacing w:before="182"/>
        <w:ind w:left="126"/>
        <w:rPr>
          <w:i/>
          <w:szCs w:val="24"/>
        </w:rPr>
      </w:pPr>
      <w:proofErr w:type="spellStart"/>
      <w:proofErr w:type="gramStart"/>
      <w:r w:rsidRPr="00AE74EC">
        <w:rPr>
          <w:i/>
          <w:szCs w:val="24"/>
        </w:rPr>
        <w:t>buildRequestString</w:t>
      </w:r>
      <w:proofErr w:type="spellEnd"/>
      <w:r w:rsidRPr="00AE74EC">
        <w:rPr>
          <w:i/>
          <w:szCs w:val="24"/>
        </w:rPr>
        <w:t>()</w:t>
      </w:r>
      <w:r w:rsidRPr="00AE74EC">
        <w:rPr>
          <w:i/>
          <w:spacing w:val="1"/>
          <w:szCs w:val="24"/>
        </w:rPr>
        <w:t xml:space="preserve"> </w:t>
      </w:r>
      <w:r w:rsidRPr="00AE74EC">
        <w:rPr>
          <w:i/>
          <w:szCs w:val="24"/>
        </w:rPr>
        <w:t>:</w:t>
      </w:r>
      <w:proofErr w:type="gramEnd"/>
      <w:r w:rsidRPr="00AE74EC">
        <w:rPr>
          <w:i/>
          <w:spacing w:val="10"/>
          <w:szCs w:val="24"/>
        </w:rPr>
        <w:t xml:space="preserve"> </w:t>
      </w:r>
      <w:r w:rsidRPr="00AE74EC">
        <w:rPr>
          <w:i/>
          <w:spacing w:val="-2"/>
          <w:szCs w:val="24"/>
        </w:rPr>
        <w:t>String</w:t>
      </w:r>
    </w:p>
    <w:p w14:paraId="72981B9F" w14:textId="77777777" w:rsidR="00AE74EC" w:rsidRPr="00AE74EC" w:rsidRDefault="00AE74EC" w:rsidP="0026381F">
      <w:pPr>
        <w:pStyle w:val="ListParagraph"/>
        <w:widowControl w:val="0"/>
        <w:numPr>
          <w:ilvl w:val="0"/>
          <w:numId w:val="46"/>
        </w:numPr>
        <w:tabs>
          <w:tab w:val="left" w:pos="827"/>
        </w:tabs>
        <w:spacing w:before="186" w:after="0" w:line="259" w:lineRule="auto"/>
        <w:ind w:right="422"/>
        <w:contextualSpacing w:val="0"/>
        <w:jc w:val="left"/>
        <w:rPr>
          <w:rFonts w:cs="Times New Roman"/>
          <w:szCs w:val="24"/>
        </w:rPr>
      </w:pPr>
      <w:r w:rsidRPr="00AE74EC">
        <w:rPr>
          <w:rFonts w:cs="Times New Roman"/>
          <w:szCs w:val="24"/>
        </w:rPr>
        <w:t xml:space="preserve">Converts all </w:t>
      </w:r>
      <w:proofErr w:type="gramStart"/>
      <w:r w:rsidRPr="00AE74EC">
        <w:rPr>
          <w:rFonts w:cs="Times New Roman"/>
          <w:szCs w:val="24"/>
        </w:rPr>
        <w:t>stored attribute</w:t>
      </w:r>
      <w:proofErr w:type="gramEnd"/>
      <w:r w:rsidRPr="00AE74EC">
        <w:rPr>
          <w:rFonts w:cs="Times New Roman"/>
          <w:szCs w:val="24"/>
        </w:rPr>
        <w:t xml:space="preserve"> values into the</w:t>
      </w:r>
      <w:r w:rsidRPr="00AE74EC">
        <w:rPr>
          <w:rFonts w:cs="Times New Roman"/>
          <w:spacing w:val="-1"/>
          <w:szCs w:val="24"/>
        </w:rPr>
        <w:t xml:space="preserve"> </w:t>
      </w:r>
      <w:r w:rsidRPr="00AE74EC">
        <w:rPr>
          <w:rFonts w:cs="Times New Roman"/>
          <w:szCs w:val="24"/>
        </w:rPr>
        <w:t>format required by the</w:t>
      </w:r>
      <w:r w:rsidRPr="00AE74EC">
        <w:rPr>
          <w:rFonts w:cs="Times New Roman"/>
          <w:spacing w:val="-1"/>
          <w:szCs w:val="24"/>
        </w:rPr>
        <w:t xml:space="preserve"> </w:t>
      </w:r>
      <w:proofErr w:type="spellStart"/>
      <w:r w:rsidRPr="00AE74EC">
        <w:rPr>
          <w:rFonts w:cs="Times New Roman"/>
          <w:szCs w:val="24"/>
        </w:rPr>
        <w:t>VietQR</w:t>
      </w:r>
      <w:proofErr w:type="spellEnd"/>
      <w:r w:rsidRPr="00AE74EC">
        <w:rPr>
          <w:rFonts w:cs="Times New Roman"/>
          <w:szCs w:val="24"/>
        </w:rPr>
        <w:t xml:space="preserve"> callback</w:t>
      </w:r>
      <w:r w:rsidRPr="00AE74EC">
        <w:rPr>
          <w:rFonts w:cs="Times New Roman"/>
          <w:spacing w:val="-5"/>
          <w:szCs w:val="24"/>
        </w:rPr>
        <w:t xml:space="preserve"> </w:t>
      </w:r>
      <w:r w:rsidRPr="00AE74EC">
        <w:rPr>
          <w:rFonts w:cs="Times New Roman"/>
          <w:szCs w:val="24"/>
        </w:rPr>
        <w:t>API.</w:t>
      </w:r>
    </w:p>
    <w:p w14:paraId="5068A549" w14:textId="77777777" w:rsidR="00AE74EC" w:rsidRPr="00AE74EC" w:rsidRDefault="00AE74EC" w:rsidP="0026381F">
      <w:pPr>
        <w:pStyle w:val="ListParagraph"/>
        <w:widowControl w:val="0"/>
        <w:numPr>
          <w:ilvl w:val="0"/>
          <w:numId w:val="46"/>
        </w:numPr>
        <w:tabs>
          <w:tab w:val="left" w:pos="827"/>
        </w:tabs>
        <w:spacing w:before="160" w:after="0" w:line="261" w:lineRule="auto"/>
        <w:ind w:right="674"/>
        <w:contextualSpacing w:val="0"/>
        <w:jc w:val="left"/>
        <w:rPr>
          <w:rFonts w:cs="Times New Roman"/>
          <w:szCs w:val="24"/>
        </w:rPr>
      </w:pPr>
      <w:proofErr w:type="gramStart"/>
      <w:r w:rsidRPr="00AE74EC">
        <w:rPr>
          <w:rFonts w:cs="Times New Roman"/>
          <w:szCs w:val="24"/>
        </w:rPr>
        <w:t>Builds</w:t>
      </w:r>
      <w:proofErr w:type="gramEnd"/>
      <w:r w:rsidRPr="00AE74EC">
        <w:rPr>
          <w:rFonts w:cs="Times New Roman"/>
          <w:szCs w:val="24"/>
        </w:rPr>
        <w:t xml:space="preserve"> a formatted JSON / request string containing callback simulation </w:t>
      </w:r>
      <w:r w:rsidRPr="00AE74EC">
        <w:rPr>
          <w:rFonts w:cs="Times New Roman"/>
          <w:spacing w:val="-2"/>
          <w:szCs w:val="24"/>
        </w:rPr>
        <w:t>data.</w:t>
      </w:r>
    </w:p>
    <w:p w14:paraId="5999CB8B" w14:textId="77777777" w:rsidR="00AE74EC" w:rsidRPr="00AE74EC" w:rsidRDefault="00AE74EC" w:rsidP="0026381F">
      <w:pPr>
        <w:pStyle w:val="ListParagraph"/>
        <w:widowControl w:val="0"/>
        <w:numPr>
          <w:ilvl w:val="0"/>
          <w:numId w:val="46"/>
        </w:numPr>
        <w:tabs>
          <w:tab w:val="left" w:pos="827"/>
        </w:tabs>
        <w:spacing w:before="156" w:after="0" w:line="240" w:lineRule="auto"/>
        <w:ind w:hanging="350"/>
        <w:contextualSpacing w:val="0"/>
        <w:jc w:val="left"/>
        <w:rPr>
          <w:rFonts w:cs="Times New Roman"/>
          <w:szCs w:val="24"/>
        </w:rPr>
      </w:pPr>
      <w:r w:rsidRPr="00AE74EC">
        <w:rPr>
          <w:rFonts w:cs="Times New Roman"/>
          <w:szCs w:val="24"/>
        </w:rPr>
        <w:t>Returns</w:t>
      </w:r>
      <w:r w:rsidRPr="00AE74EC">
        <w:rPr>
          <w:rFonts w:cs="Times New Roman"/>
          <w:spacing w:val="3"/>
          <w:szCs w:val="24"/>
        </w:rPr>
        <w:t xml:space="preserve"> </w:t>
      </w:r>
      <w:r w:rsidRPr="00AE74EC">
        <w:rPr>
          <w:rFonts w:cs="Times New Roman"/>
          <w:szCs w:val="24"/>
        </w:rPr>
        <w:t>the</w:t>
      </w:r>
      <w:r w:rsidRPr="00AE74EC">
        <w:rPr>
          <w:rFonts w:cs="Times New Roman"/>
          <w:spacing w:val="2"/>
          <w:szCs w:val="24"/>
        </w:rPr>
        <w:t xml:space="preserve"> </w:t>
      </w:r>
      <w:r w:rsidRPr="00AE74EC">
        <w:rPr>
          <w:rFonts w:cs="Times New Roman"/>
          <w:szCs w:val="24"/>
        </w:rPr>
        <w:t>final</w:t>
      </w:r>
      <w:r w:rsidRPr="00AE74EC">
        <w:rPr>
          <w:rFonts w:cs="Times New Roman"/>
          <w:spacing w:val="2"/>
          <w:szCs w:val="24"/>
        </w:rPr>
        <w:t xml:space="preserve"> </w:t>
      </w:r>
      <w:r w:rsidRPr="00AE74EC">
        <w:rPr>
          <w:rFonts w:cs="Times New Roman"/>
          <w:szCs w:val="24"/>
        </w:rPr>
        <w:t>request</w:t>
      </w:r>
      <w:r w:rsidRPr="00AE74EC">
        <w:rPr>
          <w:rFonts w:cs="Times New Roman"/>
          <w:spacing w:val="3"/>
          <w:szCs w:val="24"/>
        </w:rPr>
        <w:t xml:space="preserve"> </w:t>
      </w:r>
      <w:r w:rsidRPr="00AE74EC">
        <w:rPr>
          <w:rFonts w:cs="Times New Roman"/>
          <w:szCs w:val="24"/>
        </w:rPr>
        <w:t>string</w:t>
      </w:r>
      <w:r w:rsidRPr="00AE74EC">
        <w:rPr>
          <w:rFonts w:cs="Times New Roman"/>
          <w:spacing w:val="4"/>
          <w:szCs w:val="24"/>
        </w:rPr>
        <w:t xml:space="preserve"> </w:t>
      </w:r>
      <w:r w:rsidRPr="00AE74EC">
        <w:rPr>
          <w:rFonts w:cs="Times New Roman"/>
          <w:szCs w:val="24"/>
        </w:rPr>
        <w:t>to</w:t>
      </w:r>
      <w:r w:rsidRPr="00AE74EC">
        <w:rPr>
          <w:rFonts w:cs="Times New Roman"/>
          <w:spacing w:val="3"/>
          <w:szCs w:val="24"/>
        </w:rPr>
        <w:t xml:space="preserve"> </w:t>
      </w:r>
      <w:r w:rsidRPr="00AE74EC">
        <w:rPr>
          <w:rFonts w:cs="Times New Roman"/>
          <w:szCs w:val="24"/>
        </w:rPr>
        <w:t>be</w:t>
      </w:r>
      <w:r w:rsidRPr="00AE74EC">
        <w:rPr>
          <w:rFonts w:cs="Times New Roman"/>
          <w:spacing w:val="2"/>
          <w:szCs w:val="24"/>
        </w:rPr>
        <w:t xml:space="preserve"> </w:t>
      </w:r>
      <w:r w:rsidRPr="00AE74EC">
        <w:rPr>
          <w:rFonts w:cs="Times New Roman"/>
          <w:szCs w:val="24"/>
        </w:rPr>
        <w:t>sent</w:t>
      </w:r>
      <w:r w:rsidRPr="00AE74EC">
        <w:rPr>
          <w:rFonts w:cs="Times New Roman"/>
          <w:spacing w:val="1"/>
          <w:szCs w:val="24"/>
        </w:rPr>
        <w:t xml:space="preserve"> </w:t>
      </w:r>
      <w:r w:rsidRPr="00AE74EC">
        <w:rPr>
          <w:rFonts w:cs="Times New Roman"/>
          <w:szCs w:val="24"/>
        </w:rPr>
        <w:t>by</w:t>
      </w:r>
      <w:r w:rsidRPr="00AE74EC">
        <w:rPr>
          <w:rFonts w:cs="Times New Roman"/>
          <w:spacing w:val="4"/>
          <w:szCs w:val="24"/>
        </w:rPr>
        <w:t xml:space="preserve"> </w:t>
      </w:r>
      <w:r w:rsidRPr="00AE74EC">
        <w:rPr>
          <w:rFonts w:cs="Times New Roman"/>
          <w:szCs w:val="24"/>
        </w:rPr>
        <w:t>the</w:t>
      </w:r>
      <w:r w:rsidRPr="00AE74EC">
        <w:rPr>
          <w:rFonts w:cs="Times New Roman"/>
          <w:spacing w:val="3"/>
          <w:szCs w:val="24"/>
        </w:rPr>
        <w:t xml:space="preserve"> </w:t>
      </w:r>
      <w:r w:rsidRPr="00AE74EC">
        <w:rPr>
          <w:rFonts w:cs="Times New Roman"/>
          <w:szCs w:val="24"/>
        </w:rPr>
        <w:t>boundary</w:t>
      </w:r>
      <w:r w:rsidRPr="00AE74EC">
        <w:rPr>
          <w:rFonts w:cs="Times New Roman"/>
          <w:spacing w:val="-2"/>
          <w:szCs w:val="24"/>
        </w:rPr>
        <w:t xml:space="preserve"> layer.</w:t>
      </w:r>
    </w:p>
    <w:p w14:paraId="266590EC" w14:textId="77777777" w:rsidR="00AE74EC" w:rsidRPr="00DD2661" w:rsidRDefault="00AE74EC" w:rsidP="00AE74EC"/>
    <w:p w14:paraId="1B8AFECA" w14:textId="0A5EB659" w:rsidR="00FB1ED9" w:rsidRDefault="00FB1ED9" w:rsidP="00FB1ED9">
      <w:pPr>
        <w:pStyle w:val="Heading4"/>
      </w:pPr>
      <w:r>
        <w:t>Class "</w:t>
      </w:r>
      <w:proofErr w:type="spellStart"/>
      <w:r w:rsidR="00C029A5" w:rsidRPr="00C029A5">
        <w:rPr>
          <w:spacing w:val="-2"/>
          <w:sz w:val="26"/>
          <w:szCs w:val="26"/>
        </w:rPr>
        <w:t>VietQRPaymentController</w:t>
      </w:r>
      <w:proofErr w:type="spellEnd"/>
      <w:r>
        <w:t>”</w:t>
      </w:r>
    </w:p>
    <w:p w14:paraId="323AC5EF" w14:textId="13C82929" w:rsidR="005B0611" w:rsidRPr="005B0611" w:rsidRDefault="005B0611" w:rsidP="005B0611">
      <w:pPr>
        <w:jc w:val="center"/>
      </w:pPr>
      <w:r w:rsidRPr="005F3EF2">
        <w:rPr>
          <w:b/>
          <w:noProof/>
          <w:sz w:val="13"/>
        </w:rPr>
        <w:drawing>
          <wp:inline distT="0" distB="0" distL="0" distR="0" wp14:anchorId="00DFBA61" wp14:editId="21FDBC5C">
            <wp:extent cx="4740051" cy="1539373"/>
            <wp:effectExtent l="0" t="0" r="3810" b="3810"/>
            <wp:docPr id="6824334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94709" name=""/>
                    <pic:cNvPicPr/>
                  </pic:nvPicPr>
                  <pic:blipFill>
                    <a:blip r:embed="rId112"/>
                    <a:stretch>
                      <a:fillRect/>
                    </a:stretch>
                  </pic:blipFill>
                  <pic:spPr>
                    <a:xfrm>
                      <a:off x="0" y="0"/>
                      <a:ext cx="4740051" cy="1539373"/>
                    </a:xfrm>
                    <a:prstGeom prst="rect">
                      <a:avLst/>
                    </a:prstGeom>
                  </pic:spPr>
                </pic:pic>
              </a:graphicData>
            </a:graphic>
          </wp:inline>
        </w:drawing>
      </w:r>
    </w:p>
    <w:p w14:paraId="4FCB0B17" w14:textId="77777777" w:rsidR="00ED51DE" w:rsidRDefault="00ED51DE" w:rsidP="005B0611">
      <w:pPr>
        <w:jc w:val="center"/>
      </w:pPr>
    </w:p>
    <w:p w14:paraId="769677CC" w14:textId="5755676F" w:rsidR="00ED51DE" w:rsidRPr="00ED51DE" w:rsidRDefault="00ED51DE" w:rsidP="00ED51DE">
      <w:pPr>
        <w:pStyle w:val="BodyText"/>
        <w:rPr>
          <w:b/>
          <w:bCs/>
          <w:szCs w:val="24"/>
        </w:rPr>
      </w:pPr>
      <w:r w:rsidRPr="00ED51DE">
        <w:rPr>
          <w:b/>
          <w:bCs/>
          <w:szCs w:val="24"/>
        </w:rPr>
        <w:t>Table</w:t>
      </w:r>
      <w:r w:rsidRPr="00ED51DE">
        <w:rPr>
          <w:b/>
          <w:bCs/>
          <w:spacing w:val="-6"/>
          <w:szCs w:val="24"/>
        </w:rPr>
        <w:t xml:space="preserve"> </w:t>
      </w:r>
      <w:r w:rsidRPr="00ED51DE">
        <w:rPr>
          <w:b/>
          <w:bCs/>
          <w:szCs w:val="24"/>
        </w:rPr>
        <w:t>1.</w:t>
      </w:r>
      <w:r w:rsidRPr="00ED51DE">
        <w:rPr>
          <w:b/>
          <w:bCs/>
          <w:spacing w:val="-17"/>
          <w:szCs w:val="24"/>
        </w:rPr>
        <w:t xml:space="preserve"> </w:t>
      </w:r>
      <w:r w:rsidRPr="00ED51DE">
        <w:rPr>
          <w:b/>
          <w:bCs/>
          <w:szCs w:val="24"/>
        </w:rPr>
        <w:t>Attribute</w:t>
      </w:r>
      <w:r w:rsidRPr="00ED51DE">
        <w:rPr>
          <w:b/>
          <w:bCs/>
          <w:spacing w:val="-5"/>
          <w:szCs w:val="24"/>
        </w:rPr>
        <w:t xml:space="preserve"> </w:t>
      </w:r>
      <w:r w:rsidRPr="00ED51DE">
        <w:rPr>
          <w:b/>
          <w:bCs/>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6"/>
        <w:gridCol w:w="2280"/>
        <w:gridCol w:w="2329"/>
        <w:gridCol w:w="1300"/>
        <w:gridCol w:w="2445"/>
      </w:tblGrid>
      <w:tr w:rsidR="00ED51DE" w:rsidRPr="00ED51DE" w14:paraId="26CEF2DF" w14:textId="77777777" w:rsidTr="00ED51DE">
        <w:trPr>
          <w:trHeight w:val="268"/>
        </w:trPr>
        <w:tc>
          <w:tcPr>
            <w:tcW w:w="230" w:type="pct"/>
            <w:vAlign w:val="center"/>
          </w:tcPr>
          <w:p w14:paraId="057ED735" w14:textId="77777777" w:rsidR="00ED51DE" w:rsidRPr="00ED51DE" w:rsidRDefault="00ED51DE">
            <w:pPr>
              <w:pStyle w:val="TableParagraph"/>
              <w:spacing w:before="3" w:line="245" w:lineRule="exact"/>
              <w:ind w:left="64" w:right="58"/>
              <w:rPr>
                <w:rFonts w:ascii="Times New Roman" w:hAnsi="Times New Roman" w:cs="Times New Roman"/>
                <w:b/>
                <w:sz w:val="24"/>
                <w:szCs w:val="24"/>
              </w:rPr>
            </w:pPr>
            <w:r w:rsidRPr="00ED51DE">
              <w:rPr>
                <w:rFonts w:ascii="Times New Roman" w:hAnsi="Times New Roman" w:cs="Times New Roman"/>
                <w:b/>
                <w:bCs/>
                <w:sz w:val="24"/>
                <w:szCs w:val="24"/>
              </w:rPr>
              <w:t>#</w:t>
            </w:r>
          </w:p>
        </w:tc>
        <w:tc>
          <w:tcPr>
            <w:tcW w:w="1167" w:type="pct"/>
            <w:vAlign w:val="center"/>
          </w:tcPr>
          <w:p w14:paraId="6E12B6BC" w14:textId="77777777" w:rsidR="00ED51DE" w:rsidRPr="00ED51DE" w:rsidRDefault="00ED51DE">
            <w:pPr>
              <w:pStyle w:val="TableParagraph"/>
              <w:spacing w:before="3" w:line="245" w:lineRule="exact"/>
              <w:ind w:left="12" w:right="7"/>
              <w:rPr>
                <w:rFonts w:ascii="Times New Roman" w:hAnsi="Times New Roman" w:cs="Times New Roman"/>
                <w:b/>
                <w:sz w:val="24"/>
                <w:szCs w:val="24"/>
              </w:rPr>
            </w:pPr>
            <w:r w:rsidRPr="00ED51DE">
              <w:rPr>
                <w:rFonts w:ascii="Times New Roman" w:hAnsi="Times New Roman" w:cs="Times New Roman"/>
                <w:b/>
                <w:bCs/>
                <w:sz w:val="24"/>
                <w:szCs w:val="24"/>
              </w:rPr>
              <w:t>Name</w:t>
            </w:r>
          </w:p>
        </w:tc>
        <w:tc>
          <w:tcPr>
            <w:tcW w:w="1294" w:type="pct"/>
            <w:vAlign w:val="center"/>
          </w:tcPr>
          <w:p w14:paraId="5EF94A1F" w14:textId="77777777" w:rsidR="00ED51DE" w:rsidRPr="00ED51DE" w:rsidRDefault="00ED51DE">
            <w:pPr>
              <w:pStyle w:val="TableParagraph"/>
              <w:spacing w:before="3" w:line="245" w:lineRule="exact"/>
              <w:ind w:left="8" w:right="4"/>
              <w:rPr>
                <w:rFonts w:ascii="Times New Roman" w:hAnsi="Times New Roman" w:cs="Times New Roman"/>
                <w:b/>
                <w:sz w:val="24"/>
                <w:szCs w:val="24"/>
              </w:rPr>
            </w:pPr>
            <w:r w:rsidRPr="00ED51DE">
              <w:rPr>
                <w:rFonts w:ascii="Times New Roman" w:hAnsi="Times New Roman" w:cs="Times New Roman"/>
                <w:b/>
                <w:bCs/>
                <w:sz w:val="24"/>
                <w:szCs w:val="24"/>
              </w:rPr>
              <w:t>Data type</w:t>
            </w:r>
          </w:p>
        </w:tc>
        <w:tc>
          <w:tcPr>
            <w:tcW w:w="823" w:type="pct"/>
            <w:vAlign w:val="center"/>
          </w:tcPr>
          <w:p w14:paraId="1C9D82F9" w14:textId="77777777" w:rsidR="00ED51DE" w:rsidRPr="00ED51DE" w:rsidRDefault="00ED51DE">
            <w:pPr>
              <w:pStyle w:val="TableParagraph"/>
              <w:spacing w:before="3" w:line="245" w:lineRule="exact"/>
              <w:ind w:left="200"/>
              <w:rPr>
                <w:rFonts w:ascii="Times New Roman" w:hAnsi="Times New Roman" w:cs="Times New Roman"/>
                <w:b/>
                <w:sz w:val="24"/>
                <w:szCs w:val="24"/>
              </w:rPr>
            </w:pPr>
            <w:r w:rsidRPr="00ED51DE">
              <w:rPr>
                <w:rFonts w:ascii="Times New Roman" w:hAnsi="Times New Roman" w:cs="Times New Roman"/>
                <w:b/>
                <w:bCs/>
                <w:sz w:val="24"/>
                <w:szCs w:val="24"/>
              </w:rPr>
              <w:t>Default value</w:t>
            </w:r>
          </w:p>
        </w:tc>
        <w:tc>
          <w:tcPr>
            <w:tcW w:w="1487" w:type="pct"/>
            <w:vAlign w:val="center"/>
          </w:tcPr>
          <w:p w14:paraId="61B639A9" w14:textId="77777777" w:rsidR="00ED51DE" w:rsidRPr="00ED51DE" w:rsidRDefault="00ED51DE">
            <w:pPr>
              <w:pStyle w:val="TableParagraph"/>
              <w:spacing w:before="3" w:line="245" w:lineRule="exact"/>
              <w:ind w:left="774"/>
              <w:rPr>
                <w:rFonts w:ascii="Times New Roman" w:hAnsi="Times New Roman" w:cs="Times New Roman"/>
                <w:b/>
                <w:sz w:val="24"/>
                <w:szCs w:val="24"/>
              </w:rPr>
            </w:pPr>
            <w:r w:rsidRPr="00ED51DE">
              <w:rPr>
                <w:rFonts w:ascii="Times New Roman" w:hAnsi="Times New Roman" w:cs="Times New Roman"/>
                <w:b/>
                <w:bCs/>
                <w:sz w:val="24"/>
                <w:szCs w:val="24"/>
              </w:rPr>
              <w:t>Description</w:t>
            </w:r>
          </w:p>
        </w:tc>
      </w:tr>
      <w:tr w:rsidR="00ED51DE" w:rsidRPr="00ED51DE" w14:paraId="264ED299" w14:textId="77777777" w:rsidTr="00ED51DE">
        <w:trPr>
          <w:trHeight w:val="808"/>
        </w:trPr>
        <w:tc>
          <w:tcPr>
            <w:tcW w:w="230" w:type="pct"/>
            <w:vAlign w:val="center"/>
          </w:tcPr>
          <w:p w14:paraId="6C480CC2" w14:textId="77777777" w:rsidR="00ED51DE" w:rsidRPr="00ED51DE" w:rsidRDefault="00ED51DE">
            <w:pPr>
              <w:pStyle w:val="TableParagraph"/>
              <w:ind w:left="64" w:right="58"/>
              <w:rPr>
                <w:rFonts w:ascii="Times New Roman" w:hAnsi="Times New Roman" w:cs="Times New Roman"/>
                <w:sz w:val="24"/>
                <w:szCs w:val="24"/>
              </w:rPr>
            </w:pPr>
            <w:r w:rsidRPr="00ED51DE">
              <w:rPr>
                <w:rFonts w:ascii="Times New Roman" w:hAnsi="Times New Roman" w:cs="Times New Roman"/>
                <w:sz w:val="24"/>
                <w:szCs w:val="24"/>
              </w:rPr>
              <w:t>1</w:t>
            </w:r>
          </w:p>
        </w:tc>
        <w:tc>
          <w:tcPr>
            <w:tcW w:w="1167" w:type="pct"/>
            <w:vAlign w:val="center"/>
          </w:tcPr>
          <w:p w14:paraId="231E4DB6" w14:textId="77777777" w:rsidR="00ED51DE" w:rsidRPr="00ED51DE" w:rsidRDefault="00ED51DE">
            <w:pPr>
              <w:pStyle w:val="TableParagraph"/>
              <w:ind w:left="12" w:right="5"/>
              <w:rPr>
                <w:rFonts w:ascii="Times New Roman" w:hAnsi="Times New Roman" w:cs="Times New Roman"/>
                <w:sz w:val="24"/>
                <w:szCs w:val="24"/>
              </w:rPr>
            </w:pPr>
            <w:proofErr w:type="spellStart"/>
            <w:r w:rsidRPr="00ED51DE">
              <w:rPr>
                <w:rFonts w:ascii="Times New Roman" w:hAnsi="Times New Roman" w:cs="Times New Roman"/>
                <w:sz w:val="24"/>
                <w:szCs w:val="24"/>
              </w:rPr>
              <w:t>vietQRPaymentService</w:t>
            </w:r>
            <w:proofErr w:type="spellEnd"/>
          </w:p>
        </w:tc>
        <w:tc>
          <w:tcPr>
            <w:tcW w:w="1294" w:type="pct"/>
            <w:vAlign w:val="center"/>
          </w:tcPr>
          <w:p w14:paraId="5C9813DC" w14:textId="77777777" w:rsidR="00ED51DE" w:rsidRPr="00ED51DE" w:rsidRDefault="00ED51DE">
            <w:pPr>
              <w:pStyle w:val="TableParagraph"/>
              <w:ind w:left="8" w:right="4"/>
              <w:rPr>
                <w:rFonts w:ascii="Times New Roman" w:hAnsi="Times New Roman" w:cs="Times New Roman"/>
                <w:sz w:val="24"/>
                <w:szCs w:val="24"/>
              </w:rPr>
            </w:pPr>
            <w:proofErr w:type="spellStart"/>
            <w:r w:rsidRPr="00ED51DE">
              <w:rPr>
                <w:rFonts w:ascii="Times New Roman" w:hAnsi="Times New Roman" w:cs="Times New Roman"/>
                <w:sz w:val="24"/>
                <w:szCs w:val="24"/>
              </w:rPr>
              <w:t>VietQRPaymentService</w:t>
            </w:r>
            <w:proofErr w:type="spellEnd"/>
          </w:p>
        </w:tc>
        <w:tc>
          <w:tcPr>
            <w:tcW w:w="823" w:type="pct"/>
            <w:vAlign w:val="center"/>
          </w:tcPr>
          <w:p w14:paraId="513EC978" w14:textId="77777777" w:rsidR="00ED51DE" w:rsidRPr="00ED51DE" w:rsidRDefault="00ED51DE">
            <w:pPr>
              <w:pStyle w:val="TableParagraph"/>
              <w:rPr>
                <w:rFonts w:ascii="Times New Roman" w:hAnsi="Times New Roman" w:cs="Times New Roman"/>
                <w:sz w:val="24"/>
                <w:szCs w:val="24"/>
              </w:rPr>
            </w:pPr>
          </w:p>
        </w:tc>
        <w:tc>
          <w:tcPr>
            <w:tcW w:w="1487" w:type="pct"/>
            <w:vAlign w:val="center"/>
          </w:tcPr>
          <w:p w14:paraId="70C3E5AB" w14:textId="77777777" w:rsidR="00ED51DE" w:rsidRPr="00ED51DE" w:rsidRDefault="00ED51DE">
            <w:pPr>
              <w:pStyle w:val="TableParagraph"/>
              <w:spacing w:line="268" w:lineRule="exact"/>
              <w:ind w:left="172" w:right="165" w:firstLine="1"/>
              <w:rPr>
                <w:rFonts w:ascii="Times New Roman" w:hAnsi="Times New Roman" w:cs="Times New Roman"/>
                <w:sz w:val="24"/>
                <w:szCs w:val="24"/>
              </w:rPr>
            </w:pPr>
            <w:r w:rsidRPr="00ED51DE">
              <w:rPr>
                <w:rFonts w:ascii="Times New Roman" w:hAnsi="Times New Roman" w:cs="Times New Roman"/>
                <w:sz w:val="24"/>
                <w:szCs w:val="24"/>
              </w:rPr>
              <w:t xml:space="preserve">Service object used to handle </w:t>
            </w:r>
            <w:proofErr w:type="spellStart"/>
            <w:r w:rsidRPr="00ED51DE">
              <w:rPr>
                <w:rFonts w:ascii="Times New Roman" w:hAnsi="Times New Roman" w:cs="Times New Roman"/>
                <w:sz w:val="24"/>
                <w:szCs w:val="24"/>
              </w:rPr>
              <w:t>VietQR</w:t>
            </w:r>
            <w:proofErr w:type="spellEnd"/>
            <w:r w:rsidRPr="00ED51DE">
              <w:rPr>
                <w:rFonts w:ascii="Times New Roman" w:hAnsi="Times New Roman" w:cs="Times New Roman"/>
                <w:sz w:val="24"/>
                <w:szCs w:val="24"/>
              </w:rPr>
              <w:t xml:space="preserve"> payment business logic and payment processing operations.</w:t>
            </w:r>
          </w:p>
        </w:tc>
      </w:tr>
    </w:tbl>
    <w:p w14:paraId="38F20CA0" w14:textId="77777777" w:rsidR="00ED51DE" w:rsidRPr="00ED51DE" w:rsidRDefault="00ED51DE" w:rsidP="00ED51DE">
      <w:pPr>
        <w:pStyle w:val="BodyText"/>
        <w:spacing w:before="184"/>
        <w:rPr>
          <w:b/>
          <w:szCs w:val="24"/>
        </w:rPr>
      </w:pPr>
    </w:p>
    <w:p w14:paraId="4CBA7DAB" w14:textId="091DF90C" w:rsidR="00ED51DE" w:rsidRPr="00ED51DE" w:rsidRDefault="00ED51DE" w:rsidP="00ED51DE">
      <w:pPr>
        <w:pStyle w:val="BodyText"/>
        <w:rPr>
          <w:b/>
          <w:bCs/>
          <w:szCs w:val="24"/>
        </w:rPr>
      </w:pPr>
      <w:r w:rsidRPr="00ED51DE">
        <w:rPr>
          <w:b/>
          <w:bCs/>
          <w:szCs w:val="24"/>
        </w:rPr>
        <w:t>Table</w:t>
      </w:r>
      <w:r w:rsidRPr="00ED51DE">
        <w:rPr>
          <w:b/>
          <w:bCs/>
          <w:spacing w:val="-6"/>
          <w:szCs w:val="24"/>
        </w:rPr>
        <w:t xml:space="preserve"> </w:t>
      </w:r>
      <w:r w:rsidRPr="00ED51DE">
        <w:rPr>
          <w:b/>
          <w:bCs/>
          <w:szCs w:val="24"/>
        </w:rPr>
        <w:t>2.</w:t>
      </w:r>
      <w:r w:rsidRPr="00ED51DE">
        <w:rPr>
          <w:b/>
          <w:bCs/>
          <w:spacing w:val="-5"/>
          <w:szCs w:val="24"/>
        </w:rPr>
        <w:t xml:space="preserve"> </w:t>
      </w:r>
      <w:r w:rsidRPr="00ED51DE">
        <w:rPr>
          <w:b/>
          <w:bCs/>
          <w:szCs w:val="24"/>
        </w:rPr>
        <w:t>Operation</w:t>
      </w:r>
      <w:r w:rsidRPr="00ED51DE">
        <w:rPr>
          <w:b/>
          <w:bCs/>
          <w:spacing w:val="-5"/>
          <w:szCs w:val="24"/>
        </w:rPr>
        <w:t xml:space="preserve"> </w:t>
      </w:r>
      <w:r w:rsidRPr="00ED51DE">
        <w:rPr>
          <w:b/>
          <w:bCs/>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1"/>
        <w:gridCol w:w="3014"/>
        <w:gridCol w:w="2725"/>
        <w:gridCol w:w="2530"/>
      </w:tblGrid>
      <w:tr w:rsidR="00ED51DE" w:rsidRPr="00ED51DE" w14:paraId="7740B42F" w14:textId="77777777" w:rsidTr="00ED51DE">
        <w:trPr>
          <w:trHeight w:val="268"/>
        </w:trPr>
        <w:tc>
          <w:tcPr>
            <w:tcW w:w="209" w:type="pct"/>
            <w:vAlign w:val="center"/>
          </w:tcPr>
          <w:p w14:paraId="2973E5BC" w14:textId="77777777" w:rsidR="00ED51DE" w:rsidRPr="00ED51DE" w:rsidRDefault="00ED51DE">
            <w:pPr>
              <w:pStyle w:val="TableParagraph"/>
              <w:spacing w:before="3" w:line="245" w:lineRule="exact"/>
              <w:ind w:left="6" w:right="1"/>
              <w:rPr>
                <w:rFonts w:ascii="Times New Roman" w:hAnsi="Times New Roman" w:cs="Times New Roman"/>
                <w:b/>
                <w:sz w:val="24"/>
                <w:szCs w:val="24"/>
              </w:rPr>
            </w:pPr>
            <w:r w:rsidRPr="00ED51DE">
              <w:rPr>
                <w:rFonts w:ascii="Times New Roman" w:hAnsi="Times New Roman" w:cs="Times New Roman"/>
                <w:b/>
                <w:bCs/>
                <w:sz w:val="24"/>
                <w:szCs w:val="24"/>
              </w:rPr>
              <w:t>#</w:t>
            </w:r>
          </w:p>
        </w:tc>
        <w:tc>
          <w:tcPr>
            <w:tcW w:w="1746" w:type="pct"/>
            <w:vAlign w:val="center"/>
          </w:tcPr>
          <w:p w14:paraId="5E412441" w14:textId="77777777" w:rsidR="00ED51DE" w:rsidRPr="00ED51DE" w:rsidRDefault="00ED51DE">
            <w:pPr>
              <w:pStyle w:val="TableParagraph"/>
              <w:spacing w:before="3" w:line="245" w:lineRule="exact"/>
              <w:ind w:left="11" w:right="7"/>
              <w:rPr>
                <w:rFonts w:ascii="Times New Roman" w:hAnsi="Times New Roman" w:cs="Times New Roman"/>
                <w:b/>
                <w:sz w:val="24"/>
                <w:szCs w:val="24"/>
              </w:rPr>
            </w:pPr>
            <w:r w:rsidRPr="00ED51DE">
              <w:rPr>
                <w:rFonts w:ascii="Times New Roman" w:hAnsi="Times New Roman" w:cs="Times New Roman"/>
                <w:b/>
                <w:bCs/>
                <w:sz w:val="24"/>
                <w:szCs w:val="24"/>
              </w:rPr>
              <w:t>Name</w:t>
            </w:r>
          </w:p>
        </w:tc>
        <w:tc>
          <w:tcPr>
            <w:tcW w:w="1579" w:type="pct"/>
            <w:vAlign w:val="center"/>
          </w:tcPr>
          <w:p w14:paraId="0418ABFB" w14:textId="77777777" w:rsidR="00ED51DE" w:rsidRPr="00ED51DE" w:rsidRDefault="00ED51DE">
            <w:pPr>
              <w:pStyle w:val="TableParagraph"/>
              <w:spacing w:before="3" w:line="245" w:lineRule="exact"/>
              <w:ind w:left="18" w:right="7"/>
              <w:rPr>
                <w:rFonts w:ascii="Times New Roman" w:hAnsi="Times New Roman" w:cs="Times New Roman"/>
                <w:b/>
                <w:sz w:val="24"/>
                <w:szCs w:val="24"/>
              </w:rPr>
            </w:pPr>
            <w:r w:rsidRPr="00ED51DE">
              <w:rPr>
                <w:rFonts w:ascii="Times New Roman" w:hAnsi="Times New Roman" w:cs="Times New Roman"/>
                <w:b/>
                <w:bCs/>
                <w:sz w:val="24"/>
                <w:szCs w:val="24"/>
              </w:rPr>
              <w:t>Return type</w:t>
            </w:r>
          </w:p>
        </w:tc>
        <w:tc>
          <w:tcPr>
            <w:tcW w:w="1467" w:type="pct"/>
            <w:vAlign w:val="center"/>
          </w:tcPr>
          <w:p w14:paraId="418A71E8" w14:textId="77777777" w:rsidR="00ED51DE" w:rsidRPr="00ED51DE" w:rsidRDefault="00ED51DE">
            <w:pPr>
              <w:pStyle w:val="TableParagraph"/>
              <w:spacing w:before="3" w:line="245" w:lineRule="exact"/>
              <w:ind w:left="248"/>
              <w:rPr>
                <w:rFonts w:ascii="Times New Roman" w:hAnsi="Times New Roman" w:cs="Times New Roman"/>
                <w:b/>
                <w:sz w:val="24"/>
                <w:szCs w:val="24"/>
              </w:rPr>
            </w:pPr>
            <w:r w:rsidRPr="00ED51DE">
              <w:rPr>
                <w:rFonts w:ascii="Times New Roman" w:hAnsi="Times New Roman" w:cs="Times New Roman"/>
                <w:b/>
                <w:bCs/>
                <w:sz w:val="24"/>
                <w:szCs w:val="24"/>
              </w:rPr>
              <w:t>Description</w:t>
            </w:r>
          </w:p>
        </w:tc>
      </w:tr>
      <w:tr w:rsidR="00ED51DE" w:rsidRPr="00ED51DE" w14:paraId="2B991496" w14:textId="77777777" w:rsidTr="00ED51DE">
        <w:trPr>
          <w:trHeight w:val="1074"/>
        </w:trPr>
        <w:tc>
          <w:tcPr>
            <w:tcW w:w="209" w:type="pct"/>
            <w:vAlign w:val="center"/>
          </w:tcPr>
          <w:p w14:paraId="084D664A" w14:textId="77777777" w:rsidR="00ED51DE" w:rsidRPr="00ED51DE" w:rsidRDefault="00ED51DE">
            <w:pPr>
              <w:pStyle w:val="TableParagraph"/>
              <w:ind w:left="6" w:right="1"/>
              <w:rPr>
                <w:rFonts w:ascii="Times New Roman" w:hAnsi="Times New Roman" w:cs="Times New Roman"/>
                <w:sz w:val="24"/>
                <w:szCs w:val="24"/>
              </w:rPr>
            </w:pPr>
            <w:r w:rsidRPr="00ED51DE">
              <w:rPr>
                <w:rFonts w:ascii="Times New Roman" w:hAnsi="Times New Roman" w:cs="Times New Roman"/>
                <w:sz w:val="24"/>
                <w:szCs w:val="24"/>
              </w:rPr>
              <w:t>1</w:t>
            </w:r>
          </w:p>
        </w:tc>
        <w:tc>
          <w:tcPr>
            <w:tcW w:w="1746" w:type="pct"/>
            <w:vAlign w:val="center"/>
          </w:tcPr>
          <w:p w14:paraId="1C59D810" w14:textId="77777777" w:rsidR="00ED51DE" w:rsidRPr="00ED51DE" w:rsidRDefault="00ED51DE">
            <w:pPr>
              <w:pStyle w:val="TableParagraph"/>
              <w:ind w:left="11" w:right="1"/>
              <w:rPr>
                <w:rFonts w:ascii="Times New Roman" w:hAnsi="Times New Roman" w:cs="Times New Roman"/>
                <w:sz w:val="24"/>
                <w:szCs w:val="24"/>
              </w:rPr>
            </w:pPr>
            <w:proofErr w:type="spellStart"/>
            <w:r w:rsidRPr="00ED51DE">
              <w:rPr>
                <w:rFonts w:ascii="Times New Roman" w:hAnsi="Times New Roman" w:cs="Times New Roman"/>
                <w:sz w:val="24"/>
                <w:szCs w:val="24"/>
              </w:rPr>
              <w:t>generateQRCode</w:t>
            </w:r>
            <w:proofErr w:type="spellEnd"/>
          </w:p>
        </w:tc>
        <w:tc>
          <w:tcPr>
            <w:tcW w:w="1579" w:type="pct"/>
            <w:vAlign w:val="center"/>
          </w:tcPr>
          <w:p w14:paraId="3DC2939D" w14:textId="77777777" w:rsidR="00ED51DE" w:rsidRPr="00ED51DE" w:rsidRDefault="00ED51DE">
            <w:pPr>
              <w:pStyle w:val="TableParagraph"/>
              <w:ind w:left="18" w:right="6"/>
              <w:rPr>
                <w:rFonts w:ascii="Times New Roman" w:hAnsi="Times New Roman" w:cs="Times New Roman"/>
                <w:sz w:val="24"/>
                <w:szCs w:val="24"/>
              </w:rPr>
            </w:pPr>
            <w:proofErr w:type="spellStart"/>
            <w:r w:rsidRPr="00ED51DE">
              <w:rPr>
                <w:rFonts w:ascii="Times New Roman" w:hAnsi="Times New Roman" w:cs="Times New Roman"/>
                <w:sz w:val="24"/>
                <w:szCs w:val="24"/>
              </w:rPr>
              <w:t>QRCodeResponse</w:t>
            </w:r>
            <w:proofErr w:type="spellEnd"/>
          </w:p>
        </w:tc>
        <w:tc>
          <w:tcPr>
            <w:tcW w:w="1467" w:type="pct"/>
            <w:vAlign w:val="center"/>
          </w:tcPr>
          <w:p w14:paraId="6CA5B18B" w14:textId="77777777" w:rsidR="00ED51DE" w:rsidRPr="00ED51DE" w:rsidRDefault="00ED51DE">
            <w:pPr>
              <w:pStyle w:val="TableParagraph"/>
              <w:spacing w:before="3" w:line="247" w:lineRule="exact"/>
              <w:ind w:left="119" w:right="108"/>
              <w:rPr>
                <w:rFonts w:ascii="Times New Roman" w:hAnsi="Times New Roman" w:cs="Times New Roman"/>
                <w:sz w:val="24"/>
                <w:szCs w:val="24"/>
              </w:rPr>
            </w:pPr>
            <w:r w:rsidRPr="00ED51DE">
              <w:rPr>
                <w:rFonts w:ascii="Times New Roman" w:hAnsi="Times New Roman" w:cs="Times New Roman"/>
                <w:sz w:val="24"/>
                <w:szCs w:val="24"/>
              </w:rPr>
              <w:t>Generate QR payment information for the current order.</w:t>
            </w:r>
          </w:p>
        </w:tc>
      </w:tr>
      <w:tr w:rsidR="00ED51DE" w:rsidRPr="00ED51DE" w14:paraId="0BA1DF19" w14:textId="77777777" w:rsidTr="00ED51DE">
        <w:trPr>
          <w:trHeight w:val="1072"/>
        </w:trPr>
        <w:tc>
          <w:tcPr>
            <w:tcW w:w="209" w:type="pct"/>
            <w:vAlign w:val="center"/>
          </w:tcPr>
          <w:p w14:paraId="2AB79855" w14:textId="77777777" w:rsidR="00ED51DE" w:rsidRPr="00ED51DE" w:rsidRDefault="00ED51DE">
            <w:pPr>
              <w:pStyle w:val="TableParagraph"/>
              <w:spacing w:before="1"/>
              <w:ind w:left="6" w:right="1"/>
              <w:rPr>
                <w:rFonts w:ascii="Times New Roman" w:hAnsi="Times New Roman" w:cs="Times New Roman"/>
                <w:sz w:val="24"/>
                <w:szCs w:val="24"/>
              </w:rPr>
            </w:pPr>
            <w:r w:rsidRPr="00ED51DE">
              <w:rPr>
                <w:rFonts w:ascii="Times New Roman" w:hAnsi="Times New Roman" w:cs="Times New Roman"/>
                <w:sz w:val="24"/>
                <w:szCs w:val="24"/>
              </w:rPr>
              <w:t>2</w:t>
            </w:r>
          </w:p>
        </w:tc>
        <w:tc>
          <w:tcPr>
            <w:tcW w:w="1746" w:type="pct"/>
            <w:vAlign w:val="center"/>
          </w:tcPr>
          <w:p w14:paraId="605BC68D" w14:textId="77777777" w:rsidR="00ED51DE" w:rsidRPr="00ED51DE" w:rsidRDefault="00ED51DE">
            <w:pPr>
              <w:pStyle w:val="TableParagraph"/>
              <w:spacing w:before="1"/>
              <w:ind w:left="11" w:right="9"/>
              <w:rPr>
                <w:rFonts w:ascii="Times New Roman" w:hAnsi="Times New Roman" w:cs="Times New Roman"/>
                <w:sz w:val="24"/>
                <w:szCs w:val="24"/>
              </w:rPr>
            </w:pPr>
            <w:proofErr w:type="spellStart"/>
            <w:r w:rsidRPr="00ED51DE">
              <w:rPr>
                <w:rFonts w:ascii="Times New Roman" w:hAnsi="Times New Roman" w:cs="Times New Roman"/>
                <w:sz w:val="24"/>
                <w:szCs w:val="24"/>
              </w:rPr>
              <w:t>checkPaymentStatus</w:t>
            </w:r>
            <w:proofErr w:type="spellEnd"/>
          </w:p>
        </w:tc>
        <w:tc>
          <w:tcPr>
            <w:tcW w:w="1579" w:type="pct"/>
            <w:vAlign w:val="center"/>
          </w:tcPr>
          <w:p w14:paraId="3BDCE89D" w14:textId="77777777" w:rsidR="00ED51DE" w:rsidRPr="00ED51DE" w:rsidRDefault="00ED51DE">
            <w:pPr>
              <w:pStyle w:val="TableParagraph"/>
              <w:spacing w:before="1"/>
              <w:ind w:left="18" w:right="6"/>
              <w:rPr>
                <w:rFonts w:ascii="Times New Roman" w:hAnsi="Times New Roman" w:cs="Times New Roman"/>
                <w:sz w:val="24"/>
                <w:szCs w:val="24"/>
              </w:rPr>
            </w:pPr>
            <w:proofErr w:type="spellStart"/>
            <w:r w:rsidRPr="00ED51DE">
              <w:rPr>
                <w:rFonts w:ascii="Times New Roman" w:hAnsi="Times New Roman" w:cs="Times New Roman"/>
                <w:sz w:val="24"/>
                <w:szCs w:val="24"/>
              </w:rPr>
              <w:t>QRPaymentStatusResponse</w:t>
            </w:r>
            <w:proofErr w:type="spellEnd"/>
          </w:p>
        </w:tc>
        <w:tc>
          <w:tcPr>
            <w:tcW w:w="1467" w:type="pct"/>
            <w:vAlign w:val="center"/>
          </w:tcPr>
          <w:p w14:paraId="24D49D43" w14:textId="77777777" w:rsidR="00ED51DE" w:rsidRPr="00ED51DE" w:rsidRDefault="00ED51DE">
            <w:pPr>
              <w:pStyle w:val="TableParagraph"/>
              <w:spacing w:line="268" w:lineRule="exact"/>
              <w:ind w:left="119" w:right="103"/>
              <w:rPr>
                <w:rFonts w:ascii="Times New Roman" w:hAnsi="Times New Roman" w:cs="Times New Roman"/>
                <w:sz w:val="24"/>
                <w:szCs w:val="24"/>
              </w:rPr>
            </w:pPr>
            <w:r w:rsidRPr="00ED51DE">
              <w:rPr>
                <w:rFonts w:ascii="Times New Roman" w:hAnsi="Times New Roman" w:cs="Times New Roman"/>
                <w:sz w:val="24"/>
                <w:szCs w:val="24"/>
              </w:rPr>
              <w:t>Check and return the current payment status.</w:t>
            </w:r>
          </w:p>
        </w:tc>
      </w:tr>
      <w:tr w:rsidR="00ED51DE" w:rsidRPr="00ED51DE" w14:paraId="449D2E2E" w14:textId="77777777" w:rsidTr="00ED51DE">
        <w:trPr>
          <w:trHeight w:val="1074"/>
        </w:trPr>
        <w:tc>
          <w:tcPr>
            <w:tcW w:w="209" w:type="pct"/>
            <w:vAlign w:val="center"/>
          </w:tcPr>
          <w:p w14:paraId="5BF867B2" w14:textId="77777777" w:rsidR="00ED51DE" w:rsidRPr="00ED51DE" w:rsidRDefault="00ED51DE">
            <w:pPr>
              <w:pStyle w:val="TableParagraph"/>
              <w:ind w:left="6" w:right="1"/>
              <w:rPr>
                <w:rFonts w:ascii="Times New Roman" w:hAnsi="Times New Roman" w:cs="Times New Roman"/>
                <w:sz w:val="24"/>
                <w:szCs w:val="24"/>
              </w:rPr>
            </w:pPr>
            <w:r w:rsidRPr="00ED51DE">
              <w:rPr>
                <w:rFonts w:ascii="Times New Roman" w:hAnsi="Times New Roman" w:cs="Times New Roman"/>
                <w:sz w:val="24"/>
                <w:szCs w:val="24"/>
              </w:rPr>
              <w:t>3</w:t>
            </w:r>
          </w:p>
        </w:tc>
        <w:tc>
          <w:tcPr>
            <w:tcW w:w="1746" w:type="pct"/>
            <w:vAlign w:val="center"/>
          </w:tcPr>
          <w:p w14:paraId="63AEF88B" w14:textId="77777777" w:rsidR="00ED51DE" w:rsidRPr="00ED51DE" w:rsidRDefault="00ED51DE">
            <w:pPr>
              <w:pStyle w:val="TableParagraph"/>
              <w:ind w:left="11" w:right="7"/>
              <w:rPr>
                <w:rFonts w:ascii="Times New Roman" w:hAnsi="Times New Roman" w:cs="Times New Roman"/>
                <w:sz w:val="24"/>
                <w:szCs w:val="24"/>
              </w:rPr>
            </w:pPr>
            <w:proofErr w:type="spellStart"/>
            <w:r w:rsidRPr="00ED51DE">
              <w:rPr>
                <w:rFonts w:ascii="Times New Roman" w:hAnsi="Times New Roman" w:cs="Times New Roman"/>
                <w:sz w:val="24"/>
                <w:szCs w:val="24"/>
              </w:rPr>
              <w:t>confirmPayment</w:t>
            </w:r>
            <w:proofErr w:type="spellEnd"/>
          </w:p>
        </w:tc>
        <w:tc>
          <w:tcPr>
            <w:tcW w:w="1579" w:type="pct"/>
            <w:vAlign w:val="center"/>
          </w:tcPr>
          <w:p w14:paraId="4A81E761" w14:textId="77777777" w:rsidR="00ED51DE" w:rsidRPr="00ED51DE" w:rsidRDefault="00ED51DE">
            <w:pPr>
              <w:pStyle w:val="TableParagraph"/>
              <w:ind w:left="18" w:right="6"/>
              <w:rPr>
                <w:rFonts w:ascii="Times New Roman" w:hAnsi="Times New Roman" w:cs="Times New Roman"/>
                <w:sz w:val="24"/>
                <w:szCs w:val="24"/>
              </w:rPr>
            </w:pPr>
            <w:proofErr w:type="spellStart"/>
            <w:r w:rsidRPr="00ED51DE">
              <w:rPr>
                <w:rFonts w:ascii="Times New Roman" w:hAnsi="Times New Roman" w:cs="Times New Roman"/>
                <w:sz w:val="24"/>
                <w:szCs w:val="24"/>
              </w:rPr>
              <w:t>OrderResponse</w:t>
            </w:r>
            <w:proofErr w:type="spellEnd"/>
          </w:p>
        </w:tc>
        <w:tc>
          <w:tcPr>
            <w:tcW w:w="1467" w:type="pct"/>
            <w:vAlign w:val="center"/>
          </w:tcPr>
          <w:p w14:paraId="749649E1" w14:textId="77777777" w:rsidR="00ED51DE" w:rsidRPr="00ED51DE" w:rsidRDefault="00ED51DE">
            <w:pPr>
              <w:pStyle w:val="TableParagraph"/>
              <w:spacing w:line="268" w:lineRule="exact"/>
              <w:ind w:left="133" w:right="119" w:hanging="2"/>
              <w:rPr>
                <w:rFonts w:ascii="Times New Roman" w:hAnsi="Times New Roman" w:cs="Times New Roman"/>
                <w:sz w:val="24"/>
                <w:szCs w:val="24"/>
              </w:rPr>
            </w:pPr>
            <w:r w:rsidRPr="00ED51DE">
              <w:rPr>
                <w:rFonts w:ascii="Times New Roman" w:hAnsi="Times New Roman" w:cs="Times New Roman"/>
                <w:sz w:val="24"/>
                <w:szCs w:val="24"/>
              </w:rPr>
              <w:t>Confirm payment completion and finalize the order.</w:t>
            </w:r>
          </w:p>
        </w:tc>
      </w:tr>
    </w:tbl>
    <w:p w14:paraId="5D0174D9" w14:textId="77777777" w:rsidR="00ED51DE" w:rsidRPr="00ED51DE" w:rsidRDefault="00ED51DE" w:rsidP="00ED51DE">
      <w:pPr>
        <w:pStyle w:val="BodyText"/>
        <w:rPr>
          <w:szCs w:val="24"/>
        </w:rPr>
      </w:pPr>
    </w:p>
    <w:p w14:paraId="1BEC9661" w14:textId="77777777" w:rsidR="00ED51DE" w:rsidRPr="00ED51DE" w:rsidRDefault="00ED51DE" w:rsidP="00ED51DE">
      <w:pPr>
        <w:pStyle w:val="BodyText"/>
        <w:spacing w:before="27"/>
        <w:rPr>
          <w:szCs w:val="24"/>
        </w:rPr>
      </w:pPr>
    </w:p>
    <w:p w14:paraId="5E51D024" w14:textId="77777777" w:rsidR="00ED51DE" w:rsidRPr="00ED51DE" w:rsidRDefault="00ED51DE" w:rsidP="00ED51DE">
      <w:pPr>
        <w:pStyle w:val="BodyText"/>
        <w:rPr>
          <w:szCs w:val="24"/>
        </w:rPr>
      </w:pPr>
      <w:r w:rsidRPr="00ED51DE">
        <w:rPr>
          <w:szCs w:val="24"/>
        </w:rPr>
        <w:t>Method:</w:t>
      </w:r>
    </w:p>
    <w:p w14:paraId="03AAEB2B" w14:textId="77777777" w:rsidR="00ED51DE" w:rsidRPr="00ED51DE" w:rsidRDefault="00ED51DE" w:rsidP="00ED51DE">
      <w:pPr>
        <w:spacing w:before="0" w:after="160" w:line="259" w:lineRule="auto"/>
        <w:rPr>
          <w:szCs w:val="24"/>
        </w:rPr>
      </w:pPr>
      <w:proofErr w:type="spellStart"/>
      <w:proofErr w:type="gramStart"/>
      <w:r w:rsidRPr="00ED51DE">
        <w:rPr>
          <w:szCs w:val="24"/>
        </w:rPr>
        <w:t>generateQRCode</w:t>
      </w:r>
      <w:proofErr w:type="spellEnd"/>
      <w:r w:rsidRPr="00ED51DE">
        <w:rPr>
          <w:szCs w:val="24"/>
        </w:rPr>
        <w:t>(</w:t>
      </w:r>
      <w:proofErr w:type="gramEnd"/>
      <w:r w:rsidRPr="00ED51DE">
        <w:rPr>
          <w:szCs w:val="24"/>
        </w:rPr>
        <w:t>)</w:t>
      </w:r>
    </w:p>
    <w:p w14:paraId="3888EE89" w14:textId="77777777" w:rsidR="00E82D6F" w:rsidRDefault="00ED51DE" w:rsidP="00E82D6F">
      <w:pPr>
        <w:pStyle w:val="ListParagraph"/>
        <w:numPr>
          <w:ilvl w:val="0"/>
          <w:numId w:val="46"/>
        </w:numPr>
        <w:spacing w:before="0" w:after="160" w:line="259" w:lineRule="auto"/>
        <w:rPr>
          <w:szCs w:val="24"/>
        </w:rPr>
      </w:pPr>
      <w:proofErr w:type="gramStart"/>
      <w:r w:rsidRPr="00E82D6F">
        <w:rPr>
          <w:szCs w:val="24"/>
        </w:rPr>
        <w:t>Calls</w:t>
      </w:r>
      <w:proofErr w:type="gramEnd"/>
      <w:r w:rsidRPr="00E82D6F">
        <w:rPr>
          <w:szCs w:val="24"/>
        </w:rPr>
        <w:t xml:space="preserve"> the payment service to generate QR payment information.</w:t>
      </w:r>
    </w:p>
    <w:p w14:paraId="781AB45F" w14:textId="77777777" w:rsidR="00E82D6F" w:rsidRDefault="00ED51DE" w:rsidP="00E82D6F">
      <w:pPr>
        <w:pStyle w:val="ListParagraph"/>
        <w:numPr>
          <w:ilvl w:val="0"/>
          <w:numId w:val="46"/>
        </w:numPr>
        <w:spacing w:before="0" w:after="160" w:line="259" w:lineRule="auto"/>
        <w:rPr>
          <w:szCs w:val="24"/>
        </w:rPr>
      </w:pPr>
      <w:r w:rsidRPr="00E82D6F">
        <w:rPr>
          <w:szCs w:val="24"/>
        </w:rPr>
        <w:t>Retrieves the QR code details for the current order.</w:t>
      </w:r>
    </w:p>
    <w:p w14:paraId="4F0C8E49" w14:textId="6F284CE4" w:rsidR="00ED51DE" w:rsidRPr="00E82D6F" w:rsidRDefault="00ED51DE" w:rsidP="00E82D6F">
      <w:pPr>
        <w:pStyle w:val="ListParagraph"/>
        <w:numPr>
          <w:ilvl w:val="0"/>
          <w:numId w:val="46"/>
        </w:numPr>
        <w:spacing w:before="0" w:after="160" w:line="259" w:lineRule="auto"/>
        <w:rPr>
          <w:szCs w:val="24"/>
        </w:rPr>
      </w:pPr>
      <w:r w:rsidRPr="00E82D6F">
        <w:rPr>
          <w:szCs w:val="24"/>
        </w:rPr>
        <w:t xml:space="preserve">Returns a </w:t>
      </w:r>
      <w:proofErr w:type="spellStart"/>
      <w:r w:rsidRPr="00E82D6F">
        <w:rPr>
          <w:szCs w:val="24"/>
        </w:rPr>
        <w:t>QRCodeResponse</w:t>
      </w:r>
      <w:proofErr w:type="spellEnd"/>
      <w:r w:rsidRPr="00E82D6F">
        <w:rPr>
          <w:szCs w:val="24"/>
        </w:rPr>
        <w:t xml:space="preserve"> object.</w:t>
      </w:r>
    </w:p>
    <w:p w14:paraId="2FBB732B" w14:textId="77777777" w:rsidR="00ED51DE" w:rsidRPr="00ED51DE" w:rsidRDefault="00ED51DE" w:rsidP="00ED51DE">
      <w:pPr>
        <w:spacing w:before="0" w:after="160" w:line="259" w:lineRule="auto"/>
        <w:rPr>
          <w:szCs w:val="24"/>
        </w:rPr>
      </w:pPr>
      <w:proofErr w:type="spellStart"/>
      <w:proofErr w:type="gramStart"/>
      <w:r w:rsidRPr="00ED51DE">
        <w:rPr>
          <w:szCs w:val="24"/>
        </w:rPr>
        <w:t>checkPaymentStatus</w:t>
      </w:r>
      <w:proofErr w:type="spellEnd"/>
      <w:r w:rsidRPr="00ED51DE">
        <w:rPr>
          <w:szCs w:val="24"/>
        </w:rPr>
        <w:t>(</w:t>
      </w:r>
      <w:proofErr w:type="gramEnd"/>
      <w:r w:rsidRPr="00ED51DE">
        <w:rPr>
          <w:szCs w:val="24"/>
        </w:rPr>
        <w:t>)</w:t>
      </w:r>
    </w:p>
    <w:p w14:paraId="26781730" w14:textId="77777777" w:rsidR="00E82D6F" w:rsidRDefault="00ED51DE" w:rsidP="00E82D6F">
      <w:pPr>
        <w:pStyle w:val="ListParagraph"/>
        <w:numPr>
          <w:ilvl w:val="0"/>
          <w:numId w:val="46"/>
        </w:numPr>
        <w:spacing w:before="0" w:after="160" w:line="259" w:lineRule="auto"/>
        <w:rPr>
          <w:szCs w:val="24"/>
        </w:rPr>
      </w:pPr>
      <w:proofErr w:type="gramStart"/>
      <w:r w:rsidRPr="00E82D6F">
        <w:rPr>
          <w:szCs w:val="24"/>
        </w:rPr>
        <w:t>Calls</w:t>
      </w:r>
      <w:proofErr w:type="gramEnd"/>
      <w:r w:rsidRPr="00E82D6F">
        <w:rPr>
          <w:szCs w:val="24"/>
        </w:rPr>
        <w:t xml:space="preserve"> the payment service to check the payment status</w:t>
      </w:r>
    </w:p>
    <w:p w14:paraId="31F4FD59" w14:textId="77777777" w:rsidR="00E82D6F" w:rsidRDefault="00ED51DE" w:rsidP="00E82D6F">
      <w:pPr>
        <w:pStyle w:val="ListParagraph"/>
        <w:numPr>
          <w:ilvl w:val="0"/>
          <w:numId w:val="46"/>
        </w:numPr>
        <w:spacing w:before="0" w:after="160" w:line="259" w:lineRule="auto"/>
        <w:rPr>
          <w:szCs w:val="24"/>
        </w:rPr>
      </w:pPr>
      <w:r w:rsidRPr="00E82D6F">
        <w:rPr>
          <w:szCs w:val="24"/>
        </w:rPr>
        <w:t>Retrieves the latest transaction status information.</w:t>
      </w:r>
    </w:p>
    <w:p w14:paraId="453DFAA2" w14:textId="667BAEFD" w:rsidR="00ED51DE" w:rsidRPr="00E82D6F" w:rsidRDefault="00ED51DE" w:rsidP="00E82D6F">
      <w:pPr>
        <w:pStyle w:val="ListParagraph"/>
        <w:numPr>
          <w:ilvl w:val="0"/>
          <w:numId w:val="46"/>
        </w:numPr>
        <w:spacing w:before="0" w:after="160" w:line="259" w:lineRule="auto"/>
        <w:rPr>
          <w:szCs w:val="24"/>
        </w:rPr>
      </w:pPr>
      <w:r w:rsidRPr="00E82D6F">
        <w:rPr>
          <w:szCs w:val="24"/>
        </w:rPr>
        <w:t xml:space="preserve">Returns a </w:t>
      </w:r>
      <w:proofErr w:type="spellStart"/>
      <w:r w:rsidRPr="00E82D6F">
        <w:rPr>
          <w:szCs w:val="24"/>
        </w:rPr>
        <w:t>QRPaymentStatusResponse</w:t>
      </w:r>
      <w:proofErr w:type="spellEnd"/>
      <w:r w:rsidRPr="00E82D6F">
        <w:rPr>
          <w:szCs w:val="24"/>
        </w:rPr>
        <w:t xml:space="preserve"> object.</w:t>
      </w:r>
    </w:p>
    <w:p w14:paraId="75C4F3A9" w14:textId="77777777" w:rsidR="00ED51DE" w:rsidRPr="00ED51DE" w:rsidRDefault="00ED51DE" w:rsidP="00ED51DE">
      <w:pPr>
        <w:spacing w:before="0" w:after="160" w:line="259" w:lineRule="auto"/>
        <w:rPr>
          <w:szCs w:val="24"/>
        </w:rPr>
      </w:pPr>
      <w:proofErr w:type="spellStart"/>
      <w:proofErr w:type="gramStart"/>
      <w:r w:rsidRPr="00ED51DE">
        <w:rPr>
          <w:szCs w:val="24"/>
        </w:rPr>
        <w:t>confirmPayment</w:t>
      </w:r>
      <w:proofErr w:type="spellEnd"/>
      <w:r w:rsidRPr="00ED51DE">
        <w:rPr>
          <w:szCs w:val="24"/>
        </w:rPr>
        <w:t>(</w:t>
      </w:r>
      <w:proofErr w:type="gramEnd"/>
      <w:r w:rsidRPr="00ED51DE">
        <w:rPr>
          <w:szCs w:val="24"/>
        </w:rPr>
        <w:t>)</w:t>
      </w:r>
    </w:p>
    <w:p w14:paraId="5C63457C" w14:textId="77777777" w:rsidR="00E82D6F" w:rsidRDefault="00ED51DE" w:rsidP="00E82D6F">
      <w:pPr>
        <w:pStyle w:val="ListParagraph"/>
        <w:numPr>
          <w:ilvl w:val="0"/>
          <w:numId w:val="46"/>
        </w:numPr>
        <w:spacing w:before="0" w:after="160" w:line="259" w:lineRule="auto"/>
        <w:rPr>
          <w:szCs w:val="24"/>
        </w:rPr>
      </w:pPr>
      <w:proofErr w:type="gramStart"/>
      <w:r w:rsidRPr="00E82D6F">
        <w:rPr>
          <w:szCs w:val="24"/>
        </w:rPr>
        <w:t>Calls</w:t>
      </w:r>
      <w:proofErr w:type="gramEnd"/>
      <w:r w:rsidRPr="00E82D6F">
        <w:rPr>
          <w:szCs w:val="24"/>
        </w:rPr>
        <w:t xml:space="preserve"> the payment service to confirm successful payment.</w:t>
      </w:r>
    </w:p>
    <w:p w14:paraId="4A03362A" w14:textId="77777777" w:rsidR="00E82D6F" w:rsidRDefault="00ED51DE" w:rsidP="00E82D6F">
      <w:pPr>
        <w:pStyle w:val="ListParagraph"/>
        <w:numPr>
          <w:ilvl w:val="0"/>
          <w:numId w:val="46"/>
        </w:numPr>
        <w:spacing w:before="0" w:after="160" w:line="259" w:lineRule="auto"/>
        <w:rPr>
          <w:szCs w:val="24"/>
        </w:rPr>
      </w:pPr>
      <w:r w:rsidRPr="00E82D6F">
        <w:rPr>
          <w:szCs w:val="24"/>
        </w:rPr>
        <w:t>Finalizes the order after payment verification.</w:t>
      </w:r>
    </w:p>
    <w:p w14:paraId="1FC4A04B" w14:textId="292D4D82" w:rsidR="00ED51DE" w:rsidRPr="00E82D6F" w:rsidRDefault="00ED51DE" w:rsidP="00E82D6F">
      <w:pPr>
        <w:pStyle w:val="ListParagraph"/>
        <w:numPr>
          <w:ilvl w:val="0"/>
          <w:numId w:val="46"/>
        </w:numPr>
        <w:spacing w:before="0" w:after="160" w:line="259" w:lineRule="auto"/>
        <w:rPr>
          <w:szCs w:val="24"/>
        </w:rPr>
      </w:pPr>
      <w:r w:rsidRPr="00E82D6F">
        <w:rPr>
          <w:szCs w:val="24"/>
        </w:rPr>
        <w:t xml:space="preserve">Returns an </w:t>
      </w:r>
      <w:proofErr w:type="spellStart"/>
      <w:r w:rsidRPr="00E82D6F">
        <w:rPr>
          <w:szCs w:val="24"/>
        </w:rPr>
        <w:t>OrderResponse</w:t>
      </w:r>
      <w:proofErr w:type="spellEnd"/>
      <w:r w:rsidRPr="00E82D6F">
        <w:rPr>
          <w:szCs w:val="24"/>
        </w:rPr>
        <w:t xml:space="preserve"> object containing the completed order information.</w:t>
      </w:r>
    </w:p>
    <w:p w14:paraId="55462780" w14:textId="77777777" w:rsidR="00ED51DE" w:rsidRPr="00466761" w:rsidRDefault="00ED51DE" w:rsidP="00ED51DE"/>
    <w:p w14:paraId="2EE81D93" w14:textId="77777777" w:rsidR="00ED51DE" w:rsidRPr="005B0611" w:rsidRDefault="00ED51DE" w:rsidP="005B0611">
      <w:pPr>
        <w:jc w:val="center"/>
      </w:pPr>
    </w:p>
    <w:p w14:paraId="1BD97D3B" w14:textId="2A1E4FE7" w:rsidR="00FB1ED9" w:rsidRDefault="00FB1ED9" w:rsidP="00FB1ED9">
      <w:pPr>
        <w:pStyle w:val="Heading4"/>
      </w:pPr>
      <w:r>
        <w:t>Class "</w:t>
      </w:r>
      <w:proofErr w:type="spellStart"/>
      <w:r w:rsidR="00D3474D" w:rsidRPr="00D3474D">
        <w:rPr>
          <w:spacing w:val="-2"/>
          <w:sz w:val="26"/>
          <w:szCs w:val="26"/>
        </w:rPr>
        <w:t>QRCodePaymentStatus</w:t>
      </w:r>
      <w:proofErr w:type="spellEnd"/>
      <w:r>
        <w:t>”</w:t>
      </w:r>
    </w:p>
    <w:p w14:paraId="68C5985E" w14:textId="7F734FEC" w:rsidR="00D3474D" w:rsidRPr="00D3474D" w:rsidRDefault="00D3474D" w:rsidP="00D3474D">
      <w:pPr>
        <w:jc w:val="center"/>
      </w:pPr>
      <w:r w:rsidRPr="008318B9">
        <w:rPr>
          <w:b/>
          <w:noProof/>
          <w:sz w:val="13"/>
        </w:rPr>
        <w:drawing>
          <wp:inline distT="0" distB="0" distL="0" distR="0" wp14:anchorId="05CE01A8" wp14:editId="5AB23EA4">
            <wp:extent cx="3703320" cy="2130375"/>
            <wp:effectExtent l="0" t="0" r="0" b="3810"/>
            <wp:docPr id="16817630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23367" name=""/>
                    <pic:cNvPicPr/>
                  </pic:nvPicPr>
                  <pic:blipFill>
                    <a:blip r:embed="rId113"/>
                    <a:stretch>
                      <a:fillRect/>
                    </a:stretch>
                  </pic:blipFill>
                  <pic:spPr>
                    <a:xfrm>
                      <a:off x="0" y="0"/>
                      <a:ext cx="3705829" cy="2131818"/>
                    </a:xfrm>
                    <a:prstGeom prst="rect">
                      <a:avLst/>
                    </a:prstGeom>
                  </pic:spPr>
                </pic:pic>
              </a:graphicData>
            </a:graphic>
          </wp:inline>
        </w:drawing>
      </w:r>
    </w:p>
    <w:p w14:paraId="63B89995" w14:textId="24FAECE7" w:rsidR="0073494B" w:rsidRPr="0073494B" w:rsidRDefault="0073494B" w:rsidP="0073494B">
      <w:pPr>
        <w:pStyle w:val="BodyText"/>
        <w:rPr>
          <w:b/>
          <w:bCs/>
          <w:szCs w:val="24"/>
        </w:rPr>
      </w:pPr>
      <w:r w:rsidRPr="0073494B">
        <w:rPr>
          <w:b/>
          <w:bCs/>
          <w:szCs w:val="24"/>
        </w:rPr>
        <w:t>Table</w:t>
      </w:r>
      <w:r w:rsidRPr="0073494B">
        <w:rPr>
          <w:b/>
          <w:bCs/>
          <w:spacing w:val="-6"/>
          <w:szCs w:val="24"/>
        </w:rPr>
        <w:t xml:space="preserve"> </w:t>
      </w:r>
      <w:r w:rsidRPr="0073494B">
        <w:rPr>
          <w:b/>
          <w:bCs/>
          <w:szCs w:val="24"/>
        </w:rPr>
        <w:t>1.</w:t>
      </w:r>
      <w:r w:rsidRPr="0073494B">
        <w:rPr>
          <w:b/>
          <w:bCs/>
          <w:spacing w:val="-17"/>
          <w:szCs w:val="24"/>
        </w:rPr>
        <w:t xml:space="preserve"> </w:t>
      </w:r>
      <w:r w:rsidRPr="0073494B">
        <w:rPr>
          <w:b/>
          <w:bCs/>
          <w:szCs w:val="24"/>
        </w:rPr>
        <w:t>Attribute</w:t>
      </w:r>
      <w:r w:rsidRPr="0073494B">
        <w:rPr>
          <w:b/>
          <w:bCs/>
          <w:spacing w:val="-5"/>
          <w:szCs w:val="24"/>
        </w:rPr>
        <w:t xml:space="preserve"> </w:t>
      </w:r>
      <w:r w:rsidRPr="0073494B">
        <w:rPr>
          <w:b/>
          <w:bCs/>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7"/>
        <w:gridCol w:w="2014"/>
        <w:gridCol w:w="2007"/>
        <w:gridCol w:w="1645"/>
        <w:gridCol w:w="2567"/>
      </w:tblGrid>
      <w:tr w:rsidR="0073494B" w:rsidRPr="0073494B" w14:paraId="3891E7E5" w14:textId="77777777" w:rsidTr="0073494B">
        <w:trPr>
          <w:trHeight w:val="627"/>
        </w:trPr>
        <w:tc>
          <w:tcPr>
            <w:tcW w:w="230" w:type="pct"/>
            <w:vAlign w:val="center"/>
          </w:tcPr>
          <w:p w14:paraId="3BE8E12A" w14:textId="77777777" w:rsidR="0073494B" w:rsidRPr="0073494B" w:rsidRDefault="0073494B">
            <w:pPr>
              <w:pStyle w:val="TableParagraph"/>
              <w:spacing w:before="159"/>
              <w:ind w:left="64" w:right="58"/>
              <w:jc w:val="center"/>
              <w:rPr>
                <w:rFonts w:ascii="Times New Roman" w:hAnsi="Times New Roman" w:cs="Times New Roman"/>
                <w:b/>
                <w:sz w:val="24"/>
                <w:szCs w:val="24"/>
              </w:rPr>
            </w:pPr>
            <w:r w:rsidRPr="0073494B">
              <w:rPr>
                <w:rFonts w:ascii="Times New Roman" w:hAnsi="Times New Roman" w:cs="Times New Roman"/>
                <w:b/>
                <w:bCs/>
                <w:sz w:val="24"/>
                <w:szCs w:val="24"/>
              </w:rPr>
              <w:t>#</w:t>
            </w:r>
          </w:p>
        </w:tc>
        <w:tc>
          <w:tcPr>
            <w:tcW w:w="1167" w:type="pct"/>
            <w:vAlign w:val="center"/>
          </w:tcPr>
          <w:p w14:paraId="7012E1A5" w14:textId="77777777" w:rsidR="0073494B" w:rsidRPr="0073494B" w:rsidRDefault="0073494B">
            <w:pPr>
              <w:pStyle w:val="TableParagraph"/>
              <w:spacing w:before="159"/>
              <w:ind w:left="12" w:right="6"/>
              <w:jc w:val="center"/>
              <w:rPr>
                <w:rFonts w:ascii="Times New Roman" w:hAnsi="Times New Roman" w:cs="Times New Roman"/>
                <w:b/>
                <w:sz w:val="24"/>
                <w:szCs w:val="24"/>
              </w:rPr>
            </w:pPr>
            <w:r w:rsidRPr="0073494B">
              <w:rPr>
                <w:rFonts w:ascii="Times New Roman" w:hAnsi="Times New Roman" w:cs="Times New Roman"/>
                <w:b/>
                <w:bCs/>
                <w:sz w:val="24"/>
                <w:szCs w:val="24"/>
              </w:rPr>
              <w:t>Name</w:t>
            </w:r>
          </w:p>
        </w:tc>
        <w:tc>
          <w:tcPr>
            <w:tcW w:w="1163" w:type="pct"/>
            <w:vAlign w:val="center"/>
          </w:tcPr>
          <w:p w14:paraId="1F676B88" w14:textId="77777777" w:rsidR="0073494B" w:rsidRPr="0073494B" w:rsidRDefault="0073494B">
            <w:pPr>
              <w:pStyle w:val="TableParagraph"/>
              <w:spacing w:before="159"/>
              <w:ind w:left="8"/>
              <w:jc w:val="center"/>
              <w:rPr>
                <w:rFonts w:ascii="Times New Roman" w:hAnsi="Times New Roman" w:cs="Times New Roman"/>
                <w:b/>
                <w:sz w:val="24"/>
                <w:szCs w:val="24"/>
              </w:rPr>
            </w:pPr>
            <w:r w:rsidRPr="0073494B">
              <w:rPr>
                <w:rFonts w:ascii="Times New Roman" w:hAnsi="Times New Roman" w:cs="Times New Roman"/>
                <w:b/>
                <w:bCs/>
                <w:sz w:val="24"/>
                <w:szCs w:val="24"/>
              </w:rPr>
              <w:t>Data type</w:t>
            </w:r>
          </w:p>
        </w:tc>
        <w:tc>
          <w:tcPr>
            <w:tcW w:w="953" w:type="pct"/>
            <w:vAlign w:val="center"/>
          </w:tcPr>
          <w:p w14:paraId="5D950C28" w14:textId="77777777" w:rsidR="0073494B" w:rsidRPr="0073494B" w:rsidRDefault="0073494B">
            <w:pPr>
              <w:pStyle w:val="TableParagraph"/>
              <w:spacing w:line="314" w:lineRule="exact"/>
              <w:ind w:left="555" w:hanging="123"/>
              <w:rPr>
                <w:rFonts w:ascii="Times New Roman" w:hAnsi="Times New Roman" w:cs="Times New Roman"/>
                <w:b/>
                <w:sz w:val="24"/>
                <w:szCs w:val="24"/>
              </w:rPr>
            </w:pPr>
            <w:r w:rsidRPr="0073494B">
              <w:rPr>
                <w:rFonts w:ascii="Times New Roman" w:hAnsi="Times New Roman" w:cs="Times New Roman"/>
                <w:b/>
                <w:bCs/>
                <w:sz w:val="24"/>
                <w:szCs w:val="24"/>
              </w:rPr>
              <w:t>Default value</w:t>
            </w:r>
          </w:p>
        </w:tc>
        <w:tc>
          <w:tcPr>
            <w:tcW w:w="1487" w:type="pct"/>
            <w:vAlign w:val="center"/>
          </w:tcPr>
          <w:p w14:paraId="3A004CDF" w14:textId="77777777" w:rsidR="0073494B" w:rsidRPr="0073494B" w:rsidRDefault="0073494B">
            <w:pPr>
              <w:pStyle w:val="TableParagraph"/>
              <w:spacing w:before="159"/>
              <w:ind w:left="678"/>
              <w:rPr>
                <w:rFonts w:ascii="Times New Roman" w:hAnsi="Times New Roman" w:cs="Times New Roman"/>
                <w:b/>
                <w:sz w:val="24"/>
                <w:szCs w:val="24"/>
              </w:rPr>
            </w:pPr>
            <w:r w:rsidRPr="0073494B">
              <w:rPr>
                <w:rFonts w:ascii="Times New Roman" w:hAnsi="Times New Roman" w:cs="Times New Roman"/>
                <w:b/>
                <w:bCs/>
                <w:sz w:val="24"/>
                <w:szCs w:val="24"/>
              </w:rPr>
              <w:t>Description</w:t>
            </w:r>
          </w:p>
        </w:tc>
      </w:tr>
      <w:tr w:rsidR="0073494B" w:rsidRPr="0073494B" w14:paraId="50307FD6" w14:textId="77777777" w:rsidTr="0073494B">
        <w:trPr>
          <w:trHeight w:val="937"/>
        </w:trPr>
        <w:tc>
          <w:tcPr>
            <w:tcW w:w="230" w:type="pct"/>
            <w:vAlign w:val="center"/>
          </w:tcPr>
          <w:p w14:paraId="507A10B6" w14:textId="77777777" w:rsidR="0073494B" w:rsidRPr="0073494B" w:rsidRDefault="0073494B">
            <w:pPr>
              <w:pStyle w:val="TableParagraph"/>
              <w:ind w:left="64" w:right="58"/>
              <w:jc w:val="center"/>
              <w:rPr>
                <w:rFonts w:ascii="Times New Roman" w:hAnsi="Times New Roman" w:cs="Times New Roman"/>
                <w:sz w:val="24"/>
                <w:szCs w:val="24"/>
              </w:rPr>
            </w:pPr>
            <w:r w:rsidRPr="0073494B">
              <w:rPr>
                <w:rFonts w:ascii="Times New Roman" w:hAnsi="Times New Roman" w:cs="Times New Roman"/>
                <w:sz w:val="24"/>
                <w:szCs w:val="24"/>
              </w:rPr>
              <w:t>1</w:t>
            </w:r>
          </w:p>
        </w:tc>
        <w:tc>
          <w:tcPr>
            <w:tcW w:w="1167" w:type="pct"/>
            <w:vAlign w:val="center"/>
          </w:tcPr>
          <w:p w14:paraId="75DFEBC2" w14:textId="77777777" w:rsidR="0073494B" w:rsidRPr="0073494B" w:rsidRDefault="0073494B">
            <w:pPr>
              <w:pStyle w:val="TableParagraph"/>
              <w:ind w:left="12" w:right="3"/>
              <w:jc w:val="center"/>
              <w:rPr>
                <w:rFonts w:ascii="Times New Roman" w:hAnsi="Times New Roman" w:cs="Times New Roman"/>
                <w:sz w:val="24"/>
                <w:szCs w:val="24"/>
              </w:rPr>
            </w:pPr>
            <w:r w:rsidRPr="0073494B">
              <w:rPr>
                <w:rFonts w:ascii="Times New Roman" w:hAnsi="Times New Roman" w:cs="Times New Roman"/>
                <w:sz w:val="24"/>
                <w:szCs w:val="24"/>
              </w:rPr>
              <w:t>status</w:t>
            </w:r>
          </w:p>
        </w:tc>
        <w:tc>
          <w:tcPr>
            <w:tcW w:w="1163" w:type="pct"/>
            <w:vAlign w:val="center"/>
          </w:tcPr>
          <w:p w14:paraId="2A6462EB" w14:textId="77777777" w:rsidR="0073494B" w:rsidRPr="0073494B" w:rsidRDefault="0073494B">
            <w:pPr>
              <w:pStyle w:val="TableParagraph"/>
              <w:ind w:left="8" w:right="5"/>
              <w:jc w:val="center"/>
              <w:rPr>
                <w:rFonts w:ascii="Times New Roman" w:hAnsi="Times New Roman" w:cs="Times New Roman"/>
                <w:sz w:val="24"/>
                <w:szCs w:val="24"/>
              </w:rPr>
            </w:pPr>
            <w:r w:rsidRPr="0073494B">
              <w:rPr>
                <w:rFonts w:ascii="Times New Roman" w:hAnsi="Times New Roman" w:cs="Times New Roman"/>
                <w:sz w:val="24"/>
                <w:szCs w:val="24"/>
              </w:rPr>
              <w:t>String</w:t>
            </w:r>
          </w:p>
        </w:tc>
        <w:tc>
          <w:tcPr>
            <w:tcW w:w="953" w:type="pct"/>
            <w:vAlign w:val="center"/>
          </w:tcPr>
          <w:p w14:paraId="6833AB82" w14:textId="77777777" w:rsidR="0073494B" w:rsidRPr="0073494B" w:rsidRDefault="0073494B">
            <w:pPr>
              <w:pStyle w:val="TableParagraph"/>
              <w:jc w:val="center"/>
              <w:rPr>
                <w:rFonts w:ascii="Times New Roman" w:hAnsi="Times New Roman" w:cs="Times New Roman"/>
                <w:sz w:val="24"/>
                <w:szCs w:val="24"/>
              </w:rPr>
            </w:pPr>
          </w:p>
        </w:tc>
        <w:tc>
          <w:tcPr>
            <w:tcW w:w="1487" w:type="pct"/>
            <w:vAlign w:val="center"/>
          </w:tcPr>
          <w:p w14:paraId="214787C6" w14:textId="77777777" w:rsidR="0073494B" w:rsidRPr="0073494B" w:rsidRDefault="0073494B">
            <w:pPr>
              <w:pStyle w:val="TableParagraph"/>
              <w:spacing w:line="310" w:lineRule="atLeast"/>
              <w:ind w:left="102" w:right="95"/>
              <w:jc w:val="center"/>
              <w:rPr>
                <w:rFonts w:ascii="Times New Roman" w:hAnsi="Times New Roman" w:cs="Times New Roman"/>
                <w:sz w:val="24"/>
                <w:szCs w:val="24"/>
              </w:rPr>
            </w:pPr>
            <w:r w:rsidRPr="0073494B">
              <w:rPr>
                <w:rFonts w:ascii="Times New Roman" w:hAnsi="Times New Roman" w:cs="Times New Roman"/>
                <w:sz w:val="24"/>
                <w:szCs w:val="24"/>
              </w:rPr>
              <w:t xml:space="preserve">Current payment status returned by </w:t>
            </w:r>
            <w:proofErr w:type="spellStart"/>
            <w:r w:rsidRPr="0073494B">
              <w:rPr>
                <w:rFonts w:ascii="Times New Roman" w:hAnsi="Times New Roman" w:cs="Times New Roman"/>
                <w:sz w:val="24"/>
                <w:szCs w:val="24"/>
              </w:rPr>
              <w:t>VietQR</w:t>
            </w:r>
            <w:proofErr w:type="spellEnd"/>
            <w:r w:rsidRPr="0073494B">
              <w:rPr>
                <w:rFonts w:ascii="Times New Roman" w:hAnsi="Times New Roman" w:cs="Times New Roman"/>
                <w:sz w:val="24"/>
                <w:szCs w:val="24"/>
              </w:rPr>
              <w:t xml:space="preserve"> </w:t>
            </w:r>
          </w:p>
        </w:tc>
      </w:tr>
      <w:tr w:rsidR="0073494B" w:rsidRPr="0073494B" w14:paraId="038AA886" w14:textId="77777777" w:rsidTr="0073494B">
        <w:trPr>
          <w:trHeight w:val="941"/>
        </w:trPr>
        <w:tc>
          <w:tcPr>
            <w:tcW w:w="230" w:type="pct"/>
            <w:vAlign w:val="center"/>
          </w:tcPr>
          <w:p w14:paraId="6FA50477" w14:textId="77777777" w:rsidR="0073494B" w:rsidRPr="0073494B" w:rsidRDefault="0073494B">
            <w:pPr>
              <w:pStyle w:val="TableParagraph"/>
              <w:ind w:left="64" w:right="58"/>
              <w:jc w:val="center"/>
              <w:rPr>
                <w:rFonts w:ascii="Times New Roman" w:hAnsi="Times New Roman" w:cs="Times New Roman"/>
                <w:sz w:val="24"/>
                <w:szCs w:val="24"/>
              </w:rPr>
            </w:pPr>
            <w:r w:rsidRPr="0073494B">
              <w:rPr>
                <w:rFonts w:ascii="Times New Roman" w:hAnsi="Times New Roman" w:cs="Times New Roman"/>
                <w:sz w:val="24"/>
                <w:szCs w:val="24"/>
              </w:rPr>
              <w:t>2</w:t>
            </w:r>
          </w:p>
        </w:tc>
        <w:tc>
          <w:tcPr>
            <w:tcW w:w="1167" w:type="pct"/>
            <w:vAlign w:val="center"/>
          </w:tcPr>
          <w:p w14:paraId="28A92D43" w14:textId="77777777" w:rsidR="0073494B" w:rsidRPr="0073494B" w:rsidRDefault="0073494B">
            <w:pPr>
              <w:pStyle w:val="TableParagraph"/>
              <w:ind w:left="12" w:right="4"/>
              <w:jc w:val="center"/>
              <w:rPr>
                <w:rFonts w:ascii="Times New Roman" w:hAnsi="Times New Roman" w:cs="Times New Roman"/>
                <w:sz w:val="24"/>
                <w:szCs w:val="24"/>
              </w:rPr>
            </w:pPr>
            <w:r w:rsidRPr="0073494B">
              <w:rPr>
                <w:rFonts w:ascii="Times New Roman" w:hAnsi="Times New Roman" w:cs="Times New Roman"/>
                <w:sz w:val="24"/>
                <w:szCs w:val="24"/>
              </w:rPr>
              <w:t>message</w:t>
            </w:r>
          </w:p>
        </w:tc>
        <w:tc>
          <w:tcPr>
            <w:tcW w:w="1163" w:type="pct"/>
            <w:vAlign w:val="center"/>
          </w:tcPr>
          <w:p w14:paraId="7D3A29B2" w14:textId="77777777" w:rsidR="0073494B" w:rsidRPr="0073494B" w:rsidRDefault="0073494B">
            <w:pPr>
              <w:pStyle w:val="TableParagraph"/>
              <w:ind w:left="8" w:right="5"/>
              <w:jc w:val="center"/>
              <w:rPr>
                <w:rFonts w:ascii="Times New Roman" w:hAnsi="Times New Roman" w:cs="Times New Roman"/>
                <w:sz w:val="24"/>
                <w:szCs w:val="24"/>
              </w:rPr>
            </w:pPr>
            <w:r w:rsidRPr="0073494B">
              <w:rPr>
                <w:rFonts w:ascii="Times New Roman" w:hAnsi="Times New Roman" w:cs="Times New Roman"/>
                <w:sz w:val="24"/>
                <w:szCs w:val="24"/>
              </w:rPr>
              <w:t>String</w:t>
            </w:r>
          </w:p>
        </w:tc>
        <w:tc>
          <w:tcPr>
            <w:tcW w:w="953" w:type="pct"/>
            <w:vAlign w:val="center"/>
          </w:tcPr>
          <w:p w14:paraId="3B5E8102" w14:textId="77777777" w:rsidR="0073494B" w:rsidRPr="0073494B" w:rsidRDefault="0073494B">
            <w:pPr>
              <w:pStyle w:val="TableParagraph"/>
              <w:jc w:val="center"/>
              <w:rPr>
                <w:rFonts w:ascii="Times New Roman" w:hAnsi="Times New Roman" w:cs="Times New Roman"/>
                <w:sz w:val="24"/>
                <w:szCs w:val="24"/>
              </w:rPr>
            </w:pPr>
          </w:p>
        </w:tc>
        <w:tc>
          <w:tcPr>
            <w:tcW w:w="1487" w:type="pct"/>
            <w:vAlign w:val="center"/>
          </w:tcPr>
          <w:p w14:paraId="33880092" w14:textId="77777777" w:rsidR="0073494B" w:rsidRPr="0073494B" w:rsidRDefault="0073494B">
            <w:pPr>
              <w:pStyle w:val="TableParagraph"/>
              <w:spacing w:line="310" w:lineRule="atLeast"/>
              <w:ind w:left="126" w:right="116" w:hanging="7"/>
              <w:jc w:val="center"/>
              <w:rPr>
                <w:rFonts w:ascii="Times New Roman" w:hAnsi="Times New Roman" w:cs="Times New Roman"/>
                <w:sz w:val="24"/>
                <w:szCs w:val="24"/>
              </w:rPr>
            </w:pPr>
            <w:r w:rsidRPr="0073494B">
              <w:rPr>
                <w:rFonts w:ascii="Times New Roman" w:hAnsi="Times New Roman" w:cs="Times New Roman"/>
                <w:sz w:val="24"/>
                <w:szCs w:val="24"/>
              </w:rPr>
              <w:t xml:space="preserve">Additional message describing the payment status returned by </w:t>
            </w:r>
            <w:proofErr w:type="spellStart"/>
            <w:r w:rsidRPr="0073494B">
              <w:rPr>
                <w:rFonts w:ascii="Times New Roman" w:hAnsi="Times New Roman" w:cs="Times New Roman"/>
                <w:sz w:val="24"/>
                <w:szCs w:val="24"/>
              </w:rPr>
              <w:t>VietQR</w:t>
            </w:r>
            <w:proofErr w:type="spellEnd"/>
            <w:r w:rsidRPr="0073494B">
              <w:rPr>
                <w:rFonts w:ascii="Times New Roman" w:hAnsi="Times New Roman" w:cs="Times New Roman"/>
                <w:sz w:val="24"/>
                <w:szCs w:val="24"/>
              </w:rPr>
              <w:t>.</w:t>
            </w:r>
          </w:p>
        </w:tc>
      </w:tr>
    </w:tbl>
    <w:p w14:paraId="796FDB17" w14:textId="77777777" w:rsidR="0073494B" w:rsidRPr="0073494B" w:rsidRDefault="0073494B" w:rsidP="0073494B">
      <w:pPr>
        <w:rPr>
          <w:szCs w:val="24"/>
        </w:rPr>
      </w:pPr>
    </w:p>
    <w:p w14:paraId="354CE851" w14:textId="16FA31BB" w:rsidR="0073494B" w:rsidRPr="0073494B" w:rsidRDefault="0073494B" w:rsidP="0073494B">
      <w:pPr>
        <w:pStyle w:val="BodyText"/>
        <w:rPr>
          <w:b/>
          <w:bCs/>
          <w:szCs w:val="24"/>
        </w:rPr>
      </w:pPr>
      <w:r w:rsidRPr="0073494B">
        <w:rPr>
          <w:b/>
          <w:bCs/>
          <w:szCs w:val="24"/>
        </w:rPr>
        <w:t>Table</w:t>
      </w:r>
      <w:r w:rsidRPr="0073494B">
        <w:rPr>
          <w:b/>
          <w:bCs/>
          <w:spacing w:val="-6"/>
          <w:szCs w:val="24"/>
        </w:rPr>
        <w:t xml:space="preserve"> </w:t>
      </w:r>
      <w:r w:rsidRPr="0073494B">
        <w:rPr>
          <w:b/>
          <w:bCs/>
          <w:szCs w:val="24"/>
        </w:rPr>
        <w:t>2.</w:t>
      </w:r>
      <w:r w:rsidRPr="0073494B">
        <w:rPr>
          <w:b/>
          <w:bCs/>
          <w:spacing w:val="-5"/>
          <w:szCs w:val="24"/>
        </w:rPr>
        <w:t xml:space="preserve"> </w:t>
      </w:r>
      <w:r w:rsidRPr="0073494B">
        <w:rPr>
          <w:b/>
          <w:bCs/>
          <w:szCs w:val="24"/>
        </w:rPr>
        <w:t>Operation</w:t>
      </w:r>
      <w:r w:rsidRPr="0073494B">
        <w:rPr>
          <w:b/>
          <w:bCs/>
          <w:spacing w:val="-5"/>
          <w:szCs w:val="24"/>
        </w:rPr>
        <w:t xml:space="preserve"> </w:t>
      </w:r>
      <w:r w:rsidRPr="0073494B">
        <w:rPr>
          <w:b/>
          <w:bCs/>
          <w:spacing w:val="-2"/>
          <w:szCs w:val="24"/>
        </w:rPr>
        <w:t>design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61"/>
        <w:gridCol w:w="3014"/>
        <w:gridCol w:w="2725"/>
        <w:gridCol w:w="2530"/>
      </w:tblGrid>
      <w:tr w:rsidR="0073494B" w:rsidRPr="0073494B" w14:paraId="1C493776" w14:textId="77777777" w:rsidTr="0073494B">
        <w:trPr>
          <w:trHeight w:val="268"/>
        </w:trPr>
        <w:tc>
          <w:tcPr>
            <w:tcW w:w="209" w:type="pct"/>
            <w:vAlign w:val="center"/>
          </w:tcPr>
          <w:p w14:paraId="627949FC" w14:textId="77777777" w:rsidR="0073494B" w:rsidRPr="0073494B" w:rsidRDefault="0073494B">
            <w:pPr>
              <w:pStyle w:val="TableParagraph"/>
              <w:spacing w:before="3" w:line="245" w:lineRule="exact"/>
              <w:ind w:left="6" w:right="1"/>
              <w:rPr>
                <w:rFonts w:ascii="Times New Roman" w:hAnsi="Times New Roman" w:cs="Times New Roman"/>
                <w:b/>
                <w:sz w:val="24"/>
                <w:szCs w:val="24"/>
              </w:rPr>
            </w:pPr>
            <w:r w:rsidRPr="0073494B">
              <w:rPr>
                <w:rFonts w:ascii="Times New Roman" w:hAnsi="Times New Roman" w:cs="Times New Roman"/>
                <w:b/>
                <w:bCs/>
                <w:sz w:val="24"/>
                <w:szCs w:val="24"/>
              </w:rPr>
              <w:t>#</w:t>
            </w:r>
          </w:p>
        </w:tc>
        <w:tc>
          <w:tcPr>
            <w:tcW w:w="1746" w:type="pct"/>
            <w:vAlign w:val="center"/>
          </w:tcPr>
          <w:p w14:paraId="62182B3A" w14:textId="77777777" w:rsidR="0073494B" w:rsidRPr="0073494B" w:rsidRDefault="0073494B">
            <w:pPr>
              <w:pStyle w:val="TableParagraph"/>
              <w:spacing w:before="3" w:line="245" w:lineRule="exact"/>
              <w:ind w:left="11" w:right="7"/>
              <w:rPr>
                <w:rFonts w:ascii="Times New Roman" w:hAnsi="Times New Roman" w:cs="Times New Roman"/>
                <w:b/>
                <w:sz w:val="24"/>
                <w:szCs w:val="24"/>
              </w:rPr>
            </w:pPr>
            <w:r w:rsidRPr="0073494B">
              <w:rPr>
                <w:rFonts w:ascii="Times New Roman" w:hAnsi="Times New Roman" w:cs="Times New Roman"/>
                <w:b/>
                <w:bCs/>
                <w:sz w:val="24"/>
                <w:szCs w:val="24"/>
              </w:rPr>
              <w:t>Name</w:t>
            </w:r>
          </w:p>
        </w:tc>
        <w:tc>
          <w:tcPr>
            <w:tcW w:w="1579" w:type="pct"/>
            <w:vAlign w:val="center"/>
          </w:tcPr>
          <w:p w14:paraId="543F3260" w14:textId="77777777" w:rsidR="0073494B" w:rsidRPr="0073494B" w:rsidRDefault="0073494B">
            <w:pPr>
              <w:pStyle w:val="TableParagraph"/>
              <w:spacing w:before="3" w:line="245" w:lineRule="exact"/>
              <w:ind w:left="18" w:right="7"/>
              <w:rPr>
                <w:rFonts w:ascii="Times New Roman" w:hAnsi="Times New Roman" w:cs="Times New Roman"/>
                <w:b/>
                <w:sz w:val="24"/>
                <w:szCs w:val="24"/>
              </w:rPr>
            </w:pPr>
            <w:r w:rsidRPr="0073494B">
              <w:rPr>
                <w:rFonts w:ascii="Times New Roman" w:hAnsi="Times New Roman" w:cs="Times New Roman"/>
                <w:b/>
                <w:bCs/>
                <w:sz w:val="24"/>
                <w:szCs w:val="24"/>
              </w:rPr>
              <w:t>Return type</w:t>
            </w:r>
          </w:p>
        </w:tc>
        <w:tc>
          <w:tcPr>
            <w:tcW w:w="1467" w:type="pct"/>
            <w:vAlign w:val="center"/>
          </w:tcPr>
          <w:p w14:paraId="177C72B5" w14:textId="77777777" w:rsidR="0073494B" w:rsidRPr="0073494B" w:rsidRDefault="0073494B">
            <w:pPr>
              <w:pStyle w:val="TableParagraph"/>
              <w:spacing w:before="3" w:line="245" w:lineRule="exact"/>
              <w:ind w:left="248"/>
              <w:rPr>
                <w:rFonts w:ascii="Times New Roman" w:hAnsi="Times New Roman" w:cs="Times New Roman"/>
                <w:b/>
                <w:sz w:val="24"/>
                <w:szCs w:val="24"/>
              </w:rPr>
            </w:pPr>
            <w:r w:rsidRPr="0073494B">
              <w:rPr>
                <w:rFonts w:ascii="Times New Roman" w:hAnsi="Times New Roman" w:cs="Times New Roman"/>
                <w:b/>
                <w:bCs/>
                <w:sz w:val="24"/>
                <w:szCs w:val="24"/>
              </w:rPr>
              <w:t>Description</w:t>
            </w:r>
          </w:p>
        </w:tc>
      </w:tr>
      <w:tr w:rsidR="0073494B" w:rsidRPr="0073494B" w14:paraId="2878D8D5" w14:textId="77777777" w:rsidTr="0073494B">
        <w:trPr>
          <w:trHeight w:val="1074"/>
        </w:trPr>
        <w:tc>
          <w:tcPr>
            <w:tcW w:w="209" w:type="pct"/>
            <w:vAlign w:val="center"/>
          </w:tcPr>
          <w:p w14:paraId="3FE17C10" w14:textId="77777777" w:rsidR="0073494B" w:rsidRPr="0073494B" w:rsidRDefault="0073494B">
            <w:pPr>
              <w:pStyle w:val="TableParagraph"/>
              <w:ind w:left="6" w:right="1"/>
              <w:rPr>
                <w:rFonts w:ascii="Times New Roman" w:hAnsi="Times New Roman" w:cs="Times New Roman"/>
                <w:sz w:val="24"/>
                <w:szCs w:val="24"/>
              </w:rPr>
            </w:pPr>
            <w:r w:rsidRPr="0073494B">
              <w:rPr>
                <w:rFonts w:ascii="Times New Roman" w:hAnsi="Times New Roman" w:cs="Times New Roman"/>
                <w:sz w:val="24"/>
                <w:szCs w:val="24"/>
              </w:rPr>
              <w:t>1</w:t>
            </w:r>
          </w:p>
        </w:tc>
        <w:tc>
          <w:tcPr>
            <w:tcW w:w="1746" w:type="pct"/>
            <w:vAlign w:val="center"/>
          </w:tcPr>
          <w:p w14:paraId="4861559E" w14:textId="77777777" w:rsidR="0073494B" w:rsidRPr="0073494B" w:rsidRDefault="0073494B">
            <w:pPr>
              <w:pStyle w:val="TableParagraph"/>
              <w:ind w:left="11" w:right="7"/>
              <w:rPr>
                <w:rFonts w:ascii="Times New Roman" w:hAnsi="Times New Roman" w:cs="Times New Roman"/>
                <w:sz w:val="24"/>
                <w:szCs w:val="24"/>
              </w:rPr>
            </w:pPr>
            <w:proofErr w:type="spellStart"/>
            <w:r w:rsidRPr="0073494B">
              <w:rPr>
                <w:rFonts w:ascii="Times New Roman" w:hAnsi="Times New Roman" w:cs="Times New Roman"/>
                <w:sz w:val="24"/>
                <w:szCs w:val="24"/>
              </w:rPr>
              <w:t>isCompleted</w:t>
            </w:r>
            <w:proofErr w:type="spellEnd"/>
          </w:p>
        </w:tc>
        <w:tc>
          <w:tcPr>
            <w:tcW w:w="1579" w:type="pct"/>
            <w:vAlign w:val="center"/>
          </w:tcPr>
          <w:p w14:paraId="591E6623" w14:textId="77777777" w:rsidR="0073494B" w:rsidRPr="0073494B" w:rsidRDefault="0073494B">
            <w:pPr>
              <w:pStyle w:val="TableParagraph"/>
              <w:ind w:left="18" w:right="6"/>
              <w:rPr>
                <w:rFonts w:ascii="Times New Roman" w:hAnsi="Times New Roman" w:cs="Times New Roman"/>
                <w:sz w:val="24"/>
                <w:szCs w:val="24"/>
              </w:rPr>
            </w:pPr>
            <w:proofErr w:type="spellStart"/>
            <w:r w:rsidRPr="0073494B">
              <w:rPr>
                <w:rFonts w:ascii="Times New Roman" w:hAnsi="Times New Roman" w:cs="Times New Roman"/>
                <w:sz w:val="24"/>
                <w:szCs w:val="24"/>
              </w:rPr>
              <w:t>boolean</w:t>
            </w:r>
            <w:proofErr w:type="spellEnd"/>
          </w:p>
        </w:tc>
        <w:tc>
          <w:tcPr>
            <w:tcW w:w="1467" w:type="pct"/>
            <w:vAlign w:val="center"/>
          </w:tcPr>
          <w:p w14:paraId="7E414173" w14:textId="77777777" w:rsidR="0073494B" w:rsidRPr="0073494B" w:rsidRDefault="0073494B">
            <w:pPr>
              <w:pStyle w:val="TableParagraph"/>
              <w:spacing w:line="268" w:lineRule="exact"/>
              <w:ind w:left="133" w:right="119" w:hanging="2"/>
              <w:rPr>
                <w:rFonts w:ascii="Times New Roman" w:hAnsi="Times New Roman" w:cs="Times New Roman"/>
                <w:sz w:val="24"/>
                <w:szCs w:val="24"/>
              </w:rPr>
            </w:pPr>
            <w:r w:rsidRPr="0073494B">
              <w:rPr>
                <w:rFonts w:ascii="Times New Roman" w:hAnsi="Times New Roman" w:cs="Times New Roman"/>
                <w:sz w:val="24"/>
                <w:szCs w:val="24"/>
              </w:rPr>
              <w:t>Check whether the payment has been completed successfully.</w:t>
            </w:r>
          </w:p>
        </w:tc>
      </w:tr>
      <w:tr w:rsidR="0073494B" w:rsidRPr="0073494B" w14:paraId="40037AEF" w14:textId="77777777" w:rsidTr="0073494B">
        <w:trPr>
          <w:trHeight w:val="1074"/>
        </w:trPr>
        <w:tc>
          <w:tcPr>
            <w:tcW w:w="209" w:type="pct"/>
            <w:vAlign w:val="center"/>
          </w:tcPr>
          <w:p w14:paraId="3F232730" w14:textId="77777777" w:rsidR="0073494B" w:rsidRPr="0073494B" w:rsidRDefault="0073494B">
            <w:pPr>
              <w:pStyle w:val="TableParagraph"/>
              <w:spacing w:before="142"/>
              <w:jc w:val="center"/>
              <w:rPr>
                <w:rFonts w:ascii="Times New Roman" w:hAnsi="Times New Roman" w:cs="Times New Roman"/>
                <w:b/>
                <w:sz w:val="24"/>
                <w:szCs w:val="24"/>
              </w:rPr>
            </w:pPr>
            <w:r w:rsidRPr="0073494B">
              <w:rPr>
                <w:rFonts w:ascii="Times New Roman" w:hAnsi="Times New Roman" w:cs="Times New Roman"/>
                <w:sz w:val="24"/>
                <w:szCs w:val="24"/>
              </w:rPr>
              <w:t>2</w:t>
            </w:r>
          </w:p>
        </w:tc>
        <w:tc>
          <w:tcPr>
            <w:tcW w:w="1746" w:type="pct"/>
            <w:vAlign w:val="center"/>
          </w:tcPr>
          <w:p w14:paraId="42A3450A" w14:textId="77777777" w:rsidR="0073494B" w:rsidRPr="0073494B" w:rsidRDefault="0073494B">
            <w:pPr>
              <w:pStyle w:val="TableParagraph"/>
              <w:spacing w:before="142"/>
              <w:jc w:val="center"/>
              <w:rPr>
                <w:rFonts w:ascii="Times New Roman" w:hAnsi="Times New Roman" w:cs="Times New Roman"/>
                <w:b/>
                <w:sz w:val="24"/>
                <w:szCs w:val="24"/>
              </w:rPr>
            </w:pPr>
            <w:proofErr w:type="spellStart"/>
            <w:r w:rsidRPr="0073494B">
              <w:rPr>
                <w:rFonts w:ascii="Times New Roman" w:hAnsi="Times New Roman" w:cs="Times New Roman"/>
                <w:sz w:val="24"/>
                <w:szCs w:val="24"/>
              </w:rPr>
              <w:t>isPending</w:t>
            </w:r>
            <w:proofErr w:type="spellEnd"/>
          </w:p>
        </w:tc>
        <w:tc>
          <w:tcPr>
            <w:tcW w:w="1579" w:type="pct"/>
            <w:vAlign w:val="center"/>
          </w:tcPr>
          <w:p w14:paraId="0C9C59FE" w14:textId="77777777" w:rsidR="0073494B" w:rsidRPr="0073494B" w:rsidRDefault="0073494B">
            <w:pPr>
              <w:pStyle w:val="TableParagraph"/>
              <w:spacing w:before="142"/>
              <w:jc w:val="center"/>
              <w:rPr>
                <w:rFonts w:ascii="Times New Roman" w:hAnsi="Times New Roman" w:cs="Times New Roman"/>
                <w:b/>
                <w:sz w:val="24"/>
                <w:szCs w:val="24"/>
              </w:rPr>
            </w:pPr>
            <w:proofErr w:type="spellStart"/>
            <w:r w:rsidRPr="0073494B">
              <w:rPr>
                <w:rFonts w:ascii="Times New Roman" w:hAnsi="Times New Roman" w:cs="Times New Roman"/>
                <w:sz w:val="24"/>
                <w:szCs w:val="24"/>
              </w:rPr>
              <w:t>boolean</w:t>
            </w:r>
            <w:proofErr w:type="spellEnd"/>
          </w:p>
        </w:tc>
        <w:tc>
          <w:tcPr>
            <w:tcW w:w="1467" w:type="pct"/>
            <w:vAlign w:val="center"/>
          </w:tcPr>
          <w:p w14:paraId="65351214" w14:textId="77777777" w:rsidR="0073494B" w:rsidRPr="0073494B" w:rsidRDefault="0073494B">
            <w:pPr>
              <w:pStyle w:val="TableParagraph"/>
              <w:spacing w:line="268" w:lineRule="exact"/>
              <w:ind w:left="133" w:right="119" w:hanging="2"/>
              <w:rPr>
                <w:rFonts w:ascii="Times New Roman" w:hAnsi="Times New Roman" w:cs="Times New Roman"/>
                <w:sz w:val="24"/>
                <w:szCs w:val="24"/>
              </w:rPr>
            </w:pPr>
            <w:r w:rsidRPr="0073494B">
              <w:rPr>
                <w:rFonts w:ascii="Times New Roman" w:hAnsi="Times New Roman" w:cs="Times New Roman"/>
                <w:sz w:val="24"/>
                <w:szCs w:val="24"/>
              </w:rPr>
              <w:t>Check whether the payment is currently pending.</w:t>
            </w:r>
          </w:p>
        </w:tc>
      </w:tr>
      <w:tr w:rsidR="0073494B" w:rsidRPr="0073494B" w14:paraId="43A7A540" w14:textId="77777777" w:rsidTr="0073494B">
        <w:trPr>
          <w:trHeight w:val="1074"/>
        </w:trPr>
        <w:tc>
          <w:tcPr>
            <w:tcW w:w="209" w:type="pct"/>
            <w:vAlign w:val="center"/>
          </w:tcPr>
          <w:p w14:paraId="608FEB5A" w14:textId="77777777" w:rsidR="0073494B" w:rsidRPr="0073494B" w:rsidRDefault="0073494B">
            <w:pPr>
              <w:pStyle w:val="TableParagraph"/>
              <w:spacing w:before="142"/>
              <w:jc w:val="center"/>
              <w:rPr>
                <w:rFonts w:ascii="Times New Roman" w:hAnsi="Times New Roman" w:cs="Times New Roman"/>
                <w:b/>
                <w:sz w:val="24"/>
                <w:szCs w:val="24"/>
              </w:rPr>
            </w:pPr>
            <w:r w:rsidRPr="0073494B">
              <w:rPr>
                <w:rFonts w:ascii="Times New Roman" w:hAnsi="Times New Roman" w:cs="Times New Roman"/>
                <w:sz w:val="24"/>
                <w:szCs w:val="24"/>
              </w:rPr>
              <w:t>3</w:t>
            </w:r>
          </w:p>
        </w:tc>
        <w:tc>
          <w:tcPr>
            <w:tcW w:w="1746" w:type="pct"/>
            <w:vAlign w:val="center"/>
          </w:tcPr>
          <w:p w14:paraId="0C44D54F" w14:textId="77777777" w:rsidR="0073494B" w:rsidRPr="0073494B" w:rsidRDefault="0073494B">
            <w:pPr>
              <w:pStyle w:val="TableParagraph"/>
              <w:spacing w:before="142"/>
              <w:jc w:val="center"/>
              <w:rPr>
                <w:rFonts w:ascii="Times New Roman" w:hAnsi="Times New Roman" w:cs="Times New Roman"/>
                <w:b/>
                <w:sz w:val="24"/>
                <w:szCs w:val="24"/>
              </w:rPr>
            </w:pPr>
            <w:proofErr w:type="spellStart"/>
            <w:r w:rsidRPr="0073494B">
              <w:rPr>
                <w:rFonts w:ascii="Times New Roman" w:hAnsi="Times New Roman" w:cs="Times New Roman"/>
                <w:sz w:val="24"/>
                <w:szCs w:val="24"/>
              </w:rPr>
              <w:t>isFailed</w:t>
            </w:r>
            <w:proofErr w:type="spellEnd"/>
          </w:p>
        </w:tc>
        <w:tc>
          <w:tcPr>
            <w:tcW w:w="1579" w:type="pct"/>
            <w:vAlign w:val="center"/>
          </w:tcPr>
          <w:p w14:paraId="47B7E39B" w14:textId="77777777" w:rsidR="0073494B" w:rsidRPr="0073494B" w:rsidRDefault="0073494B">
            <w:pPr>
              <w:pStyle w:val="TableParagraph"/>
              <w:spacing w:before="142"/>
              <w:jc w:val="center"/>
              <w:rPr>
                <w:rFonts w:ascii="Times New Roman" w:hAnsi="Times New Roman" w:cs="Times New Roman"/>
                <w:b/>
                <w:sz w:val="24"/>
                <w:szCs w:val="24"/>
              </w:rPr>
            </w:pPr>
            <w:proofErr w:type="spellStart"/>
            <w:r w:rsidRPr="0073494B">
              <w:rPr>
                <w:rFonts w:ascii="Times New Roman" w:hAnsi="Times New Roman" w:cs="Times New Roman"/>
                <w:sz w:val="24"/>
                <w:szCs w:val="24"/>
              </w:rPr>
              <w:t>boolean</w:t>
            </w:r>
            <w:proofErr w:type="spellEnd"/>
          </w:p>
        </w:tc>
        <w:tc>
          <w:tcPr>
            <w:tcW w:w="1467" w:type="pct"/>
            <w:vAlign w:val="center"/>
          </w:tcPr>
          <w:p w14:paraId="74A39C14" w14:textId="77777777" w:rsidR="0073494B" w:rsidRPr="0073494B" w:rsidRDefault="0073494B">
            <w:pPr>
              <w:pStyle w:val="TableParagraph"/>
              <w:spacing w:line="268" w:lineRule="exact"/>
              <w:ind w:left="133" w:right="119" w:hanging="2"/>
              <w:rPr>
                <w:rFonts w:ascii="Times New Roman" w:hAnsi="Times New Roman" w:cs="Times New Roman"/>
                <w:sz w:val="24"/>
                <w:szCs w:val="24"/>
              </w:rPr>
            </w:pPr>
            <w:r w:rsidRPr="0073494B">
              <w:rPr>
                <w:rFonts w:ascii="Times New Roman" w:hAnsi="Times New Roman" w:cs="Times New Roman"/>
                <w:sz w:val="24"/>
                <w:szCs w:val="24"/>
              </w:rPr>
              <w:t>Check whether the payment has failed.</w:t>
            </w:r>
          </w:p>
        </w:tc>
      </w:tr>
      <w:tr w:rsidR="0073494B" w:rsidRPr="0073494B" w14:paraId="2BEA21DE" w14:textId="77777777" w:rsidTr="0073494B">
        <w:trPr>
          <w:trHeight w:val="1074"/>
        </w:trPr>
        <w:tc>
          <w:tcPr>
            <w:tcW w:w="209" w:type="pct"/>
            <w:vAlign w:val="center"/>
          </w:tcPr>
          <w:p w14:paraId="117B5701" w14:textId="77777777" w:rsidR="0073494B" w:rsidRPr="0073494B" w:rsidRDefault="0073494B">
            <w:pPr>
              <w:pStyle w:val="TableParagraph"/>
              <w:spacing w:before="142"/>
              <w:jc w:val="center"/>
              <w:rPr>
                <w:rFonts w:ascii="Times New Roman" w:hAnsi="Times New Roman" w:cs="Times New Roman"/>
                <w:b/>
                <w:sz w:val="24"/>
                <w:szCs w:val="24"/>
              </w:rPr>
            </w:pPr>
            <w:r w:rsidRPr="0073494B">
              <w:rPr>
                <w:rFonts w:ascii="Times New Roman" w:hAnsi="Times New Roman" w:cs="Times New Roman"/>
                <w:sz w:val="24"/>
                <w:szCs w:val="24"/>
              </w:rPr>
              <w:t>4</w:t>
            </w:r>
          </w:p>
        </w:tc>
        <w:tc>
          <w:tcPr>
            <w:tcW w:w="1746" w:type="pct"/>
            <w:vAlign w:val="center"/>
          </w:tcPr>
          <w:p w14:paraId="43C5712B" w14:textId="77777777" w:rsidR="0073494B" w:rsidRPr="0073494B" w:rsidRDefault="0073494B">
            <w:pPr>
              <w:pStyle w:val="TableParagraph"/>
              <w:spacing w:before="142"/>
              <w:jc w:val="center"/>
              <w:rPr>
                <w:rFonts w:ascii="Times New Roman" w:hAnsi="Times New Roman" w:cs="Times New Roman"/>
                <w:b/>
                <w:sz w:val="24"/>
                <w:szCs w:val="24"/>
              </w:rPr>
            </w:pPr>
            <w:proofErr w:type="spellStart"/>
            <w:r w:rsidRPr="0073494B">
              <w:rPr>
                <w:rFonts w:ascii="Times New Roman" w:hAnsi="Times New Roman" w:cs="Times New Roman"/>
                <w:sz w:val="24"/>
                <w:szCs w:val="24"/>
              </w:rPr>
              <w:t>isCancelled</w:t>
            </w:r>
            <w:proofErr w:type="spellEnd"/>
          </w:p>
        </w:tc>
        <w:tc>
          <w:tcPr>
            <w:tcW w:w="1579" w:type="pct"/>
            <w:vAlign w:val="center"/>
          </w:tcPr>
          <w:p w14:paraId="0893541E" w14:textId="77777777" w:rsidR="0073494B" w:rsidRPr="0073494B" w:rsidRDefault="0073494B">
            <w:pPr>
              <w:pStyle w:val="TableParagraph"/>
              <w:spacing w:before="142"/>
              <w:jc w:val="center"/>
              <w:rPr>
                <w:rFonts w:ascii="Times New Roman" w:hAnsi="Times New Roman" w:cs="Times New Roman"/>
                <w:b/>
                <w:sz w:val="24"/>
                <w:szCs w:val="24"/>
              </w:rPr>
            </w:pPr>
            <w:proofErr w:type="spellStart"/>
            <w:r w:rsidRPr="0073494B">
              <w:rPr>
                <w:rFonts w:ascii="Times New Roman" w:hAnsi="Times New Roman" w:cs="Times New Roman"/>
                <w:sz w:val="24"/>
                <w:szCs w:val="24"/>
              </w:rPr>
              <w:t>boolean</w:t>
            </w:r>
            <w:proofErr w:type="spellEnd"/>
          </w:p>
        </w:tc>
        <w:tc>
          <w:tcPr>
            <w:tcW w:w="1467" w:type="pct"/>
            <w:vAlign w:val="center"/>
          </w:tcPr>
          <w:p w14:paraId="170EC00B" w14:textId="77777777" w:rsidR="0073494B" w:rsidRPr="0073494B" w:rsidRDefault="0073494B">
            <w:pPr>
              <w:pStyle w:val="TableParagraph"/>
              <w:spacing w:line="268" w:lineRule="exact"/>
              <w:ind w:left="133" w:right="119" w:hanging="2"/>
              <w:rPr>
                <w:rFonts w:ascii="Times New Roman" w:hAnsi="Times New Roman" w:cs="Times New Roman"/>
                <w:sz w:val="24"/>
                <w:szCs w:val="24"/>
              </w:rPr>
            </w:pPr>
            <w:r w:rsidRPr="0073494B">
              <w:rPr>
                <w:rFonts w:ascii="Times New Roman" w:hAnsi="Times New Roman" w:cs="Times New Roman"/>
                <w:sz w:val="24"/>
                <w:szCs w:val="24"/>
              </w:rPr>
              <w:t>Check whether the payment has been cancelled.</w:t>
            </w:r>
          </w:p>
        </w:tc>
      </w:tr>
      <w:tr w:rsidR="0073494B" w:rsidRPr="0073494B" w14:paraId="25C5AB8C" w14:textId="77777777" w:rsidTr="0073494B">
        <w:trPr>
          <w:trHeight w:val="63"/>
        </w:trPr>
        <w:tc>
          <w:tcPr>
            <w:tcW w:w="209" w:type="pct"/>
            <w:vAlign w:val="center"/>
          </w:tcPr>
          <w:p w14:paraId="5021FA25" w14:textId="77777777" w:rsidR="0073494B" w:rsidRPr="0073494B" w:rsidRDefault="0073494B">
            <w:pPr>
              <w:pStyle w:val="TableParagraph"/>
              <w:spacing w:before="142"/>
              <w:jc w:val="center"/>
              <w:rPr>
                <w:rFonts w:ascii="Times New Roman" w:hAnsi="Times New Roman" w:cs="Times New Roman"/>
                <w:b/>
                <w:sz w:val="24"/>
                <w:szCs w:val="24"/>
              </w:rPr>
            </w:pPr>
            <w:r w:rsidRPr="0073494B">
              <w:rPr>
                <w:rFonts w:ascii="Times New Roman" w:hAnsi="Times New Roman" w:cs="Times New Roman"/>
                <w:sz w:val="24"/>
                <w:szCs w:val="24"/>
              </w:rPr>
              <w:t>5</w:t>
            </w:r>
          </w:p>
        </w:tc>
        <w:tc>
          <w:tcPr>
            <w:tcW w:w="1746" w:type="pct"/>
            <w:vAlign w:val="center"/>
          </w:tcPr>
          <w:p w14:paraId="428635A2" w14:textId="77777777" w:rsidR="0073494B" w:rsidRPr="0073494B" w:rsidRDefault="0073494B">
            <w:pPr>
              <w:pStyle w:val="TableParagraph"/>
              <w:spacing w:before="142"/>
              <w:jc w:val="center"/>
              <w:rPr>
                <w:rFonts w:ascii="Times New Roman" w:hAnsi="Times New Roman" w:cs="Times New Roman"/>
                <w:b/>
                <w:sz w:val="24"/>
                <w:szCs w:val="24"/>
              </w:rPr>
            </w:pPr>
            <w:proofErr w:type="spellStart"/>
            <w:r w:rsidRPr="0073494B">
              <w:rPr>
                <w:rFonts w:ascii="Times New Roman" w:hAnsi="Times New Roman" w:cs="Times New Roman"/>
                <w:sz w:val="24"/>
                <w:szCs w:val="24"/>
              </w:rPr>
              <w:t>parseResponseString</w:t>
            </w:r>
            <w:proofErr w:type="spellEnd"/>
          </w:p>
        </w:tc>
        <w:tc>
          <w:tcPr>
            <w:tcW w:w="1579" w:type="pct"/>
            <w:vAlign w:val="center"/>
          </w:tcPr>
          <w:p w14:paraId="31C459AD" w14:textId="77777777" w:rsidR="0073494B" w:rsidRPr="0073494B" w:rsidRDefault="0073494B">
            <w:pPr>
              <w:pStyle w:val="TableParagraph"/>
              <w:spacing w:before="142"/>
              <w:jc w:val="center"/>
              <w:rPr>
                <w:rFonts w:ascii="Times New Roman" w:hAnsi="Times New Roman" w:cs="Times New Roman"/>
                <w:b/>
                <w:sz w:val="24"/>
                <w:szCs w:val="24"/>
              </w:rPr>
            </w:pPr>
            <w:r w:rsidRPr="0073494B">
              <w:rPr>
                <w:rFonts w:ascii="Times New Roman" w:hAnsi="Times New Roman" w:cs="Times New Roman"/>
                <w:sz w:val="24"/>
                <w:szCs w:val="24"/>
              </w:rPr>
              <w:t>void</w:t>
            </w:r>
          </w:p>
        </w:tc>
        <w:tc>
          <w:tcPr>
            <w:tcW w:w="1467" w:type="pct"/>
            <w:vAlign w:val="center"/>
          </w:tcPr>
          <w:p w14:paraId="54B102CF" w14:textId="77777777" w:rsidR="0073494B" w:rsidRPr="0073494B" w:rsidRDefault="0073494B">
            <w:pPr>
              <w:pStyle w:val="TableParagraph"/>
              <w:spacing w:line="268" w:lineRule="exact"/>
              <w:ind w:left="133" w:right="119" w:hanging="2"/>
              <w:rPr>
                <w:rFonts w:ascii="Times New Roman" w:hAnsi="Times New Roman" w:cs="Times New Roman"/>
                <w:sz w:val="24"/>
                <w:szCs w:val="24"/>
              </w:rPr>
            </w:pPr>
            <w:r w:rsidRPr="0073494B">
              <w:rPr>
                <w:rFonts w:ascii="Times New Roman" w:hAnsi="Times New Roman" w:cs="Times New Roman"/>
                <w:sz w:val="24"/>
                <w:szCs w:val="24"/>
              </w:rPr>
              <w:t xml:space="preserve">Parse the raw payment status response returned from </w:t>
            </w:r>
            <w:proofErr w:type="spellStart"/>
            <w:r w:rsidRPr="0073494B">
              <w:rPr>
                <w:rFonts w:ascii="Times New Roman" w:hAnsi="Times New Roman" w:cs="Times New Roman"/>
                <w:sz w:val="24"/>
                <w:szCs w:val="24"/>
              </w:rPr>
              <w:t>VietQR</w:t>
            </w:r>
            <w:proofErr w:type="spellEnd"/>
            <w:r w:rsidRPr="0073494B">
              <w:rPr>
                <w:rFonts w:ascii="Times New Roman" w:hAnsi="Times New Roman" w:cs="Times New Roman"/>
                <w:sz w:val="24"/>
                <w:szCs w:val="24"/>
              </w:rPr>
              <w:t xml:space="preserve"> and extract status information.</w:t>
            </w:r>
          </w:p>
        </w:tc>
      </w:tr>
    </w:tbl>
    <w:p w14:paraId="2B52E65D" w14:textId="77777777" w:rsidR="0073494B" w:rsidRPr="0073494B" w:rsidRDefault="0073494B" w:rsidP="0073494B">
      <w:pPr>
        <w:pStyle w:val="BodyText"/>
        <w:spacing w:before="188"/>
        <w:rPr>
          <w:b/>
          <w:szCs w:val="24"/>
        </w:rPr>
      </w:pPr>
    </w:p>
    <w:p w14:paraId="265C42B9" w14:textId="77777777" w:rsidR="0073494B" w:rsidRPr="0073494B" w:rsidRDefault="0073494B" w:rsidP="0073494B">
      <w:pPr>
        <w:pStyle w:val="BodyText"/>
        <w:rPr>
          <w:szCs w:val="24"/>
        </w:rPr>
      </w:pPr>
      <w:r w:rsidRPr="0073494B">
        <w:rPr>
          <w:szCs w:val="24"/>
        </w:rPr>
        <w:t>Parameter:</w:t>
      </w:r>
    </w:p>
    <w:p w14:paraId="3C786AE1" w14:textId="77777777" w:rsidR="0073494B" w:rsidRPr="0073494B" w:rsidRDefault="0073494B" w:rsidP="0073494B">
      <w:pPr>
        <w:pStyle w:val="BodyText"/>
        <w:widowControl w:val="0"/>
        <w:autoSpaceDE w:val="0"/>
        <w:autoSpaceDN w:val="0"/>
        <w:spacing w:before="0"/>
        <w:rPr>
          <w:iCs/>
          <w:szCs w:val="24"/>
        </w:rPr>
      </w:pPr>
      <w:proofErr w:type="spellStart"/>
      <w:proofErr w:type="gramStart"/>
      <w:r w:rsidRPr="0073494B">
        <w:rPr>
          <w:iCs/>
          <w:szCs w:val="24"/>
        </w:rPr>
        <w:t>parseResponseString</w:t>
      </w:r>
      <w:proofErr w:type="spellEnd"/>
      <w:r w:rsidRPr="0073494B">
        <w:rPr>
          <w:iCs/>
          <w:szCs w:val="24"/>
        </w:rPr>
        <w:t>(response :</w:t>
      </w:r>
      <w:proofErr w:type="gramEnd"/>
      <w:r w:rsidRPr="0073494B">
        <w:rPr>
          <w:iCs/>
          <w:szCs w:val="24"/>
        </w:rPr>
        <w:t xml:space="preserve"> String)</w:t>
      </w:r>
    </w:p>
    <w:p w14:paraId="72A91200" w14:textId="77777777" w:rsidR="0073494B" w:rsidRPr="0073494B" w:rsidRDefault="0073494B" w:rsidP="0073494B">
      <w:pPr>
        <w:pStyle w:val="BodyText"/>
        <w:widowControl w:val="0"/>
        <w:autoSpaceDE w:val="0"/>
        <w:autoSpaceDN w:val="0"/>
        <w:spacing w:before="0"/>
        <w:rPr>
          <w:iCs/>
          <w:szCs w:val="24"/>
        </w:rPr>
      </w:pPr>
      <w:r w:rsidRPr="0073494B">
        <w:rPr>
          <w:iCs/>
          <w:szCs w:val="24"/>
        </w:rPr>
        <w:t xml:space="preserve">• response: raw payment status response returned from the </w:t>
      </w:r>
      <w:proofErr w:type="spellStart"/>
      <w:r w:rsidRPr="0073494B">
        <w:rPr>
          <w:iCs/>
          <w:szCs w:val="24"/>
        </w:rPr>
        <w:t>VietQR</w:t>
      </w:r>
      <w:proofErr w:type="spellEnd"/>
      <w:r w:rsidRPr="0073494B">
        <w:rPr>
          <w:iCs/>
          <w:szCs w:val="24"/>
        </w:rPr>
        <w:t xml:space="preserve"> API.</w:t>
      </w:r>
    </w:p>
    <w:p w14:paraId="170B35B3" w14:textId="77777777" w:rsidR="0073494B" w:rsidRDefault="0073494B" w:rsidP="0073494B">
      <w:pPr>
        <w:pStyle w:val="BodyText"/>
        <w:rPr>
          <w:szCs w:val="24"/>
        </w:rPr>
      </w:pPr>
    </w:p>
    <w:p w14:paraId="7882891A" w14:textId="2417C0C3" w:rsidR="0073494B" w:rsidRPr="0073494B" w:rsidRDefault="0073494B" w:rsidP="0073494B">
      <w:pPr>
        <w:pStyle w:val="BodyText"/>
        <w:rPr>
          <w:szCs w:val="24"/>
        </w:rPr>
      </w:pPr>
      <w:r w:rsidRPr="0073494B">
        <w:rPr>
          <w:szCs w:val="24"/>
        </w:rPr>
        <w:t>Method:</w:t>
      </w:r>
    </w:p>
    <w:p w14:paraId="42D295AB" w14:textId="77777777" w:rsidR="0073494B" w:rsidRPr="0073494B" w:rsidRDefault="0073494B" w:rsidP="0073494B">
      <w:pPr>
        <w:spacing w:before="0" w:after="160" w:line="259" w:lineRule="auto"/>
        <w:rPr>
          <w:szCs w:val="24"/>
        </w:rPr>
      </w:pPr>
      <w:proofErr w:type="spellStart"/>
      <w:proofErr w:type="gramStart"/>
      <w:r w:rsidRPr="0073494B">
        <w:rPr>
          <w:szCs w:val="24"/>
        </w:rPr>
        <w:t>parseResponseString</w:t>
      </w:r>
      <w:proofErr w:type="spellEnd"/>
      <w:r w:rsidRPr="0073494B">
        <w:rPr>
          <w:szCs w:val="24"/>
        </w:rPr>
        <w:t>(response :</w:t>
      </w:r>
      <w:proofErr w:type="gramEnd"/>
      <w:r w:rsidRPr="0073494B">
        <w:rPr>
          <w:szCs w:val="24"/>
        </w:rPr>
        <w:t xml:space="preserve"> String)</w:t>
      </w:r>
    </w:p>
    <w:p w14:paraId="258FD504" w14:textId="77777777" w:rsidR="007D0F16" w:rsidRPr="007D0F16" w:rsidRDefault="0073494B" w:rsidP="007D0F16">
      <w:pPr>
        <w:pStyle w:val="ListParagraph"/>
        <w:numPr>
          <w:ilvl w:val="0"/>
          <w:numId w:val="46"/>
        </w:numPr>
        <w:spacing w:before="0" w:after="160" w:line="259" w:lineRule="auto"/>
        <w:rPr>
          <w:sz w:val="28"/>
          <w:szCs w:val="28"/>
        </w:rPr>
      </w:pPr>
      <w:r w:rsidRPr="007D0F16">
        <w:rPr>
          <w:szCs w:val="24"/>
        </w:rPr>
        <w:t xml:space="preserve">Reads the raw response returned by the </w:t>
      </w:r>
      <w:proofErr w:type="spellStart"/>
      <w:r w:rsidRPr="007D0F16">
        <w:rPr>
          <w:szCs w:val="24"/>
        </w:rPr>
        <w:t>VietQR</w:t>
      </w:r>
      <w:proofErr w:type="spellEnd"/>
      <w:r w:rsidRPr="007D0F16">
        <w:rPr>
          <w:szCs w:val="24"/>
        </w:rPr>
        <w:t xml:space="preserve"> payment status API.</w:t>
      </w:r>
    </w:p>
    <w:p w14:paraId="296B49A7" w14:textId="77777777" w:rsidR="007D0F16" w:rsidRPr="007D0F16" w:rsidRDefault="0073494B" w:rsidP="007D0F16">
      <w:pPr>
        <w:pStyle w:val="ListParagraph"/>
        <w:numPr>
          <w:ilvl w:val="0"/>
          <w:numId w:val="46"/>
        </w:numPr>
        <w:spacing w:before="0" w:after="160" w:line="259" w:lineRule="auto"/>
        <w:rPr>
          <w:sz w:val="28"/>
          <w:szCs w:val="28"/>
        </w:rPr>
      </w:pPr>
      <w:r w:rsidRPr="007D0F16">
        <w:rPr>
          <w:szCs w:val="24"/>
        </w:rPr>
        <w:t>Extracts the payment status and message information.</w:t>
      </w:r>
    </w:p>
    <w:p w14:paraId="1BB3A681" w14:textId="6C900667" w:rsidR="0073494B" w:rsidRPr="00BD6F8E" w:rsidRDefault="0073494B" w:rsidP="00BD6F8E">
      <w:pPr>
        <w:pStyle w:val="ListParagraph"/>
        <w:numPr>
          <w:ilvl w:val="0"/>
          <w:numId w:val="46"/>
        </w:numPr>
        <w:spacing w:before="0" w:after="160" w:line="259" w:lineRule="auto"/>
        <w:rPr>
          <w:sz w:val="28"/>
          <w:szCs w:val="28"/>
        </w:rPr>
      </w:pPr>
      <w:r w:rsidRPr="007D0F16">
        <w:rPr>
          <w:szCs w:val="24"/>
        </w:rPr>
        <w:t>Stores the extracted values in the corresponding attributes (status and message).</w:t>
      </w:r>
    </w:p>
    <w:p w14:paraId="17A605EB" w14:textId="77777777" w:rsidR="00FB1ED9" w:rsidRPr="00FB1ED9" w:rsidRDefault="00FB1ED9" w:rsidP="00FB1ED9">
      <w:pPr>
        <w:widowControl w:val="0"/>
        <w:tabs>
          <w:tab w:val="left" w:pos="992"/>
        </w:tabs>
        <w:spacing w:before="28" w:line="240" w:lineRule="auto"/>
        <w:jc w:val="left"/>
        <w:rPr>
          <w:szCs w:val="24"/>
        </w:rPr>
      </w:pPr>
    </w:p>
    <w:p w14:paraId="0A3639F3" w14:textId="7E9EE384" w:rsidR="000B4827" w:rsidRPr="00FF1C91" w:rsidRDefault="00C36563" w:rsidP="00C36563">
      <w:pPr>
        <w:pStyle w:val="Heading4"/>
      </w:pPr>
      <w:r>
        <w:t>Class “</w:t>
      </w:r>
      <w:proofErr w:type="spellStart"/>
      <w:r w:rsidRPr="00C36563">
        <w:t>PaypalPaymentController</w:t>
      </w:r>
      <w:proofErr w:type="spellEnd"/>
      <w:r>
        <w:t>”</w:t>
      </w:r>
    </w:p>
    <w:p w14:paraId="2E6C73A3" w14:textId="1BF83430" w:rsidR="7A119EF1" w:rsidRDefault="7A119EF1" w:rsidP="7A119EF1">
      <w:pPr>
        <w:widowControl w:val="0"/>
        <w:spacing w:before="179" w:line="240" w:lineRule="auto"/>
        <w:ind w:left="13" w:right="6"/>
        <w:jc w:val="center"/>
      </w:pPr>
      <w:r>
        <w:rPr>
          <w:noProof/>
        </w:rPr>
        <w:drawing>
          <wp:inline distT="0" distB="0" distL="0" distR="0" wp14:anchorId="36ABAA21" wp14:editId="586EA556">
            <wp:extent cx="4639322" cy="1476581"/>
            <wp:effectExtent l="0" t="0" r="0" b="0"/>
            <wp:docPr id="1971698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98524" name="Picture 1971698524"/>
                    <pic:cNvPicPr/>
                  </pic:nvPicPr>
                  <pic:blipFill>
                    <a:blip r:embed="rId114">
                      <a:extLst>
                        <a:ext uri="{28A0092B-C50C-407E-A947-70E740481C1C}">
                          <a14:useLocalDpi xmlns:a14="http://schemas.microsoft.com/office/drawing/2010/main"/>
                        </a:ext>
                      </a:extLst>
                    </a:blip>
                    <a:stretch>
                      <a:fillRect/>
                    </a:stretch>
                  </pic:blipFill>
                  <pic:spPr>
                    <a:xfrm>
                      <a:off x="0" y="0"/>
                      <a:ext cx="4639322" cy="1476581"/>
                    </a:xfrm>
                    <a:prstGeom prst="rect">
                      <a:avLst/>
                    </a:prstGeom>
                  </pic:spPr>
                </pic:pic>
              </a:graphicData>
            </a:graphic>
          </wp:inline>
        </w:drawing>
      </w:r>
    </w:p>
    <w:p w14:paraId="4D6B11E0" w14:textId="77777777" w:rsidR="0070197C" w:rsidRDefault="0070197C" w:rsidP="08D184FA">
      <w:pPr>
        <w:widowControl w:val="0"/>
        <w:spacing w:before="184" w:line="240" w:lineRule="auto"/>
        <w:ind w:left="126"/>
        <w:rPr>
          <w:b/>
          <w:bCs/>
          <w:color w:val="000000" w:themeColor="text1"/>
          <w:sz w:val="27"/>
          <w:szCs w:val="27"/>
        </w:rPr>
      </w:pPr>
    </w:p>
    <w:p w14:paraId="64BBAD45" w14:textId="77777777" w:rsidR="0070197C" w:rsidRDefault="0070197C" w:rsidP="08D184FA">
      <w:pPr>
        <w:widowControl w:val="0"/>
        <w:spacing w:before="184" w:line="240" w:lineRule="auto"/>
        <w:ind w:left="126"/>
        <w:rPr>
          <w:b/>
          <w:bCs/>
          <w:color w:val="000000" w:themeColor="text1"/>
          <w:sz w:val="27"/>
          <w:szCs w:val="27"/>
        </w:rPr>
      </w:pPr>
    </w:p>
    <w:p w14:paraId="0280B887" w14:textId="2E857867" w:rsidR="1CC9FE8E" w:rsidRDefault="08D184FA" w:rsidP="08D184FA">
      <w:pPr>
        <w:widowControl w:val="0"/>
        <w:spacing w:before="184" w:line="240" w:lineRule="auto"/>
        <w:ind w:left="126"/>
        <w:rPr>
          <w:color w:val="000000" w:themeColor="text1"/>
          <w:sz w:val="27"/>
          <w:szCs w:val="27"/>
        </w:rPr>
      </w:pPr>
      <w:r w:rsidRPr="08D184FA">
        <w:rPr>
          <w:b/>
          <w:bCs/>
          <w:color w:val="000000" w:themeColor="text1"/>
          <w:sz w:val="27"/>
          <w:szCs w:val="27"/>
        </w:rPr>
        <w:t>Table 1. Attribute design</w:t>
      </w:r>
    </w:p>
    <w:p w14:paraId="420978B1" w14:textId="5A926AAE" w:rsidR="6369660F" w:rsidRDefault="6369660F" w:rsidP="6369660F">
      <w:pPr>
        <w:widowControl w:val="0"/>
        <w:spacing w:before="184" w:line="240" w:lineRule="auto"/>
        <w:ind w:left="126"/>
        <w:rPr>
          <w:b/>
          <w:bCs/>
          <w:color w:val="000000" w:themeColor="text1"/>
          <w:sz w:val="27"/>
          <w:szCs w:val="27"/>
        </w:rPr>
      </w:pPr>
    </w:p>
    <w:p w14:paraId="549A0594" w14:textId="6BA644B0" w:rsidR="1CC9FE8E" w:rsidRDefault="1CC9FE8E" w:rsidP="08D184FA">
      <w:pPr>
        <w:widowControl w:val="0"/>
        <w:spacing w:before="7" w:line="240" w:lineRule="auto"/>
        <w:rPr>
          <w:color w:val="000000" w:themeColor="text1"/>
          <w:sz w:val="15"/>
          <w:szCs w:val="15"/>
        </w:rPr>
      </w:pPr>
    </w:p>
    <w:tbl>
      <w:tblPr>
        <w:tblW w:w="0" w:type="auto"/>
        <w:tblInd w:w="13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496"/>
        <w:gridCol w:w="1277"/>
        <w:gridCol w:w="1491"/>
        <w:gridCol w:w="1878"/>
        <w:gridCol w:w="3347"/>
      </w:tblGrid>
      <w:tr w:rsidR="08D184FA" w14:paraId="30E1C63A" w14:textId="77777777" w:rsidTr="08D184FA">
        <w:trPr>
          <w:trHeight w:val="315"/>
        </w:trPr>
        <w:tc>
          <w:tcPr>
            <w:tcW w:w="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468951" w14:textId="3BECF830" w:rsidR="08D184FA" w:rsidRDefault="08D184FA" w:rsidP="08D184FA">
            <w:pPr>
              <w:widowControl w:val="0"/>
              <w:spacing w:before="4" w:line="292" w:lineRule="exact"/>
              <w:ind w:left="10" w:right="3"/>
              <w:jc w:val="center"/>
              <w:rPr>
                <w:sz w:val="27"/>
                <w:szCs w:val="27"/>
              </w:rPr>
            </w:pPr>
            <w:r w:rsidRPr="08D184FA">
              <w:rPr>
                <w:b/>
                <w:bCs/>
                <w:sz w:val="27"/>
                <w:szCs w:val="27"/>
              </w:rPr>
              <w:t>#</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34AF5B" w14:textId="7312442E" w:rsidR="08D184FA" w:rsidRDefault="08D184FA" w:rsidP="08D184FA">
            <w:pPr>
              <w:widowControl w:val="0"/>
              <w:spacing w:before="4" w:line="292" w:lineRule="exact"/>
              <w:ind w:left="309"/>
              <w:rPr>
                <w:sz w:val="27"/>
                <w:szCs w:val="27"/>
              </w:rPr>
            </w:pPr>
            <w:r w:rsidRPr="08D184FA">
              <w:rPr>
                <w:b/>
                <w:bCs/>
                <w:sz w:val="27"/>
                <w:szCs w:val="27"/>
              </w:rPr>
              <w:t>Name</w:t>
            </w:r>
          </w:p>
        </w:tc>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237C2E" w14:textId="1AFB8F6A" w:rsidR="08D184FA" w:rsidRDefault="08D184FA" w:rsidP="08D184FA">
            <w:pPr>
              <w:widowControl w:val="0"/>
              <w:spacing w:before="4" w:line="292" w:lineRule="exact"/>
              <w:ind w:left="264"/>
              <w:rPr>
                <w:sz w:val="27"/>
                <w:szCs w:val="27"/>
              </w:rPr>
            </w:pPr>
            <w:r w:rsidRPr="08D184FA">
              <w:rPr>
                <w:b/>
                <w:bCs/>
                <w:sz w:val="27"/>
                <w:szCs w:val="27"/>
              </w:rPr>
              <w:t>Data type</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252226" w14:textId="5FB7B447" w:rsidR="08D184FA" w:rsidRDefault="08D184FA" w:rsidP="08D184FA">
            <w:pPr>
              <w:widowControl w:val="0"/>
              <w:spacing w:before="4" w:line="292" w:lineRule="exact"/>
              <w:ind w:left="256"/>
              <w:rPr>
                <w:sz w:val="27"/>
                <w:szCs w:val="27"/>
              </w:rPr>
            </w:pPr>
            <w:r w:rsidRPr="08D184FA">
              <w:rPr>
                <w:b/>
                <w:bCs/>
                <w:sz w:val="27"/>
                <w:szCs w:val="27"/>
              </w:rPr>
              <w:t>Default value</w:t>
            </w:r>
          </w:p>
        </w:tc>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F699C8" w14:textId="10DD63D1" w:rsidR="08D184FA" w:rsidRDefault="08D184FA" w:rsidP="08D184FA">
            <w:pPr>
              <w:widowControl w:val="0"/>
              <w:spacing w:before="4" w:line="292" w:lineRule="exact"/>
              <w:ind w:left="1113"/>
              <w:rPr>
                <w:sz w:val="27"/>
                <w:szCs w:val="27"/>
              </w:rPr>
            </w:pPr>
            <w:r w:rsidRPr="08D184FA">
              <w:rPr>
                <w:b/>
                <w:bCs/>
                <w:sz w:val="27"/>
                <w:szCs w:val="27"/>
              </w:rPr>
              <w:t>Description</w:t>
            </w:r>
          </w:p>
        </w:tc>
      </w:tr>
      <w:tr w:rsidR="08D184FA" w14:paraId="23E8FEC2" w14:textId="77777777" w:rsidTr="08D184FA">
        <w:trPr>
          <w:trHeight w:val="300"/>
        </w:trPr>
        <w:tc>
          <w:tcPr>
            <w:tcW w:w="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15A956" w14:textId="16D489F2" w:rsidR="08D184FA" w:rsidRDefault="08D184FA" w:rsidP="08D184FA">
            <w:pPr>
              <w:widowControl w:val="0"/>
              <w:spacing w:before="2" w:line="289" w:lineRule="exact"/>
              <w:ind w:left="10" w:right="3"/>
              <w:jc w:val="center"/>
              <w:rPr>
                <w:sz w:val="27"/>
                <w:szCs w:val="27"/>
              </w:rPr>
            </w:pPr>
            <w:r w:rsidRPr="08D184FA">
              <w:rPr>
                <w:sz w:val="27"/>
                <w:szCs w:val="27"/>
              </w:rPr>
              <w:t>1</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56FE72" w14:textId="5FC43148" w:rsidR="08D184FA" w:rsidRDefault="08D184FA" w:rsidP="08D184FA">
            <w:pPr>
              <w:widowControl w:val="0"/>
              <w:spacing w:line="240" w:lineRule="auto"/>
              <w:rPr>
                <w:sz w:val="22"/>
                <w:szCs w:val="22"/>
              </w:rPr>
            </w:pPr>
          </w:p>
        </w:tc>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6EAF1F" w14:textId="73B2B1A0" w:rsidR="08D184FA" w:rsidRDefault="08D184FA" w:rsidP="08D184FA">
            <w:pPr>
              <w:widowControl w:val="0"/>
              <w:spacing w:line="240" w:lineRule="auto"/>
              <w:rPr>
                <w:sz w:val="22"/>
                <w:szCs w:val="22"/>
              </w:rPr>
            </w:pP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A20E2D" w14:textId="1DA7430E" w:rsidR="08D184FA" w:rsidRDefault="08D184FA" w:rsidP="08D184FA">
            <w:pPr>
              <w:widowControl w:val="0"/>
              <w:spacing w:line="240" w:lineRule="auto"/>
              <w:rPr>
                <w:sz w:val="22"/>
                <w:szCs w:val="22"/>
              </w:rPr>
            </w:pPr>
          </w:p>
        </w:tc>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86426A" w14:textId="50622BC4" w:rsidR="08D184FA" w:rsidRDefault="08D184FA" w:rsidP="08D184FA">
            <w:pPr>
              <w:widowControl w:val="0"/>
              <w:spacing w:line="240" w:lineRule="auto"/>
              <w:rPr>
                <w:sz w:val="22"/>
                <w:szCs w:val="22"/>
              </w:rPr>
            </w:pPr>
          </w:p>
        </w:tc>
      </w:tr>
      <w:tr w:rsidR="08D184FA" w14:paraId="19439944" w14:textId="77777777" w:rsidTr="08D184FA">
        <w:trPr>
          <w:trHeight w:val="300"/>
        </w:trPr>
        <w:tc>
          <w:tcPr>
            <w:tcW w:w="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1F9B92" w14:textId="2E5E1CB4" w:rsidR="08D184FA" w:rsidRDefault="08D184FA" w:rsidP="08D184FA">
            <w:pPr>
              <w:widowControl w:val="0"/>
              <w:spacing w:before="2" w:line="289" w:lineRule="exact"/>
              <w:ind w:left="10" w:right="3"/>
              <w:jc w:val="center"/>
              <w:rPr>
                <w:sz w:val="27"/>
                <w:szCs w:val="27"/>
              </w:rPr>
            </w:pPr>
            <w:r w:rsidRPr="08D184FA">
              <w:rPr>
                <w:sz w:val="27"/>
                <w:szCs w:val="27"/>
              </w:rPr>
              <w:t>2</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F4FC62" w14:textId="48317DB9" w:rsidR="08D184FA" w:rsidRDefault="08D184FA" w:rsidP="08D184FA">
            <w:pPr>
              <w:widowControl w:val="0"/>
              <w:spacing w:line="240" w:lineRule="auto"/>
              <w:rPr>
                <w:sz w:val="22"/>
                <w:szCs w:val="22"/>
              </w:rPr>
            </w:pPr>
          </w:p>
        </w:tc>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B60A94" w14:textId="7D7D860E" w:rsidR="08D184FA" w:rsidRDefault="08D184FA" w:rsidP="08D184FA">
            <w:pPr>
              <w:widowControl w:val="0"/>
              <w:spacing w:line="240" w:lineRule="auto"/>
              <w:rPr>
                <w:sz w:val="22"/>
                <w:szCs w:val="22"/>
              </w:rPr>
            </w:pP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8F98DD" w14:textId="4FE1D52C" w:rsidR="08D184FA" w:rsidRDefault="08D184FA" w:rsidP="08D184FA">
            <w:pPr>
              <w:widowControl w:val="0"/>
              <w:spacing w:line="240" w:lineRule="auto"/>
              <w:rPr>
                <w:sz w:val="22"/>
                <w:szCs w:val="22"/>
              </w:rPr>
            </w:pPr>
          </w:p>
        </w:tc>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3E2B2D" w14:textId="57EC37BF" w:rsidR="08D184FA" w:rsidRDefault="08D184FA" w:rsidP="08D184FA">
            <w:pPr>
              <w:widowControl w:val="0"/>
              <w:spacing w:line="240" w:lineRule="auto"/>
              <w:rPr>
                <w:sz w:val="22"/>
                <w:szCs w:val="22"/>
              </w:rPr>
            </w:pPr>
          </w:p>
        </w:tc>
      </w:tr>
      <w:tr w:rsidR="08D184FA" w14:paraId="55EB00C3" w14:textId="77777777" w:rsidTr="08D184FA">
        <w:trPr>
          <w:trHeight w:val="315"/>
        </w:trPr>
        <w:tc>
          <w:tcPr>
            <w:tcW w:w="4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8FD427" w14:textId="5395B20C" w:rsidR="08D184FA" w:rsidRDefault="08D184FA" w:rsidP="08D184FA">
            <w:pPr>
              <w:widowControl w:val="0"/>
              <w:spacing w:before="4" w:line="292" w:lineRule="exact"/>
              <w:ind w:left="10"/>
              <w:jc w:val="center"/>
              <w:rPr>
                <w:sz w:val="27"/>
                <w:szCs w:val="27"/>
              </w:rPr>
            </w:pPr>
            <w:r w:rsidRPr="08D184FA">
              <w:rPr>
                <w:sz w:val="27"/>
                <w:szCs w:val="27"/>
              </w:rPr>
              <w:t>…</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9D6433" w14:textId="7F45B3CA" w:rsidR="08D184FA" w:rsidRDefault="08D184FA" w:rsidP="08D184FA">
            <w:pPr>
              <w:widowControl w:val="0"/>
              <w:spacing w:line="240" w:lineRule="auto"/>
              <w:rPr>
                <w:szCs w:val="24"/>
              </w:rPr>
            </w:pPr>
          </w:p>
        </w:tc>
        <w:tc>
          <w:tcPr>
            <w:tcW w:w="165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667952" w14:textId="36C3B0F3" w:rsidR="08D184FA" w:rsidRDefault="08D184FA" w:rsidP="08D184FA">
            <w:pPr>
              <w:widowControl w:val="0"/>
              <w:spacing w:line="240" w:lineRule="auto"/>
              <w:rPr>
                <w:szCs w:val="24"/>
              </w:rPr>
            </w:pP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B94FB1" w14:textId="573AA45A" w:rsidR="08D184FA" w:rsidRDefault="08D184FA" w:rsidP="08D184FA">
            <w:pPr>
              <w:widowControl w:val="0"/>
              <w:spacing w:line="240" w:lineRule="auto"/>
              <w:rPr>
                <w:szCs w:val="24"/>
              </w:rPr>
            </w:pPr>
          </w:p>
        </w:tc>
        <w:tc>
          <w:tcPr>
            <w:tcW w:w="3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011C05" w14:textId="5EB26CA4" w:rsidR="08D184FA" w:rsidRDefault="08D184FA" w:rsidP="08D184FA">
            <w:pPr>
              <w:widowControl w:val="0"/>
              <w:spacing w:line="240" w:lineRule="auto"/>
              <w:rPr>
                <w:szCs w:val="24"/>
              </w:rPr>
            </w:pPr>
          </w:p>
        </w:tc>
      </w:tr>
    </w:tbl>
    <w:p w14:paraId="3CB62DC0" w14:textId="4F628CC3" w:rsidR="1CC9FE8E" w:rsidRDefault="08D184FA" w:rsidP="08D184FA">
      <w:pPr>
        <w:widowControl w:val="0"/>
        <w:spacing w:before="4" w:line="240" w:lineRule="auto"/>
        <w:ind w:left="126"/>
        <w:rPr>
          <w:color w:val="000000" w:themeColor="text1"/>
          <w:sz w:val="27"/>
          <w:szCs w:val="27"/>
        </w:rPr>
      </w:pPr>
      <w:r w:rsidRPr="08D184FA">
        <w:rPr>
          <w:b/>
          <w:bCs/>
          <w:color w:val="000000" w:themeColor="text1"/>
          <w:sz w:val="27"/>
          <w:szCs w:val="27"/>
        </w:rPr>
        <w:t>Table 2. Operation design</w:t>
      </w:r>
    </w:p>
    <w:p w14:paraId="319203A1" w14:textId="1944980F" w:rsidR="1CC9FE8E" w:rsidRDefault="1CC9FE8E" w:rsidP="08D184FA">
      <w:pPr>
        <w:widowControl w:val="0"/>
        <w:spacing w:before="6" w:line="240" w:lineRule="auto"/>
        <w:rPr>
          <w:color w:val="000000" w:themeColor="text1"/>
          <w:sz w:val="15"/>
          <w:szCs w:val="15"/>
        </w:rPr>
      </w:pPr>
    </w:p>
    <w:tbl>
      <w:tblPr>
        <w:tblW w:w="8490" w:type="dxa"/>
        <w:tblInd w:w="13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461"/>
        <w:gridCol w:w="2569"/>
        <w:gridCol w:w="2475"/>
        <w:gridCol w:w="2985"/>
      </w:tblGrid>
      <w:tr w:rsidR="08D184FA" w14:paraId="18171DAA" w14:textId="77777777" w:rsidTr="07CDC1BB">
        <w:trPr>
          <w:trHeight w:val="300"/>
        </w:trPr>
        <w:tc>
          <w:tcPr>
            <w:tcW w:w="4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67B385" w14:textId="7C2D2DB3" w:rsidR="08D184FA" w:rsidRDefault="08D184FA" w:rsidP="08D184FA">
            <w:pPr>
              <w:widowControl w:val="0"/>
              <w:spacing w:before="2" w:line="292" w:lineRule="exact"/>
              <w:ind w:left="10" w:right="3"/>
              <w:jc w:val="center"/>
              <w:rPr>
                <w:sz w:val="27"/>
                <w:szCs w:val="27"/>
              </w:rPr>
            </w:pPr>
            <w:r w:rsidRPr="08D184FA">
              <w:rPr>
                <w:b/>
                <w:bCs/>
                <w:sz w:val="27"/>
                <w:szCs w:val="27"/>
              </w:rPr>
              <w:t>#</w:t>
            </w:r>
          </w:p>
        </w:tc>
        <w:tc>
          <w:tcPr>
            <w:tcW w:w="26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CFA6BD" w14:textId="4EBEB35E" w:rsidR="08D184FA" w:rsidRDefault="08D184FA" w:rsidP="08D184FA">
            <w:pPr>
              <w:widowControl w:val="0"/>
              <w:spacing w:before="2" w:line="292" w:lineRule="exact"/>
              <w:ind w:left="519"/>
              <w:rPr>
                <w:sz w:val="27"/>
                <w:szCs w:val="27"/>
              </w:rPr>
            </w:pPr>
            <w:r w:rsidRPr="08D184FA">
              <w:rPr>
                <w:b/>
                <w:bCs/>
                <w:sz w:val="27"/>
                <w:szCs w:val="27"/>
              </w:rPr>
              <w:t>Name</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416B3A" w14:textId="426ACA44" w:rsidR="08D184FA" w:rsidRDefault="08D184FA" w:rsidP="08D184FA">
            <w:pPr>
              <w:widowControl w:val="0"/>
              <w:spacing w:before="2" w:line="292" w:lineRule="exact"/>
              <w:ind w:left="196"/>
              <w:rPr>
                <w:sz w:val="27"/>
                <w:szCs w:val="27"/>
              </w:rPr>
            </w:pPr>
            <w:r w:rsidRPr="08D184FA">
              <w:rPr>
                <w:b/>
                <w:bCs/>
                <w:sz w:val="27"/>
                <w:szCs w:val="27"/>
              </w:rPr>
              <w:t>Return type</w:t>
            </w:r>
          </w:p>
        </w:tc>
        <w:tc>
          <w:tcPr>
            <w:tcW w:w="2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BF1DC9" w14:textId="0B69CDC1" w:rsidR="08D184FA" w:rsidRDefault="08D184FA" w:rsidP="08D184FA">
            <w:pPr>
              <w:widowControl w:val="0"/>
              <w:spacing w:before="2" w:line="292" w:lineRule="exact"/>
              <w:ind w:left="1283"/>
              <w:rPr>
                <w:sz w:val="27"/>
                <w:szCs w:val="27"/>
              </w:rPr>
            </w:pPr>
            <w:r w:rsidRPr="08D184FA">
              <w:rPr>
                <w:b/>
                <w:bCs/>
                <w:sz w:val="27"/>
                <w:szCs w:val="27"/>
              </w:rPr>
              <w:t>Description (purpose)</w:t>
            </w:r>
          </w:p>
        </w:tc>
      </w:tr>
      <w:tr w:rsidR="08D184FA" w14:paraId="635000D1" w14:textId="77777777" w:rsidTr="07CDC1BB">
        <w:trPr>
          <w:trHeight w:val="300"/>
        </w:trPr>
        <w:tc>
          <w:tcPr>
            <w:tcW w:w="4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B254B4" w14:textId="3667E2EC" w:rsidR="08D184FA" w:rsidRDefault="08D184FA" w:rsidP="08D184FA">
            <w:pPr>
              <w:widowControl w:val="0"/>
              <w:spacing w:before="2" w:line="291" w:lineRule="exact"/>
              <w:ind w:left="10" w:right="3"/>
              <w:jc w:val="center"/>
              <w:rPr>
                <w:sz w:val="27"/>
                <w:szCs w:val="27"/>
              </w:rPr>
            </w:pPr>
            <w:r w:rsidRPr="08D184FA">
              <w:rPr>
                <w:sz w:val="27"/>
                <w:szCs w:val="27"/>
              </w:rPr>
              <w:t>1</w:t>
            </w:r>
          </w:p>
        </w:tc>
        <w:tc>
          <w:tcPr>
            <w:tcW w:w="26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8AAC86" w14:textId="140D5E92" w:rsidR="08D184FA" w:rsidRDefault="582C52BE" w:rsidP="08D184FA">
            <w:pPr>
              <w:widowControl w:val="0"/>
              <w:spacing w:line="240" w:lineRule="auto"/>
              <w:rPr>
                <w:sz w:val="22"/>
                <w:szCs w:val="22"/>
              </w:rPr>
            </w:pPr>
            <w:proofErr w:type="spellStart"/>
            <w:proofErr w:type="gramStart"/>
            <w:r w:rsidRPr="582C52BE">
              <w:rPr>
                <w:rFonts w:ascii="Arial" w:eastAsia="Arial" w:hAnsi="Arial" w:cs="Arial"/>
                <w:sz w:val="20"/>
              </w:rPr>
              <w:t>createPayment</w:t>
            </w:r>
            <w:proofErr w:type="spellEnd"/>
            <w:r w:rsidRPr="582C52BE">
              <w:rPr>
                <w:rFonts w:ascii="Arial" w:eastAsia="Arial" w:hAnsi="Arial" w:cs="Arial"/>
                <w:sz w:val="20"/>
              </w:rPr>
              <w:t>(</w:t>
            </w:r>
            <w:proofErr w:type="gramEnd"/>
            <w:r w:rsidRPr="582C52BE">
              <w:rPr>
                <w:rFonts w:ascii="Arial" w:eastAsia="Arial" w:hAnsi="Arial" w:cs="Arial"/>
                <w:sz w:val="20"/>
              </w:rPr>
              <w:t>)</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DD50B2" w14:textId="33FC9A33" w:rsidR="582C52BE" w:rsidRPr="582C52BE" w:rsidRDefault="582C52BE" w:rsidP="582C52BE">
            <w:pPr>
              <w:spacing w:before="0"/>
              <w:rPr>
                <w:rFonts w:ascii="Arial" w:eastAsia="Arial" w:hAnsi="Arial" w:cs="Arial"/>
                <w:sz w:val="20"/>
              </w:rPr>
            </w:pPr>
            <w:proofErr w:type="spellStart"/>
            <w:r w:rsidRPr="582C52BE">
              <w:rPr>
                <w:rFonts w:ascii="Arial" w:eastAsia="Arial" w:hAnsi="Arial" w:cs="Arial"/>
                <w:sz w:val="20"/>
              </w:rPr>
              <w:t>PayPalCreateResponse</w:t>
            </w:r>
            <w:proofErr w:type="spellEnd"/>
          </w:p>
        </w:tc>
        <w:tc>
          <w:tcPr>
            <w:tcW w:w="2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65512F" w14:textId="6AA35E82" w:rsidR="57861B25" w:rsidRPr="57861B25" w:rsidRDefault="57861B25" w:rsidP="57861B25">
            <w:pPr>
              <w:spacing w:before="0"/>
              <w:rPr>
                <w:rFonts w:ascii="Arial" w:eastAsia="Arial" w:hAnsi="Arial" w:cs="Arial"/>
                <w:sz w:val="20"/>
              </w:rPr>
            </w:pPr>
            <w:r w:rsidRPr="57861B25">
              <w:rPr>
                <w:rFonts w:ascii="Arial" w:eastAsia="Arial" w:hAnsi="Arial" w:cs="Arial"/>
                <w:sz w:val="20"/>
              </w:rPr>
              <w:t>POST /order/payment/</w:t>
            </w:r>
            <w:proofErr w:type="spellStart"/>
            <w:r w:rsidRPr="57861B25">
              <w:rPr>
                <w:rFonts w:ascii="Arial" w:eastAsia="Arial" w:hAnsi="Arial" w:cs="Arial"/>
                <w:sz w:val="20"/>
              </w:rPr>
              <w:t>paypal</w:t>
            </w:r>
            <w:proofErr w:type="spellEnd"/>
            <w:r w:rsidRPr="57861B25">
              <w:rPr>
                <w:rFonts w:ascii="Arial" w:eastAsia="Arial" w:hAnsi="Arial" w:cs="Arial"/>
                <w:sz w:val="20"/>
              </w:rPr>
              <w:t>/create. Starts a PayPal payment for the current draft order and returns the approval URL plus the provider order id.</w:t>
            </w:r>
          </w:p>
        </w:tc>
      </w:tr>
      <w:tr w:rsidR="08D184FA" w14:paraId="3F688584" w14:textId="77777777" w:rsidTr="07CDC1BB">
        <w:trPr>
          <w:trHeight w:val="300"/>
        </w:trPr>
        <w:tc>
          <w:tcPr>
            <w:tcW w:w="4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7B3C89" w14:textId="68B4ED7A" w:rsidR="08D184FA" w:rsidRDefault="08D184FA" w:rsidP="08D184FA">
            <w:pPr>
              <w:widowControl w:val="0"/>
              <w:spacing w:before="3" w:line="289" w:lineRule="exact"/>
              <w:ind w:left="10" w:right="3"/>
              <w:jc w:val="center"/>
              <w:rPr>
                <w:sz w:val="27"/>
                <w:szCs w:val="27"/>
              </w:rPr>
            </w:pPr>
            <w:r w:rsidRPr="08D184FA">
              <w:rPr>
                <w:sz w:val="27"/>
                <w:szCs w:val="27"/>
              </w:rPr>
              <w:t>2</w:t>
            </w:r>
          </w:p>
        </w:tc>
        <w:tc>
          <w:tcPr>
            <w:tcW w:w="26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E2BE49" w14:textId="7CC38D67" w:rsidR="722D5B45" w:rsidRPr="722D5B45" w:rsidRDefault="722D5B45" w:rsidP="722D5B45">
            <w:pPr>
              <w:spacing w:before="0"/>
              <w:rPr>
                <w:rFonts w:ascii="Arial" w:eastAsia="Arial" w:hAnsi="Arial" w:cs="Arial"/>
                <w:sz w:val="20"/>
              </w:rPr>
            </w:pPr>
            <w:proofErr w:type="spellStart"/>
            <w:r w:rsidRPr="722D5B45">
              <w:rPr>
                <w:rFonts w:ascii="Arial" w:eastAsia="Arial" w:hAnsi="Arial" w:cs="Arial"/>
                <w:sz w:val="20"/>
              </w:rPr>
              <w:t>capturePayment</w:t>
            </w:r>
            <w:proofErr w:type="spellEnd"/>
            <w:r w:rsidRPr="722D5B45">
              <w:rPr>
                <w:rFonts w:ascii="Arial" w:eastAsia="Arial" w:hAnsi="Arial" w:cs="Arial"/>
                <w:sz w:val="20"/>
              </w:rPr>
              <w:t>(request)</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8C294C" w14:textId="44E7D6EA" w:rsidR="08D184FA" w:rsidRDefault="64ED601C" w:rsidP="08D184FA">
            <w:pPr>
              <w:widowControl w:val="0"/>
              <w:spacing w:line="240" w:lineRule="auto"/>
              <w:rPr>
                <w:sz w:val="22"/>
                <w:szCs w:val="22"/>
              </w:rPr>
            </w:pPr>
            <w:proofErr w:type="spellStart"/>
            <w:r w:rsidRPr="64ED601C">
              <w:rPr>
                <w:rFonts w:ascii="Arial" w:eastAsia="Arial" w:hAnsi="Arial" w:cs="Arial"/>
                <w:sz w:val="20"/>
              </w:rPr>
              <w:t>OrderResponse</w:t>
            </w:r>
            <w:proofErr w:type="spellEnd"/>
          </w:p>
        </w:tc>
        <w:tc>
          <w:tcPr>
            <w:tcW w:w="2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5B6FEE" w14:textId="4F267840" w:rsidR="45BADB0F" w:rsidRPr="45BADB0F" w:rsidRDefault="45BADB0F" w:rsidP="45BADB0F">
            <w:pPr>
              <w:spacing w:before="0"/>
              <w:rPr>
                <w:rFonts w:ascii="Arial" w:eastAsia="Arial" w:hAnsi="Arial" w:cs="Arial"/>
                <w:sz w:val="20"/>
              </w:rPr>
            </w:pPr>
            <w:r w:rsidRPr="45BADB0F">
              <w:rPr>
                <w:rFonts w:ascii="Arial" w:eastAsia="Arial" w:hAnsi="Arial" w:cs="Arial"/>
                <w:sz w:val="20"/>
              </w:rPr>
              <w:t>POST /order/payment/</w:t>
            </w:r>
            <w:proofErr w:type="spellStart"/>
            <w:r w:rsidRPr="45BADB0F">
              <w:rPr>
                <w:rFonts w:ascii="Arial" w:eastAsia="Arial" w:hAnsi="Arial" w:cs="Arial"/>
                <w:sz w:val="20"/>
              </w:rPr>
              <w:t>paypal</w:t>
            </w:r>
            <w:proofErr w:type="spellEnd"/>
            <w:r w:rsidRPr="45BADB0F">
              <w:rPr>
                <w:rFonts w:ascii="Arial" w:eastAsia="Arial" w:hAnsi="Arial" w:cs="Arial"/>
                <w:sz w:val="20"/>
              </w:rPr>
              <w:t>/capture. Captures the approved PayPal payment and finalizes the order.</w:t>
            </w:r>
          </w:p>
        </w:tc>
      </w:tr>
      <w:tr w:rsidR="08D184FA" w14:paraId="67CD3EE7" w14:textId="77777777" w:rsidTr="07CDC1BB">
        <w:trPr>
          <w:trHeight w:val="300"/>
        </w:trPr>
        <w:tc>
          <w:tcPr>
            <w:tcW w:w="49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A7F4B4" w14:textId="4BDD11B9" w:rsidR="08D184FA" w:rsidRDefault="45BADB0F" w:rsidP="08D184FA">
            <w:pPr>
              <w:widowControl w:val="0"/>
              <w:spacing w:before="2" w:line="292" w:lineRule="exact"/>
              <w:ind w:left="10"/>
              <w:jc w:val="center"/>
              <w:rPr>
                <w:sz w:val="27"/>
                <w:szCs w:val="27"/>
              </w:rPr>
            </w:pPr>
            <w:r w:rsidRPr="45BADB0F">
              <w:rPr>
                <w:sz w:val="27"/>
                <w:szCs w:val="27"/>
              </w:rPr>
              <w:t>3</w:t>
            </w:r>
          </w:p>
        </w:tc>
        <w:tc>
          <w:tcPr>
            <w:tcW w:w="260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684129" w14:textId="5AE38F6A" w:rsidR="08D184FA" w:rsidRDefault="08E125B5" w:rsidP="08D184FA">
            <w:pPr>
              <w:widowControl w:val="0"/>
              <w:spacing w:line="240" w:lineRule="auto"/>
              <w:rPr>
                <w:sz w:val="22"/>
                <w:szCs w:val="22"/>
              </w:rPr>
            </w:pPr>
            <w:proofErr w:type="spellStart"/>
            <w:proofErr w:type="gramStart"/>
            <w:r w:rsidRPr="08E125B5">
              <w:rPr>
                <w:rFonts w:ascii="Arial" w:eastAsia="Arial" w:hAnsi="Arial" w:cs="Arial"/>
                <w:sz w:val="20"/>
              </w:rPr>
              <w:t>cancelPayment</w:t>
            </w:r>
            <w:proofErr w:type="spellEnd"/>
            <w:r w:rsidRPr="08E125B5">
              <w:rPr>
                <w:rFonts w:ascii="Arial" w:eastAsia="Arial" w:hAnsi="Arial" w:cs="Arial"/>
                <w:sz w:val="20"/>
              </w:rPr>
              <w:t>(</w:t>
            </w:r>
            <w:proofErr w:type="gramEnd"/>
            <w:r w:rsidRPr="08E125B5">
              <w:rPr>
                <w:rFonts w:ascii="Arial" w:eastAsia="Arial" w:hAnsi="Arial" w:cs="Arial"/>
                <w:sz w:val="20"/>
              </w:rPr>
              <w:t>)</w:t>
            </w:r>
          </w:p>
        </w:tc>
        <w:tc>
          <w:tcPr>
            <w:tcW w:w="25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C79FA0" w14:textId="78A71069" w:rsidR="08D184FA" w:rsidRDefault="5ADDB3F1" w:rsidP="08D184FA">
            <w:pPr>
              <w:widowControl w:val="0"/>
              <w:spacing w:line="240" w:lineRule="auto"/>
              <w:rPr>
                <w:sz w:val="22"/>
                <w:szCs w:val="22"/>
              </w:rPr>
            </w:pPr>
            <w:r w:rsidRPr="5ADDB3F1">
              <w:rPr>
                <w:rFonts w:ascii="Arial" w:eastAsia="Arial" w:hAnsi="Arial" w:cs="Arial"/>
                <w:sz w:val="20"/>
              </w:rPr>
              <w:t>void</w:t>
            </w:r>
          </w:p>
        </w:tc>
        <w:tc>
          <w:tcPr>
            <w:tcW w:w="2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6A3CA3" w14:textId="2A6D135D" w:rsidR="07CDC1BB" w:rsidRPr="07CDC1BB" w:rsidRDefault="07CDC1BB" w:rsidP="07CDC1BB">
            <w:pPr>
              <w:spacing w:before="0"/>
              <w:rPr>
                <w:rFonts w:ascii="Arial" w:eastAsia="Arial" w:hAnsi="Arial" w:cs="Arial"/>
                <w:sz w:val="20"/>
              </w:rPr>
            </w:pPr>
            <w:r w:rsidRPr="07CDC1BB">
              <w:rPr>
                <w:rFonts w:ascii="Arial" w:eastAsia="Arial" w:hAnsi="Arial" w:cs="Arial"/>
                <w:sz w:val="20"/>
              </w:rPr>
              <w:t>POST /order/payment/</w:t>
            </w:r>
            <w:proofErr w:type="spellStart"/>
            <w:r w:rsidRPr="07CDC1BB">
              <w:rPr>
                <w:rFonts w:ascii="Arial" w:eastAsia="Arial" w:hAnsi="Arial" w:cs="Arial"/>
                <w:sz w:val="20"/>
              </w:rPr>
              <w:t>paypal</w:t>
            </w:r>
            <w:proofErr w:type="spellEnd"/>
            <w:r w:rsidRPr="07CDC1BB">
              <w:rPr>
                <w:rFonts w:ascii="Arial" w:eastAsia="Arial" w:hAnsi="Arial" w:cs="Arial"/>
                <w:sz w:val="20"/>
              </w:rPr>
              <w:t>/cancel. Records a best-effort customer cancellation; the draft order is kept for retry.</w:t>
            </w:r>
          </w:p>
        </w:tc>
      </w:tr>
    </w:tbl>
    <w:p w14:paraId="2EFA3BA4" w14:textId="104BD4ED" w:rsidR="1CC9FE8E" w:rsidRDefault="08D184FA" w:rsidP="08D184FA">
      <w:pPr>
        <w:widowControl w:val="0"/>
        <w:spacing w:before="5" w:line="240" w:lineRule="auto"/>
        <w:ind w:left="126"/>
        <w:rPr>
          <w:color w:val="000000" w:themeColor="text1"/>
          <w:sz w:val="27"/>
          <w:szCs w:val="27"/>
        </w:rPr>
      </w:pPr>
      <w:r w:rsidRPr="08D184FA">
        <w:rPr>
          <w:b/>
          <w:bCs/>
          <w:color w:val="000000" w:themeColor="text1"/>
          <w:sz w:val="27"/>
          <w:szCs w:val="27"/>
        </w:rPr>
        <w:t>Parameter:</w:t>
      </w:r>
    </w:p>
    <w:p w14:paraId="5E44FFFA" w14:textId="77916E00" w:rsidR="1CC9FE8E" w:rsidRDefault="1498A34B" w:rsidP="0026381F">
      <w:pPr>
        <w:pStyle w:val="ListParagraph"/>
        <w:widowControl w:val="0"/>
        <w:numPr>
          <w:ilvl w:val="0"/>
          <w:numId w:val="10"/>
        </w:numPr>
        <w:spacing w:before="0" w:after="0" w:line="240" w:lineRule="auto"/>
        <w:ind w:left="560" w:hanging="280"/>
        <w:rPr>
          <w:rFonts w:ascii="Arial" w:eastAsia="Arial" w:hAnsi="Arial" w:cs="Arial"/>
          <w:sz w:val="22"/>
          <w:szCs w:val="22"/>
        </w:rPr>
      </w:pPr>
      <w:proofErr w:type="gramStart"/>
      <w:r w:rsidRPr="1498A34B">
        <w:rPr>
          <w:rFonts w:ascii="Arial" w:eastAsia="Arial" w:hAnsi="Arial" w:cs="Arial"/>
          <w:sz w:val="22"/>
          <w:szCs w:val="22"/>
        </w:rPr>
        <w:t>request :</w:t>
      </w:r>
      <w:proofErr w:type="gramEnd"/>
      <w:r w:rsidRPr="1498A34B">
        <w:rPr>
          <w:rFonts w:ascii="Arial" w:eastAsia="Arial" w:hAnsi="Arial" w:cs="Arial"/>
          <w:sz w:val="22"/>
          <w:szCs w:val="22"/>
        </w:rPr>
        <w:t xml:space="preserve"> </w:t>
      </w:r>
      <w:proofErr w:type="spellStart"/>
      <w:r w:rsidRPr="1498A34B">
        <w:rPr>
          <w:rFonts w:ascii="Arial" w:eastAsia="Arial" w:hAnsi="Arial" w:cs="Arial"/>
          <w:sz w:val="22"/>
          <w:szCs w:val="22"/>
        </w:rPr>
        <w:t>PayPalCaptureRequest</w:t>
      </w:r>
      <w:proofErr w:type="spellEnd"/>
      <w:r w:rsidRPr="1498A34B">
        <w:rPr>
          <w:rFonts w:ascii="Arial" w:eastAsia="Arial" w:hAnsi="Arial" w:cs="Arial"/>
          <w:sz w:val="22"/>
          <w:szCs w:val="22"/>
        </w:rPr>
        <w:t xml:space="preserve"> — carries the PayPal token (“provider order id”) PayPal appended to the return URL once the customer approved the payment.</w:t>
      </w:r>
    </w:p>
    <w:p w14:paraId="348D3F6D" w14:textId="4ADC7152" w:rsidR="1CC9FE8E" w:rsidRDefault="1CC9FE8E" w:rsidP="0026381F">
      <w:pPr>
        <w:pStyle w:val="ListParagraph"/>
        <w:widowControl w:val="0"/>
        <w:numPr>
          <w:ilvl w:val="0"/>
          <w:numId w:val="10"/>
        </w:numPr>
        <w:spacing w:before="0" w:after="0" w:line="240" w:lineRule="auto"/>
        <w:ind w:left="560" w:hanging="280"/>
        <w:rPr>
          <w:rFonts w:ascii="Arial" w:eastAsia="Arial" w:hAnsi="Arial" w:cs="Arial"/>
          <w:sz w:val="22"/>
          <w:szCs w:val="22"/>
        </w:rPr>
      </w:pPr>
    </w:p>
    <w:p w14:paraId="7B34BF3C" w14:textId="4F7E6A2A" w:rsidR="1CC9FE8E" w:rsidRDefault="1CC9FE8E" w:rsidP="1498A34B">
      <w:pPr>
        <w:pStyle w:val="ListParagraph"/>
        <w:widowControl w:val="0"/>
        <w:tabs>
          <w:tab w:val="left" w:pos="827"/>
        </w:tabs>
        <w:spacing w:before="186" w:after="0" w:line="240" w:lineRule="auto"/>
        <w:ind w:left="477"/>
        <w:rPr>
          <w:rFonts w:cs="Times New Roman"/>
          <w:color w:val="000000" w:themeColor="text1"/>
          <w:sz w:val="27"/>
          <w:szCs w:val="27"/>
        </w:rPr>
      </w:pPr>
    </w:p>
    <w:p w14:paraId="4D0EEAD5" w14:textId="10D16E3F" w:rsidR="1CC9FE8E" w:rsidRDefault="08D184FA" w:rsidP="08D184FA">
      <w:pPr>
        <w:widowControl w:val="0"/>
        <w:spacing w:before="184" w:line="240" w:lineRule="auto"/>
        <w:ind w:left="126"/>
        <w:rPr>
          <w:color w:val="000000" w:themeColor="text1"/>
          <w:sz w:val="27"/>
          <w:szCs w:val="27"/>
        </w:rPr>
      </w:pPr>
      <w:r w:rsidRPr="08D184FA">
        <w:rPr>
          <w:b/>
          <w:bCs/>
          <w:color w:val="000000" w:themeColor="text1"/>
          <w:sz w:val="27"/>
          <w:szCs w:val="27"/>
        </w:rPr>
        <w:t>Method:</w:t>
      </w:r>
    </w:p>
    <w:p w14:paraId="4F853031" w14:textId="15AB9896" w:rsidR="072E49A6" w:rsidRDefault="072E49A6" w:rsidP="0026381F">
      <w:pPr>
        <w:pStyle w:val="ListParagraph"/>
        <w:widowControl w:val="0"/>
        <w:numPr>
          <w:ilvl w:val="0"/>
          <w:numId w:val="9"/>
        </w:numPr>
        <w:tabs>
          <w:tab w:val="left" w:pos="827"/>
        </w:tabs>
        <w:spacing w:before="184" w:after="0" w:line="240" w:lineRule="auto"/>
        <w:ind w:hanging="350"/>
        <w:rPr>
          <w:rFonts w:ascii="Arial" w:eastAsia="Arial" w:hAnsi="Arial" w:cs="Arial"/>
          <w:sz w:val="22"/>
          <w:szCs w:val="22"/>
        </w:rPr>
      </w:pPr>
      <w:r w:rsidRPr="072E49A6">
        <w:rPr>
          <w:rFonts w:ascii="Arial" w:eastAsia="Arial" w:hAnsi="Arial" w:cs="Arial"/>
          <w:sz w:val="22"/>
          <w:szCs w:val="22"/>
        </w:rPr>
        <w:t>Thin boundary layer (REST controller): holds no business logic of its own.</w:t>
      </w:r>
    </w:p>
    <w:p w14:paraId="248DB761" w14:textId="6839A984" w:rsidR="072E49A6" w:rsidRDefault="08EC14D4" w:rsidP="0026381F">
      <w:pPr>
        <w:pStyle w:val="ListParagraph"/>
        <w:widowControl w:val="0"/>
        <w:numPr>
          <w:ilvl w:val="0"/>
          <w:numId w:val="9"/>
        </w:numPr>
        <w:spacing w:before="0" w:after="0" w:line="240" w:lineRule="auto"/>
        <w:rPr>
          <w:rFonts w:ascii="Arial" w:eastAsia="Arial" w:hAnsi="Arial" w:cs="Arial"/>
          <w:sz w:val="22"/>
          <w:szCs w:val="22"/>
        </w:rPr>
      </w:pPr>
      <w:r w:rsidRPr="08EC14D4">
        <w:rPr>
          <w:rFonts w:ascii="Arial" w:eastAsia="Arial" w:hAnsi="Arial" w:cs="Arial"/>
          <w:sz w:val="22"/>
          <w:szCs w:val="22"/>
        </w:rPr>
        <w:t xml:space="preserve">Exchanges only DTOs with </w:t>
      </w:r>
      <w:proofErr w:type="spellStart"/>
      <w:r w:rsidRPr="08EC14D4">
        <w:rPr>
          <w:rFonts w:ascii="Arial" w:eastAsia="Arial" w:hAnsi="Arial" w:cs="Arial"/>
          <w:sz w:val="22"/>
          <w:szCs w:val="22"/>
        </w:rPr>
        <w:t>PaypalPaymentService</w:t>
      </w:r>
      <w:proofErr w:type="spellEnd"/>
      <w:r w:rsidRPr="08EC14D4">
        <w:rPr>
          <w:rFonts w:ascii="Arial" w:eastAsia="Arial" w:hAnsi="Arial" w:cs="Arial"/>
          <w:sz w:val="22"/>
          <w:szCs w:val="22"/>
        </w:rPr>
        <w:t xml:space="preserve"> (DATA coupling), mirroring the existing </w:t>
      </w:r>
      <w:proofErr w:type="spellStart"/>
      <w:r w:rsidRPr="08EC14D4">
        <w:rPr>
          <w:rFonts w:ascii="Arial" w:eastAsia="Arial" w:hAnsi="Arial" w:cs="Arial"/>
          <w:sz w:val="22"/>
          <w:szCs w:val="22"/>
        </w:rPr>
        <w:t>VietQR</w:t>
      </w:r>
      <w:proofErr w:type="spellEnd"/>
      <w:r w:rsidRPr="08EC14D4">
        <w:rPr>
          <w:rFonts w:ascii="Arial" w:eastAsia="Arial" w:hAnsi="Arial" w:cs="Arial"/>
          <w:sz w:val="22"/>
          <w:szCs w:val="22"/>
        </w:rPr>
        <w:t xml:space="preserve"> controller for consistency across payment methods.</w:t>
      </w:r>
    </w:p>
    <w:p w14:paraId="202597A0" w14:textId="60F102E7" w:rsidR="1CC9FE8E" w:rsidRDefault="08D184FA" w:rsidP="08D184FA">
      <w:pPr>
        <w:widowControl w:val="0"/>
        <w:spacing w:before="182" w:line="240" w:lineRule="auto"/>
        <w:ind w:left="126"/>
        <w:rPr>
          <w:color w:val="000000" w:themeColor="text1"/>
          <w:sz w:val="27"/>
          <w:szCs w:val="27"/>
        </w:rPr>
      </w:pPr>
      <w:r w:rsidRPr="08D184FA">
        <w:rPr>
          <w:b/>
          <w:bCs/>
          <w:color w:val="000000" w:themeColor="text1"/>
          <w:sz w:val="27"/>
          <w:szCs w:val="27"/>
        </w:rPr>
        <w:t>Other diagrams:</w:t>
      </w:r>
    </w:p>
    <w:p w14:paraId="55854BAB" w14:textId="5490F5E7" w:rsidR="737B6012" w:rsidRPr="00C36563" w:rsidRDefault="737B6012" w:rsidP="0026381F">
      <w:pPr>
        <w:pStyle w:val="ListParagraph"/>
        <w:numPr>
          <w:ilvl w:val="0"/>
          <w:numId w:val="11"/>
        </w:numPr>
        <w:spacing w:before="0" w:after="0"/>
        <w:ind w:left="560" w:hanging="280"/>
        <w:rPr>
          <w:rFonts w:ascii="Arial" w:eastAsia="Arial" w:hAnsi="Arial" w:cs="Arial"/>
          <w:sz w:val="22"/>
          <w:szCs w:val="22"/>
        </w:rPr>
      </w:pPr>
      <w:r w:rsidRPr="737B6012">
        <w:rPr>
          <w:rFonts w:ascii="Arial" w:eastAsia="Arial" w:hAnsi="Arial" w:cs="Arial"/>
          <w:sz w:val="22"/>
          <w:szCs w:val="22"/>
        </w:rPr>
        <w:t>Sequence diagram — PayPal create/capture lifecycle (see updated SD for this use case).</w:t>
      </w:r>
    </w:p>
    <w:p w14:paraId="707CEDA5" w14:textId="7F10C6C3" w:rsidR="737B6012" w:rsidRDefault="00C36563" w:rsidP="00C36563">
      <w:pPr>
        <w:pStyle w:val="Heading4"/>
      </w:pPr>
      <w:r>
        <w:t>Class “</w:t>
      </w:r>
      <w:proofErr w:type="spellStart"/>
      <w:r w:rsidRPr="00C36563">
        <w:t>PaypalPaymentService</w:t>
      </w:r>
      <w:proofErr w:type="spellEnd"/>
      <w:r>
        <w:t>”</w:t>
      </w:r>
    </w:p>
    <w:p w14:paraId="03D94601" w14:textId="5136C101" w:rsidR="20609871" w:rsidRDefault="00D319C5" w:rsidP="6676F6FD">
      <w:r w:rsidRPr="00D319C5">
        <w:drawing>
          <wp:inline distT="0" distB="0" distL="0" distR="0" wp14:anchorId="3C972572" wp14:editId="5E0F9CBD">
            <wp:extent cx="5486400" cy="1524635"/>
            <wp:effectExtent l="0" t="0" r="0" b="0"/>
            <wp:docPr id="209045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52628" name=""/>
                    <pic:cNvPicPr/>
                  </pic:nvPicPr>
                  <pic:blipFill>
                    <a:blip r:embed="rId115"/>
                    <a:stretch>
                      <a:fillRect/>
                    </a:stretch>
                  </pic:blipFill>
                  <pic:spPr>
                    <a:xfrm>
                      <a:off x="0" y="0"/>
                      <a:ext cx="5486400" cy="1524635"/>
                    </a:xfrm>
                    <a:prstGeom prst="rect">
                      <a:avLst/>
                    </a:prstGeom>
                  </pic:spPr>
                </pic:pic>
              </a:graphicData>
            </a:graphic>
          </wp:inline>
        </w:drawing>
      </w:r>
    </w:p>
    <w:p w14:paraId="2C7DB51D" w14:textId="171AFB7C" w:rsidR="20609871" w:rsidRDefault="6676F6FD" w:rsidP="6676F6FD">
      <w:pPr>
        <w:widowControl w:val="0"/>
        <w:spacing w:before="191" w:line="240" w:lineRule="auto"/>
        <w:ind w:left="13" w:right="5"/>
        <w:jc w:val="center"/>
        <w:rPr>
          <w:color w:val="000000" w:themeColor="text1"/>
          <w:sz w:val="27"/>
          <w:szCs w:val="27"/>
        </w:rPr>
      </w:pPr>
      <w:r w:rsidRPr="6676F6FD">
        <w:rPr>
          <w:b/>
          <w:bCs/>
          <w:color w:val="000000" w:themeColor="text1"/>
          <w:sz w:val="27"/>
          <w:szCs w:val="27"/>
        </w:rPr>
        <w:t>Table 1. Attribute design</w:t>
      </w:r>
    </w:p>
    <w:p w14:paraId="52FC23FE" w14:textId="69CBAE6C" w:rsidR="20609871" w:rsidRDefault="20609871" w:rsidP="6676F6FD">
      <w:pPr>
        <w:widowControl w:val="0"/>
        <w:spacing w:before="184" w:line="240" w:lineRule="auto"/>
        <w:ind w:left="126"/>
        <w:rPr>
          <w:color w:val="000000" w:themeColor="text1"/>
          <w:sz w:val="27"/>
          <w:szCs w:val="27"/>
        </w:rPr>
      </w:pPr>
    </w:p>
    <w:tbl>
      <w:tblPr>
        <w:tblStyle w:val="TableGrid"/>
        <w:tblW w:w="9858" w:type="dxa"/>
        <w:tblInd w:w="135" w:type="dxa"/>
        <w:tblLook w:val="01E0" w:firstRow="1" w:lastRow="1" w:firstColumn="1" w:lastColumn="1" w:noHBand="0" w:noVBand="0"/>
      </w:tblPr>
      <w:tblGrid>
        <w:gridCol w:w="329"/>
        <w:gridCol w:w="2017"/>
        <w:gridCol w:w="2595"/>
        <w:gridCol w:w="1132"/>
        <w:gridCol w:w="3785"/>
      </w:tblGrid>
      <w:tr w:rsidR="6676F6FD" w14:paraId="225EDE38" w14:textId="77777777" w:rsidTr="00DB4E33">
        <w:trPr>
          <w:trHeight w:val="313"/>
        </w:trPr>
        <w:tc>
          <w:tcPr>
            <w:tcW w:w="329" w:type="dxa"/>
            <w:vAlign w:val="center"/>
          </w:tcPr>
          <w:p w14:paraId="589A4D49" w14:textId="223FA160" w:rsidR="6676F6FD" w:rsidRPr="00DB4E33" w:rsidRDefault="6676F6FD" w:rsidP="00DB4E33">
            <w:pPr>
              <w:widowControl w:val="0"/>
              <w:spacing w:before="4" w:line="292" w:lineRule="exact"/>
              <w:ind w:left="10" w:right="3"/>
              <w:jc w:val="left"/>
              <w:rPr>
                <w:sz w:val="20"/>
              </w:rPr>
            </w:pPr>
            <w:r w:rsidRPr="00DB4E33">
              <w:rPr>
                <w:b/>
                <w:bCs/>
                <w:sz w:val="20"/>
              </w:rPr>
              <w:t>#</w:t>
            </w:r>
          </w:p>
        </w:tc>
        <w:tc>
          <w:tcPr>
            <w:tcW w:w="2017" w:type="dxa"/>
            <w:vAlign w:val="center"/>
          </w:tcPr>
          <w:p w14:paraId="508CF82B" w14:textId="5EA40A7D" w:rsidR="6676F6FD" w:rsidRPr="00DB4E33" w:rsidRDefault="6676F6FD" w:rsidP="00DB4E33">
            <w:pPr>
              <w:widowControl w:val="0"/>
              <w:spacing w:before="4" w:line="292" w:lineRule="exact"/>
              <w:jc w:val="left"/>
              <w:rPr>
                <w:sz w:val="20"/>
              </w:rPr>
            </w:pPr>
            <w:r w:rsidRPr="00DB4E33">
              <w:rPr>
                <w:b/>
                <w:bCs/>
                <w:sz w:val="20"/>
              </w:rPr>
              <w:t>Name</w:t>
            </w:r>
          </w:p>
        </w:tc>
        <w:tc>
          <w:tcPr>
            <w:tcW w:w="2595" w:type="dxa"/>
            <w:vAlign w:val="center"/>
          </w:tcPr>
          <w:p w14:paraId="604F7DE4" w14:textId="588FAFC4" w:rsidR="6676F6FD" w:rsidRPr="00DB4E33" w:rsidRDefault="6676F6FD" w:rsidP="00DB4E33">
            <w:pPr>
              <w:widowControl w:val="0"/>
              <w:spacing w:before="4" w:line="292" w:lineRule="exact"/>
              <w:jc w:val="left"/>
              <w:rPr>
                <w:sz w:val="20"/>
              </w:rPr>
            </w:pPr>
            <w:r w:rsidRPr="00DB4E33">
              <w:rPr>
                <w:b/>
                <w:bCs/>
                <w:sz w:val="20"/>
              </w:rPr>
              <w:t>Data type</w:t>
            </w:r>
          </w:p>
        </w:tc>
        <w:tc>
          <w:tcPr>
            <w:tcW w:w="1440" w:type="dxa"/>
            <w:vAlign w:val="center"/>
          </w:tcPr>
          <w:p w14:paraId="1C973C6E" w14:textId="380ECF7F" w:rsidR="6676F6FD" w:rsidRPr="00DB4E33" w:rsidRDefault="6676F6FD" w:rsidP="00DB4E33">
            <w:pPr>
              <w:widowControl w:val="0"/>
              <w:spacing w:before="4" w:line="292" w:lineRule="exact"/>
              <w:jc w:val="left"/>
              <w:rPr>
                <w:sz w:val="20"/>
              </w:rPr>
            </w:pPr>
            <w:r w:rsidRPr="00DB4E33">
              <w:rPr>
                <w:b/>
                <w:bCs/>
                <w:sz w:val="20"/>
              </w:rPr>
              <w:t>Default value</w:t>
            </w:r>
          </w:p>
        </w:tc>
        <w:tc>
          <w:tcPr>
            <w:tcW w:w="3477" w:type="dxa"/>
            <w:vAlign w:val="center"/>
          </w:tcPr>
          <w:p w14:paraId="4A9D9B1D" w14:textId="3D998393" w:rsidR="6676F6FD" w:rsidRPr="00DB4E33" w:rsidRDefault="6676F6FD" w:rsidP="00DB4E33">
            <w:pPr>
              <w:widowControl w:val="0"/>
              <w:spacing w:before="4" w:line="292" w:lineRule="exact"/>
              <w:jc w:val="left"/>
              <w:rPr>
                <w:sz w:val="20"/>
              </w:rPr>
            </w:pPr>
            <w:r w:rsidRPr="00DB4E33">
              <w:rPr>
                <w:b/>
                <w:bCs/>
                <w:sz w:val="20"/>
              </w:rPr>
              <w:t>Description</w:t>
            </w:r>
          </w:p>
        </w:tc>
      </w:tr>
      <w:tr w:rsidR="6676F6FD" w14:paraId="2FD312AB" w14:textId="77777777" w:rsidTr="00DB4E33">
        <w:trPr>
          <w:trHeight w:val="296"/>
        </w:trPr>
        <w:tc>
          <w:tcPr>
            <w:tcW w:w="329" w:type="dxa"/>
            <w:vAlign w:val="center"/>
          </w:tcPr>
          <w:p w14:paraId="30A1FB6E" w14:textId="1DE4AAFD" w:rsidR="6676F6FD" w:rsidRPr="00DB4E33" w:rsidRDefault="6676F6FD" w:rsidP="00DB4E33">
            <w:pPr>
              <w:widowControl w:val="0"/>
              <w:spacing w:before="2" w:line="289" w:lineRule="exact"/>
              <w:ind w:left="10" w:right="3"/>
              <w:jc w:val="left"/>
              <w:rPr>
                <w:sz w:val="20"/>
              </w:rPr>
            </w:pPr>
            <w:r w:rsidRPr="00DB4E33">
              <w:rPr>
                <w:sz w:val="20"/>
              </w:rPr>
              <w:t>1</w:t>
            </w:r>
          </w:p>
        </w:tc>
        <w:tc>
          <w:tcPr>
            <w:tcW w:w="2017" w:type="dxa"/>
            <w:vAlign w:val="center"/>
          </w:tcPr>
          <w:p w14:paraId="57070405" w14:textId="77777777" w:rsidR="00DB4E33" w:rsidRDefault="3858F135" w:rsidP="00DB4E33">
            <w:pPr>
              <w:widowControl w:val="0"/>
              <w:spacing w:line="240" w:lineRule="auto"/>
              <w:jc w:val="left"/>
              <w:rPr>
                <w:rFonts w:ascii="Arial" w:eastAsia="Arial" w:hAnsi="Arial" w:cs="Arial"/>
                <w:sz w:val="20"/>
                <w:lang w:val="en-US"/>
              </w:rPr>
            </w:pPr>
            <w:r w:rsidRPr="00DB4E33">
              <w:rPr>
                <w:rFonts w:ascii="Arial" w:eastAsia="Arial" w:hAnsi="Arial" w:cs="Arial"/>
                <w:sz w:val="20"/>
              </w:rPr>
              <w:t>TRANSACTION_</w:t>
            </w:r>
          </w:p>
          <w:p w14:paraId="05606F30" w14:textId="687120DF" w:rsidR="6676F6FD" w:rsidRPr="00DB4E33" w:rsidRDefault="3858F135" w:rsidP="00DB4E33">
            <w:pPr>
              <w:widowControl w:val="0"/>
              <w:spacing w:line="240" w:lineRule="auto"/>
              <w:jc w:val="left"/>
              <w:rPr>
                <w:sz w:val="20"/>
              </w:rPr>
            </w:pPr>
            <w:r w:rsidRPr="00DB4E33">
              <w:rPr>
                <w:rFonts w:ascii="Arial" w:eastAsia="Arial" w:hAnsi="Arial" w:cs="Arial"/>
                <w:sz w:val="20"/>
              </w:rPr>
              <w:t>CONTENT_PREFIX</w:t>
            </w:r>
          </w:p>
        </w:tc>
        <w:tc>
          <w:tcPr>
            <w:tcW w:w="2595" w:type="dxa"/>
            <w:vAlign w:val="center"/>
          </w:tcPr>
          <w:p w14:paraId="56E78BE2" w14:textId="0D251A57" w:rsidR="6676F6FD" w:rsidRPr="00DB4E33" w:rsidRDefault="3858F135" w:rsidP="00DB4E33">
            <w:pPr>
              <w:widowControl w:val="0"/>
              <w:spacing w:line="240" w:lineRule="auto"/>
              <w:jc w:val="left"/>
              <w:rPr>
                <w:sz w:val="20"/>
              </w:rPr>
            </w:pPr>
            <w:r w:rsidRPr="00DB4E33">
              <w:rPr>
                <w:rFonts w:ascii="Arial" w:eastAsia="Arial" w:hAnsi="Arial" w:cs="Arial"/>
                <w:sz w:val="20"/>
              </w:rPr>
              <w:t>String</w:t>
            </w:r>
          </w:p>
        </w:tc>
        <w:tc>
          <w:tcPr>
            <w:tcW w:w="1440" w:type="dxa"/>
            <w:vAlign w:val="center"/>
          </w:tcPr>
          <w:p w14:paraId="34AD4E58" w14:textId="4004D035" w:rsidR="6676F6FD" w:rsidRPr="00DB4E33" w:rsidRDefault="3858F135" w:rsidP="00DB4E33">
            <w:pPr>
              <w:widowControl w:val="0"/>
              <w:spacing w:line="240" w:lineRule="auto"/>
              <w:jc w:val="left"/>
              <w:rPr>
                <w:sz w:val="20"/>
              </w:rPr>
            </w:pPr>
            <w:r w:rsidRPr="00DB4E33">
              <w:rPr>
                <w:rFonts w:ascii="Arial" w:eastAsia="Arial" w:hAnsi="Arial" w:cs="Arial"/>
                <w:sz w:val="20"/>
              </w:rPr>
              <w:t>"PAYPAL-"</w:t>
            </w:r>
          </w:p>
        </w:tc>
        <w:tc>
          <w:tcPr>
            <w:tcW w:w="3477" w:type="dxa"/>
            <w:vAlign w:val="center"/>
          </w:tcPr>
          <w:p w14:paraId="682AECBE" w14:textId="42906406" w:rsidR="6676F6FD" w:rsidRPr="00DB4E33" w:rsidRDefault="0127922F" w:rsidP="00DB4E33">
            <w:pPr>
              <w:widowControl w:val="0"/>
              <w:spacing w:line="240" w:lineRule="auto"/>
              <w:jc w:val="left"/>
              <w:rPr>
                <w:sz w:val="20"/>
              </w:rPr>
            </w:pPr>
            <w:r w:rsidRPr="00DB4E33">
              <w:rPr>
                <w:rFonts w:ascii="Arial" w:eastAsia="Arial" w:hAnsi="Arial" w:cs="Arial"/>
                <w:sz w:val="20"/>
              </w:rPr>
              <w:t>Static final. Prefix stamped onto PaymentTransaction.transactionContent at capture time so the write path (capture) and the read path (refund) cannot drift apart.</w:t>
            </w:r>
          </w:p>
        </w:tc>
      </w:tr>
      <w:tr w:rsidR="6676F6FD" w14:paraId="5613EDAF" w14:textId="77777777" w:rsidTr="00DB4E33">
        <w:trPr>
          <w:trHeight w:val="296"/>
        </w:trPr>
        <w:tc>
          <w:tcPr>
            <w:tcW w:w="329" w:type="dxa"/>
            <w:vAlign w:val="center"/>
          </w:tcPr>
          <w:p w14:paraId="7645BB70" w14:textId="6FE65655" w:rsidR="6676F6FD" w:rsidRPr="00DB4E33" w:rsidRDefault="6676F6FD" w:rsidP="00DB4E33">
            <w:pPr>
              <w:widowControl w:val="0"/>
              <w:spacing w:before="2" w:line="289" w:lineRule="exact"/>
              <w:ind w:left="10" w:right="3"/>
              <w:jc w:val="left"/>
              <w:rPr>
                <w:sz w:val="20"/>
              </w:rPr>
            </w:pPr>
            <w:r w:rsidRPr="00DB4E33">
              <w:rPr>
                <w:sz w:val="20"/>
              </w:rPr>
              <w:t>2</w:t>
            </w:r>
          </w:p>
        </w:tc>
        <w:tc>
          <w:tcPr>
            <w:tcW w:w="2017" w:type="dxa"/>
            <w:vAlign w:val="center"/>
          </w:tcPr>
          <w:p w14:paraId="4AB83858" w14:textId="13871DC4" w:rsidR="6676F6FD" w:rsidRPr="00DB4E33" w:rsidRDefault="5A43DDA9" w:rsidP="00DB4E33">
            <w:pPr>
              <w:widowControl w:val="0"/>
              <w:spacing w:line="240" w:lineRule="auto"/>
              <w:jc w:val="left"/>
              <w:rPr>
                <w:sz w:val="20"/>
              </w:rPr>
            </w:pPr>
            <w:r w:rsidRPr="00DB4E33">
              <w:rPr>
                <w:rFonts w:ascii="Arial" w:eastAsia="Arial" w:hAnsi="Arial" w:cs="Arial"/>
                <w:sz w:val="20"/>
              </w:rPr>
              <w:t>paymentProvider</w:t>
            </w:r>
          </w:p>
        </w:tc>
        <w:tc>
          <w:tcPr>
            <w:tcW w:w="2595" w:type="dxa"/>
            <w:vAlign w:val="center"/>
          </w:tcPr>
          <w:p w14:paraId="121791A5" w14:textId="464296A5" w:rsidR="6676F6FD" w:rsidRPr="00DB4E33" w:rsidRDefault="0A49B1EC" w:rsidP="00DB4E33">
            <w:pPr>
              <w:widowControl w:val="0"/>
              <w:spacing w:line="240" w:lineRule="auto"/>
              <w:jc w:val="left"/>
              <w:rPr>
                <w:sz w:val="20"/>
              </w:rPr>
            </w:pPr>
            <w:r w:rsidRPr="00DB4E33">
              <w:rPr>
                <w:rFonts w:ascii="Arial" w:eastAsia="Arial" w:hAnsi="Arial" w:cs="Arial"/>
                <w:sz w:val="20"/>
              </w:rPr>
              <w:t>IRedirectPaymentGateway</w:t>
            </w:r>
          </w:p>
        </w:tc>
        <w:tc>
          <w:tcPr>
            <w:tcW w:w="1440" w:type="dxa"/>
            <w:vAlign w:val="center"/>
          </w:tcPr>
          <w:p w14:paraId="5B00E0F5" w14:textId="0A9240C7" w:rsidR="6676F6FD" w:rsidRPr="00DB4E33" w:rsidRDefault="0A49B1EC" w:rsidP="00DB4E33">
            <w:pPr>
              <w:widowControl w:val="0"/>
              <w:spacing w:line="240" w:lineRule="auto"/>
              <w:jc w:val="left"/>
              <w:rPr>
                <w:sz w:val="20"/>
              </w:rPr>
            </w:pPr>
            <w:r w:rsidRPr="00DB4E33">
              <w:rPr>
                <w:rFonts w:ascii="Arial" w:eastAsia="Arial" w:hAnsi="Arial" w:cs="Arial"/>
                <w:sz w:val="20"/>
              </w:rPr>
              <w:t>(injected)</w:t>
            </w:r>
          </w:p>
        </w:tc>
        <w:tc>
          <w:tcPr>
            <w:tcW w:w="3477" w:type="dxa"/>
            <w:vAlign w:val="center"/>
          </w:tcPr>
          <w:p w14:paraId="43352E2B" w14:textId="70C4FB11" w:rsidR="6676F6FD" w:rsidRPr="00DB4E33" w:rsidRDefault="0A49B1EC" w:rsidP="00DB4E33">
            <w:pPr>
              <w:widowControl w:val="0"/>
              <w:spacing w:line="240" w:lineRule="auto"/>
              <w:jc w:val="left"/>
              <w:rPr>
                <w:sz w:val="20"/>
              </w:rPr>
            </w:pPr>
            <w:r w:rsidRPr="00DB4E33">
              <w:rPr>
                <w:rFonts w:ascii="Arial" w:eastAsia="Arial" w:hAnsi="Arial" w:cs="Arial"/>
                <w:sz w:val="20"/>
              </w:rPr>
              <w:t>Abstraction used to create and capture PayPal payments; implemented by PayPalGatewayFacade.</w:t>
            </w:r>
          </w:p>
        </w:tc>
      </w:tr>
      <w:tr w:rsidR="6676F6FD" w14:paraId="52A4BAA7" w14:textId="77777777" w:rsidTr="00DB4E33">
        <w:trPr>
          <w:trHeight w:val="313"/>
        </w:trPr>
        <w:tc>
          <w:tcPr>
            <w:tcW w:w="329" w:type="dxa"/>
            <w:vAlign w:val="center"/>
          </w:tcPr>
          <w:p w14:paraId="49DCAD8C" w14:textId="4F3805A5" w:rsidR="6676F6FD" w:rsidRPr="00DB4E33" w:rsidRDefault="0A49B1EC" w:rsidP="00DB4E33">
            <w:pPr>
              <w:widowControl w:val="0"/>
              <w:spacing w:before="4" w:line="292" w:lineRule="exact"/>
              <w:ind w:left="10"/>
              <w:jc w:val="left"/>
              <w:rPr>
                <w:sz w:val="20"/>
              </w:rPr>
            </w:pPr>
            <w:r w:rsidRPr="00DB4E33">
              <w:rPr>
                <w:sz w:val="20"/>
              </w:rPr>
              <w:t>3</w:t>
            </w:r>
          </w:p>
        </w:tc>
        <w:tc>
          <w:tcPr>
            <w:tcW w:w="2017" w:type="dxa"/>
            <w:vAlign w:val="center"/>
          </w:tcPr>
          <w:p w14:paraId="64EB04D5" w14:textId="1087EA49" w:rsidR="0A49B1EC" w:rsidRPr="00DB4E33" w:rsidRDefault="0A49B1EC" w:rsidP="00DB4E33">
            <w:pPr>
              <w:spacing w:before="0"/>
              <w:jc w:val="left"/>
              <w:rPr>
                <w:rFonts w:ascii="Arial" w:eastAsia="Arial" w:hAnsi="Arial" w:cs="Arial"/>
                <w:sz w:val="20"/>
              </w:rPr>
            </w:pPr>
            <w:proofErr w:type="spellStart"/>
            <w:r w:rsidRPr="00DB4E33">
              <w:rPr>
                <w:rFonts w:ascii="Arial" w:eastAsia="Arial" w:hAnsi="Arial" w:cs="Arial"/>
                <w:sz w:val="20"/>
              </w:rPr>
              <w:t>refundGateway</w:t>
            </w:r>
            <w:proofErr w:type="spellEnd"/>
          </w:p>
        </w:tc>
        <w:tc>
          <w:tcPr>
            <w:tcW w:w="2595" w:type="dxa"/>
            <w:vAlign w:val="center"/>
          </w:tcPr>
          <w:p w14:paraId="34CE56FD" w14:textId="73405C2D" w:rsidR="6676F6FD" w:rsidRPr="00DB4E33" w:rsidRDefault="0A49B1EC" w:rsidP="00DB4E33">
            <w:pPr>
              <w:widowControl w:val="0"/>
              <w:spacing w:line="240" w:lineRule="auto"/>
              <w:jc w:val="left"/>
              <w:rPr>
                <w:sz w:val="20"/>
              </w:rPr>
            </w:pPr>
            <w:proofErr w:type="spellStart"/>
            <w:r w:rsidRPr="00DB4E33">
              <w:rPr>
                <w:rFonts w:ascii="Arial" w:eastAsia="Arial" w:hAnsi="Arial" w:cs="Arial"/>
                <w:sz w:val="20"/>
              </w:rPr>
              <w:t>IRefundGateway</w:t>
            </w:r>
            <w:proofErr w:type="spellEnd"/>
          </w:p>
        </w:tc>
        <w:tc>
          <w:tcPr>
            <w:tcW w:w="1440" w:type="dxa"/>
            <w:vAlign w:val="center"/>
          </w:tcPr>
          <w:p w14:paraId="04739A62" w14:textId="7753FEDF" w:rsidR="0A49B1EC" w:rsidRPr="00DB4E33" w:rsidRDefault="0A49B1EC" w:rsidP="00DB4E33">
            <w:pPr>
              <w:spacing w:before="0"/>
              <w:jc w:val="left"/>
              <w:rPr>
                <w:rFonts w:ascii="Arial" w:eastAsia="Arial" w:hAnsi="Arial" w:cs="Arial"/>
                <w:sz w:val="20"/>
              </w:rPr>
            </w:pPr>
            <w:r w:rsidRPr="00DB4E33">
              <w:rPr>
                <w:rFonts w:ascii="Arial" w:eastAsia="Arial" w:hAnsi="Arial" w:cs="Arial"/>
                <w:sz w:val="20"/>
              </w:rPr>
              <w:t>(injected)</w:t>
            </w:r>
          </w:p>
        </w:tc>
        <w:tc>
          <w:tcPr>
            <w:tcW w:w="3477" w:type="dxa"/>
            <w:vAlign w:val="center"/>
          </w:tcPr>
          <w:p w14:paraId="04C7255B" w14:textId="01EDCB4C" w:rsidR="6676F6FD" w:rsidRPr="00DB4E33" w:rsidRDefault="0A49B1EC" w:rsidP="00DB4E33">
            <w:pPr>
              <w:widowControl w:val="0"/>
              <w:spacing w:line="240" w:lineRule="auto"/>
              <w:jc w:val="left"/>
              <w:rPr>
                <w:sz w:val="20"/>
              </w:rPr>
            </w:pPr>
            <w:r w:rsidRPr="00DB4E33">
              <w:rPr>
                <w:rFonts w:ascii="Arial" w:eastAsia="Arial" w:hAnsi="Arial" w:cs="Arial"/>
                <w:sz w:val="20"/>
              </w:rPr>
              <w:t xml:space="preserve">Abstraction used to refund a previously captured payment; implemented by </w:t>
            </w:r>
            <w:proofErr w:type="spellStart"/>
            <w:r w:rsidRPr="00DB4E33">
              <w:rPr>
                <w:rFonts w:ascii="Arial" w:eastAsia="Arial" w:hAnsi="Arial" w:cs="Arial"/>
                <w:sz w:val="20"/>
              </w:rPr>
              <w:t>PayPalGatewayFacade</w:t>
            </w:r>
            <w:proofErr w:type="spellEnd"/>
            <w:r w:rsidRPr="00DB4E33">
              <w:rPr>
                <w:rFonts w:ascii="Arial" w:eastAsia="Arial" w:hAnsi="Arial" w:cs="Arial"/>
                <w:sz w:val="20"/>
              </w:rPr>
              <w:t>.</w:t>
            </w:r>
          </w:p>
        </w:tc>
      </w:tr>
    </w:tbl>
    <w:p w14:paraId="3C35FE15" w14:textId="6570DF24" w:rsidR="20609871" w:rsidRDefault="6676F6FD" w:rsidP="6676F6FD">
      <w:pPr>
        <w:widowControl w:val="0"/>
        <w:spacing w:before="7" w:line="240" w:lineRule="auto"/>
        <w:rPr>
          <w:color w:val="000000" w:themeColor="text1"/>
          <w:sz w:val="15"/>
          <w:szCs w:val="15"/>
        </w:rPr>
      </w:pPr>
      <w:r w:rsidRPr="6676F6FD">
        <w:rPr>
          <w:b/>
          <w:bCs/>
          <w:color w:val="000000" w:themeColor="text1"/>
          <w:sz w:val="27"/>
          <w:szCs w:val="27"/>
        </w:rPr>
        <w:t>Table 2. Operation design</w:t>
      </w:r>
    </w:p>
    <w:p w14:paraId="452ED0F9" w14:textId="6DBE23B6" w:rsidR="20609871" w:rsidRDefault="20609871" w:rsidP="6676F6FD">
      <w:pPr>
        <w:widowControl w:val="0"/>
        <w:spacing w:before="4" w:line="240" w:lineRule="auto"/>
        <w:ind w:left="126"/>
        <w:rPr>
          <w:color w:val="000000" w:themeColor="text1"/>
          <w:sz w:val="27"/>
          <w:szCs w:val="27"/>
        </w:rPr>
      </w:pPr>
    </w:p>
    <w:tbl>
      <w:tblPr>
        <w:tblW w:w="10235" w:type="dxa"/>
        <w:tblInd w:w="13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364"/>
        <w:gridCol w:w="4652"/>
        <w:gridCol w:w="2354"/>
        <w:gridCol w:w="2865"/>
      </w:tblGrid>
      <w:tr w:rsidR="6676F6FD" w14:paraId="3B8A9CEA" w14:textId="77777777" w:rsidTr="00105092">
        <w:trPr>
          <w:trHeight w:val="300"/>
        </w:trPr>
        <w:tc>
          <w:tcPr>
            <w:tcW w:w="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D20735" w14:textId="308073BA" w:rsidR="6676F6FD" w:rsidRDefault="6676F6FD" w:rsidP="6676F6FD">
            <w:pPr>
              <w:widowControl w:val="0"/>
              <w:spacing w:before="2" w:line="292" w:lineRule="exact"/>
              <w:ind w:left="10" w:right="3"/>
              <w:jc w:val="center"/>
              <w:rPr>
                <w:sz w:val="27"/>
                <w:szCs w:val="27"/>
              </w:rPr>
            </w:pPr>
            <w:r w:rsidRPr="6676F6FD">
              <w:rPr>
                <w:b/>
                <w:bCs/>
                <w:sz w:val="27"/>
                <w:szCs w:val="27"/>
              </w:rPr>
              <w:t>#</w:t>
            </w:r>
          </w:p>
        </w:tc>
        <w:tc>
          <w:tcPr>
            <w:tcW w:w="46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F14500" w14:textId="22184FD5" w:rsidR="6676F6FD" w:rsidRDefault="6676F6FD" w:rsidP="6676F6FD">
            <w:pPr>
              <w:widowControl w:val="0"/>
              <w:spacing w:before="2" w:line="292" w:lineRule="exact"/>
              <w:ind w:left="519"/>
              <w:rPr>
                <w:sz w:val="27"/>
                <w:szCs w:val="27"/>
              </w:rPr>
            </w:pPr>
            <w:r w:rsidRPr="6676F6FD">
              <w:rPr>
                <w:b/>
                <w:bCs/>
                <w:sz w:val="27"/>
                <w:szCs w:val="27"/>
              </w:rPr>
              <w:t>Name</w:t>
            </w:r>
          </w:p>
        </w:tc>
        <w:tc>
          <w:tcPr>
            <w:tcW w:w="23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BB8D9B" w14:textId="2397EA26" w:rsidR="6676F6FD" w:rsidRDefault="6676F6FD" w:rsidP="6676F6FD">
            <w:pPr>
              <w:widowControl w:val="0"/>
              <w:spacing w:before="2" w:line="292" w:lineRule="exact"/>
              <w:ind w:left="196"/>
              <w:rPr>
                <w:sz w:val="27"/>
                <w:szCs w:val="27"/>
              </w:rPr>
            </w:pPr>
            <w:r w:rsidRPr="6676F6FD">
              <w:rPr>
                <w:b/>
                <w:bCs/>
                <w:sz w:val="27"/>
                <w:szCs w:val="27"/>
              </w:rPr>
              <w:t>Return type</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883076" w14:textId="7705F08D" w:rsidR="6676F6FD" w:rsidRDefault="6676F6FD" w:rsidP="00105092">
            <w:pPr>
              <w:widowControl w:val="0"/>
              <w:spacing w:before="2" w:line="292" w:lineRule="exact"/>
              <w:rPr>
                <w:sz w:val="27"/>
                <w:szCs w:val="27"/>
              </w:rPr>
            </w:pPr>
            <w:r w:rsidRPr="6676F6FD">
              <w:rPr>
                <w:b/>
                <w:bCs/>
                <w:sz w:val="27"/>
                <w:szCs w:val="27"/>
              </w:rPr>
              <w:t>Description (purpose)</w:t>
            </w:r>
          </w:p>
        </w:tc>
      </w:tr>
      <w:tr w:rsidR="6676F6FD" w14:paraId="489875C4" w14:textId="77777777" w:rsidTr="00105092">
        <w:trPr>
          <w:trHeight w:val="300"/>
        </w:trPr>
        <w:tc>
          <w:tcPr>
            <w:tcW w:w="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2B66F2" w14:textId="750AB801" w:rsidR="6676F6FD" w:rsidRDefault="6676F6FD" w:rsidP="6676F6FD">
            <w:pPr>
              <w:widowControl w:val="0"/>
              <w:spacing w:before="2" w:line="291" w:lineRule="exact"/>
              <w:ind w:left="10" w:right="3"/>
              <w:jc w:val="center"/>
              <w:rPr>
                <w:sz w:val="27"/>
                <w:szCs w:val="27"/>
              </w:rPr>
            </w:pPr>
            <w:r w:rsidRPr="6676F6FD">
              <w:rPr>
                <w:sz w:val="27"/>
                <w:szCs w:val="27"/>
              </w:rPr>
              <w:t>1</w:t>
            </w:r>
          </w:p>
        </w:tc>
        <w:tc>
          <w:tcPr>
            <w:tcW w:w="46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9D3A96" w14:textId="70F7AC38" w:rsidR="6676F6FD" w:rsidRDefault="0A49B1EC" w:rsidP="6676F6FD">
            <w:pPr>
              <w:widowControl w:val="0"/>
              <w:spacing w:line="240" w:lineRule="auto"/>
              <w:rPr>
                <w:sz w:val="22"/>
                <w:szCs w:val="22"/>
              </w:rPr>
            </w:pPr>
            <w:proofErr w:type="gramStart"/>
            <w:r w:rsidRPr="0A49B1EC">
              <w:rPr>
                <w:rFonts w:ascii="Arial" w:eastAsia="Arial" w:hAnsi="Arial" w:cs="Arial"/>
                <w:sz w:val="20"/>
              </w:rPr>
              <w:t>method(</w:t>
            </w:r>
            <w:proofErr w:type="gramEnd"/>
            <w:r w:rsidRPr="0A49B1EC">
              <w:rPr>
                <w:rFonts w:ascii="Arial" w:eastAsia="Arial" w:hAnsi="Arial" w:cs="Arial"/>
                <w:sz w:val="20"/>
              </w:rPr>
              <w:t>)</w:t>
            </w:r>
          </w:p>
        </w:tc>
        <w:tc>
          <w:tcPr>
            <w:tcW w:w="23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AA62CF" w14:textId="0F3B65D0" w:rsidR="0A49B1EC" w:rsidRPr="0A49B1EC" w:rsidRDefault="0A49B1EC" w:rsidP="0A49B1EC">
            <w:pPr>
              <w:spacing w:before="0"/>
              <w:rPr>
                <w:rFonts w:ascii="Arial" w:eastAsia="Arial" w:hAnsi="Arial" w:cs="Arial"/>
                <w:sz w:val="20"/>
              </w:rPr>
            </w:pPr>
            <w:proofErr w:type="spellStart"/>
            <w:r w:rsidRPr="0A49B1EC">
              <w:rPr>
                <w:rFonts w:ascii="Arial" w:eastAsia="Arial" w:hAnsi="Arial" w:cs="Arial"/>
                <w:sz w:val="20"/>
              </w:rPr>
              <w:t>PaymentMethod</w:t>
            </w:r>
            <w:proofErr w:type="spellEnd"/>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5325DE" w14:textId="0036D34D" w:rsidR="6676F6FD" w:rsidRDefault="0A49B1EC" w:rsidP="6676F6FD">
            <w:pPr>
              <w:widowControl w:val="0"/>
              <w:spacing w:line="240" w:lineRule="auto"/>
              <w:rPr>
                <w:sz w:val="22"/>
                <w:szCs w:val="22"/>
              </w:rPr>
            </w:pPr>
            <w:r w:rsidRPr="0A49B1EC">
              <w:rPr>
                <w:rFonts w:ascii="Arial" w:eastAsia="Arial" w:hAnsi="Arial" w:cs="Arial"/>
                <w:sz w:val="20"/>
              </w:rPr>
              <w:t>Identifies this service to the rest of the system as the PAYPAL payment method.</w:t>
            </w:r>
          </w:p>
        </w:tc>
      </w:tr>
      <w:tr w:rsidR="6676F6FD" w14:paraId="7892F104" w14:textId="77777777" w:rsidTr="00105092">
        <w:trPr>
          <w:trHeight w:val="300"/>
        </w:trPr>
        <w:tc>
          <w:tcPr>
            <w:tcW w:w="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E8C14E" w14:textId="250A46BF" w:rsidR="6676F6FD" w:rsidRDefault="005C452A" w:rsidP="535B9CA1">
            <w:pPr>
              <w:widowControl w:val="0"/>
              <w:spacing w:before="2" w:line="292" w:lineRule="exact"/>
              <w:jc w:val="center"/>
              <w:rPr>
                <w:sz w:val="27"/>
                <w:szCs w:val="27"/>
              </w:rPr>
            </w:pPr>
            <w:r>
              <w:rPr>
                <w:sz w:val="27"/>
                <w:szCs w:val="27"/>
              </w:rPr>
              <w:t>2</w:t>
            </w:r>
          </w:p>
        </w:tc>
        <w:tc>
          <w:tcPr>
            <w:tcW w:w="46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214D0A" w14:textId="36CAADFD" w:rsidR="6676F6FD" w:rsidRDefault="41A2B638" w:rsidP="6676F6FD">
            <w:pPr>
              <w:widowControl w:val="0"/>
              <w:spacing w:line="240" w:lineRule="auto"/>
              <w:rPr>
                <w:sz w:val="22"/>
                <w:szCs w:val="22"/>
              </w:rPr>
            </w:pPr>
            <w:proofErr w:type="spellStart"/>
            <w:proofErr w:type="gramStart"/>
            <w:r w:rsidRPr="41A2B638">
              <w:rPr>
                <w:rFonts w:ascii="Arial" w:eastAsia="Arial" w:hAnsi="Arial" w:cs="Arial"/>
                <w:sz w:val="20"/>
              </w:rPr>
              <w:t>createPayment</w:t>
            </w:r>
            <w:proofErr w:type="spellEnd"/>
            <w:r w:rsidRPr="41A2B638">
              <w:rPr>
                <w:rFonts w:ascii="Arial" w:eastAsia="Arial" w:hAnsi="Arial" w:cs="Arial"/>
                <w:sz w:val="20"/>
              </w:rPr>
              <w:t>(</w:t>
            </w:r>
            <w:proofErr w:type="gramEnd"/>
            <w:r w:rsidRPr="41A2B638">
              <w:rPr>
                <w:rFonts w:ascii="Arial" w:eastAsia="Arial" w:hAnsi="Arial" w:cs="Arial"/>
                <w:sz w:val="20"/>
              </w:rPr>
              <w:t>)</w:t>
            </w:r>
          </w:p>
        </w:tc>
        <w:tc>
          <w:tcPr>
            <w:tcW w:w="23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9CD4EA" w14:textId="24344F82" w:rsidR="6676F6FD" w:rsidRDefault="6E94F6D4" w:rsidP="6676F6FD">
            <w:pPr>
              <w:widowControl w:val="0"/>
              <w:spacing w:line="240" w:lineRule="auto"/>
              <w:rPr>
                <w:sz w:val="22"/>
                <w:szCs w:val="22"/>
              </w:rPr>
            </w:pPr>
            <w:proofErr w:type="spellStart"/>
            <w:r w:rsidRPr="6E94F6D4">
              <w:rPr>
                <w:rFonts w:ascii="Arial" w:eastAsia="Arial" w:hAnsi="Arial" w:cs="Arial"/>
                <w:sz w:val="20"/>
              </w:rPr>
              <w:t>PayPalCreateResponse</w:t>
            </w:r>
            <w:proofErr w:type="spellEnd"/>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82236C" w14:textId="5FF6E256" w:rsidR="72CE97D2" w:rsidRPr="72CE97D2" w:rsidRDefault="72CE97D2" w:rsidP="72CE97D2">
            <w:pPr>
              <w:spacing w:before="0"/>
              <w:rPr>
                <w:rFonts w:ascii="Arial" w:eastAsia="Arial" w:hAnsi="Arial" w:cs="Arial"/>
                <w:sz w:val="20"/>
              </w:rPr>
            </w:pPr>
            <w:r w:rsidRPr="72CE97D2">
              <w:rPr>
                <w:rFonts w:ascii="Arial" w:eastAsia="Arial" w:hAnsi="Arial" w:cs="Arial"/>
                <w:sz w:val="20"/>
              </w:rPr>
              <w:t>Step 1: creates a PayPal order for the current draft order and returns the approval URL the frontend must open.</w:t>
            </w:r>
          </w:p>
        </w:tc>
      </w:tr>
      <w:tr w:rsidR="72CE97D2" w14:paraId="69ABE076" w14:textId="77777777" w:rsidTr="00105092">
        <w:trPr>
          <w:trHeight w:val="300"/>
        </w:trPr>
        <w:tc>
          <w:tcPr>
            <w:tcW w:w="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2760A9" w14:textId="014F4220" w:rsidR="72CE97D2" w:rsidRDefault="005C452A" w:rsidP="72CE97D2">
            <w:pPr>
              <w:spacing w:line="292" w:lineRule="exact"/>
              <w:jc w:val="center"/>
              <w:rPr>
                <w:sz w:val="27"/>
                <w:szCs w:val="27"/>
              </w:rPr>
            </w:pPr>
            <w:r>
              <w:rPr>
                <w:sz w:val="27"/>
                <w:szCs w:val="27"/>
              </w:rPr>
              <w:t>3</w:t>
            </w:r>
          </w:p>
        </w:tc>
        <w:tc>
          <w:tcPr>
            <w:tcW w:w="46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C87F8B" w14:textId="341FA5CA" w:rsidR="72CE97D2" w:rsidRDefault="2F656963" w:rsidP="72CE97D2">
            <w:pPr>
              <w:spacing w:line="240" w:lineRule="auto"/>
            </w:pPr>
            <w:proofErr w:type="spellStart"/>
            <w:r w:rsidRPr="2F656963">
              <w:rPr>
                <w:rFonts w:ascii="Arial" w:eastAsia="Arial" w:hAnsi="Arial" w:cs="Arial"/>
                <w:sz w:val="20"/>
              </w:rPr>
              <w:t>capturePayment</w:t>
            </w:r>
            <w:proofErr w:type="spellEnd"/>
            <w:r w:rsidRPr="2F656963">
              <w:rPr>
                <w:rFonts w:ascii="Arial" w:eastAsia="Arial" w:hAnsi="Arial" w:cs="Arial"/>
                <w:sz w:val="20"/>
              </w:rPr>
              <w:t>(</w:t>
            </w:r>
            <w:proofErr w:type="spellStart"/>
            <w:r w:rsidRPr="2F656963">
              <w:rPr>
                <w:rFonts w:ascii="Arial" w:eastAsia="Arial" w:hAnsi="Arial" w:cs="Arial"/>
                <w:sz w:val="20"/>
              </w:rPr>
              <w:t>providerOrderId</w:t>
            </w:r>
            <w:proofErr w:type="spellEnd"/>
            <w:r w:rsidRPr="2F656963">
              <w:rPr>
                <w:rFonts w:ascii="Arial" w:eastAsia="Arial" w:hAnsi="Arial" w:cs="Arial"/>
                <w:sz w:val="20"/>
              </w:rPr>
              <w:t>)</w:t>
            </w:r>
          </w:p>
        </w:tc>
        <w:tc>
          <w:tcPr>
            <w:tcW w:w="23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8DA226" w14:textId="2E8DD763" w:rsidR="72CE97D2" w:rsidRDefault="2EEAACD8" w:rsidP="72CE97D2">
            <w:pPr>
              <w:spacing w:line="240" w:lineRule="auto"/>
            </w:pPr>
            <w:proofErr w:type="spellStart"/>
            <w:r w:rsidRPr="2EEAACD8">
              <w:rPr>
                <w:rFonts w:ascii="Arial" w:eastAsia="Arial" w:hAnsi="Arial" w:cs="Arial"/>
                <w:sz w:val="20"/>
              </w:rPr>
              <w:t>OrderResponse</w:t>
            </w:r>
            <w:proofErr w:type="spellEnd"/>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B010EF" w14:textId="3CD78849" w:rsidR="72CE97D2" w:rsidRDefault="18BE78CD" w:rsidP="72CE97D2">
            <w:r w:rsidRPr="18BE78CD">
              <w:rPr>
                <w:rFonts w:ascii="Arial" w:eastAsia="Arial" w:hAnsi="Arial" w:cs="Arial"/>
                <w:sz w:val="20"/>
              </w:rPr>
              <w:t>Step 2: captures the approved PayPal payment, verifies it belongs to the current order, then finalizes the order (persist + email).</w:t>
            </w:r>
          </w:p>
        </w:tc>
      </w:tr>
      <w:tr w:rsidR="18BE78CD" w14:paraId="12442747" w14:textId="77777777" w:rsidTr="00105092">
        <w:trPr>
          <w:trHeight w:val="300"/>
        </w:trPr>
        <w:tc>
          <w:tcPr>
            <w:tcW w:w="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E38410" w14:textId="4F522D9D" w:rsidR="18BE78CD" w:rsidRDefault="005C452A" w:rsidP="18BE78CD">
            <w:pPr>
              <w:spacing w:line="292" w:lineRule="exact"/>
              <w:jc w:val="center"/>
              <w:rPr>
                <w:sz w:val="27"/>
                <w:szCs w:val="27"/>
              </w:rPr>
            </w:pPr>
            <w:r>
              <w:rPr>
                <w:sz w:val="27"/>
                <w:szCs w:val="27"/>
              </w:rPr>
              <w:t>4</w:t>
            </w:r>
          </w:p>
        </w:tc>
        <w:tc>
          <w:tcPr>
            <w:tcW w:w="46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51AB37" w14:textId="5E6AF71C" w:rsidR="18BE78CD" w:rsidRDefault="7A03FA0B" w:rsidP="18BE78CD">
            <w:pPr>
              <w:spacing w:line="240" w:lineRule="auto"/>
            </w:pPr>
            <w:proofErr w:type="spellStart"/>
            <w:proofErr w:type="gramStart"/>
            <w:r w:rsidRPr="7A03FA0B">
              <w:rPr>
                <w:rFonts w:ascii="Arial" w:eastAsia="Arial" w:hAnsi="Arial" w:cs="Arial"/>
                <w:sz w:val="20"/>
              </w:rPr>
              <w:t>cancelPayment</w:t>
            </w:r>
            <w:proofErr w:type="spellEnd"/>
            <w:r w:rsidRPr="7A03FA0B">
              <w:rPr>
                <w:rFonts w:ascii="Arial" w:eastAsia="Arial" w:hAnsi="Arial" w:cs="Arial"/>
                <w:sz w:val="20"/>
              </w:rPr>
              <w:t>(</w:t>
            </w:r>
            <w:proofErr w:type="gramEnd"/>
            <w:r w:rsidRPr="7A03FA0B">
              <w:rPr>
                <w:rFonts w:ascii="Arial" w:eastAsia="Arial" w:hAnsi="Arial" w:cs="Arial"/>
                <w:sz w:val="20"/>
              </w:rPr>
              <w:t>)</w:t>
            </w:r>
          </w:p>
        </w:tc>
        <w:tc>
          <w:tcPr>
            <w:tcW w:w="23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106028" w14:textId="05DF55A5" w:rsidR="18BE78CD" w:rsidRDefault="7A03FA0B" w:rsidP="18BE78CD">
            <w:pPr>
              <w:spacing w:line="240" w:lineRule="auto"/>
            </w:pPr>
            <w:r w:rsidRPr="7A03FA0B">
              <w:rPr>
                <w:rFonts w:ascii="Arial" w:eastAsia="Arial" w:hAnsi="Arial" w:cs="Arial"/>
                <w:sz w:val="20"/>
              </w:rPr>
              <w:t>void</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A9D0A9" w14:textId="793C60FC" w:rsidR="18BE78CD" w:rsidRDefault="7A03FA0B" w:rsidP="18BE78CD">
            <w:r w:rsidRPr="7A03FA0B">
              <w:rPr>
                <w:rFonts w:ascii="Arial" w:eastAsia="Arial" w:hAnsi="Arial" w:cs="Arial"/>
                <w:sz w:val="20"/>
              </w:rPr>
              <w:t xml:space="preserve">Step </w:t>
            </w:r>
            <w:proofErr w:type="gramStart"/>
            <w:r w:rsidRPr="7A03FA0B">
              <w:rPr>
                <w:rFonts w:ascii="Arial" w:eastAsia="Arial" w:hAnsi="Arial" w:cs="Arial"/>
                <w:sz w:val="20"/>
              </w:rPr>
              <w:t>2′:</w:t>
            </w:r>
            <w:proofErr w:type="gramEnd"/>
            <w:r w:rsidRPr="7A03FA0B">
              <w:rPr>
                <w:rFonts w:ascii="Arial" w:eastAsia="Arial" w:hAnsi="Arial" w:cs="Arial"/>
                <w:sz w:val="20"/>
              </w:rPr>
              <w:t xml:space="preserve"> best-effort log when the customer cancels on PayPal; the draft order is kept intact.</w:t>
            </w:r>
          </w:p>
        </w:tc>
      </w:tr>
      <w:tr w:rsidR="7A03FA0B" w14:paraId="06C1F5FA" w14:textId="77777777" w:rsidTr="00105092">
        <w:trPr>
          <w:trHeight w:val="300"/>
        </w:trPr>
        <w:tc>
          <w:tcPr>
            <w:tcW w:w="36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1AA780" w14:textId="4D156854" w:rsidR="7A03FA0B" w:rsidRDefault="005C452A" w:rsidP="7A03FA0B">
            <w:pPr>
              <w:spacing w:line="292" w:lineRule="exact"/>
              <w:jc w:val="center"/>
              <w:rPr>
                <w:rFonts w:ascii="Arial" w:eastAsia="Arial" w:hAnsi="Arial" w:cs="Arial"/>
                <w:sz w:val="20"/>
              </w:rPr>
            </w:pPr>
            <w:r>
              <w:rPr>
                <w:rFonts w:ascii="Arial" w:eastAsia="Arial" w:hAnsi="Arial" w:cs="Arial"/>
                <w:sz w:val="20"/>
              </w:rPr>
              <w:t>5</w:t>
            </w:r>
          </w:p>
        </w:tc>
        <w:tc>
          <w:tcPr>
            <w:tcW w:w="46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730DEA" w14:textId="374B519D" w:rsidR="7A03FA0B" w:rsidRDefault="7A03FA0B" w:rsidP="7A03FA0B">
            <w:pPr>
              <w:spacing w:line="240" w:lineRule="auto"/>
            </w:pPr>
            <w:r w:rsidRPr="7A03FA0B">
              <w:rPr>
                <w:rFonts w:ascii="Arial" w:eastAsia="Arial" w:hAnsi="Arial" w:cs="Arial"/>
                <w:sz w:val="20"/>
              </w:rPr>
              <w:t>refund(transaction)</w:t>
            </w:r>
          </w:p>
        </w:tc>
        <w:tc>
          <w:tcPr>
            <w:tcW w:w="23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095F8C" w14:textId="567B5C41" w:rsidR="7A03FA0B" w:rsidRDefault="7A03FA0B" w:rsidP="7A03FA0B">
            <w:pPr>
              <w:spacing w:line="240" w:lineRule="auto"/>
              <w:rPr>
                <w:rFonts w:ascii="Arial" w:eastAsia="Arial" w:hAnsi="Arial" w:cs="Arial"/>
                <w:sz w:val="20"/>
              </w:rPr>
            </w:pPr>
            <w:r w:rsidRPr="7A03FA0B">
              <w:rPr>
                <w:rFonts w:ascii="Arial" w:eastAsia="Arial" w:hAnsi="Arial" w:cs="Arial"/>
                <w:sz w:val="20"/>
              </w:rPr>
              <w:t>void</w:t>
            </w:r>
          </w:p>
        </w:tc>
        <w:tc>
          <w:tcPr>
            <w:tcW w:w="28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85733A" w14:textId="2F2B0EE3" w:rsidR="7A03FA0B" w:rsidRDefault="7A03FA0B" w:rsidP="7A03FA0B">
            <w:r w:rsidRPr="7A03FA0B">
              <w:rPr>
                <w:rFonts w:ascii="Arial" w:eastAsia="Arial" w:hAnsi="Arial" w:cs="Arial"/>
                <w:sz w:val="20"/>
              </w:rPr>
              <w:t>Refunds a previously captured PayPal payment, invoked asynchronously from the order-cancellation/rejection flow.</w:t>
            </w:r>
          </w:p>
        </w:tc>
      </w:tr>
    </w:tbl>
    <w:p w14:paraId="7EF87C9E" w14:textId="536C3A45" w:rsidR="20609871" w:rsidRDefault="6676F6FD" w:rsidP="6676F6FD">
      <w:pPr>
        <w:widowControl w:val="0"/>
        <w:spacing w:before="6" w:line="240" w:lineRule="auto"/>
        <w:rPr>
          <w:color w:val="000000" w:themeColor="text1"/>
          <w:sz w:val="15"/>
          <w:szCs w:val="15"/>
        </w:rPr>
      </w:pPr>
      <w:r w:rsidRPr="6676F6FD">
        <w:rPr>
          <w:b/>
          <w:bCs/>
          <w:color w:val="000000" w:themeColor="text1"/>
          <w:sz w:val="27"/>
          <w:szCs w:val="27"/>
        </w:rPr>
        <w:t>Parameter:</w:t>
      </w:r>
    </w:p>
    <w:p w14:paraId="1CC7E863" w14:textId="09A7F057" w:rsidR="3A5D5D99" w:rsidRDefault="3A5D5D99" w:rsidP="0026381F">
      <w:pPr>
        <w:pStyle w:val="ListParagraph"/>
        <w:widowControl w:val="0"/>
        <w:numPr>
          <w:ilvl w:val="0"/>
          <w:numId w:val="12"/>
        </w:numPr>
        <w:tabs>
          <w:tab w:val="left" w:pos="827"/>
        </w:tabs>
        <w:spacing w:before="28" w:after="0" w:line="240" w:lineRule="auto"/>
        <w:ind w:hanging="350"/>
        <w:rPr>
          <w:rFonts w:ascii="Arial" w:eastAsia="Arial" w:hAnsi="Arial" w:cs="Arial"/>
          <w:sz w:val="22"/>
          <w:szCs w:val="22"/>
        </w:rPr>
      </w:pPr>
      <w:proofErr w:type="spellStart"/>
      <w:proofErr w:type="gramStart"/>
      <w:r w:rsidRPr="3A5D5D99">
        <w:rPr>
          <w:rFonts w:ascii="Arial" w:eastAsia="Arial" w:hAnsi="Arial" w:cs="Arial"/>
          <w:sz w:val="22"/>
          <w:szCs w:val="22"/>
        </w:rPr>
        <w:t>providerOrderId</w:t>
      </w:r>
      <w:proofErr w:type="spellEnd"/>
      <w:r w:rsidRPr="3A5D5D99">
        <w:rPr>
          <w:rFonts w:ascii="Arial" w:eastAsia="Arial" w:hAnsi="Arial" w:cs="Arial"/>
          <w:sz w:val="22"/>
          <w:szCs w:val="22"/>
        </w:rPr>
        <w:t xml:space="preserve"> :</w:t>
      </w:r>
      <w:proofErr w:type="gramEnd"/>
      <w:r w:rsidRPr="3A5D5D99">
        <w:rPr>
          <w:rFonts w:ascii="Arial" w:eastAsia="Arial" w:hAnsi="Arial" w:cs="Arial"/>
          <w:sz w:val="22"/>
          <w:szCs w:val="22"/>
        </w:rPr>
        <w:t xml:space="preserve"> String — the PayPal token returned to the </w:t>
      </w:r>
      <w:proofErr w:type="gramStart"/>
      <w:r w:rsidRPr="3A5D5D99">
        <w:rPr>
          <w:rFonts w:ascii="Arial" w:eastAsia="Arial" w:hAnsi="Arial" w:cs="Arial"/>
          <w:sz w:val="22"/>
          <w:szCs w:val="22"/>
        </w:rPr>
        <w:t>frontend</w:t>
      </w:r>
      <w:proofErr w:type="gramEnd"/>
      <w:r w:rsidRPr="3A5D5D99">
        <w:rPr>
          <w:rFonts w:ascii="Arial" w:eastAsia="Arial" w:hAnsi="Arial" w:cs="Arial"/>
          <w:sz w:val="22"/>
          <w:szCs w:val="22"/>
        </w:rPr>
        <w:t xml:space="preserve"> on redirect, used to capture the matching PayPal order.</w:t>
      </w:r>
    </w:p>
    <w:p w14:paraId="00FE6318" w14:textId="2A118C66" w:rsidR="3A5D5D99" w:rsidRDefault="3A5D5D99" w:rsidP="0026381F">
      <w:pPr>
        <w:pStyle w:val="ListParagraph"/>
        <w:numPr>
          <w:ilvl w:val="0"/>
          <w:numId w:val="12"/>
        </w:numPr>
        <w:spacing w:before="0" w:after="0"/>
        <w:rPr>
          <w:rFonts w:ascii="Arial" w:eastAsia="Arial" w:hAnsi="Arial" w:cs="Arial"/>
          <w:sz w:val="22"/>
          <w:szCs w:val="22"/>
        </w:rPr>
      </w:pPr>
      <w:proofErr w:type="gramStart"/>
      <w:r w:rsidRPr="3A5D5D99">
        <w:rPr>
          <w:rFonts w:ascii="Arial" w:eastAsia="Arial" w:hAnsi="Arial" w:cs="Arial"/>
          <w:sz w:val="22"/>
          <w:szCs w:val="22"/>
        </w:rPr>
        <w:t>transaction :</w:t>
      </w:r>
      <w:proofErr w:type="gramEnd"/>
      <w:r w:rsidRPr="3A5D5D99">
        <w:rPr>
          <w:rFonts w:ascii="Arial" w:eastAsia="Arial" w:hAnsi="Arial" w:cs="Arial"/>
          <w:sz w:val="22"/>
          <w:szCs w:val="22"/>
        </w:rPr>
        <w:t xml:space="preserve"> </w:t>
      </w:r>
      <w:proofErr w:type="spellStart"/>
      <w:r w:rsidRPr="3A5D5D99">
        <w:rPr>
          <w:rFonts w:ascii="Arial" w:eastAsia="Arial" w:hAnsi="Arial" w:cs="Arial"/>
          <w:sz w:val="22"/>
          <w:szCs w:val="22"/>
        </w:rPr>
        <w:t>PaymentTransaction</w:t>
      </w:r>
      <w:proofErr w:type="spellEnd"/>
      <w:r w:rsidRPr="3A5D5D99">
        <w:rPr>
          <w:rFonts w:ascii="Arial" w:eastAsia="Arial" w:hAnsi="Arial" w:cs="Arial"/>
          <w:sz w:val="22"/>
          <w:szCs w:val="22"/>
        </w:rPr>
        <w:t xml:space="preserve"> — the persisted record used to recover the original PayPal capture id and the amount to refund.</w:t>
      </w:r>
    </w:p>
    <w:p w14:paraId="7D55B7A1" w14:textId="4F469BD5" w:rsidR="3A5D5D99" w:rsidRDefault="3A5D5D99" w:rsidP="513B3179">
      <w:pPr>
        <w:pStyle w:val="ListParagraph"/>
        <w:widowControl w:val="0"/>
        <w:tabs>
          <w:tab w:val="left" w:pos="827"/>
        </w:tabs>
        <w:spacing w:before="28" w:after="0" w:line="240" w:lineRule="auto"/>
        <w:ind w:left="827" w:hanging="350"/>
        <w:rPr>
          <w:rFonts w:cs="Times New Roman"/>
          <w:color w:val="000000" w:themeColor="text1"/>
          <w:sz w:val="27"/>
          <w:szCs w:val="27"/>
        </w:rPr>
      </w:pPr>
    </w:p>
    <w:p w14:paraId="4E954E0C" w14:textId="122C1505" w:rsidR="20609871" w:rsidRDefault="6676F6FD" w:rsidP="513B3179">
      <w:pPr>
        <w:widowControl w:val="0"/>
        <w:tabs>
          <w:tab w:val="left" w:pos="827"/>
        </w:tabs>
        <w:spacing w:before="28" w:line="240" w:lineRule="auto"/>
        <w:rPr>
          <w:color w:val="000000" w:themeColor="text1"/>
          <w:sz w:val="27"/>
          <w:szCs w:val="27"/>
        </w:rPr>
      </w:pPr>
      <w:r w:rsidRPr="6676F6FD">
        <w:rPr>
          <w:b/>
          <w:bCs/>
          <w:color w:val="000000" w:themeColor="text1"/>
          <w:sz w:val="27"/>
          <w:szCs w:val="27"/>
        </w:rPr>
        <w:t>Exception:</w:t>
      </w:r>
    </w:p>
    <w:p w14:paraId="6A93141E" w14:textId="1A6065A9" w:rsidR="0DF9B60A" w:rsidRDefault="0DF9B60A" w:rsidP="0026381F">
      <w:pPr>
        <w:pStyle w:val="ListParagraph"/>
        <w:widowControl w:val="0"/>
        <w:numPr>
          <w:ilvl w:val="0"/>
          <w:numId w:val="12"/>
        </w:numPr>
        <w:tabs>
          <w:tab w:val="left" w:pos="827"/>
        </w:tabs>
        <w:spacing w:before="25" w:after="0" w:line="240" w:lineRule="auto"/>
        <w:ind w:hanging="350"/>
        <w:rPr>
          <w:rFonts w:ascii="Arial" w:eastAsia="Arial" w:hAnsi="Arial" w:cs="Arial"/>
          <w:sz w:val="22"/>
          <w:szCs w:val="22"/>
        </w:rPr>
      </w:pPr>
      <w:proofErr w:type="spellStart"/>
      <w:r w:rsidRPr="0DF9B60A">
        <w:rPr>
          <w:rFonts w:ascii="Arial" w:eastAsia="Arial" w:hAnsi="Arial" w:cs="Arial"/>
          <w:sz w:val="22"/>
          <w:szCs w:val="22"/>
        </w:rPr>
        <w:t>PaymentException</w:t>
      </w:r>
      <w:proofErr w:type="spellEnd"/>
      <w:r w:rsidRPr="0DF9B60A">
        <w:rPr>
          <w:rFonts w:ascii="Arial" w:eastAsia="Arial" w:hAnsi="Arial" w:cs="Arial"/>
          <w:sz w:val="22"/>
          <w:szCs w:val="22"/>
        </w:rPr>
        <w:t xml:space="preserve"> if the PayPal capture is not completed, if the captured order does not match the current draft order (anti-tampering check), or if the refund does not complete.</w:t>
      </w:r>
    </w:p>
    <w:p w14:paraId="7C3D3D15" w14:textId="0FE1F36D" w:rsidR="0DF9B60A" w:rsidRDefault="0DF9B60A" w:rsidP="513B3179">
      <w:pPr>
        <w:pStyle w:val="ListParagraph"/>
        <w:widowControl w:val="0"/>
        <w:tabs>
          <w:tab w:val="left" w:pos="827"/>
        </w:tabs>
        <w:spacing w:before="25" w:after="0" w:line="240" w:lineRule="auto"/>
        <w:ind w:left="827" w:hanging="350"/>
        <w:rPr>
          <w:rFonts w:cs="Times New Roman"/>
          <w:color w:val="000000" w:themeColor="text1"/>
          <w:sz w:val="27"/>
          <w:szCs w:val="27"/>
        </w:rPr>
      </w:pPr>
    </w:p>
    <w:p w14:paraId="512AD10E" w14:textId="4DB8C0F6" w:rsidR="20609871" w:rsidRDefault="6676F6FD" w:rsidP="513B3179">
      <w:pPr>
        <w:widowControl w:val="0"/>
        <w:tabs>
          <w:tab w:val="left" w:pos="827"/>
        </w:tabs>
        <w:spacing w:before="28" w:line="240" w:lineRule="auto"/>
        <w:rPr>
          <w:color w:val="000000" w:themeColor="text1"/>
          <w:sz w:val="27"/>
          <w:szCs w:val="27"/>
        </w:rPr>
      </w:pPr>
      <w:r w:rsidRPr="6676F6FD">
        <w:rPr>
          <w:b/>
          <w:bCs/>
          <w:color w:val="000000" w:themeColor="text1"/>
          <w:sz w:val="27"/>
          <w:szCs w:val="27"/>
        </w:rPr>
        <w:t>Method:</w:t>
      </w:r>
    </w:p>
    <w:p w14:paraId="7CC12535" w14:textId="0B8A725B" w:rsidR="470BB56F" w:rsidRDefault="470BB56F" w:rsidP="0026381F">
      <w:pPr>
        <w:pStyle w:val="ListParagraph"/>
        <w:numPr>
          <w:ilvl w:val="0"/>
          <w:numId w:val="41"/>
        </w:numPr>
        <w:spacing w:before="0" w:after="0"/>
        <w:ind w:left="560" w:hanging="280"/>
        <w:rPr>
          <w:rFonts w:ascii="Arial" w:eastAsia="Arial" w:hAnsi="Arial" w:cs="Arial"/>
          <w:sz w:val="22"/>
          <w:szCs w:val="22"/>
        </w:rPr>
      </w:pPr>
      <w:proofErr w:type="spellStart"/>
      <w:r w:rsidRPr="470BB56F">
        <w:rPr>
          <w:rFonts w:ascii="Arial" w:eastAsia="Arial" w:hAnsi="Arial" w:cs="Arial"/>
          <w:sz w:val="22"/>
          <w:szCs w:val="22"/>
        </w:rPr>
        <w:t>capturePayment</w:t>
      </w:r>
      <w:proofErr w:type="spellEnd"/>
      <w:r w:rsidRPr="470BB56F">
        <w:rPr>
          <w:rFonts w:ascii="Arial" w:eastAsia="Arial" w:hAnsi="Arial" w:cs="Arial"/>
          <w:sz w:val="22"/>
          <w:szCs w:val="22"/>
        </w:rPr>
        <w:t xml:space="preserve"> defends against token reuse across orders by comparing </w:t>
      </w:r>
      <w:proofErr w:type="spellStart"/>
      <w:proofErr w:type="gramStart"/>
      <w:r w:rsidRPr="470BB56F">
        <w:rPr>
          <w:rFonts w:ascii="Arial" w:eastAsia="Arial" w:hAnsi="Arial" w:cs="Arial"/>
          <w:sz w:val="22"/>
          <w:szCs w:val="22"/>
        </w:rPr>
        <w:t>capture.referenceId</w:t>
      </w:r>
      <w:proofErr w:type="spellEnd"/>
      <w:proofErr w:type="gramEnd"/>
      <w:r w:rsidRPr="470BB56F">
        <w:rPr>
          <w:rFonts w:ascii="Arial" w:eastAsia="Arial" w:hAnsi="Arial" w:cs="Arial"/>
          <w:sz w:val="22"/>
          <w:szCs w:val="22"/>
        </w:rPr>
        <w:t>() with the current order id before finalizing — a forged or leaked token cannot finalize someone else’s order.</w:t>
      </w:r>
    </w:p>
    <w:p w14:paraId="6397349F" w14:textId="5DBB6864" w:rsidR="470BB56F" w:rsidRDefault="470BB56F" w:rsidP="0026381F">
      <w:pPr>
        <w:pStyle w:val="ListParagraph"/>
        <w:numPr>
          <w:ilvl w:val="0"/>
          <w:numId w:val="41"/>
        </w:numPr>
        <w:spacing w:before="0" w:after="0"/>
        <w:ind w:left="560" w:hanging="280"/>
        <w:rPr>
          <w:rFonts w:ascii="Arial" w:eastAsia="Arial" w:hAnsi="Arial" w:cs="Arial"/>
          <w:sz w:val="22"/>
          <w:szCs w:val="22"/>
        </w:rPr>
      </w:pPr>
      <w:proofErr w:type="gramStart"/>
      <w:r w:rsidRPr="470BB56F">
        <w:rPr>
          <w:rFonts w:ascii="Arial" w:eastAsia="Arial" w:hAnsi="Arial" w:cs="Arial"/>
          <w:sz w:val="22"/>
          <w:szCs w:val="22"/>
        </w:rPr>
        <w:t>refund(</w:t>
      </w:r>
      <w:proofErr w:type="gramEnd"/>
      <w:r w:rsidRPr="470BB56F">
        <w:rPr>
          <w:rFonts w:ascii="Arial" w:eastAsia="Arial" w:hAnsi="Arial" w:cs="Arial"/>
          <w:sz w:val="22"/>
          <w:szCs w:val="22"/>
        </w:rPr>
        <w:t>) reconstructs the raw PayPal capture id by stripping the “PAYPAL-” prefix recorded at capture time, keeping the write path and the read path in sync.</w:t>
      </w:r>
    </w:p>
    <w:p w14:paraId="5A8F9905" w14:textId="2225E07C" w:rsidR="470BB56F" w:rsidRDefault="470BB56F" w:rsidP="0026381F">
      <w:pPr>
        <w:pStyle w:val="ListParagraph"/>
        <w:numPr>
          <w:ilvl w:val="0"/>
          <w:numId w:val="41"/>
        </w:numPr>
        <w:spacing w:before="0" w:after="0"/>
        <w:ind w:left="560" w:hanging="280"/>
        <w:rPr>
          <w:rFonts w:ascii="Arial" w:eastAsia="Arial" w:hAnsi="Arial" w:cs="Arial"/>
          <w:sz w:val="22"/>
          <w:szCs w:val="22"/>
        </w:rPr>
      </w:pPr>
      <w:r w:rsidRPr="470BB56F">
        <w:rPr>
          <w:rFonts w:ascii="Arial" w:eastAsia="Arial" w:hAnsi="Arial" w:cs="Arial"/>
          <w:sz w:val="22"/>
          <w:szCs w:val="22"/>
        </w:rPr>
        <w:t xml:space="preserve">Shares its order-draft and order-finalization </w:t>
      </w:r>
      <w:proofErr w:type="spellStart"/>
      <w:r w:rsidRPr="470BB56F">
        <w:rPr>
          <w:rFonts w:ascii="Arial" w:eastAsia="Arial" w:hAnsi="Arial" w:cs="Arial"/>
          <w:sz w:val="22"/>
          <w:szCs w:val="22"/>
        </w:rPr>
        <w:t>behaviour</w:t>
      </w:r>
      <w:proofErr w:type="spellEnd"/>
      <w:r w:rsidRPr="470BB56F">
        <w:rPr>
          <w:rFonts w:ascii="Arial" w:eastAsia="Arial" w:hAnsi="Arial" w:cs="Arial"/>
          <w:sz w:val="22"/>
          <w:szCs w:val="22"/>
        </w:rPr>
        <w:t xml:space="preserve"> with the abstract base class </w:t>
      </w:r>
      <w:proofErr w:type="spellStart"/>
      <w:r w:rsidRPr="470BB56F">
        <w:rPr>
          <w:rFonts w:ascii="Arial" w:eastAsia="Arial" w:hAnsi="Arial" w:cs="Arial"/>
          <w:sz w:val="22"/>
          <w:szCs w:val="22"/>
        </w:rPr>
        <w:t>PaymentService</w:t>
      </w:r>
      <w:proofErr w:type="spellEnd"/>
      <w:r w:rsidRPr="470BB56F">
        <w:rPr>
          <w:rFonts w:ascii="Arial" w:eastAsia="Arial" w:hAnsi="Arial" w:cs="Arial"/>
          <w:sz w:val="22"/>
          <w:szCs w:val="22"/>
        </w:rPr>
        <w:t xml:space="preserve"> (also used by </w:t>
      </w:r>
      <w:proofErr w:type="spellStart"/>
      <w:r w:rsidRPr="470BB56F">
        <w:rPr>
          <w:rFonts w:ascii="Arial" w:eastAsia="Arial" w:hAnsi="Arial" w:cs="Arial"/>
          <w:sz w:val="22"/>
          <w:szCs w:val="22"/>
        </w:rPr>
        <w:t>VietQRPaymentService</w:t>
      </w:r>
      <w:proofErr w:type="spellEnd"/>
      <w:r w:rsidRPr="470BB56F">
        <w:rPr>
          <w:rFonts w:ascii="Arial" w:eastAsia="Arial" w:hAnsi="Arial" w:cs="Arial"/>
          <w:sz w:val="22"/>
          <w:szCs w:val="22"/>
        </w:rPr>
        <w:t>), so only the PayPal-specific steps are implemented here.</w:t>
      </w:r>
    </w:p>
    <w:p w14:paraId="36010C5E" w14:textId="2B795E0C" w:rsidR="470BB56F" w:rsidRDefault="470BB56F" w:rsidP="513B3179">
      <w:pPr>
        <w:widowControl w:val="0"/>
        <w:spacing w:before="184" w:after="120" w:line="240" w:lineRule="auto"/>
      </w:pPr>
    </w:p>
    <w:p w14:paraId="68804B7E" w14:textId="0CA48D60" w:rsidR="20609871" w:rsidRDefault="6676F6FD" w:rsidP="70BDF947">
      <w:pPr>
        <w:widowControl w:val="0"/>
        <w:tabs>
          <w:tab w:val="left" w:pos="827"/>
        </w:tabs>
        <w:spacing w:before="184" w:line="240" w:lineRule="auto"/>
        <w:ind w:left="126"/>
        <w:rPr>
          <w:color w:val="000000" w:themeColor="text1"/>
          <w:sz w:val="27"/>
          <w:szCs w:val="27"/>
        </w:rPr>
      </w:pPr>
      <w:r w:rsidRPr="70BDF947">
        <w:rPr>
          <w:b/>
          <w:color w:val="000000" w:themeColor="text1"/>
          <w:sz w:val="27"/>
          <w:szCs w:val="27"/>
        </w:rPr>
        <w:t>Other diagrams:</w:t>
      </w:r>
    </w:p>
    <w:p w14:paraId="7208F1F5" w14:textId="164287BB" w:rsidR="737B6012" w:rsidRDefault="70BDF947" w:rsidP="0026381F">
      <w:pPr>
        <w:pStyle w:val="ListParagraph"/>
        <w:widowControl w:val="0"/>
        <w:numPr>
          <w:ilvl w:val="0"/>
          <w:numId w:val="12"/>
        </w:numPr>
        <w:tabs>
          <w:tab w:val="left" w:pos="827"/>
        </w:tabs>
        <w:spacing w:before="184" w:after="0" w:line="261" w:lineRule="auto"/>
        <w:ind w:right="1010"/>
        <w:rPr>
          <w:rFonts w:ascii="Arial" w:eastAsia="Arial" w:hAnsi="Arial" w:cs="Arial"/>
          <w:sz w:val="22"/>
          <w:szCs w:val="22"/>
        </w:rPr>
      </w:pPr>
      <w:r w:rsidRPr="70BDF947">
        <w:rPr>
          <w:rFonts w:ascii="Arial" w:eastAsia="Arial" w:hAnsi="Arial" w:cs="Arial"/>
          <w:sz w:val="22"/>
          <w:szCs w:val="22"/>
        </w:rPr>
        <w:t>Sequence diagram — PayPal create/capture lifecycle (redirect flow), replacing the previous “card form” sequence diagram.</w:t>
      </w:r>
    </w:p>
    <w:p w14:paraId="1EEAA170" w14:textId="4EDB7DFE" w:rsidR="737B6012" w:rsidRDefault="70BDF947" w:rsidP="0026381F">
      <w:pPr>
        <w:pStyle w:val="ListParagraph"/>
        <w:widowControl w:val="0"/>
        <w:numPr>
          <w:ilvl w:val="0"/>
          <w:numId w:val="12"/>
        </w:numPr>
        <w:spacing w:before="0" w:after="0" w:line="240" w:lineRule="auto"/>
        <w:rPr>
          <w:rFonts w:ascii="Arial" w:eastAsia="Arial" w:hAnsi="Arial" w:cs="Arial"/>
          <w:sz w:val="22"/>
          <w:szCs w:val="22"/>
        </w:rPr>
      </w:pPr>
      <w:r w:rsidRPr="70BDF947">
        <w:rPr>
          <w:rFonts w:ascii="Arial" w:eastAsia="Arial" w:hAnsi="Arial" w:cs="Arial"/>
          <w:sz w:val="22"/>
          <w:szCs w:val="22"/>
        </w:rPr>
        <w:t>Sequence diagram — refund flow, triggered from the order-cancellation event handler (shared with the cancellation use case).</w:t>
      </w:r>
    </w:p>
    <w:p w14:paraId="513DD40F" w14:textId="688E34AC" w:rsidR="008363CE" w:rsidRPr="00C36563" w:rsidRDefault="00C36563" w:rsidP="00C36563">
      <w:pPr>
        <w:pStyle w:val="Heading4"/>
      </w:pPr>
      <w:r>
        <w:t>Class “</w:t>
      </w:r>
      <w:proofErr w:type="spellStart"/>
      <w:r w:rsidRPr="00C36563">
        <w:t>PayPalGatewayFacade</w:t>
      </w:r>
      <w:proofErr w:type="spellEnd"/>
      <w:r>
        <w:t>”</w:t>
      </w:r>
    </w:p>
    <w:p w14:paraId="265F0740" w14:textId="63A6374A" w:rsidR="433BEF2D" w:rsidRDefault="433BEF2D" w:rsidP="4A3E2645">
      <w:pPr>
        <w:spacing w:before="60" w:after="160"/>
      </w:pPr>
      <w:r>
        <w:rPr>
          <w:noProof/>
        </w:rPr>
        <w:drawing>
          <wp:inline distT="0" distB="0" distL="0" distR="0" wp14:anchorId="05A1D8F9" wp14:editId="3E5F4BF8">
            <wp:extent cx="4820322" cy="2124372"/>
            <wp:effectExtent l="0" t="0" r="0" b="0"/>
            <wp:docPr id="941034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34775" name="Picture 941034775"/>
                    <pic:cNvPicPr/>
                  </pic:nvPicPr>
                  <pic:blipFill>
                    <a:blip r:embed="rId116">
                      <a:extLst>
                        <a:ext uri="{28A0092B-C50C-407E-A947-70E740481C1C}">
                          <a14:useLocalDpi xmlns:a14="http://schemas.microsoft.com/office/drawing/2010/main"/>
                        </a:ext>
                      </a:extLst>
                    </a:blip>
                    <a:stretch>
                      <a:fillRect/>
                    </a:stretch>
                  </pic:blipFill>
                  <pic:spPr>
                    <a:xfrm>
                      <a:off x="0" y="0"/>
                      <a:ext cx="4820322" cy="2124372"/>
                    </a:xfrm>
                    <a:prstGeom prst="rect">
                      <a:avLst/>
                    </a:prstGeom>
                  </pic:spPr>
                </pic:pic>
              </a:graphicData>
            </a:graphic>
          </wp:inline>
        </w:drawing>
      </w:r>
    </w:p>
    <w:p w14:paraId="1E019637" w14:textId="1CFC17C4" w:rsidR="008363CE" w:rsidRPr="008363CE" w:rsidRDefault="2EB6FAE4" w:rsidP="008D7D6A">
      <w:pPr>
        <w:pStyle w:val="Caption"/>
        <w:rPr>
          <w:rFonts w:eastAsia="Arial"/>
        </w:rPr>
      </w:pPr>
      <w:r w:rsidRPr="2EB6FAE4">
        <w:rPr>
          <w:rFonts w:eastAsia="Arial"/>
        </w:rPr>
        <w:t>Table 1. Attribute design</w:t>
      </w:r>
    </w:p>
    <w:tbl>
      <w:tblPr>
        <w:tblW w:w="0" w:type="auto"/>
        <w:tblLook w:val="06A0" w:firstRow="1" w:lastRow="0" w:firstColumn="1" w:lastColumn="0" w:noHBand="1" w:noVBand="1"/>
      </w:tblPr>
      <w:tblGrid>
        <w:gridCol w:w="315"/>
        <w:gridCol w:w="1746"/>
        <w:gridCol w:w="2402"/>
        <w:gridCol w:w="1275"/>
        <w:gridCol w:w="2625"/>
      </w:tblGrid>
      <w:tr w:rsidR="2EB6FAE4" w14:paraId="21ABEF0D"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1D77A7CB" w14:textId="77F61501" w:rsidR="2EB6FAE4" w:rsidRDefault="2EB6FAE4" w:rsidP="2EB6FAE4">
            <w:pPr>
              <w:spacing w:before="0"/>
              <w:jc w:val="center"/>
            </w:pPr>
            <w:r w:rsidRPr="2EB6FAE4">
              <w:rPr>
                <w:rFonts w:ascii="Arial" w:eastAsia="Arial" w:hAnsi="Arial" w:cs="Arial"/>
                <w:b/>
                <w:bCs/>
                <w:color w:val="000000" w:themeColor="text1"/>
                <w:sz w:val="20"/>
              </w:rPr>
              <w:t>#</w:t>
            </w:r>
          </w:p>
        </w:tc>
        <w:tc>
          <w:tcPr>
            <w:tcW w:w="1650"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53424F08" w14:textId="67C7D78F" w:rsidR="2EB6FAE4" w:rsidRDefault="2EB6FAE4" w:rsidP="2EB6FAE4">
            <w:pPr>
              <w:spacing w:before="0"/>
              <w:jc w:val="center"/>
            </w:pPr>
            <w:r w:rsidRPr="2EB6FAE4">
              <w:rPr>
                <w:rFonts w:ascii="Arial" w:eastAsia="Arial" w:hAnsi="Arial" w:cs="Arial"/>
                <w:b/>
                <w:bCs/>
                <w:color w:val="000000" w:themeColor="text1"/>
                <w:sz w:val="20"/>
              </w:rPr>
              <w:t>Name</w:t>
            </w:r>
          </w:p>
        </w:tc>
        <w:tc>
          <w:tcPr>
            <w:tcW w:w="127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231E1096" w14:textId="594BF796" w:rsidR="2EB6FAE4" w:rsidRDefault="2EB6FAE4" w:rsidP="2EB6FAE4">
            <w:pPr>
              <w:spacing w:before="0"/>
              <w:jc w:val="center"/>
            </w:pPr>
            <w:r w:rsidRPr="2EB6FAE4">
              <w:rPr>
                <w:rFonts w:ascii="Arial" w:eastAsia="Arial" w:hAnsi="Arial" w:cs="Arial"/>
                <w:b/>
                <w:bCs/>
                <w:color w:val="000000" w:themeColor="text1"/>
                <w:sz w:val="20"/>
              </w:rPr>
              <w:t>Data type</w:t>
            </w:r>
          </w:p>
        </w:tc>
        <w:tc>
          <w:tcPr>
            <w:tcW w:w="127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7F52E9AA" w14:textId="05FC798F" w:rsidR="2EB6FAE4" w:rsidRDefault="2EB6FAE4" w:rsidP="2EB6FAE4">
            <w:pPr>
              <w:spacing w:before="0"/>
              <w:jc w:val="center"/>
            </w:pPr>
            <w:r w:rsidRPr="2EB6FAE4">
              <w:rPr>
                <w:rFonts w:ascii="Arial" w:eastAsia="Arial" w:hAnsi="Arial" w:cs="Arial"/>
                <w:b/>
                <w:bCs/>
                <w:color w:val="000000" w:themeColor="text1"/>
                <w:sz w:val="20"/>
              </w:rPr>
              <w:t>Default value</w:t>
            </w:r>
          </w:p>
        </w:tc>
        <w:tc>
          <w:tcPr>
            <w:tcW w:w="262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28497C06" w14:textId="518A9F96" w:rsidR="2EB6FAE4" w:rsidRDefault="2EB6FAE4" w:rsidP="2EB6FAE4">
            <w:pPr>
              <w:spacing w:before="0"/>
              <w:jc w:val="center"/>
            </w:pPr>
            <w:r w:rsidRPr="2EB6FAE4">
              <w:rPr>
                <w:rFonts w:ascii="Arial" w:eastAsia="Arial" w:hAnsi="Arial" w:cs="Arial"/>
                <w:b/>
                <w:bCs/>
                <w:color w:val="000000" w:themeColor="text1"/>
                <w:sz w:val="20"/>
              </w:rPr>
              <w:t>Description</w:t>
            </w:r>
          </w:p>
        </w:tc>
      </w:tr>
      <w:tr w:rsidR="2EB6FAE4" w14:paraId="30B8C9A7"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68769019" w14:textId="06EA44F0" w:rsidR="2EB6FAE4" w:rsidRDefault="2EB6FAE4" w:rsidP="2EB6FAE4">
            <w:pPr>
              <w:spacing w:before="0"/>
            </w:pPr>
            <w:r w:rsidRPr="2EB6FAE4">
              <w:rPr>
                <w:rFonts w:ascii="Arial" w:eastAsia="Arial" w:hAnsi="Arial" w:cs="Arial"/>
                <w:sz w:val="20"/>
              </w:rPr>
              <w:t>1</w:t>
            </w:r>
          </w:p>
        </w:tc>
        <w:tc>
          <w:tcPr>
            <w:tcW w:w="16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4BB48454" w14:textId="54AA34D0" w:rsidR="2EB6FAE4" w:rsidRDefault="2EB6FAE4" w:rsidP="2EB6FAE4">
            <w:pPr>
              <w:spacing w:before="0"/>
            </w:pPr>
            <w:proofErr w:type="spellStart"/>
            <w:r w:rsidRPr="2EB6FAE4">
              <w:rPr>
                <w:rFonts w:ascii="Arial" w:eastAsia="Arial" w:hAnsi="Arial" w:cs="Arial"/>
                <w:sz w:val="20"/>
              </w:rPr>
              <w:t>ordersClient</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ED9D9A3" w14:textId="0F160C05" w:rsidR="2EB6FAE4" w:rsidRDefault="2EB6FAE4" w:rsidP="2EB6FAE4">
            <w:pPr>
              <w:spacing w:before="0"/>
            </w:pPr>
            <w:proofErr w:type="spellStart"/>
            <w:r w:rsidRPr="2EB6FAE4">
              <w:rPr>
                <w:rFonts w:ascii="Arial" w:eastAsia="Arial" w:hAnsi="Arial" w:cs="Arial"/>
                <w:sz w:val="20"/>
              </w:rPr>
              <w:t>PayPalOrdersClient</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06C0DDB" w14:textId="581BAE5A" w:rsidR="2EB6FAE4" w:rsidRDefault="2EB6FAE4" w:rsidP="2EB6FAE4">
            <w:pPr>
              <w:spacing w:before="0"/>
            </w:pPr>
            <w:r w:rsidRPr="2EB6FAE4">
              <w:rPr>
                <w:rFonts w:ascii="Arial" w:eastAsia="Arial" w:hAnsi="Arial" w:cs="Arial"/>
                <w:sz w:val="20"/>
              </w:rPr>
              <w:t>(injected)</w:t>
            </w:r>
          </w:p>
        </w:tc>
        <w:tc>
          <w:tcPr>
            <w:tcW w:w="262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88D70E5" w14:textId="11D29756" w:rsidR="2EB6FAE4" w:rsidRDefault="2EB6FAE4" w:rsidP="2EB6FAE4">
            <w:pPr>
              <w:spacing w:before="0"/>
            </w:pPr>
            <w:r w:rsidRPr="2EB6FAE4">
              <w:rPr>
                <w:rFonts w:ascii="Arial" w:eastAsia="Arial" w:hAnsi="Arial" w:cs="Arial"/>
                <w:sz w:val="20"/>
              </w:rPr>
              <w:t>Thin wrapper over the PayPal v2 Orders endpoints (create-order, capture-order).</w:t>
            </w:r>
          </w:p>
        </w:tc>
      </w:tr>
      <w:tr w:rsidR="2EB6FAE4" w14:paraId="453A96D4"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00B235CD" w14:textId="346928B7" w:rsidR="2EB6FAE4" w:rsidRDefault="2EB6FAE4" w:rsidP="2EB6FAE4">
            <w:pPr>
              <w:spacing w:before="0"/>
            </w:pPr>
            <w:r w:rsidRPr="2EB6FAE4">
              <w:rPr>
                <w:rFonts w:ascii="Arial" w:eastAsia="Arial" w:hAnsi="Arial" w:cs="Arial"/>
                <w:sz w:val="20"/>
              </w:rPr>
              <w:t>2</w:t>
            </w:r>
          </w:p>
        </w:tc>
        <w:tc>
          <w:tcPr>
            <w:tcW w:w="16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77BDD64" w14:textId="3557E6B7" w:rsidR="2EB6FAE4" w:rsidRDefault="2EB6FAE4" w:rsidP="2EB6FAE4">
            <w:pPr>
              <w:spacing w:before="0"/>
            </w:pPr>
            <w:proofErr w:type="spellStart"/>
            <w:r w:rsidRPr="2EB6FAE4">
              <w:rPr>
                <w:rFonts w:ascii="Arial" w:eastAsia="Arial" w:hAnsi="Arial" w:cs="Arial"/>
                <w:sz w:val="20"/>
              </w:rPr>
              <w:t>paymentsClient</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1BEC2C92" w14:textId="4EA68D0B" w:rsidR="2EB6FAE4" w:rsidRDefault="2EB6FAE4" w:rsidP="2EB6FAE4">
            <w:pPr>
              <w:spacing w:before="0"/>
            </w:pPr>
            <w:proofErr w:type="spellStart"/>
            <w:r w:rsidRPr="2EB6FAE4">
              <w:rPr>
                <w:rFonts w:ascii="Arial" w:eastAsia="Arial" w:hAnsi="Arial" w:cs="Arial"/>
                <w:sz w:val="20"/>
              </w:rPr>
              <w:t>PayPalPaymentsClient</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4E1A9B21" w14:textId="1F638E20" w:rsidR="2EB6FAE4" w:rsidRDefault="2EB6FAE4" w:rsidP="2EB6FAE4">
            <w:pPr>
              <w:spacing w:before="0"/>
            </w:pPr>
            <w:r w:rsidRPr="2EB6FAE4">
              <w:rPr>
                <w:rFonts w:ascii="Arial" w:eastAsia="Arial" w:hAnsi="Arial" w:cs="Arial"/>
                <w:sz w:val="20"/>
              </w:rPr>
              <w:t>(injected)</w:t>
            </w:r>
          </w:p>
        </w:tc>
        <w:tc>
          <w:tcPr>
            <w:tcW w:w="262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43EE5612" w14:textId="556B4F09" w:rsidR="2EB6FAE4" w:rsidRDefault="2EB6FAE4" w:rsidP="2EB6FAE4">
            <w:pPr>
              <w:spacing w:before="0"/>
            </w:pPr>
            <w:r w:rsidRPr="2EB6FAE4">
              <w:rPr>
                <w:rFonts w:ascii="Arial" w:eastAsia="Arial" w:hAnsi="Arial" w:cs="Arial"/>
                <w:sz w:val="20"/>
              </w:rPr>
              <w:t xml:space="preserve">Thin wrapper over the PayPal v2 </w:t>
            </w:r>
            <w:proofErr w:type="gramStart"/>
            <w:r w:rsidRPr="2EB6FAE4">
              <w:rPr>
                <w:rFonts w:ascii="Arial" w:eastAsia="Arial" w:hAnsi="Arial" w:cs="Arial"/>
                <w:sz w:val="20"/>
              </w:rPr>
              <w:t>Payments</w:t>
            </w:r>
            <w:proofErr w:type="gramEnd"/>
            <w:r w:rsidRPr="2EB6FAE4">
              <w:rPr>
                <w:rFonts w:ascii="Arial" w:eastAsia="Arial" w:hAnsi="Arial" w:cs="Arial"/>
                <w:sz w:val="20"/>
              </w:rPr>
              <w:t xml:space="preserve"> refund endpoint.</w:t>
            </w:r>
          </w:p>
        </w:tc>
      </w:tr>
      <w:tr w:rsidR="2EB6FAE4" w14:paraId="5DBA1C72"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9111AB8" w14:textId="5E4D2D80" w:rsidR="2EB6FAE4" w:rsidRDefault="2EB6FAE4" w:rsidP="2EB6FAE4">
            <w:pPr>
              <w:spacing w:before="0"/>
            </w:pPr>
            <w:r w:rsidRPr="2EB6FAE4">
              <w:rPr>
                <w:rFonts w:ascii="Arial" w:eastAsia="Arial" w:hAnsi="Arial" w:cs="Arial"/>
                <w:sz w:val="20"/>
              </w:rPr>
              <w:t>3</w:t>
            </w:r>
          </w:p>
        </w:tc>
        <w:tc>
          <w:tcPr>
            <w:tcW w:w="16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6395F4B" w14:textId="1AC390AE" w:rsidR="2EB6FAE4" w:rsidRDefault="2EB6FAE4" w:rsidP="2EB6FAE4">
            <w:pPr>
              <w:spacing w:before="0"/>
            </w:pPr>
            <w:proofErr w:type="spellStart"/>
            <w:r w:rsidRPr="2EB6FAE4">
              <w:rPr>
                <w:rFonts w:ascii="Arial" w:eastAsia="Arial" w:hAnsi="Arial" w:cs="Arial"/>
                <w:sz w:val="20"/>
              </w:rPr>
              <w:t>amountConverter</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43E229E7" w14:textId="0675B16D" w:rsidR="2EB6FAE4" w:rsidRDefault="2EB6FAE4" w:rsidP="2EB6FAE4">
            <w:pPr>
              <w:spacing w:before="0"/>
            </w:pPr>
            <w:proofErr w:type="spellStart"/>
            <w:r w:rsidRPr="2EB6FAE4">
              <w:rPr>
                <w:rFonts w:ascii="Arial" w:eastAsia="Arial" w:hAnsi="Arial" w:cs="Arial"/>
                <w:sz w:val="20"/>
              </w:rPr>
              <w:t>PayPalAmountConverter</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485E5324" w14:textId="4BC7512D" w:rsidR="2EB6FAE4" w:rsidRDefault="2EB6FAE4" w:rsidP="2EB6FAE4">
            <w:pPr>
              <w:spacing w:before="0"/>
            </w:pPr>
            <w:r w:rsidRPr="2EB6FAE4">
              <w:rPr>
                <w:rFonts w:ascii="Arial" w:eastAsia="Arial" w:hAnsi="Arial" w:cs="Arial"/>
                <w:sz w:val="20"/>
              </w:rPr>
              <w:t>(injected)</w:t>
            </w:r>
          </w:p>
        </w:tc>
        <w:tc>
          <w:tcPr>
            <w:tcW w:w="262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1D91118F" w14:textId="77D0B677" w:rsidR="2EB6FAE4" w:rsidRDefault="2EB6FAE4" w:rsidP="2EB6FAE4">
            <w:pPr>
              <w:spacing w:before="0"/>
            </w:pPr>
            <w:r w:rsidRPr="2EB6FAE4">
              <w:rPr>
                <w:rFonts w:ascii="Arial" w:eastAsia="Arial" w:hAnsi="Arial" w:cs="Arial"/>
                <w:sz w:val="20"/>
              </w:rPr>
              <w:t>Converts AIMS VND amounts into the 2-decimal value PayPal expects in the configured currency.</w:t>
            </w:r>
          </w:p>
        </w:tc>
      </w:tr>
      <w:tr w:rsidR="2EB6FAE4" w14:paraId="08DBF1E2"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9CE7FA9" w14:textId="6234A63B" w:rsidR="2EB6FAE4" w:rsidRDefault="2EB6FAE4" w:rsidP="2EB6FAE4">
            <w:pPr>
              <w:spacing w:before="0"/>
            </w:pPr>
            <w:r w:rsidRPr="2EB6FAE4">
              <w:rPr>
                <w:rFonts w:ascii="Arial" w:eastAsia="Arial" w:hAnsi="Arial" w:cs="Arial"/>
                <w:sz w:val="20"/>
              </w:rPr>
              <w:t>4</w:t>
            </w:r>
          </w:p>
        </w:tc>
        <w:tc>
          <w:tcPr>
            <w:tcW w:w="16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0F9FC500" w14:textId="193E20FE" w:rsidR="2EB6FAE4" w:rsidRDefault="2EB6FAE4" w:rsidP="2EB6FAE4">
            <w:pPr>
              <w:spacing w:before="0"/>
            </w:pPr>
            <w:r w:rsidRPr="2EB6FAE4">
              <w:rPr>
                <w:rFonts w:ascii="Arial" w:eastAsia="Arial" w:hAnsi="Arial" w:cs="Arial"/>
                <w:sz w:val="20"/>
              </w:rPr>
              <w:t>props</w:t>
            </w:r>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40FCEFEC" w14:textId="63BC6469" w:rsidR="2EB6FAE4" w:rsidRDefault="2EB6FAE4" w:rsidP="2EB6FAE4">
            <w:pPr>
              <w:spacing w:before="0"/>
            </w:pPr>
            <w:proofErr w:type="spellStart"/>
            <w:r w:rsidRPr="2EB6FAE4">
              <w:rPr>
                <w:rFonts w:ascii="Arial" w:eastAsia="Arial" w:hAnsi="Arial" w:cs="Arial"/>
                <w:sz w:val="20"/>
              </w:rPr>
              <w:t>PayPalProperties</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674F04FE" w14:textId="019B7AE3" w:rsidR="2EB6FAE4" w:rsidRDefault="2EB6FAE4" w:rsidP="2EB6FAE4">
            <w:pPr>
              <w:spacing w:before="0"/>
            </w:pPr>
            <w:r w:rsidRPr="2EB6FAE4">
              <w:rPr>
                <w:rFonts w:ascii="Arial" w:eastAsia="Arial" w:hAnsi="Arial" w:cs="Arial"/>
                <w:sz w:val="20"/>
              </w:rPr>
              <w:t>(injected)</w:t>
            </w:r>
          </w:p>
        </w:tc>
        <w:tc>
          <w:tcPr>
            <w:tcW w:w="262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06917FD9" w14:textId="6E25DDC2" w:rsidR="2EB6FAE4" w:rsidRDefault="2EB6FAE4" w:rsidP="2EB6FAE4">
            <w:pPr>
              <w:spacing w:before="0"/>
            </w:pPr>
            <w:r w:rsidRPr="2EB6FAE4">
              <w:rPr>
                <w:rFonts w:ascii="Arial" w:eastAsia="Arial" w:hAnsi="Arial" w:cs="Arial"/>
                <w:sz w:val="20"/>
              </w:rPr>
              <w:t>Typed configuration: base URL, currency, VND conversion rate, return/cancel URLs, brand name.</w:t>
            </w:r>
          </w:p>
        </w:tc>
      </w:tr>
    </w:tbl>
    <w:p w14:paraId="0FF8D981" w14:textId="41FD4352" w:rsidR="008363CE" w:rsidRPr="008363CE" w:rsidRDefault="2EB6FAE4" w:rsidP="008363CE">
      <w:r w:rsidRPr="2EB6FAE4">
        <w:rPr>
          <w:rFonts w:ascii="Arial" w:eastAsia="Arial" w:hAnsi="Arial" w:cs="Arial"/>
          <w:sz w:val="22"/>
          <w:szCs w:val="22"/>
        </w:rPr>
        <w:t xml:space="preserve"> </w:t>
      </w:r>
    </w:p>
    <w:p w14:paraId="22669CBE" w14:textId="0FD287B6" w:rsidR="008363CE" w:rsidRPr="008363CE" w:rsidRDefault="2EB6FAE4" w:rsidP="008D7D6A">
      <w:pPr>
        <w:pStyle w:val="Caption"/>
        <w:rPr>
          <w:rFonts w:eastAsia="Arial"/>
        </w:rPr>
      </w:pPr>
      <w:r w:rsidRPr="2EB6FAE4">
        <w:rPr>
          <w:rFonts w:eastAsia="Arial"/>
        </w:rPr>
        <w:t>Table 2. Operation design</w:t>
      </w:r>
    </w:p>
    <w:tbl>
      <w:tblPr>
        <w:tblW w:w="0" w:type="auto"/>
        <w:tblLook w:val="06A0" w:firstRow="1" w:lastRow="0" w:firstColumn="1" w:lastColumn="0" w:noHBand="1" w:noVBand="1"/>
      </w:tblPr>
      <w:tblGrid>
        <w:gridCol w:w="536"/>
        <w:gridCol w:w="3191"/>
        <w:gridCol w:w="1735"/>
        <w:gridCol w:w="3158"/>
      </w:tblGrid>
      <w:tr w:rsidR="2EB6FAE4" w14:paraId="7E3F343E" w14:textId="77777777" w:rsidTr="2EB6FAE4">
        <w:trPr>
          <w:trHeight w:val="300"/>
        </w:trPr>
        <w:tc>
          <w:tcPr>
            <w:tcW w:w="61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10D38E0E" w14:textId="0368971D" w:rsidR="2EB6FAE4" w:rsidRDefault="2EB6FAE4" w:rsidP="2EB6FAE4">
            <w:pPr>
              <w:spacing w:before="0"/>
              <w:jc w:val="center"/>
            </w:pPr>
            <w:r w:rsidRPr="2EB6FAE4">
              <w:rPr>
                <w:rFonts w:ascii="Arial" w:eastAsia="Arial" w:hAnsi="Arial" w:cs="Arial"/>
                <w:b/>
                <w:bCs/>
                <w:color w:val="000000" w:themeColor="text1"/>
                <w:sz w:val="20"/>
              </w:rPr>
              <w:t>#</w:t>
            </w:r>
          </w:p>
        </w:tc>
        <w:tc>
          <w:tcPr>
            <w:tcW w:w="2700"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7EAC0380" w14:textId="26A8B9AE" w:rsidR="2EB6FAE4" w:rsidRDefault="2EB6FAE4" w:rsidP="2EB6FAE4">
            <w:pPr>
              <w:spacing w:before="0"/>
              <w:jc w:val="center"/>
            </w:pPr>
            <w:r w:rsidRPr="2EB6FAE4">
              <w:rPr>
                <w:rFonts w:ascii="Arial" w:eastAsia="Arial" w:hAnsi="Arial" w:cs="Arial"/>
                <w:b/>
                <w:bCs/>
                <w:color w:val="000000" w:themeColor="text1"/>
                <w:sz w:val="20"/>
              </w:rPr>
              <w:t>Name</w:t>
            </w:r>
          </w:p>
        </w:tc>
        <w:tc>
          <w:tcPr>
            <w:tcW w:w="157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1D8AAD83" w14:textId="22938417" w:rsidR="2EB6FAE4" w:rsidRDefault="2EB6FAE4" w:rsidP="2EB6FAE4">
            <w:pPr>
              <w:spacing w:before="0"/>
              <w:jc w:val="center"/>
            </w:pPr>
            <w:r w:rsidRPr="2EB6FAE4">
              <w:rPr>
                <w:rFonts w:ascii="Arial" w:eastAsia="Arial" w:hAnsi="Arial" w:cs="Arial"/>
                <w:b/>
                <w:bCs/>
                <w:color w:val="000000" w:themeColor="text1"/>
                <w:sz w:val="20"/>
              </w:rPr>
              <w:t>Return type</w:t>
            </w:r>
          </w:p>
        </w:tc>
        <w:tc>
          <w:tcPr>
            <w:tcW w:w="3450"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3B2F2ACC" w14:textId="73F1BB28" w:rsidR="2EB6FAE4" w:rsidRDefault="2EB6FAE4" w:rsidP="2EB6FAE4">
            <w:pPr>
              <w:spacing w:before="0"/>
              <w:jc w:val="center"/>
            </w:pPr>
            <w:r w:rsidRPr="2EB6FAE4">
              <w:rPr>
                <w:rFonts w:ascii="Arial" w:eastAsia="Arial" w:hAnsi="Arial" w:cs="Arial"/>
                <w:b/>
                <w:bCs/>
                <w:color w:val="000000" w:themeColor="text1"/>
                <w:sz w:val="20"/>
              </w:rPr>
              <w:t>Description (purpose)</w:t>
            </w:r>
          </w:p>
        </w:tc>
      </w:tr>
      <w:tr w:rsidR="2EB6FAE4" w14:paraId="0B64CBCA" w14:textId="77777777" w:rsidTr="2EB6FAE4">
        <w:trPr>
          <w:trHeight w:val="300"/>
        </w:trPr>
        <w:tc>
          <w:tcPr>
            <w:tcW w:w="6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27BBD17" w14:textId="380D525E" w:rsidR="2EB6FAE4" w:rsidRDefault="2EB6FAE4" w:rsidP="2EB6FAE4">
            <w:pPr>
              <w:spacing w:before="0"/>
            </w:pPr>
            <w:r w:rsidRPr="2EB6FAE4">
              <w:rPr>
                <w:rFonts w:ascii="Arial" w:eastAsia="Arial" w:hAnsi="Arial" w:cs="Arial"/>
                <w:sz w:val="20"/>
              </w:rPr>
              <w:t>1</w:t>
            </w:r>
          </w:p>
        </w:tc>
        <w:tc>
          <w:tcPr>
            <w:tcW w:w="27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1D08D14D" w14:textId="5BE4E871" w:rsidR="2EB6FAE4" w:rsidRDefault="2EB6FAE4" w:rsidP="2EB6FAE4">
            <w:pPr>
              <w:spacing w:before="0"/>
            </w:pPr>
            <w:proofErr w:type="spellStart"/>
            <w:proofErr w:type="gramStart"/>
            <w:r w:rsidRPr="2EB6FAE4">
              <w:rPr>
                <w:rFonts w:ascii="Arial" w:eastAsia="Arial" w:hAnsi="Arial" w:cs="Arial"/>
                <w:sz w:val="20"/>
              </w:rPr>
              <w:t>createPayment</w:t>
            </w:r>
            <w:proofErr w:type="spellEnd"/>
            <w:r w:rsidRPr="2EB6FAE4">
              <w:rPr>
                <w:rFonts w:ascii="Arial" w:eastAsia="Arial" w:hAnsi="Arial" w:cs="Arial"/>
                <w:sz w:val="20"/>
              </w:rPr>
              <w:t>(</w:t>
            </w:r>
            <w:proofErr w:type="spellStart"/>
            <w:proofErr w:type="gramEnd"/>
            <w:r w:rsidRPr="2EB6FAE4">
              <w:rPr>
                <w:rFonts w:ascii="Arial" w:eastAsia="Arial" w:hAnsi="Arial" w:cs="Arial"/>
                <w:sz w:val="20"/>
              </w:rPr>
              <w:t>orderId</w:t>
            </w:r>
            <w:proofErr w:type="spellEnd"/>
            <w:r w:rsidRPr="2EB6FAE4">
              <w:rPr>
                <w:rFonts w:ascii="Arial" w:eastAsia="Arial" w:hAnsi="Arial" w:cs="Arial"/>
                <w:sz w:val="20"/>
              </w:rPr>
              <w:t xml:space="preserve">, </w:t>
            </w:r>
            <w:proofErr w:type="spellStart"/>
            <w:r w:rsidRPr="2EB6FAE4">
              <w:rPr>
                <w:rFonts w:ascii="Arial" w:eastAsia="Arial" w:hAnsi="Arial" w:cs="Arial"/>
                <w:sz w:val="20"/>
              </w:rPr>
              <w:t>totalAmount</w:t>
            </w:r>
            <w:proofErr w:type="spellEnd"/>
            <w:r w:rsidRPr="2EB6FAE4">
              <w:rPr>
                <w:rFonts w:ascii="Arial" w:eastAsia="Arial" w:hAnsi="Arial" w:cs="Arial"/>
                <w:sz w:val="20"/>
              </w:rPr>
              <w:t>)</w:t>
            </w:r>
          </w:p>
        </w:tc>
        <w:tc>
          <w:tcPr>
            <w:tcW w:w="15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B82A657" w14:textId="2F631A82" w:rsidR="2EB6FAE4" w:rsidRDefault="2EB6FAE4" w:rsidP="2EB6FAE4">
            <w:pPr>
              <w:spacing w:before="0"/>
            </w:pPr>
            <w:proofErr w:type="spellStart"/>
            <w:r w:rsidRPr="2EB6FAE4">
              <w:rPr>
                <w:rFonts w:ascii="Arial" w:eastAsia="Arial" w:hAnsi="Arial" w:cs="Arial"/>
                <w:sz w:val="20"/>
              </w:rPr>
              <w:t>PaymentInitiation</w:t>
            </w:r>
            <w:proofErr w:type="spellEnd"/>
          </w:p>
        </w:tc>
        <w:tc>
          <w:tcPr>
            <w:tcW w:w="34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4A9EAF83" w14:textId="48022930" w:rsidR="2EB6FAE4" w:rsidRDefault="2EB6FAE4" w:rsidP="2EB6FAE4">
            <w:pPr>
              <w:spacing w:before="0"/>
            </w:pPr>
            <w:r w:rsidRPr="2EB6FAE4">
              <w:rPr>
                <w:rFonts w:ascii="Arial" w:eastAsia="Arial" w:hAnsi="Arial" w:cs="Arial"/>
                <w:sz w:val="20"/>
              </w:rPr>
              <w:t xml:space="preserve">Builds the PayPal create-order request, stamps the AIMS order id as </w:t>
            </w:r>
            <w:proofErr w:type="spellStart"/>
            <w:r w:rsidRPr="2EB6FAE4">
              <w:rPr>
                <w:rFonts w:ascii="Arial" w:eastAsia="Arial" w:hAnsi="Arial" w:cs="Arial"/>
                <w:sz w:val="20"/>
              </w:rPr>
              <w:t>reference_id</w:t>
            </w:r>
            <w:proofErr w:type="spellEnd"/>
            <w:r w:rsidRPr="2EB6FAE4">
              <w:rPr>
                <w:rFonts w:ascii="Arial" w:eastAsia="Arial" w:hAnsi="Arial" w:cs="Arial"/>
                <w:sz w:val="20"/>
              </w:rPr>
              <w:t>/</w:t>
            </w:r>
            <w:proofErr w:type="spellStart"/>
            <w:r w:rsidRPr="2EB6FAE4">
              <w:rPr>
                <w:rFonts w:ascii="Arial" w:eastAsia="Arial" w:hAnsi="Arial" w:cs="Arial"/>
                <w:sz w:val="20"/>
              </w:rPr>
              <w:t>custom_id</w:t>
            </w:r>
            <w:proofErr w:type="spellEnd"/>
            <w:r w:rsidRPr="2EB6FAE4">
              <w:rPr>
                <w:rFonts w:ascii="Arial" w:eastAsia="Arial" w:hAnsi="Arial" w:cs="Arial"/>
                <w:sz w:val="20"/>
              </w:rPr>
              <w:t>, and returns the provider order id plus the approval URL.</w:t>
            </w:r>
          </w:p>
        </w:tc>
      </w:tr>
      <w:tr w:rsidR="2EB6FAE4" w14:paraId="2D241FC0" w14:textId="77777777" w:rsidTr="2EB6FAE4">
        <w:trPr>
          <w:trHeight w:val="300"/>
        </w:trPr>
        <w:tc>
          <w:tcPr>
            <w:tcW w:w="6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2DFE060A" w14:textId="3920DF44" w:rsidR="2EB6FAE4" w:rsidRDefault="2EB6FAE4" w:rsidP="2EB6FAE4">
            <w:pPr>
              <w:spacing w:before="0"/>
            </w:pPr>
            <w:r w:rsidRPr="2EB6FAE4">
              <w:rPr>
                <w:rFonts w:ascii="Arial" w:eastAsia="Arial" w:hAnsi="Arial" w:cs="Arial"/>
                <w:sz w:val="20"/>
              </w:rPr>
              <w:t>2</w:t>
            </w:r>
          </w:p>
        </w:tc>
        <w:tc>
          <w:tcPr>
            <w:tcW w:w="27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1581D476" w14:textId="453B70D1" w:rsidR="2EB6FAE4" w:rsidRDefault="2EB6FAE4" w:rsidP="2EB6FAE4">
            <w:pPr>
              <w:spacing w:before="0"/>
            </w:pPr>
            <w:proofErr w:type="spellStart"/>
            <w:r w:rsidRPr="2EB6FAE4">
              <w:rPr>
                <w:rFonts w:ascii="Arial" w:eastAsia="Arial" w:hAnsi="Arial" w:cs="Arial"/>
                <w:sz w:val="20"/>
              </w:rPr>
              <w:t>capturePayment</w:t>
            </w:r>
            <w:proofErr w:type="spellEnd"/>
            <w:r w:rsidRPr="2EB6FAE4">
              <w:rPr>
                <w:rFonts w:ascii="Arial" w:eastAsia="Arial" w:hAnsi="Arial" w:cs="Arial"/>
                <w:sz w:val="20"/>
              </w:rPr>
              <w:t>(</w:t>
            </w:r>
            <w:proofErr w:type="spellStart"/>
            <w:r w:rsidRPr="2EB6FAE4">
              <w:rPr>
                <w:rFonts w:ascii="Arial" w:eastAsia="Arial" w:hAnsi="Arial" w:cs="Arial"/>
                <w:sz w:val="20"/>
              </w:rPr>
              <w:t>providerOrderId</w:t>
            </w:r>
            <w:proofErr w:type="spellEnd"/>
            <w:r w:rsidRPr="2EB6FAE4">
              <w:rPr>
                <w:rFonts w:ascii="Arial" w:eastAsia="Arial" w:hAnsi="Arial" w:cs="Arial"/>
                <w:sz w:val="20"/>
              </w:rPr>
              <w:t>)</w:t>
            </w:r>
          </w:p>
        </w:tc>
        <w:tc>
          <w:tcPr>
            <w:tcW w:w="15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083CC99F" w14:textId="751A92D1" w:rsidR="2EB6FAE4" w:rsidRDefault="2EB6FAE4" w:rsidP="2EB6FAE4">
            <w:pPr>
              <w:spacing w:before="0"/>
            </w:pPr>
            <w:proofErr w:type="spellStart"/>
            <w:r w:rsidRPr="2EB6FAE4">
              <w:rPr>
                <w:rFonts w:ascii="Arial" w:eastAsia="Arial" w:hAnsi="Arial" w:cs="Arial"/>
                <w:sz w:val="20"/>
              </w:rPr>
              <w:t>PaymentCapture</w:t>
            </w:r>
            <w:proofErr w:type="spellEnd"/>
          </w:p>
        </w:tc>
        <w:tc>
          <w:tcPr>
            <w:tcW w:w="34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10B9A9E3" w14:textId="42C725C6" w:rsidR="2EB6FAE4" w:rsidRDefault="2EB6FAE4" w:rsidP="2EB6FAE4">
            <w:pPr>
              <w:spacing w:before="0"/>
            </w:pPr>
            <w:r w:rsidRPr="2EB6FAE4">
              <w:rPr>
                <w:rFonts w:ascii="Arial" w:eastAsia="Arial" w:hAnsi="Arial" w:cs="Arial"/>
                <w:sz w:val="20"/>
              </w:rPr>
              <w:t>Captures the PayPal order, detects payer cancellation, and returns a provider-agnostic capture result.</w:t>
            </w:r>
          </w:p>
        </w:tc>
      </w:tr>
      <w:tr w:rsidR="2EB6FAE4" w14:paraId="7059E79F" w14:textId="77777777" w:rsidTr="2EB6FAE4">
        <w:trPr>
          <w:trHeight w:val="300"/>
        </w:trPr>
        <w:tc>
          <w:tcPr>
            <w:tcW w:w="6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0243B5CC" w14:textId="2B16B498" w:rsidR="2EB6FAE4" w:rsidRDefault="2EB6FAE4" w:rsidP="2EB6FAE4">
            <w:pPr>
              <w:spacing w:before="0"/>
            </w:pPr>
            <w:r w:rsidRPr="2EB6FAE4">
              <w:rPr>
                <w:rFonts w:ascii="Arial" w:eastAsia="Arial" w:hAnsi="Arial" w:cs="Arial"/>
                <w:sz w:val="20"/>
              </w:rPr>
              <w:t>3</w:t>
            </w:r>
          </w:p>
        </w:tc>
        <w:tc>
          <w:tcPr>
            <w:tcW w:w="27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27C7B65F" w14:textId="4358D904" w:rsidR="2EB6FAE4" w:rsidRDefault="2EB6FAE4" w:rsidP="2EB6FAE4">
            <w:pPr>
              <w:spacing w:before="0"/>
            </w:pPr>
            <w:proofErr w:type="gramStart"/>
            <w:r w:rsidRPr="2EB6FAE4">
              <w:rPr>
                <w:rFonts w:ascii="Arial" w:eastAsia="Arial" w:hAnsi="Arial" w:cs="Arial"/>
                <w:sz w:val="20"/>
              </w:rPr>
              <w:t>refund(</w:t>
            </w:r>
            <w:proofErr w:type="spellStart"/>
            <w:proofErr w:type="gramEnd"/>
            <w:r w:rsidRPr="2EB6FAE4">
              <w:rPr>
                <w:rFonts w:ascii="Arial" w:eastAsia="Arial" w:hAnsi="Arial" w:cs="Arial"/>
                <w:sz w:val="20"/>
              </w:rPr>
              <w:t>captureId</w:t>
            </w:r>
            <w:proofErr w:type="spellEnd"/>
            <w:r w:rsidRPr="2EB6FAE4">
              <w:rPr>
                <w:rFonts w:ascii="Arial" w:eastAsia="Arial" w:hAnsi="Arial" w:cs="Arial"/>
                <w:sz w:val="20"/>
              </w:rPr>
              <w:t xml:space="preserve">, </w:t>
            </w:r>
            <w:proofErr w:type="spellStart"/>
            <w:r w:rsidRPr="2EB6FAE4">
              <w:rPr>
                <w:rFonts w:ascii="Arial" w:eastAsia="Arial" w:hAnsi="Arial" w:cs="Arial"/>
                <w:sz w:val="20"/>
              </w:rPr>
              <w:t>vndAmount</w:t>
            </w:r>
            <w:proofErr w:type="spellEnd"/>
            <w:r w:rsidRPr="2EB6FAE4">
              <w:rPr>
                <w:rFonts w:ascii="Arial" w:eastAsia="Arial" w:hAnsi="Arial" w:cs="Arial"/>
                <w:sz w:val="20"/>
              </w:rPr>
              <w:t>)</w:t>
            </w:r>
          </w:p>
        </w:tc>
        <w:tc>
          <w:tcPr>
            <w:tcW w:w="15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4EBDC4DC" w14:textId="7D51359D" w:rsidR="2EB6FAE4" w:rsidRDefault="2EB6FAE4" w:rsidP="2EB6FAE4">
            <w:pPr>
              <w:spacing w:before="0"/>
            </w:pPr>
            <w:proofErr w:type="spellStart"/>
            <w:r w:rsidRPr="2EB6FAE4">
              <w:rPr>
                <w:rFonts w:ascii="Arial" w:eastAsia="Arial" w:hAnsi="Arial" w:cs="Arial"/>
                <w:sz w:val="20"/>
              </w:rPr>
              <w:t>RefundResult</w:t>
            </w:r>
            <w:proofErr w:type="spellEnd"/>
          </w:p>
        </w:tc>
        <w:tc>
          <w:tcPr>
            <w:tcW w:w="34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68D16E54" w14:textId="1B129D6B" w:rsidR="2EB6FAE4" w:rsidRDefault="2EB6FAE4" w:rsidP="2EB6FAE4">
            <w:pPr>
              <w:spacing w:before="0"/>
            </w:pPr>
            <w:r w:rsidRPr="2EB6FAE4">
              <w:rPr>
                <w:rFonts w:ascii="Arial" w:eastAsia="Arial" w:hAnsi="Arial" w:cs="Arial"/>
                <w:sz w:val="20"/>
              </w:rPr>
              <w:t>Validates input, converts the VND amount to the gateway currency, and refunds the capture via the Payments client.</w:t>
            </w:r>
          </w:p>
        </w:tc>
      </w:tr>
    </w:tbl>
    <w:p w14:paraId="42F9B730" w14:textId="01A31DD3" w:rsidR="008363CE" w:rsidRPr="008363CE" w:rsidRDefault="2EB6FAE4" w:rsidP="008363CE">
      <w:r w:rsidRPr="2EB6FAE4">
        <w:rPr>
          <w:rFonts w:ascii="Arial" w:eastAsia="Arial" w:hAnsi="Arial" w:cs="Arial"/>
          <w:sz w:val="22"/>
          <w:szCs w:val="22"/>
        </w:rPr>
        <w:t xml:space="preserve"> </w:t>
      </w:r>
    </w:p>
    <w:p w14:paraId="7F05AF3F" w14:textId="1B686D77" w:rsidR="008363CE" w:rsidRPr="008363CE" w:rsidRDefault="2EB6FAE4" w:rsidP="2EB6FAE4">
      <w:pPr>
        <w:spacing w:after="120"/>
      </w:pPr>
      <w:r>
        <w:t>Parameter:</w:t>
      </w:r>
    </w:p>
    <w:p w14:paraId="63838D44" w14:textId="2F4F414F" w:rsidR="008363CE" w:rsidRPr="008363CE" w:rsidRDefault="2EB6FAE4" w:rsidP="0026381F">
      <w:pPr>
        <w:pStyle w:val="ListParagraph"/>
        <w:numPr>
          <w:ilvl w:val="0"/>
          <w:numId w:val="42"/>
        </w:numPr>
        <w:spacing w:before="0" w:after="0"/>
        <w:ind w:left="560" w:hanging="280"/>
        <w:rPr>
          <w:rFonts w:ascii="Arial" w:eastAsia="Arial" w:hAnsi="Arial" w:cs="Arial"/>
          <w:sz w:val="22"/>
          <w:szCs w:val="22"/>
        </w:rPr>
      </w:pPr>
      <w:proofErr w:type="spellStart"/>
      <w:proofErr w:type="gramStart"/>
      <w:r w:rsidRPr="2EB6FAE4">
        <w:rPr>
          <w:rFonts w:ascii="Arial" w:eastAsia="Arial" w:hAnsi="Arial" w:cs="Arial"/>
          <w:sz w:val="22"/>
          <w:szCs w:val="22"/>
        </w:rPr>
        <w:t>orderId</w:t>
      </w:r>
      <w:proofErr w:type="spellEnd"/>
      <w:r w:rsidRPr="2EB6FAE4">
        <w:rPr>
          <w:rFonts w:ascii="Arial" w:eastAsia="Arial" w:hAnsi="Arial" w:cs="Arial"/>
          <w:sz w:val="22"/>
          <w:szCs w:val="22"/>
        </w:rPr>
        <w:t xml:space="preserve"> :</w:t>
      </w:r>
      <w:proofErr w:type="gramEnd"/>
      <w:r w:rsidRPr="2EB6FAE4">
        <w:rPr>
          <w:rFonts w:ascii="Arial" w:eastAsia="Arial" w:hAnsi="Arial" w:cs="Arial"/>
          <w:sz w:val="22"/>
          <w:szCs w:val="22"/>
        </w:rPr>
        <w:t xml:space="preserve"> String — the AIMS order id, stamped on both </w:t>
      </w:r>
      <w:proofErr w:type="spellStart"/>
      <w:r w:rsidRPr="2EB6FAE4">
        <w:rPr>
          <w:rFonts w:ascii="Arial" w:eastAsia="Arial" w:hAnsi="Arial" w:cs="Arial"/>
          <w:sz w:val="22"/>
          <w:szCs w:val="22"/>
        </w:rPr>
        <w:t>reference_id</w:t>
      </w:r>
      <w:proofErr w:type="spellEnd"/>
      <w:r w:rsidRPr="2EB6FAE4">
        <w:rPr>
          <w:rFonts w:ascii="Arial" w:eastAsia="Arial" w:hAnsi="Arial" w:cs="Arial"/>
          <w:sz w:val="22"/>
          <w:szCs w:val="22"/>
        </w:rPr>
        <w:t xml:space="preserve"> and </w:t>
      </w:r>
      <w:proofErr w:type="spellStart"/>
      <w:r w:rsidRPr="2EB6FAE4">
        <w:rPr>
          <w:rFonts w:ascii="Arial" w:eastAsia="Arial" w:hAnsi="Arial" w:cs="Arial"/>
          <w:sz w:val="22"/>
          <w:szCs w:val="22"/>
        </w:rPr>
        <w:t>custom_id</w:t>
      </w:r>
      <w:proofErr w:type="spellEnd"/>
      <w:r w:rsidRPr="2EB6FAE4">
        <w:rPr>
          <w:rFonts w:ascii="Arial" w:eastAsia="Arial" w:hAnsi="Arial" w:cs="Arial"/>
          <w:sz w:val="22"/>
          <w:szCs w:val="22"/>
        </w:rPr>
        <w:t xml:space="preserve"> so the capture can later be verified against the right order.</w:t>
      </w:r>
    </w:p>
    <w:p w14:paraId="426FB5C4" w14:textId="6172FF01" w:rsidR="008363CE" w:rsidRPr="008363CE" w:rsidRDefault="2EB6FAE4" w:rsidP="0026381F">
      <w:pPr>
        <w:pStyle w:val="ListParagraph"/>
        <w:numPr>
          <w:ilvl w:val="0"/>
          <w:numId w:val="42"/>
        </w:numPr>
        <w:spacing w:before="0" w:after="0"/>
        <w:ind w:left="560" w:hanging="280"/>
        <w:rPr>
          <w:rFonts w:ascii="Arial" w:eastAsia="Arial" w:hAnsi="Arial" w:cs="Arial"/>
          <w:sz w:val="22"/>
          <w:szCs w:val="22"/>
        </w:rPr>
      </w:pPr>
      <w:proofErr w:type="spellStart"/>
      <w:proofErr w:type="gramStart"/>
      <w:r w:rsidRPr="2EB6FAE4">
        <w:rPr>
          <w:rFonts w:ascii="Arial" w:eastAsia="Arial" w:hAnsi="Arial" w:cs="Arial"/>
          <w:sz w:val="22"/>
          <w:szCs w:val="22"/>
        </w:rPr>
        <w:t>vndAmount</w:t>
      </w:r>
      <w:proofErr w:type="spellEnd"/>
      <w:r w:rsidRPr="2EB6FAE4">
        <w:rPr>
          <w:rFonts w:ascii="Arial" w:eastAsia="Arial" w:hAnsi="Arial" w:cs="Arial"/>
          <w:sz w:val="22"/>
          <w:szCs w:val="22"/>
        </w:rPr>
        <w:t xml:space="preserve"> :</w:t>
      </w:r>
      <w:proofErr w:type="gramEnd"/>
      <w:r w:rsidRPr="2EB6FAE4">
        <w:rPr>
          <w:rFonts w:ascii="Arial" w:eastAsia="Arial" w:hAnsi="Arial" w:cs="Arial"/>
          <w:sz w:val="22"/>
          <w:szCs w:val="22"/>
        </w:rPr>
        <w:t xml:space="preserve"> long — amount to refund expressed in VND; currency conversion stays inside the subsystem.</w:t>
      </w:r>
    </w:p>
    <w:p w14:paraId="2151087F" w14:textId="22AC59B9" w:rsidR="008363CE" w:rsidRPr="008363CE" w:rsidRDefault="2EB6FAE4" w:rsidP="2EB6FAE4">
      <w:pPr>
        <w:spacing w:after="120"/>
      </w:pPr>
      <w:r>
        <w:t>Exception:</w:t>
      </w:r>
    </w:p>
    <w:p w14:paraId="041BE507" w14:textId="534E0E7C" w:rsidR="008363CE" w:rsidRPr="008363CE" w:rsidRDefault="2EB6FAE4" w:rsidP="0026381F">
      <w:pPr>
        <w:pStyle w:val="ListParagraph"/>
        <w:numPr>
          <w:ilvl w:val="0"/>
          <w:numId w:val="42"/>
        </w:numPr>
        <w:spacing w:before="0" w:after="0"/>
        <w:ind w:left="560" w:hanging="280"/>
        <w:rPr>
          <w:rFonts w:ascii="Arial" w:eastAsia="Arial" w:hAnsi="Arial" w:cs="Arial"/>
          <w:sz w:val="22"/>
          <w:szCs w:val="22"/>
        </w:rPr>
      </w:pPr>
      <w:proofErr w:type="spellStart"/>
      <w:r w:rsidRPr="2EB6FAE4">
        <w:rPr>
          <w:rFonts w:ascii="Arial" w:eastAsia="Arial" w:hAnsi="Arial" w:cs="Arial"/>
          <w:sz w:val="22"/>
          <w:szCs w:val="22"/>
        </w:rPr>
        <w:t>PaymentException</w:t>
      </w:r>
      <w:proofErr w:type="spellEnd"/>
      <w:r w:rsidRPr="2EB6FAE4">
        <w:rPr>
          <w:rFonts w:ascii="Arial" w:eastAsia="Arial" w:hAnsi="Arial" w:cs="Arial"/>
          <w:sz w:val="22"/>
          <w:szCs w:val="22"/>
        </w:rPr>
        <w:t xml:space="preserve"> — translated from the internal </w:t>
      </w:r>
      <w:proofErr w:type="spellStart"/>
      <w:r w:rsidRPr="2EB6FAE4">
        <w:rPr>
          <w:rFonts w:ascii="Arial" w:eastAsia="Arial" w:hAnsi="Arial" w:cs="Arial"/>
          <w:sz w:val="22"/>
          <w:szCs w:val="22"/>
        </w:rPr>
        <w:t>PayPalApiException</w:t>
      </w:r>
      <w:proofErr w:type="spellEnd"/>
      <w:r w:rsidRPr="2EB6FAE4">
        <w:rPr>
          <w:rFonts w:ascii="Arial" w:eastAsia="Arial" w:hAnsi="Arial" w:cs="Arial"/>
          <w:sz w:val="22"/>
          <w:szCs w:val="22"/>
        </w:rPr>
        <w:t xml:space="preserve"> so no PayPal-specific exception ever crosses the subsystem boundary.</w:t>
      </w:r>
    </w:p>
    <w:p w14:paraId="65703256" w14:textId="09BE9705" w:rsidR="008363CE" w:rsidRPr="008363CE" w:rsidRDefault="2EB6FAE4" w:rsidP="0026381F">
      <w:pPr>
        <w:pStyle w:val="ListParagraph"/>
        <w:numPr>
          <w:ilvl w:val="0"/>
          <w:numId w:val="42"/>
        </w:numPr>
        <w:spacing w:before="0" w:after="0"/>
        <w:ind w:left="560" w:hanging="280"/>
        <w:rPr>
          <w:rFonts w:ascii="Arial" w:eastAsia="Arial" w:hAnsi="Arial" w:cs="Arial"/>
          <w:sz w:val="22"/>
          <w:szCs w:val="22"/>
        </w:rPr>
      </w:pPr>
      <w:proofErr w:type="spellStart"/>
      <w:r w:rsidRPr="2EB6FAE4">
        <w:rPr>
          <w:rFonts w:ascii="Arial" w:eastAsia="Arial" w:hAnsi="Arial" w:cs="Arial"/>
          <w:sz w:val="22"/>
          <w:szCs w:val="22"/>
        </w:rPr>
        <w:t>UserCancelledException</w:t>
      </w:r>
      <w:proofErr w:type="spellEnd"/>
      <w:r w:rsidRPr="2EB6FAE4">
        <w:rPr>
          <w:rFonts w:ascii="Arial" w:eastAsia="Arial" w:hAnsi="Arial" w:cs="Arial"/>
          <w:sz w:val="22"/>
          <w:szCs w:val="22"/>
        </w:rPr>
        <w:t xml:space="preserve"> — thrown when PayPal reports a VOIDED or CANCELLED status on capture.</w:t>
      </w:r>
    </w:p>
    <w:p w14:paraId="67E2B20D" w14:textId="6887169B" w:rsidR="008363CE" w:rsidRPr="008363CE" w:rsidRDefault="2EB6FAE4" w:rsidP="2EB6FAE4">
      <w:pPr>
        <w:spacing w:after="120"/>
      </w:pPr>
      <w:r>
        <w:t>Method:</w:t>
      </w:r>
    </w:p>
    <w:p w14:paraId="618DAD43" w14:textId="6CE73A62" w:rsidR="008363CE" w:rsidRPr="008363CE" w:rsidRDefault="2EB6FAE4" w:rsidP="0026381F">
      <w:pPr>
        <w:pStyle w:val="ListParagraph"/>
        <w:numPr>
          <w:ilvl w:val="0"/>
          <w:numId w:val="42"/>
        </w:numPr>
        <w:spacing w:before="0" w:after="0"/>
        <w:ind w:left="560" w:hanging="280"/>
        <w:rPr>
          <w:rFonts w:ascii="Arial" w:eastAsia="Arial" w:hAnsi="Arial" w:cs="Arial"/>
          <w:sz w:val="22"/>
          <w:szCs w:val="22"/>
        </w:rPr>
      </w:pPr>
      <w:r w:rsidRPr="2EB6FAE4">
        <w:rPr>
          <w:rFonts w:ascii="Arial" w:eastAsia="Arial" w:hAnsi="Arial" w:cs="Arial"/>
          <w:sz w:val="22"/>
          <w:szCs w:val="22"/>
        </w:rPr>
        <w:t xml:space="preserve">Implements the Facade pattern (Section 5): hides </w:t>
      </w:r>
      <w:proofErr w:type="spellStart"/>
      <w:r w:rsidRPr="2EB6FAE4">
        <w:rPr>
          <w:rFonts w:ascii="Arial" w:eastAsia="Arial" w:hAnsi="Arial" w:cs="Arial"/>
          <w:sz w:val="22"/>
          <w:szCs w:val="22"/>
        </w:rPr>
        <w:t>PayPalOrdersClient</w:t>
      </w:r>
      <w:proofErr w:type="spellEnd"/>
      <w:r w:rsidRPr="2EB6FAE4">
        <w:rPr>
          <w:rFonts w:ascii="Arial" w:eastAsia="Arial" w:hAnsi="Arial" w:cs="Arial"/>
          <w:sz w:val="22"/>
          <w:szCs w:val="22"/>
        </w:rPr>
        <w:t xml:space="preserve">, </w:t>
      </w:r>
      <w:proofErr w:type="spellStart"/>
      <w:r w:rsidRPr="2EB6FAE4">
        <w:rPr>
          <w:rFonts w:ascii="Arial" w:eastAsia="Arial" w:hAnsi="Arial" w:cs="Arial"/>
          <w:sz w:val="22"/>
          <w:szCs w:val="22"/>
        </w:rPr>
        <w:t>PayPalPaymentsClient</w:t>
      </w:r>
      <w:proofErr w:type="spellEnd"/>
      <w:r w:rsidRPr="2EB6FAE4">
        <w:rPr>
          <w:rFonts w:ascii="Arial" w:eastAsia="Arial" w:hAnsi="Arial" w:cs="Arial"/>
          <w:sz w:val="22"/>
          <w:szCs w:val="22"/>
        </w:rPr>
        <w:t xml:space="preserve">, </w:t>
      </w:r>
      <w:proofErr w:type="spellStart"/>
      <w:r w:rsidRPr="2EB6FAE4">
        <w:rPr>
          <w:rFonts w:ascii="Arial" w:eastAsia="Arial" w:hAnsi="Arial" w:cs="Arial"/>
          <w:sz w:val="22"/>
          <w:szCs w:val="22"/>
        </w:rPr>
        <w:t>PayPalAmountConverter</w:t>
      </w:r>
      <w:proofErr w:type="spellEnd"/>
      <w:r w:rsidRPr="2EB6FAE4">
        <w:rPr>
          <w:rFonts w:ascii="Arial" w:eastAsia="Arial" w:hAnsi="Arial" w:cs="Arial"/>
          <w:sz w:val="22"/>
          <w:szCs w:val="22"/>
        </w:rPr>
        <w:t xml:space="preserve"> and the PayPal JSON/link-parsing details behind two narrow, provider-agnostic interfaces.</w:t>
      </w:r>
    </w:p>
    <w:p w14:paraId="146260DA" w14:textId="6563DBF4" w:rsidR="008363CE" w:rsidRPr="008363CE" w:rsidRDefault="2EB6FAE4" w:rsidP="0026381F">
      <w:pPr>
        <w:pStyle w:val="ListParagraph"/>
        <w:numPr>
          <w:ilvl w:val="0"/>
          <w:numId w:val="42"/>
        </w:numPr>
        <w:spacing w:before="0" w:after="0"/>
        <w:ind w:left="560" w:hanging="280"/>
        <w:rPr>
          <w:rFonts w:ascii="Arial" w:eastAsia="Arial" w:hAnsi="Arial" w:cs="Arial"/>
          <w:sz w:val="22"/>
          <w:szCs w:val="22"/>
        </w:rPr>
      </w:pPr>
      <w:r w:rsidRPr="2EB6FAE4">
        <w:rPr>
          <w:rFonts w:ascii="Arial" w:eastAsia="Arial" w:hAnsi="Arial" w:cs="Arial"/>
          <w:sz w:val="22"/>
          <w:szCs w:val="22"/>
        </w:rPr>
        <w:t xml:space="preserve">Only </w:t>
      </w:r>
      <w:proofErr w:type="spellStart"/>
      <w:r w:rsidRPr="2EB6FAE4">
        <w:rPr>
          <w:rFonts w:ascii="Arial" w:eastAsia="Arial" w:hAnsi="Arial" w:cs="Arial"/>
          <w:sz w:val="22"/>
          <w:szCs w:val="22"/>
        </w:rPr>
        <w:t>PaymentInitiation</w:t>
      </w:r>
      <w:proofErr w:type="spellEnd"/>
      <w:r w:rsidRPr="2EB6FAE4">
        <w:rPr>
          <w:rFonts w:ascii="Arial" w:eastAsia="Arial" w:hAnsi="Arial" w:cs="Arial"/>
          <w:sz w:val="22"/>
          <w:szCs w:val="22"/>
        </w:rPr>
        <w:t xml:space="preserve"> / </w:t>
      </w:r>
      <w:proofErr w:type="spellStart"/>
      <w:r w:rsidRPr="2EB6FAE4">
        <w:rPr>
          <w:rFonts w:ascii="Arial" w:eastAsia="Arial" w:hAnsi="Arial" w:cs="Arial"/>
          <w:sz w:val="22"/>
          <w:szCs w:val="22"/>
        </w:rPr>
        <w:t>PaymentCapture</w:t>
      </w:r>
      <w:proofErr w:type="spellEnd"/>
      <w:r w:rsidRPr="2EB6FAE4">
        <w:rPr>
          <w:rFonts w:ascii="Arial" w:eastAsia="Arial" w:hAnsi="Arial" w:cs="Arial"/>
          <w:sz w:val="22"/>
          <w:szCs w:val="22"/>
        </w:rPr>
        <w:t xml:space="preserve"> / </w:t>
      </w:r>
      <w:proofErr w:type="spellStart"/>
      <w:r w:rsidRPr="2EB6FAE4">
        <w:rPr>
          <w:rFonts w:ascii="Arial" w:eastAsia="Arial" w:hAnsi="Arial" w:cs="Arial"/>
          <w:sz w:val="22"/>
          <w:szCs w:val="22"/>
        </w:rPr>
        <w:t>RefundResult</w:t>
      </w:r>
      <w:proofErr w:type="spellEnd"/>
      <w:r w:rsidRPr="2EB6FAE4">
        <w:rPr>
          <w:rFonts w:ascii="Arial" w:eastAsia="Arial" w:hAnsi="Arial" w:cs="Arial"/>
          <w:sz w:val="22"/>
          <w:szCs w:val="22"/>
        </w:rPr>
        <w:t xml:space="preserve"> records cross the boundary outward — never a raw PayPal type (DATA coupling outward).</w:t>
      </w:r>
    </w:p>
    <w:p w14:paraId="0F54C7E4" w14:textId="06041F96" w:rsidR="008363CE" w:rsidRPr="008363CE" w:rsidRDefault="2EB6FAE4" w:rsidP="2EB6FAE4">
      <w:pPr>
        <w:spacing w:after="120"/>
      </w:pPr>
      <w:r>
        <w:t>Other diagrams:</w:t>
      </w:r>
    </w:p>
    <w:p w14:paraId="5B397563" w14:textId="1767902B" w:rsidR="008363CE" w:rsidRPr="008363CE" w:rsidRDefault="2EB6FAE4" w:rsidP="0026381F">
      <w:pPr>
        <w:pStyle w:val="ListParagraph"/>
        <w:numPr>
          <w:ilvl w:val="0"/>
          <w:numId w:val="42"/>
        </w:numPr>
        <w:spacing w:before="0" w:after="0"/>
        <w:ind w:left="560" w:hanging="280"/>
        <w:rPr>
          <w:rFonts w:ascii="Arial" w:eastAsia="Arial" w:hAnsi="Arial" w:cs="Arial"/>
          <w:sz w:val="22"/>
          <w:szCs w:val="22"/>
        </w:rPr>
      </w:pPr>
      <w:r w:rsidRPr="2EB6FAE4">
        <w:rPr>
          <w:rFonts w:ascii="Arial" w:eastAsia="Arial" w:hAnsi="Arial" w:cs="Arial"/>
          <w:sz w:val="22"/>
          <w:szCs w:val="22"/>
        </w:rPr>
        <w:t xml:space="preserve">Subsystem sequence diagram — Facade → </w:t>
      </w:r>
      <w:proofErr w:type="spellStart"/>
      <w:r w:rsidRPr="2EB6FAE4">
        <w:rPr>
          <w:rFonts w:ascii="Arial" w:eastAsia="Arial" w:hAnsi="Arial" w:cs="Arial"/>
          <w:sz w:val="22"/>
          <w:szCs w:val="22"/>
        </w:rPr>
        <w:t>PayPalOrdersClient</w:t>
      </w:r>
      <w:proofErr w:type="spellEnd"/>
      <w:r w:rsidRPr="2EB6FAE4">
        <w:rPr>
          <w:rFonts w:ascii="Arial" w:eastAsia="Arial" w:hAnsi="Arial" w:cs="Arial"/>
          <w:sz w:val="22"/>
          <w:szCs w:val="22"/>
        </w:rPr>
        <w:t xml:space="preserve"> / </w:t>
      </w:r>
      <w:proofErr w:type="spellStart"/>
      <w:r w:rsidRPr="2EB6FAE4">
        <w:rPr>
          <w:rFonts w:ascii="Arial" w:eastAsia="Arial" w:hAnsi="Arial" w:cs="Arial"/>
          <w:sz w:val="22"/>
          <w:szCs w:val="22"/>
        </w:rPr>
        <w:t>PayPalPaymentsClient</w:t>
      </w:r>
      <w:proofErr w:type="spellEnd"/>
      <w:r w:rsidRPr="2EB6FAE4">
        <w:rPr>
          <w:rFonts w:ascii="Arial" w:eastAsia="Arial" w:hAnsi="Arial" w:cs="Arial"/>
          <w:sz w:val="22"/>
          <w:szCs w:val="22"/>
        </w:rPr>
        <w:t xml:space="preserve"> → external PayPal REST API, replacing the previous ProcessPayPalPayment.png.</w:t>
      </w:r>
    </w:p>
    <w:p w14:paraId="4DAC73A4" w14:textId="5CAFDC1D" w:rsidR="008363CE" w:rsidRPr="008363CE" w:rsidRDefault="00871613" w:rsidP="00871613">
      <w:pPr>
        <w:pStyle w:val="Heading4"/>
      </w:pPr>
      <w:r>
        <w:rPr>
          <w:rFonts w:eastAsia="Arial"/>
        </w:rPr>
        <w:t>Class “</w:t>
      </w:r>
      <w:proofErr w:type="spellStart"/>
      <w:r>
        <w:rPr>
          <w:rFonts w:eastAsia="Arial"/>
        </w:rPr>
        <w:t>PayPalOrdersClient</w:t>
      </w:r>
      <w:proofErr w:type="spellEnd"/>
      <w:r>
        <w:rPr>
          <w:rFonts w:eastAsia="Arial"/>
        </w:rPr>
        <w:t>”, “</w:t>
      </w:r>
      <w:proofErr w:type="spellStart"/>
      <w:r>
        <w:rPr>
          <w:rFonts w:eastAsia="Arial"/>
        </w:rPr>
        <w:t>PayPalPaymentsClient</w:t>
      </w:r>
      <w:proofErr w:type="spellEnd"/>
      <w:r>
        <w:rPr>
          <w:rFonts w:eastAsia="Arial"/>
        </w:rPr>
        <w:t>”, “</w:t>
      </w:r>
      <w:proofErr w:type="spellStart"/>
      <w:r>
        <w:rPr>
          <w:rFonts w:eastAsia="Arial"/>
        </w:rPr>
        <w:t>PayPalAuthClient</w:t>
      </w:r>
      <w:proofErr w:type="spellEnd"/>
      <w:r>
        <w:rPr>
          <w:rFonts w:eastAsia="Arial"/>
        </w:rPr>
        <w:t>”, “</w:t>
      </w:r>
      <w:proofErr w:type="spellStart"/>
      <w:r>
        <w:rPr>
          <w:rFonts w:eastAsia="Arial"/>
        </w:rPr>
        <w:t>PayPalAmountConverter</w:t>
      </w:r>
      <w:proofErr w:type="spellEnd"/>
      <w:r>
        <w:rPr>
          <w:rFonts w:eastAsia="Arial"/>
        </w:rPr>
        <w:t>”</w:t>
      </w:r>
      <w:r w:rsidR="2EB6FAE4" w:rsidRPr="2EB6FAE4">
        <w:rPr>
          <w:rFonts w:eastAsia="Arial"/>
        </w:rPr>
        <w:t xml:space="preserve"> </w:t>
      </w:r>
    </w:p>
    <w:p w14:paraId="069985A5" w14:textId="6ADA03D5" w:rsidR="01F75BE6" w:rsidRDefault="01F75BE6" w:rsidP="60AE8346">
      <w:pPr>
        <w:spacing w:before="60" w:after="160"/>
      </w:pPr>
      <w:r>
        <w:rPr>
          <w:noProof/>
        </w:rPr>
        <w:drawing>
          <wp:inline distT="0" distB="0" distL="0" distR="0" wp14:anchorId="05127C6A" wp14:editId="4A912F98">
            <wp:extent cx="4734586" cy="1514686"/>
            <wp:effectExtent l="0" t="0" r="0" b="0"/>
            <wp:docPr id="702803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03540" name="Picture 702803540"/>
                    <pic:cNvPicPr/>
                  </pic:nvPicPr>
                  <pic:blipFill>
                    <a:blip r:embed="rId117">
                      <a:extLst>
                        <a:ext uri="{28A0092B-C50C-407E-A947-70E740481C1C}">
                          <a14:useLocalDpi xmlns:a14="http://schemas.microsoft.com/office/drawing/2010/main"/>
                        </a:ext>
                      </a:extLst>
                    </a:blip>
                    <a:stretch>
                      <a:fillRect/>
                    </a:stretch>
                  </pic:blipFill>
                  <pic:spPr>
                    <a:xfrm>
                      <a:off x="0" y="0"/>
                      <a:ext cx="4734586" cy="1514686"/>
                    </a:xfrm>
                    <a:prstGeom prst="rect">
                      <a:avLst/>
                    </a:prstGeom>
                  </pic:spPr>
                </pic:pic>
              </a:graphicData>
            </a:graphic>
          </wp:inline>
        </w:drawing>
      </w:r>
    </w:p>
    <w:p w14:paraId="6D03B3D8" w14:textId="154FDE3C" w:rsidR="60AE8346" w:rsidRDefault="01F75BE6" w:rsidP="60AE8346">
      <w:pPr>
        <w:spacing w:before="60" w:after="160"/>
      </w:pPr>
      <w:r>
        <w:rPr>
          <w:noProof/>
        </w:rPr>
        <w:drawing>
          <wp:inline distT="0" distB="0" distL="0" distR="0" wp14:anchorId="2C13FB33" wp14:editId="136CBD5B">
            <wp:extent cx="5048955" cy="1352739"/>
            <wp:effectExtent l="0" t="0" r="0" b="0"/>
            <wp:docPr id="1518828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8968" name="Picture 1518828968"/>
                    <pic:cNvPicPr/>
                  </pic:nvPicPr>
                  <pic:blipFill>
                    <a:blip r:embed="rId118">
                      <a:extLst>
                        <a:ext uri="{28A0092B-C50C-407E-A947-70E740481C1C}">
                          <a14:useLocalDpi xmlns:a14="http://schemas.microsoft.com/office/drawing/2010/main"/>
                        </a:ext>
                      </a:extLst>
                    </a:blip>
                    <a:stretch>
                      <a:fillRect/>
                    </a:stretch>
                  </pic:blipFill>
                  <pic:spPr>
                    <a:xfrm>
                      <a:off x="0" y="0"/>
                      <a:ext cx="5048955" cy="1352739"/>
                    </a:xfrm>
                    <a:prstGeom prst="rect">
                      <a:avLst/>
                    </a:prstGeom>
                  </pic:spPr>
                </pic:pic>
              </a:graphicData>
            </a:graphic>
          </wp:inline>
        </w:drawing>
      </w:r>
    </w:p>
    <w:p w14:paraId="1C4B74FE" w14:textId="5B3ADEB3" w:rsidR="01F75BE6" w:rsidRDefault="01F75BE6" w:rsidP="4C6486DC">
      <w:pPr>
        <w:spacing w:before="60" w:after="160"/>
      </w:pPr>
    </w:p>
    <w:p w14:paraId="4EF070B9" w14:textId="62805A59" w:rsidR="01F75BE6" w:rsidRDefault="01F75BE6" w:rsidP="099F53FE">
      <w:pPr>
        <w:spacing w:before="60" w:after="160"/>
      </w:pPr>
      <w:r>
        <w:rPr>
          <w:noProof/>
        </w:rPr>
        <w:drawing>
          <wp:inline distT="0" distB="0" distL="0" distR="0" wp14:anchorId="33C885E7" wp14:editId="3D5BA8C5">
            <wp:extent cx="3086531" cy="1743318"/>
            <wp:effectExtent l="0" t="0" r="0" b="0"/>
            <wp:docPr id="1508624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24546" name="Picture 1508624546"/>
                    <pic:cNvPicPr/>
                  </pic:nvPicPr>
                  <pic:blipFill>
                    <a:blip r:embed="rId119">
                      <a:extLst>
                        <a:ext uri="{28A0092B-C50C-407E-A947-70E740481C1C}">
                          <a14:useLocalDpi xmlns:a14="http://schemas.microsoft.com/office/drawing/2010/main"/>
                        </a:ext>
                      </a:extLst>
                    </a:blip>
                    <a:stretch>
                      <a:fillRect/>
                    </a:stretch>
                  </pic:blipFill>
                  <pic:spPr>
                    <a:xfrm>
                      <a:off x="0" y="0"/>
                      <a:ext cx="3086531" cy="1743318"/>
                    </a:xfrm>
                    <a:prstGeom prst="rect">
                      <a:avLst/>
                    </a:prstGeom>
                  </pic:spPr>
                </pic:pic>
              </a:graphicData>
            </a:graphic>
          </wp:inline>
        </w:drawing>
      </w:r>
    </w:p>
    <w:p w14:paraId="2565DA50" w14:textId="7700B790" w:rsidR="008363CE" w:rsidRPr="008363CE" w:rsidRDefault="2EB6FAE4" w:rsidP="2EB6FAE4">
      <w:pPr>
        <w:spacing w:after="120"/>
      </w:pPr>
      <w:r w:rsidRPr="2EB6FAE4">
        <w:rPr>
          <w:rFonts w:ascii="Arial" w:eastAsia="Arial" w:hAnsi="Arial" w:cs="Arial"/>
          <w:sz w:val="22"/>
          <w:szCs w:val="22"/>
        </w:rPr>
        <w:t xml:space="preserve">These four classes are small, single-purpose, package-private helpers inside </w:t>
      </w:r>
      <w:proofErr w:type="spellStart"/>
      <w:proofErr w:type="gramStart"/>
      <w:r w:rsidRPr="2EB6FAE4">
        <w:rPr>
          <w:rFonts w:ascii="Arial" w:eastAsia="Arial" w:hAnsi="Arial" w:cs="Arial"/>
          <w:sz w:val="22"/>
          <w:szCs w:val="22"/>
        </w:rPr>
        <w:t>subsystems.paypal</w:t>
      </w:r>
      <w:proofErr w:type="spellEnd"/>
      <w:proofErr w:type="gramEnd"/>
      <w:r w:rsidRPr="2EB6FAE4">
        <w:rPr>
          <w:rFonts w:ascii="Arial" w:eastAsia="Arial" w:hAnsi="Arial" w:cs="Arial"/>
          <w:sz w:val="22"/>
          <w:szCs w:val="22"/>
        </w:rPr>
        <w:t>. They are grouped in one section because none of them has more than one or two operations.</w:t>
      </w:r>
    </w:p>
    <w:p w14:paraId="41EE9D98" w14:textId="56549397" w:rsidR="008363CE" w:rsidRPr="008363CE" w:rsidRDefault="2EB6FAE4" w:rsidP="008D7D6A">
      <w:pPr>
        <w:pStyle w:val="Caption"/>
        <w:rPr>
          <w:rFonts w:eastAsia="Arial"/>
        </w:rPr>
      </w:pPr>
      <w:r w:rsidRPr="2EB6FAE4">
        <w:rPr>
          <w:rFonts w:eastAsia="Arial"/>
        </w:rPr>
        <w:t>Table 1. Attribute design</w:t>
      </w:r>
    </w:p>
    <w:tbl>
      <w:tblPr>
        <w:tblW w:w="0" w:type="auto"/>
        <w:tblLook w:val="06A0" w:firstRow="1" w:lastRow="0" w:firstColumn="1" w:lastColumn="0" w:noHBand="1" w:noVBand="1"/>
      </w:tblPr>
      <w:tblGrid>
        <w:gridCol w:w="314"/>
        <w:gridCol w:w="3191"/>
        <w:gridCol w:w="1757"/>
        <w:gridCol w:w="1188"/>
        <w:gridCol w:w="2170"/>
      </w:tblGrid>
      <w:tr w:rsidR="2EB6FAE4" w14:paraId="75A551A5"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6382932D" w14:textId="27FE9F65" w:rsidR="2EB6FAE4" w:rsidRDefault="2EB6FAE4" w:rsidP="2EB6FAE4">
            <w:pPr>
              <w:spacing w:before="0"/>
              <w:jc w:val="center"/>
            </w:pPr>
            <w:r w:rsidRPr="2EB6FAE4">
              <w:rPr>
                <w:rFonts w:ascii="Arial" w:eastAsia="Arial" w:hAnsi="Arial" w:cs="Arial"/>
                <w:b/>
                <w:bCs/>
                <w:color w:val="000000" w:themeColor="text1"/>
                <w:sz w:val="20"/>
              </w:rPr>
              <w:t>#</w:t>
            </w:r>
          </w:p>
        </w:tc>
        <w:tc>
          <w:tcPr>
            <w:tcW w:w="1650"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74C69DD1" w14:textId="6B9B7FF2" w:rsidR="2EB6FAE4" w:rsidRDefault="2EB6FAE4" w:rsidP="2EB6FAE4">
            <w:pPr>
              <w:spacing w:before="0"/>
              <w:jc w:val="center"/>
            </w:pPr>
            <w:r w:rsidRPr="2EB6FAE4">
              <w:rPr>
                <w:rFonts w:ascii="Arial" w:eastAsia="Arial" w:hAnsi="Arial" w:cs="Arial"/>
                <w:b/>
                <w:bCs/>
                <w:color w:val="000000" w:themeColor="text1"/>
                <w:sz w:val="20"/>
              </w:rPr>
              <w:t>Name</w:t>
            </w:r>
          </w:p>
        </w:tc>
        <w:tc>
          <w:tcPr>
            <w:tcW w:w="127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0F17DBDE" w14:textId="35EF85BA" w:rsidR="2EB6FAE4" w:rsidRDefault="2EB6FAE4" w:rsidP="2EB6FAE4">
            <w:pPr>
              <w:spacing w:before="0"/>
              <w:jc w:val="center"/>
            </w:pPr>
            <w:r w:rsidRPr="2EB6FAE4">
              <w:rPr>
                <w:rFonts w:ascii="Arial" w:eastAsia="Arial" w:hAnsi="Arial" w:cs="Arial"/>
                <w:b/>
                <w:bCs/>
                <w:color w:val="000000" w:themeColor="text1"/>
                <w:sz w:val="20"/>
              </w:rPr>
              <w:t>Data type</w:t>
            </w:r>
          </w:p>
        </w:tc>
        <w:tc>
          <w:tcPr>
            <w:tcW w:w="127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517E7772" w14:textId="78A2B605" w:rsidR="2EB6FAE4" w:rsidRDefault="2EB6FAE4" w:rsidP="2EB6FAE4">
            <w:pPr>
              <w:spacing w:before="0"/>
              <w:jc w:val="center"/>
            </w:pPr>
            <w:r w:rsidRPr="2EB6FAE4">
              <w:rPr>
                <w:rFonts w:ascii="Arial" w:eastAsia="Arial" w:hAnsi="Arial" w:cs="Arial"/>
                <w:b/>
                <w:bCs/>
                <w:color w:val="000000" w:themeColor="text1"/>
                <w:sz w:val="20"/>
              </w:rPr>
              <w:t>Default value</w:t>
            </w:r>
          </w:p>
        </w:tc>
        <w:tc>
          <w:tcPr>
            <w:tcW w:w="262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3379EDFD" w14:textId="68EB81F6" w:rsidR="2EB6FAE4" w:rsidRDefault="2EB6FAE4" w:rsidP="2EB6FAE4">
            <w:pPr>
              <w:spacing w:before="0"/>
              <w:jc w:val="center"/>
            </w:pPr>
            <w:r w:rsidRPr="2EB6FAE4">
              <w:rPr>
                <w:rFonts w:ascii="Arial" w:eastAsia="Arial" w:hAnsi="Arial" w:cs="Arial"/>
                <w:b/>
                <w:bCs/>
                <w:color w:val="000000" w:themeColor="text1"/>
                <w:sz w:val="20"/>
              </w:rPr>
              <w:t>Description</w:t>
            </w:r>
          </w:p>
        </w:tc>
      </w:tr>
      <w:tr w:rsidR="2EB6FAE4" w14:paraId="0B572B58"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681A3C6C" w14:textId="3A6FAD40" w:rsidR="2EB6FAE4" w:rsidRDefault="2EB6FAE4" w:rsidP="2EB6FAE4">
            <w:pPr>
              <w:spacing w:before="0"/>
            </w:pPr>
            <w:r w:rsidRPr="2EB6FAE4">
              <w:rPr>
                <w:rFonts w:ascii="Arial" w:eastAsia="Arial" w:hAnsi="Arial" w:cs="Arial"/>
                <w:sz w:val="20"/>
              </w:rPr>
              <w:t>1</w:t>
            </w:r>
          </w:p>
        </w:tc>
        <w:tc>
          <w:tcPr>
            <w:tcW w:w="16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DA6445E" w14:textId="1858288A" w:rsidR="2EB6FAE4" w:rsidRDefault="2EB6FAE4" w:rsidP="2EB6FAE4">
            <w:pPr>
              <w:spacing w:before="0"/>
            </w:pPr>
            <w:proofErr w:type="spellStart"/>
            <w:r w:rsidRPr="2EB6FAE4">
              <w:rPr>
                <w:rFonts w:ascii="Arial" w:eastAsia="Arial" w:hAnsi="Arial" w:cs="Arial"/>
                <w:sz w:val="20"/>
              </w:rPr>
              <w:t>PayPalOrdersClient.authClient</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82648EE" w14:textId="5DEDBB7A" w:rsidR="2EB6FAE4" w:rsidRDefault="2EB6FAE4" w:rsidP="2EB6FAE4">
            <w:pPr>
              <w:spacing w:before="0"/>
            </w:pPr>
            <w:proofErr w:type="spellStart"/>
            <w:r w:rsidRPr="2EB6FAE4">
              <w:rPr>
                <w:rFonts w:ascii="Arial" w:eastAsia="Arial" w:hAnsi="Arial" w:cs="Arial"/>
                <w:sz w:val="20"/>
              </w:rPr>
              <w:t>PayPalAuthClient</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0150C367" w14:textId="37AE56CB" w:rsidR="2EB6FAE4" w:rsidRDefault="2EB6FAE4" w:rsidP="2EB6FAE4">
            <w:pPr>
              <w:spacing w:before="0"/>
            </w:pPr>
            <w:r w:rsidRPr="2EB6FAE4">
              <w:rPr>
                <w:rFonts w:ascii="Arial" w:eastAsia="Arial" w:hAnsi="Arial" w:cs="Arial"/>
                <w:sz w:val="20"/>
              </w:rPr>
              <w:t>(injected)</w:t>
            </w:r>
          </w:p>
        </w:tc>
        <w:tc>
          <w:tcPr>
            <w:tcW w:w="262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7C50CBB" w14:textId="54ED3EEC" w:rsidR="2EB6FAE4" w:rsidRDefault="2EB6FAE4" w:rsidP="2EB6FAE4">
            <w:pPr>
              <w:spacing w:before="0"/>
            </w:pPr>
            <w:r w:rsidRPr="2EB6FAE4">
              <w:rPr>
                <w:rFonts w:ascii="Arial" w:eastAsia="Arial" w:hAnsi="Arial" w:cs="Arial"/>
                <w:sz w:val="20"/>
              </w:rPr>
              <w:t xml:space="preserve">Used to obtain a bearer </w:t>
            </w:r>
            <w:proofErr w:type="gramStart"/>
            <w:r w:rsidRPr="2EB6FAE4">
              <w:rPr>
                <w:rFonts w:ascii="Arial" w:eastAsia="Arial" w:hAnsi="Arial" w:cs="Arial"/>
                <w:sz w:val="20"/>
              </w:rPr>
              <w:t>token</w:t>
            </w:r>
            <w:proofErr w:type="gramEnd"/>
            <w:r w:rsidRPr="2EB6FAE4">
              <w:rPr>
                <w:rFonts w:ascii="Arial" w:eastAsia="Arial" w:hAnsi="Arial" w:cs="Arial"/>
                <w:sz w:val="20"/>
              </w:rPr>
              <w:t xml:space="preserve"> before every </w:t>
            </w:r>
            <w:proofErr w:type="gramStart"/>
            <w:r w:rsidRPr="2EB6FAE4">
              <w:rPr>
                <w:rFonts w:ascii="Arial" w:eastAsia="Arial" w:hAnsi="Arial" w:cs="Arial"/>
                <w:sz w:val="20"/>
              </w:rPr>
              <w:t>Orders API</w:t>
            </w:r>
            <w:proofErr w:type="gramEnd"/>
            <w:r w:rsidRPr="2EB6FAE4">
              <w:rPr>
                <w:rFonts w:ascii="Arial" w:eastAsia="Arial" w:hAnsi="Arial" w:cs="Arial"/>
                <w:sz w:val="20"/>
              </w:rPr>
              <w:t xml:space="preserve"> call.</w:t>
            </w:r>
          </w:p>
        </w:tc>
      </w:tr>
      <w:tr w:rsidR="2EB6FAE4" w14:paraId="147D7FFD"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6E590177" w14:textId="74A3A590" w:rsidR="2EB6FAE4" w:rsidRDefault="2EB6FAE4" w:rsidP="2EB6FAE4">
            <w:pPr>
              <w:spacing w:before="0"/>
            </w:pPr>
            <w:r w:rsidRPr="2EB6FAE4">
              <w:rPr>
                <w:rFonts w:ascii="Arial" w:eastAsia="Arial" w:hAnsi="Arial" w:cs="Arial"/>
                <w:sz w:val="20"/>
              </w:rPr>
              <w:t>2</w:t>
            </w:r>
          </w:p>
        </w:tc>
        <w:tc>
          <w:tcPr>
            <w:tcW w:w="16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CE13712" w14:textId="15C42F47" w:rsidR="2EB6FAE4" w:rsidRDefault="2EB6FAE4" w:rsidP="2EB6FAE4">
            <w:pPr>
              <w:spacing w:before="0"/>
            </w:pPr>
            <w:proofErr w:type="spellStart"/>
            <w:r w:rsidRPr="2EB6FAE4">
              <w:rPr>
                <w:rFonts w:ascii="Arial" w:eastAsia="Arial" w:hAnsi="Arial" w:cs="Arial"/>
                <w:sz w:val="20"/>
              </w:rPr>
              <w:t>PayPalOrdersClient.restClient</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AFF845F" w14:textId="0C03F38A" w:rsidR="2EB6FAE4" w:rsidRDefault="2EB6FAE4" w:rsidP="2EB6FAE4">
            <w:pPr>
              <w:spacing w:before="0"/>
            </w:pPr>
            <w:proofErr w:type="spellStart"/>
            <w:r w:rsidRPr="2EB6FAE4">
              <w:rPr>
                <w:rFonts w:ascii="Arial" w:eastAsia="Arial" w:hAnsi="Arial" w:cs="Arial"/>
                <w:sz w:val="20"/>
              </w:rPr>
              <w:t>RestClient</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1776DFC0" w14:textId="01702DD4" w:rsidR="2EB6FAE4" w:rsidRDefault="2EB6FAE4" w:rsidP="2EB6FAE4">
            <w:pPr>
              <w:spacing w:before="0"/>
            </w:pPr>
            <w:r w:rsidRPr="2EB6FAE4">
              <w:rPr>
                <w:rFonts w:ascii="Arial" w:eastAsia="Arial" w:hAnsi="Arial" w:cs="Arial"/>
                <w:sz w:val="20"/>
              </w:rPr>
              <w:t xml:space="preserve">(built from </w:t>
            </w:r>
            <w:proofErr w:type="spellStart"/>
            <w:r w:rsidRPr="2EB6FAE4">
              <w:rPr>
                <w:rFonts w:ascii="Arial" w:eastAsia="Arial" w:hAnsi="Arial" w:cs="Arial"/>
                <w:sz w:val="20"/>
              </w:rPr>
              <w:t>baseUrl</w:t>
            </w:r>
            <w:proofErr w:type="spellEnd"/>
            <w:r w:rsidRPr="2EB6FAE4">
              <w:rPr>
                <w:rFonts w:ascii="Arial" w:eastAsia="Arial" w:hAnsi="Arial" w:cs="Arial"/>
                <w:sz w:val="20"/>
              </w:rPr>
              <w:t>)</w:t>
            </w:r>
          </w:p>
        </w:tc>
        <w:tc>
          <w:tcPr>
            <w:tcW w:w="262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480581EC" w14:textId="66329857" w:rsidR="2EB6FAE4" w:rsidRDefault="2EB6FAE4" w:rsidP="2EB6FAE4">
            <w:pPr>
              <w:spacing w:before="0"/>
            </w:pPr>
            <w:r w:rsidRPr="2EB6FAE4">
              <w:rPr>
                <w:rFonts w:ascii="Arial" w:eastAsia="Arial" w:hAnsi="Arial" w:cs="Arial"/>
                <w:sz w:val="20"/>
              </w:rPr>
              <w:t xml:space="preserve">Spring </w:t>
            </w:r>
            <w:proofErr w:type="spellStart"/>
            <w:r w:rsidRPr="2EB6FAE4">
              <w:rPr>
                <w:rFonts w:ascii="Arial" w:eastAsia="Arial" w:hAnsi="Arial" w:cs="Arial"/>
                <w:sz w:val="20"/>
              </w:rPr>
              <w:t>RestClient</w:t>
            </w:r>
            <w:proofErr w:type="spellEnd"/>
            <w:r w:rsidRPr="2EB6FAE4">
              <w:rPr>
                <w:rFonts w:ascii="Arial" w:eastAsia="Arial" w:hAnsi="Arial" w:cs="Arial"/>
                <w:sz w:val="20"/>
              </w:rPr>
              <w:t xml:space="preserve"> bound to the PayPal base URL.</w:t>
            </w:r>
          </w:p>
        </w:tc>
      </w:tr>
      <w:tr w:rsidR="2EB6FAE4" w14:paraId="0242F4EE"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68B5B18" w14:textId="190171FA" w:rsidR="2EB6FAE4" w:rsidRDefault="2EB6FAE4" w:rsidP="2EB6FAE4">
            <w:pPr>
              <w:spacing w:before="0"/>
            </w:pPr>
            <w:r w:rsidRPr="2EB6FAE4">
              <w:rPr>
                <w:rFonts w:ascii="Arial" w:eastAsia="Arial" w:hAnsi="Arial" w:cs="Arial"/>
                <w:sz w:val="20"/>
              </w:rPr>
              <w:t>3</w:t>
            </w:r>
          </w:p>
        </w:tc>
        <w:tc>
          <w:tcPr>
            <w:tcW w:w="16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1549801C" w14:textId="6E636D76" w:rsidR="2EB6FAE4" w:rsidRDefault="2EB6FAE4" w:rsidP="2EB6FAE4">
            <w:pPr>
              <w:spacing w:before="0"/>
            </w:pPr>
            <w:proofErr w:type="spellStart"/>
            <w:r w:rsidRPr="2EB6FAE4">
              <w:rPr>
                <w:rFonts w:ascii="Arial" w:eastAsia="Arial" w:hAnsi="Arial" w:cs="Arial"/>
                <w:sz w:val="20"/>
              </w:rPr>
              <w:t>PayPalPaymentsClient.authClient</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DF0464D" w14:textId="72C58F7B" w:rsidR="2EB6FAE4" w:rsidRDefault="2EB6FAE4" w:rsidP="2EB6FAE4">
            <w:pPr>
              <w:spacing w:before="0"/>
            </w:pPr>
            <w:proofErr w:type="spellStart"/>
            <w:r w:rsidRPr="2EB6FAE4">
              <w:rPr>
                <w:rFonts w:ascii="Arial" w:eastAsia="Arial" w:hAnsi="Arial" w:cs="Arial"/>
                <w:sz w:val="20"/>
              </w:rPr>
              <w:t>PayPalAuthClient</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F909395" w14:textId="1DCB2859" w:rsidR="2EB6FAE4" w:rsidRDefault="2EB6FAE4" w:rsidP="2EB6FAE4">
            <w:pPr>
              <w:spacing w:before="0"/>
            </w:pPr>
            <w:r w:rsidRPr="2EB6FAE4">
              <w:rPr>
                <w:rFonts w:ascii="Arial" w:eastAsia="Arial" w:hAnsi="Arial" w:cs="Arial"/>
                <w:sz w:val="20"/>
              </w:rPr>
              <w:t>(injected)</w:t>
            </w:r>
          </w:p>
        </w:tc>
        <w:tc>
          <w:tcPr>
            <w:tcW w:w="262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4B8D33A" w14:textId="76B7A1CB" w:rsidR="2EB6FAE4" w:rsidRDefault="2EB6FAE4" w:rsidP="2EB6FAE4">
            <w:pPr>
              <w:spacing w:before="0"/>
            </w:pPr>
            <w:r w:rsidRPr="2EB6FAE4">
              <w:rPr>
                <w:rFonts w:ascii="Arial" w:eastAsia="Arial" w:hAnsi="Arial" w:cs="Arial"/>
                <w:sz w:val="20"/>
              </w:rPr>
              <w:t>Used to obtain a bearer token before the refund call.</w:t>
            </w:r>
          </w:p>
        </w:tc>
      </w:tr>
      <w:tr w:rsidR="2EB6FAE4" w14:paraId="2BDB677B"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A350E7D" w14:textId="464D0BC4" w:rsidR="2EB6FAE4" w:rsidRDefault="2EB6FAE4" w:rsidP="2EB6FAE4">
            <w:pPr>
              <w:spacing w:before="0"/>
            </w:pPr>
            <w:r w:rsidRPr="2EB6FAE4">
              <w:rPr>
                <w:rFonts w:ascii="Arial" w:eastAsia="Arial" w:hAnsi="Arial" w:cs="Arial"/>
                <w:sz w:val="20"/>
              </w:rPr>
              <w:t>4</w:t>
            </w:r>
          </w:p>
        </w:tc>
        <w:tc>
          <w:tcPr>
            <w:tcW w:w="16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BE3ADB3" w14:textId="68B94255" w:rsidR="2EB6FAE4" w:rsidRDefault="2EB6FAE4" w:rsidP="2EB6FAE4">
            <w:pPr>
              <w:spacing w:before="0"/>
            </w:pPr>
            <w:proofErr w:type="spellStart"/>
            <w:r w:rsidRPr="2EB6FAE4">
              <w:rPr>
                <w:rFonts w:ascii="Arial" w:eastAsia="Arial" w:hAnsi="Arial" w:cs="Arial"/>
                <w:sz w:val="20"/>
              </w:rPr>
              <w:t>PayPalAuthClient.props</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230B2A1" w14:textId="52BDD9CD" w:rsidR="2EB6FAE4" w:rsidRDefault="2EB6FAE4" w:rsidP="2EB6FAE4">
            <w:pPr>
              <w:spacing w:before="0"/>
            </w:pPr>
            <w:proofErr w:type="spellStart"/>
            <w:r w:rsidRPr="2EB6FAE4">
              <w:rPr>
                <w:rFonts w:ascii="Arial" w:eastAsia="Arial" w:hAnsi="Arial" w:cs="Arial"/>
                <w:sz w:val="20"/>
              </w:rPr>
              <w:t>PayPalProperties</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69EBC8A6" w14:textId="72E280D3" w:rsidR="2EB6FAE4" w:rsidRDefault="2EB6FAE4" w:rsidP="2EB6FAE4">
            <w:pPr>
              <w:spacing w:before="0"/>
            </w:pPr>
            <w:r w:rsidRPr="2EB6FAE4">
              <w:rPr>
                <w:rFonts w:ascii="Arial" w:eastAsia="Arial" w:hAnsi="Arial" w:cs="Arial"/>
                <w:sz w:val="20"/>
              </w:rPr>
              <w:t>(injected)</w:t>
            </w:r>
          </w:p>
        </w:tc>
        <w:tc>
          <w:tcPr>
            <w:tcW w:w="262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E9E4E4C" w14:textId="440D2871" w:rsidR="2EB6FAE4" w:rsidRDefault="2EB6FAE4" w:rsidP="2EB6FAE4">
            <w:pPr>
              <w:spacing w:before="0"/>
            </w:pPr>
            <w:r w:rsidRPr="2EB6FAE4">
              <w:rPr>
                <w:rFonts w:ascii="Arial" w:eastAsia="Arial" w:hAnsi="Arial" w:cs="Arial"/>
                <w:sz w:val="20"/>
              </w:rPr>
              <w:t xml:space="preserve">Supplies </w:t>
            </w:r>
            <w:proofErr w:type="spellStart"/>
            <w:r w:rsidRPr="2EB6FAE4">
              <w:rPr>
                <w:rFonts w:ascii="Arial" w:eastAsia="Arial" w:hAnsi="Arial" w:cs="Arial"/>
                <w:sz w:val="20"/>
              </w:rPr>
              <w:t>clientId</w:t>
            </w:r>
            <w:proofErr w:type="spellEnd"/>
            <w:r w:rsidRPr="2EB6FAE4">
              <w:rPr>
                <w:rFonts w:ascii="Arial" w:eastAsia="Arial" w:hAnsi="Arial" w:cs="Arial"/>
                <w:sz w:val="20"/>
              </w:rPr>
              <w:t xml:space="preserve"> / </w:t>
            </w:r>
            <w:proofErr w:type="spellStart"/>
            <w:r w:rsidRPr="2EB6FAE4">
              <w:rPr>
                <w:rFonts w:ascii="Arial" w:eastAsia="Arial" w:hAnsi="Arial" w:cs="Arial"/>
                <w:sz w:val="20"/>
              </w:rPr>
              <w:t>clientSecret</w:t>
            </w:r>
            <w:proofErr w:type="spellEnd"/>
            <w:r w:rsidRPr="2EB6FAE4">
              <w:rPr>
                <w:rFonts w:ascii="Arial" w:eastAsia="Arial" w:hAnsi="Arial" w:cs="Arial"/>
                <w:sz w:val="20"/>
              </w:rPr>
              <w:t xml:space="preserve"> for the OAuth2 client-credentials grant.</w:t>
            </w:r>
          </w:p>
        </w:tc>
      </w:tr>
      <w:tr w:rsidR="2EB6FAE4" w14:paraId="12FD165E" w14:textId="77777777" w:rsidTr="2EB6FAE4">
        <w:trPr>
          <w:trHeight w:val="300"/>
        </w:trPr>
        <w:tc>
          <w:tcPr>
            <w:tcW w:w="3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33C800B" w14:textId="72F5192C" w:rsidR="2EB6FAE4" w:rsidRDefault="2EB6FAE4" w:rsidP="2EB6FAE4">
            <w:pPr>
              <w:spacing w:before="0"/>
            </w:pPr>
            <w:r w:rsidRPr="2EB6FAE4">
              <w:rPr>
                <w:rFonts w:ascii="Arial" w:eastAsia="Arial" w:hAnsi="Arial" w:cs="Arial"/>
                <w:sz w:val="20"/>
              </w:rPr>
              <w:t>5</w:t>
            </w:r>
          </w:p>
        </w:tc>
        <w:tc>
          <w:tcPr>
            <w:tcW w:w="16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24E6876B" w14:textId="57CDB0F3" w:rsidR="2EB6FAE4" w:rsidRDefault="2EB6FAE4" w:rsidP="2EB6FAE4">
            <w:pPr>
              <w:spacing w:before="0"/>
            </w:pPr>
            <w:proofErr w:type="spellStart"/>
            <w:r w:rsidRPr="2EB6FAE4">
              <w:rPr>
                <w:rFonts w:ascii="Arial" w:eastAsia="Arial" w:hAnsi="Arial" w:cs="Arial"/>
                <w:sz w:val="20"/>
              </w:rPr>
              <w:t>PayPalAmountConverter.props</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05ECC60" w14:textId="2CE2DEAF" w:rsidR="2EB6FAE4" w:rsidRDefault="2EB6FAE4" w:rsidP="2EB6FAE4">
            <w:pPr>
              <w:spacing w:before="0"/>
            </w:pPr>
            <w:proofErr w:type="spellStart"/>
            <w:r w:rsidRPr="2EB6FAE4">
              <w:rPr>
                <w:rFonts w:ascii="Arial" w:eastAsia="Arial" w:hAnsi="Arial" w:cs="Arial"/>
                <w:sz w:val="20"/>
              </w:rPr>
              <w:t>PayPalProperties</w:t>
            </w:r>
            <w:proofErr w:type="spellEnd"/>
          </w:p>
        </w:tc>
        <w:tc>
          <w:tcPr>
            <w:tcW w:w="12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4058920" w14:textId="4F8AE08F" w:rsidR="2EB6FAE4" w:rsidRDefault="2EB6FAE4" w:rsidP="2EB6FAE4">
            <w:pPr>
              <w:spacing w:before="0"/>
            </w:pPr>
            <w:r w:rsidRPr="2EB6FAE4">
              <w:rPr>
                <w:rFonts w:ascii="Arial" w:eastAsia="Arial" w:hAnsi="Arial" w:cs="Arial"/>
                <w:sz w:val="20"/>
              </w:rPr>
              <w:t>(injected)</w:t>
            </w:r>
          </w:p>
        </w:tc>
        <w:tc>
          <w:tcPr>
            <w:tcW w:w="262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1779CBB2" w14:textId="15439741" w:rsidR="2EB6FAE4" w:rsidRDefault="2EB6FAE4" w:rsidP="2EB6FAE4">
            <w:pPr>
              <w:spacing w:before="0"/>
            </w:pPr>
            <w:r w:rsidRPr="2EB6FAE4">
              <w:rPr>
                <w:rFonts w:ascii="Arial" w:eastAsia="Arial" w:hAnsi="Arial" w:cs="Arial"/>
                <w:sz w:val="20"/>
              </w:rPr>
              <w:t>Supplies the configured currency and the VND-to-currency rate.</w:t>
            </w:r>
          </w:p>
        </w:tc>
      </w:tr>
    </w:tbl>
    <w:p w14:paraId="0E8B2963" w14:textId="71213727" w:rsidR="008363CE" w:rsidRPr="008363CE" w:rsidRDefault="2EB6FAE4" w:rsidP="008363CE">
      <w:r w:rsidRPr="2EB6FAE4">
        <w:rPr>
          <w:rFonts w:ascii="Arial" w:eastAsia="Arial" w:hAnsi="Arial" w:cs="Arial"/>
          <w:sz w:val="22"/>
          <w:szCs w:val="22"/>
        </w:rPr>
        <w:t xml:space="preserve"> </w:t>
      </w:r>
    </w:p>
    <w:p w14:paraId="1A7F4943" w14:textId="4534D166" w:rsidR="008363CE" w:rsidRPr="008363CE" w:rsidRDefault="2EB6FAE4" w:rsidP="008D7D6A">
      <w:pPr>
        <w:pStyle w:val="Caption"/>
        <w:rPr>
          <w:rFonts w:eastAsia="Arial"/>
        </w:rPr>
      </w:pPr>
      <w:r w:rsidRPr="2EB6FAE4">
        <w:rPr>
          <w:rFonts w:eastAsia="Arial"/>
        </w:rPr>
        <w:t>Table 2. Operation design</w:t>
      </w:r>
    </w:p>
    <w:tbl>
      <w:tblPr>
        <w:tblW w:w="0" w:type="auto"/>
        <w:tblLook w:val="06A0" w:firstRow="1" w:lastRow="0" w:firstColumn="1" w:lastColumn="0" w:noHBand="1" w:noVBand="1"/>
      </w:tblPr>
      <w:tblGrid>
        <w:gridCol w:w="279"/>
        <w:gridCol w:w="3635"/>
        <w:gridCol w:w="2385"/>
        <w:gridCol w:w="2321"/>
      </w:tblGrid>
      <w:tr w:rsidR="2EB6FAE4" w14:paraId="42AA6D3C" w14:textId="77777777" w:rsidTr="2EB6FAE4">
        <w:trPr>
          <w:trHeight w:val="300"/>
        </w:trPr>
        <w:tc>
          <w:tcPr>
            <w:tcW w:w="61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1638F9B5" w14:textId="3C216CD5" w:rsidR="2EB6FAE4" w:rsidRDefault="2EB6FAE4" w:rsidP="2EB6FAE4">
            <w:pPr>
              <w:spacing w:before="0"/>
              <w:jc w:val="center"/>
            </w:pPr>
            <w:r w:rsidRPr="2EB6FAE4">
              <w:rPr>
                <w:rFonts w:ascii="Arial" w:eastAsia="Arial" w:hAnsi="Arial" w:cs="Arial"/>
                <w:b/>
                <w:bCs/>
                <w:color w:val="000000" w:themeColor="text1"/>
                <w:sz w:val="20"/>
              </w:rPr>
              <w:t>#</w:t>
            </w:r>
          </w:p>
        </w:tc>
        <w:tc>
          <w:tcPr>
            <w:tcW w:w="2700"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030CA5F9" w14:textId="2C30B08A" w:rsidR="2EB6FAE4" w:rsidRDefault="2EB6FAE4" w:rsidP="2EB6FAE4">
            <w:pPr>
              <w:spacing w:before="0"/>
              <w:jc w:val="center"/>
            </w:pPr>
            <w:r w:rsidRPr="2EB6FAE4">
              <w:rPr>
                <w:rFonts w:ascii="Arial" w:eastAsia="Arial" w:hAnsi="Arial" w:cs="Arial"/>
                <w:b/>
                <w:bCs/>
                <w:color w:val="000000" w:themeColor="text1"/>
                <w:sz w:val="20"/>
              </w:rPr>
              <w:t>Name</w:t>
            </w:r>
          </w:p>
        </w:tc>
        <w:tc>
          <w:tcPr>
            <w:tcW w:w="1575"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54093788" w14:textId="5A9BBF8C" w:rsidR="2EB6FAE4" w:rsidRDefault="2EB6FAE4" w:rsidP="2EB6FAE4">
            <w:pPr>
              <w:spacing w:before="0"/>
              <w:jc w:val="center"/>
            </w:pPr>
            <w:r w:rsidRPr="2EB6FAE4">
              <w:rPr>
                <w:rFonts w:ascii="Arial" w:eastAsia="Arial" w:hAnsi="Arial" w:cs="Arial"/>
                <w:b/>
                <w:bCs/>
                <w:color w:val="000000" w:themeColor="text1"/>
                <w:sz w:val="20"/>
              </w:rPr>
              <w:t>Return type</w:t>
            </w:r>
          </w:p>
        </w:tc>
        <w:tc>
          <w:tcPr>
            <w:tcW w:w="3450" w:type="dxa"/>
            <w:tcBorders>
              <w:top w:val="single" w:sz="8" w:space="0" w:color="999999"/>
              <w:left w:val="single" w:sz="8" w:space="0" w:color="999999"/>
              <w:bottom w:val="single" w:sz="8" w:space="0" w:color="999999"/>
              <w:right w:val="single" w:sz="8" w:space="0" w:color="999999"/>
            </w:tcBorders>
            <w:shd w:val="clear" w:color="auto" w:fill="D9D9D9" w:themeFill="background1" w:themeFillShade="D9"/>
            <w:tcMar>
              <w:top w:w="60" w:type="dxa"/>
              <w:left w:w="100" w:type="dxa"/>
              <w:bottom w:w="60" w:type="dxa"/>
              <w:right w:w="100" w:type="dxa"/>
            </w:tcMar>
            <w:vAlign w:val="center"/>
          </w:tcPr>
          <w:p w14:paraId="1CD85E9D" w14:textId="4C09641A" w:rsidR="2EB6FAE4" w:rsidRDefault="2EB6FAE4" w:rsidP="2EB6FAE4">
            <w:pPr>
              <w:spacing w:before="0"/>
              <w:jc w:val="center"/>
            </w:pPr>
            <w:r w:rsidRPr="2EB6FAE4">
              <w:rPr>
                <w:rFonts w:ascii="Arial" w:eastAsia="Arial" w:hAnsi="Arial" w:cs="Arial"/>
                <w:b/>
                <w:bCs/>
                <w:color w:val="000000" w:themeColor="text1"/>
                <w:sz w:val="20"/>
              </w:rPr>
              <w:t>Description (purpose)</w:t>
            </w:r>
          </w:p>
        </w:tc>
      </w:tr>
      <w:tr w:rsidR="2EB6FAE4" w14:paraId="7F114703" w14:textId="77777777" w:rsidTr="2EB6FAE4">
        <w:trPr>
          <w:trHeight w:val="300"/>
        </w:trPr>
        <w:tc>
          <w:tcPr>
            <w:tcW w:w="6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79BBA9B" w14:textId="336E3540" w:rsidR="2EB6FAE4" w:rsidRDefault="2EB6FAE4" w:rsidP="2EB6FAE4">
            <w:pPr>
              <w:spacing w:before="0"/>
            </w:pPr>
            <w:r w:rsidRPr="2EB6FAE4">
              <w:rPr>
                <w:rFonts w:ascii="Arial" w:eastAsia="Arial" w:hAnsi="Arial" w:cs="Arial"/>
                <w:sz w:val="20"/>
              </w:rPr>
              <w:t>1</w:t>
            </w:r>
          </w:p>
        </w:tc>
        <w:tc>
          <w:tcPr>
            <w:tcW w:w="27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0F834789" w14:textId="0DC9D6B0" w:rsidR="2EB6FAE4" w:rsidRDefault="2EB6FAE4" w:rsidP="2EB6FAE4">
            <w:pPr>
              <w:spacing w:before="0"/>
            </w:pPr>
            <w:proofErr w:type="spellStart"/>
            <w:r w:rsidRPr="2EB6FAE4">
              <w:rPr>
                <w:rFonts w:ascii="Arial" w:eastAsia="Arial" w:hAnsi="Arial" w:cs="Arial"/>
                <w:sz w:val="20"/>
              </w:rPr>
              <w:t>PayPalOrdersClient.createOrder</w:t>
            </w:r>
            <w:proofErr w:type="spellEnd"/>
            <w:r w:rsidRPr="2EB6FAE4">
              <w:rPr>
                <w:rFonts w:ascii="Arial" w:eastAsia="Arial" w:hAnsi="Arial" w:cs="Arial"/>
                <w:sz w:val="20"/>
              </w:rPr>
              <w:t>(request)</w:t>
            </w:r>
          </w:p>
        </w:tc>
        <w:tc>
          <w:tcPr>
            <w:tcW w:w="15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05B29F2" w14:textId="6B110B7B" w:rsidR="2EB6FAE4" w:rsidRDefault="2EB6FAE4" w:rsidP="2EB6FAE4">
            <w:pPr>
              <w:spacing w:before="0"/>
            </w:pPr>
            <w:proofErr w:type="spellStart"/>
            <w:r w:rsidRPr="2EB6FAE4">
              <w:rPr>
                <w:rFonts w:ascii="Arial" w:eastAsia="Arial" w:hAnsi="Arial" w:cs="Arial"/>
                <w:sz w:val="20"/>
              </w:rPr>
              <w:t>PayPalApiModel.OrderResponse</w:t>
            </w:r>
            <w:proofErr w:type="spellEnd"/>
          </w:p>
        </w:tc>
        <w:tc>
          <w:tcPr>
            <w:tcW w:w="34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2DA808EA" w14:textId="7B3A0164" w:rsidR="2EB6FAE4" w:rsidRDefault="2EB6FAE4" w:rsidP="2EB6FAE4">
            <w:pPr>
              <w:spacing w:before="0"/>
            </w:pPr>
            <w:r w:rsidRPr="2EB6FAE4">
              <w:rPr>
                <w:rFonts w:ascii="Arial" w:eastAsia="Arial" w:hAnsi="Arial" w:cs="Arial"/>
                <w:sz w:val="20"/>
              </w:rPr>
              <w:t>POST /v2/checkout/orders — creates a PayPal order.</w:t>
            </w:r>
          </w:p>
        </w:tc>
      </w:tr>
      <w:tr w:rsidR="2EB6FAE4" w14:paraId="530253D3" w14:textId="77777777" w:rsidTr="2EB6FAE4">
        <w:trPr>
          <w:trHeight w:val="300"/>
        </w:trPr>
        <w:tc>
          <w:tcPr>
            <w:tcW w:w="6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64CB90E4" w14:textId="55F0D940" w:rsidR="2EB6FAE4" w:rsidRDefault="2EB6FAE4" w:rsidP="2EB6FAE4">
            <w:pPr>
              <w:spacing w:before="0"/>
            </w:pPr>
            <w:r w:rsidRPr="2EB6FAE4">
              <w:rPr>
                <w:rFonts w:ascii="Arial" w:eastAsia="Arial" w:hAnsi="Arial" w:cs="Arial"/>
                <w:sz w:val="20"/>
              </w:rPr>
              <w:t>2</w:t>
            </w:r>
          </w:p>
        </w:tc>
        <w:tc>
          <w:tcPr>
            <w:tcW w:w="27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C4EB87B" w14:textId="6F93DD7A" w:rsidR="2EB6FAE4" w:rsidRDefault="2EB6FAE4" w:rsidP="2EB6FAE4">
            <w:pPr>
              <w:spacing w:before="0"/>
            </w:pPr>
            <w:proofErr w:type="spellStart"/>
            <w:r w:rsidRPr="2EB6FAE4">
              <w:rPr>
                <w:rFonts w:ascii="Arial" w:eastAsia="Arial" w:hAnsi="Arial" w:cs="Arial"/>
                <w:sz w:val="20"/>
              </w:rPr>
              <w:t>PayPalOrdersClient.captureOrder</w:t>
            </w:r>
            <w:proofErr w:type="spellEnd"/>
            <w:r w:rsidRPr="2EB6FAE4">
              <w:rPr>
                <w:rFonts w:ascii="Arial" w:eastAsia="Arial" w:hAnsi="Arial" w:cs="Arial"/>
                <w:sz w:val="20"/>
              </w:rPr>
              <w:t>(</w:t>
            </w:r>
            <w:proofErr w:type="spellStart"/>
            <w:r w:rsidRPr="2EB6FAE4">
              <w:rPr>
                <w:rFonts w:ascii="Arial" w:eastAsia="Arial" w:hAnsi="Arial" w:cs="Arial"/>
                <w:sz w:val="20"/>
              </w:rPr>
              <w:t>providerOrderId</w:t>
            </w:r>
            <w:proofErr w:type="spellEnd"/>
            <w:r w:rsidRPr="2EB6FAE4">
              <w:rPr>
                <w:rFonts w:ascii="Arial" w:eastAsia="Arial" w:hAnsi="Arial" w:cs="Arial"/>
                <w:sz w:val="20"/>
              </w:rPr>
              <w:t>)</w:t>
            </w:r>
          </w:p>
        </w:tc>
        <w:tc>
          <w:tcPr>
            <w:tcW w:w="15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243E1270" w14:textId="7DC0E539" w:rsidR="2EB6FAE4" w:rsidRDefault="2EB6FAE4" w:rsidP="2EB6FAE4">
            <w:pPr>
              <w:spacing w:before="0"/>
            </w:pPr>
            <w:proofErr w:type="spellStart"/>
            <w:r w:rsidRPr="2EB6FAE4">
              <w:rPr>
                <w:rFonts w:ascii="Arial" w:eastAsia="Arial" w:hAnsi="Arial" w:cs="Arial"/>
                <w:sz w:val="20"/>
              </w:rPr>
              <w:t>PayPalApiModel.OrderResponse</w:t>
            </w:r>
            <w:proofErr w:type="spellEnd"/>
          </w:p>
        </w:tc>
        <w:tc>
          <w:tcPr>
            <w:tcW w:w="34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1BE7BD9E" w14:textId="1EDD1889" w:rsidR="2EB6FAE4" w:rsidRDefault="2EB6FAE4" w:rsidP="2EB6FAE4">
            <w:pPr>
              <w:spacing w:before="0"/>
            </w:pPr>
            <w:r w:rsidRPr="2EB6FAE4">
              <w:rPr>
                <w:rFonts w:ascii="Arial" w:eastAsia="Arial" w:hAnsi="Arial" w:cs="Arial"/>
                <w:sz w:val="20"/>
              </w:rPr>
              <w:t>POST /v2/checkout/</w:t>
            </w:r>
            <w:proofErr w:type="gramStart"/>
            <w:r w:rsidRPr="2EB6FAE4">
              <w:rPr>
                <w:rFonts w:ascii="Arial" w:eastAsia="Arial" w:hAnsi="Arial" w:cs="Arial"/>
                <w:sz w:val="20"/>
              </w:rPr>
              <w:t>orders/{id}/</w:t>
            </w:r>
            <w:proofErr w:type="gramEnd"/>
            <w:r w:rsidRPr="2EB6FAE4">
              <w:rPr>
                <w:rFonts w:ascii="Arial" w:eastAsia="Arial" w:hAnsi="Arial" w:cs="Arial"/>
                <w:sz w:val="20"/>
              </w:rPr>
              <w:t>capture — captures an approved order.</w:t>
            </w:r>
          </w:p>
        </w:tc>
      </w:tr>
      <w:tr w:rsidR="2EB6FAE4" w14:paraId="1BBA1B11" w14:textId="77777777" w:rsidTr="2EB6FAE4">
        <w:trPr>
          <w:trHeight w:val="300"/>
        </w:trPr>
        <w:tc>
          <w:tcPr>
            <w:tcW w:w="6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20577E0" w14:textId="05789EE0" w:rsidR="2EB6FAE4" w:rsidRDefault="2EB6FAE4" w:rsidP="2EB6FAE4">
            <w:pPr>
              <w:spacing w:before="0"/>
            </w:pPr>
            <w:r w:rsidRPr="2EB6FAE4">
              <w:rPr>
                <w:rFonts w:ascii="Arial" w:eastAsia="Arial" w:hAnsi="Arial" w:cs="Arial"/>
                <w:sz w:val="20"/>
              </w:rPr>
              <w:t>3</w:t>
            </w:r>
          </w:p>
        </w:tc>
        <w:tc>
          <w:tcPr>
            <w:tcW w:w="27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24413088" w14:textId="15BCC60D" w:rsidR="2EB6FAE4" w:rsidRDefault="2EB6FAE4" w:rsidP="2EB6FAE4">
            <w:pPr>
              <w:spacing w:before="0"/>
            </w:pPr>
            <w:proofErr w:type="spellStart"/>
            <w:r w:rsidRPr="2EB6FAE4">
              <w:rPr>
                <w:rFonts w:ascii="Arial" w:eastAsia="Arial" w:hAnsi="Arial" w:cs="Arial"/>
                <w:sz w:val="20"/>
              </w:rPr>
              <w:t>PayPalPaymentsClient.refundCapture</w:t>
            </w:r>
            <w:proofErr w:type="spellEnd"/>
            <w:r w:rsidRPr="2EB6FAE4">
              <w:rPr>
                <w:rFonts w:ascii="Arial" w:eastAsia="Arial" w:hAnsi="Arial" w:cs="Arial"/>
                <w:sz w:val="20"/>
              </w:rPr>
              <w:t>(</w:t>
            </w:r>
            <w:proofErr w:type="spellStart"/>
            <w:r w:rsidRPr="2EB6FAE4">
              <w:rPr>
                <w:rFonts w:ascii="Arial" w:eastAsia="Arial" w:hAnsi="Arial" w:cs="Arial"/>
                <w:sz w:val="20"/>
              </w:rPr>
              <w:t>captureId</w:t>
            </w:r>
            <w:proofErr w:type="spellEnd"/>
            <w:r w:rsidRPr="2EB6FAE4">
              <w:rPr>
                <w:rFonts w:ascii="Arial" w:eastAsia="Arial" w:hAnsi="Arial" w:cs="Arial"/>
                <w:sz w:val="20"/>
              </w:rPr>
              <w:t>, request)</w:t>
            </w:r>
          </w:p>
        </w:tc>
        <w:tc>
          <w:tcPr>
            <w:tcW w:w="15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C46BEF0" w14:textId="21B25551" w:rsidR="2EB6FAE4" w:rsidRDefault="2EB6FAE4" w:rsidP="2EB6FAE4">
            <w:pPr>
              <w:spacing w:before="0"/>
            </w:pPr>
            <w:proofErr w:type="spellStart"/>
            <w:r w:rsidRPr="2EB6FAE4">
              <w:rPr>
                <w:rFonts w:ascii="Arial" w:eastAsia="Arial" w:hAnsi="Arial" w:cs="Arial"/>
                <w:sz w:val="20"/>
              </w:rPr>
              <w:t>PayPalApiModel.RefundResponse</w:t>
            </w:r>
            <w:proofErr w:type="spellEnd"/>
          </w:p>
        </w:tc>
        <w:tc>
          <w:tcPr>
            <w:tcW w:w="34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7D6962F" w14:textId="5A693B77" w:rsidR="2EB6FAE4" w:rsidRDefault="2EB6FAE4" w:rsidP="2EB6FAE4">
            <w:pPr>
              <w:spacing w:before="0"/>
            </w:pPr>
            <w:r w:rsidRPr="2EB6FAE4">
              <w:rPr>
                <w:rFonts w:ascii="Arial" w:eastAsia="Arial" w:hAnsi="Arial" w:cs="Arial"/>
                <w:sz w:val="20"/>
              </w:rPr>
              <w:t>POST /v2/payments/</w:t>
            </w:r>
            <w:proofErr w:type="gramStart"/>
            <w:r w:rsidRPr="2EB6FAE4">
              <w:rPr>
                <w:rFonts w:ascii="Arial" w:eastAsia="Arial" w:hAnsi="Arial" w:cs="Arial"/>
                <w:sz w:val="20"/>
              </w:rPr>
              <w:t>captures/{id}/</w:t>
            </w:r>
            <w:proofErr w:type="gramEnd"/>
            <w:r w:rsidRPr="2EB6FAE4">
              <w:rPr>
                <w:rFonts w:ascii="Arial" w:eastAsia="Arial" w:hAnsi="Arial" w:cs="Arial"/>
                <w:sz w:val="20"/>
              </w:rPr>
              <w:t>refund — refunds a settled capture.</w:t>
            </w:r>
          </w:p>
        </w:tc>
      </w:tr>
      <w:tr w:rsidR="2EB6FAE4" w14:paraId="58D113E0" w14:textId="77777777" w:rsidTr="2EB6FAE4">
        <w:trPr>
          <w:trHeight w:val="300"/>
        </w:trPr>
        <w:tc>
          <w:tcPr>
            <w:tcW w:w="6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ADC0F3D" w14:textId="7B7100DE" w:rsidR="2EB6FAE4" w:rsidRDefault="2EB6FAE4" w:rsidP="2EB6FAE4">
            <w:pPr>
              <w:spacing w:before="0"/>
            </w:pPr>
            <w:r w:rsidRPr="2EB6FAE4">
              <w:rPr>
                <w:rFonts w:ascii="Arial" w:eastAsia="Arial" w:hAnsi="Arial" w:cs="Arial"/>
                <w:sz w:val="20"/>
              </w:rPr>
              <w:t>4</w:t>
            </w:r>
          </w:p>
        </w:tc>
        <w:tc>
          <w:tcPr>
            <w:tcW w:w="27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5FB602C" w14:textId="07480F97" w:rsidR="2EB6FAE4" w:rsidRDefault="2EB6FAE4" w:rsidP="2EB6FAE4">
            <w:pPr>
              <w:spacing w:before="0"/>
            </w:pPr>
            <w:proofErr w:type="spellStart"/>
            <w:r w:rsidRPr="2EB6FAE4">
              <w:rPr>
                <w:rFonts w:ascii="Arial" w:eastAsia="Arial" w:hAnsi="Arial" w:cs="Arial"/>
                <w:sz w:val="20"/>
              </w:rPr>
              <w:t>PayPalAuthClient.getAccessToken</w:t>
            </w:r>
            <w:proofErr w:type="spellEnd"/>
            <w:r w:rsidRPr="2EB6FAE4">
              <w:rPr>
                <w:rFonts w:ascii="Arial" w:eastAsia="Arial" w:hAnsi="Arial" w:cs="Arial"/>
                <w:sz w:val="20"/>
              </w:rPr>
              <w:t>()</w:t>
            </w:r>
          </w:p>
        </w:tc>
        <w:tc>
          <w:tcPr>
            <w:tcW w:w="15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1FD8C4B0" w14:textId="0DA0F7CE" w:rsidR="2EB6FAE4" w:rsidRDefault="2EB6FAE4" w:rsidP="2EB6FAE4">
            <w:pPr>
              <w:spacing w:before="0"/>
            </w:pPr>
            <w:r w:rsidRPr="2EB6FAE4">
              <w:rPr>
                <w:rFonts w:ascii="Arial" w:eastAsia="Arial" w:hAnsi="Arial" w:cs="Arial"/>
                <w:sz w:val="20"/>
              </w:rPr>
              <w:t>String</w:t>
            </w:r>
          </w:p>
        </w:tc>
        <w:tc>
          <w:tcPr>
            <w:tcW w:w="34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51E991C0" w14:textId="79B70D8D" w:rsidR="2EB6FAE4" w:rsidRDefault="2EB6FAE4" w:rsidP="2EB6FAE4">
            <w:pPr>
              <w:spacing w:before="0"/>
            </w:pPr>
            <w:r w:rsidRPr="2EB6FAE4">
              <w:rPr>
                <w:rFonts w:ascii="Arial" w:eastAsia="Arial" w:hAnsi="Arial" w:cs="Arial"/>
                <w:sz w:val="20"/>
              </w:rPr>
              <w:t>POST /v1/oauth2/token — obtains an OAuth2 access token (client-credentials grant).</w:t>
            </w:r>
          </w:p>
        </w:tc>
      </w:tr>
      <w:tr w:rsidR="2EB6FAE4" w14:paraId="4B8AA6E3" w14:textId="77777777" w:rsidTr="2EB6FAE4">
        <w:trPr>
          <w:trHeight w:val="300"/>
        </w:trPr>
        <w:tc>
          <w:tcPr>
            <w:tcW w:w="61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EABD449" w14:textId="67FD8D88" w:rsidR="2EB6FAE4" w:rsidRDefault="2EB6FAE4" w:rsidP="2EB6FAE4">
            <w:pPr>
              <w:spacing w:before="0"/>
            </w:pPr>
            <w:r w:rsidRPr="2EB6FAE4">
              <w:rPr>
                <w:rFonts w:ascii="Arial" w:eastAsia="Arial" w:hAnsi="Arial" w:cs="Arial"/>
                <w:sz w:val="20"/>
              </w:rPr>
              <w:t>5</w:t>
            </w:r>
          </w:p>
        </w:tc>
        <w:tc>
          <w:tcPr>
            <w:tcW w:w="270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68866D04" w14:textId="2E63F80E" w:rsidR="2EB6FAE4" w:rsidRDefault="2EB6FAE4" w:rsidP="2EB6FAE4">
            <w:pPr>
              <w:spacing w:before="0"/>
            </w:pPr>
            <w:proofErr w:type="spellStart"/>
            <w:r w:rsidRPr="2EB6FAE4">
              <w:rPr>
                <w:rFonts w:ascii="Arial" w:eastAsia="Arial" w:hAnsi="Arial" w:cs="Arial"/>
                <w:sz w:val="20"/>
              </w:rPr>
              <w:t>PayPalAmountConverter.toProviderValue</w:t>
            </w:r>
            <w:proofErr w:type="spellEnd"/>
            <w:r w:rsidRPr="2EB6FAE4">
              <w:rPr>
                <w:rFonts w:ascii="Arial" w:eastAsia="Arial" w:hAnsi="Arial" w:cs="Arial"/>
                <w:sz w:val="20"/>
              </w:rPr>
              <w:t>(</w:t>
            </w:r>
            <w:proofErr w:type="spellStart"/>
            <w:r w:rsidRPr="2EB6FAE4">
              <w:rPr>
                <w:rFonts w:ascii="Arial" w:eastAsia="Arial" w:hAnsi="Arial" w:cs="Arial"/>
                <w:sz w:val="20"/>
              </w:rPr>
              <w:t>vndAmount</w:t>
            </w:r>
            <w:proofErr w:type="spellEnd"/>
            <w:r w:rsidRPr="2EB6FAE4">
              <w:rPr>
                <w:rFonts w:ascii="Arial" w:eastAsia="Arial" w:hAnsi="Arial" w:cs="Arial"/>
                <w:sz w:val="20"/>
              </w:rPr>
              <w:t>)</w:t>
            </w:r>
          </w:p>
        </w:tc>
        <w:tc>
          <w:tcPr>
            <w:tcW w:w="1575"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76329BC0" w14:textId="58AC2118" w:rsidR="2EB6FAE4" w:rsidRDefault="2EB6FAE4" w:rsidP="2EB6FAE4">
            <w:pPr>
              <w:spacing w:before="0"/>
            </w:pPr>
            <w:r w:rsidRPr="2EB6FAE4">
              <w:rPr>
                <w:rFonts w:ascii="Arial" w:eastAsia="Arial" w:hAnsi="Arial" w:cs="Arial"/>
                <w:sz w:val="20"/>
              </w:rPr>
              <w:t>String</w:t>
            </w:r>
          </w:p>
        </w:tc>
        <w:tc>
          <w:tcPr>
            <w:tcW w:w="3450" w:type="dxa"/>
            <w:tcBorders>
              <w:top w:val="single" w:sz="8" w:space="0" w:color="999999"/>
              <w:left w:val="single" w:sz="8" w:space="0" w:color="999999"/>
              <w:bottom w:val="single" w:sz="8" w:space="0" w:color="999999"/>
              <w:right w:val="single" w:sz="8" w:space="0" w:color="999999"/>
            </w:tcBorders>
            <w:tcMar>
              <w:top w:w="60" w:type="dxa"/>
              <w:left w:w="100" w:type="dxa"/>
              <w:bottom w:w="60" w:type="dxa"/>
              <w:right w:w="100" w:type="dxa"/>
            </w:tcMar>
            <w:vAlign w:val="center"/>
          </w:tcPr>
          <w:p w14:paraId="3F3882C0" w14:textId="3FF82BF6" w:rsidR="2EB6FAE4" w:rsidRDefault="2EB6FAE4" w:rsidP="2EB6FAE4">
            <w:pPr>
              <w:spacing w:before="0"/>
            </w:pPr>
            <w:r w:rsidRPr="2EB6FAE4">
              <w:rPr>
                <w:rFonts w:ascii="Arial" w:eastAsia="Arial" w:hAnsi="Arial" w:cs="Arial"/>
                <w:sz w:val="20"/>
              </w:rPr>
              <w:t>Converts a VND amount into the 2-decimal string PayPal expects in the configured currency.</w:t>
            </w:r>
          </w:p>
        </w:tc>
      </w:tr>
    </w:tbl>
    <w:p w14:paraId="2DF6997C" w14:textId="0C2DEE64" w:rsidR="008363CE" w:rsidRPr="008363CE" w:rsidRDefault="2EB6FAE4" w:rsidP="008363CE">
      <w:r w:rsidRPr="2EB6FAE4">
        <w:rPr>
          <w:rFonts w:ascii="Arial" w:eastAsia="Arial" w:hAnsi="Arial" w:cs="Arial"/>
          <w:sz w:val="22"/>
          <w:szCs w:val="22"/>
        </w:rPr>
        <w:t xml:space="preserve"> </w:t>
      </w:r>
    </w:p>
    <w:p w14:paraId="06708ED7" w14:textId="61088754" w:rsidR="008363CE" w:rsidRPr="008363CE" w:rsidRDefault="2EB6FAE4" w:rsidP="2EB6FAE4">
      <w:pPr>
        <w:spacing w:after="120"/>
      </w:pPr>
      <w:r>
        <w:t>Parameter:</w:t>
      </w:r>
    </w:p>
    <w:p w14:paraId="0AE56E46" w14:textId="5110BE94" w:rsidR="008363CE" w:rsidRPr="00871613" w:rsidRDefault="2EB6FAE4" w:rsidP="0026381F">
      <w:pPr>
        <w:pStyle w:val="ListParagraph"/>
        <w:numPr>
          <w:ilvl w:val="0"/>
          <w:numId w:val="42"/>
        </w:numPr>
        <w:rPr>
          <w:rFonts w:eastAsia="Arial"/>
        </w:rPr>
      </w:pPr>
      <w:proofErr w:type="gramStart"/>
      <w:r w:rsidRPr="00871613">
        <w:rPr>
          <w:rFonts w:eastAsia="Arial"/>
        </w:rPr>
        <w:t>request :</w:t>
      </w:r>
      <w:proofErr w:type="gramEnd"/>
      <w:r w:rsidRPr="00871613">
        <w:rPr>
          <w:rFonts w:eastAsia="Arial"/>
        </w:rPr>
        <w:t xml:space="preserve"> </w:t>
      </w:r>
      <w:proofErr w:type="spellStart"/>
      <w:r w:rsidRPr="00871613">
        <w:rPr>
          <w:rFonts w:eastAsia="Arial"/>
        </w:rPr>
        <w:t>PayPalApiModel.CreateOrderRequest</w:t>
      </w:r>
      <w:proofErr w:type="spellEnd"/>
      <w:r w:rsidRPr="00871613">
        <w:rPr>
          <w:rFonts w:eastAsia="Arial"/>
        </w:rPr>
        <w:t xml:space="preserve"> / </w:t>
      </w:r>
      <w:proofErr w:type="spellStart"/>
      <w:r w:rsidRPr="00871613">
        <w:rPr>
          <w:rFonts w:eastAsia="Arial"/>
        </w:rPr>
        <w:t>RefundRequest</w:t>
      </w:r>
      <w:proofErr w:type="spellEnd"/>
      <w:r w:rsidRPr="00871613">
        <w:rPr>
          <w:rFonts w:eastAsia="Arial"/>
        </w:rPr>
        <w:t xml:space="preserve"> — built by </w:t>
      </w:r>
      <w:proofErr w:type="spellStart"/>
      <w:r w:rsidRPr="00871613">
        <w:rPr>
          <w:rFonts w:eastAsia="Arial"/>
        </w:rPr>
        <w:t>PayPalGatewayFacade</w:t>
      </w:r>
      <w:proofErr w:type="spellEnd"/>
      <w:r w:rsidRPr="00871613">
        <w:rPr>
          <w:rFonts w:eastAsia="Arial"/>
        </w:rPr>
        <w:t>, never by the AIMS core.</w:t>
      </w:r>
    </w:p>
    <w:p w14:paraId="75A90372" w14:textId="25F23121" w:rsidR="008363CE" w:rsidRPr="00871613" w:rsidRDefault="2EB6FAE4" w:rsidP="0026381F">
      <w:pPr>
        <w:pStyle w:val="ListParagraph"/>
        <w:numPr>
          <w:ilvl w:val="0"/>
          <w:numId w:val="42"/>
        </w:numPr>
        <w:rPr>
          <w:rFonts w:eastAsia="Arial"/>
          <w:sz w:val="22"/>
          <w:szCs w:val="22"/>
        </w:rPr>
      </w:pPr>
      <w:proofErr w:type="spellStart"/>
      <w:proofErr w:type="gramStart"/>
      <w:r w:rsidRPr="00871613">
        <w:rPr>
          <w:rFonts w:eastAsia="Arial"/>
          <w:sz w:val="22"/>
          <w:szCs w:val="22"/>
        </w:rPr>
        <w:t>vndAmount</w:t>
      </w:r>
      <w:proofErr w:type="spellEnd"/>
      <w:r w:rsidRPr="00871613">
        <w:rPr>
          <w:rFonts w:eastAsia="Arial"/>
          <w:sz w:val="22"/>
          <w:szCs w:val="22"/>
        </w:rPr>
        <w:t xml:space="preserve"> :</w:t>
      </w:r>
      <w:proofErr w:type="gramEnd"/>
      <w:r w:rsidRPr="00871613">
        <w:rPr>
          <w:rFonts w:eastAsia="Arial"/>
          <w:sz w:val="22"/>
          <w:szCs w:val="22"/>
        </w:rPr>
        <w:t xml:space="preserve"> Long — e.g. 250 000 VND with the default rate (25 000) converts to “10.00”.</w:t>
      </w:r>
    </w:p>
    <w:p w14:paraId="32DCEED9" w14:textId="73435C35" w:rsidR="008363CE" w:rsidRPr="008363CE" w:rsidRDefault="2EB6FAE4" w:rsidP="00871613">
      <w:r>
        <w:t>Exception:</w:t>
      </w:r>
    </w:p>
    <w:p w14:paraId="3A07A81B" w14:textId="524BFCD6" w:rsidR="008363CE" w:rsidRPr="00871613" w:rsidRDefault="2EB6FAE4" w:rsidP="0026381F">
      <w:pPr>
        <w:pStyle w:val="ListParagraph"/>
        <w:numPr>
          <w:ilvl w:val="0"/>
          <w:numId w:val="42"/>
        </w:numPr>
        <w:rPr>
          <w:rFonts w:eastAsia="Arial"/>
          <w:sz w:val="22"/>
          <w:szCs w:val="22"/>
        </w:rPr>
      </w:pPr>
      <w:proofErr w:type="spellStart"/>
      <w:r w:rsidRPr="00871613">
        <w:rPr>
          <w:rFonts w:eastAsia="Arial"/>
          <w:sz w:val="22"/>
          <w:szCs w:val="22"/>
        </w:rPr>
        <w:t>PayPalApiException</w:t>
      </w:r>
      <w:proofErr w:type="spellEnd"/>
      <w:r w:rsidRPr="00871613">
        <w:rPr>
          <w:rFonts w:eastAsia="Arial"/>
          <w:sz w:val="22"/>
          <w:szCs w:val="22"/>
        </w:rPr>
        <w:t xml:space="preserve"> (package-private) if PayPal returns a non-2xx HTTP response or an empty access token; caught and re-thrown as </w:t>
      </w:r>
      <w:proofErr w:type="spellStart"/>
      <w:r w:rsidRPr="00871613">
        <w:rPr>
          <w:rFonts w:eastAsia="Arial"/>
          <w:sz w:val="22"/>
          <w:szCs w:val="22"/>
        </w:rPr>
        <w:t>PaymentException</w:t>
      </w:r>
      <w:proofErr w:type="spellEnd"/>
      <w:r w:rsidRPr="00871613">
        <w:rPr>
          <w:rFonts w:eastAsia="Arial"/>
          <w:sz w:val="22"/>
          <w:szCs w:val="22"/>
        </w:rPr>
        <w:t xml:space="preserve"> by </w:t>
      </w:r>
      <w:proofErr w:type="spellStart"/>
      <w:r w:rsidRPr="00871613">
        <w:rPr>
          <w:rFonts w:eastAsia="Arial"/>
          <w:sz w:val="22"/>
          <w:szCs w:val="22"/>
        </w:rPr>
        <w:t>PayPalGatewayFacade</w:t>
      </w:r>
      <w:proofErr w:type="spellEnd"/>
      <w:r w:rsidRPr="00871613">
        <w:rPr>
          <w:rFonts w:eastAsia="Arial"/>
          <w:sz w:val="22"/>
          <w:szCs w:val="22"/>
        </w:rPr>
        <w:t xml:space="preserve"> only.</w:t>
      </w:r>
    </w:p>
    <w:p w14:paraId="0518DE91" w14:textId="3E289FFD" w:rsidR="008363CE" w:rsidRPr="008363CE" w:rsidRDefault="2EB6FAE4" w:rsidP="00871613">
      <w:r>
        <w:t>Method:</w:t>
      </w:r>
    </w:p>
    <w:p w14:paraId="711BC496" w14:textId="3F581F72" w:rsidR="00871613" w:rsidRDefault="2EB6FAE4" w:rsidP="0026381F">
      <w:pPr>
        <w:pStyle w:val="ListParagraph"/>
        <w:numPr>
          <w:ilvl w:val="0"/>
          <w:numId w:val="42"/>
        </w:numPr>
        <w:rPr>
          <w:rFonts w:eastAsia="Arial"/>
          <w:sz w:val="22"/>
          <w:szCs w:val="22"/>
        </w:rPr>
      </w:pPr>
      <w:r w:rsidRPr="00871613">
        <w:rPr>
          <w:rFonts w:eastAsia="Arial"/>
          <w:sz w:val="22"/>
          <w:szCs w:val="22"/>
        </w:rPr>
        <w:t>Each client targets exactly one PayPal API group (Orders / Payments / OAuth) instead of one monolithic client — preserves functional cohesion and SRP (see Cohesion &amp; SRP table, item 1).</w:t>
      </w:r>
    </w:p>
    <w:p w14:paraId="4DDE697C" w14:textId="3DE8386F" w:rsidR="008363CE" w:rsidRPr="00871613" w:rsidRDefault="2EB6FAE4" w:rsidP="0026381F">
      <w:pPr>
        <w:pStyle w:val="ListParagraph"/>
        <w:numPr>
          <w:ilvl w:val="0"/>
          <w:numId w:val="42"/>
        </w:numPr>
        <w:rPr>
          <w:rFonts w:eastAsia="Arial"/>
          <w:sz w:val="22"/>
          <w:szCs w:val="22"/>
        </w:rPr>
      </w:pPr>
      <w:proofErr w:type="spellStart"/>
      <w:r w:rsidRPr="00871613">
        <w:rPr>
          <w:rFonts w:eastAsia="Arial"/>
          <w:sz w:val="22"/>
          <w:szCs w:val="22"/>
        </w:rPr>
        <w:t>PayPalAmountConverter</w:t>
      </w:r>
      <w:proofErr w:type="spellEnd"/>
      <w:r w:rsidRPr="00871613">
        <w:rPr>
          <w:rFonts w:eastAsia="Arial"/>
          <w:sz w:val="22"/>
          <w:szCs w:val="22"/>
        </w:rPr>
        <w:t xml:space="preserve"> keeps the </w:t>
      </w:r>
      <w:proofErr w:type="spellStart"/>
      <w:r w:rsidRPr="00871613">
        <w:rPr>
          <w:rFonts w:eastAsia="Arial"/>
          <w:sz w:val="22"/>
          <w:szCs w:val="22"/>
        </w:rPr>
        <w:t>VND↔currency</w:t>
      </w:r>
      <w:proofErr w:type="spellEnd"/>
      <w:r w:rsidRPr="00871613">
        <w:rPr>
          <w:rFonts w:eastAsia="Arial"/>
          <w:sz w:val="22"/>
          <w:szCs w:val="22"/>
        </w:rPr>
        <w:t xml:space="preserve"> conversion a gateway-only concern; the AIMS core continues to think purely in VND.</w:t>
      </w:r>
    </w:p>
    <w:p w14:paraId="2F3AB1F5" w14:textId="48AD5D7B" w:rsidR="008363CE" w:rsidRDefault="2EB6FAE4" w:rsidP="008363CE">
      <w:r>
        <w:t>Other diagrams:</w:t>
      </w:r>
      <w:r w:rsidR="00871613">
        <w:t xml:space="preserve"> </w:t>
      </w:r>
      <w:r w:rsidRPr="2EB6FAE4">
        <w:rPr>
          <w:rFonts w:eastAsia="Arial"/>
          <w:sz w:val="22"/>
          <w:szCs w:val="22"/>
        </w:rPr>
        <w:t xml:space="preserve">Covered by the </w:t>
      </w:r>
      <w:proofErr w:type="spellStart"/>
      <w:r w:rsidRPr="2EB6FAE4">
        <w:rPr>
          <w:rFonts w:eastAsia="Arial"/>
          <w:sz w:val="22"/>
          <w:szCs w:val="22"/>
        </w:rPr>
        <w:t>PayPalGatewayFacade</w:t>
      </w:r>
      <w:proofErr w:type="spellEnd"/>
      <w:r w:rsidRPr="2EB6FAE4">
        <w:rPr>
          <w:rFonts w:eastAsia="Arial"/>
          <w:sz w:val="22"/>
          <w:szCs w:val="22"/>
        </w:rPr>
        <w:t xml:space="preserve"> subsystem sequence diagram above; no separate diagram needed.</w:t>
      </w:r>
    </w:p>
    <w:p w14:paraId="56249191" w14:textId="77777777" w:rsidR="00871613" w:rsidRPr="008363CE" w:rsidRDefault="00871613" w:rsidP="00871613">
      <w:pPr>
        <w:pStyle w:val="Heading4"/>
      </w:pPr>
      <w:r>
        <w:t>Class “”</w:t>
      </w:r>
    </w:p>
    <w:p w14:paraId="04AE0D85" w14:textId="77777777" w:rsidR="002C6207" w:rsidRDefault="002C6207" w:rsidP="002C6207">
      <w:pPr>
        <w:pStyle w:val="Heading1"/>
      </w:pPr>
      <w:bookmarkStart w:id="82" w:name="_Toc232977955"/>
      <w:r>
        <w:t>Design Considerations</w:t>
      </w:r>
      <w:bookmarkEnd w:id="82"/>
    </w:p>
    <w:p w14:paraId="2BC87F75" w14:textId="77777777" w:rsidR="002C6207" w:rsidRDefault="002C6207" w:rsidP="002C6207">
      <w:pPr>
        <w:pStyle w:val="Heading2"/>
        <w:rPr>
          <w:lang w:val="vi-VN"/>
        </w:rPr>
      </w:pPr>
      <w:bookmarkStart w:id="83" w:name="_Toc232977956"/>
      <w:r>
        <w:t>Goals and Guidelines</w:t>
      </w:r>
      <w:bookmarkEnd w:id="83"/>
    </w:p>
    <w:p w14:paraId="1909466C" w14:textId="7C324B2B" w:rsidR="005B3541" w:rsidRDefault="005B3541" w:rsidP="002C6207">
      <w:r w:rsidRPr="005B3541">
        <w:t>The design of the AIMS system is guided by a set of architectural goals, software engineering principles, and implementation guidelines intended to improve maintainability, extensibility, reliability, and long-term sustainability of the system. These goals were established not only to satisfy the functional requirements specified in the SRS but also to support future requirement changes introduced by the additional project requirements.</w:t>
      </w:r>
    </w:p>
    <w:p w14:paraId="33D28388" w14:textId="7C7FAD4F" w:rsidR="00261943" w:rsidRDefault="00261943" w:rsidP="00261943">
      <w:pPr>
        <w:pStyle w:val="Caption"/>
      </w:pPr>
      <w:r>
        <w:t xml:space="preserve">Goal 1: </w:t>
      </w:r>
      <w:r w:rsidRPr="00261943">
        <w:t>Separation of concerns is non-negotiable</w:t>
      </w:r>
    </w:p>
    <w:p w14:paraId="75E99690" w14:textId="0DAB3976" w:rsidR="004B0B23" w:rsidRDefault="004B0B23" w:rsidP="004B0B23">
      <w:r>
        <w:t>Every class must have one clearly stateable reason to change. This is the Single Responsibility Principle applied not just as a SOLID checkbox but as the primary filter for every design decision made during the project. Concretely:</w:t>
      </w:r>
    </w:p>
    <w:p w14:paraId="037BAD7E" w14:textId="77777777" w:rsidR="00C57CCB" w:rsidRDefault="004B0B23" w:rsidP="004B0B23">
      <w:pPr>
        <w:pStyle w:val="ListParagraph"/>
        <w:numPr>
          <w:ilvl w:val="0"/>
          <w:numId w:val="2"/>
        </w:numPr>
      </w:pPr>
      <w:r>
        <w:t xml:space="preserve">Controllers own only the HTTP boundary. They parse requests, delegate to the service layer, and </w:t>
      </w:r>
      <w:proofErr w:type="spellStart"/>
      <w:r>
        <w:t>serialise</w:t>
      </w:r>
      <w:proofErr w:type="spellEnd"/>
      <w:r>
        <w:t xml:space="preserve"> responses. No business logic</w:t>
      </w:r>
      <w:r w:rsidR="00C57CCB">
        <w:t>,</w:t>
      </w:r>
      <w:r>
        <w:t xml:space="preserve"> not even a conditional</w:t>
      </w:r>
      <w:r w:rsidR="00C57CCB">
        <w:t>,</w:t>
      </w:r>
      <w:r>
        <w:t xml:space="preserve"> belongs </w:t>
      </w:r>
      <w:proofErr w:type="gramStart"/>
      <w:r>
        <w:t>in</w:t>
      </w:r>
      <w:proofErr w:type="gramEnd"/>
      <w:r>
        <w:t xml:space="preserve"> a controller.</w:t>
      </w:r>
    </w:p>
    <w:p w14:paraId="75B9A643" w14:textId="77777777" w:rsidR="00CE5B65" w:rsidRDefault="004B0B23" w:rsidP="004B0B23">
      <w:pPr>
        <w:pStyle w:val="ListParagraph"/>
        <w:numPr>
          <w:ilvl w:val="0"/>
          <w:numId w:val="2"/>
        </w:numPr>
      </w:pPr>
      <w:r>
        <w:t xml:space="preserve">Services </w:t>
      </w:r>
      <w:proofErr w:type="gramStart"/>
      <w:r>
        <w:t>own</w:t>
      </w:r>
      <w:proofErr w:type="gramEnd"/>
      <w:r>
        <w:t xml:space="preserve"> all business rules and orchestration. They do not construct HTTP responses, format strings for display, or directly build JPA queries beyond what the repository interface exposes.</w:t>
      </w:r>
    </w:p>
    <w:p w14:paraId="1C27DB15" w14:textId="77777777" w:rsidR="00F42E05" w:rsidRDefault="004B0B23" w:rsidP="004B0B23">
      <w:pPr>
        <w:pStyle w:val="ListParagraph"/>
        <w:numPr>
          <w:ilvl w:val="0"/>
          <w:numId w:val="2"/>
        </w:numPr>
      </w:pPr>
      <w:r>
        <w:t xml:space="preserve">Repositories own all database access. Named query methods </w:t>
      </w:r>
      <w:proofErr w:type="gramStart"/>
      <w:r>
        <w:t>and @</w:t>
      </w:r>
      <w:proofErr w:type="gramEnd"/>
      <w:r>
        <w:t xml:space="preserve">Query annotations are acceptable; raw SQL embedded in service methods </w:t>
      </w:r>
      <w:proofErr w:type="gramStart"/>
      <w:r>
        <w:t>is</w:t>
      </w:r>
      <w:proofErr w:type="gramEnd"/>
      <w:r>
        <w:t xml:space="preserve"> not.</w:t>
      </w:r>
    </w:p>
    <w:p w14:paraId="63DC10C3" w14:textId="7BB2562D" w:rsidR="004B0B23" w:rsidRDefault="004B0B23" w:rsidP="004B0B23">
      <w:pPr>
        <w:pStyle w:val="ListParagraph"/>
        <w:numPr>
          <w:ilvl w:val="0"/>
          <w:numId w:val="2"/>
        </w:numPr>
      </w:pPr>
      <w:r>
        <w:t xml:space="preserve">Frontend screen components orchestrate layout and user interaction. They do not contain data transformation logic or direct API </w:t>
      </w:r>
      <w:proofErr w:type="gramStart"/>
      <w:r>
        <w:t>calls</w:t>
      </w:r>
      <w:r w:rsidR="00F42E05">
        <w:t>,</w:t>
      </w:r>
      <w:proofErr w:type="gramEnd"/>
      <w:r>
        <w:t xml:space="preserve"> those belong in the TypeScript service layer.</w:t>
      </w:r>
    </w:p>
    <w:p w14:paraId="03E18299" w14:textId="15E66B0C" w:rsidR="002C6207" w:rsidRDefault="004B0B23" w:rsidP="002C6207">
      <w:r>
        <w:t>Violations of this principle were the most common source of coupling problems found during the lab assignments. Enforcing it as a hard guideline prevents the service layer from becoming a dumping ground for all logic that does not fit elsewhere.</w:t>
      </w:r>
    </w:p>
    <w:p w14:paraId="00E98E5D" w14:textId="6FAA6E3E" w:rsidR="00B9654C" w:rsidRDefault="00B9654C" w:rsidP="00B9654C">
      <w:pPr>
        <w:pStyle w:val="Caption"/>
      </w:pPr>
      <w:r>
        <w:t>Goal 2: Interfaces are defined by the consumer, not the implementor</w:t>
      </w:r>
    </w:p>
    <w:p w14:paraId="1B072781" w14:textId="7312002B" w:rsidR="00B9654C" w:rsidRDefault="00B9654C" w:rsidP="00B9654C">
      <w:r>
        <w:t>Whenever the service layer depends on an external capability (a payment gateway, a notification channel, a refund mechanism), the interface contract is defined in the application layer and the external implementation adapts to it</w:t>
      </w:r>
      <w:r w:rsidR="00660258">
        <w:t>,</w:t>
      </w:r>
      <w:r>
        <w:t xml:space="preserve"> not the reverse. No Spring Boot service class imports a class from a payment SDK directly; it imports an interface that the SDK adapter implements.</w:t>
      </w:r>
    </w:p>
    <w:p w14:paraId="1DF68DE5" w14:textId="79A03C8E" w:rsidR="00B12AAF" w:rsidRDefault="00B9654C" w:rsidP="00B9654C">
      <w:r>
        <w:t>This is the Dependency Inversion Principle applied as a coding rule. It keeps the core business logic independent of third-party library details and makes the system testable with stub implementations without modifying production code.</w:t>
      </w:r>
    </w:p>
    <w:p w14:paraId="1156F554" w14:textId="2F17112B" w:rsidR="0076300B" w:rsidRDefault="0076300B" w:rsidP="0076300B">
      <w:pPr>
        <w:pStyle w:val="Caption"/>
      </w:pPr>
      <w:r>
        <w:t>Goal 3: Extension by addition, not modification</w:t>
      </w:r>
    </w:p>
    <w:p w14:paraId="500E6105" w14:textId="008C6945" w:rsidR="0076300B" w:rsidRDefault="0076300B" w:rsidP="0076300B">
      <w:r>
        <w:t>When a new product type, payment method, delivery zone, or notification channel needs to be supported, the correct response is to add a new class and register it</w:t>
      </w:r>
      <w:r w:rsidR="003C1322">
        <w:t>,</w:t>
      </w:r>
      <w:r>
        <w:t xml:space="preserve"> not to open an existing class and add a branch. Switch statements and long if-else chains over type enumerations are treated as design defects requiring refactoring, not as acceptable implementation shortcuts.</w:t>
      </w:r>
    </w:p>
    <w:p w14:paraId="5D5E98C8" w14:textId="52ACDDEC" w:rsidR="001E3A0F" w:rsidRDefault="0076300B" w:rsidP="0076300B">
      <w:r>
        <w:t>Reason: The Open/Closed Principle. The product type hierarchy and payment method set are explicitly identified in the requirements as open to future extension. The registry-based dispatch pattern applied throughout the service layer is the direct implementation of this guideline.</w:t>
      </w:r>
    </w:p>
    <w:p w14:paraId="463874D7" w14:textId="18623295" w:rsidR="00121018" w:rsidRDefault="00121018" w:rsidP="00121018">
      <w:pPr>
        <w:pStyle w:val="Caption"/>
      </w:pPr>
      <w:r>
        <w:t>Goal 4: Abstractions are earned, not speculated</w:t>
      </w:r>
    </w:p>
    <w:p w14:paraId="7EE723E2" w14:textId="4796384E" w:rsidR="00121018" w:rsidRDefault="00121018" w:rsidP="00121018">
      <w:r>
        <w:t xml:space="preserve">A shared abstraction (superclass, interface, template) is introduced only when at least two concrete cases exist that genuinely share the abstracted </w:t>
      </w:r>
      <w:r w:rsidR="00E50DD4">
        <w:t>behavior</w:t>
      </w:r>
      <w:r>
        <w:t>. Speculative abstractions</w:t>
      </w:r>
      <w:r w:rsidR="00E50DD4">
        <w:t>,</w:t>
      </w:r>
      <w:r>
        <w:t xml:space="preserve"> designed for requirements that do not yet exist</w:t>
      </w:r>
      <w:r w:rsidR="00E50DD4">
        <w:t>,</w:t>
      </w:r>
      <w:r>
        <w:t xml:space="preserve"> are rejected in favor of a deferred refactor note documented explicitly in the SDD.</w:t>
      </w:r>
    </w:p>
    <w:p w14:paraId="5575E24E" w14:textId="18055E4A" w:rsidR="00121018" w:rsidRDefault="00121018" w:rsidP="00121018">
      <w:r>
        <w:t xml:space="preserve">Reason: YAGNI (You Aren't </w:t>
      </w:r>
      <w:proofErr w:type="spellStart"/>
      <w:r>
        <w:t>Gonna</w:t>
      </w:r>
      <w:proofErr w:type="spellEnd"/>
      <w:r>
        <w:t xml:space="preserve"> Need It). Premature abstraction adds indirection without benefit, makes the codebase harder to read, and often produces the wrong abstraction because there is insufficient evidence to triangulate the correct shape. Two concrete examples of this guideline in practice:</w:t>
      </w:r>
    </w:p>
    <w:p w14:paraId="2677B855" w14:textId="0BBAF10B" w:rsidR="00E60E15" w:rsidRDefault="00121018" w:rsidP="00121018">
      <w:pPr>
        <w:pStyle w:val="ListParagraph"/>
        <w:numPr>
          <w:ilvl w:val="0"/>
          <w:numId w:val="2"/>
        </w:numPr>
      </w:pPr>
      <w:r>
        <w:t xml:space="preserve">The </w:t>
      </w:r>
      <w:proofErr w:type="spellStart"/>
      <w:r>
        <w:t>PhysicalProduct</w:t>
      </w:r>
      <w:proofErr w:type="spellEnd"/>
      <w:r>
        <w:t xml:space="preserve"> / </w:t>
      </w:r>
      <w:proofErr w:type="spellStart"/>
      <w:r>
        <w:t>DigitalProduct</w:t>
      </w:r>
      <w:proofErr w:type="spellEnd"/>
      <w:r>
        <w:t xml:space="preserve"> split was considered and explicitly deferred: AIMS currently sells only physical media, so introducing a </w:t>
      </w:r>
      <w:proofErr w:type="spellStart"/>
      <w:r>
        <w:t>PhysicalProduct</w:t>
      </w:r>
      <w:proofErr w:type="spellEnd"/>
      <w:r>
        <w:t xml:space="preserve"> intermediate layer serves no present purpose.</w:t>
      </w:r>
    </w:p>
    <w:p w14:paraId="75BF8EEF" w14:textId="2F97FA17" w:rsidR="00D72AC0" w:rsidRDefault="00121018" w:rsidP="00121018">
      <w:pPr>
        <w:pStyle w:val="ListParagraph"/>
        <w:numPr>
          <w:ilvl w:val="0"/>
          <w:numId w:val="2"/>
        </w:numPr>
      </w:pPr>
      <w:r>
        <w:t>The Template Method for payment finali</w:t>
      </w:r>
      <w:r w:rsidR="00E60E15">
        <w:t>z</w:t>
      </w:r>
      <w:r>
        <w:t xml:space="preserve">ation was introduced only after both </w:t>
      </w:r>
      <w:proofErr w:type="spellStart"/>
      <w:r>
        <w:t>VietQRPaymentService</w:t>
      </w:r>
      <w:proofErr w:type="spellEnd"/>
      <w:r>
        <w:t xml:space="preserve"> and </w:t>
      </w:r>
      <w:proofErr w:type="spellStart"/>
      <w:r>
        <w:t>PayPalPaymentService</w:t>
      </w:r>
      <w:proofErr w:type="spellEnd"/>
      <w:r>
        <w:t xml:space="preserve"> were </w:t>
      </w:r>
      <w:proofErr w:type="gramStart"/>
      <w:r>
        <w:t>implemented</w:t>
      </w:r>
      <w:proofErr w:type="gramEnd"/>
      <w:r>
        <w:t xml:space="preserve"> and the shared skeleton became observable.</w:t>
      </w:r>
    </w:p>
    <w:p w14:paraId="301B42A7" w14:textId="052FA491" w:rsidR="00D0222B" w:rsidRDefault="00D0222B" w:rsidP="00D0222B">
      <w:pPr>
        <w:pStyle w:val="Caption"/>
      </w:pPr>
      <w:r>
        <w:t>Goal 5: Cross-cutting concerns are handled outside business logic</w:t>
      </w:r>
    </w:p>
    <w:p w14:paraId="3A9C9AE4" w14:textId="5973CEA4" w:rsidR="00D0222B" w:rsidRDefault="00D0222B" w:rsidP="00D0222B">
      <w:r>
        <w:t>Concerns that apply uniformly across multiple operations (such as audit logging, transaction management, security enforcement) are implemented once at the infrastructure level and woven in declaratively, not repeated inside each business method.</w:t>
      </w:r>
    </w:p>
    <w:p w14:paraId="1348A493" w14:textId="77777777" w:rsidR="00302295" w:rsidRDefault="00D0222B" w:rsidP="00D0222B">
      <w:pPr>
        <w:pStyle w:val="ListParagraph"/>
        <w:numPr>
          <w:ilvl w:val="0"/>
          <w:numId w:val="2"/>
        </w:numPr>
      </w:pPr>
      <w:r>
        <w:t>Audit logging uses AOP.</w:t>
      </w:r>
    </w:p>
    <w:p w14:paraId="7C82C66C" w14:textId="77777777" w:rsidR="00302295" w:rsidRDefault="00D0222B" w:rsidP="00D0222B">
      <w:pPr>
        <w:pStyle w:val="ListParagraph"/>
        <w:numPr>
          <w:ilvl w:val="0"/>
          <w:numId w:val="2"/>
        </w:numPr>
      </w:pPr>
      <w:r>
        <w:t>Transaction boundaries are declared with @Transactional on service methods, not managed manually.</w:t>
      </w:r>
    </w:p>
    <w:p w14:paraId="5153D19B" w14:textId="350F8C6C" w:rsidR="00D0222B" w:rsidRDefault="00D0222B" w:rsidP="00D0222B">
      <w:pPr>
        <w:pStyle w:val="ListParagraph"/>
        <w:numPr>
          <w:ilvl w:val="0"/>
          <w:numId w:val="2"/>
        </w:numPr>
      </w:pPr>
      <w:r>
        <w:t xml:space="preserve">Security constraints are enforced </w:t>
      </w:r>
      <w:r w:rsidR="002E0575">
        <w:t>on the configuration level</w:t>
      </w:r>
      <w:r>
        <w:t>, not duplicated inside service methods.</w:t>
      </w:r>
    </w:p>
    <w:p w14:paraId="6BFBEA87" w14:textId="440B2DF0" w:rsidR="00D01CBD" w:rsidRDefault="00D0222B" w:rsidP="00D0222B">
      <w:r>
        <w:t>Embedding cross-cutting logic inside business methods violates SRP and produces brittle code where a change to the logging format or transaction strategy requires touching every affected method individually.</w:t>
      </w:r>
    </w:p>
    <w:p w14:paraId="6574DA26" w14:textId="49724A0C" w:rsidR="00EC58FD" w:rsidRDefault="00EC58FD" w:rsidP="00EC58FD">
      <w:pPr>
        <w:pStyle w:val="Caption"/>
      </w:pPr>
      <w:r>
        <w:t>Goal 6: Post-commit side effects are never in the main transaction</w:t>
      </w:r>
    </w:p>
    <w:p w14:paraId="4EE1D4B9" w14:textId="4FCDA874" w:rsidR="00EC58FD" w:rsidRDefault="00EC58FD" w:rsidP="00EC58FD">
      <w:r>
        <w:t xml:space="preserve">Notification emails, refund triggers, and other side effects that follow an order state transition are always dispatched after the originating transaction has </w:t>
      </w:r>
      <w:proofErr w:type="gramStart"/>
      <w:r>
        <w:t>committed</w:t>
      </w:r>
      <w:proofErr w:type="gramEnd"/>
      <w:r>
        <w:t xml:space="preserve"> successfully. They may run in their own transaction and must not cause the main transaction to roll back if they fail.</w:t>
      </w:r>
    </w:p>
    <w:p w14:paraId="5BBE20AF" w14:textId="7BFC9E9C" w:rsidR="004834CC" w:rsidRDefault="00EC58FD" w:rsidP="00EC58FD">
      <w:r>
        <w:t xml:space="preserve">A notification failure must not roll back a successfully placed or cancelled order. Mixing side effects into the main transaction couples unrelated concerns and produces incorrect rollback </w:t>
      </w:r>
      <w:proofErr w:type="spellStart"/>
      <w:r>
        <w:t>behaviour</w:t>
      </w:r>
      <w:proofErr w:type="spellEnd"/>
      <w:r>
        <w:t>. This guideline has a concrete implementation consequence: all associations required by event listeners must be eagerly loaded inside the main transaction before the event is published, because the Hibernate session will have closed by the time the listener fires.</w:t>
      </w:r>
    </w:p>
    <w:p w14:paraId="7D56044C" w14:textId="73BBBFC4" w:rsidR="0024333B" w:rsidRDefault="0024333B" w:rsidP="0024333B">
      <w:pPr>
        <w:pStyle w:val="Caption"/>
      </w:pPr>
      <w:r>
        <w:t xml:space="preserve">Goal </w:t>
      </w:r>
      <w:r w:rsidR="00294659">
        <w:t>7:</w:t>
      </w:r>
      <w:r>
        <w:t xml:space="preserve"> Validated input at the boundary, trusted data inside</w:t>
      </w:r>
    </w:p>
    <w:p w14:paraId="67EFC77A" w14:textId="43F30E70" w:rsidR="0024333B" w:rsidRDefault="0024333B" w:rsidP="0024333B">
      <w:r>
        <w:t xml:space="preserve">All input validation occurs at the controller boundary using Spring </w:t>
      </w:r>
      <w:r w:rsidR="00487372">
        <w:t>Jakarta Validation, along</w:t>
      </w:r>
      <w:r>
        <w:t xml:space="preserve"> with</w:t>
      </w:r>
      <w:r w:rsidR="00487372">
        <w:t xml:space="preserve"> some additional</w:t>
      </w:r>
      <w:r>
        <w:t xml:space="preserve"> custom constraint annotations. Once a request has passed validation and entered the service layer, the data is treated as structurally correct. The service layer enforces only business rule violations (e.g., price out of allowed range, stock insufficient), not structural ones (e.g., null checks for fields already validated as non-null).</w:t>
      </w:r>
    </w:p>
    <w:p w14:paraId="5944A85F" w14:textId="54D0BB2B" w:rsidR="00492658" w:rsidRDefault="0024333B" w:rsidP="0024333B">
      <w:r>
        <w:t>Duplicating structural validation inside the service layer adds noise without safety, since the service is not a public API</w:t>
      </w:r>
      <w:r w:rsidR="001664A4">
        <w:t xml:space="preserve"> and</w:t>
      </w:r>
      <w:r>
        <w:t xml:space="preserve"> always called through the controller. Business rule enforcement belongs in the service because it requires domain knowledge; structural enforcement belongs at the boundary because it requires no domain knowledge.</w:t>
      </w:r>
    </w:p>
    <w:p w14:paraId="0F4982DE" w14:textId="5F2F0749" w:rsidR="002651BD" w:rsidRDefault="002651BD" w:rsidP="002651BD">
      <w:pPr>
        <w:pStyle w:val="Caption"/>
      </w:pPr>
      <w:r>
        <w:t>Goal 8: Naming conventions</w:t>
      </w:r>
    </w:p>
    <w:p w14:paraId="1256DB04" w14:textId="77F2383D" w:rsidR="002651BD" w:rsidRDefault="002651BD" w:rsidP="002651BD">
      <w:r>
        <w:t>The following naming conventions are applied uniformly across the backend codebase:</w:t>
      </w:r>
    </w:p>
    <w:p w14:paraId="53586FF0" w14:textId="77777777" w:rsidR="002651BD" w:rsidRDefault="002651BD" w:rsidP="002651BD">
      <w:pPr>
        <w:pStyle w:val="ListParagraph"/>
        <w:numPr>
          <w:ilvl w:val="0"/>
          <w:numId w:val="2"/>
        </w:numPr>
      </w:pPr>
      <w:r>
        <w:t xml:space="preserve">Entities: </w:t>
      </w:r>
      <w:proofErr w:type="spellStart"/>
      <w:r>
        <w:t>PascalCase</w:t>
      </w:r>
      <w:proofErr w:type="spellEnd"/>
      <w:r>
        <w:t xml:space="preserve"> nouns (Product, </w:t>
      </w:r>
      <w:proofErr w:type="spellStart"/>
      <w:r>
        <w:t>OrderItem</w:t>
      </w:r>
      <w:proofErr w:type="spellEnd"/>
      <w:r>
        <w:t xml:space="preserve">, </w:t>
      </w:r>
      <w:proofErr w:type="spellStart"/>
      <w:r>
        <w:t>PaymentTransaction</w:t>
      </w:r>
      <w:proofErr w:type="spellEnd"/>
      <w:r>
        <w:t>).</w:t>
      </w:r>
    </w:p>
    <w:p w14:paraId="51EEF97D" w14:textId="3FC067BC" w:rsidR="00C7016F" w:rsidRDefault="002651BD" w:rsidP="002651BD">
      <w:pPr>
        <w:pStyle w:val="ListParagraph"/>
        <w:numPr>
          <w:ilvl w:val="0"/>
          <w:numId w:val="2"/>
        </w:numPr>
      </w:pPr>
      <w:r>
        <w:t>Service interfaces and implementations: I{Name}Service for the interface (where an interface exists); {Name}Service for the implementation.</w:t>
      </w:r>
    </w:p>
    <w:p w14:paraId="57E606E0" w14:textId="77777777" w:rsidR="00C7016F" w:rsidRDefault="002651BD" w:rsidP="002651BD">
      <w:pPr>
        <w:pStyle w:val="ListParagraph"/>
        <w:numPr>
          <w:ilvl w:val="0"/>
          <w:numId w:val="2"/>
        </w:numPr>
      </w:pPr>
      <w:r>
        <w:t>Gateway interfaces: I{Method}</w:t>
      </w:r>
      <w:proofErr w:type="spellStart"/>
      <w:r>
        <w:t>PaymentGateway</w:t>
      </w:r>
      <w:proofErr w:type="spellEnd"/>
      <w:r>
        <w:t xml:space="preserve"> (e.g., </w:t>
      </w:r>
      <w:proofErr w:type="spellStart"/>
      <w:r>
        <w:t>IQRPaymentGateway</w:t>
      </w:r>
      <w:proofErr w:type="spellEnd"/>
      <w:r>
        <w:t xml:space="preserve">, </w:t>
      </w:r>
      <w:proofErr w:type="spellStart"/>
      <w:r>
        <w:t>IRedirectPaymentGateway</w:t>
      </w:r>
      <w:proofErr w:type="spellEnd"/>
      <w:r>
        <w:t>).</w:t>
      </w:r>
    </w:p>
    <w:p w14:paraId="2EA2B0BE" w14:textId="77777777" w:rsidR="005548A2" w:rsidRDefault="002651BD" w:rsidP="002651BD">
      <w:pPr>
        <w:pStyle w:val="ListParagraph"/>
        <w:numPr>
          <w:ilvl w:val="0"/>
          <w:numId w:val="2"/>
        </w:numPr>
      </w:pPr>
      <w:r>
        <w:t xml:space="preserve">Registry classes: {Concern}Registry (e.g., </w:t>
      </w:r>
      <w:proofErr w:type="spellStart"/>
      <w:r>
        <w:t>ProductCreatorRegistry</w:t>
      </w:r>
      <w:proofErr w:type="spellEnd"/>
      <w:r>
        <w:t xml:space="preserve">, </w:t>
      </w:r>
      <w:proofErr w:type="spellStart"/>
      <w:r>
        <w:t>NotificationChannelRegistry</w:t>
      </w:r>
      <w:proofErr w:type="spellEnd"/>
      <w:r>
        <w:t>).</w:t>
      </w:r>
    </w:p>
    <w:p w14:paraId="32633C0C" w14:textId="77777777" w:rsidR="005548A2" w:rsidRDefault="002651BD" w:rsidP="002651BD">
      <w:pPr>
        <w:pStyle w:val="ListParagraph"/>
        <w:numPr>
          <w:ilvl w:val="0"/>
          <w:numId w:val="2"/>
        </w:numPr>
      </w:pPr>
      <w:r>
        <w:t xml:space="preserve">Strategy implementations: {Variant}{Concern}Strategy or {Variant}{Concern} (e.g., </w:t>
      </w:r>
      <w:proofErr w:type="spellStart"/>
      <w:r>
        <w:t>HanoiDeliveryFeeCalculator</w:t>
      </w:r>
      <w:proofErr w:type="spellEnd"/>
      <w:r>
        <w:t xml:space="preserve">, </w:t>
      </w:r>
      <w:proofErr w:type="spellStart"/>
      <w:r>
        <w:t>EmailNotificationChannel</w:t>
      </w:r>
      <w:proofErr w:type="spellEnd"/>
      <w:r>
        <w:t>).</w:t>
      </w:r>
    </w:p>
    <w:p w14:paraId="240355BA" w14:textId="77777777" w:rsidR="005548A2" w:rsidRDefault="002651BD" w:rsidP="002651BD">
      <w:pPr>
        <w:pStyle w:val="ListParagraph"/>
        <w:numPr>
          <w:ilvl w:val="0"/>
          <w:numId w:val="2"/>
        </w:numPr>
      </w:pPr>
      <w:r>
        <w:t xml:space="preserve">Event classes: {Subject}{Outcome}Event (e.g., </w:t>
      </w:r>
      <w:proofErr w:type="spellStart"/>
      <w:r>
        <w:t>OrderSuccessEvent</w:t>
      </w:r>
      <w:proofErr w:type="spellEnd"/>
      <w:r>
        <w:t xml:space="preserve">, </w:t>
      </w:r>
      <w:proofErr w:type="spellStart"/>
      <w:r>
        <w:t>OrderCancelledEvent</w:t>
      </w:r>
      <w:proofErr w:type="spellEnd"/>
      <w:r>
        <w:t>).</w:t>
      </w:r>
    </w:p>
    <w:p w14:paraId="2EFC9158" w14:textId="77777777" w:rsidR="005548A2" w:rsidRDefault="002651BD" w:rsidP="002651BD">
      <w:pPr>
        <w:pStyle w:val="ListParagraph"/>
        <w:numPr>
          <w:ilvl w:val="0"/>
          <w:numId w:val="2"/>
        </w:numPr>
      </w:pPr>
      <w:r>
        <w:t xml:space="preserve">AOP </w:t>
      </w:r>
      <w:proofErr w:type="gramStart"/>
      <w:r>
        <w:t>annotations: @{</w:t>
      </w:r>
      <w:proofErr w:type="gramEnd"/>
      <w:r>
        <w:t xml:space="preserve">Concern} in lowercase </w:t>
      </w:r>
      <w:proofErr w:type="gramStart"/>
      <w:r>
        <w:t>package (@</w:t>
      </w:r>
      <w:proofErr w:type="gramEnd"/>
      <w:r>
        <w:t>AuditLog).</w:t>
      </w:r>
    </w:p>
    <w:p w14:paraId="5A38418B" w14:textId="21ECF681" w:rsidR="002651BD" w:rsidRDefault="002651BD" w:rsidP="002651BD">
      <w:pPr>
        <w:pStyle w:val="ListParagraph"/>
        <w:numPr>
          <w:ilvl w:val="0"/>
          <w:numId w:val="2"/>
        </w:numPr>
      </w:pPr>
      <w:r>
        <w:t>REST endpoints: lowercase hyphenated paths following REST resource conventions (/</w:t>
      </w:r>
      <w:proofErr w:type="spellStart"/>
      <w:r>
        <w:t>api</w:t>
      </w:r>
      <w:proofErr w:type="spellEnd"/>
      <w:r>
        <w:t>/</w:t>
      </w:r>
      <w:proofErr w:type="gramStart"/>
      <w:r>
        <w:t>products/{id},</w:t>
      </w:r>
      <w:proofErr w:type="gramEnd"/>
      <w:r>
        <w:t xml:space="preserve"> /</w:t>
      </w:r>
      <w:proofErr w:type="spellStart"/>
      <w:r>
        <w:t>api</w:t>
      </w:r>
      <w:proofErr w:type="spellEnd"/>
      <w:r>
        <w:t>/</w:t>
      </w:r>
      <w:proofErr w:type="gramStart"/>
      <w:r>
        <w:t>orders/{id}/</w:t>
      </w:r>
      <w:proofErr w:type="gramEnd"/>
      <w:r>
        <w:t>cancel).</w:t>
      </w:r>
    </w:p>
    <w:p w14:paraId="5648D1C5" w14:textId="2C1D8AE7" w:rsidR="002651BD" w:rsidRDefault="002651BD" w:rsidP="002651BD">
      <w:r>
        <w:t>On the frontend:</w:t>
      </w:r>
    </w:p>
    <w:p w14:paraId="42A46488" w14:textId="77777777" w:rsidR="002651BD" w:rsidRDefault="002651BD" w:rsidP="005548A2">
      <w:pPr>
        <w:pStyle w:val="ListParagraph"/>
        <w:numPr>
          <w:ilvl w:val="0"/>
          <w:numId w:val="2"/>
        </w:numPr>
      </w:pPr>
      <w:r>
        <w:t xml:space="preserve">React components: </w:t>
      </w:r>
      <w:proofErr w:type="spellStart"/>
      <w:r>
        <w:t>PascalCase</w:t>
      </w:r>
      <w:proofErr w:type="spellEnd"/>
      <w:r>
        <w:t xml:space="preserve"> (</w:t>
      </w:r>
      <w:proofErr w:type="spellStart"/>
      <w:r>
        <w:t>ProductFormSection</w:t>
      </w:r>
      <w:proofErr w:type="spellEnd"/>
      <w:r>
        <w:t xml:space="preserve">, </w:t>
      </w:r>
      <w:proofErr w:type="spellStart"/>
      <w:r>
        <w:t>OrderSummaryCard</w:t>
      </w:r>
      <w:proofErr w:type="spellEnd"/>
      <w:r>
        <w:t>).</w:t>
      </w:r>
    </w:p>
    <w:p w14:paraId="37B199D0" w14:textId="77777777" w:rsidR="005548A2" w:rsidRDefault="002651BD" w:rsidP="002651BD">
      <w:pPr>
        <w:pStyle w:val="ListParagraph"/>
        <w:numPr>
          <w:ilvl w:val="0"/>
          <w:numId w:val="2"/>
        </w:numPr>
      </w:pPr>
      <w:r>
        <w:t xml:space="preserve">TypeScript services: </w:t>
      </w:r>
      <w:proofErr w:type="spellStart"/>
      <w:r>
        <w:t>PascalCase</w:t>
      </w:r>
      <w:proofErr w:type="spellEnd"/>
      <w:r>
        <w:t xml:space="preserve"> with Service suffix (</w:t>
      </w:r>
      <w:proofErr w:type="spellStart"/>
      <w:r>
        <w:t>ProductManagementService</w:t>
      </w:r>
      <w:proofErr w:type="spellEnd"/>
      <w:r>
        <w:t xml:space="preserve">, </w:t>
      </w:r>
      <w:proofErr w:type="spellStart"/>
      <w:r>
        <w:t>OrderService</w:t>
      </w:r>
      <w:proofErr w:type="spellEnd"/>
      <w:r>
        <w:t>).</w:t>
      </w:r>
    </w:p>
    <w:p w14:paraId="0546AC43" w14:textId="33668353" w:rsidR="002651BD" w:rsidRDefault="002651BD" w:rsidP="002651BD">
      <w:pPr>
        <w:pStyle w:val="ListParagraph"/>
        <w:numPr>
          <w:ilvl w:val="0"/>
          <w:numId w:val="2"/>
        </w:numPr>
      </w:pPr>
      <w:r>
        <w:t>API call functions: camelCase verbs describing the action (</w:t>
      </w:r>
      <w:proofErr w:type="spellStart"/>
      <w:r>
        <w:t>fetchProductById</w:t>
      </w:r>
      <w:proofErr w:type="spellEnd"/>
      <w:r>
        <w:t xml:space="preserve">, </w:t>
      </w:r>
      <w:proofErr w:type="spellStart"/>
      <w:r>
        <w:t>submitOrder</w:t>
      </w:r>
      <w:proofErr w:type="spellEnd"/>
      <w:r>
        <w:t>).</w:t>
      </w:r>
    </w:p>
    <w:p w14:paraId="055E63F8" w14:textId="00883FB9" w:rsidR="000269D4" w:rsidRPr="00487372" w:rsidRDefault="000269D4" w:rsidP="00487372">
      <w:pPr>
        <w:pStyle w:val="Caption"/>
      </w:pPr>
      <w:r w:rsidRPr="00487372">
        <w:t>G</w:t>
      </w:r>
      <w:r w:rsidR="00487372">
        <w:t>oal</w:t>
      </w:r>
      <w:r w:rsidR="003B3CD4">
        <w:t xml:space="preserve"> 9</w:t>
      </w:r>
      <w:r w:rsidR="00487372">
        <w:t>:</w:t>
      </w:r>
      <w:r w:rsidRPr="00487372">
        <w:t xml:space="preserve"> No business logic on the frontend</w:t>
      </w:r>
    </w:p>
    <w:p w14:paraId="112DDBC4" w14:textId="77777777" w:rsidR="000269D4" w:rsidRDefault="000269D4" w:rsidP="000269D4">
      <w:r>
        <w:t>The frontend is responsible for display and interaction only. Price calculations (VAT, delivery fee, total), order eligibility checks, and stock availability are computed by the backend and returned in API responses. The frontend renders these values; it does not recompute them independently.</w:t>
      </w:r>
    </w:p>
    <w:p w14:paraId="204B5BA9" w14:textId="519057AD" w:rsidR="000269D4" w:rsidRPr="003D0AC7" w:rsidRDefault="000269D4" w:rsidP="000269D4">
      <w:r>
        <w:t>Duplicating business logic on the frontend creates a synchroni</w:t>
      </w:r>
      <w:r w:rsidR="003B3CD4">
        <w:t>z</w:t>
      </w:r>
      <w:r>
        <w:t>ation risk</w:t>
      </w:r>
      <w:r w:rsidR="003B3CD4">
        <w:t>.</w:t>
      </w:r>
      <w:r>
        <w:t xml:space="preserve"> </w:t>
      </w:r>
      <w:r w:rsidR="003B3CD4">
        <w:t>I</w:t>
      </w:r>
      <w:r>
        <w:t xml:space="preserve">f the backend rule changes, the </w:t>
      </w:r>
      <w:proofErr w:type="gramStart"/>
      <w:r>
        <w:t>frontend</w:t>
      </w:r>
      <w:proofErr w:type="gramEnd"/>
      <w:r>
        <w:t xml:space="preserve"> silently diverges. Treating the backend as the single source of truth for all computed values eliminates this class of bug.</w:t>
      </w:r>
    </w:p>
    <w:p w14:paraId="7D5BD728" w14:textId="77777777" w:rsidR="002C6207" w:rsidRDefault="002C6207" w:rsidP="002C6207">
      <w:pPr>
        <w:pStyle w:val="Heading2"/>
        <w:rPr>
          <w:lang w:val="vi-VN"/>
        </w:rPr>
      </w:pPr>
      <w:bookmarkStart w:id="84" w:name="_Toc232977957"/>
      <w:r w:rsidRPr="003D0AC7">
        <w:rPr>
          <w:lang w:val="vi-VN"/>
        </w:rPr>
        <w:t>Architectural Strategies</w:t>
      </w:r>
      <w:bookmarkEnd w:id="84"/>
    </w:p>
    <w:p w14:paraId="5E4DE6A0" w14:textId="64A407C6" w:rsidR="0009791A" w:rsidRDefault="0009791A" w:rsidP="0009791A">
      <w:r>
        <w:t>This section describes the major design decisions that shaped the overall organi</w:t>
      </w:r>
      <w:r w:rsidR="009B7E78">
        <w:t>z</w:t>
      </w:r>
      <w:r>
        <w:t>ation of AIMS</w:t>
      </w:r>
      <w:r w:rsidR="009B7E78">
        <w:t>,</w:t>
      </w:r>
      <w:r>
        <w:t xml:space="preserve"> the choices that, had they been made differently, would have produced a structurally different system. For each decision, the reasoning and any trade-offs made are explained explicitly.</w:t>
      </w:r>
    </w:p>
    <w:p w14:paraId="6D9568EE" w14:textId="0F1CF307" w:rsidR="0009791A" w:rsidRDefault="009B7E78" w:rsidP="009B7E78">
      <w:pPr>
        <w:pStyle w:val="Caption"/>
      </w:pPr>
      <w:r>
        <w:t>Strategy 1:</w:t>
      </w:r>
      <w:r w:rsidR="0009791A">
        <w:t xml:space="preserve"> Technology stack selection</w:t>
      </w:r>
    </w:p>
    <w:p w14:paraId="17E76661" w14:textId="77777777" w:rsidR="0009791A" w:rsidRDefault="0009791A" w:rsidP="0009791A">
      <w:r>
        <w:t>Decision: Java Spring Boot (backend) + React/TypeScript (frontend) + PostgreSQL (database).</w:t>
      </w:r>
    </w:p>
    <w:p w14:paraId="234F4AB7" w14:textId="539D0ED9" w:rsidR="0009791A" w:rsidRDefault="0009791A" w:rsidP="0009791A">
      <w:r>
        <w:t>These choices were mandated by the course, but their implications shaped every subsequent design decision. Spring Boot's annotation-driven programming model</w:t>
      </w:r>
      <w:r w:rsidR="009D24AC">
        <w:t>,</w:t>
      </w:r>
      <w:r>
        <w:t xml:space="preserve"> @Transactional, @EventListener, @Aspect, made it natural to implement cross-cutting concerns declaratively rather than programmatically. Spring Data JPA reduced the repository layer to interface declarations for </w:t>
      </w:r>
      <w:proofErr w:type="gramStart"/>
      <w:r>
        <w:t>the majority of</w:t>
      </w:r>
      <w:proofErr w:type="gramEnd"/>
      <w:r>
        <w:t xml:space="preserve"> queries. </w:t>
      </w:r>
      <w:proofErr w:type="spellStart"/>
      <w:r>
        <w:t>React's</w:t>
      </w:r>
      <w:proofErr w:type="spellEnd"/>
      <w:r>
        <w:t xml:space="preserve"> component model aligned well with the OOP renderer registry pattern applied on the frontend.</w:t>
      </w:r>
    </w:p>
    <w:p w14:paraId="6AC8518E" w14:textId="7CB7A636" w:rsidR="0009791A" w:rsidRDefault="0009791A" w:rsidP="0009791A">
      <w:r>
        <w:t>Trade-off: Spring Boot's convention-over-configuration approach introduces a significant framework footprint. For a project of this scale, much of that infrastructure is overhead. However, the course evaluation criteria require demonstrable application of design patterns and SOLID principles, and Spring's ecosystem provides first-class support for AOP, event-driven decoupling, and dependency injection</w:t>
      </w:r>
      <w:r w:rsidR="009B7E78">
        <w:t>,</w:t>
      </w:r>
      <w:r>
        <w:t xml:space="preserve"> all of which are central to the design.</w:t>
      </w:r>
    </w:p>
    <w:p w14:paraId="21EDA92D" w14:textId="3DF17FEA" w:rsidR="0009791A" w:rsidRDefault="009B7E78" w:rsidP="009B7E78">
      <w:pPr>
        <w:pStyle w:val="Caption"/>
      </w:pPr>
      <w:r>
        <w:t xml:space="preserve">Strategy </w:t>
      </w:r>
      <w:r w:rsidR="0009791A">
        <w:t>2</w:t>
      </w:r>
      <w:r>
        <w:t>:</w:t>
      </w:r>
      <w:r w:rsidR="0009791A">
        <w:t xml:space="preserve"> REST API as the sole </w:t>
      </w:r>
      <w:proofErr w:type="gramStart"/>
      <w:r w:rsidR="0009791A">
        <w:t>frontend</w:t>
      </w:r>
      <w:proofErr w:type="gramEnd"/>
      <w:r w:rsidR="0009791A">
        <w:t>-backend communication mechanism</w:t>
      </w:r>
    </w:p>
    <w:p w14:paraId="357FEF1A" w14:textId="77777777" w:rsidR="0009791A" w:rsidRDefault="0009791A" w:rsidP="0009791A">
      <w:r>
        <w:t xml:space="preserve">Decision: All frontend-backend communication occurs over stateless RESTful HTTP APIs returning JSON. No WebSocket, server-sent events, </w:t>
      </w:r>
      <w:proofErr w:type="spellStart"/>
      <w:r>
        <w:t>GraphQL</w:t>
      </w:r>
      <w:proofErr w:type="spellEnd"/>
      <w:r>
        <w:t>, or RPC mechanism is used.</w:t>
      </w:r>
    </w:p>
    <w:p w14:paraId="0804846D" w14:textId="77777777" w:rsidR="0009791A" w:rsidRDefault="0009791A" w:rsidP="0009791A">
      <w:r>
        <w:t>Each major domain resource (/</w:t>
      </w:r>
      <w:proofErr w:type="spellStart"/>
      <w:r>
        <w:t>api</w:t>
      </w:r>
      <w:proofErr w:type="spellEnd"/>
      <w:r>
        <w:t>/products, /</w:t>
      </w:r>
      <w:proofErr w:type="spellStart"/>
      <w:r>
        <w:t>api</w:t>
      </w:r>
      <w:proofErr w:type="spellEnd"/>
      <w:r>
        <w:t>/orders, /</w:t>
      </w:r>
      <w:proofErr w:type="spellStart"/>
      <w:r>
        <w:t>api</w:t>
      </w:r>
      <w:proofErr w:type="spellEnd"/>
      <w:r>
        <w:t xml:space="preserve">/users) is addressable by a stable URL. State-changing operations use the appropriate HTTP verb (POST for creation, PUT/PATCH for update, DELETE for removal). The </w:t>
      </w:r>
      <w:proofErr w:type="gramStart"/>
      <w:r>
        <w:t>frontend</w:t>
      </w:r>
      <w:proofErr w:type="gramEnd"/>
      <w:r>
        <w:t xml:space="preserve"> holds no persistent connection to the backend.</w:t>
      </w:r>
    </w:p>
    <w:p w14:paraId="61FFC76A" w14:textId="3F3170FE" w:rsidR="0009791A" w:rsidRDefault="0009791A" w:rsidP="0009791A">
      <w:r>
        <w:t xml:space="preserve">Trade-off: A stateless REST model means the frontend must poll for order status updates (e.g., awaiting </w:t>
      </w:r>
      <w:proofErr w:type="spellStart"/>
      <w:r>
        <w:t>VietQR</w:t>
      </w:r>
      <w:proofErr w:type="spellEnd"/>
      <w:r>
        <w:t xml:space="preserve"> payment confirmation) rather than receiving a server push. This is acceptable at the expected scale and simplifies the backend considerably</w:t>
      </w:r>
      <w:r w:rsidR="009B7E78">
        <w:t>,</w:t>
      </w:r>
      <w:r>
        <w:t xml:space="preserve"> no WebSocket session management, no event streaming infrastructure.</w:t>
      </w:r>
    </w:p>
    <w:p w14:paraId="2C922984" w14:textId="75C85247" w:rsidR="0009791A" w:rsidRDefault="00E71CEF" w:rsidP="00E71CEF">
      <w:pPr>
        <w:pStyle w:val="Caption"/>
      </w:pPr>
      <w:r>
        <w:t xml:space="preserve">Strategy </w:t>
      </w:r>
      <w:r w:rsidR="0009791A">
        <w:t>3</w:t>
      </w:r>
      <w:r>
        <w:t>:</w:t>
      </w:r>
      <w:r w:rsidR="0009791A">
        <w:t xml:space="preserve"> Monolithic deployment with internal modular boundaries</w:t>
      </w:r>
    </w:p>
    <w:p w14:paraId="7E4F7807" w14:textId="77777777" w:rsidR="0009791A" w:rsidRDefault="0009791A" w:rsidP="0009791A">
      <w:r>
        <w:t>Decision: AIMS is deployed as a single Spring Boot application (monolith). There is no microservices decomposition, no message broker, and no inter-process communication.</w:t>
      </w:r>
    </w:p>
    <w:p w14:paraId="49BCA4E5" w14:textId="77777777" w:rsidR="0009791A" w:rsidRDefault="0009791A" w:rsidP="0009791A">
      <w:r>
        <w:t xml:space="preserve">Internally, the codebase is </w:t>
      </w:r>
      <w:proofErr w:type="spellStart"/>
      <w:r>
        <w:t>organised</w:t>
      </w:r>
      <w:proofErr w:type="spellEnd"/>
      <w:r>
        <w:t xml:space="preserve"> into well-defined packages by domain concern (order, product, payment, notification, audit), with explicit interface contracts between them. This provides the cognitive benefits of modular separation without the operational complexity of a distributed system.</w:t>
      </w:r>
    </w:p>
    <w:p w14:paraId="02A39D7F" w14:textId="3BE81387" w:rsidR="0009791A" w:rsidRDefault="0009791A" w:rsidP="0009791A">
      <w:r>
        <w:t>Trade-off: A monolith limits independent scaling and deployment of subsystems. However, at the current scale (course demonstration, up to 1,000 concurrent users on a single server), the operational simplicity of a monolith outweighs any scalability benefit. The internal modular structure means that, if decomposition were needed in future, the boundaries are already defined and the contracts already expressed as interfaces.</w:t>
      </w:r>
    </w:p>
    <w:p w14:paraId="59DDB5A0" w14:textId="251F9F22" w:rsidR="0009791A" w:rsidRDefault="00E71CEF" w:rsidP="00E71CEF">
      <w:pPr>
        <w:pStyle w:val="Caption"/>
      </w:pPr>
      <w:r>
        <w:t>Strategy 4:</w:t>
      </w:r>
      <w:r w:rsidR="0009791A">
        <w:t xml:space="preserve"> Vertical slice architecture for the payment subsystem</w:t>
      </w:r>
    </w:p>
    <w:p w14:paraId="298DA694" w14:textId="77777777" w:rsidR="0009791A" w:rsidRDefault="0009791A" w:rsidP="0009791A">
      <w:r>
        <w:t>Decision: Rather than a single unified payment abstraction, each payment method (</w:t>
      </w:r>
      <w:proofErr w:type="spellStart"/>
      <w:r>
        <w:t>VietQR</w:t>
      </w:r>
      <w:proofErr w:type="spellEnd"/>
      <w:r>
        <w:t>, PayPal) is a self-contained vertical slice. Two separate interface contracts (</w:t>
      </w:r>
      <w:proofErr w:type="spellStart"/>
      <w:r>
        <w:t>IQRPaymentGateway</w:t>
      </w:r>
      <w:proofErr w:type="spellEnd"/>
      <w:r>
        <w:t xml:space="preserve">, </w:t>
      </w:r>
      <w:proofErr w:type="spellStart"/>
      <w:r>
        <w:t>IRedirectPaymentGateway</w:t>
      </w:r>
      <w:proofErr w:type="spellEnd"/>
      <w:r>
        <w:t>) represent the two structurally distinct interaction models.</w:t>
      </w:r>
    </w:p>
    <w:p w14:paraId="3A3C3204" w14:textId="035C2050" w:rsidR="0009791A" w:rsidRDefault="0009791A" w:rsidP="0009791A">
      <w:r>
        <w:t xml:space="preserve">This decision was reached after an earlier attempt to unify both payment methods behind a single </w:t>
      </w:r>
      <w:proofErr w:type="spellStart"/>
      <w:r>
        <w:t>PaymentGateway</w:t>
      </w:r>
      <w:proofErr w:type="spellEnd"/>
      <w:r>
        <w:t xml:space="preserve"> interface was rolled back due to structural incompatibility. </w:t>
      </w:r>
      <w:proofErr w:type="spellStart"/>
      <w:r>
        <w:t>VietQR</w:t>
      </w:r>
      <w:proofErr w:type="spellEnd"/>
      <w:r>
        <w:t xml:space="preserve"> is poll-based (generate QR → wait for bank callback); PayPal is redirect-based (redirect user → capture on return). Forcing a common interface </w:t>
      </w:r>
      <w:proofErr w:type="gramStart"/>
      <w:r>
        <w:t>required</w:t>
      </w:r>
      <w:proofErr w:type="gramEnd"/>
      <w:r>
        <w:t xml:space="preserve"> one or both implementations to expose methods irrelevant to their flow</w:t>
      </w:r>
      <w:r w:rsidR="00E71CEF">
        <w:t>,</w:t>
      </w:r>
      <w:r>
        <w:t xml:space="preserve"> an ISP violation.</w:t>
      </w:r>
    </w:p>
    <w:p w14:paraId="6365B882" w14:textId="4670D44E" w:rsidR="0009791A" w:rsidRDefault="0009791A" w:rsidP="0009791A">
      <w:r>
        <w:t xml:space="preserve">Trade-off: Two separate interfaces </w:t>
      </w:r>
      <w:proofErr w:type="gramStart"/>
      <w:r>
        <w:t>means</w:t>
      </w:r>
      <w:proofErr w:type="gramEnd"/>
      <w:r>
        <w:t xml:space="preserve"> the service layer cannot treat all payment methods identically through a single reference. This is accepted because the alternative</w:t>
      </w:r>
      <w:r w:rsidR="00E71CEF">
        <w:t>,</w:t>
      </w:r>
      <w:r>
        <w:t xml:space="preserve"> a leaky unified abstraction</w:t>
      </w:r>
      <w:r w:rsidR="00E71CEF">
        <w:t>,</w:t>
      </w:r>
      <w:r>
        <w:t xml:space="preserve"> is worse. The </w:t>
      </w:r>
      <w:proofErr w:type="spellStart"/>
      <w:r>
        <w:t>PaymentService</w:t>
      </w:r>
      <w:proofErr w:type="spellEnd"/>
      <w:r>
        <w:t xml:space="preserve"> abstract base class handles the shared post-payment finali</w:t>
      </w:r>
      <w:r w:rsidR="00E71CEF">
        <w:t>z</w:t>
      </w:r>
      <w:r>
        <w:t>ation sequence via Template Method, preserving the DRY principle for the parts that genuinely are shared.</w:t>
      </w:r>
    </w:p>
    <w:p w14:paraId="50642F50" w14:textId="7040A7B1" w:rsidR="0009791A" w:rsidRDefault="00E71CEF" w:rsidP="00E71CEF">
      <w:pPr>
        <w:pStyle w:val="Caption"/>
      </w:pPr>
      <w:r>
        <w:t>Strategy 5:</w:t>
      </w:r>
      <w:r w:rsidR="0009791A">
        <w:t xml:space="preserve"> Event-driven decoupling for order lifecycle side effects</w:t>
      </w:r>
    </w:p>
    <w:p w14:paraId="2E77F2F8" w14:textId="77777777" w:rsidR="0009791A" w:rsidRDefault="0009791A" w:rsidP="0009791A">
      <w:r>
        <w:t>Decision: Post-state-transition side effects (notification emails, refund triggers) are published as Spring application events after the originating transaction commits and handled by independent @TransactionalEventListener methods.</w:t>
      </w:r>
    </w:p>
    <w:p w14:paraId="4AB0E4F1" w14:textId="6F7DFF04" w:rsidR="0009791A" w:rsidRDefault="0009791A" w:rsidP="0009791A">
      <w:r>
        <w:t xml:space="preserve">This means </w:t>
      </w:r>
      <w:proofErr w:type="spellStart"/>
      <w:r>
        <w:t>OrderService</w:t>
      </w:r>
      <w:proofErr w:type="spellEnd"/>
      <w:r>
        <w:t xml:space="preserve"> has zero direct dependencies on </w:t>
      </w:r>
      <w:proofErr w:type="spellStart"/>
      <w:r>
        <w:t>NotificationService</w:t>
      </w:r>
      <w:proofErr w:type="spellEnd"/>
      <w:r>
        <w:t xml:space="preserve"> or any refund service. It publishes a fact (</w:t>
      </w:r>
      <w:proofErr w:type="spellStart"/>
      <w:r>
        <w:t>OrderCancelledEvent</w:t>
      </w:r>
      <w:proofErr w:type="spellEnd"/>
      <w:r>
        <w:t xml:space="preserve">, </w:t>
      </w:r>
      <w:proofErr w:type="spellStart"/>
      <w:r>
        <w:t>OrderSuccessEvent</w:t>
      </w:r>
      <w:proofErr w:type="spellEnd"/>
      <w:r>
        <w:t>) and is done. Downstream handlers</w:t>
      </w:r>
      <w:r w:rsidR="00E71CEF">
        <w:t>,</w:t>
      </w:r>
      <w:r>
        <w:t xml:space="preserve"> today an email notification and a refund stub</w:t>
      </w:r>
      <w:r w:rsidR="00E71CEF">
        <w:t>,</w:t>
      </w:r>
      <w:r>
        <w:t xml:space="preserve"> </w:t>
      </w:r>
      <w:proofErr w:type="gramStart"/>
      <w:r>
        <w:t>subscribe</w:t>
      </w:r>
      <w:proofErr w:type="gramEnd"/>
      <w:r>
        <w:t xml:space="preserve"> independently.</w:t>
      </w:r>
    </w:p>
    <w:p w14:paraId="19B82DA6" w14:textId="5CECE7C2" w:rsidR="0009791A" w:rsidRDefault="0009791A" w:rsidP="0009791A">
      <w:r>
        <w:t xml:space="preserve">Trade-off: Event-driven decoupling introduces an implicit contract between publisher and subscriber that is harder to trace statically than a direct method call. A developer reading </w:t>
      </w:r>
      <w:proofErr w:type="spellStart"/>
      <w:r>
        <w:t>OrderService</w:t>
      </w:r>
      <w:proofErr w:type="spellEnd"/>
      <w:r>
        <w:t xml:space="preserve"> cannot immediately see what happens after an event is published without searching for listeners. This is mitigated by consistent naming conventions (Section 5.1, G8) and documentation in this SDD. The coupling reduction benefit</w:t>
      </w:r>
      <w:r w:rsidR="00E71CEF">
        <w:t>,</w:t>
      </w:r>
      <w:r>
        <w:t xml:space="preserve"> </w:t>
      </w:r>
      <w:proofErr w:type="spellStart"/>
      <w:r>
        <w:t>OrderService</w:t>
      </w:r>
      <w:proofErr w:type="spellEnd"/>
      <w:r>
        <w:t xml:space="preserve"> does not need to know how many things happen after an order is cancelled, or what they are</w:t>
      </w:r>
      <w:r w:rsidR="00E71CEF">
        <w:t>,</w:t>
      </w:r>
      <w:r>
        <w:t xml:space="preserve"> outweighs the traceability cost at this scale.</w:t>
      </w:r>
    </w:p>
    <w:p w14:paraId="49BC0103" w14:textId="59E918C3" w:rsidR="0009791A" w:rsidRDefault="002E583A" w:rsidP="002E583A">
      <w:pPr>
        <w:pStyle w:val="Caption"/>
      </w:pPr>
      <w:r>
        <w:t>Strategy 6:</w:t>
      </w:r>
      <w:r w:rsidR="0009791A">
        <w:t xml:space="preserve"> AOP for audit logging as a cross-cutting concern</w:t>
      </w:r>
    </w:p>
    <w:p w14:paraId="4C7FA369" w14:textId="77777777" w:rsidR="0009791A" w:rsidRDefault="0009791A" w:rsidP="0009791A">
      <w:r>
        <w:t>Decision: Product CUD audit logging is implemented via @Around AOP advice on a custom @AuditLog annotation, entirely outside the business methods being logged.</w:t>
      </w:r>
    </w:p>
    <w:p w14:paraId="57ACCC62" w14:textId="135B9760" w:rsidR="0009791A" w:rsidRDefault="0009791A" w:rsidP="0009791A">
      <w:r>
        <w:t>The alternative</w:t>
      </w:r>
      <w:r w:rsidR="002E583A">
        <w:t>,</w:t>
      </w:r>
      <w:r>
        <w:t xml:space="preserve"> calling auditLogService.log(...) at the end of every </w:t>
      </w:r>
      <w:proofErr w:type="spellStart"/>
      <w:r>
        <w:t>createProduct</w:t>
      </w:r>
      <w:proofErr w:type="spellEnd"/>
      <w:r>
        <w:t xml:space="preserve">, </w:t>
      </w:r>
      <w:proofErr w:type="spellStart"/>
      <w:r>
        <w:t>updateProduct</w:t>
      </w:r>
      <w:proofErr w:type="spellEnd"/>
      <w:r>
        <w:t xml:space="preserve">, and </w:t>
      </w:r>
      <w:proofErr w:type="spellStart"/>
      <w:r>
        <w:t>deleteProduct</w:t>
      </w:r>
      <w:proofErr w:type="spellEnd"/>
      <w:r>
        <w:t xml:space="preserve"> method</w:t>
      </w:r>
      <w:r w:rsidR="002E583A">
        <w:t>,</w:t>
      </w:r>
      <w:r>
        <w:t xml:space="preserve"> would have required every service method to carry a logging dependency and a logging call, mixing two unrelated responsibilities in one method body.</w:t>
      </w:r>
    </w:p>
    <w:p w14:paraId="29A83B9C" w14:textId="250FBCB6" w:rsidR="0009791A" w:rsidRDefault="0009791A" w:rsidP="0009791A">
      <w:r>
        <w:t>Trade-off: AOP advice is non-obvious to developers unfamiliar with the pattern. The logging behavior is invisible when reading the service method in isolation. This is accepted because the alternative (manual logging calls) scales poorly</w:t>
      </w:r>
      <w:r w:rsidR="002E583A">
        <w:t>,</w:t>
      </w:r>
      <w:r>
        <w:t xml:space="preserve"> every new auditable operation requires a developer to remember to add the call. The AOP approach is opt-in via annotation and failure-safe: forgetting to </w:t>
      </w:r>
      <w:proofErr w:type="gramStart"/>
      <w:r>
        <w:t>add @</w:t>
      </w:r>
      <w:proofErr w:type="gramEnd"/>
      <w:r>
        <w:t>AuditLog produces a missing log entry (a visible omission) rather than a runtime error.</w:t>
      </w:r>
    </w:p>
    <w:p w14:paraId="36039AE7" w14:textId="5B6601E5" w:rsidR="0009791A" w:rsidRDefault="002E583A" w:rsidP="002E583A">
      <w:pPr>
        <w:pStyle w:val="Caption"/>
      </w:pPr>
      <w:r>
        <w:t>Strategy 7:</w:t>
      </w:r>
      <w:r w:rsidR="0009791A">
        <w:t xml:space="preserve"> JWT-based stateless authentication</w:t>
      </w:r>
    </w:p>
    <w:p w14:paraId="435A517B" w14:textId="77777777" w:rsidR="0009791A" w:rsidRDefault="0009791A" w:rsidP="0009791A">
      <w:r>
        <w:t>Decision: Authentication is implemented using JSON Web Tokens (JWT). The backend issues a signed JWT on successful login; the frontend attaches it as a Bearer token on every subsequent request. The backend validates the token on each request without consulting the database for session state.</w:t>
      </w:r>
    </w:p>
    <w:p w14:paraId="7AF4B30C" w14:textId="77777777" w:rsidR="0009791A" w:rsidRDefault="0009791A" w:rsidP="0009791A">
      <w:r>
        <w:t xml:space="preserve">No server-side session store, no cookie-based session management. Role-based access control (PRODUCT_MANAGER, ADMINISTRATOR) is enforced at the controller level via Spring </w:t>
      </w:r>
      <w:proofErr w:type="gramStart"/>
      <w:r>
        <w:t>Security's @</w:t>
      </w:r>
      <w:proofErr w:type="gramEnd"/>
      <w:r>
        <w:t>PreAuthorize annotations, reading claims directly from the validated token.</w:t>
      </w:r>
    </w:p>
    <w:p w14:paraId="5FE15AC4" w14:textId="42343C5D" w:rsidR="0009791A" w:rsidRDefault="0009791A" w:rsidP="0009791A">
      <w:r>
        <w:t>Trade-off: Stateless JWTs cannot be invalidated before expiry without a token blacklist. For this project, token expiry is set to a short window and no blacklist is implemented. This is an accepted limitation within the course scope</w:t>
      </w:r>
      <w:r w:rsidR="002E583A">
        <w:t>,</w:t>
      </w:r>
      <w:r>
        <w:t xml:space="preserve"> a production system would require either short-lived tokens with refresh token rotation, or a server-side session store for immediate revocation.</w:t>
      </w:r>
    </w:p>
    <w:p w14:paraId="63640065" w14:textId="0D27E0DE" w:rsidR="0009791A" w:rsidRDefault="002E583A" w:rsidP="002E583A">
      <w:pPr>
        <w:pStyle w:val="Caption"/>
      </w:pPr>
      <w:r>
        <w:t>Strategy 8:</w:t>
      </w:r>
      <w:r w:rsidR="0009791A">
        <w:t xml:space="preserve"> Joined table strategy for the Product inheritance hierarchy</w:t>
      </w:r>
    </w:p>
    <w:p w14:paraId="0E7011D0" w14:textId="77777777" w:rsidR="0009791A" w:rsidRDefault="0009791A" w:rsidP="0009791A">
      <w:r>
        <w:t xml:space="preserve">Decision: The Product IS-A hierarchy (Book, CD, DVD, Newspaper) is mapped to the database using JPA's </w:t>
      </w:r>
      <w:proofErr w:type="spellStart"/>
      <w:r>
        <w:t>InheritanceType.JOINED</w:t>
      </w:r>
      <w:proofErr w:type="spellEnd"/>
      <w:r>
        <w:t xml:space="preserve"> strategy. Each subtype has its own table containing only subtype-specific columns, joined to the shared product table by primary key.</w:t>
      </w:r>
    </w:p>
    <w:p w14:paraId="40C7B49B" w14:textId="08B7D4DD" w:rsidR="0009791A" w:rsidRDefault="0009791A" w:rsidP="0009791A">
      <w:r>
        <w:t>The alternatives considered were:</w:t>
      </w:r>
    </w:p>
    <w:p w14:paraId="486863EB" w14:textId="77777777" w:rsidR="0009791A" w:rsidRDefault="0009791A" w:rsidP="002E583A">
      <w:pPr>
        <w:pStyle w:val="ListParagraph"/>
        <w:numPr>
          <w:ilvl w:val="0"/>
          <w:numId w:val="2"/>
        </w:numPr>
      </w:pPr>
      <w:r>
        <w:t>Single table: All columns in one table with null columns for inapplicable subtypes. Rejected because the subtypes have significantly different attribute sets, producing a wide table with many nullable columns and no per-subtype constraints.</w:t>
      </w:r>
    </w:p>
    <w:p w14:paraId="64A5423B" w14:textId="16F80AC7" w:rsidR="0009791A" w:rsidRDefault="0009791A" w:rsidP="0009791A">
      <w:pPr>
        <w:pStyle w:val="ListParagraph"/>
        <w:numPr>
          <w:ilvl w:val="0"/>
          <w:numId w:val="2"/>
        </w:numPr>
      </w:pPr>
      <w:r>
        <w:t>Table per class: Each subtype carries all shared columns. Rejected because it duplicates shared product data across four tables and makes catalog-wide queries (e.g., search across all product types) require a UNION.</w:t>
      </w:r>
    </w:p>
    <w:p w14:paraId="70128A17" w14:textId="38262677" w:rsidR="0009791A" w:rsidRDefault="0009791A" w:rsidP="0009791A">
      <w:r>
        <w:t xml:space="preserve">Trade-off: Joined table requires a JOIN for every subtype query. At the expected data volumes (product catalog in the hundreds to low thousands), this cost is negligible. The </w:t>
      </w:r>
      <w:proofErr w:type="spellStart"/>
      <w:r>
        <w:t>normalisation</w:t>
      </w:r>
      <w:proofErr w:type="spellEnd"/>
      <w:r>
        <w:t xml:space="preserve"> and constraint benefits outweigh it.</w:t>
      </w:r>
    </w:p>
    <w:p w14:paraId="12488773" w14:textId="1D6A6AA0" w:rsidR="0009791A" w:rsidRDefault="002E583A" w:rsidP="002E583A">
      <w:pPr>
        <w:pStyle w:val="Caption"/>
      </w:pPr>
      <w:r>
        <w:t>Strategy 9:</w:t>
      </w:r>
      <w:r w:rsidR="0009791A">
        <w:t xml:space="preserve"> Denormali</w:t>
      </w:r>
      <w:r>
        <w:t>z</w:t>
      </w:r>
      <w:r w:rsidR="0009791A">
        <w:t>ed snapshots in order line items and audit logs</w:t>
      </w:r>
    </w:p>
    <w:p w14:paraId="0380FA42" w14:textId="77777777" w:rsidR="0009791A" w:rsidRDefault="0009791A" w:rsidP="0009791A">
      <w:r>
        <w:t xml:space="preserve">Decision: </w:t>
      </w:r>
      <w:proofErr w:type="spellStart"/>
      <w:r>
        <w:t>order_item</w:t>
      </w:r>
      <w:proofErr w:type="spellEnd"/>
      <w:r>
        <w:t xml:space="preserve"> records store </w:t>
      </w:r>
      <w:proofErr w:type="spellStart"/>
      <w:r>
        <w:t>product_name</w:t>
      </w:r>
      <w:proofErr w:type="spellEnd"/>
      <w:r>
        <w:t xml:space="preserve">, </w:t>
      </w:r>
      <w:proofErr w:type="spellStart"/>
      <w:r>
        <w:t>unit_price</w:t>
      </w:r>
      <w:proofErr w:type="spellEnd"/>
      <w:r>
        <w:t xml:space="preserve">, and </w:t>
      </w:r>
      <w:proofErr w:type="spellStart"/>
      <w:r>
        <w:t>unit_weight</w:t>
      </w:r>
      <w:proofErr w:type="spellEnd"/>
      <w:r>
        <w:t xml:space="preserve"> as snapshot values at checkout time. </w:t>
      </w:r>
      <w:proofErr w:type="spellStart"/>
      <w:r>
        <w:t>product_log</w:t>
      </w:r>
      <w:proofErr w:type="spellEnd"/>
      <w:r>
        <w:t xml:space="preserve"> and </w:t>
      </w:r>
      <w:proofErr w:type="spellStart"/>
      <w:r>
        <w:t>admin_log</w:t>
      </w:r>
      <w:proofErr w:type="spellEnd"/>
      <w:r>
        <w:t xml:space="preserve"> records store </w:t>
      </w:r>
      <w:proofErr w:type="spellStart"/>
      <w:r>
        <w:t>manager_username</w:t>
      </w:r>
      <w:proofErr w:type="spellEnd"/>
      <w:r>
        <w:t xml:space="preserve"> and </w:t>
      </w:r>
      <w:proofErr w:type="spellStart"/>
      <w:r>
        <w:t>affected_username</w:t>
      </w:r>
      <w:proofErr w:type="spellEnd"/>
      <w:r>
        <w:t xml:space="preserve"> as </w:t>
      </w:r>
      <w:proofErr w:type="spellStart"/>
      <w:r>
        <w:t>denormalised</w:t>
      </w:r>
      <w:proofErr w:type="spellEnd"/>
      <w:r>
        <w:t xml:space="preserve"> strings rather than enforcing foreign key relationships to the </w:t>
      </w:r>
      <w:proofErr w:type="gramStart"/>
      <w:r>
        <w:t>users</w:t>
      </w:r>
      <w:proofErr w:type="gramEnd"/>
      <w:r>
        <w:t xml:space="preserve"> table.</w:t>
      </w:r>
    </w:p>
    <w:p w14:paraId="060D614A" w14:textId="6E4E4EAB" w:rsidR="0009791A" w:rsidRDefault="0009791A" w:rsidP="0009791A">
      <w:r>
        <w:t>This means order line items and audit records are immutable historical facts</w:t>
      </w:r>
      <w:r w:rsidR="002E583A">
        <w:t>,</w:t>
      </w:r>
      <w:r>
        <w:t xml:space="preserve"> they do not change if the referenced product is later updated or the referenced user is later deactivated.</w:t>
      </w:r>
    </w:p>
    <w:p w14:paraId="7AC7E6DE" w14:textId="4282EB4B" w:rsidR="0009791A" w:rsidRDefault="0009791A" w:rsidP="0009791A">
      <w:r>
        <w:t>Trade-off: Denormali</w:t>
      </w:r>
      <w:r w:rsidR="002E583A">
        <w:t>z</w:t>
      </w:r>
      <w:r>
        <w:t xml:space="preserve">ation sacrifices strict referential integrity in these specific tables. This is a deliberate choice: an audit log that changes when the audited user changes is not a reliable audit log. The snapshot model is semantically correct for </w:t>
      </w:r>
      <w:proofErr w:type="gramStart"/>
      <w:r>
        <w:t>both use</w:t>
      </w:r>
      <w:proofErr w:type="gramEnd"/>
      <w:r>
        <w:t xml:space="preserve"> cases. Foreign keys to product and user are retained as non-enforced references (stored as UUID columns) for traceability, but the displayed values are self-contained.</w:t>
      </w:r>
    </w:p>
    <w:p w14:paraId="61F0C4C3" w14:textId="549A1C57" w:rsidR="0009791A" w:rsidRDefault="009D24AC" w:rsidP="009D24AC">
      <w:pPr>
        <w:pStyle w:val="Caption"/>
      </w:pPr>
      <w:r>
        <w:t>Strategy 10:</w:t>
      </w:r>
      <w:r w:rsidR="0009791A">
        <w:t xml:space="preserve"> </w:t>
      </w:r>
      <w:proofErr w:type="spellStart"/>
      <w:r w:rsidR="0009791A">
        <w:t>Supabase</w:t>
      </w:r>
      <w:proofErr w:type="spellEnd"/>
      <w:r w:rsidR="0009791A">
        <w:t xml:space="preserve"> Storage for product images, with URL-only backend coupling</w:t>
      </w:r>
    </w:p>
    <w:p w14:paraId="6CB95F41" w14:textId="17D7730D" w:rsidR="0009791A" w:rsidRDefault="0009791A" w:rsidP="0009791A">
      <w:r>
        <w:t xml:space="preserve">Decision: Product images are stored in </w:t>
      </w:r>
      <w:proofErr w:type="spellStart"/>
      <w:r>
        <w:t>Supabase</w:t>
      </w:r>
      <w:proofErr w:type="spellEnd"/>
      <w:r>
        <w:t xml:space="preserve"> Storage. The backend stores only the public image URL as a varchar field in the product table. The backend never reads or writes binary image </w:t>
      </w:r>
      <w:proofErr w:type="gramStart"/>
      <w:r>
        <w:t>data</w:t>
      </w:r>
      <w:r w:rsidR="009D24AC">
        <w:t>,</w:t>
      </w:r>
      <w:proofErr w:type="gramEnd"/>
      <w:r>
        <w:t xml:space="preserve"> it handles only the URL string. The browser fetches images directly from </w:t>
      </w:r>
      <w:proofErr w:type="spellStart"/>
      <w:r>
        <w:t>Supabase's</w:t>
      </w:r>
      <w:proofErr w:type="spellEnd"/>
      <w:r>
        <w:t xml:space="preserve"> CDN.</w:t>
      </w:r>
    </w:p>
    <w:p w14:paraId="68852DC7" w14:textId="548BF021" w:rsidR="0009791A" w:rsidRDefault="0009791A" w:rsidP="0009791A">
      <w:r>
        <w:t xml:space="preserve">Trade-off: This creates an external dependency on </w:t>
      </w:r>
      <w:proofErr w:type="spellStart"/>
      <w:r>
        <w:t>Supabase</w:t>
      </w:r>
      <w:proofErr w:type="spellEnd"/>
      <w:r>
        <w:t xml:space="preserve"> availability for image rendering. If the </w:t>
      </w:r>
      <w:proofErr w:type="spellStart"/>
      <w:r>
        <w:t>Supabase</w:t>
      </w:r>
      <w:proofErr w:type="spellEnd"/>
      <w:r>
        <w:t xml:space="preserve"> bucket becomes unavailable, product images break even though the rest of the application is functional. This is accepted for the course scope. A more robust production design would store images behind a backend-controlled endpoint that could fall back to a default image, abstracting the storage provider from the </w:t>
      </w:r>
      <w:proofErr w:type="gramStart"/>
      <w:r>
        <w:t>frontend</w:t>
      </w:r>
      <w:proofErr w:type="gramEnd"/>
      <w:r>
        <w:t xml:space="preserve"> entirely.</w:t>
      </w:r>
    </w:p>
    <w:p w14:paraId="583A0F3F" w14:textId="3D5A0419" w:rsidR="0009791A" w:rsidRDefault="009D24AC" w:rsidP="009D24AC">
      <w:pPr>
        <w:pStyle w:val="Caption"/>
      </w:pPr>
      <w:r>
        <w:t>Strategy 11:</w:t>
      </w:r>
      <w:r w:rsidR="0009791A">
        <w:t xml:space="preserve"> Registry-based polymorphic dispatch over switch statements</w:t>
      </w:r>
    </w:p>
    <w:p w14:paraId="4667C990" w14:textId="77777777" w:rsidR="0009791A" w:rsidRDefault="0009791A" w:rsidP="0009791A">
      <w:r>
        <w:t xml:space="preserve">Decision: Wherever the system needs to select </w:t>
      </w:r>
      <w:proofErr w:type="spellStart"/>
      <w:r>
        <w:t>behaviour</w:t>
      </w:r>
      <w:proofErr w:type="spellEnd"/>
      <w:r>
        <w:t xml:space="preserve"> based on a type discriminator (product type, payment method, delivery zone, notification channel), the selection mechanism is a registry (</w:t>
      </w:r>
      <w:proofErr w:type="spellStart"/>
      <w:r>
        <w:t>EnumMap</w:t>
      </w:r>
      <w:proofErr w:type="spellEnd"/>
      <w:r>
        <w:t xml:space="preserve"> or Map&lt;Class&lt;?&gt;, Handler&gt;) populated at startup, not a switch statement or chain of if-else branches evaluated at runtime.</w:t>
      </w:r>
    </w:p>
    <w:p w14:paraId="16AC85D0" w14:textId="77777777" w:rsidR="0009791A" w:rsidRDefault="0009791A" w:rsidP="0009791A">
      <w:r>
        <w:t xml:space="preserve">Each variant </w:t>
      </w:r>
      <w:proofErr w:type="gramStart"/>
      <w:r>
        <w:t>registers itself</w:t>
      </w:r>
      <w:proofErr w:type="gramEnd"/>
      <w:r>
        <w:t xml:space="preserve"> (or is registered by a configuration class) under its key. The caller looks up the handler by key and invokes it through a shared interface. The caller has no knowledge of which concrete handler it receives.</w:t>
      </w:r>
    </w:p>
    <w:p w14:paraId="6E747B1C" w14:textId="51EE0ABD" w:rsidR="00093B2C" w:rsidRDefault="0009791A" w:rsidP="0009791A">
      <w:r>
        <w:t>Trade-off: Registry-based dispatch requires that all variants be registered at startup. A missing registration produces a runtime lookup failure rather than a compile-time error. This is mitigated by fail-fast validation at application startup</w:t>
      </w:r>
      <w:r w:rsidR="009D24AC">
        <w:t>:</w:t>
      </w:r>
      <w:r>
        <w:t xml:space="preserve"> if a required handler is absent from the registry, the application fails to start rather than failing silently on the first request.</w:t>
      </w:r>
    </w:p>
    <w:p w14:paraId="4527549E" w14:textId="23CAB763" w:rsidR="002C6207" w:rsidRPr="003D0AC7" w:rsidRDefault="00852697" w:rsidP="002C6207">
      <w:pPr>
        <w:pStyle w:val="Heading2"/>
        <w:rPr>
          <w:lang w:val="vi-VN"/>
        </w:rPr>
      </w:pPr>
      <w:bookmarkStart w:id="85" w:name="_Toc232977958"/>
      <w:r>
        <w:rPr>
          <w:lang w:val="vi-VN"/>
        </w:rPr>
        <w:t>Design and Program Evaluation</w:t>
      </w:r>
      <w:bookmarkEnd w:id="85"/>
    </w:p>
    <w:p w14:paraId="480F7382" w14:textId="0EE1C729" w:rsidR="00DF0F2E" w:rsidRDefault="00DF0F2E" w:rsidP="00677752">
      <w:pPr>
        <w:pStyle w:val="Heading4"/>
        <w:rPr>
          <w:lang w:val="vi-VN"/>
        </w:rPr>
      </w:pPr>
      <w:r w:rsidRPr="0058789F">
        <w:rPr>
          <w:lang w:val="vi-VN"/>
        </w:rPr>
        <w:t>Cohesion</w:t>
      </w:r>
      <w:r w:rsidR="0058789F">
        <w:rPr>
          <w:lang w:val="vi-VN"/>
        </w:rPr>
        <w:t xml:space="preserve"> &amp; S</w:t>
      </w:r>
      <w:r w:rsidR="00CE5411">
        <w:rPr>
          <w:lang w:val="vi-VN"/>
        </w:rPr>
        <w:t>RP</w:t>
      </w:r>
    </w:p>
    <w:p w14:paraId="527199C4" w14:textId="658B586A" w:rsidR="008A6B8D" w:rsidRPr="008A6B8D" w:rsidRDefault="008A6B8D" w:rsidP="008A6B8D">
      <w:pPr>
        <w:rPr>
          <w:lang w:val="vi-VN"/>
        </w:rPr>
      </w:pPr>
      <w:r>
        <w:rPr>
          <w:lang w:val="vi-VN"/>
        </w:rPr>
        <w:t>Explain in detail for each class in the table.</w:t>
      </w:r>
    </w:p>
    <w:p w14:paraId="1101DEFA" w14:textId="480356DA" w:rsidR="00852697" w:rsidRPr="00533E00" w:rsidRDefault="00852697" w:rsidP="00852697">
      <w:pPr>
        <w:pStyle w:val="Caption"/>
        <w:rPr>
          <w:lang w:val="vi-VN"/>
        </w:rPr>
      </w:pPr>
      <w:bookmarkStart w:id="86" w:name="_Toc232975177"/>
      <w:r>
        <w:t xml:space="preserve">Table </w:t>
      </w:r>
      <w:r w:rsidR="002E3D9D">
        <w:fldChar w:fldCharType="begin"/>
      </w:r>
      <w:r w:rsidR="002E3D9D">
        <w:instrText xml:space="preserve"> SEQ Table \* ARABIC </w:instrText>
      </w:r>
      <w:r w:rsidR="002E3D9D">
        <w:fldChar w:fldCharType="separate"/>
      </w:r>
      <w:r w:rsidR="002E3D9D">
        <w:rPr>
          <w:noProof/>
        </w:rPr>
        <w:t>8</w:t>
      </w:r>
      <w:r w:rsidR="002E3D9D">
        <w:rPr>
          <w:noProof/>
        </w:rPr>
        <w:fldChar w:fldCharType="end"/>
      </w:r>
      <w:r>
        <w:rPr>
          <w:lang w:val="vi-VN"/>
        </w:rPr>
        <w:t>. Cohesion</w:t>
      </w:r>
      <w:r w:rsidR="006F030F">
        <w:rPr>
          <w:lang w:val="vi-VN"/>
        </w:rPr>
        <w:t xml:space="preserve"> &amp; SRP of AIMS</w:t>
      </w:r>
      <w:bookmarkEnd w:id="86"/>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6"/>
        <w:gridCol w:w="2938"/>
        <w:gridCol w:w="961"/>
        <w:gridCol w:w="1749"/>
        <w:gridCol w:w="1927"/>
        <w:gridCol w:w="1927"/>
      </w:tblGrid>
      <w:tr w:rsidR="001E1070" w:rsidRPr="0069032B" w14:paraId="5E2ED22D" w14:textId="77777777" w:rsidTr="00A023B8">
        <w:tc>
          <w:tcPr>
            <w:tcW w:w="416" w:type="dxa"/>
          </w:tcPr>
          <w:p w14:paraId="0FD3DD43" w14:textId="77777777" w:rsidR="00F25D03" w:rsidRPr="001D3D62" w:rsidRDefault="00F25D03">
            <w:pPr>
              <w:jc w:val="center"/>
              <w:rPr>
                <w:i/>
                <w:iCs/>
                <w:sz w:val="20"/>
                <w:szCs w:val="16"/>
              </w:rPr>
            </w:pPr>
            <w:r w:rsidRPr="001D3D62">
              <w:rPr>
                <w:i/>
                <w:iCs/>
                <w:sz w:val="20"/>
                <w:szCs w:val="16"/>
              </w:rPr>
              <w:t>#</w:t>
            </w:r>
          </w:p>
        </w:tc>
        <w:tc>
          <w:tcPr>
            <w:tcW w:w="2938" w:type="dxa"/>
          </w:tcPr>
          <w:p w14:paraId="4DDC0EE8" w14:textId="544A6C53" w:rsidR="00F25D03" w:rsidRPr="001D3D62" w:rsidRDefault="00F25D03">
            <w:pPr>
              <w:jc w:val="center"/>
              <w:rPr>
                <w:i/>
                <w:iCs/>
                <w:sz w:val="20"/>
                <w:szCs w:val="16"/>
              </w:rPr>
            </w:pPr>
            <w:r w:rsidRPr="001D3D62">
              <w:rPr>
                <w:i/>
                <w:iCs/>
                <w:sz w:val="20"/>
                <w:szCs w:val="16"/>
              </w:rPr>
              <w:t>Class Name</w:t>
            </w:r>
          </w:p>
        </w:tc>
        <w:tc>
          <w:tcPr>
            <w:tcW w:w="961" w:type="dxa"/>
          </w:tcPr>
          <w:p w14:paraId="0E34C3A2" w14:textId="19968980" w:rsidR="00F25D03" w:rsidRPr="001D3D62" w:rsidRDefault="00F25D03">
            <w:pPr>
              <w:jc w:val="center"/>
              <w:rPr>
                <w:i/>
                <w:iCs/>
                <w:sz w:val="20"/>
                <w:szCs w:val="16"/>
              </w:rPr>
            </w:pPr>
            <w:r w:rsidRPr="001D3D62">
              <w:rPr>
                <w:i/>
                <w:iCs/>
                <w:sz w:val="20"/>
                <w:szCs w:val="16"/>
              </w:rPr>
              <w:t>PIC</w:t>
            </w:r>
          </w:p>
        </w:tc>
        <w:tc>
          <w:tcPr>
            <w:tcW w:w="1749" w:type="dxa"/>
          </w:tcPr>
          <w:p w14:paraId="1941E02A" w14:textId="2AE56D78" w:rsidR="00F25D03" w:rsidRPr="001D3D62" w:rsidRDefault="00F25D03">
            <w:pPr>
              <w:jc w:val="center"/>
              <w:rPr>
                <w:i/>
                <w:iCs/>
                <w:sz w:val="20"/>
                <w:szCs w:val="16"/>
              </w:rPr>
            </w:pPr>
            <w:r w:rsidRPr="001D3D62">
              <w:rPr>
                <w:i/>
                <w:iCs/>
                <w:sz w:val="20"/>
                <w:szCs w:val="16"/>
              </w:rPr>
              <w:t>Cohesion</w:t>
            </w:r>
          </w:p>
        </w:tc>
        <w:tc>
          <w:tcPr>
            <w:tcW w:w="1927" w:type="dxa"/>
          </w:tcPr>
          <w:p w14:paraId="6816D82E" w14:textId="288D10B5" w:rsidR="00F25D03" w:rsidRPr="001D3D62" w:rsidRDefault="00F25D03">
            <w:pPr>
              <w:jc w:val="center"/>
              <w:rPr>
                <w:i/>
                <w:iCs/>
                <w:sz w:val="20"/>
                <w:szCs w:val="16"/>
              </w:rPr>
            </w:pPr>
            <w:r w:rsidRPr="001D3D62">
              <w:rPr>
                <w:i/>
                <w:iCs/>
                <w:sz w:val="20"/>
                <w:szCs w:val="16"/>
              </w:rPr>
              <w:t>SRP</w:t>
            </w:r>
          </w:p>
        </w:tc>
        <w:tc>
          <w:tcPr>
            <w:tcW w:w="1927" w:type="dxa"/>
          </w:tcPr>
          <w:p w14:paraId="0F417B96" w14:textId="1113A614" w:rsidR="00F25D03" w:rsidRPr="001D3D62" w:rsidRDefault="00F25D03">
            <w:pPr>
              <w:jc w:val="center"/>
              <w:rPr>
                <w:i/>
                <w:iCs/>
                <w:sz w:val="20"/>
                <w:szCs w:val="16"/>
              </w:rPr>
            </w:pPr>
            <w:r w:rsidRPr="001D3D62">
              <w:rPr>
                <w:i/>
                <w:iCs/>
                <w:sz w:val="20"/>
                <w:szCs w:val="16"/>
              </w:rPr>
              <w:t>Solution</w:t>
            </w:r>
          </w:p>
        </w:tc>
      </w:tr>
      <w:tr w:rsidR="001D3D62" w14:paraId="07A442A3" w14:textId="77777777" w:rsidTr="00A023B8">
        <w:tc>
          <w:tcPr>
            <w:tcW w:w="416" w:type="dxa"/>
            <w:tcBorders>
              <w:top w:val="single" w:sz="4" w:space="0" w:color="auto"/>
              <w:left w:val="single" w:sz="4" w:space="0" w:color="auto"/>
              <w:bottom w:val="single" w:sz="4" w:space="0" w:color="auto"/>
              <w:right w:val="single" w:sz="4" w:space="0" w:color="auto"/>
            </w:tcBorders>
          </w:tcPr>
          <w:p w14:paraId="66E18838" w14:textId="77777777" w:rsidR="001D3D62" w:rsidRPr="001D3D62" w:rsidRDefault="001D3D62" w:rsidP="001D3D62">
            <w:pPr>
              <w:rPr>
                <w:sz w:val="20"/>
                <w:szCs w:val="16"/>
              </w:rPr>
            </w:pPr>
            <w:r w:rsidRPr="001D3D62">
              <w:rPr>
                <w:sz w:val="20"/>
                <w:szCs w:val="16"/>
              </w:rPr>
              <w:t>1</w:t>
            </w:r>
          </w:p>
        </w:tc>
        <w:tc>
          <w:tcPr>
            <w:tcW w:w="2938" w:type="dxa"/>
            <w:tcBorders>
              <w:top w:val="single" w:sz="4" w:space="0" w:color="auto"/>
              <w:left w:val="single" w:sz="4" w:space="0" w:color="auto"/>
              <w:bottom w:val="single" w:sz="4" w:space="0" w:color="auto"/>
              <w:right w:val="single" w:sz="4" w:space="0" w:color="auto"/>
            </w:tcBorders>
          </w:tcPr>
          <w:p w14:paraId="7533A8A7" w14:textId="77777777" w:rsidR="001D3D62" w:rsidRPr="001D3D62" w:rsidRDefault="001D3D62">
            <w:pPr>
              <w:rPr>
                <w:sz w:val="20"/>
                <w:szCs w:val="16"/>
              </w:rPr>
            </w:pPr>
            <w:r w:rsidRPr="001D3D62">
              <w:rPr>
                <w:sz w:val="20"/>
                <w:szCs w:val="16"/>
              </w:rPr>
              <w:t>Order</w:t>
            </w:r>
          </w:p>
        </w:tc>
        <w:tc>
          <w:tcPr>
            <w:tcW w:w="961" w:type="dxa"/>
            <w:tcBorders>
              <w:top w:val="single" w:sz="4" w:space="0" w:color="auto"/>
              <w:left w:val="single" w:sz="4" w:space="0" w:color="auto"/>
              <w:bottom w:val="single" w:sz="4" w:space="0" w:color="auto"/>
              <w:right w:val="single" w:sz="4" w:space="0" w:color="auto"/>
            </w:tcBorders>
          </w:tcPr>
          <w:p w14:paraId="59DA067A"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1C37613F" w14:textId="77777777" w:rsidR="001D3D62" w:rsidRPr="001D3D62" w:rsidRDefault="001D3D62">
            <w:pPr>
              <w:rPr>
                <w:sz w:val="20"/>
                <w:szCs w:val="16"/>
              </w:rPr>
            </w:pPr>
            <w:r w:rsidRPr="001D3D62">
              <w:rPr>
                <w:sz w:val="20"/>
                <w:szCs w:val="16"/>
              </w:rPr>
              <w:t>Communicational — all fields and methods operate on the same Order aggregate and its directly related state (items, delivery, invoice, payment, status transitions)</w:t>
            </w:r>
          </w:p>
        </w:tc>
        <w:tc>
          <w:tcPr>
            <w:tcW w:w="1927" w:type="dxa"/>
            <w:tcBorders>
              <w:top w:val="single" w:sz="4" w:space="0" w:color="auto"/>
              <w:left w:val="single" w:sz="4" w:space="0" w:color="auto"/>
              <w:bottom w:val="single" w:sz="4" w:space="0" w:color="auto"/>
              <w:right w:val="single" w:sz="4" w:space="0" w:color="auto"/>
            </w:tcBorders>
          </w:tcPr>
          <w:p w14:paraId="139A6915" w14:textId="77777777" w:rsidR="001D3D62" w:rsidRPr="001D3D62" w:rsidRDefault="001D3D62">
            <w:pPr>
              <w:rPr>
                <w:sz w:val="20"/>
                <w:szCs w:val="16"/>
              </w:rPr>
            </w:pPr>
            <w:r w:rsidRPr="001D3D62">
              <w:rPr>
                <w:sz w:val="20"/>
                <w:szCs w:val="16"/>
              </w:rPr>
              <w:t>Yes — single responsibility: represent and protect the lifecycle of one order aggregate</w:t>
            </w:r>
          </w:p>
        </w:tc>
        <w:tc>
          <w:tcPr>
            <w:tcW w:w="1927" w:type="dxa"/>
            <w:tcBorders>
              <w:top w:val="single" w:sz="4" w:space="0" w:color="auto"/>
              <w:left w:val="single" w:sz="4" w:space="0" w:color="auto"/>
              <w:bottom w:val="single" w:sz="4" w:space="0" w:color="auto"/>
              <w:right w:val="single" w:sz="4" w:space="0" w:color="auto"/>
            </w:tcBorders>
          </w:tcPr>
          <w:p w14:paraId="25BE1123" w14:textId="77777777" w:rsidR="001D3D62" w:rsidRPr="001D3D62" w:rsidRDefault="001D3D62">
            <w:pPr>
              <w:rPr>
                <w:sz w:val="20"/>
                <w:szCs w:val="16"/>
              </w:rPr>
            </w:pPr>
            <w:r w:rsidRPr="001D3D62">
              <w:rPr>
                <w:sz w:val="20"/>
                <w:szCs w:val="16"/>
              </w:rPr>
              <w:t>—</w:t>
            </w:r>
          </w:p>
        </w:tc>
      </w:tr>
      <w:tr w:rsidR="001D3D62" w14:paraId="44C9AC42" w14:textId="77777777" w:rsidTr="00A023B8">
        <w:tc>
          <w:tcPr>
            <w:tcW w:w="416" w:type="dxa"/>
            <w:tcBorders>
              <w:top w:val="single" w:sz="4" w:space="0" w:color="auto"/>
              <w:left w:val="single" w:sz="4" w:space="0" w:color="auto"/>
              <w:bottom w:val="single" w:sz="4" w:space="0" w:color="auto"/>
              <w:right w:val="single" w:sz="4" w:space="0" w:color="auto"/>
            </w:tcBorders>
          </w:tcPr>
          <w:p w14:paraId="439D0F4D" w14:textId="77777777" w:rsidR="001D3D62" w:rsidRPr="001D3D62" w:rsidRDefault="001D3D62" w:rsidP="001D3D62">
            <w:pPr>
              <w:rPr>
                <w:sz w:val="20"/>
                <w:szCs w:val="16"/>
              </w:rPr>
            </w:pPr>
            <w:r w:rsidRPr="001D3D62">
              <w:rPr>
                <w:sz w:val="20"/>
                <w:szCs w:val="16"/>
              </w:rPr>
              <w:t>2</w:t>
            </w:r>
          </w:p>
        </w:tc>
        <w:tc>
          <w:tcPr>
            <w:tcW w:w="2938" w:type="dxa"/>
            <w:tcBorders>
              <w:top w:val="single" w:sz="4" w:space="0" w:color="auto"/>
              <w:left w:val="single" w:sz="4" w:space="0" w:color="auto"/>
              <w:bottom w:val="single" w:sz="4" w:space="0" w:color="auto"/>
              <w:right w:val="single" w:sz="4" w:space="0" w:color="auto"/>
            </w:tcBorders>
          </w:tcPr>
          <w:p w14:paraId="7B60DDA0" w14:textId="77777777" w:rsidR="001D3D62" w:rsidRPr="001D3D62" w:rsidRDefault="001D3D62">
            <w:pPr>
              <w:rPr>
                <w:sz w:val="20"/>
                <w:szCs w:val="16"/>
              </w:rPr>
            </w:pPr>
            <w:proofErr w:type="spellStart"/>
            <w:r w:rsidRPr="001D3D62">
              <w:rPr>
                <w:sz w:val="20"/>
                <w:szCs w:val="16"/>
              </w:rPr>
              <w:t>OrderItem</w:t>
            </w:r>
            <w:proofErr w:type="spellEnd"/>
          </w:p>
        </w:tc>
        <w:tc>
          <w:tcPr>
            <w:tcW w:w="961" w:type="dxa"/>
            <w:tcBorders>
              <w:top w:val="single" w:sz="4" w:space="0" w:color="auto"/>
              <w:left w:val="single" w:sz="4" w:space="0" w:color="auto"/>
              <w:bottom w:val="single" w:sz="4" w:space="0" w:color="auto"/>
              <w:right w:val="single" w:sz="4" w:space="0" w:color="auto"/>
            </w:tcBorders>
          </w:tcPr>
          <w:p w14:paraId="4E234F77"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3BAC6A50" w14:textId="77777777" w:rsidR="001D3D62" w:rsidRPr="001D3D62" w:rsidRDefault="001D3D62">
            <w:pPr>
              <w:rPr>
                <w:sz w:val="20"/>
                <w:szCs w:val="16"/>
              </w:rPr>
            </w:pPr>
            <w:r w:rsidRPr="001D3D62">
              <w:rPr>
                <w:sz w:val="20"/>
                <w:szCs w:val="16"/>
              </w:rPr>
              <w:t>Functional — all attributes and methods contribute solely to representing one purchased line item and computing its price/weight</w:t>
            </w:r>
          </w:p>
        </w:tc>
        <w:tc>
          <w:tcPr>
            <w:tcW w:w="1927" w:type="dxa"/>
            <w:tcBorders>
              <w:top w:val="single" w:sz="4" w:space="0" w:color="auto"/>
              <w:left w:val="single" w:sz="4" w:space="0" w:color="auto"/>
              <w:bottom w:val="single" w:sz="4" w:space="0" w:color="auto"/>
              <w:right w:val="single" w:sz="4" w:space="0" w:color="auto"/>
            </w:tcBorders>
          </w:tcPr>
          <w:p w14:paraId="60774FFC" w14:textId="77777777" w:rsidR="001D3D62" w:rsidRPr="001D3D62" w:rsidRDefault="001D3D62">
            <w:pPr>
              <w:rPr>
                <w:sz w:val="20"/>
                <w:szCs w:val="16"/>
              </w:rPr>
            </w:pPr>
            <w:r w:rsidRPr="001D3D62">
              <w:rPr>
                <w:sz w:val="20"/>
                <w:szCs w:val="16"/>
              </w:rPr>
              <w:t>Yes — single responsibility: snapshot and represent one order line item</w:t>
            </w:r>
          </w:p>
        </w:tc>
        <w:tc>
          <w:tcPr>
            <w:tcW w:w="1927" w:type="dxa"/>
            <w:tcBorders>
              <w:top w:val="single" w:sz="4" w:space="0" w:color="auto"/>
              <w:left w:val="single" w:sz="4" w:space="0" w:color="auto"/>
              <w:bottom w:val="single" w:sz="4" w:space="0" w:color="auto"/>
              <w:right w:val="single" w:sz="4" w:space="0" w:color="auto"/>
            </w:tcBorders>
          </w:tcPr>
          <w:p w14:paraId="5C4456FA" w14:textId="77777777" w:rsidR="001D3D62" w:rsidRPr="001D3D62" w:rsidRDefault="001D3D62">
            <w:pPr>
              <w:rPr>
                <w:sz w:val="20"/>
                <w:szCs w:val="16"/>
              </w:rPr>
            </w:pPr>
            <w:r w:rsidRPr="001D3D62">
              <w:rPr>
                <w:sz w:val="20"/>
                <w:szCs w:val="16"/>
              </w:rPr>
              <w:t>—</w:t>
            </w:r>
          </w:p>
        </w:tc>
      </w:tr>
      <w:tr w:rsidR="001D3D62" w14:paraId="682ED8E5" w14:textId="77777777" w:rsidTr="00A023B8">
        <w:tc>
          <w:tcPr>
            <w:tcW w:w="416" w:type="dxa"/>
            <w:tcBorders>
              <w:top w:val="single" w:sz="4" w:space="0" w:color="auto"/>
              <w:left w:val="single" w:sz="4" w:space="0" w:color="auto"/>
              <w:bottom w:val="single" w:sz="4" w:space="0" w:color="auto"/>
              <w:right w:val="single" w:sz="4" w:space="0" w:color="auto"/>
            </w:tcBorders>
          </w:tcPr>
          <w:p w14:paraId="07E227FD" w14:textId="77777777" w:rsidR="001D3D62" w:rsidRPr="001D3D62" w:rsidRDefault="001D3D62" w:rsidP="001D3D62">
            <w:pPr>
              <w:rPr>
                <w:sz w:val="20"/>
                <w:szCs w:val="16"/>
              </w:rPr>
            </w:pPr>
            <w:r w:rsidRPr="001D3D62">
              <w:rPr>
                <w:sz w:val="20"/>
                <w:szCs w:val="16"/>
              </w:rPr>
              <w:t>3</w:t>
            </w:r>
          </w:p>
        </w:tc>
        <w:tc>
          <w:tcPr>
            <w:tcW w:w="2938" w:type="dxa"/>
            <w:tcBorders>
              <w:top w:val="single" w:sz="4" w:space="0" w:color="auto"/>
              <w:left w:val="single" w:sz="4" w:space="0" w:color="auto"/>
              <w:bottom w:val="single" w:sz="4" w:space="0" w:color="auto"/>
              <w:right w:val="single" w:sz="4" w:space="0" w:color="auto"/>
            </w:tcBorders>
          </w:tcPr>
          <w:p w14:paraId="0A24B761" w14:textId="77777777" w:rsidR="001D3D62" w:rsidRPr="001D3D62" w:rsidRDefault="001D3D62">
            <w:pPr>
              <w:rPr>
                <w:sz w:val="20"/>
                <w:szCs w:val="16"/>
              </w:rPr>
            </w:pPr>
            <w:proofErr w:type="spellStart"/>
            <w:r w:rsidRPr="001D3D62">
              <w:rPr>
                <w:sz w:val="20"/>
                <w:szCs w:val="16"/>
              </w:rPr>
              <w:t>DeliveryInformation</w:t>
            </w:r>
            <w:proofErr w:type="spellEnd"/>
          </w:p>
        </w:tc>
        <w:tc>
          <w:tcPr>
            <w:tcW w:w="961" w:type="dxa"/>
            <w:tcBorders>
              <w:top w:val="single" w:sz="4" w:space="0" w:color="auto"/>
              <w:left w:val="single" w:sz="4" w:space="0" w:color="auto"/>
              <w:bottom w:val="single" w:sz="4" w:space="0" w:color="auto"/>
              <w:right w:val="single" w:sz="4" w:space="0" w:color="auto"/>
            </w:tcBorders>
          </w:tcPr>
          <w:p w14:paraId="3D9BCCFE"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1D14146D" w14:textId="77777777" w:rsidR="001D3D62" w:rsidRPr="001D3D62" w:rsidRDefault="001D3D62">
            <w:pPr>
              <w:rPr>
                <w:sz w:val="20"/>
                <w:szCs w:val="16"/>
              </w:rPr>
            </w:pPr>
            <w:r w:rsidRPr="001D3D62">
              <w:rPr>
                <w:sz w:val="20"/>
                <w:szCs w:val="16"/>
              </w:rPr>
              <w:t>Communicational — all fields and the single method operate on the same delivery-related data for one Order</w:t>
            </w:r>
          </w:p>
        </w:tc>
        <w:tc>
          <w:tcPr>
            <w:tcW w:w="1927" w:type="dxa"/>
            <w:tcBorders>
              <w:top w:val="single" w:sz="4" w:space="0" w:color="auto"/>
              <w:left w:val="single" w:sz="4" w:space="0" w:color="auto"/>
              <w:bottom w:val="single" w:sz="4" w:space="0" w:color="auto"/>
              <w:right w:val="single" w:sz="4" w:space="0" w:color="auto"/>
            </w:tcBorders>
          </w:tcPr>
          <w:p w14:paraId="26605F82" w14:textId="77777777" w:rsidR="001D3D62" w:rsidRPr="001D3D62" w:rsidRDefault="001D3D62">
            <w:pPr>
              <w:rPr>
                <w:sz w:val="20"/>
                <w:szCs w:val="16"/>
              </w:rPr>
            </w:pPr>
            <w:r w:rsidRPr="001D3D62">
              <w:rPr>
                <w:sz w:val="20"/>
                <w:szCs w:val="16"/>
              </w:rPr>
              <w:t>Yes — single responsibility: hold shipping and recipient data for an order</w:t>
            </w:r>
          </w:p>
        </w:tc>
        <w:tc>
          <w:tcPr>
            <w:tcW w:w="1927" w:type="dxa"/>
            <w:tcBorders>
              <w:top w:val="single" w:sz="4" w:space="0" w:color="auto"/>
              <w:left w:val="single" w:sz="4" w:space="0" w:color="auto"/>
              <w:bottom w:val="single" w:sz="4" w:space="0" w:color="auto"/>
              <w:right w:val="single" w:sz="4" w:space="0" w:color="auto"/>
            </w:tcBorders>
          </w:tcPr>
          <w:p w14:paraId="5A3CC3C2" w14:textId="77777777" w:rsidR="001D3D62" w:rsidRPr="001D3D62" w:rsidRDefault="001D3D62">
            <w:pPr>
              <w:rPr>
                <w:sz w:val="20"/>
                <w:szCs w:val="16"/>
              </w:rPr>
            </w:pPr>
            <w:r w:rsidRPr="001D3D62">
              <w:rPr>
                <w:sz w:val="20"/>
                <w:szCs w:val="16"/>
              </w:rPr>
              <w:t>—</w:t>
            </w:r>
          </w:p>
        </w:tc>
      </w:tr>
      <w:tr w:rsidR="001D3D62" w14:paraId="672EBBFA" w14:textId="77777777" w:rsidTr="00A023B8">
        <w:tc>
          <w:tcPr>
            <w:tcW w:w="416" w:type="dxa"/>
            <w:tcBorders>
              <w:top w:val="single" w:sz="4" w:space="0" w:color="auto"/>
              <w:left w:val="single" w:sz="4" w:space="0" w:color="auto"/>
              <w:bottom w:val="single" w:sz="4" w:space="0" w:color="auto"/>
              <w:right w:val="single" w:sz="4" w:space="0" w:color="auto"/>
            </w:tcBorders>
          </w:tcPr>
          <w:p w14:paraId="6843A6DA" w14:textId="77777777" w:rsidR="001D3D62" w:rsidRPr="001D3D62" w:rsidRDefault="001D3D62" w:rsidP="001D3D62">
            <w:pPr>
              <w:rPr>
                <w:sz w:val="20"/>
                <w:szCs w:val="16"/>
              </w:rPr>
            </w:pPr>
            <w:r w:rsidRPr="001D3D62">
              <w:rPr>
                <w:sz w:val="20"/>
                <w:szCs w:val="16"/>
              </w:rPr>
              <w:t>4</w:t>
            </w:r>
          </w:p>
        </w:tc>
        <w:tc>
          <w:tcPr>
            <w:tcW w:w="2938" w:type="dxa"/>
            <w:tcBorders>
              <w:top w:val="single" w:sz="4" w:space="0" w:color="auto"/>
              <w:left w:val="single" w:sz="4" w:space="0" w:color="auto"/>
              <w:bottom w:val="single" w:sz="4" w:space="0" w:color="auto"/>
              <w:right w:val="single" w:sz="4" w:space="0" w:color="auto"/>
            </w:tcBorders>
          </w:tcPr>
          <w:p w14:paraId="0664D4FC" w14:textId="77777777" w:rsidR="001D3D62" w:rsidRPr="001D3D62" w:rsidRDefault="001D3D62">
            <w:pPr>
              <w:rPr>
                <w:sz w:val="20"/>
                <w:szCs w:val="16"/>
              </w:rPr>
            </w:pPr>
            <w:r w:rsidRPr="001D3D62">
              <w:rPr>
                <w:sz w:val="20"/>
                <w:szCs w:val="16"/>
              </w:rPr>
              <w:t>Invoice</w:t>
            </w:r>
          </w:p>
        </w:tc>
        <w:tc>
          <w:tcPr>
            <w:tcW w:w="961" w:type="dxa"/>
            <w:tcBorders>
              <w:top w:val="single" w:sz="4" w:space="0" w:color="auto"/>
              <w:left w:val="single" w:sz="4" w:space="0" w:color="auto"/>
              <w:bottom w:val="single" w:sz="4" w:space="0" w:color="auto"/>
              <w:right w:val="single" w:sz="4" w:space="0" w:color="auto"/>
            </w:tcBorders>
          </w:tcPr>
          <w:p w14:paraId="654B8E94"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1EA9A51A" w14:textId="77777777" w:rsidR="001D3D62" w:rsidRPr="001D3D62" w:rsidRDefault="001D3D62">
            <w:pPr>
              <w:rPr>
                <w:sz w:val="20"/>
                <w:szCs w:val="16"/>
              </w:rPr>
            </w:pPr>
            <w:r w:rsidRPr="001D3D62">
              <w:rPr>
                <w:sz w:val="20"/>
                <w:szCs w:val="16"/>
              </w:rPr>
              <w:t>Functional — represents billing data and the logic to capture it as a snapshot from an Order</w:t>
            </w:r>
          </w:p>
        </w:tc>
        <w:tc>
          <w:tcPr>
            <w:tcW w:w="1927" w:type="dxa"/>
            <w:tcBorders>
              <w:top w:val="single" w:sz="4" w:space="0" w:color="auto"/>
              <w:left w:val="single" w:sz="4" w:space="0" w:color="auto"/>
              <w:bottom w:val="single" w:sz="4" w:space="0" w:color="auto"/>
              <w:right w:val="single" w:sz="4" w:space="0" w:color="auto"/>
            </w:tcBorders>
          </w:tcPr>
          <w:p w14:paraId="6D2F880C" w14:textId="77777777" w:rsidR="001D3D62" w:rsidRPr="001D3D62" w:rsidRDefault="001D3D62">
            <w:pPr>
              <w:rPr>
                <w:sz w:val="20"/>
                <w:szCs w:val="16"/>
              </w:rPr>
            </w:pPr>
            <w:r w:rsidRPr="001D3D62">
              <w:rPr>
                <w:sz w:val="20"/>
                <w:szCs w:val="16"/>
              </w:rPr>
              <w:t>Yes — single responsibility: produce and hold a point-in-time billing record</w:t>
            </w:r>
          </w:p>
        </w:tc>
        <w:tc>
          <w:tcPr>
            <w:tcW w:w="1927" w:type="dxa"/>
            <w:tcBorders>
              <w:top w:val="single" w:sz="4" w:space="0" w:color="auto"/>
              <w:left w:val="single" w:sz="4" w:space="0" w:color="auto"/>
              <w:bottom w:val="single" w:sz="4" w:space="0" w:color="auto"/>
              <w:right w:val="single" w:sz="4" w:space="0" w:color="auto"/>
            </w:tcBorders>
          </w:tcPr>
          <w:p w14:paraId="538317A3" w14:textId="77777777" w:rsidR="001D3D62" w:rsidRPr="001D3D62" w:rsidRDefault="001D3D62">
            <w:pPr>
              <w:rPr>
                <w:sz w:val="20"/>
                <w:szCs w:val="16"/>
              </w:rPr>
            </w:pPr>
            <w:r w:rsidRPr="001D3D62">
              <w:rPr>
                <w:sz w:val="20"/>
                <w:szCs w:val="16"/>
              </w:rPr>
              <w:t>—</w:t>
            </w:r>
          </w:p>
        </w:tc>
      </w:tr>
      <w:tr w:rsidR="001D3D62" w14:paraId="31979F01" w14:textId="77777777" w:rsidTr="00A023B8">
        <w:tc>
          <w:tcPr>
            <w:tcW w:w="416" w:type="dxa"/>
            <w:tcBorders>
              <w:top w:val="single" w:sz="4" w:space="0" w:color="auto"/>
              <w:left w:val="single" w:sz="4" w:space="0" w:color="auto"/>
              <w:bottom w:val="single" w:sz="4" w:space="0" w:color="auto"/>
              <w:right w:val="single" w:sz="4" w:space="0" w:color="auto"/>
            </w:tcBorders>
          </w:tcPr>
          <w:p w14:paraId="06EE5804" w14:textId="77777777" w:rsidR="001D3D62" w:rsidRPr="001D3D62" w:rsidRDefault="001D3D62" w:rsidP="001D3D62">
            <w:pPr>
              <w:rPr>
                <w:sz w:val="20"/>
                <w:szCs w:val="16"/>
              </w:rPr>
            </w:pPr>
            <w:r w:rsidRPr="001D3D62">
              <w:rPr>
                <w:sz w:val="20"/>
                <w:szCs w:val="16"/>
              </w:rPr>
              <w:t>5</w:t>
            </w:r>
          </w:p>
        </w:tc>
        <w:tc>
          <w:tcPr>
            <w:tcW w:w="2938" w:type="dxa"/>
            <w:tcBorders>
              <w:top w:val="single" w:sz="4" w:space="0" w:color="auto"/>
              <w:left w:val="single" w:sz="4" w:space="0" w:color="auto"/>
              <w:bottom w:val="single" w:sz="4" w:space="0" w:color="auto"/>
              <w:right w:val="single" w:sz="4" w:space="0" w:color="auto"/>
            </w:tcBorders>
          </w:tcPr>
          <w:p w14:paraId="00B33E0A" w14:textId="77777777" w:rsidR="001D3D62" w:rsidRPr="001D3D62" w:rsidRDefault="001D3D62">
            <w:pPr>
              <w:rPr>
                <w:sz w:val="20"/>
                <w:szCs w:val="16"/>
              </w:rPr>
            </w:pPr>
            <w:proofErr w:type="spellStart"/>
            <w:r w:rsidRPr="001D3D62">
              <w:rPr>
                <w:sz w:val="20"/>
                <w:szCs w:val="16"/>
              </w:rPr>
              <w:t>PaymentTransaction</w:t>
            </w:r>
            <w:proofErr w:type="spellEnd"/>
          </w:p>
        </w:tc>
        <w:tc>
          <w:tcPr>
            <w:tcW w:w="961" w:type="dxa"/>
            <w:tcBorders>
              <w:top w:val="single" w:sz="4" w:space="0" w:color="auto"/>
              <w:left w:val="single" w:sz="4" w:space="0" w:color="auto"/>
              <w:bottom w:val="single" w:sz="4" w:space="0" w:color="auto"/>
              <w:right w:val="single" w:sz="4" w:space="0" w:color="auto"/>
            </w:tcBorders>
          </w:tcPr>
          <w:p w14:paraId="775FBC07"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2EBD53CD" w14:textId="77777777" w:rsidR="001D3D62" w:rsidRPr="001D3D62" w:rsidRDefault="001D3D62">
            <w:pPr>
              <w:rPr>
                <w:sz w:val="20"/>
                <w:szCs w:val="16"/>
              </w:rPr>
            </w:pPr>
            <w:r w:rsidRPr="001D3D62">
              <w:rPr>
                <w:sz w:val="20"/>
                <w:szCs w:val="16"/>
              </w:rPr>
              <w:t>Communicational — all fields operate on payment record data for a single transaction</w:t>
            </w:r>
          </w:p>
        </w:tc>
        <w:tc>
          <w:tcPr>
            <w:tcW w:w="1927" w:type="dxa"/>
            <w:tcBorders>
              <w:top w:val="single" w:sz="4" w:space="0" w:color="auto"/>
              <w:left w:val="single" w:sz="4" w:space="0" w:color="auto"/>
              <w:bottom w:val="single" w:sz="4" w:space="0" w:color="auto"/>
              <w:right w:val="single" w:sz="4" w:space="0" w:color="auto"/>
            </w:tcBorders>
          </w:tcPr>
          <w:p w14:paraId="3044BD36" w14:textId="77777777" w:rsidR="001D3D62" w:rsidRPr="001D3D62" w:rsidRDefault="001D3D62">
            <w:pPr>
              <w:rPr>
                <w:sz w:val="20"/>
                <w:szCs w:val="16"/>
              </w:rPr>
            </w:pPr>
            <w:r w:rsidRPr="001D3D62">
              <w:rPr>
                <w:sz w:val="20"/>
                <w:szCs w:val="16"/>
              </w:rPr>
              <w:t>Yes — single responsibility: store the outcome of one payment event</w:t>
            </w:r>
          </w:p>
        </w:tc>
        <w:tc>
          <w:tcPr>
            <w:tcW w:w="1927" w:type="dxa"/>
            <w:tcBorders>
              <w:top w:val="single" w:sz="4" w:space="0" w:color="auto"/>
              <w:left w:val="single" w:sz="4" w:space="0" w:color="auto"/>
              <w:bottom w:val="single" w:sz="4" w:space="0" w:color="auto"/>
              <w:right w:val="single" w:sz="4" w:space="0" w:color="auto"/>
            </w:tcBorders>
          </w:tcPr>
          <w:p w14:paraId="581B7D02" w14:textId="77777777" w:rsidR="001D3D62" w:rsidRPr="001D3D62" w:rsidRDefault="001D3D62">
            <w:pPr>
              <w:rPr>
                <w:sz w:val="20"/>
                <w:szCs w:val="16"/>
              </w:rPr>
            </w:pPr>
            <w:r w:rsidRPr="001D3D62">
              <w:rPr>
                <w:sz w:val="20"/>
                <w:szCs w:val="16"/>
              </w:rPr>
              <w:t>—</w:t>
            </w:r>
          </w:p>
        </w:tc>
      </w:tr>
      <w:tr w:rsidR="001D3D62" w14:paraId="0710435B" w14:textId="77777777" w:rsidTr="00A023B8">
        <w:tc>
          <w:tcPr>
            <w:tcW w:w="416" w:type="dxa"/>
            <w:tcBorders>
              <w:top w:val="single" w:sz="4" w:space="0" w:color="auto"/>
              <w:left w:val="single" w:sz="4" w:space="0" w:color="auto"/>
              <w:bottom w:val="single" w:sz="4" w:space="0" w:color="auto"/>
              <w:right w:val="single" w:sz="4" w:space="0" w:color="auto"/>
            </w:tcBorders>
          </w:tcPr>
          <w:p w14:paraId="20BBA4B5" w14:textId="77777777" w:rsidR="001D3D62" w:rsidRPr="001D3D62" w:rsidRDefault="001D3D62" w:rsidP="001D3D62">
            <w:pPr>
              <w:rPr>
                <w:sz w:val="20"/>
                <w:szCs w:val="16"/>
              </w:rPr>
            </w:pPr>
            <w:r w:rsidRPr="001D3D62">
              <w:rPr>
                <w:sz w:val="20"/>
                <w:szCs w:val="16"/>
              </w:rPr>
              <w:t>6</w:t>
            </w:r>
          </w:p>
        </w:tc>
        <w:tc>
          <w:tcPr>
            <w:tcW w:w="2938" w:type="dxa"/>
            <w:tcBorders>
              <w:top w:val="single" w:sz="4" w:space="0" w:color="auto"/>
              <w:left w:val="single" w:sz="4" w:space="0" w:color="auto"/>
              <w:bottom w:val="single" w:sz="4" w:space="0" w:color="auto"/>
              <w:right w:val="single" w:sz="4" w:space="0" w:color="auto"/>
            </w:tcBorders>
          </w:tcPr>
          <w:p w14:paraId="59AA8832" w14:textId="77777777" w:rsidR="001D3D62" w:rsidRPr="001D3D62" w:rsidRDefault="001D3D62">
            <w:pPr>
              <w:rPr>
                <w:sz w:val="20"/>
                <w:szCs w:val="16"/>
              </w:rPr>
            </w:pPr>
            <w:proofErr w:type="spellStart"/>
            <w:r w:rsidRPr="001D3D62">
              <w:rPr>
                <w:sz w:val="20"/>
                <w:szCs w:val="16"/>
              </w:rPr>
              <w:t>StockValidator</w:t>
            </w:r>
            <w:proofErr w:type="spellEnd"/>
          </w:p>
        </w:tc>
        <w:tc>
          <w:tcPr>
            <w:tcW w:w="961" w:type="dxa"/>
            <w:tcBorders>
              <w:top w:val="single" w:sz="4" w:space="0" w:color="auto"/>
              <w:left w:val="single" w:sz="4" w:space="0" w:color="auto"/>
              <w:bottom w:val="single" w:sz="4" w:space="0" w:color="auto"/>
              <w:right w:val="single" w:sz="4" w:space="0" w:color="auto"/>
            </w:tcBorders>
          </w:tcPr>
          <w:p w14:paraId="7E37DB33"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3FE12917" w14:textId="77777777" w:rsidR="001D3D62" w:rsidRPr="001D3D62" w:rsidRDefault="001D3D62">
            <w:pPr>
              <w:rPr>
                <w:sz w:val="20"/>
                <w:szCs w:val="16"/>
              </w:rPr>
            </w:pPr>
            <w:r w:rsidRPr="001D3D62">
              <w:rPr>
                <w:sz w:val="20"/>
                <w:szCs w:val="16"/>
              </w:rPr>
              <w:t>Functional — all logic contributes solely to validating stock availability and cart consistency</w:t>
            </w:r>
          </w:p>
        </w:tc>
        <w:tc>
          <w:tcPr>
            <w:tcW w:w="1927" w:type="dxa"/>
            <w:tcBorders>
              <w:top w:val="single" w:sz="4" w:space="0" w:color="auto"/>
              <w:left w:val="single" w:sz="4" w:space="0" w:color="auto"/>
              <w:bottom w:val="single" w:sz="4" w:space="0" w:color="auto"/>
              <w:right w:val="single" w:sz="4" w:space="0" w:color="auto"/>
            </w:tcBorders>
          </w:tcPr>
          <w:p w14:paraId="3BF2310C" w14:textId="77777777" w:rsidR="001D3D62" w:rsidRPr="001D3D62" w:rsidRDefault="001D3D62">
            <w:pPr>
              <w:rPr>
                <w:sz w:val="20"/>
                <w:szCs w:val="16"/>
              </w:rPr>
            </w:pPr>
            <w:r w:rsidRPr="001D3D62">
              <w:rPr>
                <w:sz w:val="20"/>
                <w:szCs w:val="16"/>
              </w:rPr>
              <w:t>Yes — single responsibility: validate that a cart's contents can be fulfilled by current stock</w:t>
            </w:r>
          </w:p>
        </w:tc>
        <w:tc>
          <w:tcPr>
            <w:tcW w:w="1927" w:type="dxa"/>
            <w:tcBorders>
              <w:top w:val="single" w:sz="4" w:space="0" w:color="auto"/>
              <w:left w:val="single" w:sz="4" w:space="0" w:color="auto"/>
              <w:bottom w:val="single" w:sz="4" w:space="0" w:color="auto"/>
              <w:right w:val="single" w:sz="4" w:space="0" w:color="auto"/>
            </w:tcBorders>
          </w:tcPr>
          <w:p w14:paraId="55505D18" w14:textId="77777777" w:rsidR="001D3D62" w:rsidRPr="001D3D62" w:rsidRDefault="001D3D62">
            <w:pPr>
              <w:rPr>
                <w:sz w:val="20"/>
                <w:szCs w:val="16"/>
              </w:rPr>
            </w:pPr>
            <w:r w:rsidRPr="001D3D62">
              <w:rPr>
                <w:sz w:val="20"/>
                <w:szCs w:val="16"/>
              </w:rPr>
              <w:t>—</w:t>
            </w:r>
          </w:p>
        </w:tc>
      </w:tr>
      <w:tr w:rsidR="001D3D62" w14:paraId="1D847124" w14:textId="77777777" w:rsidTr="00A023B8">
        <w:tc>
          <w:tcPr>
            <w:tcW w:w="416" w:type="dxa"/>
            <w:tcBorders>
              <w:top w:val="single" w:sz="4" w:space="0" w:color="auto"/>
              <w:left w:val="single" w:sz="4" w:space="0" w:color="auto"/>
              <w:bottom w:val="single" w:sz="4" w:space="0" w:color="auto"/>
              <w:right w:val="single" w:sz="4" w:space="0" w:color="auto"/>
            </w:tcBorders>
          </w:tcPr>
          <w:p w14:paraId="15F4A12D" w14:textId="77777777" w:rsidR="001D3D62" w:rsidRPr="001D3D62" w:rsidRDefault="001D3D62" w:rsidP="001D3D62">
            <w:pPr>
              <w:rPr>
                <w:sz w:val="20"/>
                <w:szCs w:val="16"/>
              </w:rPr>
            </w:pPr>
            <w:r w:rsidRPr="001D3D62">
              <w:rPr>
                <w:sz w:val="20"/>
                <w:szCs w:val="16"/>
              </w:rPr>
              <w:t>7</w:t>
            </w:r>
          </w:p>
        </w:tc>
        <w:tc>
          <w:tcPr>
            <w:tcW w:w="2938" w:type="dxa"/>
            <w:tcBorders>
              <w:top w:val="single" w:sz="4" w:space="0" w:color="auto"/>
              <w:left w:val="single" w:sz="4" w:space="0" w:color="auto"/>
              <w:bottom w:val="single" w:sz="4" w:space="0" w:color="auto"/>
              <w:right w:val="single" w:sz="4" w:space="0" w:color="auto"/>
            </w:tcBorders>
          </w:tcPr>
          <w:p w14:paraId="64D7E7C7" w14:textId="77777777" w:rsidR="001D3D62" w:rsidRPr="001D3D62" w:rsidRDefault="001D3D62">
            <w:pPr>
              <w:rPr>
                <w:sz w:val="20"/>
                <w:szCs w:val="16"/>
              </w:rPr>
            </w:pPr>
            <w:proofErr w:type="spellStart"/>
            <w:r w:rsidRPr="001D3D62">
              <w:rPr>
                <w:sz w:val="20"/>
                <w:szCs w:val="16"/>
              </w:rPr>
              <w:t>DeliveryFeeCalculator</w:t>
            </w:r>
            <w:proofErr w:type="spellEnd"/>
          </w:p>
        </w:tc>
        <w:tc>
          <w:tcPr>
            <w:tcW w:w="961" w:type="dxa"/>
            <w:tcBorders>
              <w:top w:val="single" w:sz="4" w:space="0" w:color="auto"/>
              <w:left w:val="single" w:sz="4" w:space="0" w:color="auto"/>
              <w:bottom w:val="single" w:sz="4" w:space="0" w:color="auto"/>
              <w:right w:val="single" w:sz="4" w:space="0" w:color="auto"/>
            </w:tcBorders>
          </w:tcPr>
          <w:p w14:paraId="49E3B27B"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3F42F5D2" w14:textId="77777777" w:rsidR="001D3D62" w:rsidRPr="001D3D62" w:rsidRDefault="001D3D62">
            <w:pPr>
              <w:rPr>
                <w:sz w:val="20"/>
                <w:szCs w:val="16"/>
              </w:rPr>
            </w:pPr>
            <w:r w:rsidRPr="001D3D62">
              <w:rPr>
                <w:sz w:val="20"/>
                <w:szCs w:val="16"/>
              </w:rPr>
              <w:t>Functional — all logic contributes to resolving and delegating to the correct delivery fee strategy</w:t>
            </w:r>
          </w:p>
        </w:tc>
        <w:tc>
          <w:tcPr>
            <w:tcW w:w="1927" w:type="dxa"/>
            <w:tcBorders>
              <w:top w:val="single" w:sz="4" w:space="0" w:color="auto"/>
              <w:left w:val="single" w:sz="4" w:space="0" w:color="auto"/>
              <w:bottom w:val="single" w:sz="4" w:space="0" w:color="auto"/>
              <w:right w:val="single" w:sz="4" w:space="0" w:color="auto"/>
            </w:tcBorders>
          </w:tcPr>
          <w:p w14:paraId="06DD4AAA" w14:textId="77777777" w:rsidR="001D3D62" w:rsidRPr="001D3D62" w:rsidRDefault="001D3D62">
            <w:pPr>
              <w:rPr>
                <w:sz w:val="20"/>
                <w:szCs w:val="16"/>
              </w:rPr>
            </w:pPr>
            <w:r w:rsidRPr="001D3D62">
              <w:rPr>
                <w:sz w:val="20"/>
                <w:szCs w:val="16"/>
              </w:rPr>
              <w:t>Yes — single responsibility: dispatch to the correct fee strategy by method key</w:t>
            </w:r>
          </w:p>
        </w:tc>
        <w:tc>
          <w:tcPr>
            <w:tcW w:w="1927" w:type="dxa"/>
            <w:tcBorders>
              <w:top w:val="single" w:sz="4" w:space="0" w:color="auto"/>
              <w:left w:val="single" w:sz="4" w:space="0" w:color="auto"/>
              <w:bottom w:val="single" w:sz="4" w:space="0" w:color="auto"/>
              <w:right w:val="single" w:sz="4" w:space="0" w:color="auto"/>
            </w:tcBorders>
          </w:tcPr>
          <w:p w14:paraId="72861945" w14:textId="77777777" w:rsidR="001D3D62" w:rsidRPr="001D3D62" w:rsidRDefault="001D3D62">
            <w:pPr>
              <w:rPr>
                <w:sz w:val="20"/>
                <w:szCs w:val="16"/>
              </w:rPr>
            </w:pPr>
            <w:r w:rsidRPr="001D3D62">
              <w:rPr>
                <w:sz w:val="20"/>
                <w:szCs w:val="16"/>
              </w:rPr>
              <w:t>—</w:t>
            </w:r>
          </w:p>
        </w:tc>
      </w:tr>
      <w:tr w:rsidR="001D3D62" w14:paraId="6EF2F0CE" w14:textId="77777777" w:rsidTr="00A023B8">
        <w:tc>
          <w:tcPr>
            <w:tcW w:w="416" w:type="dxa"/>
            <w:tcBorders>
              <w:top w:val="single" w:sz="4" w:space="0" w:color="auto"/>
              <w:left w:val="single" w:sz="4" w:space="0" w:color="auto"/>
              <w:bottom w:val="single" w:sz="4" w:space="0" w:color="auto"/>
              <w:right w:val="single" w:sz="4" w:space="0" w:color="auto"/>
            </w:tcBorders>
          </w:tcPr>
          <w:p w14:paraId="7CF53C54" w14:textId="77777777" w:rsidR="001D3D62" w:rsidRPr="001D3D62" w:rsidRDefault="001D3D62" w:rsidP="001D3D62">
            <w:pPr>
              <w:rPr>
                <w:sz w:val="20"/>
                <w:szCs w:val="16"/>
              </w:rPr>
            </w:pPr>
            <w:r w:rsidRPr="001D3D62">
              <w:rPr>
                <w:sz w:val="20"/>
                <w:szCs w:val="16"/>
              </w:rPr>
              <w:t>8</w:t>
            </w:r>
          </w:p>
        </w:tc>
        <w:tc>
          <w:tcPr>
            <w:tcW w:w="2938" w:type="dxa"/>
            <w:tcBorders>
              <w:top w:val="single" w:sz="4" w:space="0" w:color="auto"/>
              <w:left w:val="single" w:sz="4" w:space="0" w:color="auto"/>
              <w:bottom w:val="single" w:sz="4" w:space="0" w:color="auto"/>
              <w:right w:val="single" w:sz="4" w:space="0" w:color="auto"/>
            </w:tcBorders>
          </w:tcPr>
          <w:p w14:paraId="671862F1" w14:textId="77777777" w:rsidR="001D3D62" w:rsidRPr="001D3D62" w:rsidRDefault="001D3D62">
            <w:pPr>
              <w:rPr>
                <w:sz w:val="20"/>
                <w:szCs w:val="16"/>
              </w:rPr>
            </w:pPr>
            <w:proofErr w:type="spellStart"/>
            <w:r w:rsidRPr="001D3D62">
              <w:rPr>
                <w:sz w:val="20"/>
                <w:szCs w:val="16"/>
              </w:rPr>
              <w:t>StandardDeliveryFeeStrategy</w:t>
            </w:r>
            <w:proofErr w:type="spellEnd"/>
          </w:p>
        </w:tc>
        <w:tc>
          <w:tcPr>
            <w:tcW w:w="961" w:type="dxa"/>
            <w:tcBorders>
              <w:top w:val="single" w:sz="4" w:space="0" w:color="auto"/>
              <w:left w:val="single" w:sz="4" w:space="0" w:color="auto"/>
              <w:bottom w:val="single" w:sz="4" w:space="0" w:color="auto"/>
              <w:right w:val="single" w:sz="4" w:space="0" w:color="auto"/>
            </w:tcBorders>
          </w:tcPr>
          <w:p w14:paraId="2D989E47"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52FCE4C1" w14:textId="77777777" w:rsidR="001D3D62" w:rsidRPr="001D3D62" w:rsidRDefault="001D3D62">
            <w:pPr>
              <w:rPr>
                <w:sz w:val="20"/>
                <w:szCs w:val="16"/>
              </w:rPr>
            </w:pPr>
            <w:r w:rsidRPr="001D3D62">
              <w:rPr>
                <w:sz w:val="20"/>
                <w:szCs w:val="16"/>
              </w:rPr>
              <w:t>Functional — all constants and methods contribute solely to computing the standard delivery fee</w:t>
            </w:r>
          </w:p>
        </w:tc>
        <w:tc>
          <w:tcPr>
            <w:tcW w:w="1927" w:type="dxa"/>
            <w:tcBorders>
              <w:top w:val="single" w:sz="4" w:space="0" w:color="auto"/>
              <w:left w:val="single" w:sz="4" w:space="0" w:color="auto"/>
              <w:bottom w:val="single" w:sz="4" w:space="0" w:color="auto"/>
              <w:right w:val="single" w:sz="4" w:space="0" w:color="auto"/>
            </w:tcBorders>
          </w:tcPr>
          <w:p w14:paraId="4AE0AD95" w14:textId="77777777" w:rsidR="001D3D62" w:rsidRPr="001D3D62" w:rsidRDefault="001D3D62">
            <w:pPr>
              <w:rPr>
                <w:sz w:val="20"/>
                <w:szCs w:val="16"/>
              </w:rPr>
            </w:pPr>
            <w:r w:rsidRPr="001D3D62">
              <w:rPr>
                <w:sz w:val="20"/>
                <w:szCs w:val="16"/>
              </w:rPr>
              <w:t xml:space="preserve">Yes — single responsibility: </w:t>
            </w:r>
            <w:proofErr w:type="gramStart"/>
            <w:r w:rsidRPr="001D3D62">
              <w:rPr>
                <w:sz w:val="20"/>
                <w:szCs w:val="16"/>
              </w:rPr>
              <w:t>implement</w:t>
            </w:r>
            <w:proofErr w:type="gramEnd"/>
            <w:r w:rsidRPr="001D3D62">
              <w:rPr>
                <w:sz w:val="20"/>
                <w:szCs w:val="16"/>
              </w:rPr>
              <w:t xml:space="preserve"> the standard delivery fee calculation rule</w:t>
            </w:r>
          </w:p>
        </w:tc>
        <w:tc>
          <w:tcPr>
            <w:tcW w:w="1927" w:type="dxa"/>
            <w:tcBorders>
              <w:top w:val="single" w:sz="4" w:space="0" w:color="auto"/>
              <w:left w:val="single" w:sz="4" w:space="0" w:color="auto"/>
              <w:bottom w:val="single" w:sz="4" w:space="0" w:color="auto"/>
              <w:right w:val="single" w:sz="4" w:space="0" w:color="auto"/>
            </w:tcBorders>
          </w:tcPr>
          <w:p w14:paraId="2870156E" w14:textId="77777777" w:rsidR="001D3D62" w:rsidRPr="001D3D62" w:rsidRDefault="001D3D62">
            <w:pPr>
              <w:rPr>
                <w:sz w:val="20"/>
                <w:szCs w:val="16"/>
              </w:rPr>
            </w:pPr>
            <w:r w:rsidRPr="001D3D62">
              <w:rPr>
                <w:sz w:val="20"/>
                <w:szCs w:val="16"/>
              </w:rPr>
              <w:t>—</w:t>
            </w:r>
          </w:p>
        </w:tc>
      </w:tr>
      <w:tr w:rsidR="001D3D62" w14:paraId="34244BD4" w14:textId="77777777" w:rsidTr="00A023B8">
        <w:tc>
          <w:tcPr>
            <w:tcW w:w="416" w:type="dxa"/>
            <w:tcBorders>
              <w:top w:val="single" w:sz="4" w:space="0" w:color="auto"/>
              <w:left w:val="single" w:sz="4" w:space="0" w:color="auto"/>
              <w:bottom w:val="single" w:sz="4" w:space="0" w:color="auto"/>
              <w:right w:val="single" w:sz="4" w:space="0" w:color="auto"/>
            </w:tcBorders>
          </w:tcPr>
          <w:p w14:paraId="790CF27D" w14:textId="77777777" w:rsidR="001D3D62" w:rsidRPr="001D3D62" w:rsidRDefault="001D3D62" w:rsidP="001D3D62">
            <w:pPr>
              <w:rPr>
                <w:sz w:val="20"/>
                <w:szCs w:val="16"/>
              </w:rPr>
            </w:pPr>
            <w:r w:rsidRPr="001D3D62">
              <w:rPr>
                <w:sz w:val="20"/>
                <w:szCs w:val="16"/>
              </w:rPr>
              <w:t>9</w:t>
            </w:r>
          </w:p>
        </w:tc>
        <w:tc>
          <w:tcPr>
            <w:tcW w:w="2938" w:type="dxa"/>
            <w:tcBorders>
              <w:top w:val="single" w:sz="4" w:space="0" w:color="auto"/>
              <w:left w:val="single" w:sz="4" w:space="0" w:color="auto"/>
              <w:bottom w:val="single" w:sz="4" w:space="0" w:color="auto"/>
              <w:right w:val="single" w:sz="4" w:space="0" w:color="auto"/>
            </w:tcBorders>
          </w:tcPr>
          <w:p w14:paraId="00BF95BB" w14:textId="77777777" w:rsidR="001D3D62" w:rsidRPr="001D3D62" w:rsidRDefault="001D3D62">
            <w:pPr>
              <w:rPr>
                <w:sz w:val="20"/>
                <w:szCs w:val="16"/>
              </w:rPr>
            </w:pPr>
            <w:proofErr w:type="spellStart"/>
            <w:r w:rsidRPr="001D3D62">
              <w:rPr>
                <w:sz w:val="20"/>
                <w:szCs w:val="16"/>
              </w:rPr>
              <w:t>PlaceOrderService</w:t>
            </w:r>
            <w:proofErr w:type="spellEnd"/>
          </w:p>
        </w:tc>
        <w:tc>
          <w:tcPr>
            <w:tcW w:w="961" w:type="dxa"/>
            <w:tcBorders>
              <w:top w:val="single" w:sz="4" w:space="0" w:color="auto"/>
              <w:left w:val="single" w:sz="4" w:space="0" w:color="auto"/>
              <w:bottom w:val="single" w:sz="4" w:space="0" w:color="auto"/>
              <w:right w:val="single" w:sz="4" w:space="0" w:color="auto"/>
            </w:tcBorders>
          </w:tcPr>
          <w:p w14:paraId="50DFE533"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3868AD32" w14:textId="77777777" w:rsidR="001D3D62" w:rsidRPr="001D3D62" w:rsidRDefault="001D3D62">
            <w:pPr>
              <w:rPr>
                <w:sz w:val="20"/>
                <w:szCs w:val="16"/>
              </w:rPr>
            </w:pPr>
            <w:r w:rsidRPr="001D3D62">
              <w:rPr>
                <w:sz w:val="20"/>
                <w:szCs w:val="16"/>
              </w:rPr>
              <w:t>Procedural — coordinates sequential steps in the order placement workflow (stock check → draft → delivery info → invoice retrieval → cancellation)</w:t>
            </w:r>
          </w:p>
        </w:tc>
        <w:tc>
          <w:tcPr>
            <w:tcW w:w="1927" w:type="dxa"/>
            <w:tcBorders>
              <w:top w:val="single" w:sz="4" w:space="0" w:color="auto"/>
              <w:left w:val="single" w:sz="4" w:space="0" w:color="auto"/>
              <w:bottom w:val="single" w:sz="4" w:space="0" w:color="auto"/>
              <w:right w:val="single" w:sz="4" w:space="0" w:color="auto"/>
            </w:tcBorders>
          </w:tcPr>
          <w:p w14:paraId="22C92A09" w14:textId="77777777" w:rsidR="001D3D62" w:rsidRPr="001D3D62" w:rsidRDefault="001D3D62">
            <w:pPr>
              <w:rPr>
                <w:sz w:val="20"/>
                <w:szCs w:val="16"/>
              </w:rPr>
            </w:pPr>
            <w:proofErr w:type="gramStart"/>
            <w:r w:rsidRPr="001D3D62">
              <w:rPr>
                <w:sz w:val="20"/>
                <w:szCs w:val="16"/>
              </w:rPr>
              <w:t>Partial —</w:t>
            </w:r>
            <w:proofErr w:type="gramEnd"/>
            <w:r w:rsidRPr="001D3D62">
              <w:rPr>
                <w:sz w:val="20"/>
                <w:szCs w:val="16"/>
              </w:rPr>
              <w:t xml:space="preserve"> currently owns multiple workflow steps. Changes to any one step may require modifying this class.</w:t>
            </w:r>
          </w:p>
        </w:tc>
        <w:tc>
          <w:tcPr>
            <w:tcW w:w="1927" w:type="dxa"/>
            <w:tcBorders>
              <w:top w:val="single" w:sz="4" w:space="0" w:color="auto"/>
              <w:left w:val="single" w:sz="4" w:space="0" w:color="auto"/>
              <w:bottom w:val="single" w:sz="4" w:space="0" w:color="auto"/>
              <w:right w:val="single" w:sz="4" w:space="0" w:color="auto"/>
            </w:tcBorders>
          </w:tcPr>
          <w:p w14:paraId="1A5E7111" w14:textId="77777777" w:rsidR="001D3D62" w:rsidRPr="001D3D62" w:rsidRDefault="001D3D62">
            <w:pPr>
              <w:rPr>
                <w:sz w:val="20"/>
                <w:szCs w:val="16"/>
              </w:rPr>
            </w:pPr>
            <w:r w:rsidRPr="001D3D62">
              <w:rPr>
                <w:sz w:val="20"/>
                <w:szCs w:val="16"/>
              </w:rPr>
              <w:t xml:space="preserve">If the application grows significantly, consider separating into </w:t>
            </w:r>
            <w:proofErr w:type="spellStart"/>
            <w:r w:rsidRPr="001D3D62">
              <w:rPr>
                <w:sz w:val="20"/>
                <w:szCs w:val="16"/>
              </w:rPr>
              <w:t>OrderDraftService</w:t>
            </w:r>
            <w:proofErr w:type="spellEnd"/>
            <w:r w:rsidRPr="001D3D62">
              <w:rPr>
                <w:sz w:val="20"/>
                <w:szCs w:val="16"/>
              </w:rPr>
              <w:t xml:space="preserve">, </w:t>
            </w:r>
            <w:proofErr w:type="spellStart"/>
            <w:r w:rsidRPr="001D3D62">
              <w:rPr>
                <w:sz w:val="20"/>
                <w:szCs w:val="16"/>
              </w:rPr>
              <w:t>OrderDeliveryService</w:t>
            </w:r>
            <w:proofErr w:type="spellEnd"/>
            <w:r w:rsidRPr="001D3D62">
              <w:rPr>
                <w:sz w:val="20"/>
                <w:szCs w:val="16"/>
              </w:rPr>
              <w:t xml:space="preserve">, and </w:t>
            </w:r>
            <w:proofErr w:type="spellStart"/>
            <w:r w:rsidRPr="001D3D62">
              <w:rPr>
                <w:sz w:val="20"/>
                <w:szCs w:val="16"/>
              </w:rPr>
              <w:t>OrderQueryService</w:t>
            </w:r>
            <w:proofErr w:type="spellEnd"/>
            <w:r w:rsidRPr="001D3D62">
              <w:rPr>
                <w:sz w:val="20"/>
                <w:szCs w:val="16"/>
              </w:rPr>
              <w:t xml:space="preserve">. For the current project scope, </w:t>
            </w:r>
            <w:proofErr w:type="gramStart"/>
            <w:r w:rsidRPr="001D3D62">
              <w:rPr>
                <w:sz w:val="20"/>
                <w:szCs w:val="16"/>
              </w:rPr>
              <w:t>the cohesion</w:t>
            </w:r>
            <w:proofErr w:type="gramEnd"/>
            <w:r w:rsidRPr="001D3D62">
              <w:rPr>
                <w:sz w:val="20"/>
                <w:szCs w:val="16"/>
              </w:rPr>
              <w:t xml:space="preserve"> within the workflow justifies the current grouping.</w:t>
            </w:r>
          </w:p>
        </w:tc>
      </w:tr>
      <w:tr w:rsidR="001D3D62" w14:paraId="3AA740B1" w14:textId="77777777" w:rsidTr="00A023B8">
        <w:tc>
          <w:tcPr>
            <w:tcW w:w="416" w:type="dxa"/>
            <w:tcBorders>
              <w:top w:val="single" w:sz="4" w:space="0" w:color="auto"/>
              <w:left w:val="single" w:sz="4" w:space="0" w:color="auto"/>
              <w:bottom w:val="single" w:sz="4" w:space="0" w:color="auto"/>
              <w:right w:val="single" w:sz="4" w:space="0" w:color="auto"/>
            </w:tcBorders>
          </w:tcPr>
          <w:p w14:paraId="6F7DD5C3" w14:textId="77777777" w:rsidR="001D3D62" w:rsidRPr="001D3D62" w:rsidRDefault="001D3D62" w:rsidP="001D3D62">
            <w:pPr>
              <w:rPr>
                <w:sz w:val="20"/>
                <w:szCs w:val="16"/>
              </w:rPr>
            </w:pPr>
            <w:r w:rsidRPr="001D3D62">
              <w:rPr>
                <w:sz w:val="20"/>
                <w:szCs w:val="16"/>
              </w:rPr>
              <w:t>10</w:t>
            </w:r>
          </w:p>
        </w:tc>
        <w:tc>
          <w:tcPr>
            <w:tcW w:w="2938" w:type="dxa"/>
            <w:tcBorders>
              <w:top w:val="single" w:sz="4" w:space="0" w:color="auto"/>
              <w:left w:val="single" w:sz="4" w:space="0" w:color="auto"/>
              <w:bottom w:val="single" w:sz="4" w:space="0" w:color="auto"/>
              <w:right w:val="single" w:sz="4" w:space="0" w:color="auto"/>
            </w:tcBorders>
          </w:tcPr>
          <w:p w14:paraId="497E7A33" w14:textId="77777777" w:rsidR="001D3D62" w:rsidRPr="001D3D62" w:rsidRDefault="001D3D62">
            <w:pPr>
              <w:rPr>
                <w:sz w:val="20"/>
                <w:szCs w:val="16"/>
              </w:rPr>
            </w:pPr>
            <w:proofErr w:type="spellStart"/>
            <w:r w:rsidRPr="001D3D62">
              <w:rPr>
                <w:sz w:val="20"/>
                <w:szCs w:val="16"/>
              </w:rPr>
              <w:t>OrderFinalizer</w:t>
            </w:r>
            <w:proofErr w:type="spellEnd"/>
          </w:p>
        </w:tc>
        <w:tc>
          <w:tcPr>
            <w:tcW w:w="961" w:type="dxa"/>
            <w:tcBorders>
              <w:top w:val="single" w:sz="4" w:space="0" w:color="auto"/>
              <w:left w:val="single" w:sz="4" w:space="0" w:color="auto"/>
              <w:bottom w:val="single" w:sz="4" w:space="0" w:color="auto"/>
              <w:right w:val="single" w:sz="4" w:space="0" w:color="auto"/>
            </w:tcBorders>
          </w:tcPr>
          <w:p w14:paraId="1422C0C9"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144A92B9" w14:textId="77777777" w:rsidR="001D3D62" w:rsidRPr="001D3D62" w:rsidRDefault="001D3D62">
            <w:pPr>
              <w:rPr>
                <w:sz w:val="20"/>
                <w:szCs w:val="16"/>
              </w:rPr>
            </w:pPr>
            <w:r w:rsidRPr="001D3D62">
              <w:rPr>
                <w:sz w:val="20"/>
                <w:szCs w:val="16"/>
              </w:rPr>
              <w:t>Functional — all logic contributes to the single act of finalizing and persisting a completed order and publishing its event</w:t>
            </w:r>
          </w:p>
        </w:tc>
        <w:tc>
          <w:tcPr>
            <w:tcW w:w="1927" w:type="dxa"/>
            <w:tcBorders>
              <w:top w:val="single" w:sz="4" w:space="0" w:color="auto"/>
              <w:left w:val="single" w:sz="4" w:space="0" w:color="auto"/>
              <w:bottom w:val="single" w:sz="4" w:space="0" w:color="auto"/>
              <w:right w:val="single" w:sz="4" w:space="0" w:color="auto"/>
            </w:tcBorders>
          </w:tcPr>
          <w:p w14:paraId="0BEB836D" w14:textId="77777777" w:rsidR="001D3D62" w:rsidRPr="001D3D62" w:rsidRDefault="001D3D62">
            <w:pPr>
              <w:rPr>
                <w:sz w:val="20"/>
                <w:szCs w:val="16"/>
              </w:rPr>
            </w:pPr>
            <w:r w:rsidRPr="001D3D62">
              <w:rPr>
                <w:sz w:val="20"/>
                <w:szCs w:val="16"/>
              </w:rPr>
              <w:t xml:space="preserve">Yes — single responsibility: transition the order to PENDING, </w:t>
            </w:r>
            <w:proofErr w:type="gramStart"/>
            <w:r w:rsidRPr="001D3D62">
              <w:rPr>
                <w:sz w:val="20"/>
                <w:szCs w:val="16"/>
              </w:rPr>
              <w:t>persist</w:t>
            </w:r>
            <w:proofErr w:type="gramEnd"/>
            <w:r w:rsidRPr="001D3D62">
              <w:rPr>
                <w:sz w:val="20"/>
                <w:szCs w:val="16"/>
              </w:rPr>
              <w:t xml:space="preserve"> it, and publish the success event</w:t>
            </w:r>
          </w:p>
        </w:tc>
        <w:tc>
          <w:tcPr>
            <w:tcW w:w="1927" w:type="dxa"/>
            <w:tcBorders>
              <w:top w:val="single" w:sz="4" w:space="0" w:color="auto"/>
              <w:left w:val="single" w:sz="4" w:space="0" w:color="auto"/>
              <w:bottom w:val="single" w:sz="4" w:space="0" w:color="auto"/>
              <w:right w:val="single" w:sz="4" w:space="0" w:color="auto"/>
            </w:tcBorders>
          </w:tcPr>
          <w:p w14:paraId="651D9342" w14:textId="77777777" w:rsidR="001D3D62" w:rsidRPr="001D3D62" w:rsidRDefault="001D3D62">
            <w:pPr>
              <w:rPr>
                <w:sz w:val="20"/>
                <w:szCs w:val="16"/>
              </w:rPr>
            </w:pPr>
            <w:r w:rsidRPr="001D3D62">
              <w:rPr>
                <w:sz w:val="20"/>
                <w:szCs w:val="16"/>
              </w:rPr>
              <w:t>—</w:t>
            </w:r>
          </w:p>
        </w:tc>
      </w:tr>
      <w:tr w:rsidR="001D3D62" w14:paraId="209342B5" w14:textId="77777777" w:rsidTr="00A023B8">
        <w:tc>
          <w:tcPr>
            <w:tcW w:w="416" w:type="dxa"/>
            <w:tcBorders>
              <w:top w:val="single" w:sz="4" w:space="0" w:color="auto"/>
              <w:left w:val="single" w:sz="4" w:space="0" w:color="auto"/>
              <w:bottom w:val="single" w:sz="4" w:space="0" w:color="auto"/>
              <w:right w:val="single" w:sz="4" w:space="0" w:color="auto"/>
            </w:tcBorders>
          </w:tcPr>
          <w:p w14:paraId="3D69877D" w14:textId="77777777" w:rsidR="001D3D62" w:rsidRPr="001D3D62" w:rsidRDefault="001D3D62" w:rsidP="001D3D62">
            <w:pPr>
              <w:rPr>
                <w:sz w:val="20"/>
                <w:szCs w:val="16"/>
              </w:rPr>
            </w:pPr>
            <w:r w:rsidRPr="001D3D62">
              <w:rPr>
                <w:sz w:val="20"/>
                <w:szCs w:val="16"/>
              </w:rPr>
              <w:t>11</w:t>
            </w:r>
          </w:p>
        </w:tc>
        <w:tc>
          <w:tcPr>
            <w:tcW w:w="2938" w:type="dxa"/>
            <w:tcBorders>
              <w:top w:val="single" w:sz="4" w:space="0" w:color="auto"/>
              <w:left w:val="single" w:sz="4" w:space="0" w:color="auto"/>
              <w:bottom w:val="single" w:sz="4" w:space="0" w:color="auto"/>
              <w:right w:val="single" w:sz="4" w:space="0" w:color="auto"/>
            </w:tcBorders>
          </w:tcPr>
          <w:p w14:paraId="147FA14D" w14:textId="77777777" w:rsidR="001D3D62" w:rsidRPr="001D3D62" w:rsidRDefault="001D3D62">
            <w:pPr>
              <w:rPr>
                <w:sz w:val="20"/>
                <w:szCs w:val="16"/>
              </w:rPr>
            </w:pPr>
            <w:proofErr w:type="spellStart"/>
            <w:r w:rsidRPr="001D3D62">
              <w:rPr>
                <w:sz w:val="20"/>
                <w:szCs w:val="16"/>
              </w:rPr>
              <w:t>PlaceOrderSuccessListener</w:t>
            </w:r>
            <w:proofErr w:type="spellEnd"/>
          </w:p>
        </w:tc>
        <w:tc>
          <w:tcPr>
            <w:tcW w:w="961" w:type="dxa"/>
            <w:tcBorders>
              <w:top w:val="single" w:sz="4" w:space="0" w:color="auto"/>
              <w:left w:val="single" w:sz="4" w:space="0" w:color="auto"/>
              <w:bottom w:val="single" w:sz="4" w:space="0" w:color="auto"/>
              <w:right w:val="single" w:sz="4" w:space="0" w:color="auto"/>
            </w:tcBorders>
          </w:tcPr>
          <w:p w14:paraId="7F5BC71C"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7EF26997" w14:textId="77777777" w:rsidR="001D3D62" w:rsidRPr="001D3D62" w:rsidRDefault="001D3D62">
            <w:pPr>
              <w:rPr>
                <w:sz w:val="20"/>
                <w:szCs w:val="16"/>
              </w:rPr>
            </w:pPr>
            <w:r w:rsidRPr="001D3D62">
              <w:rPr>
                <w:sz w:val="20"/>
                <w:szCs w:val="16"/>
              </w:rPr>
              <w:t xml:space="preserve">Communicational — all operations react to the same </w:t>
            </w:r>
            <w:proofErr w:type="spellStart"/>
            <w:r w:rsidRPr="001D3D62">
              <w:rPr>
                <w:sz w:val="20"/>
                <w:szCs w:val="16"/>
              </w:rPr>
              <w:t>OrderSuccessEvent</w:t>
            </w:r>
            <w:proofErr w:type="spellEnd"/>
            <w:r w:rsidRPr="001D3D62">
              <w:rPr>
                <w:sz w:val="20"/>
                <w:szCs w:val="16"/>
              </w:rPr>
              <w:t xml:space="preserve"> and handle related post-order cleanup and notification</w:t>
            </w:r>
          </w:p>
        </w:tc>
        <w:tc>
          <w:tcPr>
            <w:tcW w:w="1927" w:type="dxa"/>
            <w:tcBorders>
              <w:top w:val="single" w:sz="4" w:space="0" w:color="auto"/>
              <w:left w:val="single" w:sz="4" w:space="0" w:color="auto"/>
              <w:bottom w:val="single" w:sz="4" w:space="0" w:color="auto"/>
              <w:right w:val="single" w:sz="4" w:space="0" w:color="auto"/>
            </w:tcBorders>
          </w:tcPr>
          <w:p w14:paraId="34C9BFC4" w14:textId="77777777" w:rsidR="001D3D62" w:rsidRPr="001D3D62" w:rsidRDefault="001D3D62">
            <w:pPr>
              <w:rPr>
                <w:sz w:val="20"/>
                <w:szCs w:val="16"/>
              </w:rPr>
            </w:pPr>
            <w:r w:rsidRPr="001D3D62">
              <w:rPr>
                <w:sz w:val="20"/>
                <w:szCs w:val="16"/>
              </w:rPr>
              <w:t>Yes — single responsibility: handle post-commit side effects of a successful order placement</w:t>
            </w:r>
          </w:p>
        </w:tc>
        <w:tc>
          <w:tcPr>
            <w:tcW w:w="1927" w:type="dxa"/>
            <w:tcBorders>
              <w:top w:val="single" w:sz="4" w:space="0" w:color="auto"/>
              <w:left w:val="single" w:sz="4" w:space="0" w:color="auto"/>
              <w:bottom w:val="single" w:sz="4" w:space="0" w:color="auto"/>
              <w:right w:val="single" w:sz="4" w:space="0" w:color="auto"/>
            </w:tcBorders>
          </w:tcPr>
          <w:p w14:paraId="3ACE8A0F" w14:textId="77777777" w:rsidR="001D3D62" w:rsidRPr="001D3D62" w:rsidRDefault="001D3D62">
            <w:pPr>
              <w:rPr>
                <w:sz w:val="20"/>
                <w:szCs w:val="16"/>
              </w:rPr>
            </w:pPr>
            <w:r w:rsidRPr="001D3D62">
              <w:rPr>
                <w:sz w:val="20"/>
                <w:szCs w:val="16"/>
              </w:rPr>
              <w:t>—</w:t>
            </w:r>
          </w:p>
        </w:tc>
      </w:tr>
      <w:tr w:rsidR="001D3D62" w14:paraId="7EAC1010" w14:textId="77777777" w:rsidTr="00A023B8">
        <w:tc>
          <w:tcPr>
            <w:tcW w:w="416" w:type="dxa"/>
            <w:tcBorders>
              <w:top w:val="single" w:sz="4" w:space="0" w:color="auto"/>
              <w:left w:val="single" w:sz="4" w:space="0" w:color="auto"/>
              <w:bottom w:val="single" w:sz="4" w:space="0" w:color="auto"/>
              <w:right w:val="single" w:sz="4" w:space="0" w:color="auto"/>
            </w:tcBorders>
          </w:tcPr>
          <w:p w14:paraId="4C72EAC0" w14:textId="77777777" w:rsidR="001D3D62" w:rsidRPr="001D3D62" w:rsidRDefault="001D3D62" w:rsidP="001D3D62">
            <w:pPr>
              <w:rPr>
                <w:sz w:val="20"/>
                <w:szCs w:val="16"/>
              </w:rPr>
            </w:pPr>
            <w:r w:rsidRPr="001D3D62">
              <w:rPr>
                <w:sz w:val="20"/>
                <w:szCs w:val="16"/>
              </w:rPr>
              <w:t>12</w:t>
            </w:r>
          </w:p>
        </w:tc>
        <w:tc>
          <w:tcPr>
            <w:tcW w:w="2938" w:type="dxa"/>
            <w:tcBorders>
              <w:top w:val="single" w:sz="4" w:space="0" w:color="auto"/>
              <w:left w:val="single" w:sz="4" w:space="0" w:color="auto"/>
              <w:bottom w:val="single" w:sz="4" w:space="0" w:color="auto"/>
              <w:right w:val="single" w:sz="4" w:space="0" w:color="auto"/>
            </w:tcBorders>
          </w:tcPr>
          <w:p w14:paraId="6FA4AF26" w14:textId="77777777" w:rsidR="001D3D62" w:rsidRPr="001D3D62" w:rsidRDefault="001D3D62">
            <w:pPr>
              <w:rPr>
                <w:sz w:val="20"/>
                <w:szCs w:val="16"/>
              </w:rPr>
            </w:pPr>
            <w:proofErr w:type="spellStart"/>
            <w:r w:rsidRPr="001D3D62">
              <w:rPr>
                <w:sz w:val="20"/>
                <w:szCs w:val="16"/>
              </w:rPr>
              <w:t>OrderSuccessEvent</w:t>
            </w:r>
            <w:proofErr w:type="spellEnd"/>
          </w:p>
        </w:tc>
        <w:tc>
          <w:tcPr>
            <w:tcW w:w="961" w:type="dxa"/>
            <w:tcBorders>
              <w:top w:val="single" w:sz="4" w:space="0" w:color="auto"/>
              <w:left w:val="single" w:sz="4" w:space="0" w:color="auto"/>
              <w:bottom w:val="single" w:sz="4" w:space="0" w:color="auto"/>
              <w:right w:val="single" w:sz="4" w:space="0" w:color="auto"/>
            </w:tcBorders>
          </w:tcPr>
          <w:p w14:paraId="1BE0381F"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03D5C5B9" w14:textId="77777777" w:rsidR="001D3D62" w:rsidRPr="001D3D62" w:rsidRDefault="001D3D62">
            <w:pPr>
              <w:rPr>
                <w:sz w:val="20"/>
                <w:szCs w:val="16"/>
              </w:rPr>
            </w:pPr>
            <w:r w:rsidRPr="001D3D62">
              <w:rPr>
                <w:sz w:val="20"/>
                <w:szCs w:val="16"/>
              </w:rPr>
              <w:t>Functional — a pure data carrier for the order success fact</w:t>
            </w:r>
          </w:p>
        </w:tc>
        <w:tc>
          <w:tcPr>
            <w:tcW w:w="1927" w:type="dxa"/>
            <w:tcBorders>
              <w:top w:val="single" w:sz="4" w:space="0" w:color="auto"/>
              <w:left w:val="single" w:sz="4" w:space="0" w:color="auto"/>
              <w:bottom w:val="single" w:sz="4" w:space="0" w:color="auto"/>
              <w:right w:val="single" w:sz="4" w:space="0" w:color="auto"/>
            </w:tcBorders>
          </w:tcPr>
          <w:p w14:paraId="3B0EF01F" w14:textId="77777777" w:rsidR="001D3D62" w:rsidRPr="001D3D62" w:rsidRDefault="001D3D62">
            <w:pPr>
              <w:rPr>
                <w:sz w:val="20"/>
                <w:szCs w:val="16"/>
              </w:rPr>
            </w:pPr>
            <w:r w:rsidRPr="001D3D62">
              <w:rPr>
                <w:sz w:val="20"/>
                <w:szCs w:val="16"/>
              </w:rPr>
              <w:t>Yes — single responsibility: carry the placed order to post-commit event listeners</w:t>
            </w:r>
          </w:p>
        </w:tc>
        <w:tc>
          <w:tcPr>
            <w:tcW w:w="1927" w:type="dxa"/>
            <w:tcBorders>
              <w:top w:val="single" w:sz="4" w:space="0" w:color="auto"/>
              <w:left w:val="single" w:sz="4" w:space="0" w:color="auto"/>
              <w:bottom w:val="single" w:sz="4" w:space="0" w:color="auto"/>
              <w:right w:val="single" w:sz="4" w:space="0" w:color="auto"/>
            </w:tcBorders>
          </w:tcPr>
          <w:p w14:paraId="471EABA7" w14:textId="77777777" w:rsidR="001D3D62" w:rsidRPr="001D3D62" w:rsidRDefault="001D3D62">
            <w:pPr>
              <w:rPr>
                <w:sz w:val="20"/>
                <w:szCs w:val="16"/>
              </w:rPr>
            </w:pPr>
            <w:r w:rsidRPr="001D3D62">
              <w:rPr>
                <w:sz w:val="20"/>
                <w:szCs w:val="16"/>
              </w:rPr>
              <w:t>—</w:t>
            </w:r>
          </w:p>
        </w:tc>
      </w:tr>
      <w:tr w:rsidR="001D3D62" w14:paraId="79D3CBFB" w14:textId="77777777" w:rsidTr="00A023B8">
        <w:tc>
          <w:tcPr>
            <w:tcW w:w="416" w:type="dxa"/>
            <w:tcBorders>
              <w:top w:val="single" w:sz="4" w:space="0" w:color="auto"/>
              <w:left w:val="single" w:sz="4" w:space="0" w:color="auto"/>
              <w:bottom w:val="single" w:sz="4" w:space="0" w:color="auto"/>
              <w:right w:val="single" w:sz="4" w:space="0" w:color="auto"/>
            </w:tcBorders>
          </w:tcPr>
          <w:p w14:paraId="29F13352" w14:textId="77777777" w:rsidR="001D3D62" w:rsidRPr="001D3D62" w:rsidRDefault="001D3D62" w:rsidP="001D3D62">
            <w:pPr>
              <w:rPr>
                <w:sz w:val="20"/>
                <w:szCs w:val="16"/>
              </w:rPr>
            </w:pPr>
            <w:r w:rsidRPr="001D3D62">
              <w:rPr>
                <w:sz w:val="20"/>
                <w:szCs w:val="16"/>
              </w:rPr>
              <w:t>13</w:t>
            </w:r>
          </w:p>
        </w:tc>
        <w:tc>
          <w:tcPr>
            <w:tcW w:w="2938" w:type="dxa"/>
            <w:tcBorders>
              <w:top w:val="single" w:sz="4" w:space="0" w:color="auto"/>
              <w:left w:val="single" w:sz="4" w:space="0" w:color="auto"/>
              <w:bottom w:val="single" w:sz="4" w:space="0" w:color="auto"/>
              <w:right w:val="single" w:sz="4" w:space="0" w:color="auto"/>
            </w:tcBorders>
          </w:tcPr>
          <w:p w14:paraId="254A8DDC" w14:textId="77777777" w:rsidR="001D3D62" w:rsidRPr="001D3D62" w:rsidRDefault="001D3D62">
            <w:pPr>
              <w:rPr>
                <w:sz w:val="20"/>
                <w:szCs w:val="16"/>
              </w:rPr>
            </w:pPr>
            <w:proofErr w:type="spellStart"/>
            <w:r w:rsidRPr="001D3D62">
              <w:rPr>
                <w:sz w:val="20"/>
                <w:szCs w:val="16"/>
              </w:rPr>
              <w:t>OrderConfirmationEmailMessage</w:t>
            </w:r>
            <w:proofErr w:type="spellEnd"/>
          </w:p>
        </w:tc>
        <w:tc>
          <w:tcPr>
            <w:tcW w:w="961" w:type="dxa"/>
            <w:tcBorders>
              <w:top w:val="single" w:sz="4" w:space="0" w:color="auto"/>
              <w:left w:val="single" w:sz="4" w:space="0" w:color="auto"/>
              <w:bottom w:val="single" w:sz="4" w:space="0" w:color="auto"/>
              <w:right w:val="single" w:sz="4" w:space="0" w:color="auto"/>
            </w:tcBorders>
          </w:tcPr>
          <w:p w14:paraId="3830E5D2"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46ED8C45" w14:textId="77777777" w:rsidR="001D3D62" w:rsidRPr="001D3D62" w:rsidRDefault="001D3D62">
            <w:pPr>
              <w:rPr>
                <w:sz w:val="20"/>
                <w:szCs w:val="16"/>
              </w:rPr>
            </w:pPr>
            <w:r w:rsidRPr="001D3D62">
              <w:rPr>
                <w:sz w:val="20"/>
                <w:szCs w:val="16"/>
              </w:rPr>
              <w:t>Functional — all methods contribute to producing one specific email message for one specific event</w:t>
            </w:r>
          </w:p>
        </w:tc>
        <w:tc>
          <w:tcPr>
            <w:tcW w:w="1927" w:type="dxa"/>
            <w:tcBorders>
              <w:top w:val="single" w:sz="4" w:space="0" w:color="auto"/>
              <w:left w:val="single" w:sz="4" w:space="0" w:color="auto"/>
              <w:bottom w:val="single" w:sz="4" w:space="0" w:color="auto"/>
              <w:right w:val="single" w:sz="4" w:space="0" w:color="auto"/>
            </w:tcBorders>
          </w:tcPr>
          <w:p w14:paraId="222B0AE2" w14:textId="77777777" w:rsidR="001D3D62" w:rsidRPr="001D3D62" w:rsidRDefault="001D3D62">
            <w:pPr>
              <w:rPr>
                <w:sz w:val="20"/>
                <w:szCs w:val="16"/>
              </w:rPr>
            </w:pPr>
            <w:r w:rsidRPr="001D3D62">
              <w:rPr>
                <w:sz w:val="20"/>
                <w:szCs w:val="16"/>
              </w:rPr>
              <w:t>Yes — single responsibility: produce the order confirmation email content</w:t>
            </w:r>
          </w:p>
        </w:tc>
        <w:tc>
          <w:tcPr>
            <w:tcW w:w="1927" w:type="dxa"/>
            <w:tcBorders>
              <w:top w:val="single" w:sz="4" w:space="0" w:color="auto"/>
              <w:left w:val="single" w:sz="4" w:space="0" w:color="auto"/>
              <w:bottom w:val="single" w:sz="4" w:space="0" w:color="auto"/>
              <w:right w:val="single" w:sz="4" w:space="0" w:color="auto"/>
            </w:tcBorders>
          </w:tcPr>
          <w:p w14:paraId="684D5571" w14:textId="77777777" w:rsidR="001D3D62" w:rsidRPr="001D3D62" w:rsidRDefault="001D3D62">
            <w:pPr>
              <w:rPr>
                <w:sz w:val="20"/>
                <w:szCs w:val="16"/>
              </w:rPr>
            </w:pPr>
            <w:r w:rsidRPr="001D3D62">
              <w:rPr>
                <w:sz w:val="20"/>
                <w:szCs w:val="16"/>
              </w:rPr>
              <w:t>—</w:t>
            </w:r>
          </w:p>
        </w:tc>
      </w:tr>
      <w:tr w:rsidR="001D3D62" w14:paraId="50FD1407" w14:textId="77777777" w:rsidTr="00A023B8">
        <w:tc>
          <w:tcPr>
            <w:tcW w:w="416" w:type="dxa"/>
            <w:tcBorders>
              <w:top w:val="single" w:sz="4" w:space="0" w:color="auto"/>
              <w:left w:val="single" w:sz="4" w:space="0" w:color="auto"/>
              <w:bottom w:val="single" w:sz="4" w:space="0" w:color="auto"/>
              <w:right w:val="single" w:sz="4" w:space="0" w:color="auto"/>
            </w:tcBorders>
          </w:tcPr>
          <w:p w14:paraId="4D4546A8" w14:textId="77777777" w:rsidR="001D3D62" w:rsidRPr="001D3D62" w:rsidRDefault="001D3D62" w:rsidP="001D3D62">
            <w:pPr>
              <w:rPr>
                <w:sz w:val="20"/>
                <w:szCs w:val="16"/>
              </w:rPr>
            </w:pPr>
            <w:r w:rsidRPr="001D3D62">
              <w:rPr>
                <w:sz w:val="20"/>
                <w:szCs w:val="16"/>
              </w:rPr>
              <w:t>14</w:t>
            </w:r>
          </w:p>
        </w:tc>
        <w:tc>
          <w:tcPr>
            <w:tcW w:w="2938" w:type="dxa"/>
            <w:tcBorders>
              <w:top w:val="single" w:sz="4" w:space="0" w:color="auto"/>
              <w:left w:val="single" w:sz="4" w:space="0" w:color="auto"/>
              <w:bottom w:val="single" w:sz="4" w:space="0" w:color="auto"/>
              <w:right w:val="single" w:sz="4" w:space="0" w:color="auto"/>
            </w:tcBorders>
          </w:tcPr>
          <w:p w14:paraId="75B47937" w14:textId="77777777" w:rsidR="001D3D62" w:rsidRPr="001D3D62" w:rsidRDefault="001D3D62">
            <w:pPr>
              <w:rPr>
                <w:sz w:val="20"/>
                <w:szCs w:val="16"/>
              </w:rPr>
            </w:pPr>
            <w:proofErr w:type="spellStart"/>
            <w:r w:rsidRPr="001D3D62">
              <w:rPr>
                <w:sz w:val="20"/>
                <w:szCs w:val="16"/>
              </w:rPr>
              <w:t>OrderController</w:t>
            </w:r>
            <w:proofErr w:type="spellEnd"/>
          </w:p>
        </w:tc>
        <w:tc>
          <w:tcPr>
            <w:tcW w:w="961" w:type="dxa"/>
            <w:tcBorders>
              <w:top w:val="single" w:sz="4" w:space="0" w:color="auto"/>
              <w:left w:val="single" w:sz="4" w:space="0" w:color="auto"/>
              <w:bottom w:val="single" w:sz="4" w:space="0" w:color="auto"/>
              <w:right w:val="single" w:sz="4" w:space="0" w:color="auto"/>
            </w:tcBorders>
          </w:tcPr>
          <w:p w14:paraId="279B192F" w14:textId="77777777" w:rsidR="001D3D62" w:rsidRPr="001D3D62" w:rsidRDefault="001D3D62">
            <w:pPr>
              <w:rPr>
                <w:sz w:val="20"/>
                <w:szCs w:val="16"/>
              </w:rPr>
            </w:pPr>
            <w:r w:rsidRPr="001D3D62">
              <w:rPr>
                <w:sz w:val="20"/>
                <w:szCs w:val="16"/>
              </w:rPr>
              <w:t>Huy Diễn</w:t>
            </w:r>
          </w:p>
        </w:tc>
        <w:tc>
          <w:tcPr>
            <w:tcW w:w="1749" w:type="dxa"/>
            <w:tcBorders>
              <w:top w:val="single" w:sz="4" w:space="0" w:color="auto"/>
              <w:left w:val="single" w:sz="4" w:space="0" w:color="auto"/>
              <w:bottom w:val="single" w:sz="4" w:space="0" w:color="auto"/>
              <w:right w:val="single" w:sz="4" w:space="0" w:color="auto"/>
            </w:tcBorders>
          </w:tcPr>
          <w:p w14:paraId="0421F0A0" w14:textId="77777777" w:rsidR="001D3D62" w:rsidRPr="001D3D62" w:rsidRDefault="001D3D62">
            <w:pPr>
              <w:rPr>
                <w:sz w:val="20"/>
                <w:szCs w:val="16"/>
              </w:rPr>
            </w:pPr>
            <w:r w:rsidRPr="001D3D62">
              <w:rPr>
                <w:sz w:val="20"/>
                <w:szCs w:val="16"/>
              </w:rPr>
              <w:t>Procedural — coordinates the HTTP surface of the order placement workflow; methods participate in the same sequential order procedure</w:t>
            </w:r>
          </w:p>
        </w:tc>
        <w:tc>
          <w:tcPr>
            <w:tcW w:w="1927" w:type="dxa"/>
            <w:tcBorders>
              <w:top w:val="single" w:sz="4" w:space="0" w:color="auto"/>
              <w:left w:val="single" w:sz="4" w:space="0" w:color="auto"/>
              <w:bottom w:val="single" w:sz="4" w:space="0" w:color="auto"/>
              <w:right w:val="single" w:sz="4" w:space="0" w:color="auto"/>
            </w:tcBorders>
          </w:tcPr>
          <w:p w14:paraId="2518E7B8" w14:textId="77777777" w:rsidR="001D3D62" w:rsidRPr="001D3D62" w:rsidRDefault="001D3D62">
            <w:pPr>
              <w:rPr>
                <w:sz w:val="20"/>
                <w:szCs w:val="16"/>
              </w:rPr>
            </w:pPr>
            <w:r w:rsidRPr="001D3D62">
              <w:rPr>
                <w:sz w:val="20"/>
                <w:szCs w:val="16"/>
              </w:rPr>
              <w:t>Yes — single responsibility: expose the order placement workflow as REST endpoints and delegate to service layer</w:t>
            </w:r>
          </w:p>
        </w:tc>
        <w:tc>
          <w:tcPr>
            <w:tcW w:w="1927" w:type="dxa"/>
            <w:tcBorders>
              <w:top w:val="single" w:sz="4" w:space="0" w:color="auto"/>
              <w:left w:val="single" w:sz="4" w:space="0" w:color="auto"/>
              <w:bottom w:val="single" w:sz="4" w:space="0" w:color="auto"/>
              <w:right w:val="single" w:sz="4" w:space="0" w:color="auto"/>
            </w:tcBorders>
          </w:tcPr>
          <w:p w14:paraId="477E3D28" w14:textId="77777777" w:rsidR="001D3D62" w:rsidRPr="001D3D62" w:rsidRDefault="001D3D62">
            <w:pPr>
              <w:rPr>
                <w:sz w:val="20"/>
                <w:szCs w:val="16"/>
              </w:rPr>
            </w:pPr>
            <w:r w:rsidRPr="001D3D62">
              <w:rPr>
                <w:sz w:val="20"/>
                <w:szCs w:val="16"/>
              </w:rPr>
              <w:t>—</w:t>
            </w:r>
          </w:p>
        </w:tc>
      </w:tr>
      <w:tr w:rsidR="00EA1B95" w14:paraId="7030D18B"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vAlign w:val="center"/>
          </w:tcPr>
          <w:p w14:paraId="44871F78" w14:textId="60020355" w:rsidR="00EA1B95" w:rsidRPr="54445934" w:rsidRDefault="0095281D" w:rsidP="54445934">
            <w:pPr>
              <w:rPr>
                <w:sz w:val="20"/>
              </w:rPr>
            </w:pPr>
            <w:r w:rsidRPr="004430DC">
              <w:rPr>
                <w:color w:val="101010"/>
                <w:sz w:val="20"/>
              </w:rPr>
              <w:t>1</w:t>
            </w:r>
            <w:r w:rsidR="00C6200C">
              <w:rPr>
                <w:color w:val="101010"/>
                <w:sz w:val="20"/>
              </w:rPr>
              <w:t>5</w:t>
            </w:r>
          </w:p>
        </w:tc>
        <w:tc>
          <w:tcPr>
            <w:tcW w:w="2938" w:type="dxa"/>
            <w:tcBorders>
              <w:top w:val="single" w:sz="4" w:space="0" w:color="auto"/>
              <w:left w:val="single" w:sz="4" w:space="0" w:color="auto"/>
              <w:bottom w:val="single" w:sz="4" w:space="0" w:color="auto"/>
              <w:right w:val="single" w:sz="4" w:space="0" w:color="auto"/>
            </w:tcBorders>
            <w:vAlign w:val="center"/>
          </w:tcPr>
          <w:p w14:paraId="0ECF23D3" w14:textId="0AD4B03D" w:rsidR="00EA1B95" w:rsidRPr="00DA03F5" w:rsidRDefault="0095281D" w:rsidP="54445934">
            <w:pPr>
              <w:rPr>
                <w:rFonts w:ascii="Arial" w:eastAsia="Arial" w:hAnsi="Arial" w:cs="Arial"/>
                <w:sz w:val="20"/>
              </w:rPr>
            </w:pPr>
            <w:proofErr w:type="spellStart"/>
            <w:r w:rsidRPr="00DA03F5">
              <w:rPr>
                <w:spacing w:val="-2"/>
                <w:sz w:val="20"/>
              </w:rPr>
              <w:t>VietQRGatewayFacade</w:t>
            </w:r>
            <w:proofErr w:type="spellEnd"/>
          </w:p>
        </w:tc>
        <w:tc>
          <w:tcPr>
            <w:tcW w:w="961" w:type="dxa"/>
            <w:tcBorders>
              <w:top w:val="single" w:sz="4" w:space="0" w:color="auto"/>
              <w:left w:val="single" w:sz="4" w:space="0" w:color="auto"/>
              <w:bottom w:val="single" w:sz="4" w:space="0" w:color="auto"/>
              <w:right w:val="single" w:sz="4" w:space="0" w:color="auto"/>
            </w:tcBorders>
            <w:vAlign w:val="center"/>
          </w:tcPr>
          <w:p w14:paraId="3B9E1857" w14:textId="582B973C" w:rsidR="00EA1B95" w:rsidRPr="00A023B8" w:rsidRDefault="0095281D" w:rsidP="54445934">
            <w:pPr>
              <w:rPr>
                <w:rFonts w:eastAsia="Arial"/>
                <w:sz w:val="20"/>
              </w:rPr>
            </w:pPr>
            <w:r w:rsidRPr="00A023B8">
              <w:rPr>
                <w:color w:val="101010"/>
                <w:sz w:val="20"/>
              </w:rPr>
              <w:t>Nguyễn Tiến Đạt</w:t>
            </w:r>
          </w:p>
        </w:tc>
        <w:tc>
          <w:tcPr>
            <w:tcW w:w="1749" w:type="dxa"/>
            <w:tcBorders>
              <w:top w:val="single" w:sz="4" w:space="0" w:color="auto"/>
              <w:left w:val="single" w:sz="4" w:space="0" w:color="auto"/>
              <w:bottom w:val="single" w:sz="4" w:space="0" w:color="auto"/>
              <w:right w:val="single" w:sz="4" w:space="0" w:color="auto"/>
            </w:tcBorders>
            <w:vAlign w:val="center"/>
          </w:tcPr>
          <w:p w14:paraId="3B188E68" w14:textId="1B55BB42" w:rsidR="00EA1B95" w:rsidRPr="00A023B8" w:rsidRDefault="0095281D" w:rsidP="54445934">
            <w:pPr>
              <w:spacing w:before="0"/>
              <w:rPr>
                <w:rFonts w:eastAsia="Arial"/>
                <w:sz w:val="20"/>
              </w:rPr>
            </w:pPr>
            <w:r w:rsidRPr="00A023B8">
              <w:rPr>
                <w:color w:val="101010"/>
                <w:sz w:val="20"/>
              </w:rPr>
              <w:t xml:space="preserve">Functional — all methods contribute solely to orchestrating the </w:t>
            </w:r>
            <w:proofErr w:type="spellStart"/>
            <w:r w:rsidRPr="00A023B8">
              <w:rPr>
                <w:color w:val="101010"/>
                <w:sz w:val="20"/>
              </w:rPr>
              <w:t>VietQR</w:t>
            </w:r>
            <w:proofErr w:type="spellEnd"/>
            <w:r w:rsidRPr="00A023B8">
              <w:rPr>
                <w:color w:val="101010"/>
                <w:sz w:val="20"/>
              </w:rPr>
              <w:t xml:space="preserve"> payment lifecycle (authenticate, generate QR, check status)</w:t>
            </w:r>
          </w:p>
        </w:tc>
        <w:tc>
          <w:tcPr>
            <w:tcW w:w="1927" w:type="dxa"/>
            <w:tcBorders>
              <w:top w:val="single" w:sz="4" w:space="0" w:color="auto"/>
              <w:left w:val="single" w:sz="4" w:space="0" w:color="auto"/>
              <w:bottom w:val="single" w:sz="4" w:space="0" w:color="auto"/>
              <w:right w:val="single" w:sz="4" w:space="0" w:color="auto"/>
            </w:tcBorders>
            <w:vAlign w:val="center"/>
          </w:tcPr>
          <w:p w14:paraId="381C0C97" w14:textId="42FD857A" w:rsidR="00EA1B95" w:rsidRPr="00A023B8" w:rsidRDefault="0095281D" w:rsidP="54445934">
            <w:pPr>
              <w:rPr>
                <w:rFonts w:eastAsia="Arial"/>
                <w:sz w:val="20"/>
              </w:rPr>
            </w:pPr>
            <w:r w:rsidRPr="00A023B8">
              <w:rPr>
                <w:color w:val="101010"/>
                <w:sz w:val="20"/>
              </w:rPr>
              <w:t xml:space="preserve">Yes — single responsibility: act as the facade that hides all </w:t>
            </w:r>
            <w:proofErr w:type="spellStart"/>
            <w:r w:rsidRPr="00A023B8">
              <w:rPr>
                <w:color w:val="101010"/>
                <w:sz w:val="20"/>
              </w:rPr>
              <w:t>VietQR</w:t>
            </w:r>
            <w:proofErr w:type="spellEnd"/>
            <w:r w:rsidRPr="00A023B8">
              <w:rPr>
                <w:color w:val="101010"/>
                <w:sz w:val="20"/>
              </w:rPr>
              <w:t xml:space="preserve"> API complexity behind two clean operations</w:t>
            </w:r>
          </w:p>
        </w:tc>
        <w:tc>
          <w:tcPr>
            <w:tcW w:w="1927" w:type="dxa"/>
            <w:tcBorders>
              <w:top w:val="single" w:sz="4" w:space="0" w:color="auto"/>
              <w:left w:val="single" w:sz="4" w:space="0" w:color="auto"/>
              <w:bottom w:val="single" w:sz="4" w:space="0" w:color="auto"/>
              <w:right w:val="single" w:sz="4" w:space="0" w:color="auto"/>
            </w:tcBorders>
            <w:vAlign w:val="center"/>
          </w:tcPr>
          <w:p w14:paraId="271BCA68" w14:textId="12F6837F" w:rsidR="00EA1B95" w:rsidRPr="00A023B8" w:rsidRDefault="0095281D" w:rsidP="54445934">
            <w:pPr>
              <w:rPr>
                <w:rFonts w:eastAsia="Arial"/>
                <w:sz w:val="20"/>
              </w:rPr>
            </w:pPr>
            <w:r w:rsidRPr="00A023B8">
              <w:rPr>
                <w:color w:val="101010"/>
                <w:sz w:val="21"/>
                <w:szCs w:val="21"/>
              </w:rPr>
              <w:t>—</w:t>
            </w:r>
          </w:p>
        </w:tc>
      </w:tr>
      <w:tr w:rsidR="00EA1B95" w14:paraId="6278066E"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vAlign w:val="center"/>
          </w:tcPr>
          <w:p w14:paraId="1BE3B291" w14:textId="2CAB355A" w:rsidR="00EA1B95" w:rsidRPr="54445934" w:rsidRDefault="00C6200C" w:rsidP="54445934">
            <w:pPr>
              <w:rPr>
                <w:sz w:val="20"/>
              </w:rPr>
            </w:pPr>
            <w:r>
              <w:rPr>
                <w:color w:val="101010"/>
                <w:sz w:val="20"/>
              </w:rPr>
              <w:t>16</w:t>
            </w:r>
          </w:p>
        </w:tc>
        <w:tc>
          <w:tcPr>
            <w:tcW w:w="2938" w:type="dxa"/>
            <w:tcBorders>
              <w:top w:val="single" w:sz="4" w:space="0" w:color="auto"/>
              <w:left w:val="single" w:sz="4" w:space="0" w:color="auto"/>
              <w:bottom w:val="single" w:sz="4" w:space="0" w:color="auto"/>
              <w:right w:val="single" w:sz="4" w:space="0" w:color="auto"/>
            </w:tcBorders>
            <w:vAlign w:val="center"/>
          </w:tcPr>
          <w:p w14:paraId="09461BE7" w14:textId="4CE7693B" w:rsidR="00EA1B95" w:rsidRPr="00D63E31" w:rsidRDefault="0095281D" w:rsidP="54445934">
            <w:pPr>
              <w:rPr>
                <w:rFonts w:ascii="Arial" w:eastAsia="Arial" w:hAnsi="Arial" w:cs="Arial"/>
                <w:sz w:val="20"/>
              </w:rPr>
            </w:pPr>
            <w:proofErr w:type="spellStart"/>
            <w:r w:rsidRPr="00D63E31">
              <w:rPr>
                <w:spacing w:val="-2"/>
                <w:sz w:val="20"/>
              </w:rPr>
              <w:t>VietQRBoundary</w:t>
            </w:r>
            <w:proofErr w:type="spellEnd"/>
          </w:p>
        </w:tc>
        <w:tc>
          <w:tcPr>
            <w:tcW w:w="961" w:type="dxa"/>
            <w:tcBorders>
              <w:top w:val="single" w:sz="4" w:space="0" w:color="auto"/>
              <w:left w:val="single" w:sz="4" w:space="0" w:color="auto"/>
              <w:bottom w:val="single" w:sz="4" w:space="0" w:color="auto"/>
              <w:right w:val="single" w:sz="4" w:space="0" w:color="auto"/>
            </w:tcBorders>
            <w:vAlign w:val="center"/>
          </w:tcPr>
          <w:p w14:paraId="61A91B5F" w14:textId="64BCCF9A" w:rsidR="00EA1B95" w:rsidRPr="00A023B8" w:rsidRDefault="0095281D" w:rsidP="54445934">
            <w:pPr>
              <w:rPr>
                <w:rFonts w:eastAsia="Arial"/>
                <w:sz w:val="20"/>
              </w:rPr>
            </w:pPr>
            <w:r w:rsidRPr="00A023B8">
              <w:rPr>
                <w:color w:val="101010"/>
                <w:sz w:val="20"/>
              </w:rPr>
              <w:t>Nguyễn Tiến Đạt</w:t>
            </w:r>
          </w:p>
        </w:tc>
        <w:tc>
          <w:tcPr>
            <w:tcW w:w="1749" w:type="dxa"/>
            <w:tcBorders>
              <w:top w:val="single" w:sz="4" w:space="0" w:color="auto"/>
              <w:left w:val="single" w:sz="4" w:space="0" w:color="auto"/>
              <w:bottom w:val="single" w:sz="4" w:space="0" w:color="auto"/>
              <w:right w:val="single" w:sz="4" w:space="0" w:color="auto"/>
            </w:tcBorders>
            <w:vAlign w:val="center"/>
          </w:tcPr>
          <w:p w14:paraId="2F8BFD08" w14:textId="3A75389D" w:rsidR="00EA1B95" w:rsidRPr="00A023B8" w:rsidRDefault="0095281D" w:rsidP="54445934">
            <w:pPr>
              <w:spacing w:before="0"/>
              <w:rPr>
                <w:rFonts w:eastAsia="Arial"/>
                <w:sz w:val="20"/>
              </w:rPr>
            </w:pPr>
            <w:r w:rsidRPr="00A023B8">
              <w:rPr>
                <w:color w:val="101010"/>
                <w:sz w:val="20"/>
              </w:rPr>
              <w:t xml:space="preserve">Functional — all methods contribute solely to sending HTTP requests to </w:t>
            </w:r>
            <w:proofErr w:type="spellStart"/>
            <w:r w:rsidRPr="00A023B8">
              <w:rPr>
                <w:color w:val="101010"/>
                <w:sz w:val="20"/>
              </w:rPr>
              <w:t>VietQR</w:t>
            </w:r>
            <w:proofErr w:type="spellEnd"/>
            <w:r w:rsidRPr="00A023B8">
              <w:rPr>
                <w:color w:val="101010"/>
                <w:sz w:val="20"/>
              </w:rPr>
              <w:t xml:space="preserve"> API endpoints</w:t>
            </w:r>
          </w:p>
        </w:tc>
        <w:tc>
          <w:tcPr>
            <w:tcW w:w="1927" w:type="dxa"/>
            <w:tcBorders>
              <w:top w:val="single" w:sz="4" w:space="0" w:color="auto"/>
              <w:left w:val="single" w:sz="4" w:space="0" w:color="auto"/>
              <w:bottom w:val="single" w:sz="4" w:space="0" w:color="auto"/>
              <w:right w:val="single" w:sz="4" w:space="0" w:color="auto"/>
            </w:tcBorders>
            <w:vAlign w:val="center"/>
          </w:tcPr>
          <w:p w14:paraId="2876D680" w14:textId="2A0B923D" w:rsidR="00EA1B95" w:rsidRPr="00A023B8" w:rsidRDefault="0095281D" w:rsidP="54445934">
            <w:pPr>
              <w:rPr>
                <w:rFonts w:eastAsia="Arial"/>
                <w:sz w:val="20"/>
              </w:rPr>
            </w:pPr>
            <w:r w:rsidRPr="00A023B8">
              <w:rPr>
                <w:color w:val="101010"/>
                <w:sz w:val="20"/>
              </w:rPr>
              <w:t xml:space="preserve">Partial — each method mixes HTTP transport logic </w:t>
            </w:r>
          </w:p>
        </w:tc>
        <w:tc>
          <w:tcPr>
            <w:tcW w:w="1927" w:type="dxa"/>
            <w:tcBorders>
              <w:top w:val="single" w:sz="4" w:space="0" w:color="auto"/>
              <w:left w:val="single" w:sz="4" w:space="0" w:color="auto"/>
              <w:bottom w:val="single" w:sz="4" w:space="0" w:color="auto"/>
              <w:right w:val="single" w:sz="4" w:space="0" w:color="auto"/>
            </w:tcBorders>
            <w:vAlign w:val="center"/>
          </w:tcPr>
          <w:p w14:paraId="720FC7FC" w14:textId="10E90B41" w:rsidR="00EA1B95" w:rsidRPr="00A023B8" w:rsidRDefault="00C6200C" w:rsidP="54445934">
            <w:pPr>
              <w:rPr>
                <w:rFonts w:eastAsia="Arial"/>
                <w:sz w:val="20"/>
              </w:rPr>
            </w:pPr>
            <w:r w:rsidRPr="00A023B8">
              <w:rPr>
                <w:color w:val="101010"/>
                <w:sz w:val="21"/>
                <w:szCs w:val="21"/>
              </w:rPr>
              <w:t>—</w:t>
            </w:r>
          </w:p>
        </w:tc>
      </w:tr>
      <w:tr w:rsidR="00EA1B95" w14:paraId="298A0126"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vAlign w:val="center"/>
          </w:tcPr>
          <w:p w14:paraId="2F5C29C3" w14:textId="4B20B11D" w:rsidR="00EA1B95" w:rsidRPr="54445934" w:rsidRDefault="00AB4CFE" w:rsidP="54445934">
            <w:pPr>
              <w:rPr>
                <w:sz w:val="20"/>
              </w:rPr>
            </w:pPr>
            <w:r>
              <w:rPr>
                <w:color w:val="101010"/>
                <w:sz w:val="20"/>
              </w:rPr>
              <w:t>17</w:t>
            </w:r>
          </w:p>
        </w:tc>
        <w:tc>
          <w:tcPr>
            <w:tcW w:w="2938" w:type="dxa"/>
            <w:tcBorders>
              <w:top w:val="single" w:sz="4" w:space="0" w:color="auto"/>
              <w:left w:val="single" w:sz="4" w:space="0" w:color="auto"/>
              <w:bottom w:val="single" w:sz="4" w:space="0" w:color="auto"/>
              <w:right w:val="single" w:sz="4" w:space="0" w:color="auto"/>
            </w:tcBorders>
            <w:vAlign w:val="center"/>
          </w:tcPr>
          <w:p w14:paraId="7DBAE7CA" w14:textId="28475164" w:rsidR="00EA1B95" w:rsidRPr="00995F31" w:rsidRDefault="0095281D" w:rsidP="54445934">
            <w:pPr>
              <w:rPr>
                <w:rFonts w:ascii="Arial" w:eastAsia="Arial" w:hAnsi="Arial" w:cs="Arial"/>
                <w:sz w:val="20"/>
              </w:rPr>
            </w:pPr>
            <w:proofErr w:type="spellStart"/>
            <w:r w:rsidRPr="00995F31">
              <w:rPr>
                <w:spacing w:val="-2"/>
                <w:sz w:val="20"/>
              </w:rPr>
              <w:t>QRGenerateRequest</w:t>
            </w:r>
            <w:proofErr w:type="spellEnd"/>
          </w:p>
        </w:tc>
        <w:tc>
          <w:tcPr>
            <w:tcW w:w="961" w:type="dxa"/>
            <w:tcBorders>
              <w:top w:val="single" w:sz="4" w:space="0" w:color="auto"/>
              <w:left w:val="single" w:sz="4" w:space="0" w:color="auto"/>
              <w:bottom w:val="single" w:sz="4" w:space="0" w:color="auto"/>
              <w:right w:val="single" w:sz="4" w:space="0" w:color="auto"/>
            </w:tcBorders>
            <w:vAlign w:val="center"/>
          </w:tcPr>
          <w:p w14:paraId="065B3B4E" w14:textId="530A3647" w:rsidR="00EA1B95" w:rsidRPr="00A023B8" w:rsidRDefault="0095281D" w:rsidP="54445934">
            <w:pPr>
              <w:rPr>
                <w:rFonts w:eastAsia="Arial"/>
                <w:sz w:val="20"/>
              </w:rPr>
            </w:pPr>
            <w:r w:rsidRPr="00A023B8">
              <w:rPr>
                <w:color w:val="101010"/>
                <w:sz w:val="20"/>
              </w:rPr>
              <w:t>Nguyễn Tiến Đạt</w:t>
            </w:r>
          </w:p>
        </w:tc>
        <w:tc>
          <w:tcPr>
            <w:tcW w:w="1749" w:type="dxa"/>
            <w:tcBorders>
              <w:top w:val="single" w:sz="4" w:space="0" w:color="auto"/>
              <w:left w:val="single" w:sz="4" w:space="0" w:color="auto"/>
              <w:bottom w:val="single" w:sz="4" w:space="0" w:color="auto"/>
              <w:right w:val="single" w:sz="4" w:space="0" w:color="auto"/>
            </w:tcBorders>
            <w:vAlign w:val="center"/>
          </w:tcPr>
          <w:p w14:paraId="74FEC9D1" w14:textId="49D13089" w:rsidR="00EA1B95" w:rsidRPr="00A023B8" w:rsidRDefault="0095281D" w:rsidP="54445934">
            <w:pPr>
              <w:spacing w:before="0"/>
              <w:rPr>
                <w:rFonts w:eastAsia="Arial"/>
                <w:sz w:val="20"/>
              </w:rPr>
            </w:pPr>
            <w:r w:rsidRPr="00A023B8">
              <w:rPr>
                <w:color w:val="101010"/>
                <w:sz w:val="20"/>
              </w:rPr>
              <w:t xml:space="preserve">Functional — all attributes and methods contribute solely to constructing the QR generation request payload for </w:t>
            </w:r>
            <w:proofErr w:type="spellStart"/>
            <w:r w:rsidRPr="00A023B8">
              <w:rPr>
                <w:color w:val="101010"/>
                <w:sz w:val="20"/>
              </w:rPr>
              <w:t>VietQR</w:t>
            </w:r>
            <w:proofErr w:type="spellEnd"/>
            <w:r w:rsidRPr="00A023B8">
              <w:rPr>
                <w:color w:val="101010"/>
                <w:sz w:val="20"/>
              </w:rPr>
              <w:t xml:space="preserve"> API</w:t>
            </w:r>
          </w:p>
        </w:tc>
        <w:tc>
          <w:tcPr>
            <w:tcW w:w="1927" w:type="dxa"/>
            <w:tcBorders>
              <w:top w:val="single" w:sz="4" w:space="0" w:color="auto"/>
              <w:left w:val="single" w:sz="4" w:space="0" w:color="auto"/>
              <w:bottom w:val="single" w:sz="4" w:space="0" w:color="auto"/>
              <w:right w:val="single" w:sz="4" w:space="0" w:color="auto"/>
            </w:tcBorders>
            <w:vAlign w:val="center"/>
          </w:tcPr>
          <w:p w14:paraId="6D9156C0" w14:textId="793FE370" w:rsidR="00EA1B95" w:rsidRPr="00A023B8" w:rsidRDefault="0095281D" w:rsidP="54445934">
            <w:pPr>
              <w:rPr>
                <w:rFonts w:eastAsia="Arial"/>
                <w:sz w:val="20"/>
              </w:rPr>
            </w:pPr>
            <w:r w:rsidRPr="00A023B8">
              <w:rPr>
                <w:color w:val="101010"/>
                <w:sz w:val="20"/>
              </w:rPr>
              <w:t>Yes — single responsibility: represent and build the QR code generation request</w:t>
            </w:r>
          </w:p>
        </w:tc>
        <w:tc>
          <w:tcPr>
            <w:tcW w:w="1927" w:type="dxa"/>
            <w:tcBorders>
              <w:top w:val="single" w:sz="4" w:space="0" w:color="auto"/>
              <w:left w:val="single" w:sz="4" w:space="0" w:color="auto"/>
              <w:bottom w:val="single" w:sz="4" w:space="0" w:color="auto"/>
              <w:right w:val="single" w:sz="4" w:space="0" w:color="auto"/>
            </w:tcBorders>
            <w:vAlign w:val="center"/>
          </w:tcPr>
          <w:p w14:paraId="7BB9FF74" w14:textId="23054091" w:rsidR="00EA1B95" w:rsidRPr="00A023B8" w:rsidRDefault="0095281D" w:rsidP="54445934">
            <w:pPr>
              <w:rPr>
                <w:rFonts w:eastAsia="Arial"/>
                <w:sz w:val="20"/>
              </w:rPr>
            </w:pPr>
            <w:r w:rsidRPr="00A023B8">
              <w:rPr>
                <w:color w:val="101010"/>
                <w:sz w:val="21"/>
                <w:szCs w:val="21"/>
              </w:rPr>
              <w:t>—</w:t>
            </w:r>
          </w:p>
        </w:tc>
      </w:tr>
      <w:tr w:rsidR="00EA1B95" w14:paraId="30DC024A"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vAlign w:val="center"/>
          </w:tcPr>
          <w:p w14:paraId="2E5AD9F6" w14:textId="2E7CCF20" w:rsidR="00EA1B95" w:rsidRPr="54445934" w:rsidRDefault="00AB4CFE" w:rsidP="54445934">
            <w:pPr>
              <w:rPr>
                <w:sz w:val="20"/>
              </w:rPr>
            </w:pPr>
            <w:r>
              <w:rPr>
                <w:color w:val="101010"/>
                <w:sz w:val="20"/>
              </w:rPr>
              <w:t>18</w:t>
            </w:r>
          </w:p>
        </w:tc>
        <w:tc>
          <w:tcPr>
            <w:tcW w:w="2938" w:type="dxa"/>
            <w:tcBorders>
              <w:top w:val="single" w:sz="4" w:space="0" w:color="auto"/>
              <w:left w:val="single" w:sz="4" w:space="0" w:color="auto"/>
              <w:bottom w:val="single" w:sz="4" w:space="0" w:color="auto"/>
              <w:right w:val="single" w:sz="4" w:space="0" w:color="auto"/>
            </w:tcBorders>
            <w:vAlign w:val="center"/>
          </w:tcPr>
          <w:p w14:paraId="6E686CF5" w14:textId="34B4C3E8" w:rsidR="00EA1B95" w:rsidRPr="00995F31" w:rsidRDefault="0095281D" w:rsidP="54445934">
            <w:pPr>
              <w:rPr>
                <w:rFonts w:ascii="Arial" w:eastAsia="Arial" w:hAnsi="Arial" w:cs="Arial"/>
                <w:sz w:val="20"/>
              </w:rPr>
            </w:pPr>
            <w:proofErr w:type="spellStart"/>
            <w:r w:rsidRPr="00995F31">
              <w:rPr>
                <w:spacing w:val="-2"/>
                <w:sz w:val="20"/>
              </w:rPr>
              <w:t>QRTestCallbackRequest</w:t>
            </w:r>
            <w:proofErr w:type="spellEnd"/>
          </w:p>
        </w:tc>
        <w:tc>
          <w:tcPr>
            <w:tcW w:w="961" w:type="dxa"/>
            <w:tcBorders>
              <w:top w:val="single" w:sz="4" w:space="0" w:color="auto"/>
              <w:left w:val="single" w:sz="4" w:space="0" w:color="auto"/>
              <w:bottom w:val="single" w:sz="4" w:space="0" w:color="auto"/>
              <w:right w:val="single" w:sz="4" w:space="0" w:color="auto"/>
            </w:tcBorders>
            <w:vAlign w:val="center"/>
          </w:tcPr>
          <w:p w14:paraId="3728F4DB" w14:textId="15CC6CE2" w:rsidR="00EA1B95" w:rsidRPr="00A023B8" w:rsidRDefault="0095281D" w:rsidP="54445934">
            <w:pPr>
              <w:rPr>
                <w:rFonts w:eastAsia="Arial"/>
                <w:sz w:val="20"/>
              </w:rPr>
            </w:pPr>
            <w:r w:rsidRPr="00A023B8">
              <w:rPr>
                <w:color w:val="101010"/>
                <w:sz w:val="20"/>
              </w:rPr>
              <w:t>Nguyễn Tiến Đạt</w:t>
            </w:r>
          </w:p>
        </w:tc>
        <w:tc>
          <w:tcPr>
            <w:tcW w:w="1749" w:type="dxa"/>
            <w:tcBorders>
              <w:top w:val="single" w:sz="4" w:space="0" w:color="auto"/>
              <w:left w:val="single" w:sz="4" w:space="0" w:color="auto"/>
              <w:bottom w:val="single" w:sz="4" w:space="0" w:color="auto"/>
              <w:right w:val="single" w:sz="4" w:space="0" w:color="auto"/>
            </w:tcBorders>
            <w:vAlign w:val="center"/>
          </w:tcPr>
          <w:p w14:paraId="39464728" w14:textId="5E79C628" w:rsidR="00EA1B95" w:rsidRPr="00A023B8" w:rsidRDefault="0095281D" w:rsidP="54445934">
            <w:pPr>
              <w:spacing w:before="0"/>
              <w:rPr>
                <w:rFonts w:eastAsia="Arial"/>
                <w:sz w:val="20"/>
              </w:rPr>
            </w:pPr>
            <w:r w:rsidRPr="00A023B8">
              <w:rPr>
                <w:color w:val="101010"/>
                <w:sz w:val="20"/>
              </w:rPr>
              <w:t>Functional — all attributes and methods contribute solely to constructing the test callback request payload</w:t>
            </w:r>
          </w:p>
        </w:tc>
        <w:tc>
          <w:tcPr>
            <w:tcW w:w="1927" w:type="dxa"/>
            <w:tcBorders>
              <w:top w:val="single" w:sz="4" w:space="0" w:color="auto"/>
              <w:left w:val="single" w:sz="4" w:space="0" w:color="auto"/>
              <w:bottom w:val="single" w:sz="4" w:space="0" w:color="auto"/>
              <w:right w:val="single" w:sz="4" w:space="0" w:color="auto"/>
            </w:tcBorders>
            <w:vAlign w:val="center"/>
          </w:tcPr>
          <w:p w14:paraId="58249BF4" w14:textId="00B3E53F" w:rsidR="00EA1B95" w:rsidRPr="00A023B8" w:rsidRDefault="0095281D" w:rsidP="54445934">
            <w:pPr>
              <w:rPr>
                <w:rFonts w:eastAsia="Arial"/>
                <w:sz w:val="20"/>
              </w:rPr>
            </w:pPr>
            <w:r w:rsidRPr="00A023B8">
              <w:rPr>
                <w:color w:val="101010"/>
                <w:sz w:val="20"/>
              </w:rPr>
              <w:t xml:space="preserve">Yes — single responsibility: represent and build the </w:t>
            </w:r>
            <w:proofErr w:type="spellStart"/>
            <w:r w:rsidRPr="00A023B8">
              <w:rPr>
                <w:color w:val="101010"/>
                <w:sz w:val="20"/>
              </w:rPr>
              <w:t>VietQR</w:t>
            </w:r>
            <w:proofErr w:type="spellEnd"/>
            <w:r w:rsidRPr="00A023B8">
              <w:rPr>
                <w:color w:val="101010"/>
                <w:sz w:val="20"/>
              </w:rPr>
              <w:t xml:space="preserve"> test callback / payment status request</w:t>
            </w:r>
          </w:p>
        </w:tc>
        <w:tc>
          <w:tcPr>
            <w:tcW w:w="1927" w:type="dxa"/>
            <w:tcBorders>
              <w:top w:val="single" w:sz="4" w:space="0" w:color="auto"/>
              <w:left w:val="single" w:sz="4" w:space="0" w:color="auto"/>
              <w:bottom w:val="single" w:sz="4" w:space="0" w:color="auto"/>
              <w:right w:val="single" w:sz="4" w:space="0" w:color="auto"/>
            </w:tcBorders>
            <w:vAlign w:val="center"/>
          </w:tcPr>
          <w:p w14:paraId="0F7FB1FD" w14:textId="106E46E8" w:rsidR="00EA1B95" w:rsidRPr="00A023B8" w:rsidRDefault="0095281D" w:rsidP="54445934">
            <w:pPr>
              <w:rPr>
                <w:rFonts w:eastAsia="Arial"/>
                <w:sz w:val="20"/>
              </w:rPr>
            </w:pPr>
            <w:r w:rsidRPr="00A023B8">
              <w:rPr>
                <w:color w:val="101010"/>
                <w:sz w:val="21"/>
                <w:szCs w:val="21"/>
              </w:rPr>
              <w:t>—</w:t>
            </w:r>
          </w:p>
        </w:tc>
      </w:tr>
      <w:tr w:rsidR="00EA1B95" w14:paraId="42DB9D3F"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vAlign w:val="center"/>
          </w:tcPr>
          <w:p w14:paraId="0350A063" w14:textId="0C0A52F0" w:rsidR="00EA1B95" w:rsidRPr="54445934" w:rsidRDefault="00AB4CFE" w:rsidP="54445934">
            <w:pPr>
              <w:rPr>
                <w:sz w:val="20"/>
              </w:rPr>
            </w:pPr>
            <w:r>
              <w:rPr>
                <w:color w:val="101010"/>
                <w:sz w:val="20"/>
              </w:rPr>
              <w:t>19</w:t>
            </w:r>
          </w:p>
        </w:tc>
        <w:tc>
          <w:tcPr>
            <w:tcW w:w="2938" w:type="dxa"/>
            <w:tcBorders>
              <w:top w:val="single" w:sz="4" w:space="0" w:color="auto"/>
              <w:left w:val="single" w:sz="4" w:space="0" w:color="auto"/>
              <w:bottom w:val="single" w:sz="4" w:space="0" w:color="auto"/>
              <w:right w:val="single" w:sz="4" w:space="0" w:color="auto"/>
            </w:tcBorders>
            <w:vAlign w:val="center"/>
          </w:tcPr>
          <w:p w14:paraId="47259EBA" w14:textId="0FC87280" w:rsidR="00EA1B95" w:rsidRPr="00995F31" w:rsidRDefault="0095281D" w:rsidP="54445934">
            <w:pPr>
              <w:rPr>
                <w:rFonts w:ascii="Arial" w:eastAsia="Arial" w:hAnsi="Arial" w:cs="Arial"/>
                <w:sz w:val="20"/>
              </w:rPr>
            </w:pPr>
            <w:proofErr w:type="spellStart"/>
            <w:r w:rsidRPr="00995F31">
              <w:rPr>
                <w:spacing w:val="-2"/>
                <w:sz w:val="20"/>
              </w:rPr>
              <w:t>QRAccessTokenRequest</w:t>
            </w:r>
            <w:proofErr w:type="spellEnd"/>
          </w:p>
        </w:tc>
        <w:tc>
          <w:tcPr>
            <w:tcW w:w="961" w:type="dxa"/>
            <w:tcBorders>
              <w:top w:val="single" w:sz="4" w:space="0" w:color="auto"/>
              <w:left w:val="single" w:sz="4" w:space="0" w:color="auto"/>
              <w:bottom w:val="single" w:sz="4" w:space="0" w:color="auto"/>
              <w:right w:val="single" w:sz="4" w:space="0" w:color="auto"/>
            </w:tcBorders>
            <w:vAlign w:val="center"/>
          </w:tcPr>
          <w:p w14:paraId="09471839" w14:textId="17DD5379" w:rsidR="00EA1B95" w:rsidRPr="00A023B8" w:rsidRDefault="0095281D" w:rsidP="54445934">
            <w:pPr>
              <w:rPr>
                <w:rFonts w:eastAsia="Arial"/>
                <w:sz w:val="20"/>
              </w:rPr>
            </w:pPr>
            <w:r w:rsidRPr="00A023B8">
              <w:rPr>
                <w:color w:val="101010"/>
                <w:sz w:val="20"/>
              </w:rPr>
              <w:t>Nguyễn Tiến Đạt</w:t>
            </w:r>
          </w:p>
        </w:tc>
        <w:tc>
          <w:tcPr>
            <w:tcW w:w="1749" w:type="dxa"/>
            <w:tcBorders>
              <w:top w:val="single" w:sz="4" w:space="0" w:color="auto"/>
              <w:left w:val="single" w:sz="4" w:space="0" w:color="auto"/>
              <w:bottom w:val="single" w:sz="4" w:space="0" w:color="auto"/>
              <w:right w:val="single" w:sz="4" w:space="0" w:color="auto"/>
            </w:tcBorders>
            <w:vAlign w:val="center"/>
          </w:tcPr>
          <w:p w14:paraId="0778F43D" w14:textId="20D7FA90" w:rsidR="00EA1B95" w:rsidRPr="00A023B8" w:rsidRDefault="0095281D" w:rsidP="54445934">
            <w:pPr>
              <w:spacing w:before="0"/>
              <w:rPr>
                <w:rFonts w:eastAsia="Arial"/>
                <w:sz w:val="20"/>
              </w:rPr>
            </w:pPr>
            <w:r w:rsidRPr="00A023B8">
              <w:rPr>
                <w:color w:val="101010"/>
                <w:sz w:val="20"/>
              </w:rPr>
              <w:t>Functional — all attributes and the single method contribute solely to building the Basic Auth header for token requests</w:t>
            </w:r>
          </w:p>
        </w:tc>
        <w:tc>
          <w:tcPr>
            <w:tcW w:w="1927" w:type="dxa"/>
            <w:tcBorders>
              <w:top w:val="single" w:sz="4" w:space="0" w:color="auto"/>
              <w:left w:val="single" w:sz="4" w:space="0" w:color="auto"/>
              <w:bottom w:val="single" w:sz="4" w:space="0" w:color="auto"/>
              <w:right w:val="single" w:sz="4" w:space="0" w:color="auto"/>
            </w:tcBorders>
            <w:vAlign w:val="center"/>
          </w:tcPr>
          <w:p w14:paraId="463E7E1C" w14:textId="18B4233B" w:rsidR="00EA1B95" w:rsidRPr="00A023B8" w:rsidRDefault="0095281D" w:rsidP="54445934">
            <w:pPr>
              <w:rPr>
                <w:rFonts w:eastAsia="Arial"/>
                <w:sz w:val="20"/>
              </w:rPr>
            </w:pPr>
            <w:r w:rsidRPr="00A023B8">
              <w:rPr>
                <w:color w:val="101010"/>
                <w:sz w:val="20"/>
              </w:rPr>
              <w:t xml:space="preserve">Yes — single responsibility: </w:t>
            </w:r>
            <w:proofErr w:type="gramStart"/>
            <w:r w:rsidRPr="00A023B8">
              <w:rPr>
                <w:color w:val="101010"/>
                <w:sz w:val="20"/>
              </w:rPr>
              <w:t>encode</w:t>
            </w:r>
            <w:proofErr w:type="gramEnd"/>
            <w:r w:rsidRPr="00A023B8">
              <w:rPr>
                <w:color w:val="101010"/>
                <w:sz w:val="20"/>
              </w:rPr>
              <w:t xml:space="preserve"> </w:t>
            </w:r>
            <w:proofErr w:type="spellStart"/>
            <w:r w:rsidRPr="00A023B8">
              <w:rPr>
                <w:color w:val="101010"/>
                <w:sz w:val="20"/>
              </w:rPr>
              <w:t>VietQR</w:t>
            </w:r>
            <w:proofErr w:type="spellEnd"/>
            <w:r w:rsidRPr="00A023B8">
              <w:rPr>
                <w:color w:val="101010"/>
                <w:sz w:val="20"/>
              </w:rPr>
              <w:t xml:space="preserve"> credentials into an authorization header</w:t>
            </w:r>
          </w:p>
        </w:tc>
        <w:tc>
          <w:tcPr>
            <w:tcW w:w="1927" w:type="dxa"/>
            <w:tcBorders>
              <w:top w:val="single" w:sz="4" w:space="0" w:color="auto"/>
              <w:left w:val="single" w:sz="4" w:space="0" w:color="auto"/>
              <w:bottom w:val="single" w:sz="4" w:space="0" w:color="auto"/>
              <w:right w:val="single" w:sz="4" w:space="0" w:color="auto"/>
            </w:tcBorders>
            <w:vAlign w:val="center"/>
          </w:tcPr>
          <w:p w14:paraId="6678C99E" w14:textId="51B85BC2" w:rsidR="00EA1B95" w:rsidRPr="00A023B8" w:rsidRDefault="0095281D" w:rsidP="54445934">
            <w:pPr>
              <w:rPr>
                <w:rFonts w:eastAsia="Arial"/>
                <w:sz w:val="20"/>
              </w:rPr>
            </w:pPr>
            <w:r w:rsidRPr="00A023B8">
              <w:rPr>
                <w:color w:val="101010"/>
                <w:sz w:val="21"/>
                <w:szCs w:val="21"/>
              </w:rPr>
              <w:t>—</w:t>
            </w:r>
          </w:p>
        </w:tc>
      </w:tr>
      <w:tr w:rsidR="00EA1B95" w14:paraId="72CC7763"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vAlign w:val="center"/>
          </w:tcPr>
          <w:p w14:paraId="0D9BF86A" w14:textId="7096753D" w:rsidR="00EA1B95" w:rsidRPr="54445934" w:rsidRDefault="00AB4CFE" w:rsidP="54445934">
            <w:pPr>
              <w:rPr>
                <w:sz w:val="20"/>
              </w:rPr>
            </w:pPr>
            <w:r>
              <w:rPr>
                <w:color w:val="101010"/>
                <w:sz w:val="20"/>
              </w:rPr>
              <w:t>20</w:t>
            </w:r>
          </w:p>
        </w:tc>
        <w:tc>
          <w:tcPr>
            <w:tcW w:w="2938" w:type="dxa"/>
            <w:tcBorders>
              <w:top w:val="single" w:sz="4" w:space="0" w:color="auto"/>
              <w:left w:val="single" w:sz="4" w:space="0" w:color="auto"/>
              <w:bottom w:val="single" w:sz="4" w:space="0" w:color="auto"/>
              <w:right w:val="single" w:sz="4" w:space="0" w:color="auto"/>
            </w:tcBorders>
            <w:vAlign w:val="center"/>
          </w:tcPr>
          <w:p w14:paraId="3395AB83" w14:textId="3B59F5D4" w:rsidR="00EA1B95" w:rsidRPr="00995F31" w:rsidRDefault="0095281D" w:rsidP="54445934">
            <w:pPr>
              <w:rPr>
                <w:rFonts w:ascii="Arial" w:eastAsia="Arial" w:hAnsi="Arial" w:cs="Arial"/>
                <w:sz w:val="20"/>
              </w:rPr>
            </w:pPr>
            <w:proofErr w:type="spellStart"/>
            <w:r w:rsidRPr="00995F31">
              <w:rPr>
                <w:spacing w:val="-2"/>
                <w:sz w:val="20"/>
              </w:rPr>
              <w:t>VietQRPaymentController</w:t>
            </w:r>
            <w:proofErr w:type="spellEnd"/>
          </w:p>
        </w:tc>
        <w:tc>
          <w:tcPr>
            <w:tcW w:w="961" w:type="dxa"/>
            <w:tcBorders>
              <w:top w:val="single" w:sz="4" w:space="0" w:color="auto"/>
              <w:left w:val="single" w:sz="4" w:space="0" w:color="auto"/>
              <w:bottom w:val="single" w:sz="4" w:space="0" w:color="auto"/>
              <w:right w:val="single" w:sz="4" w:space="0" w:color="auto"/>
            </w:tcBorders>
            <w:vAlign w:val="center"/>
          </w:tcPr>
          <w:p w14:paraId="0FE1927D" w14:textId="7D2EBF60" w:rsidR="00EA1B95" w:rsidRPr="00A023B8" w:rsidRDefault="0095281D" w:rsidP="54445934">
            <w:pPr>
              <w:rPr>
                <w:rFonts w:eastAsia="Arial"/>
                <w:sz w:val="20"/>
              </w:rPr>
            </w:pPr>
            <w:r w:rsidRPr="00A023B8">
              <w:rPr>
                <w:color w:val="101010"/>
                <w:sz w:val="20"/>
              </w:rPr>
              <w:t>Nguyễn Tiến Đạt</w:t>
            </w:r>
          </w:p>
        </w:tc>
        <w:tc>
          <w:tcPr>
            <w:tcW w:w="1749" w:type="dxa"/>
            <w:tcBorders>
              <w:top w:val="single" w:sz="4" w:space="0" w:color="auto"/>
              <w:left w:val="single" w:sz="4" w:space="0" w:color="auto"/>
              <w:bottom w:val="single" w:sz="4" w:space="0" w:color="auto"/>
              <w:right w:val="single" w:sz="4" w:space="0" w:color="auto"/>
            </w:tcBorders>
            <w:vAlign w:val="center"/>
          </w:tcPr>
          <w:p w14:paraId="5BBD8D57" w14:textId="0570AF61" w:rsidR="00EA1B95" w:rsidRPr="00A023B8" w:rsidRDefault="0095281D" w:rsidP="54445934">
            <w:pPr>
              <w:spacing w:before="0"/>
              <w:rPr>
                <w:rFonts w:eastAsia="Arial"/>
                <w:sz w:val="20"/>
              </w:rPr>
            </w:pPr>
            <w:r w:rsidRPr="00A023B8">
              <w:rPr>
                <w:color w:val="101010"/>
                <w:sz w:val="20"/>
              </w:rPr>
              <w:t xml:space="preserve">Functional — all methods contribute solely to routing HTTP requests for </w:t>
            </w:r>
            <w:proofErr w:type="spellStart"/>
            <w:r w:rsidRPr="00A023B8">
              <w:rPr>
                <w:color w:val="101010"/>
                <w:sz w:val="20"/>
              </w:rPr>
              <w:t>VietQR</w:t>
            </w:r>
            <w:proofErr w:type="spellEnd"/>
            <w:r w:rsidRPr="00A023B8">
              <w:rPr>
                <w:color w:val="101010"/>
                <w:sz w:val="20"/>
              </w:rPr>
              <w:t xml:space="preserve"> QR payment operations</w:t>
            </w:r>
          </w:p>
        </w:tc>
        <w:tc>
          <w:tcPr>
            <w:tcW w:w="1927" w:type="dxa"/>
            <w:tcBorders>
              <w:top w:val="single" w:sz="4" w:space="0" w:color="auto"/>
              <w:left w:val="single" w:sz="4" w:space="0" w:color="auto"/>
              <w:bottom w:val="single" w:sz="4" w:space="0" w:color="auto"/>
              <w:right w:val="single" w:sz="4" w:space="0" w:color="auto"/>
            </w:tcBorders>
            <w:vAlign w:val="center"/>
          </w:tcPr>
          <w:p w14:paraId="11E42AD5" w14:textId="4A4D6459" w:rsidR="00EA1B95" w:rsidRPr="00A023B8" w:rsidRDefault="0095281D" w:rsidP="54445934">
            <w:pPr>
              <w:rPr>
                <w:rFonts w:eastAsia="Arial"/>
                <w:sz w:val="20"/>
              </w:rPr>
            </w:pPr>
            <w:r w:rsidRPr="00A023B8">
              <w:rPr>
                <w:color w:val="101010"/>
                <w:sz w:val="20"/>
              </w:rPr>
              <w:t xml:space="preserve">Yes — single responsibility: </w:t>
            </w:r>
            <w:proofErr w:type="gramStart"/>
            <w:r w:rsidRPr="00A023B8">
              <w:rPr>
                <w:color w:val="101010"/>
                <w:sz w:val="20"/>
              </w:rPr>
              <w:t>receive</w:t>
            </w:r>
            <w:proofErr w:type="gramEnd"/>
            <w:r w:rsidRPr="00A023B8">
              <w:rPr>
                <w:color w:val="101010"/>
                <w:sz w:val="20"/>
              </w:rPr>
              <w:t xml:space="preserve"> HTTP requests, with no business logic in the controller</w:t>
            </w:r>
          </w:p>
        </w:tc>
        <w:tc>
          <w:tcPr>
            <w:tcW w:w="1927" w:type="dxa"/>
            <w:tcBorders>
              <w:top w:val="single" w:sz="4" w:space="0" w:color="auto"/>
              <w:left w:val="single" w:sz="4" w:space="0" w:color="auto"/>
              <w:bottom w:val="single" w:sz="4" w:space="0" w:color="auto"/>
              <w:right w:val="single" w:sz="4" w:space="0" w:color="auto"/>
            </w:tcBorders>
            <w:vAlign w:val="center"/>
          </w:tcPr>
          <w:p w14:paraId="794BFA41" w14:textId="053181B6" w:rsidR="00EA1B95" w:rsidRPr="00A023B8" w:rsidRDefault="0095281D" w:rsidP="54445934">
            <w:pPr>
              <w:rPr>
                <w:rFonts w:eastAsia="Arial"/>
                <w:sz w:val="20"/>
              </w:rPr>
            </w:pPr>
            <w:r w:rsidRPr="00A023B8">
              <w:rPr>
                <w:color w:val="101010"/>
                <w:sz w:val="21"/>
                <w:szCs w:val="21"/>
              </w:rPr>
              <w:t>—</w:t>
            </w:r>
          </w:p>
        </w:tc>
      </w:tr>
      <w:tr w:rsidR="00EA1B95" w14:paraId="64D997E7"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62C38009" w14:textId="7CE9959F" w:rsidR="00EA1B95" w:rsidRPr="54445934" w:rsidRDefault="00AB4CFE" w:rsidP="00EA1B95">
            <w:pPr>
              <w:rPr>
                <w:sz w:val="20"/>
              </w:rPr>
            </w:pPr>
            <w:r>
              <w:rPr>
                <w:sz w:val="20"/>
              </w:rPr>
              <w:t>21</w:t>
            </w:r>
          </w:p>
        </w:tc>
        <w:tc>
          <w:tcPr>
            <w:tcW w:w="2938" w:type="dxa"/>
            <w:tcBorders>
              <w:top w:val="single" w:sz="4" w:space="0" w:color="auto"/>
              <w:left w:val="single" w:sz="4" w:space="0" w:color="auto"/>
              <w:bottom w:val="single" w:sz="4" w:space="0" w:color="auto"/>
              <w:right w:val="single" w:sz="4" w:space="0" w:color="auto"/>
            </w:tcBorders>
          </w:tcPr>
          <w:p w14:paraId="0113C8B1" w14:textId="6B9DAD1C" w:rsidR="00EA1B95" w:rsidRPr="00A023B8" w:rsidRDefault="00EA1B95" w:rsidP="00EA1B95">
            <w:pPr>
              <w:rPr>
                <w:rFonts w:eastAsia="Arial"/>
                <w:sz w:val="20"/>
              </w:rPr>
            </w:pPr>
            <w:proofErr w:type="spellStart"/>
            <w:r w:rsidRPr="00A023B8">
              <w:rPr>
                <w:rFonts w:eastAsia="Arial"/>
                <w:sz w:val="20"/>
              </w:rPr>
              <w:t>PayPalOrdersClient</w:t>
            </w:r>
            <w:proofErr w:type="spellEnd"/>
            <w:r w:rsidRPr="00A023B8">
              <w:rPr>
                <w:rFonts w:eastAsia="Arial"/>
                <w:sz w:val="20"/>
              </w:rPr>
              <w:t xml:space="preserve"> </w:t>
            </w:r>
            <w:proofErr w:type="spellStart"/>
            <w:r w:rsidRPr="00A023B8">
              <w:rPr>
                <w:rFonts w:eastAsia="Arial"/>
                <w:sz w:val="20"/>
              </w:rPr>
              <w:t>PayPalPaymentsClient</w:t>
            </w:r>
            <w:proofErr w:type="spellEnd"/>
            <w:r w:rsidRPr="00A023B8">
              <w:rPr>
                <w:rFonts w:eastAsia="Arial"/>
                <w:sz w:val="20"/>
              </w:rPr>
              <w:t xml:space="preserve"> </w:t>
            </w:r>
            <w:proofErr w:type="spellStart"/>
            <w:r w:rsidRPr="00A023B8">
              <w:rPr>
                <w:rFonts w:eastAsia="Arial"/>
                <w:sz w:val="20"/>
              </w:rPr>
              <w:t>PayPalAuthClient</w:t>
            </w:r>
            <w:proofErr w:type="spellEnd"/>
          </w:p>
        </w:tc>
        <w:tc>
          <w:tcPr>
            <w:tcW w:w="961" w:type="dxa"/>
            <w:tcBorders>
              <w:top w:val="single" w:sz="4" w:space="0" w:color="auto"/>
              <w:left w:val="single" w:sz="4" w:space="0" w:color="auto"/>
              <w:bottom w:val="single" w:sz="4" w:space="0" w:color="auto"/>
              <w:right w:val="single" w:sz="4" w:space="0" w:color="auto"/>
            </w:tcBorders>
          </w:tcPr>
          <w:p w14:paraId="6F06E598" w14:textId="1B06F7AC" w:rsidR="00EA1B95" w:rsidRPr="00A023B8" w:rsidRDefault="00EA1B95" w:rsidP="00EA1B95">
            <w:pPr>
              <w:rPr>
                <w:rFonts w:eastAsia="Arial"/>
                <w:sz w:val="20"/>
              </w:rPr>
            </w:pPr>
            <w:r w:rsidRPr="00A023B8">
              <w:rPr>
                <w:rFonts w:eastAsia="Arial"/>
                <w:sz w:val="20"/>
              </w:rPr>
              <w:t>Pham Duc Phuoc</w:t>
            </w:r>
          </w:p>
        </w:tc>
        <w:tc>
          <w:tcPr>
            <w:tcW w:w="1749" w:type="dxa"/>
            <w:tcBorders>
              <w:top w:val="single" w:sz="4" w:space="0" w:color="auto"/>
              <w:left w:val="single" w:sz="4" w:space="0" w:color="auto"/>
              <w:bottom w:val="single" w:sz="4" w:space="0" w:color="auto"/>
              <w:right w:val="single" w:sz="4" w:space="0" w:color="auto"/>
            </w:tcBorders>
          </w:tcPr>
          <w:p w14:paraId="76A2FA5E" w14:textId="7558358E" w:rsidR="00EA1B95" w:rsidRPr="00A023B8" w:rsidRDefault="00EA1B95" w:rsidP="00EA1B95">
            <w:pPr>
              <w:spacing w:before="0"/>
              <w:rPr>
                <w:rFonts w:eastAsia="Arial"/>
                <w:sz w:val="20"/>
              </w:rPr>
            </w:pPr>
            <w:r w:rsidRPr="00A023B8">
              <w:rPr>
                <w:rFonts w:eastAsia="Arial"/>
                <w:sz w:val="20"/>
              </w:rPr>
              <w:t xml:space="preserve">Previous design used one </w:t>
            </w:r>
            <w:proofErr w:type="spellStart"/>
            <w:r w:rsidRPr="00A023B8">
              <w:rPr>
                <w:rFonts w:eastAsia="Arial"/>
                <w:sz w:val="20"/>
              </w:rPr>
              <w:t>PaypalAPIClient</w:t>
            </w:r>
            <w:proofErr w:type="spellEnd"/>
            <w:r w:rsidRPr="00A023B8">
              <w:rPr>
                <w:rFonts w:eastAsia="Arial"/>
                <w:sz w:val="20"/>
              </w:rPr>
              <w:t xml:space="preserve"> for the Orders call, the refund call and the OAuth token call together → communicational cohesion only.</w:t>
            </w:r>
          </w:p>
        </w:tc>
        <w:tc>
          <w:tcPr>
            <w:tcW w:w="1927" w:type="dxa"/>
            <w:tcBorders>
              <w:top w:val="single" w:sz="4" w:space="0" w:color="auto"/>
              <w:left w:val="single" w:sz="4" w:space="0" w:color="auto"/>
              <w:bottom w:val="single" w:sz="4" w:space="0" w:color="auto"/>
              <w:right w:val="single" w:sz="4" w:space="0" w:color="auto"/>
            </w:tcBorders>
          </w:tcPr>
          <w:p w14:paraId="656BE128" w14:textId="540B9201" w:rsidR="00EA1B95" w:rsidRPr="00A023B8" w:rsidRDefault="00EA1B95" w:rsidP="00EA1B95">
            <w:pPr>
              <w:rPr>
                <w:rFonts w:eastAsia="Arial"/>
                <w:sz w:val="20"/>
              </w:rPr>
            </w:pPr>
            <w:r w:rsidRPr="00A023B8">
              <w:rPr>
                <w:rFonts w:eastAsia="Arial"/>
                <w:sz w:val="20"/>
              </w:rPr>
              <w:t>The old single client had three independent reasons to change (three different PayPal endpoint groups).</w:t>
            </w:r>
          </w:p>
        </w:tc>
        <w:tc>
          <w:tcPr>
            <w:tcW w:w="1927" w:type="dxa"/>
            <w:tcBorders>
              <w:top w:val="single" w:sz="4" w:space="0" w:color="auto"/>
              <w:left w:val="single" w:sz="4" w:space="0" w:color="auto"/>
              <w:bottom w:val="single" w:sz="4" w:space="0" w:color="auto"/>
              <w:right w:val="single" w:sz="4" w:space="0" w:color="auto"/>
            </w:tcBorders>
          </w:tcPr>
          <w:p w14:paraId="76A9A2DB" w14:textId="5AED0F4C" w:rsidR="00EA1B95" w:rsidRPr="00A023B8" w:rsidRDefault="00EA1B95" w:rsidP="00EA1B95">
            <w:pPr>
              <w:rPr>
                <w:rFonts w:eastAsia="Arial"/>
                <w:sz w:val="20"/>
              </w:rPr>
            </w:pPr>
            <w:r w:rsidRPr="00A023B8">
              <w:rPr>
                <w:rFonts w:eastAsia="Arial"/>
                <w:sz w:val="20"/>
              </w:rPr>
              <w:t>Split into three single-purpose clients, one per PayPal endpoint group (Orders v2, Payments/refund, OAuth2 token). Each class now has functional cohesion and one reason to change.</w:t>
            </w:r>
          </w:p>
        </w:tc>
      </w:tr>
      <w:tr w:rsidR="00EA1B95" w14:paraId="2B3BF13D"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0AA56BF0" w14:textId="4317DE03" w:rsidR="00EA1B95" w:rsidRPr="54445934" w:rsidRDefault="00AB4CFE" w:rsidP="00EA1B95">
            <w:pPr>
              <w:rPr>
                <w:sz w:val="20"/>
              </w:rPr>
            </w:pPr>
            <w:r>
              <w:rPr>
                <w:sz w:val="20"/>
              </w:rPr>
              <w:t>22</w:t>
            </w:r>
          </w:p>
        </w:tc>
        <w:tc>
          <w:tcPr>
            <w:tcW w:w="2938" w:type="dxa"/>
            <w:tcBorders>
              <w:top w:val="single" w:sz="4" w:space="0" w:color="auto"/>
              <w:left w:val="single" w:sz="4" w:space="0" w:color="auto"/>
              <w:bottom w:val="single" w:sz="4" w:space="0" w:color="auto"/>
              <w:right w:val="single" w:sz="4" w:space="0" w:color="auto"/>
            </w:tcBorders>
          </w:tcPr>
          <w:p w14:paraId="072A82B3" w14:textId="25FA1445" w:rsidR="00EA1B95" w:rsidRPr="00A023B8" w:rsidRDefault="00EA1B95" w:rsidP="00EA1B95">
            <w:pPr>
              <w:rPr>
                <w:rFonts w:eastAsia="Arial"/>
                <w:sz w:val="20"/>
              </w:rPr>
            </w:pPr>
            <w:proofErr w:type="spellStart"/>
            <w:r w:rsidRPr="00A023B8">
              <w:rPr>
                <w:rFonts w:eastAsia="Arial"/>
                <w:sz w:val="20"/>
              </w:rPr>
              <w:t>PaypalPaymentService</w:t>
            </w:r>
            <w:proofErr w:type="spellEnd"/>
            <w:r w:rsidRPr="00A023B8">
              <w:rPr>
                <w:rFonts w:eastAsia="Arial"/>
                <w:sz w:val="20"/>
              </w:rPr>
              <w:t xml:space="preserve"> (formerly </w:t>
            </w:r>
            <w:proofErr w:type="spellStart"/>
            <w:r w:rsidRPr="00A023B8">
              <w:rPr>
                <w:rFonts w:eastAsia="Arial"/>
                <w:sz w:val="20"/>
              </w:rPr>
              <w:t>CreditCardPaymentService</w:t>
            </w:r>
            <w:proofErr w:type="spellEnd"/>
            <w:r w:rsidRPr="00A023B8">
              <w:rPr>
                <w:rFonts w:eastAsia="Arial"/>
                <w:sz w:val="20"/>
              </w:rPr>
              <w:t>)</w:t>
            </w:r>
          </w:p>
        </w:tc>
        <w:tc>
          <w:tcPr>
            <w:tcW w:w="961" w:type="dxa"/>
            <w:tcBorders>
              <w:top w:val="single" w:sz="4" w:space="0" w:color="auto"/>
              <w:left w:val="single" w:sz="4" w:space="0" w:color="auto"/>
              <w:bottom w:val="single" w:sz="4" w:space="0" w:color="auto"/>
              <w:right w:val="single" w:sz="4" w:space="0" w:color="auto"/>
            </w:tcBorders>
          </w:tcPr>
          <w:p w14:paraId="05E85C68" w14:textId="77777777" w:rsidR="00EA1B95" w:rsidRPr="00A023B8" w:rsidRDefault="00EA1B95" w:rsidP="00EA1B95">
            <w:pPr>
              <w:spacing w:before="0"/>
              <w:rPr>
                <w:rFonts w:eastAsia="Arial"/>
                <w:sz w:val="20"/>
              </w:rPr>
            </w:pPr>
            <w:r w:rsidRPr="00A023B8">
              <w:rPr>
                <w:rFonts w:eastAsia="Arial"/>
                <w:sz w:val="20"/>
              </w:rPr>
              <w:t>Pham Duc Phuoc</w:t>
            </w:r>
          </w:p>
          <w:p w14:paraId="04E4BC76" w14:textId="77777777" w:rsidR="00EA1B95" w:rsidRPr="00A023B8" w:rsidRDefault="00EA1B95" w:rsidP="00EA1B95">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561EAD85" w14:textId="3E2DC43E" w:rsidR="00EA1B95" w:rsidRPr="00A023B8" w:rsidRDefault="00EA1B95" w:rsidP="00EA1B95">
            <w:pPr>
              <w:spacing w:before="0"/>
              <w:rPr>
                <w:rFonts w:eastAsia="Arial"/>
                <w:sz w:val="20"/>
              </w:rPr>
            </w:pPr>
            <w:r w:rsidRPr="00A023B8">
              <w:rPr>
                <w:rFonts w:eastAsia="Arial"/>
                <w:sz w:val="20"/>
              </w:rPr>
              <w:t xml:space="preserve">Old design held </w:t>
            </w:r>
            <w:proofErr w:type="spellStart"/>
            <w:r w:rsidRPr="00A023B8">
              <w:rPr>
                <w:rFonts w:eastAsia="Arial"/>
                <w:sz w:val="20"/>
              </w:rPr>
              <w:t>PaymentGateway</w:t>
            </w:r>
            <w:proofErr w:type="spellEnd"/>
            <w:r w:rsidRPr="00A023B8">
              <w:rPr>
                <w:rFonts w:eastAsia="Arial"/>
                <w:sz w:val="20"/>
              </w:rPr>
              <w:t xml:space="preserve">, </w:t>
            </w:r>
            <w:proofErr w:type="spellStart"/>
            <w:r w:rsidRPr="00A023B8">
              <w:rPr>
                <w:rFonts w:eastAsia="Arial"/>
                <w:sz w:val="20"/>
              </w:rPr>
              <w:t>INotificationService</w:t>
            </w:r>
            <w:proofErr w:type="spellEnd"/>
            <w:r w:rsidRPr="00A023B8">
              <w:rPr>
                <w:rFonts w:eastAsia="Arial"/>
                <w:sz w:val="20"/>
              </w:rPr>
              <w:t xml:space="preserve">, </w:t>
            </w:r>
            <w:proofErr w:type="spellStart"/>
            <w:r w:rsidRPr="00A023B8">
              <w:rPr>
                <w:rFonts w:eastAsia="Arial"/>
                <w:sz w:val="20"/>
              </w:rPr>
              <w:t>PaymentTransactionRepository</w:t>
            </w:r>
            <w:proofErr w:type="spellEnd"/>
            <w:r w:rsidRPr="00A023B8">
              <w:rPr>
                <w:rFonts w:eastAsia="Arial"/>
                <w:sz w:val="20"/>
              </w:rPr>
              <w:t xml:space="preserve"> and </w:t>
            </w:r>
            <w:proofErr w:type="spellStart"/>
            <w:r w:rsidRPr="00A023B8">
              <w:rPr>
                <w:rFonts w:eastAsia="Arial"/>
                <w:sz w:val="20"/>
              </w:rPr>
              <w:t>IOrderRepository</w:t>
            </w:r>
            <w:proofErr w:type="spellEnd"/>
            <w:r w:rsidRPr="00A023B8">
              <w:rPr>
                <w:rFonts w:eastAsia="Arial"/>
                <w:sz w:val="20"/>
              </w:rPr>
              <w:t xml:space="preserve"> directly inside one class → low cohesion (4 unrelated concerns).</w:t>
            </w:r>
          </w:p>
        </w:tc>
        <w:tc>
          <w:tcPr>
            <w:tcW w:w="1927" w:type="dxa"/>
            <w:tcBorders>
              <w:top w:val="single" w:sz="4" w:space="0" w:color="auto"/>
              <w:left w:val="single" w:sz="4" w:space="0" w:color="auto"/>
              <w:bottom w:val="single" w:sz="4" w:space="0" w:color="auto"/>
              <w:right w:val="single" w:sz="4" w:space="0" w:color="auto"/>
            </w:tcBorders>
          </w:tcPr>
          <w:p w14:paraId="71F3990F" w14:textId="7CCE5CC8" w:rsidR="00EA1B95" w:rsidRPr="00A023B8" w:rsidRDefault="00EA1B95" w:rsidP="00EA1B95">
            <w:pPr>
              <w:rPr>
                <w:rFonts w:eastAsia="Arial"/>
                <w:sz w:val="20"/>
              </w:rPr>
            </w:pPr>
            <w:r w:rsidRPr="00A023B8">
              <w:rPr>
                <w:rFonts w:eastAsia="Arial"/>
                <w:sz w:val="20"/>
              </w:rPr>
              <w:t>The old class changed for payment, notification, persistence AND order-state reasons — four responsibilities in one place.</w:t>
            </w:r>
          </w:p>
        </w:tc>
        <w:tc>
          <w:tcPr>
            <w:tcW w:w="1927" w:type="dxa"/>
            <w:tcBorders>
              <w:top w:val="single" w:sz="4" w:space="0" w:color="auto"/>
              <w:left w:val="single" w:sz="4" w:space="0" w:color="auto"/>
              <w:bottom w:val="single" w:sz="4" w:space="0" w:color="auto"/>
              <w:right w:val="single" w:sz="4" w:space="0" w:color="auto"/>
            </w:tcBorders>
          </w:tcPr>
          <w:p w14:paraId="2943DB2C" w14:textId="13CA51D4" w:rsidR="00EA1B95" w:rsidRPr="00A023B8" w:rsidRDefault="00EA1B95" w:rsidP="00EA1B95">
            <w:pPr>
              <w:rPr>
                <w:rFonts w:eastAsia="Arial"/>
                <w:sz w:val="20"/>
              </w:rPr>
            </w:pPr>
            <w:r w:rsidRPr="00A023B8">
              <w:rPr>
                <w:rFonts w:eastAsia="Arial"/>
                <w:sz w:val="20"/>
              </w:rPr>
              <w:t xml:space="preserve">Narrowed to orchestrate only the PayPal create / capture / cancel / refund lifecycle. Draft-order access and order finalization are delegated to the shared </w:t>
            </w:r>
            <w:proofErr w:type="spellStart"/>
            <w:r w:rsidRPr="00A023B8">
              <w:rPr>
                <w:rFonts w:eastAsia="Arial"/>
                <w:sz w:val="20"/>
              </w:rPr>
              <w:t>OrderDraftContext</w:t>
            </w:r>
            <w:proofErr w:type="spellEnd"/>
            <w:r w:rsidRPr="00A023B8">
              <w:rPr>
                <w:rFonts w:eastAsia="Arial"/>
                <w:sz w:val="20"/>
              </w:rPr>
              <w:t xml:space="preserve"> / </w:t>
            </w:r>
            <w:proofErr w:type="spellStart"/>
            <w:r w:rsidRPr="00A023B8">
              <w:rPr>
                <w:rFonts w:eastAsia="Arial"/>
                <w:sz w:val="20"/>
              </w:rPr>
              <w:t>OrderFinalization</w:t>
            </w:r>
            <w:proofErr w:type="spellEnd"/>
            <w:r w:rsidRPr="00A023B8">
              <w:rPr>
                <w:rFonts w:eastAsia="Arial"/>
                <w:sz w:val="20"/>
              </w:rPr>
              <w:t xml:space="preserve"> abstractions, restoring functional cohesion.</w:t>
            </w:r>
          </w:p>
        </w:tc>
      </w:tr>
      <w:tr w:rsidR="00EA1B95" w14:paraId="102A2579"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35A28B3A" w14:textId="7DA74AAB" w:rsidR="00EA1B95" w:rsidRPr="54445934" w:rsidRDefault="00AB4CFE" w:rsidP="00EA1B95">
            <w:pPr>
              <w:rPr>
                <w:sz w:val="20"/>
              </w:rPr>
            </w:pPr>
            <w:r>
              <w:rPr>
                <w:sz w:val="20"/>
              </w:rPr>
              <w:t>23</w:t>
            </w:r>
          </w:p>
        </w:tc>
        <w:tc>
          <w:tcPr>
            <w:tcW w:w="2938" w:type="dxa"/>
            <w:tcBorders>
              <w:top w:val="single" w:sz="4" w:space="0" w:color="auto"/>
              <w:left w:val="single" w:sz="4" w:space="0" w:color="auto"/>
              <w:bottom w:val="single" w:sz="4" w:space="0" w:color="auto"/>
              <w:right w:val="single" w:sz="4" w:space="0" w:color="auto"/>
            </w:tcBorders>
          </w:tcPr>
          <w:p w14:paraId="37C3F049" w14:textId="6E7DF93F" w:rsidR="00EA1B95" w:rsidRPr="00A023B8" w:rsidRDefault="00EA1B95" w:rsidP="00EA1B95">
            <w:pPr>
              <w:rPr>
                <w:rFonts w:eastAsia="Arial"/>
                <w:sz w:val="20"/>
              </w:rPr>
            </w:pPr>
            <w:proofErr w:type="spellStart"/>
            <w:r w:rsidRPr="00A023B8">
              <w:rPr>
                <w:rFonts w:eastAsia="Arial"/>
                <w:sz w:val="20"/>
              </w:rPr>
              <w:t>PayPalGatewayFacade</w:t>
            </w:r>
            <w:proofErr w:type="spellEnd"/>
          </w:p>
        </w:tc>
        <w:tc>
          <w:tcPr>
            <w:tcW w:w="961" w:type="dxa"/>
            <w:tcBorders>
              <w:top w:val="single" w:sz="4" w:space="0" w:color="auto"/>
              <w:left w:val="single" w:sz="4" w:space="0" w:color="auto"/>
              <w:bottom w:val="single" w:sz="4" w:space="0" w:color="auto"/>
              <w:right w:val="single" w:sz="4" w:space="0" w:color="auto"/>
            </w:tcBorders>
          </w:tcPr>
          <w:p w14:paraId="72E5ED8B" w14:textId="71CFEA48" w:rsidR="00EA1B95" w:rsidRPr="00A023B8" w:rsidRDefault="00EA1B95" w:rsidP="00EA1B95">
            <w:pPr>
              <w:rPr>
                <w:rFonts w:eastAsia="Arial"/>
                <w:sz w:val="20"/>
              </w:rPr>
            </w:pPr>
            <w:r w:rsidRPr="00A023B8">
              <w:rPr>
                <w:rFonts w:eastAsia="Arial"/>
                <w:sz w:val="20"/>
              </w:rPr>
              <w:t>Pham Duc Phuoc</w:t>
            </w:r>
          </w:p>
        </w:tc>
        <w:tc>
          <w:tcPr>
            <w:tcW w:w="1749" w:type="dxa"/>
            <w:tcBorders>
              <w:top w:val="single" w:sz="4" w:space="0" w:color="auto"/>
              <w:left w:val="single" w:sz="4" w:space="0" w:color="auto"/>
              <w:bottom w:val="single" w:sz="4" w:space="0" w:color="auto"/>
              <w:right w:val="single" w:sz="4" w:space="0" w:color="auto"/>
            </w:tcBorders>
          </w:tcPr>
          <w:p w14:paraId="79D6E335" w14:textId="505BCADC" w:rsidR="00EA1B95" w:rsidRPr="00A023B8" w:rsidRDefault="00EA1B95" w:rsidP="00EA1B95">
            <w:pPr>
              <w:spacing w:before="0"/>
              <w:rPr>
                <w:rFonts w:eastAsia="Arial"/>
                <w:sz w:val="20"/>
              </w:rPr>
            </w:pPr>
            <w:r w:rsidRPr="00A023B8">
              <w:rPr>
                <w:rFonts w:eastAsia="Arial"/>
                <w:sz w:val="20"/>
              </w:rPr>
              <w:t xml:space="preserve">Functional cohesion: the class exposes exactly the </w:t>
            </w:r>
            <w:proofErr w:type="gramStart"/>
            <w:r w:rsidRPr="00A023B8">
              <w:rPr>
                <w:rFonts w:eastAsia="Arial"/>
                <w:sz w:val="20"/>
              </w:rPr>
              <w:t>create</w:t>
            </w:r>
            <w:proofErr w:type="gramEnd"/>
            <w:r w:rsidRPr="00A023B8">
              <w:rPr>
                <w:rFonts w:eastAsia="Arial"/>
                <w:sz w:val="20"/>
              </w:rPr>
              <w:t xml:space="preserve"> / capture / refund lifecycle of the PayPal gateway, nothing else.</w:t>
            </w:r>
          </w:p>
        </w:tc>
        <w:tc>
          <w:tcPr>
            <w:tcW w:w="1927" w:type="dxa"/>
            <w:tcBorders>
              <w:top w:val="single" w:sz="4" w:space="0" w:color="auto"/>
              <w:left w:val="single" w:sz="4" w:space="0" w:color="auto"/>
              <w:bottom w:val="single" w:sz="4" w:space="0" w:color="auto"/>
              <w:right w:val="single" w:sz="4" w:space="0" w:color="auto"/>
            </w:tcBorders>
          </w:tcPr>
          <w:p w14:paraId="43D74FE1" w14:textId="6C8239C1" w:rsidR="00EA1B95" w:rsidRPr="00A023B8" w:rsidRDefault="00EA1B95" w:rsidP="00EA1B95">
            <w:pPr>
              <w:rPr>
                <w:rFonts w:eastAsia="Arial"/>
                <w:sz w:val="20"/>
              </w:rPr>
            </w:pPr>
            <w:r w:rsidRPr="00A023B8">
              <w:rPr>
                <w:rFonts w:eastAsia="Arial"/>
                <w:sz w:val="20"/>
              </w:rPr>
              <w:t>Single responsibility: translate provider-agnostic calls into PayPal API calls and back.</w:t>
            </w:r>
          </w:p>
        </w:tc>
        <w:tc>
          <w:tcPr>
            <w:tcW w:w="1927" w:type="dxa"/>
            <w:tcBorders>
              <w:top w:val="single" w:sz="4" w:space="0" w:color="auto"/>
              <w:left w:val="single" w:sz="4" w:space="0" w:color="auto"/>
              <w:bottom w:val="single" w:sz="4" w:space="0" w:color="auto"/>
              <w:right w:val="single" w:sz="4" w:space="0" w:color="auto"/>
            </w:tcBorders>
          </w:tcPr>
          <w:p w14:paraId="36204CAC" w14:textId="5AEE872A" w:rsidR="00EA1B95" w:rsidRPr="00A023B8" w:rsidRDefault="00EA1B95" w:rsidP="00EA1B95">
            <w:pPr>
              <w:rPr>
                <w:rFonts w:eastAsia="Arial"/>
                <w:sz w:val="20"/>
              </w:rPr>
            </w:pPr>
            <w:r w:rsidRPr="00A023B8">
              <w:rPr>
                <w:rFonts w:eastAsia="Arial"/>
                <w:sz w:val="20"/>
              </w:rPr>
              <w:t>Already compliant. Kept as a documented example of the Facade pattern applied to this use case (see Section 5).</w:t>
            </w:r>
          </w:p>
        </w:tc>
      </w:tr>
      <w:tr w:rsidR="0015062F" w14:paraId="23D047FA"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3B428DA0" w14:textId="5D0EF76B" w:rsidR="0015062F" w:rsidRDefault="0015062F" w:rsidP="0015062F">
            <w:pPr>
              <w:rPr>
                <w:sz w:val="20"/>
              </w:rPr>
            </w:pPr>
            <w:r w:rsidRPr="004129BA">
              <w:rPr>
                <w:sz w:val="20"/>
                <w:lang w:val="vi-VN"/>
              </w:rPr>
              <w:t>24</w:t>
            </w:r>
          </w:p>
        </w:tc>
        <w:tc>
          <w:tcPr>
            <w:tcW w:w="2938" w:type="dxa"/>
            <w:tcBorders>
              <w:top w:val="single" w:sz="4" w:space="0" w:color="auto"/>
              <w:left w:val="single" w:sz="4" w:space="0" w:color="auto"/>
              <w:bottom w:val="single" w:sz="4" w:space="0" w:color="auto"/>
              <w:right w:val="single" w:sz="4" w:space="0" w:color="auto"/>
            </w:tcBorders>
          </w:tcPr>
          <w:p w14:paraId="033FFD75" w14:textId="22369BB0" w:rsidR="0015062F" w:rsidRPr="00A023B8" w:rsidRDefault="0015062F" w:rsidP="0015062F">
            <w:pPr>
              <w:rPr>
                <w:rFonts w:eastAsia="Arial"/>
                <w:sz w:val="20"/>
              </w:rPr>
            </w:pPr>
            <w:r w:rsidRPr="004129BA">
              <w:rPr>
                <w:rFonts w:eastAsia="Arial"/>
                <w:sz w:val="20"/>
              </w:rPr>
              <w:t>Product</w:t>
            </w:r>
          </w:p>
        </w:tc>
        <w:tc>
          <w:tcPr>
            <w:tcW w:w="961" w:type="dxa"/>
            <w:tcBorders>
              <w:top w:val="single" w:sz="4" w:space="0" w:color="auto"/>
              <w:left w:val="single" w:sz="4" w:space="0" w:color="auto"/>
              <w:bottom w:val="single" w:sz="4" w:space="0" w:color="auto"/>
              <w:right w:val="single" w:sz="4" w:space="0" w:color="auto"/>
            </w:tcBorders>
          </w:tcPr>
          <w:p w14:paraId="48EB2C2C"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010A7672" w14:textId="23FF8448" w:rsidR="0015062F" w:rsidRPr="00A023B8" w:rsidRDefault="0015062F" w:rsidP="0015062F">
            <w:pPr>
              <w:spacing w:before="0"/>
              <w:rPr>
                <w:rFonts w:eastAsia="Arial"/>
                <w:sz w:val="20"/>
              </w:rPr>
            </w:pPr>
            <w:r w:rsidRPr="004129BA">
              <w:rPr>
                <w:rFonts w:eastAsia="Arial"/>
                <w:sz w:val="20"/>
              </w:rPr>
              <w:t>Communicational — all fields and methods (</w:t>
            </w:r>
            <w:proofErr w:type="spellStart"/>
            <w:r w:rsidRPr="004129BA">
              <w:rPr>
                <w:rFonts w:eastAsia="Arial"/>
                <w:sz w:val="20"/>
              </w:rPr>
              <w:t>updatePrice</w:t>
            </w:r>
            <w:proofErr w:type="spellEnd"/>
            <w:r w:rsidRPr="004129BA">
              <w:rPr>
                <w:rFonts w:eastAsia="Arial"/>
                <w:sz w:val="20"/>
              </w:rPr>
              <w:t>, </w:t>
            </w:r>
            <w:proofErr w:type="spellStart"/>
            <w:r w:rsidRPr="004129BA">
              <w:rPr>
                <w:rFonts w:eastAsia="Arial"/>
                <w:sz w:val="20"/>
              </w:rPr>
              <w:t>updateStock</w:t>
            </w:r>
            <w:proofErr w:type="spellEnd"/>
            <w:r w:rsidRPr="004129BA">
              <w:rPr>
                <w:rFonts w:eastAsia="Arial"/>
                <w:sz w:val="20"/>
              </w:rPr>
              <w:t>, delete, activate, apply) operate on the same Product aggregate and its directly related state (price, stock, status lifecycle)</w:t>
            </w:r>
          </w:p>
        </w:tc>
        <w:tc>
          <w:tcPr>
            <w:tcW w:w="1927" w:type="dxa"/>
            <w:tcBorders>
              <w:top w:val="single" w:sz="4" w:space="0" w:color="auto"/>
              <w:left w:val="single" w:sz="4" w:space="0" w:color="auto"/>
              <w:bottom w:val="single" w:sz="4" w:space="0" w:color="auto"/>
              <w:right w:val="single" w:sz="4" w:space="0" w:color="auto"/>
            </w:tcBorders>
          </w:tcPr>
          <w:p w14:paraId="096EB175" w14:textId="1C8293BA" w:rsidR="0015062F" w:rsidRPr="00A023B8" w:rsidRDefault="0015062F" w:rsidP="0015062F">
            <w:pPr>
              <w:rPr>
                <w:rFonts w:eastAsia="Arial"/>
                <w:sz w:val="20"/>
              </w:rPr>
            </w:pPr>
            <w:r w:rsidRPr="004129BA">
              <w:rPr>
                <w:rFonts w:eastAsia="Arial"/>
                <w:sz w:val="20"/>
              </w:rPr>
              <w:t>Yes — single responsibility: represent and protect the lifecycle invariants of one Product aggregate</w:t>
            </w:r>
          </w:p>
        </w:tc>
        <w:tc>
          <w:tcPr>
            <w:tcW w:w="1927" w:type="dxa"/>
            <w:tcBorders>
              <w:top w:val="single" w:sz="4" w:space="0" w:color="auto"/>
              <w:left w:val="single" w:sz="4" w:space="0" w:color="auto"/>
              <w:bottom w:val="single" w:sz="4" w:space="0" w:color="auto"/>
              <w:right w:val="single" w:sz="4" w:space="0" w:color="auto"/>
            </w:tcBorders>
          </w:tcPr>
          <w:p w14:paraId="769A9843" w14:textId="77777777" w:rsidR="0015062F" w:rsidRPr="00A023B8" w:rsidRDefault="0015062F" w:rsidP="0015062F">
            <w:pPr>
              <w:rPr>
                <w:rFonts w:eastAsia="Arial"/>
                <w:sz w:val="20"/>
              </w:rPr>
            </w:pPr>
          </w:p>
        </w:tc>
      </w:tr>
      <w:tr w:rsidR="0015062F" w14:paraId="283FCECB"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20DD25E9" w14:textId="32ECF779" w:rsidR="0015062F" w:rsidRPr="004129BA" w:rsidRDefault="0015062F" w:rsidP="0015062F">
            <w:pPr>
              <w:rPr>
                <w:sz w:val="20"/>
                <w:lang w:val="vi-VN"/>
              </w:rPr>
            </w:pPr>
            <w:r w:rsidRPr="004129BA">
              <w:rPr>
                <w:sz w:val="20"/>
                <w:lang w:val="vi-VN"/>
              </w:rPr>
              <w:t>25</w:t>
            </w:r>
          </w:p>
        </w:tc>
        <w:tc>
          <w:tcPr>
            <w:tcW w:w="2938" w:type="dxa"/>
            <w:tcBorders>
              <w:top w:val="single" w:sz="4" w:space="0" w:color="auto"/>
              <w:left w:val="single" w:sz="4" w:space="0" w:color="auto"/>
              <w:bottom w:val="single" w:sz="4" w:space="0" w:color="auto"/>
              <w:right w:val="single" w:sz="4" w:space="0" w:color="auto"/>
            </w:tcBorders>
          </w:tcPr>
          <w:p w14:paraId="5F0430B0" w14:textId="47DE9980" w:rsidR="0015062F" w:rsidRPr="004129BA" w:rsidRDefault="0015062F" w:rsidP="0015062F">
            <w:pPr>
              <w:rPr>
                <w:rFonts w:eastAsia="Arial"/>
                <w:sz w:val="20"/>
              </w:rPr>
            </w:pPr>
            <w:r w:rsidRPr="004129BA">
              <w:rPr>
                <w:rFonts w:eastAsia="Arial"/>
                <w:sz w:val="20"/>
              </w:rPr>
              <w:t>Book</w:t>
            </w:r>
            <w:r w:rsidRPr="004129BA">
              <w:rPr>
                <w:rFonts w:eastAsia="Arial"/>
                <w:sz w:val="20"/>
                <w:lang w:val="vi-VN"/>
              </w:rPr>
              <w:t xml:space="preserve"> / </w:t>
            </w:r>
            <w:r w:rsidRPr="004129BA">
              <w:rPr>
                <w:rFonts w:eastAsia="Arial"/>
                <w:sz w:val="20"/>
              </w:rPr>
              <w:t>CD</w:t>
            </w:r>
            <w:r w:rsidRPr="004129BA">
              <w:rPr>
                <w:rFonts w:eastAsia="Arial"/>
                <w:sz w:val="20"/>
                <w:lang w:val="vi-VN"/>
              </w:rPr>
              <w:t xml:space="preserve"> / </w:t>
            </w:r>
            <w:r w:rsidRPr="004129BA">
              <w:rPr>
                <w:rFonts w:eastAsia="Arial"/>
                <w:sz w:val="20"/>
              </w:rPr>
              <w:t>DVD</w:t>
            </w:r>
            <w:r w:rsidRPr="004129BA">
              <w:rPr>
                <w:rFonts w:eastAsia="Arial"/>
                <w:sz w:val="20"/>
                <w:lang w:val="vi-VN"/>
              </w:rPr>
              <w:t xml:space="preserve"> / </w:t>
            </w:r>
            <w:r w:rsidRPr="004129BA">
              <w:rPr>
                <w:rFonts w:eastAsia="Arial"/>
                <w:sz w:val="20"/>
              </w:rPr>
              <w:t>Newspaper</w:t>
            </w:r>
            <w:r w:rsidRPr="004129BA">
              <w:rPr>
                <w:rFonts w:eastAsia="Arial"/>
                <w:sz w:val="20"/>
                <w:lang w:val="vi-VN"/>
              </w:rPr>
              <w:t xml:space="preserve"> </w:t>
            </w:r>
          </w:p>
        </w:tc>
        <w:tc>
          <w:tcPr>
            <w:tcW w:w="961" w:type="dxa"/>
            <w:tcBorders>
              <w:top w:val="single" w:sz="4" w:space="0" w:color="auto"/>
              <w:left w:val="single" w:sz="4" w:space="0" w:color="auto"/>
              <w:bottom w:val="single" w:sz="4" w:space="0" w:color="auto"/>
              <w:right w:val="single" w:sz="4" w:space="0" w:color="auto"/>
            </w:tcBorders>
          </w:tcPr>
          <w:p w14:paraId="3ECCAFFF"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4D889E3B" w14:textId="41B39459" w:rsidR="0015062F" w:rsidRPr="004129BA" w:rsidRDefault="0015062F" w:rsidP="0015062F">
            <w:pPr>
              <w:spacing w:before="0"/>
              <w:rPr>
                <w:rFonts w:eastAsia="Arial"/>
                <w:sz w:val="20"/>
              </w:rPr>
            </w:pPr>
            <w:r w:rsidRPr="004129BA">
              <w:rPr>
                <w:rFonts w:eastAsia="Arial"/>
                <w:sz w:val="20"/>
              </w:rPr>
              <w:t>Communicational — all fields</w:t>
            </w:r>
            <w:r w:rsidRPr="004129BA">
              <w:rPr>
                <w:rFonts w:eastAsia="Arial"/>
                <w:sz w:val="20"/>
                <w:lang w:val="vi-VN"/>
              </w:rPr>
              <w:t xml:space="preserve"> </w:t>
            </w:r>
            <w:r w:rsidRPr="004129BA">
              <w:rPr>
                <w:rFonts w:eastAsia="Arial"/>
                <w:sz w:val="20"/>
              </w:rPr>
              <w:t>and the Builder belong to the same Book</w:t>
            </w:r>
            <w:r w:rsidRPr="004129BA">
              <w:rPr>
                <w:rFonts w:eastAsia="Arial"/>
                <w:sz w:val="20"/>
                <w:lang w:val="vi-VN"/>
              </w:rPr>
              <w:t xml:space="preserve"> / CD / DVD / Newspaper </w:t>
            </w:r>
            <w:r w:rsidRPr="004129BA">
              <w:rPr>
                <w:rFonts w:eastAsia="Arial"/>
                <w:sz w:val="20"/>
              </w:rPr>
              <w:t>-specific data aggregate, extending Product</w:t>
            </w:r>
          </w:p>
        </w:tc>
        <w:tc>
          <w:tcPr>
            <w:tcW w:w="1927" w:type="dxa"/>
            <w:tcBorders>
              <w:top w:val="single" w:sz="4" w:space="0" w:color="auto"/>
              <w:left w:val="single" w:sz="4" w:space="0" w:color="auto"/>
              <w:bottom w:val="single" w:sz="4" w:space="0" w:color="auto"/>
              <w:right w:val="single" w:sz="4" w:space="0" w:color="auto"/>
            </w:tcBorders>
          </w:tcPr>
          <w:p w14:paraId="0D2B1A0C" w14:textId="214EF3CC" w:rsidR="0015062F" w:rsidRPr="004129BA" w:rsidRDefault="0015062F" w:rsidP="0015062F">
            <w:pPr>
              <w:rPr>
                <w:rFonts w:eastAsia="Arial"/>
                <w:sz w:val="20"/>
              </w:rPr>
            </w:pPr>
            <w:r w:rsidRPr="004129BA">
              <w:rPr>
                <w:rFonts w:eastAsia="Arial"/>
                <w:sz w:val="20"/>
              </w:rPr>
              <w:t>Yes — single responsibility: represent the product-specific domain state and its construction via Builder</w:t>
            </w:r>
          </w:p>
        </w:tc>
        <w:tc>
          <w:tcPr>
            <w:tcW w:w="1927" w:type="dxa"/>
            <w:tcBorders>
              <w:top w:val="single" w:sz="4" w:space="0" w:color="auto"/>
              <w:left w:val="single" w:sz="4" w:space="0" w:color="auto"/>
              <w:bottom w:val="single" w:sz="4" w:space="0" w:color="auto"/>
              <w:right w:val="single" w:sz="4" w:space="0" w:color="auto"/>
            </w:tcBorders>
          </w:tcPr>
          <w:p w14:paraId="49930551" w14:textId="77777777" w:rsidR="0015062F" w:rsidRPr="00A023B8" w:rsidRDefault="0015062F" w:rsidP="0015062F">
            <w:pPr>
              <w:rPr>
                <w:rFonts w:eastAsia="Arial"/>
                <w:sz w:val="20"/>
              </w:rPr>
            </w:pPr>
          </w:p>
        </w:tc>
      </w:tr>
      <w:tr w:rsidR="0015062F" w14:paraId="62C230C2"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1D756867" w14:textId="4ED561C9" w:rsidR="0015062F" w:rsidRPr="004129BA" w:rsidRDefault="0015062F" w:rsidP="0015062F">
            <w:pPr>
              <w:rPr>
                <w:sz w:val="20"/>
                <w:lang w:val="vi-VN"/>
              </w:rPr>
            </w:pPr>
            <w:r w:rsidRPr="004129BA">
              <w:rPr>
                <w:sz w:val="20"/>
                <w:lang w:val="vi-VN"/>
              </w:rPr>
              <w:t>2</w:t>
            </w:r>
            <w:r w:rsidRPr="004129BA">
              <w:rPr>
                <w:sz w:val="20"/>
              </w:rPr>
              <w:t>6</w:t>
            </w:r>
          </w:p>
        </w:tc>
        <w:tc>
          <w:tcPr>
            <w:tcW w:w="2938" w:type="dxa"/>
            <w:tcBorders>
              <w:top w:val="single" w:sz="4" w:space="0" w:color="auto"/>
              <w:left w:val="single" w:sz="4" w:space="0" w:color="auto"/>
              <w:bottom w:val="single" w:sz="4" w:space="0" w:color="auto"/>
              <w:right w:val="single" w:sz="4" w:space="0" w:color="auto"/>
            </w:tcBorders>
          </w:tcPr>
          <w:p w14:paraId="3C32F71C" w14:textId="6B1537A8" w:rsidR="0015062F" w:rsidRPr="004129BA" w:rsidRDefault="0015062F" w:rsidP="0015062F">
            <w:pPr>
              <w:rPr>
                <w:rFonts w:eastAsia="Arial"/>
                <w:sz w:val="20"/>
              </w:rPr>
            </w:pPr>
            <w:proofErr w:type="spellStart"/>
            <w:r w:rsidRPr="004129BA">
              <w:rPr>
                <w:rFonts w:eastAsia="Arial"/>
                <w:sz w:val="20"/>
              </w:rPr>
              <w:t>PrintableProduct</w:t>
            </w:r>
            <w:proofErr w:type="spellEnd"/>
          </w:p>
        </w:tc>
        <w:tc>
          <w:tcPr>
            <w:tcW w:w="961" w:type="dxa"/>
            <w:tcBorders>
              <w:top w:val="single" w:sz="4" w:space="0" w:color="auto"/>
              <w:left w:val="single" w:sz="4" w:space="0" w:color="auto"/>
              <w:bottom w:val="single" w:sz="4" w:space="0" w:color="auto"/>
              <w:right w:val="single" w:sz="4" w:space="0" w:color="auto"/>
            </w:tcBorders>
          </w:tcPr>
          <w:p w14:paraId="0A3EAFC9"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21EA77DB" w14:textId="2805077E" w:rsidR="0015062F" w:rsidRPr="004129BA" w:rsidRDefault="0015062F" w:rsidP="0015062F">
            <w:pPr>
              <w:spacing w:before="0"/>
              <w:rPr>
                <w:rFonts w:eastAsia="Arial"/>
                <w:sz w:val="20"/>
              </w:rPr>
            </w:pPr>
            <w:r w:rsidRPr="004129BA">
              <w:rPr>
                <w:rFonts w:eastAsia="Arial"/>
                <w:sz w:val="20"/>
              </w:rPr>
              <w:t xml:space="preserve">Communicational — all fields (publisher, </w:t>
            </w:r>
            <w:proofErr w:type="spellStart"/>
            <w:r w:rsidRPr="004129BA">
              <w:rPr>
                <w:rFonts w:eastAsia="Arial"/>
                <w:sz w:val="20"/>
              </w:rPr>
              <w:t>publicationDate</w:t>
            </w:r>
            <w:proofErr w:type="spellEnd"/>
            <w:r w:rsidRPr="004129BA">
              <w:rPr>
                <w:rFonts w:eastAsia="Arial"/>
                <w:sz w:val="20"/>
              </w:rPr>
              <w:t>, language) are tightly related shared attributes for printable products</w:t>
            </w:r>
          </w:p>
        </w:tc>
        <w:tc>
          <w:tcPr>
            <w:tcW w:w="1927" w:type="dxa"/>
            <w:tcBorders>
              <w:top w:val="single" w:sz="4" w:space="0" w:color="auto"/>
              <w:left w:val="single" w:sz="4" w:space="0" w:color="auto"/>
              <w:bottom w:val="single" w:sz="4" w:space="0" w:color="auto"/>
              <w:right w:val="single" w:sz="4" w:space="0" w:color="auto"/>
            </w:tcBorders>
          </w:tcPr>
          <w:p w14:paraId="3B04CB20" w14:textId="63FD2FFB" w:rsidR="0015062F" w:rsidRPr="004129BA" w:rsidRDefault="0015062F" w:rsidP="0015062F">
            <w:pPr>
              <w:rPr>
                <w:rFonts w:eastAsia="Arial"/>
                <w:sz w:val="20"/>
              </w:rPr>
            </w:pPr>
            <w:r w:rsidRPr="004129BA">
              <w:rPr>
                <w:rFonts w:eastAsia="Arial"/>
                <w:sz w:val="20"/>
              </w:rPr>
              <w:t xml:space="preserve">Yes — single responsibility: </w:t>
            </w:r>
            <w:proofErr w:type="gramStart"/>
            <w:r w:rsidRPr="004129BA">
              <w:rPr>
                <w:rFonts w:eastAsia="Arial"/>
                <w:sz w:val="20"/>
              </w:rPr>
              <w:t>factor</w:t>
            </w:r>
            <w:proofErr w:type="gramEnd"/>
            <w:r w:rsidRPr="004129BA">
              <w:rPr>
                <w:rFonts w:eastAsia="Arial"/>
                <w:sz w:val="20"/>
              </w:rPr>
              <w:t xml:space="preserve"> out common printable product domain state shared by Book &amp; Newspaper</w:t>
            </w:r>
          </w:p>
        </w:tc>
        <w:tc>
          <w:tcPr>
            <w:tcW w:w="1927" w:type="dxa"/>
            <w:tcBorders>
              <w:top w:val="single" w:sz="4" w:space="0" w:color="auto"/>
              <w:left w:val="single" w:sz="4" w:space="0" w:color="auto"/>
              <w:bottom w:val="single" w:sz="4" w:space="0" w:color="auto"/>
              <w:right w:val="single" w:sz="4" w:space="0" w:color="auto"/>
            </w:tcBorders>
          </w:tcPr>
          <w:p w14:paraId="41F157CD" w14:textId="77777777" w:rsidR="0015062F" w:rsidRPr="00A023B8" w:rsidRDefault="0015062F" w:rsidP="0015062F">
            <w:pPr>
              <w:rPr>
                <w:rFonts w:eastAsia="Arial"/>
                <w:sz w:val="20"/>
              </w:rPr>
            </w:pPr>
          </w:p>
        </w:tc>
      </w:tr>
      <w:tr w:rsidR="0015062F" w14:paraId="3E7338C6"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0EBB4A8F" w14:textId="6555E0EA" w:rsidR="0015062F" w:rsidRPr="004129BA" w:rsidRDefault="0015062F" w:rsidP="0015062F">
            <w:pPr>
              <w:rPr>
                <w:sz w:val="20"/>
                <w:lang w:val="vi-VN"/>
              </w:rPr>
            </w:pPr>
            <w:r w:rsidRPr="004129BA">
              <w:rPr>
                <w:sz w:val="20"/>
              </w:rPr>
              <w:t>27</w:t>
            </w:r>
          </w:p>
        </w:tc>
        <w:tc>
          <w:tcPr>
            <w:tcW w:w="2938" w:type="dxa"/>
            <w:tcBorders>
              <w:top w:val="single" w:sz="4" w:space="0" w:color="auto"/>
              <w:left w:val="single" w:sz="4" w:space="0" w:color="auto"/>
              <w:bottom w:val="single" w:sz="4" w:space="0" w:color="auto"/>
              <w:right w:val="single" w:sz="4" w:space="0" w:color="auto"/>
            </w:tcBorders>
          </w:tcPr>
          <w:p w14:paraId="4227FD22" w14:textId="2AA25ACF" w:rsidR="0015062F" w:rsidRPr="004129BA" w:rsidRDefault="0015062F" w:rsidP="0015062F">
            <w:pPr>
              <w:rPr>
                <w:rFonts w:eastAsia="Arial"/>
                <w:sz w:val="20"/>
              </w:rPr>
            </w:pPr>
            <w:r w:rsidRPr="004129BA">
              <w:rPr>
                <w:rFonts w:eastAsia="Arial"/>
                <w:sz w:val="20"/>
              </w:rPr>
              <w:t>Track</w:t>
            </w:r>
          </w:p>
        </w:tc>
        <w:tc>
          <w:tcPr>
            <w:tcW w:w="961" w:type="dxa"/>
            <w:tcBorders>
              <w:top w:val="single" w:sz="4" w:space="0" w:color="auto"/>
              <w:left w:val="single" w:sz="4" w:space="0" w:color="auto"/>
              <w:bottom w:val="single" w:sz="4" w:space="0" w:color="auto"/>
              <w:right w:val="single" w:sz="4" w:space="0" w:color="auto"/>
            </w:tcBorders>
          </w:tcPr>
          <w:p w14:paraId="1326C923"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51FEF7A4" w14:textId="31827CF5" w:rsidR="0015062F" w:rsidRPr="004129BA" w:rsidRDefault="0015062F" w:rsidP="0015062F">
            <w:pPr>
              <w:spacing w:before="0"/>
              <w:rPr>
                <w:rFonts w:eastAsia="Arial"/>
                <w:sz w:val="20"/>
              </w:rPr>
            </w:pPr>
            <w:r w:rsidRPr="004129BA">
              <w:rPr>
                <w:rFonts w:eastAsia="Arial"/>
                <w:sz w:val="20"/>
              </w:rPr>
              <w:t>Functional — a simple immutable value object where all fields (title, length) serve the single purpose of representing one CD track</w:t>
            </w:r>
          </w:p>
        </w:tc>
        <w:tc>
          <w:tcPr>
            <w:tcW w:w="1927" w:type="dxa"/>
            <w:tcBorders>
              <w:top w:val="single" w:sz="4" w:space="0" w:color="auto"/>
              <w:left w:val="single" w:sz="4" w:space="0" w:color="auto"/>
              <w:bottom w:val="single" w:sz="4" w:space="0" w:color="auto"/>
              <w:right w:val="single" w:sz="4" w:space="0" w:color="auto"/>
            </w:tcBorders>
          </w:tcPr>
          <w:p w14:paraId="3D6F23B2" w14:textId="7600A0F6" w:rsidR="0015062F" w:rsidRPr="004129BA" w:rsidRDefault="0015062F" w:rsidP="0015062F">
            <w:pPr>
              <w:rPr>
                <w:rFonts w:eastAsia="Arial"/>
                <w:sz w:val="20"/>
              </w:rPr>
            </w:pPr>
            <w:r w:rsidRPr="004129BA">
              <w:rPr>
                <w:rFonts w:eastAsia="Arial"/>
                <w:sz w:val="20"/>
              </w:rPr>
              <w:t>Yes — single responsibility: represent one CD track as a value object</w:t>
            </w:r>
          </w:p>
        </w:tc>
        <w:tc>
          <w:tcPr>
            <w:tcW w:w="1927" w:type="dxa"/>
            <w:tcBorders>
              <w:top w:val="single" w:sz="4" w:space="0" w:color="auto"/>
              <w:left w:val="single" w:sz="4" w:space="0" w:color="auto"/>
              <w:bottom w:val="single" w:sz="4" w:space="0" w:color="auto"/>
              <w:right w:val="single" w:sz="4" w:space="0" w:color="auto"/>
            </w:tcBorders>
          </w:tcPr>
          <w:p w14:paraId="6BB94AB0" w14:textId="77777777" w:rsidR="0015062F" w:rsidRPr="00A023B8" w:rsidRDefault="0015062F" w:rsidP="0015062F">
            <w:pPr>
              <w:rPr>
                <w:rFonts w:eastAsia="Arial"/>
                <w:sz w:val="20"/>
              </w:rPr>
            </w:pPr>
          </w:p>
        </w:tc>
      </w:tr>
      <w:tr w:rsidR="0015062F" w14:paraId="7A1F41D6"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25281CCE" w14:textId="1C2DB098" w:rsidR="0015062F" w:rsidRPr="004129BA" w:rsidRDefault="0015062F" w:rsidP="0015062F">
            <w:pPr>
              <w:rPr>
                <w:sz w:val="20"/>
              </w:rPr>
            </w:pPr>
            <w:r w:rsidRPr="004129BA">
              <w:rPr>
                <w:sz w:val="20"/>
              </w:rPr>
              <w:t>28</w:t>
            </w:r>
          </w:p>
        </w:tc>
        <w:tc>
          <w:tcPr>
            <w:tcW w:w="2938" w:type="dxa"/>
            <w:tcBorders>
              <w:top w:val="single" w:sz="4" w:space="0" w:color="auto"/>
              <w:left w:val="single" w:sz="4" w:space="0" w:color="auto"/>
              <w:bottom w:val="single" w:sz="4" w:space="0" w:color="auto"/>
              <w:right w:val="single" w:sz="4" w:space="0" w:color="auto"/>
            </w:tcBorders>
          </w:tcPr>
          <w:p w14:paraId="0EE5C74E" w14:textId="1FDC88D1" w:rsidR="0015062F" w:rsidRPr="004129BA" w:rsidRDefault="0015062F" w:rsidP="0015062F">
            <w:pPr>
              <w:rPr>
                <w:rFonts w:eastAsia="Arial"/>
                <w:sz w:val="20"/>
              </w:rPr>
            </w:pPr>
            <w:proofErr w:type="spellStart"/>
            <w:r w:rsidRPr="004129BA">
              <w:rPr>
                <w:rFonts w:eastAsia="Arial"/>
                <w:sz w:val="20"/>
              </w:rPr>
              <w:t>ProductManagementService</w:t>
            </w:r>
            <w:proofErr w:type="spellEnd"/>
          </w:p>
        </w:tc>
        <w:tc>
          <w:tcPr>
            <w:tcW w:w="961" w:type="dxa"/>
            <w:tcBorders>
              <w:top w:val="single" w:sz="4" w:space="0" w:color="auto"/>
              <w:left w:val="single" w:sz="4" w:space="0" w:color="auto"/>
              <w:bottom w:val="single" w:sz="4" w:space="0" w:color="auto"/>
              <w:right w:val="single" w:sz="4" w:space="0" w:color="auto"/>
            </w:tcBorders>
          </w:tcPr>
          <w:p w14:paraId="201BC538"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6469AC90" w14:textId="6A798C58" w:rsidR="0015062F" w:rsidRPr="004129BA" w:rsidRDefault="0015062F" w:rsidP="0015062F">
            <w:pPr>
              <w:spacing w:before="0"/>
              <w:rPr>
                <w:rFonts w:eastAsia="Arial"/>
                <w:sz w:val="20"/>
              </w:rPr>
            </w:pPr>
            <w:r w:rsidRPr="004129BA">
              <w:rPr>
                <w:rFonts w:eastAsia="Arial"/>
                <w:sz w:val="20"/>
              </w:rPr>
              <w:t>Communicational — all methods operate on the same core domain data (Product) through the same collaborators (</w:t>
            </w:r>
            <w:proofErr w:type="spellStart"/>
            <w:r w:rsidRPr="004129BA">
              <w:rPr>
                <w:rFonts w:eastAsia="Arial"/>
                <w:sz w:val="20"/>
              </w:rPr>
              <w:t>ProductRepository</w:t>
            </w:r>
            <w:proofErr w:type="spellEnd"/>
            <w:r w:rsidRPr="004129BA">
              <w:rPr>
                <w:rFonts w:eastAsia="Arial"/>
                <w:sz w:val="20"/>
              </w:rPr>
              <w:t xml:space="preserve">, </w:t>
            </w:r>
            <w:proofErr w:type="spellStart"/>
            <w:r w:rsidRPr="004129BA">
              <w:rPr>
                <w:rFonts w:eastAsia="Arial"/>
                <w:sz w:val="20"/>
              </w:rPr>
              <w:t>ProductFactory</w:t>
            </w:r>
            <w:proofErr w:type="spellEnd"/>
            <w:r w:rsidRPr="004129BA">
              <w:rPr>
                <w:rFonts w:eastAsia="Arial"/>
                <w:sz w:val="20"/>
              </w:rPr>
              <w:t xml:space="preserve">, </w:t>
            </w:r>
            <w:proofErr w:type="spellStart"/>
            <w:r w:rsidRPr="004129BA">
              <w:rPr>
                <w:rFonts w:eastAsia="Arial"/>
                <w:sz w:val="20"/>
              </w:rPr>
              <w:t>ProductMapper</w:t>
            </w:r>
            <w:proofErr w:type="spellEnd"/>
            <w:r w:rsidRPr="004129BA">
              <w:rPr>
                <w:rFonts w:eastAsia="Arial"/>
                <w:sz w:val="20"/>
              </w:rPr>
              <w:t>)</w:t>
            </w:r>
          </w:p>
        </w:tc>
        <w:tc>
          <w:tcPr>
            <w:tcW w:w="1927" w:type="dxa"/>
            <w:tcBorders>
              <w:top w:val="single" w:sz="4" w:space="0" w:color="auto"/>
              <w:left w:val="single" w:sz="4" w:space="0" w:color="auto"/>
              <w:bottom w:val="single" w:sz="4" w:space="0" w:color="auto"/>
              <w:right w:val="single" w:sz="4" w:space="0" w:color="auto"/>
            </w:tcBorders>
          </w:tcPr>
          <w:p w14:paraId="450E0B7F" w14:textId="540A04AD" w:rsidR="0015062F" w:rsidRPr="004129BA" w:rsidRDefault="0015062F" w:rsidP="0015062F">
            <w:pPr>
              <w:rPr>
                <w:rFonts w:eastAsia="Arial"/>
                <w:sz w:val="20"/>
              </w:rPr>
            </w:pPr>
            <w:r w:rsidRPr="004129BA">
              <w:rPr>
                <w:rFonts w:eastAsia="Arial"/>
                <w:sz w:val="20"/>
              </w:rPr>
              <w:t xml:space="preserve">No — the class mixes write orchestration (create, update, delete, activate, </w:t>
            </w:r>
            <w:proofErr w:type="spellStart"/>
            <w:r w:rsidRPr="004129BA">
              <w:rPr>
                <w:rFonts w:eastAsia="Arial"/>
                <w:sz w:val="20"/>
              </w:rPr>
              <w:t>adjustStock</w:t>
            </w:r>
            <w:proofErr w:type="spellEnd"/>
            <w:r w:rsidRPr="004129BA">
              <w:rPr>
                <w:rFonts w:eastAsia="Arial"/>
                <w:sz w:val="20"/>
              </w:rPr>
              <w:t>) with read orchestration (</w:t>
            </w:r>
            <w:proofErr w:type="spellStart"/>
            <w:r w:rsidRPr="004129BA">
              <w:rPr>
                <w:rFonts w:eastAsia="Arial"/>
                <w:sz w:val="20"/>
              </w:rPr>
              <w:t>getAllProductsForManager</w:t>
            </w:r>
            <w:proofErr w:type="spellEnd"/>
            <w:r w:rsidRPr="004129BA">
              <w:rPr>
                <w:rFonts w:eastAsia="Arial"/>
                <w:sz w:val="20"/>
              </w:rPr>
              <w:t xml:space="preserve">, </w:t>
            </w:r>
            <w:proofErr w:type="spellStart"/>
            <w:r w:rsidRPr="004129BA">
              <w:rPr>
                <w:rFonts w:eastAsia="Arial"/>
                <w:sz w:val="20"/>
              </w:rPr>
              <w:t>getProductByIdForManager</w:t>
            </w:r>
            <w:proofErr w:type="spellEnd"/>
            <w:r w:rsidRPr="004129BA">
              <w:rPr>
                <w:rFonts w:eastAsia="Arial"/>
                <w:sz w:val="20"/>
              </w:rPr>
              <w:t>), violating SRP</w:t>
            </w:r>
          </w:p>
        </w:tc>
        <w:tc>
          <w:tcPr>
            <w:tcW w:w="1927" w:type="dxa"/>
            <w:tcBorders>
              <w:top w:val="single" w:sz="4" w:space="0" w:color="auto"/>
              <w:left w:val="single" w:sz="4" w:space="0" w:color="auto"/>
              <w:bottom w:val="single" w:sz="4" w:space="0" w:color="auto"/>
              <w:right w:val="single" w:sz="4" w:space="0" w:color="auto"/>
            </w:tcBorders>
          </w:tcPr>
          <w:p w14:paraId="46DBD24A" w14:textId="1F625297" w:rsidR="0015062F" w:rsidRPr="00A023B8" w:rsidRDefault="0015062F" w:rsidP="0015062F">
            <w:pPr>
              <w:rPr>
                <w:rFonts w:eastAsia="Arial"/>
                <w:sz w:val="20"/>
              </w:rPr>
            </w:pPr>
            <w:r w:rsidRPr="004129BA">
              <w:rPr>
                <w:rFonts w:eastAsia="Arial"/>
                <w:sz w:val="20"/>
              </w:rPr>
              <w:t>Segregate into </w:t>
            </w:r>
            <w:proofErr w:type="spellStart"/>
            <w:r w:rsidRPr="004129BA">
              <w:rPr>
                <w:rFonts w:eastAsia="Arial"/>
                <w:sz w:val="20"/>
              </w:rPr>
              <w:t>ProductCommandService</w:t>
            </w:r>
            <w:proofErr w:type="spellEnd"/>
            <w:r w:rsidRPr="004129BA">
              <w:rPr>
                <w:rFonts w:eastAsia="Arial"/>
                <w:sz w:val="20"/>
              </w:rPr>
              <w:t xml:space="preserve"> (CUD + activate + </w:t>
            </w:r>
            <w:proofErr w:type="spellStart"/>
            <w:r w:rsidRPr="004129BA">
              <w:rPr>
                <w:rFonts w:eastAsia="Arial"/>
                <w:sz w:val="20"/>
              </w:rPr>
              <w:t>adjustStock</w:t>
            </w:r>
            <w:proofErr w:type="spellEnd"/>
            <w:r w:rsidRPr="004129BA">
              <w:rPr>
                <w:rFonts w:eastAsia="Arial"/>
                <w:sz w:val="20"/>
              </w:rPr>
              <w:t>) and </w:t>
            </w:r>
            <w:proofErr w:type="spellStart"/>
            <w:r w:rsidRPr="004129BA">
              <w:rPr>
                <w:rFonts w:eastAsia="Arial"/>
                <w:sz w:val="20"/>
              </w:rPr>
              <w:t>ProductQueryService</w:t>
            </w:r>
            <w:proofErr w:type="spellEnd"/>
            <w:r w:rsidRPr="004129BA">
              <w:rPr>
                <w:rFonts w:eastAsia="Arial"/>
                <w:sz w:val="20"/>
              </w:rPr>
              <w:t> (read operations) following CQRS principles</w:t>
            </w:r>
          </w:p>
        </w:tc>
      </w:tr>
      <w:tr w:rsidR="0015062F" w14:paraId="19D4E019"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4DA3C850" w14:textId="16A5D69B" w:rsidR="0015062F" w:rsidRPr="004129BA" w:rsidRDefault="0015062F" w:rsidP="0015062F">
            <w:pPr>
              <w:rPr>
                <w:sz w:val="20"/>
              </w:rPr>
            </w:pPr>
            <w:r w:rsidRPr="004129BA">
              <w:rPr>
                <w:sz w:val="20"/>
              </w:rPr>
              <w:t>29</w:t>
            </w:r>
          </w:p>
        </w:tc>
        <w:tc>
          <w:tcPr>
            <w:tcW w:w="2938" w:type="dxa"/>
            <w:tcBorders>
              <w:top w:val="single" w:sz="4" w:space="0" w:color="auto"/>
              <w:left w:val="single" w:sz="4" w:space="0" w:color="auto"/>
              <w:bottom w:val="single" w:sz="4" w:space="0" w:color="auto"/>
              <w:right w:val="single" w:sz="4" w:space="0" w:color="auto"/>
            </w:tcBorders>
          </w:tcPr>
          <w:p w14:paraId="1F48869F" w14:textId="7326C2A2" w:rsidR="0015062F" w:rsidRPr="004129BA" w:rsidRDefault="0015062F" w:rsidP="0015062F">
            <w:pPr>
              <w:rPr>
                <w:rFonts w:eastAsia="Arial"/>
                <w:sz w:val="20"/>
              </w:rPr>
            </w:pPr>
            <w:proofErr w:type="spellStart"/>
            <w:r w:rsidRPr="004129BA">
              <w:rPr>
                <w:rFonts w:eastAsia="Arial"/>
                <w:sz w:val="20"/>
              </w:rPr>
              <w:t>ProductManagementController</w:t>
            </w:r>
            <w:proofErr w:type="spellEnd"/>
          </w:p>
        </w:tc>
        <w:tc>
          <w:tcPr>
            <w:tcW w:w="961" w:type="dxa"/>
            <w:tcBorders>
              <w:top w:val="single" w:sz="4" w:space="0" w:color="auto"/>
              <w:left w:val="single" w:sz="4" w:space="0" w:color="auto"/>
              <w:bottom w:val="single" w:sz="4" w:space="0" w:color="auto"/>
              <w:right w:val="single" w:sz="4" w:space="0" w:color="auto"/>
            </w:tcBorders>
          </w:tcPr>
          <w:p w14:paraId="3C614845"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7B1E55FB" w14:textId="3105C840" w:rsidR="0015062F" w:rsidRPr="004129BA" w:rsidRDefault="0015062F" w:rsidP="0015062F">
            <w:pPr>
              <w:spacing w:before="0"/>
              <w:rPr>
                <w:rFonts w:eastAsia="Arial"/>
                <w:sz w:val="20"/>
              </w:rPr>
            </w:pPr>
            <w:r w:rsidRPr="004129BA">
              <w:rPr>
                <w:rFonts w:eastAsia="Arial"/>
                <w:sz w:val="20"/>
              </w:rPr>
              <w:t>Communicational — groups all REST endpoint routing for the same domain (Product Management)</w:t>
            </w:r>
          </w:p>
        </w:tc>
        <w:tc>
          <w:tcPr>
            <w:tcW w:w="1927" w:type="dxa"/>
            <w:tcBorders>
              <w:top w:val="single" w:sz="4" w:space="0" w:color="auto"/>
              <w:left w:val="single" w:sz="4" w:space="0" w:color="auto"/>
              <w:bottom w:val="single" w:sz="4" w:space="0" w:color="auto"/>
              <w:right w:val="single" w:sz="4" w:space="0" w:color="auto"/>
            </w:tcBorders>
          </w:tcPr>
          <w:p w14:paraId="55D572FF" w14:textId="45DFFB6B" w:rsidR="0015062F" w:rsidRPr="004129BA" w:rsidRDefault="0015062F" w:rsidP="0015062F">
            <w:pPr>
              <w:rPr>
                <w:rFonts w:eastAsia="Arial"/>
                <w:sz w:val="20"/>
              </w:rPr>
            </w:pPr>
            <w:r w:rsidRPr="004129BA">
              <w:rPr>
                <w:rFonts w:eastAsia="Arial"/>
                <w:sz w:val="20"/>
              </w:rPr>
              <w:t>Yes — single responsibility: HTTP protocol translation, request validation routing, and delegation to the service layer</w:t>
            </w:r>
          </w:p>
        </w:tc>
        <w:tc>
          <w:tcPr>
            <w:tcW w:w="1927" w:type="dxa"/>
            <w:tcBorders>
              <w:top w:val="single" w:sz="4" w:space="0" w:color="auto"/>
              <w:left w:val="single" w:sz="4" w:space="0" w:color="auto"/>
              <w:bottom w:val="single" w:sz="4" w:space="0" w:color="auto"/>
              <w:right w:val="single" w:sz="4" w:space="0" w:color="auto"/>
            </w:tcBorders>
          </w:tcPr>
          <w:p w14:paraId="78A9815E" w14:textId="77777777" w:rsidR="0015062F" w:rsidRPr="004129BA" w:rsidRDefault="0015062F" w:rsidP="0015062F">
            <w:pPr>
              <w:rPr>
                <w:rFonts w:eastAsia="Arial"/>
                <w:sz w:val="20"/>
              </w:rPr>
            </w:pPr>
          </w:p>
        </w:tc>
      </w:tr>
      <w:tr w:rsidR="0015062F" w14:paraId="140F15A1"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499A2181" w14:textId="21BD7258" w:rsidR="0015062F" w:rsidRPr="004129BA" w:rsidRDefault="0015062F" w:rsidP="0015062F">
            <w:pPr>
              <w:rPr>
                <w:sz w:val="20"/>
              </w:rPr>
            </w:pPr>
            <w:r w:rsidRPr="004129BA">
              <w:rPr>
                <w:sz w:val="20"/>
              </w:rPr>
              <w:t>30</w:t>
            </w:r>
          </w:p>
        </w:tc>
        <w:tc>
          <w:tcPr>
            <w:tcW w:w="2938" w:type="dxa"/>
            <w:tcBorders>
              <w:top w:val="single" w:sz="4" w:space="0" w:color="auto"/>
              <w:left w:val="single" w:sz="4" w:space="0" w:color="auto"/>
              <w:bottom w:val="single" w:sz="4" w:space="0" w:color="auto"/>
              <w:right w:val="single" w:sz="4" w:space="0" w:color="auto"/>
            </w:tcBorders>
          </w:tcPr>
          <w:p w14:paraId="3904360B" w14:textId="7BD85DED" w:rsidR="0015062F" w:rsidRPr="004129BA" w:rsidRDefault="0015062F" w:rsidP="0015062F">
            <w:pPr>
              <w:rPr>
                <w:rFonts w:eastAsia="Arial"/>
                <w:sz w:val="20"/>
              </w:rPr>
            </w:pPr>
            <w:proofErr w:type="spellStart"/>
            <w:r w:rsidRPr="004129BA">
              <w:rPr>
                <w:rFonts w:eastAsia="Arial"/>
                <w:sz w:val="20"/>
              </w:rPr>
              <w:t>ProductFactory</w:t>
            </w:r>
            <w:proofErr w:type="spellEnd"/>
          </w:p>
        </w:tc>
        <w:tc>
          <w:tcPr>
            <w:tcW w:w="961" w:type="dxa"/>
            <w:tcBorders>
              <w:top w:val="single" w:sz="4" w:space="0" w:color="auto"/>
              <w:left w:val="single" w:sz="4" w:space="0" w:color="auto"/>
              <w:bottom w:val="single" w:sz="4" w:space="0" w:color="auto"/>
              <w:right w:val="single" w:sz="4" w:space="0" w:color="auto"/>
            </w:tcBorders>
          </w:tcPr>
          <w:p w14:paraId="719A1836"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3F9FD61D" w14:textId="369843A3" w:rsidR="0015062F" w:rsidRPr="004129BA" w:rsidRDefault="0015062F" w:rsidP="0015062F">
            <w:pPr>
              <w:spacing w:before="0"/>
              <w:rPr>
                <w:rFonts w:eastAsia="Arial"/>
                <w:sz w:val="20"/>
              </w:rPr>
            </w:pPr>
            <w:r w:rsidRPr="004129BA">
              <w:rPr>
                <w:rFonts w:eastAsia="Arial"/>
                <w:sz w:val="20"/>
              </w:rPr>
              <w:t>Functional — every method and field exists solely to dispatch product creation/update to the correct type-specific creator/updater</w:t>
            </w:r>
          </w:p>
        </w:tc>
        <w:tc>
          <w:tcPr>
            <w:tcW w:w="1927" w:type="dxa"/>
            <w:tcBorders>
              <w:top w:val="single" w:sz="4" w:space="0" w:color="auto"/>
              <w:left w:val="single" w:sz="4" w:space="0" w:color="auto"/>
              <w:bottom w:val="single" w:sz="4" w:space="0" w:color="auto"/>
              <w:right w:val="single" w:sz="4" w:space="0" w:color="auto"/>
            </w:tcBorders>
          </w:tcPr>
          <w:p w14:paraId="71E5F22B" w14:textId="0A678555" w:rsidR="0015062F" w:rsidRPr="004129BA" w:rsidRDefault="0015062F" w:rsidP="0015062F">
            <w:pPr>
              <w:rPr>
                <w:rFonts w:eastAsia="Arial"/>
                <w:sz w:val="20"/>
              </w:rPr>
            </w:pPr>
            <w:r w:rsidRPr="004129BA">
              <w:rPr>
                <w:rFonts w:eastAsia="Arial"/>
                <w:sz w:val="20"/>
              </w:rPr>
              <w:t xml:space="preserve">Yes — single responsibility: </w:t>
            </w:r>
            <w:proofErr w:type="gramStart"/>
            <w:r w:rsidRPr="004129BA">
              <w:rPr>
                <w:rFonts w:eastAsia="Arial"/>
                <w:sz w:val="20"/>
              </w:rPr>
              <w:t>act</w:t>
            </w:r>
            <w:proofErr w:type="gramEnd"/>
            <w:r w:rsidRPr="004129BA">
              <w:rPr>
                <w:rFonts w:eastAsia="Arial"/>
                <w:sz w:val="20"/>
              </w:rPr>
              <w:t xml:space="preserve"> as a type-discriminating dispatcher (Abstract Factory) for product creation and updating</w:t>
            </w:r>
          </w:p>
        </w:tc>
        <w:tc>
          <w:tcPr>
            <w:tcW w:w="1927" w:type="dxa"/>
            <w:tcBorders>
              <w:top w:val="single" w:sz="4" w:space="0" w:color="auto"/>
              <w:left w:val="single" w:sz="4" w:space="0" w:color="auto"/>
              <w:bottom w:val="single" w:sz="4" w:space="0" w:color="auto"/>
              <w:right w:val="single" w:sz="4" w:space="0" w:color="auto"/>
            </w:tcBorders>
          </w:tcPr>
          <w:p w14:paraId="1D886172" w14:textId="77777777" w:rsidR="0015062F" w:rsidRPr="004129BA" w:rsidRDefault="0015062F" w:rsidP="0015062F">
            <w:pPr>
              <w:rPr>
                <w:rFonts w:eastAsia="Arial"/>
                <w:sz w:val="20"/>
              </w:rPr>
            </w:pPr>
          </w:p>
        </w:tc>
      </w:tr>
      <w:tr w:rsidR="0015062F" w14:paraId="7CB26DC8"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31018DEE" w14:textId="642A9AC6" w:rsidR="0015062F" w:rsidRPr="004129BA" w:rsidRDefault="0015062F" w:rsidP="0015062F">
            <w:pPr>
              <w:rPr>
                <w:sz w:val="20"/>
              </w:rPr>
            </w:pPr>
            <w:r w:rsidRPr="004129BA">
              <w:rPr>
                <w:sz w:val="20"/>
                <w:lang w:val="vi-VN"/>
              </w:rPr>
              <w:t>3</w:t>
            </w:r>
            <w:r w:rsidRPr="004129BA">
              <w:rPr>
                <w:sz w:val="20"/>
              </w:rPr>
              <w:t>1</w:t>
            </w:r>
          </w:p>
        </w:tc>
        <w:tc>
          <w:tcPr>
            <w:tcW w:w="2938" w:type="dxa"/>
            <w:tcBorders>
              <w:top w:val="single" w:sz="4" w:space="0" w:color="auto"/>
              <w:left w:val="single" w:sz="4" w:space="0" w:color="auto"/>
              <w:bottom w:val="single" w:sz="4" w:space="0" w:color="auto"/>
              <w:right w:val="single" w:sz="4" w:space="0" w:color="auto"/>
            </w:tcBorders>
          </w:tcPr>
          <w:p w14:paraId="23AEC1F3" w14:textId="51808734" w:rsidR="0015062F" w:rsidRPr="004129BA" w:rsidRDefault="0015062F" w:rsidP="0015062F">
            <w:pPr>
              <w:rPr>
                <w:rFonts w:eastAsia="Arial"/>
                <w:sz w:val="20"/>
              </w:rPr>
            </w:pPr>
            <w:proofErr w:type="spellStart"/>
            <w:r w:rsidRPr="004129BA">
              <w:rPr>
                <w:rFonts w:eastAsia="Arial"/>
                <w:sz w:val="20"/>
              </w:rPr>
              <w:t>ProductCreator</w:t>
            </w:r>
            <w:proofErr w:type="spellEnd"/>
            <w:r w:rsidRPr="004129BA">
              <w:rPr>
                <w:rFonts w:eastAsia="Arial"/>
                <w:sz w:val="20"/>
              </w:rPr>
              <w:t> (interface)</w:t>
            </w:r>
          </w:p>
        </w:tc>
        <w:tc>
          <w:tcPr>
            <w:tcW w:w="961" w:type="dxa"/>
            <w:tcBorders>
              <w:top w:val="single" w:sz="4" w:space="0" w:color="auto"/>
              <w:left w:val="single" w:sz="4" w:space="0" w:color="auto"/>
              <w:bottom w:val="single" w:sz="4" w:space="0" w:color="auto"/>
              <w:right w:val="single" w:sz="4" w:space="0" w:color="auto"/>
            </w:tcBorders>
          </w:tcPr>
          <w:p w14:paraId="02533CA1"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4E49AC8D" w14:textId="4ACFB799" w:rsidR="0015062F" w:rsidRPr="004129BA" w:rsidRDefault="0015062F" w:rsidP="0015062F">
            <w:pPr>
              <w:spacing w:before="0"/>
              <w:rPr>
                <w:rFonts w:eastAsia="Arial"/>
                <w:sz w:val="20"/>
              </w:rPr>
            </w:pPr>
            <w:r w:rsidRPr="004129BA">
              <w:rPr>
                <w:rFonts w:eastAsia="Arial"/>
                <w:sz w:val="20"/>
              </w:rPr>
              <w:t>Functional — the interface and its default method serve only one purpose: define the contract for creating a Product from a request DTO</w:t>
            </w:r>
          </w:p>
        </w:tc>
        <w:tc>
          <w:tcPr>
            <w:tcW w:w="1927" w:type="dxa"/>
            <w:tcBorders>
              <w:top w:val="single" w:sz="4" w:space="0" w:color="auto"/>
              <w:left w:val="single" w:sz="4" w:space="0" w:color="auto"/>
              <w:bottom w:val="single" w:sz="4" w:space="0" w:color="auto"/>
              <w:right w:val="single" w:sz="4" w:space="0" w:color="auto"/>
            </w:tcBorders>
          </w:tcPr>
          <w:p w14:paraId="7B6D82AD" w14:textId="1DC33D07" w:rsidR="0015062F" w:rsidRPr="004129BA" w:rsidRDefault="0015062F" w:rsidP="0015062F">
            <w:pPr>
              <w:rPr>
                <w:rFonts w:eastAsia="Arial"/>
                <w:sz w:val="20"/>
              </w:rPr>
            </w:pPr>
            <w:r w:rsidRPr="004129BA">
              <w:rPr>
                <w:rFonts w:eastAsia="Arial"/>
                <w:sz w:val="20"/>
              </w:rPr>
              <w:t>Yes — single responsibility: define the product creation contract and common field mapping</w:t>
            </w:r>
          </w:p>
        </w:tc>
        <w:tc>
          <w:tcPr>
            <w:tcW w:w="1927" w:type="dxa"/>
            <w:tcBorders>
              <w:top w:val="single" w:sz="4" w:space="0" w:color="auto"/>
              <w:left w:val="single" w:sz="4" w:space="0" w:color="auto"/>
              <w:bottom w:val="single" w:sz="4" w:space="0" w:color="auto"/>
              <w:right w:val="single" w:sz="4" w:space="0" w:color="auto"/>
            </w:tcBorders>
          </w:tcPr>
          <w:p w14:paraId="333B1571" w14:textId="77777777" w:rsidR="0015062F" w:rsidRPr="004129BA" w:rsidRDefault="0015062F" w:rsidP="0015062F">
            <w:pPr>
              <w:rPr>
                <w:rFonts w:eastAsia="Arial"/>
                <w:sz w:val="20"/>
              </w:rPr>
            </w:pPr>
          </w:p>
        </w:tc>
      </w:tr>
      <w:tr w:rsidR="0015062F" w14:paraId="1AF91A07"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307C4E3D" w14:textId="616840C7" w:rsidR="0015062F" w:rsidRPr="004129BA" w:rsidRDefault="0015062F" w:rsidP="0015062F">
            <w:pPr>
              <w:rPr>
                <w:sz w:val="20"/>
                <w:lang w:val="vi-VN"/>
              </w:rPr>
            </w:pPr>
            <w:r w:rsidRPr="004129BA">
              <w:rPr>
                <w:sz w:val="20"/>
                <w:lang w:val="vi-VN"/>
              </w:rPr>
              <w:t>3</w:t>
            </w:r>
            <w:r w:rsidRPr="004129BA">
              <w:rPr>
                <w:sz w:val="20"/>
              </w:rPr>
              <w:t>2</w:t>
            </w:r>
          </w:p>
        </w:tc>
        <w:tc>
          <w:tcPr>
            <w:tcW w:w="2938" w:type="dxa"/>
            <w:tcBorders>
              <w:top w:val="single" w:sz="4" w:space="0" w:color="auto"/>
              <w:left w:val="single" w:sz="4" w:space="0" w:color="auto"/>
              <w:bottom w:val="single" w:sz="4" w:space="0" w:color="auto"/>
              <w:right w:val="single" w:sz="4" w:space="0" w:color="auto"/>
            </w:tcBorders>
          </w:tcPr>
          <w:p w14:paraId="2BD23727" w14:textId="778A0202" w:rsidR="0015062F" w:rsidRPr="004129BA" w:rsidRDefault="0015062F" w:rsidP="0015062F">
            <w:pPr>
              <w:rPr>
                <w:rFonts w:eastAsia="Arial"/>
                <w:sz w:val="20"/>
              </w:rPr>
            </w:pPr>
            <w:proofErr w:type="spellStart"/>
            <w:r w:rsidRPr="004129BA">
              <w:rPr>
                <w:rFonts w:eastAsia="Arial"/>
                <w:sz w:val="20"/>
              </w:rPr>
              <w:t>ProductUpdater</w:t>
            </w:r>
            <w:proofErr w:type="spellEnd"/>
            <w:r w:rsidRPr="004129BA">
              <w:rPr>
                <w:rFonts w:eastAsia="Arial"/>
                <w:sz w:val="20"/>
              </w:rPr>
              <w:t> (interface)</w:t>
            </w:r>
          </w:p>
        </w:tc>
        <w:tc>
          <w:tcPr>
            <w:tcW w:w="961" w:type="dxa"/>
            <w:tcBorders>
              <w:top w:val="single" w:sz="4" w:space="0" w:color="auto"/>
              <w:left w:val="single" w:sz="4" w:space="0" w:color="auto"/>
              <w:bottom w:val="single" w:sz="4" w:space="0" w:color="auto"/>
              <w:right w:val="single" w:sz="4" w:space="0" w:color="auto"/>
            </w:tcBorders>
          </w:tcPr>
          <w:p w14:paraId="3A9AA777"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5A1740F8" w14:textId="047C0044" w:rsidR="0015062F" w:rsidRPr="004129BA" w:rsidRDefault="0015062F" w:rsidP="0015062F">
            <w:pPr>
              <w:spacing w:before="0"/>
              <w:rPr>
                <w:rFonts w:eastAsia="Arial"/>
                <w:sz w:val="20"/>
              </w:rPr>
            </w:pPr>
            <w:r w:rsidRPr="004129BA">
              <w:rPr>
                <w:rFonts w:eastAsia="Arial"/>
                <w:sz w:val="20"/>
              </w:rPr>
              <w:t>Functional — the interface and its default method serve only one purpose: define the contract for updating a Product from a request DTO</w:t>
            </w:r>
          </w:p>
        </w:tc>
        <w:tc>
          <w:tcPr>
            <w:tcW w:w="1927" w:type="dxa"/>
            <w:tcBorders>
              <w:top w:val="single" w:sz="4" w:space="0" w:color="auto"/>
              <w:left w:val="single" w:sz="4" w:space="0" w:color="auto"/>
              <w:bottom w:val="single" w:sz="4" w:space="0" w:color="auto"/>
              <w:right w:val="single" w:sz="4" w:space="0" w:color="auto"/>
            </w:tcBorders>
          </w:tcPr>
          <w:p w14:paraId="49244189" w14:textId="2422D5A5" w:rsidR="0015062F" w:rsidRPr="004129BA" w:rsidRDefault="0015062F" w:rsidP="0015062F">
            <w:pPr>
              <w:rPr>
                <w:rFonts w:eastAsia="Arial"/>
                <w:sz w:val="20"/>
              </w:rPr>
            </w:pPr>
            <w:r w:rsidRPr="004129BA">
              <w:rPr>
                <w:rFonts w:eastAsia="Arial"/>
                <w:sz w:val="20"/>
              </w:rPr>
              <w:t xml:space="preserve">Yes — single responsibility: </w:t>
            </w:r>
            <w:proofErr w:type="gramStart"/>
            <w:r w:rsidRPr="004129BA">
              <w:rPr>
                <w:rFonts w:eastAsia="Arial"/>
                <w:sz w:val="20"/>
              </w:rPr>
              <w:t>define</w:t>
            </w:r>
            <w:proofErr w:type="gramEnd"/>
            <w:r w:rsidRPr="004129BA">
              <w:rPr>
                <w:rFonts w:eastAsia="Arial"/>
                <w:sz w:val="20"/>
              </w:rPr>
              <w:t xml:space="preserve"> the product update contract and common field mapping</w:t>
            </w:r>
          </w:p>
        </w:tc>
        <w:tc>
          <w:tcPr>
            <w:tcW w:w="1927" w:type="dxa"/>
            <w:tcBorders>
              <w:top w:val="single" w:sz="4" w:space="0" w:color="auto"/>
              <w:left w:val="single" w:sz="4" w:space="0" w:color="auto"/>
              <w:bottom w:val="single" w:sz="4" w:space="0" w:color="auto"/>
              <w:right w:val="single" w:sz="4" w:space="0" w:color="auto"/>
            </w:tcBorders>
          </w:tcPr>
          <w:p w14:paraId="0EF2FDA3" w14:textId="77777777" w:rsidR="0015062F" w:rsidRPr="004129BA" w:rsidRDefault="0015062F" w:rsidP="0015062F">
            <w:pPr>
              <w:rPr>
                <w:rFonts w:eastAsia="Arial"/>
                <w:sz w:val="20"/>
              </w:rPr>
            </w:pPr>
          </w:p>
        </w:tc>
      </w:tr>
      <w:tr w:rsidR="0015062F" w14:paraId="276ADAEB"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28560C19" w14:textId="495D2A55" w:rsidR="0015062F" w:rsidRPr="004129BA" w:rsidRDefault="0015062F" w:rsidP="0015062F">
            <w:pPr>
              <w:rPr>
                <w:sz w:val="20"/>
                <w:lang w:val="vi-VN"/>
              </w:rPr>
            </w:pPr>
            <w:r w:rsidRPr="004129BA">
              <w:rPr>
                <w:sz w:val="20"/>
                <w:lang w:val="vi-VN"/>
              </w:rPr>
              <w:t>3</w:t>
            </w:r>
            <w:r w:rsidRPr="004129BA">
              <w:rPr>
                <w:sz w:val="20"/>
              </w:rPr>
              <w:t>3</w:t>
            </w:r>
          </w:p>
        </w:tc>
        <w:tc>
          <w:tcPr>
            <w:tcW w:w="2938" w:type="dxa"/>
            <w:tcBorders>
              <w:top w:val="single" w:sz="4" w:space="0" w:color="auto"/>
              <w:left w:val="single" w:sz="4" w:space="0" w:color="auto"/>
              <w:bottom w:val="single" w:sz="4" w:space="0" w:color="auto"/>
              <w:right w:val="single" w:sz="4" w:space="0" w:color="auto"/>
            </w:tcBorders>
          </w:tcPr>
          <w:p w14:paraId="081AF094" w14:textId="162DEB3A" w:rsidR="0015062F" w:rsidRPr="004129BA" w:rsidRDefault="0015062F" w:rsidP="0015062F">
            <w:pPr>
              <w:rPr>
                <w:rFonts w:eastAsia="Arial"/>
                <w:sz w:val="20"/>
              </w:rPr>
            </w:pPr>
            <w:r w:rsidRPr="004129BA">
              <w:rPr>
                <w:rFonts w:eastAsia="Arial"/>
                <w:sz w:val="20"/>
              </w:rPr>
              <w:t>Book</w:t>
            </w:r>
            <w:r w:rsidRPr="004129BA">
              <w:rPr>
                <w:rFonts w:eastAsia="Arial"/>
                <w:sz w:val="20"/>
                <w:lang w:val="vi-VN"/>
              </w:rPr>
              <w:t>/CD/DVD/</w:t>
            </w:r>
            <w:proofErr w:type="spellStart"/>
            <w:r w:rsidRPr="004129BA">
              <w:rPr>
                <w:rFonts w:eastAsia="Arial"/>
                <w:sz w:val="20"/>
              </w:rPr>
              <w:t>NewspaperCreator</w:t>
            </w:r>
            <w:proofErr w:type="spellEnd"/>
          </w:p>
        </w:tc>
        <w:tc>
          <w:tcPr>
            <w:tcW w:w="961" w:type="dxa"/>
            <w:tcBorders>
              <w:top w:val="single" w:sz="4" w:space="0" w:color="auto"/>
              <w:left w:val="single" w:sz="4" w:space="0" w:color="auto"/>
              <w:bottom w:val="single" w:sz="4" w:space="0" w:color="auto"/>
              <w:right w:val="single" w:sz="4" w:space="0" w:color="auto"/>
            </w:tcBorders>
          </w:tcPr>
          <w:p w14:paraId="0C8C1AE9"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75F11882" w14:textId="7AA5DC92" w:rsidR="0015062F" w:rsidRPr="004129BA" w:rsidRDefault="0015062F" w:rsidP="0015062F">
            <w:pPr>
              <w:spacing w:before="0"/>
              <w:rPr>
                <w:rFonts w:eastAsia="Arial"/>
                <w:sz w:val="20"/>
              </w:rPr>
            </w:pPr>
            <w:r w:rsidRPr="004129BA">
              <w:rPr>
                <w:rFonts w:eastAsia="Arial"/>
                <w:sz w:val="20"/>
              </w:rPr>
              <w:t>Functional — sole purpose is to map Create</w:t>
            </w:r>
            <w:r w:rsidRPr="004129BA">
              <w:rPr>
                <w:rFonts w:eastAsia="Arial"/>
                <w:sz w:val="20"/>
                <w:lang w:val="vi-VN"/>
              </w:rPr>
              <w:t xml:space="preserve"> request </w:t>
            </w:r>
            <w:r w:rsidRPr="004129BA">
              <w:rPr>
                <w:rFonts w:eastAsia="Arial"/>
                <w:sz w:val="20"/>
              </w:rPr>
              <w:t>into a Book </w:t>
            </w:r>
            <w:r w:rsidRPr="004129BA">
              <w:rPr>
                <w:rFonts w:eastAsia="Arial"/>
                <w:sz w:val="20"/>
                <w:lang w:val="vi-VN"/>
              </w:rPr>
              <w:t xml:space="preserve">/ CD / DVD / Newspaper </w:t>
            </w:r>
            <w:r w:rsidRPr="004129BA">
              <w:rPr>
                <w:rFonts w:eastAsia="Arial"/>
                <w:sz w:val="20"/>
              </w:rPr>
              <w:t>entity via the Builder</w:t>
            </w:r>
          </w:p>
        </w:tc>
        <w:tc>
          <w:tcPr>
            <w:tcW w:w="1927" w:type="dxa"/>
            <w:tcBorders>
              <w:top w:val="single" w:sz="4" w:space="0" w:color="auto"/>
              <w:left w:val="single" w:sz="4" w:space="0" w:color="auto"/>
              <w:bottom w:val="single" w:sz="4" w:space="0" w:color="auto"/>
              <w:right w:val="single" w:sz="4" w:space="0" w:color="auto"/>
            </w:tcBorders>
          </w:tcPr>
          <w:p w14:paraId="3D463873" w14:textId="480BB856" w:rsidR="0015062F" w:rsidRPr="004129BA" w:rsidRDefault="0015062F" w:rsidP="0015062F">
            <w:pPr>
              <w:rPr>
                <w:rFonts w:eastAsia="Arial"/>
                <w:sz w:val="20"/>
              </w:rPr>
            </w:pPr>
            <w:r w:rsidRPr="004129BA">
              <w:rPr>
                <w:rFonts w:eastAsia="Arial"/>
                <w:sz w:val="20"/>
              </w:rPr>
              <w:t xml:space="preserve">Yes — single responsibility: </w:t>
            </w:r>
            <w:proofErr w:type="gramStart"/>
            <w:r w:rsidRPr="004129BA">
              <w:rPr>
                <w:rFonts w:eastAsia="Arial"/>
                <w:sz w:val="20"/>
              </w:rPr>
              <w:t>create</w:t>
            </w:r>
            <w:proofErr w:type="gramEnd"/>
            <w:r w:rsidRPr="004129BA">
              <w:rPr>
                <w:rFonts w:eastAsia="Arial"/>
                <w:sz w:val="20"/>
              </w:rPr>
              <w:t xml:space="preserve"> a Book entity from its creation DTO</w:t>
            </w:r>
          </w:p>
        </w:tc>
        <w:tc>
          <w:tcPr>
            <w:tcW w:w="1927" w:type="dxa"/>
            <w:tcBorders>
              <w:top w:val="single" w:sz="4" w:space="0" w:color="auto"/>
              <w:left w:val="single" w:sz="4" w:space="0" w:color="auto"/>
              <w:bottom w:val="single" w:sz="4" w:space="0" w:color="auto"/>
              <w:right w:val="single" w:sz="4" w:space="0" w:color="auto"/>
            </w:tcBorders>
          </w:tcPr>
          <w:p w14:paraId="49F06BF8" w14:textId="77777777" w:rsidR="0015062F" w:rsidRPr="004129BA" w:rsidRDefault="0015062F" w:rsidP="0015062F">
            <w:pPr>
              <w:rPr>
                <w:rFonts w:eastAsia="Arial"/>
                <w:sz w:val="20"/>
              </w:rPr>
            </w:pPr>
          </w:p>
        </w:tc>
      </w:tr>
      <w:tr w:rsidR="0015062F" w14:paraId="2FD17B89"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2628AFF3" w14:textId="127D15DB" w:rsidR="0015062F" w:rsidRPr="004129BA" w:rsidRDefault="0015062F" w:rsidP="0015062F">
            <w:pPr>
              <w:rPr>
                <w:sz w:val="20"/>
                <w:lang w:val="vi-VN"/>
              </w:rPr>
            </w:pPr>
            <w:r w:rsidRPr="004129BA">
              <w:rPr>
                <w:sz w:val="20"/>
                <w:lang w:val="vi-VN"/>
              </w:rPr>
              <w:t>3</w:t>
            </w:r>
            <w:r w:rsidRPr="004129BA">
              <w:rPr>
                <w:sz w:val="20"/>
              </w:rPr>
              <w:t>4</w:t>
            </w:r>
          </w:p>
        </w:tc>
        <w:tc>
          <w:tcPr>
            <w:tcW w:w="2938" w:type="dxa"/>
            <w:tcBorders>
              <w:top w:val="single" w:sz="4" w:space="0" w:color="auto"/>
              <w:left w:val="single" w:sz="4" w:space="0" w:color="auto"/>
              <w:bottom w:val="single" w:sz="4" w:space="0" w:color="auto"/>
              <w:right w:val="single" w:sz="4" w:space="0" w:color="auto"/>
            </w:tcBorders>
          </w:tcPr>
          <w:p w14:paraId="01F2B6D4" w14:textId="63BC394A" w:rsidR="0015062F" w:rsidRPr="004129BA" w:rsidRDefault="0015062F" w:rsidP="0015062F">
            <w:pPr>
              <w:rPr>
                <w:rFonts w:eastAsia="Arial"/>
                <w:sz w:val="20"/>
              </w:rPr>
            </w:pPr>
            <w:r w:rsidRPr="004129BA">
              <w:rPr>
                <w:rFonts w:eastAsia="Arial"/>
                <w:sz w:val="20"/>
              </w:rPr>
              <w:t>Book/CD/DVD/</w:t>
            </w:r>
            <w:proofErr w:type="spellStart"/>
            <w:r w:rsidRPr="004129BA">
              <w:rPr>
                <w:rFonts w:eastAsia="Arial"/>
                <w:sz w:val="20"/>
              </w:rPr>
              <w:t>NewspaperUpdater</w:t>
            </w:r>
            <w:proofErr w:type="spellEnd"/>
          </w:p>
        </w:tc>
        <w:tc>
          <w:tcPr>
            <w:tcW w:w="961" w:type="dxa"/>
            <w:tcBorders>
              <w:top w:val="single" w:sz="4" w:space="0" w:color="auto"/>
              <w:left w:val="single" w:sz="4" w:space="0" w:color="auto"/>
              <w:bottom w:val="single" w:sz="4" w:space="0" w:color="auto"/>
              <w:right w:val="single" w:sz="4" w:space="0" w:color="auto"/>
            </w:tcBorders>
          </w:tcPr>
          <w:p w14:paraId="575C834F"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1326528F" w14:textId="46EEB7B4" w:rsidR="0015062F" w:rsidRPr="004129BA" w:rsidRDefault="0015062F" w:rsidP="0015062F">
            <w:pPr>
              <w:spacing w:before="0"/>
              <w:rPr>
                <w:rFonts w:eastAsia="Arial"/>
                <w:sz w:val="20"/>
              </w:rPr>
            </w:pPr>
            <w:r w:rsidRPr="004129BA">
              <w:rPr>
                <w:rFonts w:eastAsia="Arial"/>
                <w:sz w:val="20"/>
              </w:rPr>
              <w:t>Functional — sole purpose is to apply Update</w:t>
            </w:r>
            <w:r w:rsidRPr="004129BA">
              <w:rPr>
                <w:rFonts w:eastAsia="Arial"/>
                <w:sz w:val="20"/>
                <w:lang w:val="vi-VN"/>
              </w:rPr>
              <w:t xml:space="preserve"> r</w:t>
            </w:r>
            <w:proofErr w:type="spellStart"/>
            <w:r w:rsidRPr="004129BA">
              <w:rPr>
                <w:rFonts w:eastAsia="Arial"/>
                <w:sz w:val="20"/>
              </w:rPr>
              <w:t>equest</w:t>
            </w:r>
            <w:proofErr w:type="spellEnd"/>
            <w:r w:rsidRPr="004129BA">
              <w:rPr>
                <w:rFonts w:eastAsia="Arial"/>
                <w:sz w:val="20"/>
              </w:rPr>
              <w:t xml:space="preserve"> to an existing </w:t>
            </w:r>
            <w:proofErr w:type="spellStart"/>
            <w:r w:rsidRPr="004129BA">
              <w:rPr>
                <w:rFonts w:eastAsia="Arial"/>
                <w:sz w:val="20"/>
              </w:rPr>
              <w:t>ntity</w:t>
            </w:r>
            <w:proofErr w:type="spellEnd"/>
            <w:r w:rsidRPr="004129BA">
              <w:rPr>
                <w:rFonts w:eastAsia="Arial"/>
                <w:sz w:val="20"/>
              </w:rPr>
              <w:t xml:space="preserve"> via the Builder</w:t>
            </w:r>
          </w:p>
        </w:tc>
        <w:tc>
          <w:tcPr>
            <w:tcW w:w="1927" w:type="dxa"/>
            <w:tcBorders>
              <w:top w:val="single" w:sz="4" w:space="0" w:color="auto"/>
              <w:left w:val="single" w:sz="4" w:space="0" w:color="auto"/>
              <w:bottom w:val="single" w:sz="4" w:space="0" w:color="auto"/>
              <w:right w:val="single" w:sz="4" w:space="0" w:color="auto"/>
            </w:tcBorders>
          </w:tcPr>
          <w:p w14:paraId="4039EECC" w14:textId="4F0A5CD7" w:rsidR="0015062F" w:rsidRPr="004129BA" w:rsidRDefault="0015062F" w:rsidP="0015062F">
            <w:pPr>
              <w:rPr>
                <w:rFonts w:eastAsia="Arial"/>
                <w:sz w:val="20"/>
              </w:rPr>
            </w:pPr>
            <w:r w:rsidRPr="004129BA">
              <w:rPr>
                <w:rFonts w:eastAsia="Arial"/>
                <w:sz w:val="20"/>
              </w:rPr>
              <w:t>Yes — single responsibility: update a Book entity from its update DTO</w:t>
            </w:r>
          </w:p>
        </w:tc>
        <w:tc>
          <w:tcPr>
            <w:tcW w:w="1927" w:type="dxa"/>
            <w:tcBorders>
              <w:top w:val="single" w:sz="4" w:space="0" w:color="auto"/>
              <w:left w:val="single" w:sz="4" w:space="0" w:color="auto"/>
              <w:bottom w:val="single" w:sz="4" w:space="0" w:color="auto"/>
              <w:right w:val="single" w:sz="4" w:space="0" w:color="auto"/>
            </w:tcBorders>
          </w:tcPr>
          <w:p w14:paraId="098AE074" w14:textId="77777777" w:rsidR="0015062F" w:rsidRPr="004129BA" w:rsidRDefault="0015062F" w:rsidP="0015062F">
            <w:pPr>
              <w:rPr>
                <w:rFonts w:eastAsia="Arial"/>
                <w:sz w:val="20"/>
              </w:rPr>
            </w:pPr>
          </w:p>
        </w:tc>
      </w:tr>
      <w:tr w:rsidR="0015062F" w14:paraId="5AC17F49"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415D8540" w14:textId="4C3CFD18" w:rsidR="0015062F" w:rsidRPr="004129BA" w:rsidRDefault="0015062F" w:rsidP="0015062F">
            <w:pPr>
              <w:rPr>
                <w:sz w:val="20"/>
                <w:lang w:val="vi-VN"/>
              </w:rPr>
            </w:pPr>
            <w:r w:rsidRPr="004129BA">
              <w:rPr>
                <w:sz w:val="20"/>
              </w:rPr>
              <w:t>35</w:t>
            </w:r>
          </w:p>
        </w:tc>
        <w:tc>
          <w:tcPr>
            <w:tcW w:w="2938" w:type="dxa"/>
            <w:tcBorders>
              <w:top w:val="single" w:sz="4" w:space="0" w:color="auto"/>
              <w:left w:val="single" w:sz="4" w:space="0" w:color="auto"/>
              <w:bottom w:val="single" w:sz="4" w:space="0" w:color="auto"/>
              <w:right w:val="single" w:sz="4" w:space="0" w:color="auto"/>
            </w:tcBorders>
          </w:tcPr>
          <w:p w14:paraId="3BCDCA1B" w14:textId="5AC658EF" w:rsidR="0015062F" w:rsidRPr="004129BA" w:rsidRDefault="0015062F" w:rsidP="0015062F">
            <w:pPr>
              <w:rPr>
                <w:rFonts w:eastAsia="Arial"/>
                <w:sz w:val="20"/>
              </w:rPr>
            </w:pPr>
            <w:proofErr w:type="spellStart"/>
            <w:r w:rsidRPr="004129BA">
              <w:rPr>
                <w:rFonts w:eastAsia="Arial"/>
                <w:sz w:val="20"/>
              </w:rPr>
              <w:t>CreateProductRequest</w:t>
            </w:r>
            <w:proofErr w:type="spellEnd"/>
          </w:p>
        </w:tc>
        <w:tc>
          <w:tcPr>
            <w:tcW w:w="961" w:type="dxa"/>
            <w:tcBorders>
              <w:top w:val="single" w:sz="4" w:space="0" w:color="auto"/>
              <w:left w:val="single" w:sz="4" w:space="0" w:color="auto"/>
              <w:bottom w:val="single" w:sz="4" w:space="0" w:color="auto"/>
              <w:right w:val="single" w:sz="4" w:space="0" w:color="auto"/>
            </w:tcBorders>
          </w:tcPr>
          <w:p w14:paraId="60CF5030"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0C442E3D" w14:textId="064EB327" w:rsidR="0015062F" w:rsidRPr="004129BA" w:rsidRDefault="0015062F" w:rsidP="0015062F">
            <w:pPr>
              <w:spacing w:before="0"/>
              <w:rPr>
                <w:rFonts w:eastAsia="Arial"/>
                <w:sz w:val="20"/>
              </w:rPr>
            </w:pPr>
            <w:r w:rsidRPr="004129BA">
              <w:rPr>
                <w:rFonts w:eastAsia="Arial"/>
                <w:sz w:val="20"/>
              </w:rPr>
              <w:t>Communicational — all fields carry the data required for one product creation request</w:t>
            </w:r>
          </w:p>
        </w:tc>
        <w:tc>
          <w:tcPr>
            <w:tcW w:w="1927" w:type="dxa"/>
            <w:tcBorders>
              <w:top w:val="single" w:sz="4" w:space="0" w:color="auto"/>
              <w:left w:val="single" w:sz="4" w:space="0" w:color="auto"/>
              <w:bottom w:val="single" w:sz="4" w:space="0" w:color="auto"/>
              <w:right w:val="single" w:sz="4" w:space="0" w:color="auto"/>
            </w:tcBorders>
          </w:tcPr>
          <w:p w14:paraId="2EAE83BF" w14:textId="143B88FB" w:rsidR="0015062F" w:rsidRPr="004129BA" w:rsidRDefault="0015062F" w:rsidP="0015062F">
            <w:pPr>
              <w:rPr>
                <w:rFonts w:eastAsia="Arial"/>
                <w:sz w:val="20"/>
              </w:rPr>
            </w:pPr>
            <w:r w:rsidRPr="004129BA">
              <w:rPr>
                <w:rFonts w:eastAsia="Arial"/>
                <w:sz w:val="20"/>
              </w:rPr>
              <w:t>Yes — single responsibility: serve as the polymorphic DTO carrying validated creation input data</w:t>
            </w:r>
          </w:p>
        </w:tc>
        <w:tc>
          <w:tcPr>
            <w:tcW w:w="1927" w:type="dxa"/>
            <w:tcBorders>
              <w:top w:val="single" w:sz="4" w:space="0" w:color="auto"/>
              <w:left w:val="single" w:sz="4" w:space="0" w:color="auto"/>
              <w:bottom w:val="single" w:sz="4" w:space="0" w:color="auto"/>
              <w:right w:val="single" w:sz="4" w:space="0" w:color="auto"/>
            </w:tcBorders>
          </w:tcPr>
          <w:p w14:paraId="780108F4" w14:textId="77777777" w:rsidR="0015062F" w:rsidRPr="004129BA" w:rsidRDefault="0015062F" w:rsidP="0015062F">
            <w:pPr>
              <w:rPr>
                <w:rFonts w:eastAsia="Arial"/>
                <w:sz w:val="20"/>
              </w:rPr>
            </w:pPr>
          </w:p>
        </w:tc>
      </w:tr>
      <w:tr w:rsidR="0015062F" w14:paraId="3FD27BC7"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51ADFCDC" w14:textId="08E363FA" w:rsidR="0015062F" w:rsidRPr="004129BA" w:rsidRDefault="0015062F" w:rsidP="0015062F">
            <w:pPr>
              <w:rPr>
                <w:sz w:val="20"/>
              </w:rPr>
            </w:pPr>
            <w:r w:rsidRPr="004129BA">
              <w:rPr>
                <w:sz w:val="20"/>
              </w:rPr>
              <w:t>36</w:t>
            </w:r>
          </w:p>
        </w:tc>
        <w:tc>
          <w:tcPr>
            <w:tcW w:w="2938" w:type="dxa"/>
            <w:tcBorders>
              <w:top w:val="single" w:sz="4" w:space="0" w:color="auto"/>
              <w:left w:val="single" w:sz="4" w:space="0" w:color="auto"/>
              <w:bottom w:val="single" w:sz="4" w:space="0" w:color="auto"/>
              <w:right w:val="single" w:sz="4" w:space="0" w:color="auto"/>
            </w:tcBorders>
          </w:tcPr>
          <w:p w14:paraId="1ACA6A47" w14:textId="167F29C4" w:rsidR="0015062F" w:rsidRPr="004129BA" w:rsidRDefault="0015062F" w:rsidP="0015062F">
            <w:pPr>
              <w:rPr>
                <w:rFonts w:eastAsia="Arial"/>
                <w:sz w:val="20"/>
              </w:rPr>
            </w:pPr>
            <w:proofErr w:type="spellStart"/>
            <w:r w:rsidRPr="004129BA">
              <w:rPr>
                <w:rFonts w:eastAsia="Arial"/>
                <w:sz w:val="20"/>
              </w:rPr>
              <w:t>UpdateProductRequest</w:t>
            </w:r>
            <w:proofErr w:type="spellEnd"/>
          </w:p>
        </w:tc>
        <w:tc>
          <w:tcPr>
            <w:tcW w:w="961" w:type="dxa"/>
            <w:tcBorders>
              <w:top w:val="single" w:sz="4" w:space="0" w:color="auto"/>
              <w:left w:val="single" w:sz="4" w:space="0" w:color="auto"/>
              <w:bottom w:val="single" w:sz="4" w:space="0" w:color="auto"/>
              <w:right w:val="single" w:sz="4" w:space="0" w:color="auto"/>
            </w:tcBorders>
          </w:tcPr>
          <w:p w14:paraId="625BDDEA"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795D35B8" w14:textId="277203AB" w:rsidR="0015062F" w:rsidRPr="004129BA" w:rsidRDefault="0015062F" w:rsidP="0015062F">
            <w:pPr>
              <w:spacing w:before="0"/>
              <w:rPr>
                <w:rFonts w:eastAsia="Arial"/>
                <w:sz w:val="20"/>
              </w:rPr>
            </w:pPr>
            <w:r w:rsidRPr="004129BA">
              <w:rPr>
                <w:rFonts w:eastAsia="Arial"/>
                <w:sz w:val="20"/>
              </w:rPr>
              <w:t>Communicational — all fields carry the data required for one product update request</w:t>
            </w:r>
          </w:p>
        </w:tc>
        <w:tc>
          <w:tcPr>
            <w:tcW w:w="1927" w:type="dxa"/>
            <w:tcBorders>
              <w:top w:val="single" w:sz="4" w:space="0" w:color="auto"/>
              <w:left w:val="single" w:sz="4" w:space="0" w:color="auto"/>
              <w:bottom w:val="single" w:sz="4" w:space="0" w:color="auto"/>
              <w:right w:val="single" w:sz="4" w:space="0" w:color="auto"/>
            </w:tcBorders>
          </w:tcPr>
          <w:p w14:paraId="07E2BA46" w14:textId="5C038B30" w:rsidR="0015062F" w:rsidRPr="004129BA" w:rsidRDefault="0015062F" w:rsidP="0015062F">
            <w:pPr>
              <w:rPr>
                <w:rFonts w:eastAsia="Arial"/>
                <w:sz w:val="20"/>
              </w:rPr>
            </w:pPr>
            <w:r w:rsidRPr="004129BA">
              <w:rPr>
                <w:rFonts w:eastAsia="Arial"/>
                <w:sz w:val="20"/>
              </w:rPr>
              <w:t>Yes — single responsibility: serve as the polymorphic DTO carrying validated update input data</w:t>
            </w:r>
          </w:p>
        </w:tc>
        <w:tc>
          <w:tcPr>
            <w:tcW w:w="1927" w:type="dxa"/>
            <w:tcBorders>
              <w:top w:val="single" w:sz="4" w:space="0" w:color="auto"/>
              <w:left w:val="single" w:sz="4" w:space="0" w:color="auto"/>
              <w:bottom w:val="single" w:sz="4" w:space="0" w:color="auto"/>
              <w:right w:val="single" w:sz="4" w:space="0" w:color="auto"/>
            </w:tcBorders>
          </w:tcPr>
          <w:p w14:paraId="2010CE99" w14:textId="77777777" w:rsidR="0015062F" w:rsidRPr="004129BA" w:rsidRDefault="0015062F" w:rsidP="0015062F">
            <w:pPr>
              <w:rPr>
                <w:rFonts w:eastAsia="Arial"/>
                <w:sz w:val="20"/>
              </w:rPr>
            </w:pPr>
          </w:p>
        </w:tc>
      </w:tr>
      <w:tr w:rsidR="0015062F" w14:paraId="3609870C"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239BABAC" w14:textId="268EA6B6" w:rsidR="0015062F" w:rsidRPr="004129BA" w:rsidRDefault="0015062F" w:rsidP="0015062F">
            <w:pPr>
              <w:rPr>
                <w:sz w:val="20"/>
              </w:rPr>
            </w:pPr>
            <w:r w:rsidRPr="004129BA">
              <w:rPr>
                <w:sz w:val="20"/>
              </w:rPr>
              <w:t>37</w:t>
            </w:r>
          </w:p>
        </w:tc>
        <w:tc>
          <w:tcPr>
            <w:tcW w:w="2938" w:type="dxa"/>
            <w:tcBorders>
              <w:top w:val="single" w:sz="4" w:space="0" w:color="auto"/>
              <w:left w:val="single" w:sz="4" w:space="0" w:color="auto"/>
              <w:bottom w:val="single" w:sz="4" w:space="0" w:color="auto"/>
              <w:right w:val="single" w:sz="4" w:space="0" w:color="auto"/>
            </w:tcBorders>
          </w:tcPr>
          <w:p w14:paraId="26159FEE" w14:textId="499E554E" w:rsidR="0015062F" w:rsidRPr="004129BA" w:rsidRDefault="0015062F" w:rsidP="0015062F">
            <w:pPr>
              <w:rPr>
                <w:rFonts w:eastAsia="Arial"/>
                <w:sz w:val="20"/>
              </w:rPr>
            </w:pPr>
            <w:proofErr w:type="spellStart"/>
            <w:r w:rsidRPr="004129BA">
              <w:rPr>
                <w:rFonts w:eastAsia="Arial"/>
                <w:sz w:val="20"/>
              </w:rPr>
              <w:t>ProductMapper</w:t>
            </w:r>
            <w:proofErr w:type="spellEnd"/>
          </w:p>
        </w:tc>
        <w:tc>
          <w:tcPr>
            <w:tcW w:w="961" w:type="dxa"/>
            <w:tcBorders>
              <w:top w:val="single" w:sz="4" w:space="0" w:color="auto"/>
              <w:left w:val="single" w:sz="4" w:space="0" w:color="auto"/>
              <w:bottom w:val="single" w:sz="4" w:space="0" w:color="auto"/>
              <w:right w:val="single" w:sz="4" w:space="0" w:color="auto"/>
            </w:tcBorders>
          </w:tcPr>
          <w:p w14:paraId="26A53B03"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2BD5BBDB" w14:textId="5A3B6C39" w:rsidR="0015062F" w:rsidRPr="004129BA" w:rsidRDefault="0015062F" w:rsidP="0015062F">
            <w:pPr>
              <w:spacing w:before="0"/>
              <w:rPr>
                <w:rFonts w:eastAsia="Arial"/>
                <w:sz w:val="20"/>
              </w:rPr>
            </w:pPr>
            <w:r w:rsidRPr="004129BA">
              <w:rPr>
                <w:rFonts w:eastAsia="Arial"/>
                <w:sz w:val="20"/>
              </w:rPr>
              <w:t xml:space="preserve">Functional — every method and field exists solely to dispatch entity-to-DTO mapping to the correct </w:t>
            </w:r>
            <w:proofErr w:type="spellStart"/>
            <w:r w:rsidRPr="004129BA">
              <w:rPr>
                <w:rFonts w:eastAsia="Arial"/>
                <w:sz w:val="20"/>
              </w:rPr>
              <w:t>ProductMapping</w:t>
            </w:r>
            <w:proofErr w:type="spellEnd"/>
            <w:r w:rsidRPr="004129BA">
              <w:rPr>
                <w:rFonts w:eastAsia="Arial"/>
                <w:sz w:val="20"/>
              </w:rPr>
              <w:t xml:space="preserve"> implementation</w:t>
            </w:r>
          </w:p>
        </w:tc>
        <w:tc>
          <w:tcPr>
            <w:tcW w:w="1927" w:type="dxa"/>
            <w:tcBorders>
              <w:top w:val="single" w:sz="4" w:space="0" w:color="auto"/>
              <w:left w:val="single" w:sz="4" w:space="0" w:color="auto"/>
              <w:bottom w:val="single" w:sz="4" w:space="0" w:color="auto"/>
              <w:right w:val="single" w:sz="4" w:space="0" w:color="auto"/>
            </w:tcBorders>
          </w:tcPr>
          <w:p w14:paraId="41948B43" w14:textId="34B3AD36" w:rsidR="0015062F" w:rsidRPr="004129BA" w:rsidRDefault="0015062F" w:rsidP="0015062F">
            <w:pPr>
              <w:rPr>
                <w:rFonts w:eastAsia="Arial"/>
                <w:sz w:val="20"/>
              </w:rPr>
            </w:pPr>
            <w:r w:rsidRPr="004129BA">
              <w:rPr>
                <w:rFonts w:eastAsia="Arial"/>
                <w:sz w:val="20"/>
              </w:rPr>
              <w:t>Yes — single responsibility: type-discriminating dispatcher for product entity-to-response mapping</w:t>
            </w:r>
          </w:p>
        </w:tc>
        <w:tc>
          <w:tcPr>
            <w:tcW w:w="1927" w:type="dxa"/>
            <w:tcBorders>
              <w:top w:val="single" w:sz="4" w:space="0" w:color="auto"/>
              <w:left w:val="single" w:sz="4" w:space="0" w:color="auto"/>
              <w:bottom w:val="single" w:sz="4" w:space="0" w:color="auto"/>
              <w:right w:val="single" w:sz="4" w:space="0" w:color="auto"/>
            </w:tcBorders>
          </w:tcPr>
          <w:p w14:paraId="7AAF66D9" w14:textId="77777777" w:rsidR="0015062F" w:rsidRPr="004129BA" w:rsidRDefault="0015062F" w:rsidP="0015062F">
            <w:pPr>
              <w:rPr>
                <w:rFonts w:eastAsia="Arial"/>
                <w:sz w:val="20"/>
              </w:rPr>
            </w:pPr>
          </w:p>
        </w:tc>
      </w:tr>
      <w:tr w:rsidR="0015062F" w14:paraId="78A2F3CC"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5A90B4E5" w14:textId="1E6FE2AE" w:rsidR="0015062F" w:rsidRPr="004129BA" w:rsidRDefault="0015062F" w:rsidP="0015062F">
            <w:pPr>
              <w:rPr>
                <w:sz w:val="20"/>
              </w:rPr>
            </w:pPr>
            <w:r w:rsidRPr="004129BA">
              <w:rPr>
                <w:sz w:val="20"/>
              </w:rPr>
              <w:t>38</w:t>
            </w:r>
          </w:p>
        </w:tc>
        <w:tc>
          <w:tcPr>
            <w:tcW w:w="2938" w:type="dxa"/>
            <w:tcBorders>
              <w:top w:val="single" w:sz="4" w:space="0" w:color="auto"/>
              <w:left w:val="single" w:sz="4" w:space="0" w:color="auto"/>
              <w:bottom w:val="single" w:sz="4" w:space="0" w:color="auto"/>
              <w:right w:val="single" w:sz="4" w:space="0" w:color="auto"/>
            </w:tcBorders>
          </w:tcPr>
          <w:p w14:paraId="7C789060" w14:textId="4557F392" w:rsidR="0015062F" w:rsidRPr="004129BA" w:rsidRDefault="0015062F" w:rsidP="0015062F">
            <w:pPr>
              <w:rPr>
                <w:rFonts w:eastAsia="Arial"/>
                <w:sz w:val="20"/>
              </w:rPr>
            </w:pPr>
            <w:proofErr w:type="spellStart"/>
            <w:r w:rsidRPr="004129BA">
              <w:rPr>
                <w:rFonts w:eastAsia="Arial"/>
                <w:sz w:val="20"/>
              </w:rPr>
              <w:t>ProductMapping</w:t>
            </w:r>
            <w:proofErr w:type="spellEnd"/>
            <w:r w:rsidRPr="004129BA">
              <w:rPr>
                <w:rFonts w:eastAsia="Arial"/>
                <w:sz w:val="20"/>
              </w:rPr>
              <w:t> (interface)</w:t>
            </w:r>
          </w:p>
        </w:tc>
        <w:tc>
          <w:tcPr>
            <w:tcW w:w="961" w:type="dxa"/>
            <w:tcBorders>
              <w:top w:val="single" w:sz="4" w:space="0" w:color="auto"/>
              <w:left w:val="single" w:sz="4" w:space="0" w:color="auto"/>
              <w:bottom w:val="single" w:sz="4" w:space="0" w:color="auto"/>
              <w:right w:val="single" w:sz="4" w:space="0" w:color="auto"/>
            </w:tcBorders>
          </w:tcPr>
          <w:p w14:paraId="3847B540"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32013430" w14:textId="5A27F105" w:rsidR="0015062F" w:rsidRPr="004129BA" w:rsidRDefault="0015062F" w:rsidP="0015062F">
            <w:pPr>
              <w:spacing w:before="0"/>
              <w:rPr>
                <w:rFonts w:eastAsia="Arial"/>
                <w:sz w:val="20"/>
              </w:rPr>
            </w:pPr>
            <w:r w:rsidRPr="004129BA">
              <w:rPr>
                <w:rFonts w:eastAsia="Arial"/>
                <w:sz w:val="20"/>
              </w:rPr>
              <w:t>Functional — defines the contract and shared default logic for mapping a Product entity to its detail/summary response DTOs</w:t>
            </w:r>
          </w:p>
        </w:tc>
        <w:tc>
          <w:tcPr>
            <w:tcW w:w="1927" w:type="dxa"/>
            <w:tcBorders>
              <w:top w:val="single" w:sz="4" w:space="0" w:color="auto"/>
              <w:left w:val="single" w:sz="4" w:space="0" w:color="auto"/>
              <w:bottom w:val="single" w:sz="4" w:space="0" w:color="auto"/>
              <w:right w:val="single" w:sz="4" w:space="0" w:color="auto"/>
            </w:tcBorders>
          </w:tcPr>
          <w:p w14:paraId="733BEA67" w14:textId="49562382" w:rsidR="0015062F" w:rsidRPr="004129BA" w:rsidRDefault="0015062F" w:rsidP="0015062F">
            <w:pPr>
              <w:rPr>
                <w:rFonts w:eastAsia="Arial"/>
                <w:sz w:val="20"/>
              </w:rPr>
            </w:pPr>
            <w:r w:rsidRPr="004129BA">
              <w:rPr>
                <w:rFonts w:eastAsia="Arial"/>
                <w:sz w:val="20"/>
              </w:rPr>
              <w:t>Yes — single responsibility: define the mapping contract from Product entity to response DTOs</w:t>
            </w:r>
          </w:p>
        </w:tc>
        <w:tc>
          <w:tcPr>
            <w:tcW w:w="1927" w:type="dxa"/>
            <w:tcBorders>
              <w:top w:val="single" w:sz="4" w:space="0" w:color="auto"/>
              <w:left w:val="single" w:sz="4" w:space="0" w:color="auto"/>
              <w:bottom w:val="single" w:sz="4" w:space="0" w:color="auto"/>
              <w:right w:val="single" w:sz="4" w:space="0" w:color="auto"/>
            </w:tcBorders>
          </w:tcPr>
          <w:p w14:paraId="5C9C70DF" w14:textId="77777777" w:rsidR="0015062F" w:rsidRPr="004129BA" w:rsidRDefault="0015062F" w:rsidP="0015062F">
            <w:pPr>
              <w:rPr>
                <w:rFonts w:eastAsia="Arial"/>
                <w:sz w:val="20"/>
              </w:rPr>
            </w:pPr>
          </w:p>
        </w:tc>
      </w:tr>
      <w:tr w:rsidR="0015062F" w14:paraId="7F45AAA6"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5F5CD26A" w14:textId="2EB0AD00" w:rsidR="0015062F" w:rsidRPr="004129BA" w:rsidRDefault="0015062F" w:rsidP="0015062F">
            <w:pPr>
              <w:rPr>
                <w:sz w:val="20"/>
              </w:rPr>
            </w:pPr>
            <w:r w:rsidRPr="004129BA">
              <w:rPr>
                <w:sz w:val="20"/>
              </w:rPr>
              <w:t>39</w:t>
            </w:r>
          </w:p>
        </w:tc>
        <w:tc>
          <w:tcPr>
            <w:tcW w:w="2938" w:type="dxa"/>
            <w:tcBorders>
              <w:top w:val="single" w:sz="4" w:space="0" w:color="auto"/>
              <w:left w:val="single" w:sz="4" w:space="0" w:color="auto"/>
              <w:bottom w:val="single" w:sz="4" w:space="0" w:color="auto"/>
              <w:right w:val="single" w:sz="4" w:space="0" w:color="auto"/>
            </w:tcBorders>
          </w:tcPr>
          <w:p w14:paraId="07012093" w14:textId="4AE994DE" w:rsidR="0015062F" w:rsidRPr="004129BA" w:rsidRDefault="0015062F" w:rsidP="0015062F">
            <w:pPr>
              <w:rPr>
                <w:rFonts w:eastAsia="Arial"/>
                <w:sz w:val="20"/>
              </w:rPr>
            </w:pPr>
            <w:proofErr w:type="spellStart"/>
            <w:r w:rsidRPr="004129BA">
              <w:rPr>
                <w:rFonts w:eastAsia="Arial"/>
                <w:sz w:val="20"/>
              </w:rPr>
              <w:t>ProductRepository</w:t>
            </w:r>
            <w:proofErr w:type="spellEnd"/>
          </w:p>
        </w:tc>
        <w:tc>
          <w:tcPr>
            <w:tcW w:w="961" w:type="dxa"/>
            <w:tcBorders>
              <w:top w:val="single" w:sz="4" w:space="0" w:color="auto"/>
              <w:left w:val="single" w:sz="4" w:space="0" w:color="auto"/>
              <w:bottom w:val="single" w:sz="4" w:space="0" w:color="auto"/>
              <w:right w:val="single" w:sz="4" w:space="0" w:color="auto"/>
            </w:tcBorders>
          </w:tcPr>
          <w:p w14:paraId="514B68BD"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54FE037C" w14:textId="7E00E781" w:rsidR="0015062F" w:rsidRPr="004129BA" w:rsidRDefault="0015062F" w:rsidP="0015062F">
            <w:pPr>
              <w:spacing w:before="0"/>
              <w:rPr>
                <w:rFonts w:eastAsia="Arial"/>
                <w:sz w:val="20"/>
              </w:rPr>
            </w:pPr>
            <w:r w:rsidRPr="004129BA">
              <w:rPr>
                <w:rFonts w:eastAsia="Arial"/>
                <w:sz w:val="20"/>
              </w:rPr>
              <w:t>Communicational — all query methods operate on the same Product aggregate root</w:t>
            </w:r>
          </w:p>
        </w:tc>
        <w:tc>
          <w:tcPr>
            <w:tcW w:w="1927" w:type="dxa"/>
            <w:tcBorders>
              <w:top w:val="single" w:sz="4" w:space="0" w:color="auto"/>
              <w:left w:val="single" w:sz="4" w:space="0" w:color="auto"/>
              <w:bottom w:val="single" w:sz="4" w:space="0" w:color="auto"/>
              <w:right w:val="single" w:sz="4" w:space="0" w:color="auto"/>
            </w:tcBorders>
          </w:tcPr>
          <w:p w14:paraId="2FD88A4F" w14:textId="03BE3E6C" w:rsidR="0015062F" w:rsidRPr="004129BA" w:rsidRDefault="0015062F" w:rsidP="0015062F">
            <w:pPr>
              <w:rPr>
                <w:rFonts w:eastAsia="Arial"/>
                <w:sz w:val="20"/>
              </w:rPr>
            </w:pPr>
            <w:r w:rsidRPr="004129BA">
              <w:rPr>
                <w:rFonts w:eastAsia="Arial"/>
                <w:sz w:val="20"/>
              </w:rPr>
              <w:t>Yes — single responsibility: provide data access operations for the Product aggregate</w:t>
            </w:r>
          </w:p>
        </w:tc>
        <w:tc>
          <w:tcPr>
            <w:tcW w:w="1927" w:type="dxa"/>
            <w:tcBorders>
              <w:top w:val="single" w:sz="4" w:space="0" w:color="auto"/>
              <w:left w:val="single" w:sz="4" w:space="0" w:color="auto"/>
              <w:bottom w:val="single" w:sz="4" w:space="0" w:color="auto"/>
              <w:right w:val="single" w:sz="4" w:space="0" w:color="auto"/>
            </w:tcBorders>
          </w:tcPr>
          <w:p w14:paraId="213EBF82" w14:textId="77777777" w:rsidR="0015062F" w:rsidRPr="004129BA" w:rsidRDefault="0015062F" w:rsidP="0015062F">
            <w:pPr>
              <w:rPr>
                <w:rFonts w:eastAsia="Arial"/>
                <w:sz w:val="20"/>
              </w:rPr>
            </w:pPr>
          </w:p>
        </w:tc>
      </w:tr>
      <w:tr w:rsidR="0015062F" w14:paraId="1A386A6E"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278C91A6" w14:textId="0157AE4B" w:rsidR="0015062F" w:rsidRPr="004129BA" w:rsidRDefault="0015062F" w:rsidP="0015062F">
            <w:pPr>
              <w:rPr>
                <w:sz w:val="20"/>
              </w:rPr>
            </w:pPr>
            <w:r w:rsidRPr="004129BA">
              <w:rPr>
                <w:sz w:val="20"/>
              </w:rPr>
              <w:t>40</w:t>
            </w:r>
          </w:p>
        </w:tc>
        <w:tc>
          <w:tcPr>
            <w:tcW w:w="2938" w:type="dxa"/>
            <w:tcBorders>
              <w:top w:val="single" w:sz="4" w:space="0" w:color="auto"/>
              <w:left w:val="single" w:sz="4" w:space="0" w:color="auto"/>
              <w:bottom w:val="single" w:sz="4" w:space="0" w:color="auto"/>
              <w:right w:val="single" w:sz="4" w:space="0" w:color="auto"/>
            </w:tcBorders>
          </w:tcPr>
          <w:p w14:paraId="56BC547C" w14:textId="1BC62CCB" w:rsidR="0015062F" w:rsidRPr="004129BA" w:rsidRDefault="0015062F" w:rsidP="0015062F">
            <w:pPr>
              <w:rPr>
                <w:rFonts w:eastAsia="Arial"/>
                <w:sz w:val="20"/>
              </w:rPr>
            </w:pPr>
            <w:proofErr w:type="spellStart"/>
            <w:r w:rsidRPr="004129BA">
              <w:rPr>
                <w:rFonts w:eastAsia="Arial"/>
                <w:sz w:val="20"/>
              </w:rPr>
              <w:t>ProductDetail</w:t>
            </w:r>
            <w:proofErr w:type="spellEnd"/>
          </w:p>
        </w:tc>
        <w:tc>
          <w:tcPr>
            <w:tcW w:w="961" w:type="dxa"/>
            <w:tcBorders>
              <w:top w:val="single" w:sz="4" w:space="0" w:color="auto"/>
              <w:left w:val="single" w:sz="4" w:space="0" w:color="auto"/>
              <w:bottom w:val="single" w:sz="4" w:space="0" w:color="auto"/>
              <w:right w:val="single" w:sz="4" w:space="0" w:color="auto"/>
            </w:tcBorders>
          </w:tcPr>
          <w:p w14:paraId="12020852"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7305DB26" w14:textId="1CB12E68" w:rsidR="0015062F" w:rsidRPr="004129BA" w:rsidRDefault="0015062F" w:rsidP="0015062F">
            <w:pPr>
              <w:spacing w:before="0"/>
              <w:rPr>
                <w:rFonts w:eastAsia="Arial"/>
                <w:sz w:val="20"/>
              </w:rPr>
            </w:pPr>
            <w:r w:rsidRPr="004129BA">
              <w:rPr>
                <w:rFonts w:eastAsia="Arial"/>
                <w:sz w:val="20"/>
              </w:rPr>
              <w:t>Communicational — groups all common product fields needed in a detailed response</w:t>
            </w:r>
          </w:p>
        </w:tc>
        <w:tc>
          <w:tcPr>
            <w:tcW w:w="1927" w:type="dxa"/>
            <w:tcBorders>
              <w:top w:val="single" w:sz="4" w:space="0" w:color="auto"/>
              <w:left w:val="single" w:sz="4" w:space="0" w:color="auto"/>
              <w:bottom w:val="single" w:sz="4" w:space="0" w:color="auto"/>
              <w:right w:val="single" w:sz="4" w:space="0" w:color="auto"/>
            </w:tcBorders>
          </w:tcPr>
          <w:p w14:paraId="42B524D6" w14:textId="544E15C6" w:rsidR="0015062F" w:rsidRPr="004129BA" w:rsidRDefault="0015062F" w:rsidP="0015062F">
            <w:pPr>
              <w:rPr>
                <w:rFonts w:eastAsia="Arial"/>
                <w:sz w:val="20"/>
              </w:rPr>
            </w:pPr>
            <w:r w:rsidRPr="004129BA">
              <w:rPr>
                <w:rFonts w:eastAsia="Arial"/>
                <w:sz w:val="20"/>
              </w:rPr>
              <w:t>Yes — single responsibility: transport detailed product information to the API consumer</w:t>
            </w:r>
          </w:p>
        </w:tc>
        <w:tc>
          <w:tcPr>
            <w:tcW w:w="1927" w:type="dxa"/>
            <w:tcBorders>
              <w:top w:val="single" w:sz="4" w:space="0" w:color="auto"/>
              <w:left w:val="single" w:sz="4" w:space="0" w:color="auto"/>
              <w:bottom w:val="single" w:sz="4" w:space="0" w:color="auto"/>
              <w:right w:val="single" w:sz="4" w:space="0" w:color="auto"/>
            </w:tcBorders>
          </w:tcPr>
          <w:p w14:paraId="3A52EC1A" w14:textId="77777777" w:rsidR="0015062F" w:rsidRPr="004129BA" w:rsidRDefault="0015062F" w:rsidP="0015062F">
            <w:pPr>
              <w:rPr>
                <w:rFonts w:eastAsia="Arial"/>
                <w:sz w:val="20"/>
              </w:rPr>
            </w:pPr>
          </w:p>
        </w:tc>
      </w:tr>
      <w:tr w:rsidR="0015062F" w14:paraId="37F3D73F"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093518AB" w14:textId="20956581" w:rsidR="0015062F" w:rsidRPr="004129BA" w:rsidRDefault="0015062F" w:rsidP="0015062F">
            <w:pPr>
              <w:rPr>
                <w:sz w:val="20"/>
              </w:rPr>
            </w:pPr>
            <w:r w:rsidRPr="004129BA">
              <w:rPr>
                <w:sz w:val="20"/>
              </w:rPr>
              <w:t>41</w:t>
            </w:r>
          </w:p>
        </w:tc>
        <w:tc>
          <w:tcPr>
            <w:tcW w:w="2938" w:type="dxa"/>
            <w:tcBorders>
              <w:top w:val="single" w:sz="4" w:space="0" w:color="auto"/>
              <w:left w:val="single" w:sz="4" w:space="0" w:color="auto"/>
              <w:bottom w:val="single" w:sz="4" w:space="0" w:color="auto"/>
              <w:right w:val="single" w:sz="4" w:space="0" w:color="auto"/>
            </w:tcBorders>
          </w:tcPr>
          <w:p w14:paraId="55001B55" w14:textId="1E63C2A2" w:rsidR="0015062F" w:rsidRPr="004129BA" w:rsidRDefault="0015062F" w:rsidP="0015062F">
            <w:pPr>
              <w:rPr>
                <w:rFonts w:eastAsia="Arial"/>
                <w:sz w:val="20"/>
              </w:rPr>
            </w:pPr>
            <w:proofErr w:type="spellStart"/>
            <w:r w:rsidRPr="004129BA">
              <w:rPr>
                <w:rFonts w:eastAsia="Arial"/>
                <w:sz w:val="20"/>
              </w:rPr>
              <w:t>ProductSummary</w:t>
            </w:r>
            <w:proofErr w:type="spellEnd"/>
          </w:p>
        </w:tc>
        <w:tc>
          <w:tcPr>
            <w:tcW w:w="961" w:type="dxa"/>
            <w:tcBorders>
              <w:top w:val="single" w:sz="4" w:space="0" w:color="auto"/>
              <w:left w:val="single" w:sz="4" w:space="0" w:color="auto"/>
              <w:bottom w:val="single" w:sz="4" w:space="0" w:color="auto"/>
              <w:right w:val="single" w:sz="4" w:space="0" w:color="auto"/>
            </w:tcBorders>
          </w:tcPr>
          <w:p w14:paraId="0025631A"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35577A0B" w14:textId="742E803D" w:rsidR="0015062F" w:rsidRPr="004129BA" w:rsidRDefault="0015062F" w:rsidP="0015062F">
            <w:pPr>
              <w:spacing w:before="0"/>
              <w:rPr>
                <w:rFonts w:eastAsia="Arial"/>
                <w:sz w:val="20"/>
              </w:rPr>
            </w:pPr>
            <w:r w:rsidRPr="004129BA">
              <w:rPr>
                <w:rFonts w:eastAsia="Arial"/>
                <w:sz w:val="20"/>
              </w:rPr>
              <w:t>Communicational — groups the minimal product fields needed in a summary/list response</w:t>
            </w:r>
          </w:p>
        </w:tc>
        <w:tc>
          <w:tcPr>
            <w:tcW w:w="1927" w:type="dxa"/>
            <w:tcBorders>
              <w:top w:val="single" w:sz="4" w:space="0" w:color="auto"/>
              <w:left w:val="single" w:sz="4" w:space="0" w:color="auto"/>
              <w:bottom w:val="single" w:sz="4" w:space="0" w:color="auto"/>
              <w:right w:val="single" w:sz="4" w:space="0" w:color="auto"/>
            </w:tcBorders>
          </w:tcPr>
          <w:p w14:paraId="77F1C82B" w14:textId="36FA97A0" w:rsidR="0015062F" w:rsidRPr="004129BA" w:rsidRDefault="0015062F" w:rsidP="0015062F">
            <w:pPr>
              <w:rPr>
                <w:rFonts w:eastAsia="Arial"/>
                <w:sz w:val="20"/>
              </w:rPr>
            </w:pPr>
            <w:r w:rsidRPr="004129BA">
              <w:rPr>
                <w:rFonts w:eastAsia="Arial"/>
                <w:sz w:val="20"/>
              </w:rPr>
              <w:t>Yes — single responsibility: transport summary product information to the API consumer</w:t>
            </w:r>
          </w:p>
        </w:tc>
        <w:tc>
          <w:tcPr>
            <w:tcW w:w="1927" w:type="dxa"/>
            <w:tcBorders>
              <w:top w:val="single" w:sz="4" w:space="0" w:color="auto"/>
              <w:left w:val="single" w:sz="4" w:space="0" w:color="auto"/>
              <w:bottom w:val="single" w:sz="4" w:space="0" w:color="auto"/>
              <w:right w:val="single" w:sz="4" w:space="0" w:color="auto"/>
            </w:tcBorders>
          </w:tcPr>
          <w:p w14:paraId="11990F7D" w14:textId="77777777" w:rsidR="0015062F" w:rsidRPr="004129BA" w:rsidRDefault="0015062F" w:rsidP="0015062F">
            <w:pPr>
              <w:rPr>
                <w:rFonts w:eastAsia="Arial"/>
                <w:sz w:val="20"/>
              </w:rPr>
            </w:pPr>
          </w:p>
        </w:tc>
      </w:tr>
      <w:tr w:rsidR="0015062F" w14:paraId="51E50E86" w14:textId="77777777" w:rsidTr="00A023B8">
        <w:trPr>
          <w:trHeight w:val="300"/>
        </w:trPr>
        <w:tc>
          <w:tcPr>
            <w:tcW w:w="416" w:type="dxa"/>
            <w:tcBorders>
              <w:top w:val="single" w:sz="4" w:space="0" w:color="auto"/>
              <w:left w:val="single" w:sz="4" w:space="0" w:color="auto"/>
              <w:bottom w:val="single" w:sz="4" w:space="0" w:color="auto"/>
              <w:right w:val="single" w:sz="4" w:space="0" w:color="auto"/>
            </w:tcBorders>
          </w:tcPr>
          <w:p w14:paraId="6B644742" w14:textId="5B6B1500" w:rsidR="0015062F" w:rsidRPr="004129BA" w:rsidRDefault="0015062F" w:rsidP="0015062F">
            <w:pPr>
              <w:rPr>
                <w:sz w:val="20"/>
              </w:rPr>
            </w:pPr>
            <w:r w:rsidRPr="004129BA">
              <w:rPr>
                <w:sz w:val="20"/>
              </w:rPr>
              <w:t>42</w:t>
            </w:r>
          </w:p>
        </w:tc>
        <w:tc>
          <w:tcPr>
            <w:tcW w:w="2938" w:type="dxa"/>
            <w:tcBorders>
              <w:top w:val="single" w:sz="4" w:space="0" w:color="auto"/>
              <w:left w:val="single" w:sz="4" w:space="0" w:color="auto"/>
              <w:bottom w:val="single" w:sz="4" w:space="0" w:color="auto"/>
              <w:right w:val="single" w:sz="4" w:space="0" w:color="auto"/>
            </w:tcBorders>
          </w:tcPr>
          <w:p w14:paraId="010EAE35" w14:textId="3611978A" w:rsidR="0015062F" w:rsidRPr="004129BA" w:rsidRDefault="0015062F" w:rsidP="0015062F">
            <w:pPr>
              <w:rPr>
                <w:rFonts w:eastAsia="Arial"/>
                <w:sz w:val="20"/>
              </w:rPr>
            </w:pPr>
            <w:proofErr w:type="spellStart"/>
            <w:r w:rsidRPr="004129BA">
              <w:rPr>
                <w:rFonts w:eastAsia="Arial"/>
                <w:sz w:val="20"/>
              </w:rPr>
              <w:t>PriceRangeValidator</w:t>
            </w:r>
            <w:proofErr w:type="spellEnd"/>
          </w:p>
        </w:tc>
        <w:tc>
          <w:tcPr>
            <w:tcW w:w="961" w:type="dxa"/>
            <w:tcBorders>
              <w:top w:val="single" w:sz="4" w:space="0" w:color="auto"/>
              <w:left w:val="single" w:sz="4" w:space="0" w:color="auto"/>
              <w:bottom w:val="single" w:sz="4" w:space="0" w:color="auto"/>
              <w:right w:val="single" w:sz="4" w:space="0" w:color="auto"/>
            </w:tcBorders>
          </w:tcPr>
          <w:p w14:paraId="2B3DEB11" w14:textId="77777777" w:rsidR="0015062F" w:rsidRPr="00A023B8" w:rsidRDefault="0015062F" w:rsidP="0015062F">
            <w:pPr>
              <w:rPr>
                <w:rFonts w:eastAsia="Arial"/>
                <w:sz w:val="20"/>
              </w:rPr>
            </w:pPr>
          </w:p>
        </w:tc>
        <w:tc>
          <w:tcPr>
            <w:tcW w:w="1749" w:type="dxa"/>
            <w:tcBorders>
              <w:top w:val="single" w:sz="4" w:space="0" w:color="auto"/>
              <w:left w:val="single" w:sz="4" w:space="0" w:color="auto"/>
              <w:bottom w:val="single" w:sz="4" w:space="0" w:color="auto"/>
              <w:right w:val="single" w:sz="4" w:space="0" w:color="auto"/>
            </w:tcBorders>
          </w:tcPr>
          <w:p w14:paraId="016FAD6B" w14:textId="5BEF4A3E" w:rsidR="0015062F" w:rsidRPr="004129BA" w:rsidRDefault="0015062F" w:rsidP="0015062F">
            <w:pPr>
              <w:spacing w:before="0"/>
              <w:rPr>
                <w:rFonts w:eastAsia="Arial"/>
                <w:sz w:val="20"/>
              </w:rPr>
            </w:pPr>
            <w:r w:rsidRPr="004129BA">
              <w:rPr>
                <w:rFonts w:eastAsia="Arial"/>
                <w:sz w:val="20"/>
              </w:rPr>
              <w:t>Functional — its only method validates the price-to-original-value ratio for a </w:t>
            </w:r>
            <w:proofErr w:type="spellStart"/>
            <w:r w:rsidRPr="004129BA">
              <w:rPr>
                <w:rFonts w:eastAsia="Arial"/>
                <w:sz w:val="20"/>
              </w:rPr>
              <w:t>CreateProductRequest</w:t>
            </w:r>
            <w:proofErr w:type="spellEnd"/>
          </w:p>
        </w:tc>
        <w:tc>
          <w:tcPr>
            <w:tcW w:w="1927" w:type="dxa"/>
            <w:tcBorders>
              <w:top w:val="single" w:sz="4" w:space="0" w:color="auto"/>
              <w:left w:val="single" w:sz="4" w:space="0" w:color="auto"/>
              <w:bottom w:val="single" w:sz="4" w:space="0" w:color="auto"/>
              <w:right w:val="single" w:sz="4" w:space="0" w:color="auto"/>
            </w:tcBorders>
          </w:tcPr>
          <w:p w14:paraId="345C905D" w14:textId="060026CF" w:rsidR="0015062F" w:rsidRPr="004129BA" w:rsidRDefault="0015062F" w:rsidP="0015062F">
            <w:pPr>
              <w:rPr>
                <w:rFonts w:eastAsia="Arial"/>
                <w:sz w:val="20"/>
              </w:rPr>
            </w:pPr>
            <w:r w:rsidRPr="004129BA">
              <w:rPr>
                <w:rFonts w:eastAsia="Arial"/>
                <w:sz w:val="20"/>
              </w:rPr>
              <w:t>Yes — single responsibility: validate the price range constraint at the DTO level</w:t>
            </w:r>
          </w:p>
        </w:tc>
        <w:tc>
          <w:tcPr>
            <w:tcW w:w="1927" w:type="dxa"/>
            <w:tcBorders>
              <w:top w:val="single" w:sz="4" w:space="0" w:color="auto"/>
              <w:left w:val="single" w:sz="4" w:space="0" w:color="auto"/>
              <w:bottom w:val="single" w:sz="4" w:space="0" w:color="auto"/>
              <w:right w:val="single" w:sz="4" w:space="0" w:color="auto"/>
            </w:tcBorders>
          </w:tcPr>
          <w:p w14:paraId="5E1B219B" w14:textId="77777777" w:rsidR="0015062F" w:rsidRPr="004129BA" w:rsidRDefault="0015062F" w:rsidP="0015062F">
            <w:pPr>
              <w:rPr>
                <w:rFonts w:eastAsia="Arial"/>
                <w:sz w:val="20"/>
              </w:rPr>
            </w:pPr>
          </w:p>
        </w:tc>
      </w:tr>
    </w:tbl>
    <w:p w14:paraId="6862689C" w14:textId="77777777" w:rsidR="00DF0F2E" w:rsidRDefault="00DF0F2E" w:rsidP="002C6207">
      <w:pPr>
        <w:rPr>
          <w:i/>
          <w:iCs/>
          <w:lang w:val="vi-VN"/>
        </w:rPr>
      </w:pPr>
    </w:p>
    <w:p w14:paraId="1135509C" w14:textId="519DF007" w:rsidR="00DF0F2E" w:rsidRDefault="00DF0F2E" w:rsidP="00141117">
      <w:pPr>
        <w:pStyle w:val="Heading3"/>
        <w:rPr>
          <w:lang w:val="vi-VN"/>
        </w:rPr>
      </w:pPr>
      <w:bookmarkStart w:id="87" w:name="_Toc232977959"/>
      <w:r w:rsidRPr="00141117">
        <w:rPr>
          <w:lang w:val="vi-VN"/>
        </w:rPr>
        <w:t>Coupling</w:t>
      </w:r>
      <w:r w:rsidR="00141117">
        <w:rPr>
          <w:lang w:val="vi-VN"/>
        </w:rPr>
        <w:t xml:space="preserve"> &amp; </w:t>
      </w:r>
      <w:r w:rsidR="00391693">
        <w:rPr>
          <w:lang w:val="vi-VN"/>
        </w:rPr>
        <w:t>Other SOLID</w:t>
      </w:r>
      <w:bookmarkEnd w:id="87"/>
    </w:p>
    <w:p w14:paraId="619934AF" w14:textId="2ACA5072" w:rsidR="008A6B8D" w:rsidRPr="008A6B8D" w:rsidRDefault="008A6B8D" w:rsidP="008A6B8D">
      <w:pPr>
        <w:rPr>
          <w:lang w:val="vi-VN"/>
        </w:rPr>
      </w:pPr>
      <w:r>
        <w:rPr>
          <w:lang w:val="vi-VN"/>
        </w:rPr>
        <w:t>Explain in detail for each problem in the table.</w:t>
      </w:r>
      <w:r w:rsidR="00770FEA">
        <w:rPr>
          <w:lang w:val="vi-VN"/>
        </w:rPr>
        <w:t xml:space="preserve"> Each problem, you may provide a class diagram before and after the improvement.</w:t>
      </w:r>
    </w:p>
    <w:p w14:paraId="3F868BB9" w14:textId="18898379" w:rsidR="00391693" w:rsidRPr="00533E00" w:rsidRDefault="00391693" w:rsidP="00391693">
      <w:pPr>
        <w:pStyle w:val="Caption"/>
        <w:rPr>
          <w:lang w:val="vi-VN"/>
        </w:rPr>
      </w:pPr>
      <w:bookmarkStart w:id="88" w:name="_Toc232975178"/>
      <w:r>
        <w:t xml:space="preserve">Table </w:t>
      </w:r>
      <w:r w:rsidR="002E3D9D">
        <w:fldChar w:fldCharType="begin"/>
      </w:r>
      <w:r w:rsidR="002E3D9D">
        <w:instrText xml:space="preserve"> SEQ Table \* ARABIC </w:instrText>
      </w:r>
      <w:r w:rsidR="002E3D9D">
        <w:fldChar w:fldCharType="separate"/>
      </w:r>
      <w:r w:rsidR="002E3D9D">
        <w:rPr>
          <w:noProof/>
        </w:rPr>
        <w:t>9</w:t>
      </w:r>
      <w:r w:rsidR="002E3D9D">
        <w:rPr>
          <w:noProof/>
        </w:rPr>
        <w:fldChar w:fldCharType="end"/>
      </w:r>
      <w:r>
        <w:rPr>
          <w:lang w:val="vi-VN"/>
        </w:rPr>
        <w:t xml:space="preserve">. </w:t>
      </w:r>
      <w:r w:rsidR="006F030F">
        <w:rPr>
          <w:lang w:val="vi-VN"/>
        </w:rPr>
        <w:t>Coupling</w:t>
      </w:r>
      <w:r>
        <w:rPr>
          <w:lang w:val="vi-VN"/>
        </w:rPr>
        <w:t xml:space="preserve"> </w:t>
      </w:r>
      <w:r w:rsidR="006F030F">
        <w:rPr>
          <w:lang w:val="vi-VN"/>
        </w:rPr>
        <w:t>&amp; other SOLID of AIMS</w:t>
      </w:r>
      <w:bookmarkEnd w:id="88"/>
    </w:p>
    <w:tbl>
      <w:tblPr>
        <w:tblW w:w="9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2818"/>
        <w:gridCol w:w="784"/>
        <w:gridCol w:w="3018"/>
        <w:gridCol w:w="2793"/>
      </w:tblGrid>
      <w:tr w:rsidR="0062144B" w:rsidRPr="0069032B" w14:paraId="3112DDCD" w14:textId="77777777" w:rsidTr="001E2884">
        <w:tc>
          <w:tcPr>
            <w:tcW w:w="416" w:type="dxa"/>
          </w:tcPr>
          <w:p w14:paraId="27AB1AF7" w14:textId="77777777" w:rsidR="0062144B" w:rsidRPr="003D7266" w:rsidRDefault="0062144B">
            <w:pPr>
              <w:jc w:val="center"/>
              <w:rPr>
                <w:i/>
                <w:iCs/>
                <w:sz w:val="20"/>
              </w:rPr>
            </w:pPr>
            <w:r w:rsidRPr="003D7266">
              <w:rPr>
                <w:i/>
                <w:iCs/>
                <w:sz w:val="20"/>
              </w:rPr>
              <w:t>#</w:t>
            </w:r>
          </w:p>
        </w:tc>
        <w:tc>
          <w:tcPr>
            <w:tcW w:w="2818" w:type="dxa"/>
          </w:tcPr>
          <w:p w14:paraId="6A3638A4" w14:textId="120AE46C" w:rsidR="0062144B" w:rsidRPr="003D7266" w:rsidRDefault="0062144B">
            <w:pPr>
              <w:jc w:val="center"/>
              <w:rPr>
                <w:i/>
                <w:iCs/>
                <w:sz w:val="20"/>
              </w:rPr>
            </w:pPr>
            <w:r w:rsidRPr="003D7266">
              <w:rPr>
                <w:i/>
                <w:iCs/>
                <w:sz w:val="20"/>
              </w:rPr>
              <w:t>Problem</w:t>
            </w:r>
          </w:p>
        </w:tc>
        <w:tc>
          <w:tcPr>
            <w:tcW w:w="784" w:type="dxa"/>
          </w:tcPr>
          <w:p w14:paraId="3D27CD49" w14:textId="77777777" w:rsidR="0062144B" w:rsidRPr="003D7266" w:rsidRDefault="0062144B">
            <w:pPr>
              <w:jc w:val="center"/>
              <w:rPr>
                <w:i/>
                <w:iCs/>
                <w:sz w:val="20"/>
              </w:rPr>
            </w:pPr>
            <w:r w:rsidRPr="003D7266">
              <w:rPr>
                <w:i/>
                <w:iCs/>
                <w:sz w:val="20"/>
              </w:rPr>
              <w:t>PIC</w:t>
            </w:r>
          </w:p>
        </w:tc>
        <w:tc>
          <w:tcPr>
            <w:tcW w:w="3018" w:type="dxa"/>
          </w:tcPr>
          <w:p w14:paraId="3AFB3DF7" w14:textId="795E9CD7" w:rsidR="0062144B" w:rsidRPr="003D7266" w:rsidRDefault="0062144B">
            <w:pPr>
              <w:jc w:val="center"/>
              <w:rPr>
                <w:i/>
                <w:iCs/>
                <w:sz w:val="20"/>
              </w:rPr>
            </w:pPr>
            <w:r w:rsidRPr="003D7266">
              <w:rPr>
                <w:i/>
                <w:iCs/>
                <w:sz w:val="20"/>
              </w:rPr>
              <w:t>Location</w:t>
            </w:r>
          </w:p>
        </w:tc>
        <w:tc>
          <w:tcPr>
            <w:tcW w:w="2793" w:type="dxa"/>
          </w:tcPr>
          <w:p w14:paraId="2FAD93FB" w14:textId="77777777" w:rsidR="0062144B" w:rsidRPr="003D7266" w:rsidRDefault="0062144B">
            <w:pPr>
              <w:jc w:val="center"/>
              <w:rPr>
                <w:i/>
                <w:iCs/>
                <w:sz w:val="20"/>
              </w:rPr>
            </w:pPr>
            <w:r w:rsidRPr="003D7266">
              <w:rPr>
                <w:i/>
                <w:iCs/>
                <w:sz w:val="20"/>
              </w:rPr>
              <w:t>Solution</w:t>
            </w:r>
          </w:p>
        </w:tc>
      </w:tr>
      <w:tr w:rsidR="003D7266" w14:paraId="2A9F3BB0" w14:textId="77777777" w:rsidTr="001E2884">
        <w:tc>
          <w:tcPr>
            <w:tcW w:w="416" w:type="dxa"/>
            <w:tcBorders>
              <w:top w:val="single" w:sz="4" w:space="0" w:color="auto"/>
              <w:left w:val="single" w:sz="4" w:space="0" w:color="auto"/>
              <w:bottom w:val="single" w:sz="4" w:space="0" w:color="auto"/>
              <w:right w:val="single" w:sz="4" w:space="0" w:color="auto"/>
            </w:tcBorders>
          </w:tcPr>
          <w:p w14:paraId="6BF2F2B8" w14:textId="77777777" w:rsidR="003D7266" w:rsidRPr="003D7266" w:rsidRDefault="003D7266" w:rsidP="003D7266">
            <w:pPr>
              <w:rPr>
                <w:sz w:val="20"/>
              </w:rPr>
            </w:pPr>
            <w:r w:rsidRPr="003D7266">
              <w:rPr>
                <w:sz w:val="20"/>
              </w:rPr>
              <w:t>1</w:t>
            </w:r>
          </w:p>
        </w:tc>
        <w:tc>
          <w:tcPr>
            <w:tcW w:w="2818" w:type="dxa"/>
            <w:tcBorders>
              <w:top w:val="single" w:sz="4" w:space="0" w:color="auto"/>
              <w:left w:val="single" w:sz="4" w:space="0" w:color="auto"/>
              <w:bottom w:val="single" w:sz="4" w:space="0" w:color="auto"/>
              <w:right w:val="single" w:sz="4" w:space="0" w:color="auto"/>
            </w:tcBorders>
          </w:tcPr>
          <w:p w14:paraId="62566D9C" w14:textId="77777777" w:rsidR="003D7266" w:rsidRPr="003D7266" w:rsidRDefault="003D7266">
            <w:pPr>
              <w:rPr>
                <w:sz w:val="20"/>
              </w:rPr>
            </w:pPr>
            <w:r w:rsidRPr="003D7266">
              <w:rPr>
                <w:sz w:val="20"/>
              </w:rPr>
              <w:t xml:space="preserve">Stamp coupling — </w:t>
            </w:r>
            <w:proofErr w:type="spellStart"/>
            <w:r w:rsidRPr="003D7266">
              <w:rPr>
                <w:sz w:val="20"/>
              </w:rPr>
              <w:t>PlaceOrderService</w:t>
            </w:r>
            <w:proofErr w:type="spellEnd"/>
            <w:r w:rsidRPr="003D7266">
              <w:rPr>
                <w:sz w:val="20"/>
              </w:rPr>
              <w:t xml:space="preserve"> and </w:t>
            </w:r>
            <w:proofErr w:type="spellStart"/>
            <w:r w:rsidRPr="003D7266">
              <w:rPr>
                <w:sz w:val="20"/>
              </w:rPr>
              <w:t>OrderFinalizer</w:t>
            </w:r>
            <w:proofErr w:type="spellEnd"/>
            <w:r w:rsidRPr="003D7266">
              <w:rPr>
                <w:sz w:val="20"/>
              </w:rPr>
              <w:t xml:space="preserve"> receive full Order objects and traverse their internal structure</w:t>
            </w:r>
          </w:p>
        </w:tc>
        <w:tc>
          <w:tcPr>
            <w:tcW w:w="784" w:type="dxa"/>
            <w:tcBorders>
              <w:top w:val="single" w:sz="4" w:space="0" w:color="auto"/>
              <w:left w:val="single" w:sz="4" w:space="0" w:color="auto"/>
              <w:bottom w:val="single" w:sz="4" w:space="0" w:color="auto"/>
              <w:right w:val="single" w:sz="4" w:space="0" w:color="auto"/>
            </w:tcBorders>
          </w:tcPr>
          <w:p w14:paraId="28B7E1C0" w14:textId="77777777" w:rsidR="003D7266" w:rsidRPr="003D7266" w:rsidRDefault="003D7266">
            <w:pPr>
              <w:rPr>
                <w:sz w:val="20"/>
              </w:rPr>
            </w:pPr>
            <w:r w:rsidRPr="003D7266">
              <w:rPr>
                <w:sz w:val="20"/>
              </w:rPr>
              <w:t>Huy Diễn</w:t>
            </w:r>
          </w:p>
        </w:tc>
        <w:tc>
          <w:tcPr>
            <w:tcW w:w="3018" w:type="dxa"/>
            <w:tcBorders>
              <w:top w:val="single" w:sz="4" w:space="0" w:color="auto"/>
              <w:left w:val="single" w:sz="4" w:space="0" w:color="auto"/>
              <w:bottom w:val="single" w:sz="4" w:space="0" w:color="auto"/>
              <w:right w:val="single" w:sz="4" w:space="0" w:color="auto"/>
            </w:tcBorders>
          </w:tcPr>
          <w:p w14:paraId="315C41B1" w14:textId="77777777" w:rsidR="003D7266" w:rsidRPr="003D7266" w:rsidRDefault="003D7266">
            <w:pPr>
              <w:rPr>
                <w:sz w:val="20"/>
              </w:rPr>
            </w:pPr>
            <w:proofErr w:type="spellStart"/>
            <w:r w:rsidRPr="003D7266">
              <w:rPr>
                <w:sz w:val="20"/>
              </w:rPr>
              <w:t>PlaceOrderService</w:t>
            </w:r>
            <w:proofErr w:type="spellEnd"/>
            <w:r w:rsidRPr="003D7266">
              <w:rPr>
                <w:sz w:val="20"/>
              </w:rPr>
              <w:t xml:space="preserve">, </w:t>
            </w:r>
            <w:proofErr w:type="spellStart"/>
            <w:r w:rsidRPr="003D7266">
              <w:rPr>
                <w:sz w:val="20"/>
              </w:rPr>
              <w:t>OrderFinalizer</w:t>
            </w:r>
            <w:proofErr w:type="spellEnd"/>
            <w:r w:rsidRPr="003D7266">
              <w:rPr>
                <w:sz w:val="20"/>
              </w:rPr>
              <w:t xml:space="preserve">, </w:t>
            </w:r>
            <w:proofErr w:type="spellStart"/>
            <w:r w:rsidRPr="003D7266">
              <w:rPr>
                <w:sz w:val="20"/>
              </w:rPr>
              <w:t>StockValidator</w:t>
            </w:r>
            <w:proofErr w:type="spellEnd"/>
          </w:p>
        </w:tc>
        <w:tc>
          <w:tcPr>
            <w:tcW w:w="2793" w:type="dxa"/>
            <w:tcBorders>
              <w:top w:val="single" w:sz="4" w:space="0" w:color="auto"/>
              <w:left w:val="single" w:sz="4" w:space="0" w:color="auto"/>
              <w:bottom w:val="single" w:sz="4" w:space="0" w:color="auto"/>
              <w:right w:val="single" w:sz="4" w:space="0" w:color="auto"/>
            </w:tcBorders>
          </w:tcPr>
          <w:p w14:paraId="3B50ECF5" w14:textId="77777777" w:rsidR="003D7266" w:rsidRPr="003D7266" w:rsidRDefault="003D7266">
            <w:pPr>
              <w:rPr>
                <w:sz w:val="20"/>
              </w:rPr>
            </w:pPr>
            <w:r w:rsidRPr="003D7266">
              <w:rPr>
                <w:sz w:val="20"/>
              </w:rPr>
              <w:t xml:space="preserve">Accepted as appropriate: these classes are part of the same domain </w:t>
            </w:r>
            <w:proofErr w:type="gramStart"/>
            <w:r w:rsidRPr="003D7266">
              <w:rPr>
                <w:sz w:val="20"/>
              </w:rPr>
              <w:t>layer</w:t>
            </w:r>
            <w:proofErr w:type="gramEnd"/>
            <w:r w:rsidRPr="003D7266">
              <w:rPr>
                <w:sz w:val="20"/>
              </w:rPr>
              <w:t xml:space="preserve"> and the Order aggregate is their shared subject. Passing primitive data instead would require reconstructing the aggregate, which is worse. Stamp coupling at domain boundaries is the expected trade-off in aggregate-oriented design.</w:t>
            </w:r>
          </w:p>
        </w:tc>
      </w:tr>
      <w:tr w:rsidR="003D7266" w14:paraId="367925F8" w14:textId="77777777" w:rsidTr="001E2884">
        <w:tc>
          <w:tcPr>
            <w:tcW w:w="416" w:type="dxa"/>
            <w:tcBorders>
              <w:top w:val="single" w:sz="4" w:space="0" w:color="auto"/>
              <w:left w:val="single" w:sz="4" w:space="0" w:color="auto"/>
              <w:bottom w:val="single" w:sz="4" w:space="0" w:color="auto"/>
              <w:right w:val="single" w:sz="4" w:space="0" w:color="auto"/>
            </w:tcBorders>
          </w:tcPr>
          <w:p w14:paraId="39C189C2" w14:textId="77777777" w:rsidR="003D7266" w:rsidRPr="003D7266" w:rsidRDefault="003D7266" w:rsidP="003D7266">
            <w:pPr>
              <w:rPr>
                <w:sz w:val="20"/>
              </w:rPr>
            </w:pPr>
            <w:r w:rsidRPr="003D7266">
              <w:rPr>
                <w:sz w:val="20"/>
              </w:rPr>
              <w:t>2</w:t>
            </w:r>
          </w:p>
        </w:tc>
        <w:tc>
          <w:tcPr>
            <w:tcW w:w="2818" w:type="dxa"/>
            <w:tcBorders>
              <w:top w:val="single" w:sz="4" w:space="0" w:color="auto"/>
              <w:left w:val="single" w:sz="4" w:space="0" w:color="auto"/>
              <w:bottom w:val="single" w:sz="4" w:space="0" w:color="auto"/>
              <w:right w:val="single" w:sz="4" w:space="0" w:color="auto"/>
            </w:tcBorders>
          </w:tcPr>
          <w:p w14:paraId="50CEA181" w14:textId="77777777" w:rsidR="003D7266" w:rsidRPr="003D7266" w:rsidRDefault="003D7266">
            <w:pPr>
              <w:rPr>
                <w:sz w:val="20"/>
              </w:rPr>
            </w:pPr>
            <w:r w:rsidRPr="003D7266">
              <w:rPr>
                <w:sz w:val="20"/>
              </w:rPr>
              <w:t xml:space="preserve">Stamp coupling — </w:t>
            </w:r>
            <w:proofErr w:type="spellStart"/>
            <w:r w:rsidRPr="003D7266">
              <w:rPr>
                <w:sz w:val="20"/>
              </w:rPr>
              <w:t>OrderSuccessEvent</w:t>
            </w:r>
            <w:proofErr w:type="spellEnd"/>
            <w:r w:rsidRPr="003D7266">
              <w:rPr>
                <w:sz w:val="20"/>
              </w:rPr>
              <w:t xml:space="preserve"> carries the full Order object</w:t>
            </w:r>
          </w:p>
        </w:tc>
        <w:tc>
          <w:tcPr>
            <w:tcW w:w="784" w:type="dxa"/>
            <w:tcBorders>
              <w:top w:val="single" w:sz="4" w:space="0" w:color="auto"/>
              <w:left w:val="single" w:sz="4" w:space="0" w:color="auto"/>
              <w:bottom w:val="single" w:sz="4" w:space="0" w:color="auto"/>
              <w:right w:val="single" w:sz="4" w:space="0" w:color="auto"/>
            </w:tcBorders>
          </w:tcPr>
          <w:p w14:paraId="2216BD63" w14:textId="77777777" w:rsidR="003D7266" w:rsidRPr="003D7266" w:rsidRDefault="003D7266">
            <w:pPr>
              <w:rPr>
                <w:sz w:val="20"/>
              </w:rPr>
            </w:pPr>
            <w:r w:rsidRPr="003D7266">
              <w:rPr>
                <w:sz w:val="20"/>
              </w:rPr>
              <w:t>Huy Diễn</w:t>
            </w:r>
          </w:p>
        </w:tc>
        <w:tc>
          <w:tcPr>
            <w:tcW w:w="3018" w:type="dxa"/>
            <w:tcBorders>
              <w:top w:val="single" w:sz="4" w:space="0" w:color="auto"/>
              <w:left w:val="single" w:sz="4" w:space="0" w:color="auto"/>
              <w:bottom w:val="single" w:sz="4" w:space="0" w:color="auto"/>
              <w:right w:val="single" w:sz="4" w:space="0" w:color="auto"/>
            </w:tcBorders>
          </w:tcPr>
          <w:p w14:paraId="5D6C4B8A" w14:textId="77777777" w:rsidR="003D7266" w:rsidRPr="003D7266" w:rsidRDefault="003D7266">
            <w:pPr>
              <w:rPr>
                <w:sz w:val="20"/>
              </w:rPr>
            </w:pPr>
            <w:proofErr w:type="spellStart"/>
            <w:r w:rsidRPr="003D7266">
              <w:rPr>
                <w:sz w:val="20"/>
              </w:rPr>
              <w:t>OrderSuccessEvent</w:t>
            </w:r>
            <w:proofErr w:type="spellEnd"/>
            <w:r w:rsidRPr="003D7266">
              <w:rPr>
                <w:sz w:val="20"/>
              </w:rPr>
              <w:t xml:space="preserve">, </w:t>
            </w:r>
            <w:proofErr w:type="spellStart"/>
            <w:r w:rsidRPr="003D7266">
              <w:rPr>
                <w:sz w:val="20"/>
              </w:rPr>
              <w:t>PlaceOrderSuccessListener</w:t>
            </w:r>
            <w:proofErr w:type="spellEnd"/>
            <w:r w:rsidRPr="003D7266">
              <w:rPr>
                <w:sz w:val="20"/>
              </w:rPr>
              <w:t xml:space="preserve">, </w:t>
            </w:r>
            <w:proofErr w:type="spellStart"/>
            <w:r w:rsidRPr="003D7266">
              <w:rPr>
                <w:sz w:val="20"/>
              </w:rPr>
              <w:t>OrderConfirmationEmailMessage</w:t>
            </w:r>
            <w:proofErr w:type="spellEnd"/>
          </w:p>
        </w:tc>
        <w:tc>
          <w:tcPr>
            <w:tcW w:w="2793" w:type="dxa"/>
            <w:tcBorders>
              <w:top w:val="single" w:sz="4" w:space="0" w:color="auto"/>
              <w:left w:val="single" w:sz="4" w:space="0" w:color="auto"/>
              <w:bottom w:val="single" w:sz="4" w:space="0" w:color="auto"/>
              <w:right w:val="single" w:sz="4" w:space="0" w:color="auto"/>
            </w:tcBorders>
          </w:tcPr>
          <w:p w14:paraId="1E9ADF67" w14:textId="77777777" w:rsidR="003D7266" w:rsidRPr="003D7266" w:rsidRDefault="003D7266">
            <w:pPr>
              <w:rPr>
                <w:sz w:val="20"/>
              </w:rPr>
            </w:pPr>
            <w:r w:rsidRPr="003D7266">
              <w:rPr>
                <w:sz w:val="20"/>
              </w:rPr>
              <w:t>Accepted with a documented constraint: since the event fires post-commit (Hibernate session closed), all required associations (</w:t>
            </w:r>
            <w:proofErr w:type="spellStart"/>
            <w:r w:rsidRPr="003D7266">
              <w:rPr>
                <w:sz w:val="20"/>
              </w:rPr>
              <w:t>deliveryInformation</w:t>
            </w:r>
            <w:proofErr w:type="spellEnd"/>
            <w:r w:rsidRPr="003D7266">
              <w:rPr>
                <w:sz w:val="20"/>
              </w:rPr>
              <w:t xml:space="preserve">, invoice, </w:t>
            </w:r>
            <w:proofErr w:type="spellStart"/>
            <w:r w:rsidRPr="003D7266">
              <w:rPr>
                <w:sz w:val="20"/>
              </w:rPr>
              <w:t>paymentTransaction</w:t>
            </w:r>
            <w:proofErr w:type="spellEnd"/>
            <w:r w:rsidRPr="003D7266">
              <w:rPr>
                <w:sz w:val="20"/>
              </w:rPr>
              <w:t xml:space="preserve">, items) must be eagerly loaded before the event is published. This is enforced </w:t>
            </w:r>
            <w:proofErr w:type="gramStart"/>
            <w:r w:rsidRPr="003D7266">
              <w:rPr>
                <w:sz w:val="20"/>
              </w:rPr>
              <w:t>by @</w:t>
            </w:r>
            <w:proofErr w:type="gramEnd"/>
            <w:r w:rsidRPr="003D7266">
              <w:rPr>
                <w:sz w:val="20"/>
              </w:rPr>
              <w:t>NamedEntityGraph("Order-aggregate") on the repository fetch used in the listener path.</w:t>
            </w:r>
          </w:p>
        </w:tc>
      </w:tr>
      <w:tr w:rsidR="003D7266" w14:paraId="137F8BC4" w14:textId="77777777" w:rsidTr="001E2884">
        <w:tc>
          <w:tcPr>
            <w:tcW w:w="416" w:type="dxa"/>
            <w:tcBorders>
              <w:top w:val="single" w:sz="4" w:space="0" w:color="auto"/>
              <w:left w:val="single" w:sz="4" w:space="0" w:color="auto"/>
              <w:bottom w:val="single" w:sz="4" w:space="0" w:color="auto"/>
              <w:right w:val="single" w:sz="4" w:space="0" w:color="auto"/>
            </w:tcBorders>
          </w:tcPr>
          <w:p w14:paraId="60B273BB" w14:textId="77777777" w:rsidR="003D7266" w:rsidRPr="003D7266" w:rsidRDefault="003D7266" w:rsidP="003D7266">
            <w:pPr>
              <w:rPr>
                <w:sz w:val="20"/>
              </w:rPr>
            </w:pPr>
            <w:r w:rsidRPr="003D7266">
              <w:rPr>
                <w:sz w:val="20"/>
              </w:rPr>
              <w:t>3</w:t>
            </w:r>
          </w:p>
        </w:tc>
        <w:tc>
          <w:tcPr>
            <w:tcW w:w="2818" w:type="dxa"/>
            <w:tcBorders>
              <w:top w:val="single" w:sz="4" w:space="0" w:color="auto"/>
              <w:left w:val="single" w:sz="4" w:space="0" w:color="auto"/>
              <w:bottom w:val="single" w:sz="4" w:space="0" w:color="auto"/>
              <w:right w:val="single" w:sz="4" w:space="0" w:color="auto"/>
            </w:tcBorders>
          </w:tcPr>
          <w:p w14:paraId="390EC891" w14:textId="77777777" w:rsidR="003D7266" w:rsidRPr="003D7266" w:rsidRDefault="003D7266">
            <w:pPr>
              <w:rPr>
                <w:sz w:val="20"/>
              </w:rPr>
            </w:pPr>
            <w:r w:rsidRPr="003D7266">
              <w:rPr>
                <w:sz w:val="20"/>
              </w:rPr>
              <w:t xml:space="preserve">DIP violation — </w:t>
            </w:r>
            <w:proofErr w:type="spellStart"/>
            <w:r w:rsidRPr="003D7266">
              <w:rPr>
                <w:sz w:val="20"/>
              </w:rPr>
              <w:t>OrderController</w:t>
            </w:r>
            <w:proofErr w:type="spellEnd"/>
            <w:r w:rsidRPr="003D7266">
              <w:rPr>
                <w:sz w:val="20"/>
              </w:rPr>
              <w:t xml:space="preserve"> depends on concrete classes </w:t>
            </w:r>
            <w:proofErr w:type="spellStart"/>
            <w:r w:rsidRPr="003D7266">
              <w:rPr>
                <w:sz w:val="20"/>
              </w:rPr>
              <w:t>PlaceOrderService</w:t>
            </w:r>
            <w:proofErr w:type="spellEnd"/>
            <w:r w:rsidRPr="003D7266">
              <w:rPr>
                <w:sz w:val="20"/>
              </w:rPr>
              <w:t xml:space="preserve"> and </w:t>
            </w:r>
            <w:proofErr w:type="spellStart"/>
            <w:r w:rsidRPr="003D7266">
              <w:rPr>
                <w:sz w:val="20"/>
              </w:rPr>
              <w:t>OrderService</w:t>
            </w:r>
            <w:proofErr w:type="spellEnd"/>
            <w:r w:rsidRPr="003D7266">
              <w:rPr>
                <w:sz w:val="20"/>
              </w:rPr>
              <w:t xml:space="preserve"> rather than abstractions</w:t>
            </w:r>
          </w:p>
        </w:tc>
        <w:tc>
          <w:tcPr>
            <w:tcW w:w="784" w:type="dxa"/>
            <w:tcBorders>
              <w:top w:val="single" w:sz="4" w:space="0" w:color="auto"/>
              <w:left w:val="single" w:sz="4" w:space="0" w:color="auto"/>
              <w:bottom w:val="single" w:sz="4" w:space="0" w:color="auto"/>
              <w:right w:val="single" w:sz="4" w:space="0" w:color="auto"/>
            </w:tcBorders>
          </w:tcPr>
          <w:p w14:paraId="07313148" w14:textId="77777777" w:rsidR="003D7266" w:rsidRPr="003D7266" w:rsidRDefault="003D7266">
            <w:pPr>
              <w:rPr>
                <w:sz w:val="20"/>
              </w:rPr>
            </w:pPr>
            <w:r w:rsidRPr="003D7266">
              <w:rPr>
                <w:sz w:val="20"/>
              </w:rPr>
              <w:t>Huy Diễn</w:t>
            </w:r>
          </w:p>
        </w:tc>
        <w:tc>
          <w:tcPr>
            <w:tcW w:w="3018" w:type="dxa"/>
            <w:tcBorders>
              <w:top w:val="single" w:sz="4" w:space="0" w:color="auto"/>
              <w:left w:val="single" w:sz="4" w:space="0" w:color="auto"/>
              <w:bottom w:val="single" w:sz="4" w:space="0" w:color="auto"/>
              <w:right w:val="single" w:sz="4" w:space="0" w:color="auto"/>
            </w:tcBorders>
          </w:tcPr>
          <w:p w14:paraId="053C3907" w14:textId="77777777" w:rsidR="003D7266" w:rsidRPr="003D7266" w:rsidRDefault="003D7266">
            <w:pPr>
              <w:rPr>
                <w:sz w:val="20"/>
              </w:rPr>
            </w:pPr>
            <w:proofErr w:type="spellStart"/>
            <w:r w:rsidRPr="003D7266">
              <w:rPr>
                <w:sz w:val="20"/>
              </w:rPr>
              <w:t>OrderController</w:t>
            </w:r>
            <w:proofErr w:type="spellEnd"/>
          </w:p>
        </w:tc>
        <w:tc>
          <w:tcPr>
            <w:tcW w:w="2793" w:type="dxa"/>
            <w:tcBorders>
              <w:top w:val="single" w:sz="4" w:space="0" w:color="auto"/>
              <w:left w:val="single" w:sz="4" w:space="0" w:color="auto"/>
              <w:bottom w:val="single" w:sz="4" w:space="0" w:color="auto"/>
              <w:right w:val="single" w:sz="4" w:space="0" w:color="auto"/>
            </w:tcBorders>
          </w:tcPr>
          <w:p w14:paraId="726478EA" w14:textId="77777777" w:rsidR="003D7266" w:rsidRPr="003D7266" w:rsidRDefault="003D7266">
            <w:pPr>
              <w:rPr>
                <w:sz w:val="20"/>
              </w:rPr>
            </w:pPr>
            <w:r w:rsidRPr="003D7266">
              <w:rPr>
                <w:sz w:val="20"/>
              </w:rPr>
              <w:t>Improvement direction: introduce use-case interfaces (</w:t>
            </w:r>
            <w:proofErr w:type="spellStart"/>
            <w:r w:rsidRPr="003D7266">
              <w:rPr>
                <w:sz w:val="20"/>
              </w:rPr>
              <w:t>PlaceOrderUseCase</w:t>
            </w:r>
            <w:proofErr w:type="spellEnd"/>
            <w:r w:rsidRPr="003D7266">
              <w:rPr>
                <w:sz w:val="20"/>
              </w:rPr>
              <w:t xml:space="preserve">, </w:t>
            </w:r>
            <w:proofErr w:type="spellStart"/>
            <w:r w:rsidRPr="003D7266">
              <w:rPr>
                <w:sz w:val="20"/>
              </w:rPr>
              <w:t>OrderQueryUseCase</w:t>
            </w:r>
            <w:proofErr w:type="spellEnd"/>
            <w:r w:rsidRPr="003D7266">
              <w:rPr>
                <w:sz w:val="20"/>
              </w:rPr>
              <w:t xml:space="preserve">) that the concrete services </w:t>
            </w:r>
            <w:proofErr w:type="gramStart"/>
            <w:r w:rsidRPr="003D7266">
              <w:rPr>
                <w:sz w:val="20"/>
              </w:rPr>
              <w:t>implement, and</w:t>
            </w:r>
            <w:proofErr w:type="gramEnd"/>
            <w:r w:rsidRPr="003D7266">
              <w:rPr>
                <w:sz w:val="20"/>
              </w:rPr>
              <w:t xml:space="preserve"> inject those interfaces into the controller. For the current project scope with a single implementation per use case, this is noted as a known minor violation.</w:t>
            </w:r>
          </w:p>
        </w:tc>
      </w:tr>
      <w:tr w:rsidR="003D7266" w14:paraId="5BC5F7A1" w14:textId="77777777" w:rsidTr="001E2884">
        <w:tc>
          <w:tcPr>
            <w:tcW w:w="416" w:type="dxa"/>
            <w:tcBorders>
              <w:top w:val="single" w:sz="4" w:space="0" w:color="auto"/>
              <w:left w:val="single" w:sz="4" w:space="0" w:color="auto"/>
              <w:bottom w:val="single" w:sz="4" w:space="0" w:color="auto"/>
              <w:right w:val="single" w:sz="4" w:space="0" w:color="auto"/>
            </w:tcBorders>
          </w:tcPr>
          <w:p w14:paraId="1F21A144" w14:textId="77777777" w:rsidR="003D7266" w:rsidRPr="003D7266" w:rsidRDefault="003D7266" w:rsidP="003D7266">
            <w:pPr>
              <w:rPr>
                <w:sz w:val="20"/>
              </w:rPr>
            </w:pPr>
            <w:r w:rsidRPr="003D7266">
              <w:rPr>
                <w:sz w:val="20"/>
              </w:rPr>
              <w:t>4</w:t>
            </w:r>
          </w:p>
        </w:tc>
        <w:tc>
          <w:tcPr>
            <w:tcW w:w="2818" w:type="dxa"/>
            <w:tcBorders>
              <w:top w:val="single" w:sz="4" w:space="0" w:color="auto"/>
              <w:left w:val="single" w:sz="4" w:space="0" w:color="auto"/>
              <w:bottom w:val="single" w:sz="4" w:space="0" w:color="auto"/>
              <w:right w:val="single" w:sz="4" w:space="0" w:color="auto"/>
            </w:tcBorders>
          </w:tcPr>
          <w:p w14:paraId="683476FB" w14:textId="77777777" w:rsidR="003D7266" w:rsidRPr="003D7266" w:rsidRDefault="003D7266">
            <w:pPr>
              <w:rPr>
                <w:sz w:val="20"/>
              </w:rPr>
            </w:pPr>
            <w:r w:rsidRPr="003D7266">
              <w:rPr>
                <w:sz w:val="20"/>
              </w:rPr>
              <w:t xml:space="preserve">OCP — </w:t>
            </w:r>
            <w:proofErr w:type="spellStart"/>
            <w:r w:rsidRPr="003D7266">
              <w:rPr>
                <w:sz w:val="20"/>
              </w:rPr>
              <w:t>PlaceOrderService</w:t>
            </w:r>
            <w:proofErr w:type="spellEnd"/>
            <w:r w:rsidRPr="003D7266">
              <w:rPr>
                <w:sz w:val="20"/>
              </w:rPr>
              <w:t xml:space="preserve"> completion logic is hardcoded — adding a new required field requires modifying </w:t>
            </w:r>
            <w:proofErr w:type="spellStart"/>
            <w:r w:rsidRPr="003D7266">
              <w:rPr>
                <w:sz w:val="20"/>
              </w:rPr>
              <w:t>Order.isComplete</w:t>
            </w:r>
            <w:proofErr w:type="spellEnd"/>
            <w:r w:rsidRPr="003D7266">
              <w:rPr>
                <w:sz w:val="20"/>
              </w:rPr>
              <w:t xml:space="preserve">() and potentially </w:t>
            </w:r>
            <w:proofErr w:type="spellStart"/>
            <w:r w:rsidRPr="003D7266">
              <w:rPr>
                <w:sz w:val="20"/>
              </w:rPr>
              <w:t>PlaceOrderService</w:t>
            </w:r>
            <w:proofErr w:type="spellEnd"/>
          </w:p>
        </w:tc>
        <w:tc>
          <w:tcPr>
            <w:tcW w:w="784" w:type="dxa"/>
            <w:tcBorders>
              <w:top w:val="single" w:sz="4" w:space="0" w:color="auto"/>
              <w:left w:val="single" w:sz="4" w:space="0" w:color="auto"/>
              <w:bottom w:val="single" w:sz="4" w:space="0" w:color="auto"/>
              <w:right w:val="single" w:sz="4" w:space="0" w:color="auto"/>
            </w:tcBorders>
          </w:tcPr>
          <w:p w14:paraId="3FC56DC0" w14:textId="77777777" w:rsidR="003D7266" w:rsidRPr="003D7266" w:rsidRDefault="003D7266">
            <w:pPr>
              <w:rPr>
                <w:sz w:val="20"/>
              </w:rPr>
            </w:pPr>
            <w:r w:rsidRPr="003D7266">
              <w:rPr>
                <w:sz w:val="20"/>
              </w:rPr>
              <w:t>Huy Diễn</w:t>
            </w:r>
          </w:p>
        </w:tc>
        <w:tc>
          <w:tcPr>
            <w:tcW w:w="3018" w:type="dxa"/>
            <w:tcBorders>
              <w:top w:val="single" w:sz="4" w:space="0" w:color="auto"/>
              <w:left w:val="single" w:sz="4" w:space="0" w:color="auto"/>
              <w:bottom w:val="single" w:sz="4" w:space="0" w:color="auto"/>
              <w:right w:val="single" w:sz="4" w:space="0" w:color="auto"/>
            </w:tcBorders>
          </w:tcPr>
          <w:p w14:paraId="14102E2D" w14:textId="77777777" w:rsidR="003D7266" w:rsidRPr="003D7266" w:rsidRDefault="003D7266">
            <w:pPr>
              <w:rPr>
                <w:sz w:val="20"/>
              </w:rPr>
            </w:pPr>
            <w:proofErr w:type="spellStart"/>
            <w:r w:rsidRPr="003D7266">
              <w:rPr>
                <w:sz w:val="20"/>
              </w:rPr>
              <w:t>Order.isComplete</w:t>
            </w:r>
            <w:proofErr w:type="spellEnd"/>
            <w:r w:rsidRPr="003D7266">
              <w:rPr>
                <w:sz w:val="20"/>
              </w:rPr>
              <w:t xml:space="preserve">(), </w:t>
            </w:r>
            <w:proofErr w:type="spellStart"/>
            <w:r w:rsidRPr="003D7266">
              <w:rPr>
                <w:sz w:val="20"/>
              </w:rPr>
              <w:t>PlaceOrderService</w:t>
            </w:r>
            <w:proofErr w:type="spellEnd"/>
          </w:p>
        </w:tc>
        <w:tc>
          <w:tcPr>
            <w:tcW w:w="2793" w:type="dxa"/>
            <w:tcBorders>
              <w:top w:val="single" w:sz="4" w:space="0" w:color="auto"/>
              <w:left w:val="single" w:sz="4" w:space="0" w:color="auto"/>
              <w:bottom w:val="single" w:sz="4" w:space="0" w:color="auto"/>
              <w:right w:val="single" w:sz="4" w:space="0" w:color="auto"/>
            </w:tcBorders>
          </w:tcPr>
          <w:p w14:paraId="4BC83C81" w14:textId="77777777" w:rsidR="003D7266" w:rsidRPr="003D7266" w:rsidRDefault="003D7266">
            <w:pPr>
              <w:rPr>
                <w:sz w:val="20"/>
              </w:rPr>
            </w:pPr>
            <w:r w:rsidRPr="003D7266">
              <w:rPr>
                <w:sz w:val="20"/>
              </w:rPr>
              <w:t xml:space="preserve">Improvement direction: introduce an </w:t>
            </w:r>
            <w:proofErr w:type="spellStart"/>
            <w:r w:rsidRPr="003D7266">
              <w:rPr>
                <w:sz w:val="20"/>
              </w:rPr>
              <w:t>OrderCompletionRule</w:t>
            </w:r>
            <w:proofErr w:type="spellEnd"/>
            <w:r w:rsidRPr="003D7266">
              <w:rPr>
                <w:sz w:val="20"/>
              </w:rPr>
              <w:t xml:space="preserve"> interface and a registry of rules checked by </w:t>
            </w:r>
            <w:proofErr w:type="spellStart"/>
            <w:proofErr w:type="gramStart"/>
            <w:r w:rsidRPr="003D7266">
              <w:rPr>
                <w:sz w:val="20"/>
              </w:rPr>
              <w:t>isComplete</w:t>
            </w:r>
            <w:proofErr w:type="spellEnd"/>
            <w:r w:rsidRPr="003D7266">
              <w:rPr>
                <w:sz w:val="20"/>
              </w:rPr>
              <w:t>(</w:t>
            </w:r>
            <w:proofErr w:type="gramEnd"/>
            <w:r w:rsidRPr="003D7266">
              <w:rPr>
                <w:sz w:val="20"/>
              </w:rPr>
              <w:t>). Each new completion requirement is a new rule implementation, not a modification to Order. Deferred for current scope.</w:t>
            </w:r>
          </w:p>
        </w:tc>
      </w:tr>
      <w:tr w:rsidR="003D7266" w14:paraId="65526761" w14:textId="77777777" w:rsidTr="001E2884">
        <w:tc>
          <w:tcPr>
            <w:tcW w:w="416" w:type="dxa"/>
            <w:tcBorders>
              <w:top w:val="single" w:sz="4" w:space="0" w:color="auto"/>
              <w:left w:val="single" w:sz="4" w:space="0" w:color="auto"/>
              <w:bottom w:val="single" w:sz="4" w:space="0" w:color="auto"/>
              <w:right w:val="single" w:sz="4" w:space="0" w:color="auto"/>
            </w:tcBorders>
          </w:tcPr>
          <w:p w14:paraId="54B9C25D" w14:textId="77777777" w:rsidR="003D7266" w:rsidRPr="003D7266" w:rsidRDefault="003D7266" w:rsidP="003D7266">
            <w:pPr>
              <w:rPr>
                <w:sz w:val="20"/>
              </w:rPr>
            </w:pPr>
            <w:r w:rsidRPr="003D7266">
              <w:rPr>
                <w:sz w:val="20"/>
              </w:rPr>
              <w:t>5</w:t>
            </w:r>
          </w:p>
        </w:tc>
        <w:tc>
          <w:tcPr>
            <w:tcW w:w="2818" w:type="dxa"/>
            <w:tcBorders>
              <w:top w:val="single" w:sz="4" w:space="0" w:color="auto"/>
              <w:left w:val="single" w:sz="4" w:space="0" w:color="auto"/>
              <w:bottom w:val="single" w:sz="4" w:space="0" w:color="auto"/>
              <w:right w:val="single" w:sz="4" w:space="0" w:color="auto"/>
            </w:tcBorders>
          </w:tcPr>
          <w:p w14:paraId="756252AF" w14:textId="77777777" w:rsidR="003D7266" w:rsidRPr="003D7266" w:rsidRDefault="003D7266">
            <w:pPr>
              <w:rPr>
                <w:sz w:val="20"/>
              </w:rPr>
            </w:pPr>
            <w:r w:rsidRPr="003D7266">
              <w:rPr>
                <w:sz w:val="20"/>
              </w:rPr>
              <w:t>Data coupling (</w:t>
            </w:r>
            <w:proofErr w:type="gramStart"/>
            <w:r w:rsidRPr="003D7266">
              <w:rPr>
                <w:sz w:val="20"/>
              </w:rPr>
              <w:t>positive) —</w:t>
            </w:r>
            <w:proofErr w:type="gramEnd"/>
            <w:r w:rsidRPr="003D7266">
              <w:rPr>
                <w:sz w:val="20"/>
              </w:rPr>
              <w:t xml:space="preserve"> </w:t>
            </w:r>
            <w:proofErr w:type="spellStart"/>
            <w:r w:rsidRPr="003D7266">
              <w:rPr>
                <w:sz w:val="20"/>
              </w:rPr>
              <w:t>DeliveryFeeCalculator</w:t>
            </w:r>
            <w:proofErr w:type="spellEnd"/>
            <w:r w:rsidRPr="003D7266">
              <w:rPr>
                <w:sz w:val="20"/>
              </w:rPr>
              <w:t xml:space="preserve"> and </w:t>
            </w:r>
            <w:proofErr w:type="spellStart"/>
            <w:r w:rsidRPr="003D7266">
              <w:rPr>
                <w:sz w:val="20"/>
              </w:rPr>
              <w:t>StandardDeliveryFeeStrategy</w:t>
            </w:r>
            <w:proofErr w:type="spellEnd"/>
            <w:r w:rsidRPr="003D7266">
              <w:rPr>
                <w:sz w:val="20"/>
              </w:rPr>
              <w:t xml:space="preserve"> communicate through the </w:t>
            </w:r>
            <w:proofErr w:type="spellStart"/>
            <w:r w:rsidRPr="003D7266">
              <w:rPr>
                <w:sz w:val="20"/>
              </w:rPr>
              <w:t>DeliveryFeeCalculationStrategy</w:t>
            </w:r>
            <w:proofErr w:type="spellEnd"/>
            <w:r w:rsidRPr="003D7266">
              <w:rPr>
                <w:sz w:val="20"/>
              </w:rPr>
              <w:t xml:space="preserve"> interface using only the Order and a return value</w:t>
            </w:r>
          </w:p>
        </w:tc>
        <w:tc>
          <w:tcPr>
            <w:tcW w:w="784" w:type="dxa"/>
            <w:tcBorders>
              <w:top w:val="single" w:sz="4" w:space="0" w:color="auto"/>
              <w:left w:val="single" w:sz="4" w:space="0" w:color="auto"/>
              <w:bottom w:val="single" w:sz="4" w:space="0" w:color="auto"/>
              <w:right w:val="single" w:sz="4" w:space="0" w:color="auto"/>
            </w:tcBorders>
          </w:tcPr>
          <w:p w14:paraId="580AE8CD" w14:textId="77777777" w:rsidR="003D7266" w:rsidRPr="003D7266" w:rsidRDefault="003D7266">
            <w:pPr>
              <w:rPr>
                <w:sz w:val="20"/>
              </w:rPr>
            </w:pPr>
            <w:r w:rsidRPr="003D7266">
              <w:rPr>
                <w:sz w:val="20"/>
              </w:rPr>
              <w:t>Huy Diễn</w:t>
            </w:r>
          </w:p>
        </w:tc>
        <w:tc>
          <w:tcPr>
            <w:tcW w:w="3018" w:type="dxa"/>
            <w:tcBorders>
              <w:top w:val="single" w:sz="4" w:space="0" w:color="auto"/>
              <w:left w:val="single" w:sz="4" w:space="0" w:color="auto"/>
              <w:bottom w:val="single" w:sz="4" w:space="0" w:color="auto"/>
              <w:right w:val="single" w:sz="4" w:space="0" w:color="auto"/>
            </w:tcBorders>
          </w:tcPr>
          <w:p w14:paraId="3591E999" w14:textId="77777777" w:rsidR="003D7266" w:rsidRPr="003D7266" w:rsidRDefault="003D7266">
            <w:pPr>
              <w:rPr>
                <w:sz w:val="20"/>
              </w:rPr>
            </w:pPr>
            <w:proofErr w:type="spellStart"/>
            <w:r w:rsidRPr="003D7266">
              <w:rPr>
                <w:sz w:val="20"/>
              </w:rPr>
              <w:t>DeliveryFeeCalculator</w:t>
            </w:r>
            <w:proofErr w:type="spellEnd"/>
            <w:r w:rsidRPr="003D7266">
              <w:rPr>
                <w:sz w:val="20"/>
              </w:rPr>
              <w:t xml:space="preserve"> → </w:t>
            </w:r>
            <w:proofErr w:type="spellStart"/>
            <w:r w:rsidRPr="003D7266">
              <w:rPr>
                <w:sz w:val="20"/>
              </w:rPr>
              <w:t>DeliveryFeeCalculationStrategy</w:t>
            </w:r>
            <w:proofErr w:type="spellEnd"/>
            <w:r w:rsidRPr="003D7266">
              <w:rPr>
                <w:sz w:val="20"/>
              </w:rPr>
              <w:t xml:space="preserve"> → </w:t>
            </w:r>
            <w:proofErr w:type="spellStart"/>
            <w:r w:rsidRPr="003D7266">
              <w:rPr>
                <w:sz w:val="20"/>
              </w:rPr>
              <w:t>StandardDeliveryFeeStrategy</w:t>
            </w:r>
            <w:proofErr w:type="spellEnd"/>
          </w:p>
        </w:tc>
        <w:tc>
          <w:tcPr>
            <w:tcW w:w="2793" w:type="dxa"/>
            <w:tcBorders>
              <w:top w:val="single" w:sz="4" w:space="0" w:color="auto"/>
              <w:left w:val="single" w:sz="4" w:space="0" w:color="auto"/>
              <w:bottom w:val="single" w:sz="4" w:space="0" w:color="auto"/>
              <w:right w:val="single" w:sz="4" w:space="0" w:color="auto"/>
            </w:tcBorders>
          </w:tcPr>
          <w:p w14:paraId="39BB665A" w14:textId="77777777" w:rsidR="003D7266" w:rsidRPr="003D7266" w:rsidRDefault="003D7266">
            <w:pPr>
              <w:rPr>
                <w:sz w:val="20"/>
              </w:rPr>
            </w:pPr>
            <w:r w:rsidRPr="003D7266">
              <w:rPr>
                <w:sz w:val="20"/>
              </w:rPr>
              <w:t xml:space="preserve">This is the target coupling level. Adding a new strategy requires only a new class implementing </w:t>
            </w:r>
            <w:proofErr w:type="spellStart"/>
            <w:r w:rsidRPr="003D7266">
              <w:rPr>
                <w:sz w:val="20"/>
              </w:rPr>
              <w:t>DeliveryFeeCalculationStrategy</w:t>
            </w:r>
            <w:proofErr w:type="spellEnd"/>
            <w:r w:rsidRPr="003D7266">
              <w:rPr>
                <w:sz w:val="20"/>
              </w:rPr>
              <w:t xml:space="preserve"> and a new </w:t>
            </w:r>
            <w:proofErr w:type="spellStart"/>
            <w:r w:rsidRPr="003D7266">
              <w:rPr>
                <w:sz w:val="20"/>
              </w:rPr>
              <w:t>enum</w:t>
            </w:r>
            <w:proofErr w:type="spellEnd"/>
            <w:r w:rsidRPr="003D7266">
              <w:rPr>
                <w:sz w:val="20"/>
              </w:rPr>
              <w:t xml:space="preserve"> value — no changes to </w:t>
            </w:r>
            <w:proofErr w:type="spellStart"/>
            <w:r w:rsidRPr="003D7266">
              <w:rPr>
                <w:sz w:val="20"/>
              </w:rPr>
              <w:t>DeliveryFeeCalculator</w:t>
            </w:r>
            <w:proofErr w:type="spellEnd"/>
            <w:r w:rsidRPr="003D7266">
              <w:rPr>
                <w:sz w:val="20"/>
              </w:rPr>
              <w:t xml:space="preserve"> or any caller.</w:t>
            </w:r>
          </w:p>
        </w:tc>
      </w:tr>
      <w:tr w:rsidR="003D7266" w14:paraId="2ED28F5E" w14:textId="77777777" w:rsidTr="001E2884">
        <w:tc>
          <w:tcPr>
            <w:tcW w:w="416" w:type="dxa"/>
            <w:tcBorders>
              <w:top w:val="single" w:sz="4" w:space="0" w:color="auto"/>
              <w:left w:val="single" w:sz="4" w:space="0" w:color="auto"/>
              <w:bottom w:val="single" w:sz="4" w:space="0" w:color="auto"/>
              <w:right w:val="single" w:sz="4" w:space="0" w:color="auto"/>
            </w:tcBorders>
          </w:tcPr>
          <w:p w14:paraId="2554E887" w14:textId="77777777" w:rsidR="003D7266" w:rsidRPr="003D7266" w:rsidRDefault="003D7266" w:rsidP="003D7266">
            <w:pPr>
              <w:rPr>
                <w:sz w:val="20"/>
              </w:rPr>
            </w:pPr>
            <w:r w:rsidRPr="003D7266">
              <w:rPr>
                <w:sz w:val="20"/>
              </w:rPr>
              <w:t>6</w:t>
            </w:r>
          </w:p>
        </w:tc>
        <w:tc>
          <w:tcPr>
            <w:tcW w:w="2818" w:type="dxa"/>
            <w:tcBorders>
              <w:top w:val="single" w:sz="4" w:space="0" w:color="auto"/>
              <w:left w:val="single" w:sz="4" w:space="0" w:color="auto"/>
              <w:bottom w:val="single" w:sz="4" w:space="0" w:color="auto"/>
              <w:right w:val="single" w:sz="4" w:space="0" w:color="auto"/>
            </w:tcBorders>
          </w:tcPr>
          <w:p w14:paraId="45695949" w14:textId="77777777" w:rsidR="003D7266" w:rsidRPr="003D7266" w:rsidRDefault="003D7266">
            <w:pPr>
              <w:rPr>
                <w:sz w:val="20"/>
              </w:rPr>
            </w:pPr>
            <w:r w:rsidRPr="003D7266">
              <w:rPr>
                <w:sz w:val="20"/>
              </w:rPr>
              <w:t xml:space="preserve">ISP — </w:t>
            </w:r>
            <w:proofErr w:type="spellStart"/>
            <w:r w:rsidRPr="003D7266">
              <w:rPr>
                <w:sz w:val="20"/>
              </w:rPr>
              <w:t>DeliveryFeeCalculationStrategy</w:t>
            </w:r>
            <w:proofErr w:type="spellEnd"/>
            <w:r w:rsidRPr="003D7266">
              <w:rPr>
                <w:sz w:val="20"/>
              </w:rPr>
              <w:t xml:space="preserve"> is minimal and cohesive</w:t>
            </w:r>
          </w:p>
        </w:tc>
        <w:tc>
          <w:tcPr>
            <w:tcW w:w="784" w:type="dxa"/>
            <w:tcBorders>
              <w:top w:val="single" w:sz="4" w:space="0" w:color="auto"/>
              <w:left w:val="single" w:sz="4" w:space="0" w:color="auto"/>
              <w:bottom w:val="single" w:sz="4" w:space="0" w:color="auto"/>
              <w:right w:val="single" w:sz="4" w:space="0" w:color="auto"/>
            </w:tcBorders>
          </w:tcPr>
          <w:p w14:paraId="759321FA" w14:textId="77777777" w:rsidR="003D7266" w:rsidRPr="003D7266" w:rsidRDefault="003D7266">
            <w:pPr>
              <w:rPr>
                <w:sz w:val="20"/>
              </w:rPr>
            </w:pPr>
            <w:r w:rsidRPr="003D7266">
              <w:rPr>
                <w:sz w:val="20"/>
              </w:rPr>
              <w:t>Huy Diễn</w:t>
            </w:r>
          </w:p>
        </w:tc>
        <w:tc>
          <w:tcPr>
            <w:tcW w:w="3018" w:type="dxa"/>
            <w:tcBorders>
              <w:top w:val="single" w:sz="4" w:space="0" w:color="auto"/>
              <w:left w:val="single" w:sz="4" w:space="0" w:color="auto"/>
              <w:bottom w:val="single" w:sz="4" w:space="0" w:color="auto"/>
              <w:right w:val="single" w:sz="4" w:space="0" w:color="auto"/>
            </w:tcBorders>
          </w:tcPr>
          <w:p w14:paraId="288B7992" w14:textId="77777777" w:rsidR="003D7266" w:rsidRPr="003D7266" w:rsidRDefault="003D7266">
            <w:pPr>
              <w:rPr>
                <w:sz w:val="20"/>
              </w:rPr>
            </w:pPr>
            <w:proofErr w:type="spellStart"/>
            <w:r w:rsidRPr="003D7266">
              <w:rPr>
                <w:sz w:val="20"/>
              </w:rPr>
              <w:t>DeliveryFeeCalculationStrategy</w:t>
            </w:r>
            <w:proofErr w:type="spellEnd"/>
          </w:p>
        </w:tc>
        <w:tc>
          <w:tcPr>
            <w:tcW w:w="2793" w:type="dxa"/>
            <w:tcBorders>
              <w:top w:val="single" w:sz="4" w:space="0" w:color="auto"/>
              <w:left w:val="single" w:sz="4" w:space="0" w:color="auto"/>
              <w:bottom w:val="single" w:sz="4" w:space="0" w:color="auto"/>
              <w:right w:val="single" w:sz="4" w:space="0" w:color="auto"/>
            </w:tcBorders>
          </w:tcPr>
          <w:p w14:paraId="09C3925C" w14:textId="77777777" w:rsidR="003D7266" w:rsidRPr="003D7266" w:rsidRDefault="003D7266">
            <w:pPr>
              <w:rPr>
                <w:sz w:val="20"/>
              </w:rPr>
            </w:pPr>
            <w:r w:rsidRPr="003D7266">
              <w:rPr>
                <w:sz w:val="20"/>
              </w:rPr>
              <w:t xml:space="preserve">The interface exposes exactly two methods: </w:t>
            </w:r>
            <w:proofErr w:type="gramStart"/>
            <w:r w:rsidRPr="003D7266">
              <w:rPr>
                <w:sz w:val="20"/>
              </w:rPr>
              <w:t>method(</w:t>
            </w:r>
            <w:proofErr w:type="gramEnd"/>
            <w:r w:rsidRPr="003D7266">
              <w:rPr>
                <w:sz w:val="20"/>
              </w:rPr>
              <w:t xml:space="preserve">) (for self-registration) and </w:t>
            </w:r>
            <w:proofErr w:type="spellStart"/>
            <w:r w:rsidRPr="003D7266">
              <w:rPr>
                <w:sz w:val="20"/>
              </w:rPr>
              <w:t>calculateDeliveryFee</w:t>
            </w:r>
            <w:proofErr w:type="spellEnd"/>
            <w:r w:rsidRPr="003D7266">
              <w:rPr>
                <w:sz w:val="20"/>
              </w:rPr>
              <w:t>(order) (the calculation). No implementor is forced to implement methods it does not use. ISP is satisfied.</w:t>
            </w:r>
          </w:p>
        </w:tc>
      </w:tr>
      <w:tr w:rsidR="003D7266" w14:paraId="7DA3E628" w14:textId="77777777" w:rsidTr="001E2884">
        <w:tc>
          <w:tcPr>
            <w:tcW w:w="416" w:type="dxa"/>
            <w:tcBorders>
              <w:top w:val="single" w:sz="4" w:space="0" w:color="auto"/>
              <w:left w:val="single" w:sz="4" w:space="0" w:color="auto"/>
              <w:bottom w:val="single" w:sz="4" w:space="0" w:color="auto"/>
              <w:right w:val="single" w:sz="4" w:space="0" w:color="auto"/>
            </w:tcBorders>
          </w:tcPr>
          <w:p w14:paraId="5ED2C89C" w14:textId="77777777" w:rsidR="003D7266" w:rsidRPr="003D7266" w:rsidRDefault="003D7266" w:rsidP="003D7266">
            <w:pPr>
              <w:rPr>
                <w:sz w:val="20"/>
              </w:rPr>
            </w:pPr>
            <w:r w:rsidRPr="003D7266">
              <w:rPr>
                <w:sz w:val="20"/>
              </w:rPr>
              <w:t>7</w:t>
            </w:r>
          </w:p>
        </w:tc>
        <w:tc>
          <w:tcPr>
            <w:tcW w:w="2818" w:type="dxa"/>
            <w:tcBorders>
              <w:top w:val="single" w:sz="4" w:space="0" w:color="auto"/>
              <w:left w:val="single" w:sz="4" w:space="0" w:color="auto"/>
              <w:bottom w:val="single" w:sz="4" w:space="0" w:color="auto"/>
              <w:right w:val="single" w:sz="4" w:space="0" w:color="auto"/>
            </w:tcBorders>
          </w:tcPr>
          <w:p w14:paraId="5767031B" w14:textId="77777777" w:rsidR="003D7266" w:rsidRPr="003D7266" w:rsidRDefault="003D7266">
            <w:pPr>
              <w:rPr>
                <w:sz w:val="20"/>
              </w:rPr>
            </w:pPr>
            <w:r w:rsidRPr="003D7266">
              <w:rPr>
                <w:sz w:val="20"/>
              </w:rPr>
              <w:t xml:space="preserve">Event-driven OCP — </w:t>
            </w:r>
            <w:proofErr w:type="spellStart"/>
            <w:r w:rsidRPr="003D7266">
              <w:rPr>
                <w:sz w:val="20"/>
              </w:rPr>
              <w:t>PlaceOrderSuccessListener</w:t>
            </w:r>
            <w:proofErr w:type="spellEnd"/>
            <w:r w:rsidRPr="003D7266">
              <w:rPr>
                <w:sz w:val="20"/>
              </w:rPr>
              <w:t xml:space="preserve"> isolates post-commit side effects from </w:t>
            </w:r>
            <w:proofErr w:type="spellStart"/>
            <w:r w:rsidRPr="003D7266">
              <w:rPr>
                <w:sz w:val="20"/>
              </w:rPr>
              <w:t>OrderFinalizer</w:t>
            </w:r>
            <w:proofErr w:type="spellEnd"/>
          </w:p>
        </w:tc>
        <w:tc>
          <w:tcPr>
            <w:tcW w:w="784" w:type="dxa"/>
            <w:tcBorders>
              <w:top w:val="single" w:sz="4" w:space="0" w:color="auto"/>
              <w:left w:val="single" w:sz="4" w:space="0" w:color="auto"/>
              <w:bottom w:val="single" w:sz="4" w:space="0" w:color="auto"/>
              <w:right w:val="single" w:sz="4" w:space="0" w:color="auto"/>
            </w:tcBorders>
          </w:tcPr>
          <w:p w14:paraId="25EEF502" w14:textId="77777777" w:rsidR="003D7266" w:rsidRPr="003D7266" w:rsidRDefault="003D7266">
            <w:pPr>
              <w:rPr>
                <w:sz w:val="20"/>
              </w:rPr>
            </w:pPr>
            <w:r w:rsidRPr="003D7266">
              <w:rPr>
                <w:sz w:val="20"/>
              </w:rPr>
              <w:t>Huy Diễn</w:t>
            </w:r>
          </w:p>
        </w:tc>
        <w:tc>
          <w:tcPr>
            <w:tcW w:w="3018" w:type="dxa"/>
            <w:tcBorders>
              <w:top w:val="single" w:sz="4" w:space="0" w:color="auto"/>
              <w:left w:val="single" w:sz="4" w:space="0" w:color="auto"/>
              <w:bottom w:val="single" w:sz="4" w:space="0" w:color="auto"/>
              <w:right w:val="single" w:sz="4" w:space="0" w:color="auto"/>
            </w:tcBorders>
          </w:tcPr>
          <w:p w14:paraId="5B3A0B2B" w14:textId="77777777" w:rsidR="003D7266" w:rsidRPr="003D7266" w:rsidRDefault="003D7266">
            <w:pPr>
              <w:rPr>
                <w:sz w:val="20"/>
              </w:rPr>
            </w:pPr>
            <w:proofErr w:type="spellStart"/>
            <w:r w:rsidRPr="003D7266">
              <w:rPr>
                <w:sz w:val="20"/>
              </w:rPr>
              <w:t>OrderFinalizer</w:t>
            </w:r>
            <w:proofErr w:type="spellEnd"/>
            <w:r w:rsidRPr="003D7266">
              <w:rPr>
                <w:sz w:val="20"/>
              </w:rPr>
              <w:t xml:space="preserve"> → </w:t>
            </w:r>
            <w:proofErr w:type="spellStart"/>
            <w:r w:rsidRPr="003D7266">
              <w:rPr>
                <w:sz w:val="20"/>
              </w:rPr>
              <w:t>ApplicationEventPublisher</w:t>
            </w:r>
            <w:proofErr w:type="spellEnd"/>
            <w:r w:rsidRPr="003D7266">
              <w:rPr>
                <w:sz w:val="20"/>
              </w:rPr>
              <w:t xml:space="preserve"> → </w:t>
            </w:r>
            <w:proofErr w:type="spellStart"/>
            <w:r w:rsidRPr="003D7266">
              <w:rPr>
                <w:sz w:val="20"/>
              </w:rPr>
              <w:t>PlaceOrderSuccessListener</w:t>
            </w:r>
            <w:proofErr w:type="spellEnd"/>
          </w:p>
        </w:tc>
        <w:tc>
          <w:tcPr>
            <w:tcW w:w="2793" w:type="dxa"/>
            <w:tcBorders>
              <w:top w:val="single" w:sz="4" w:space="0" w:color="auto"/>
              <w:left w:val="single" w:sz="4" w:space="0" w:color="auto"/>
              <w:bottom w:val="single" w:sz="4" w:space="0" w:color="auto"/>
              <w:right w:val="single" w:sz="4" w:space="0" w:color="auto"/>
            </w:tcBorders>
          </w:tcPr>
          <w:p w14:paraId="5CCB485C" w14:textId="77777777" w:rsidR="003D7266" w:rsidRPr="003D7266" w:rsidRDefault="003D7266">
            <w:pPr>
              <w:rPr>
                <w:sz w:val="20"/>
              </w:rPr>
            </w:pPr>
            <w:r w:rsidRPr="003D7266">
              <w:rPr>
                <w:sz w:val="20"/>
              </w:rPr>
              <w:t xml:space="preserve">Adding a new post-order side effect requires only a new @TransactionalEventListener method — </w:t>
            </w:r>
            <w:proofErr w:type="spellStart"/>
            <w:r w:rsidRPr="003D7266">
              <w:rPr>
                <w:sz w:val="20"/>
              </w:rPr>
              <w:t>OrderFinalizer</w:t>
            </w:r>
            <w:proofErr w:type="spellEnd"/>
            <w:r w:rsidRPr="003D7266">
              <w:rPr>
                <w:sz w:val="20"/>
              </w:rPr>
              <w:t xml:space="preserve"> and </w:t>
            </w:r>
            <w:proofErr w:type="spellStart"/>
            <w:r w:rsidRPr="003D7266">
              <w:rPr>
                <w:sz w:val="20"/>
              </w:rPr>
              <w:t>PlaceOrderService</w:t>
            </w:r>
            <w:proofErr w:type="spellEnd"/>
            <w:r w:rsidRPr="003D7266">
              <w:rPr>
                <w:sz w:val="20"/>
              </w:rPr>
              <w:t xml:space="preserve"> are not modified. OCP is satisfied at the event boundary.</w:t>
            </w:r>
          </w:p>
        </w:tc>
      </w:tr>
      <w:tr w:rsidR="003D7266" w14:paraId="27F418E8" w14:textId="77777777" w:rsidTr="001E2884">
        <w:tc>
          <w:tcPr>
            <w:tcW w:w="416" w:type="dxa"/>
            <w:tcBorders>
              <w:top w:val="single" w:sz="4" w:space="0" w:color="auto"/>
              <w:left w:val="single" w:sz="4" w:space="0" w:color="auto"/>
              <w:bottom w:val="single" w:sz="4" w:space="0" w:color="auto"/>
              <w:right w:val="single" w:sz="4" w:space="0" w:color="auto"/>
            </w:tcBorders>
          </w:tcPr>
          <w:p w14:paraId="13C18C96" w14:textId="77777777" w:rsidR="003D7266" w:rsidRPr="003D7266" w:rsidRDefault="003D7266" w:rsidP="003D7266">
            <w:pPr>
              <w:rPr>
                <w:sz w:val="20"/>
              </w:rPr>
            </w:pPr>
            <w:r w:rsidRPr="003D7266">
              <w:rPr>
                <w:sz w:val="20"/>
              </w:rPr>
              <w:t>8</w:t>
            </w:r>
          </w:p>
        </w:tc>
        <w:tc>
          <w:tcPr>
            <w:tcW w:w="2818" w:type="dxa"/>
            <w:tcBorders>
              <w:top w:val="single" w:sz="4" w:space="0" w:color="auto"/>
              <w:left w:val="single" w:sz="4" w:space="0" w:color="auto"/>
              <w:bottom w:val="single" w:sz="4" w:space="0" w:color="auto"/>
              <w:right w:val="single" w:sz="4" w:space="0" w:color="auto"/>
            </w:tcBorders>
          </w:tcPr>
          <w:p w14:paraId="033B1A4E" w14:textId="77777777" w:rsidR="003D7266" w:rsidRPr="003D7266" w:rsidRDefault="003D7266">
            <w:pPr>
              <w:rPr>
                <w:sz w:val="20"/>
              </w:rPr>
            </w:pPr>
            <w:r w:rsidRPr="003D7266">
              <w:rPr>
                <w:sz w:val="20"/>
              </w:rPr>
              <w:t>LSP — Order status transition encapsulation</w:t>
            </w:r>
          </w:p>
        </w:tc>
        <w:tc>
          <w:tcPr>
            <w:tcW w:w="784" w:type="dxa"/>
            <w:tcBorders>
              <w:top w:val="single" w:sz="4" w:space="0" w:color="auto"/>
              <w:left w:val="single" w:sz="4" w:space="0" w:color="auto"/>
              <w:bottom w:val="single" w:sz="4" w:space="0" w:color="auto"/>
              <w:right w:val="single" w:sz="4" w:space="0" w:color="auto"/>
            </w:tcBorders>
          </w:tcPr>
          <w:p w14:paraId="0D6CE493" w14:textId="77777777" w:rsidR="003D7266" w:rsidRPr="003D7266" w:rsidRDefault="003D7266">
            <w:pPr>
              <w:rPr>
                <w:sz w:val="20"/>
              </w:rPr>
            </w:pPr>
            <w:r w:rsidRPr="003D7266">
              <w:rPr>
                <w:sz w:val="20"/>
              </w:rPr>
              <w:t>Huy Diễn</w:t>
            </w:r>
          </w:p>
        </w:tc>
        <w:tc>
          <w:tcPr>
            <w:tcW w:w="3018" w:type="dxa"/>
            <w:tcBorders>
              <w:top w:val="single" w:sz="4" w:space="0" w:color="auto"/>
              <w:left w:val="single" w:sz="4" w:space="0" w:color="auto"/>
              <w:bottom w:val="single" w:sz="4" w:space="0" w:color="auto"/>
              <w:right w:val="single" w:sz="4" w:space="0" w:color="auto"/>
            </w:tcBorders>
          </w:tcPr>
          <w:p w14:paraId="2589A4C3" w14:textId="77777777" w:rsidR="003D7266" w:rsidRPr="003D7266" w:rsidRDefault="003D7266">
            <w:pPr>
              <w:rPr>
                <w:sz w:val="20"/>
              </w:rPr>
            </w:pPr>
            <w:proofErr w:type="spellStart"/>
            <w:r w:rsidRPr="003D7266">
              <w:rPr>
                <w:sz w:val="20"/>
              </w:rPr>
              <w:t>Order.Status</w:t>
            </w:r>
            <w:proofErr w:type="spellEnd"/>
            <w:r w:rsidRPr="003D7266">
              <w:rPr>
                <w:sz w:val="20"/>
              </w:rPr>
              <w:t xml:space="preserve">, </w:t>
            </w:r>
            <w:proofErr w:type="spellStart"/>
            <w:r w:rsidRPr="003D7266">
              <w:rPr>
                <w:sz w:val="20"/>
              </w:rPr>
              <w:t>Order.changeStatus</w:t>
            </w:r>
            <w:proofErr w:type="spellEnd"/>
            <w:r w:rsidRPr="003D7266">
              <w:rPr>
                <w:sz w:val="20"/>
              </w:rPr>
              <w:t>()</w:t>
            </w:r>
          </w:p>
        </w:tc>
        <w:tc>
          <w:tcPr>
            <w:tcW w:w="2793" w:type="dxa"/>
            <w:tcBorders>
              <w:top w:val="single" w:sz="4" w:space="0" w:color="auto"/>
              <w:left w:val="single" w:sz="4" w:space="0" w:color="auto"/>
              <w:bottom w:val="single" w:sz="4" w:space="0" w:color="auto"/>
              <w:right w:val="single" w:sz="4" w:space="0" w:color="auto"/>
            </w:tcBorders>
          </w:tcPr>
          <w:p w14:paraId="2C8290A7" w14:textId="77777777" w:rsidR="003D7266" w:rsidRPr="003D7266" w:rsidRDefault="003D7266">
            <w:pPr>
              <w:rPr>
                <w:sz w:val="20"/>
              </w:rPr>
            </w:pPr>
            <w:r w:rsidRPr="003D7266">
              <w:rPr>
                <w:sz w:val="20"/>
              </w:rPr>
              <w:t xml:space="preserve">All status transitions go through </w:t>
            </w:r>
            <w:proofErr w:type="spellStart"/>
            <w:proofErr w:type="gramStart"/>
            <w:r w:rsidRPr="003D7266">
              <w:rPr>
                <w:sz w:val="20"/>
              </w:rPr>
              <w:t>changeStatus</w:t>
            </w:r>
            <w:proofErr w:type="spellEnd"/>
            <w:r w:rsidRPr="003D7266">
              <w:rPr>
                <w:sz w:val="20"/>
              </w:rPr>
              <w:t>(</w:t>
            </w:r>
            <w:proofErr w:type="gramEnd"/>
            <w:r w:rsidRPr="003D7266">
              <w:rPr>
                <w:sz w:val="20"/>
              </w:rPr>
              <w:t xml:space="preserve">), which validates against the transition map before applying. No external class can bypass this — </w:t>
            </w:r>
            <w:proofErr w:type="spellStart"/>
            <w:proofErr w:type="gramStart"/>
            <w:r w:rsidRPr="003D7266">
              <w:rPr>
                <w:sz w:val="20"/>
              </w:rPr>
              <w:t>changeStatus</w:t>
            </w:r>
            <w:proofErr w:type="spellEnd"/>
            <w:r w:rsidRPr="003D7266">
              <w:rPr>
                <w:sz w:val="20"/>
              </w:rPr>
              <w:t>(</w:t>
            </w:r>
            <w:proofErr w:type="gramEnd"/>
            <w:r w:rsidRPr="003D7266">
              <w:rPr>
                <w:sz w:val="20"/>
              </w:rPr>
              <w:t>) is private. LSP holds: any code that expects an Order in PENDING state will always find it transitioned correctly by the defined operations.</w:t>
            </w:r>
          </w:p>
        </w:tc>
      </w:tr>
      <w:tr w:rsidR="1E76B537" w14:paraId="610D56D5" w14:textId="77777777" w:rsidTr="001E2884">
        <w:trPr>
          <w:trHeight w:val="300"/>
        </w:trPr>
        <w:tc>
          <w:tcPr>
            <w:tcW w:w="416" w:type="dxa"/>
            <w:tcBorders>
              <w:top w:val="single" w:sz="4" w:space="0" w:color="auto"/>
              <w:left w:val="single" w:sz="4" w:space="0" w:color="auto"/>
              <w:bottom w:val="single" w:sz="4" w:space="0" w:color="auto"/>
              <w:right w:val="single" w:sz="4" w:space="0" w:color="auto"/>
            </w:tcBorders>
          </w:tcPr>
          <w:p w14:paraId="467DF4F4" w14:textId="16A7256E" w:rsidR="1BEBD18D" w:rsidRDefault="1BEBD18D" w:rsidP="1E76B537">
            <w:pPr>
              <w:rPr>
                <w:sz w:val="20"/>
              </w:rPr>
            </w:pPr>
            <w:r w:rsidRPr="1E76B537">
              <w:rPr>
                <w:sz w:val="20"/>
              </w:rPr>
              <w:t>9</w:t>
            </w:r>
          </w:p>
        </w:tc>
        <w:tc>
          <w:tcPr>
            <w:tcW w:w="2818" w:type="dxa"/>
            <w:tcBorders>
              <w:top w:val="single" w:sz="4" w:space="0" w:color="auto"/>
              <w:left w:val="single" w:sz="4" w:space="0" w:color="auto"/>
              <w:bottom w:val="single" w:sz="4" w:space="0" w:color="auto"/>
              <w:right w:val="single" w:sz="4" w:space="0" w:color="auto"/>
            </w:tcBorders>
          </w:tcPr>
          <w:p w14:paraId="4051F71F" w14:textId="001B312F" w:rsidR="1BEBD18D" w:rsidRDefault="1BEBD18D" w:rsidP="1E76B537">
            <w:pPr>
              <w:rPr>
                <w:sz w:val="20"/>
              </w:rPr>
            </w:pPr>
            <w:r w:rsidRPr="1E76B537">
              <w:rPr>
                <w:rFonts w:ascii="Arial" w:eastAsia="Arial" w:hAnsi="Arial" w:cs="Arial"/>
                <w:sz w:val="20"/>
              </w:rPr>
              <w:t>Earlier subsystem design (PayPalSubsystem.png / ProcessPayPalPayment.png) had AIMS build its own request DTO carrying the raw card number, CVV and expiration date, so the core was content-coupled to sensitive cardholder data and the application itself sat inside PCI-DSS scope.</w:t>
            </w:r>
          </w:p>
        </w:tc>
        <w:tc>
          <w:tcPr>
            <w:tcW w:w="784" w:type="dxa"/>
            <w:tcBorders>
              <w:top w:val="single" w:sz="4" w:space="0" w:color="auto"/>
              <w:left w:val="single" w:sz="4" w:space="0" w:color="auto"/>
              <w:bottom w:val="single" w:sz="4" w:space="0" w:color="auto"/>
              <w:right w:val="single" w:sz="4" w:space="0" w:color="auto"/>
            </w:tcBorders>
          </w:tcPr>
          <w:p w14:paraId="39972CE3" w14:textId="44485715" w:rsidR="1E76B537" w:rsidRDefault="1BEBD18D" w:rsidP="1E76B537">
            <w:pPr>
              <w:rPr>
                <w:sz w:val="20"/>
              </w:rPr>
            </w:pPr>
            <w:r w:rsidRPr="61760413">
              <w:rPr>
                <w:rFonts w:ascii="Arial" w:eastAsia="Arial" w:hAnsi="Arial" w:cs="Arial"/>
                <w:sz w:val="20"/>
              </w:rPr>
              <w:t>Pham Duc Phuoc</w:t>
            </w:r>
          </w:p>
        </w:tc>
        <w:tc>
          <w:tcPr>
            <w:tcW w:w="3018" w:type="dxa"/>
            <w:tcBorders>
              <w:top w:val="single" w:sz="4" w:space="0" w:color="auto"/>
              <w:left w:val="single" w:sz="4" w:space="0" w:color="auto"/>
              <w:bottom w:val="single" w:sz="4" w:space="0" w:color="auto"/>
              <w:right w:val="single" w:sz="4" w:space="0" w:color="auto"/>
            </w:tcBorders>
          </w:tcPr>
          <w:p w14:paraId="6505188C" w14:textId="64B72454" w:rsidR="1E76B537" w:rsidRDefault="1BEBD18D" w:rsidP="1E76B537">
            <w:pPr>
              <w:rPr>
                <w:sz w:val="20"/>
              </w:rPr>
            </w:pPr>
            <w:r w:rsidRPr="5CA8F472">
              <w:rPr>
                <w:rFonts w:ascii="Arial" w:eastAsia="Arial" w:hAnsi="Arial" w:cs="Arial"/>
                <w:sz w:val="20"/>
              </w:rPr>
              <w:t>Old PayPal subsystem class diagram and subsystem sequence diagram (superseded).</w:t>
            </w:r>
          </w:p>
        </w:tc>
        <w:tc>
          <w:tcPr>
            <w:tcW w:w="2793" w:type="dxa"/>
            <w:tcBorders>
              <w:top w:val="single" w:sz="4" w:space="0" w:color="auto"/>
              <w:left w:val="single" w:sz="4" w:space="0" w:color="auto"/>
              <w:bottom w:val="single" w:sz="4" w:space="0" w:color="auto"/>
              <w:right w:val="single" w:sz="4" w:space="0" w:color="auto"/>
            </w:tcBorders>
          </w:tcPr>
          <w:p w14:paraId="638B960A" w14:textId="5172C1A3" w:rsidR="6FE1FBE4" w:rsidRPr="6FE1FBE4" w:rsidRDefault="6FE1FBE4" w:rsidP="6FE1FBE4">
            <w:pPr>
              <w:spacing w:before="0"/>
              <w:rPr>
                <w:rFonts w:ascii="Arial" w:eastAsia="Arial" w:hAnsi="Arial" w:cs="Arial"/>
                <w:sz w:val="20"/>
              </w:rPr>
            </w:pPr>
            <w:r w:rsidRPr="6FE1FBE4">
              <w:rPr>
                <w:rFonts w:ascii="Arial" w:eastAsia="Arial" w:hAnsi="Arial" w:cs="Arial"/>
                <w:sz w:val="20"/>
              </w:rPr>
              <w:t xml:space="preserve">Replaced with PayPal's redirect / Orders v2 flow: AIMS never receives card data. Only an opaque </w:t>
            </w:r>
            <w:proofErr w:type="spellStart"/>
            <w:r w:rsidRPr="6FE1FBE4">
              <w:rPr>
                <w:rFonts w:ascii="Arial" w:eastAsia="Arial" w:hAnsi="Arial" w:cs="Arial"/>
                <w:sz w:val="20"/>
              </w:rPr>
              <w:t>providerOrderId</w:t>
            </w:r>
            <w:proofErr w:type="spellEnd"/>
            <w:r w:rsidRPr="6FE1FBE4">
              <w:rPr>
                <w:rFonts w:ascii="Arial" w:eastAsia="Arial" w:hAnsi="Arial" w:cs="Arial"/>
                <w:sz w:val="20"/>
              </w:rPr>
              <w:t xml:space="preserve">/token and the provider-agnostic </w:t>
            </w:r>
            <w:proofErr w:type="spellStart"/>
            <w:r w:rsidRPr="6FE1FBE4">
              <w:rPr>
                <w:rFonts w:ascii="Arial" w:eastAsia="Arial" w:hAnsi="Arial" w:cs="Arial"/>
                <w:sz w:val="20"/>
              </w:rPr>
              <w:t>PaymentInitiation</w:t>
            </w:r>
            <w:proofErr w:type="spellEnd"/>
            <w:r w:rsidRPr="6FE1FBE4">
              <w:rPr>
                <w:rFonts w:ascii="Arial" w:eastAsia="Arial" w:hAnsi="Arial" w:cs="Arial"/>
                <w:sz w:val="20"/>
              </w:rPr>
              <w:t xml:space="preserve"> / </w:t>
            </w:r>
            <w:proofErr w:type="spellStart"/>
            <w:r w:rsidRPr="6FE1FBE4">
              <w:rPr>
                <w:rFonts w:ascii="Arial" w:eastAsia="Arial" w:hAnsi="Arial" w:cs="Arial"/>
                <w:sz w:val="20"/>
              </w:rPr>
              <w:t>PaymentCapture</w:t>
            </w:r>
            <w:proofErr w:type="spellEnd"/>
            <w:r w:rsidRPr="6FE1FBE4">
              <w:rPr>
                <w:rFonts w:ascii="Arial" w:eastAsia="Arial" w:hAnsi="Arial" w:cs="Arial"/>
                <w:sz w:val="20"/>
              </w:rPr>
              <w:t xml:space="preserve"> records cross the subsystem boundary (data coupling only).</w:t>
            </w:r>
          </w:p>
        </w:tc>
      </w:tr>
      <w:tr w:rsidR="623B7166" w14:paraId="646797E8" w14:textId="77777777" w:rsidTr="001E2884">
        <w:trPr>
          <w:trHeight w:val="300"/>
        </w:trPr>
        <w:tc>
          <w:tcPr>
            <w:tcW w:w="416" w:type="dxa"/>
            <w:tcBorders>
              <w:top w:val="single" w:sz="4" w:space="0" w:color="auto"/>
              <w:left w:val="single" w:sz="4" w:space="0" w:color="auto"/>
              <w:bottom w:val="single" w:sz="4" w:space="0" w:color="auto"/>
              <w:right w:val="single" w:sz="4" w:space="0" w:color="auto"/>
            </w:tcBorders>
          </w:tcPr>
          <w:p w14:paraId="7360533D" w14:textId="7F81594E" w:rsidR="623B7166" w:rsidRDefault="3261E234" w:rsidP="7CD504E5">
            <w:pPr>
              <w:rPr>
                <w:sz w:val="20"/>
              </w:rPr>
            </w:pPr>
            <w:r w:rsidRPr="7CD504E5">
              <w:rPr>
                <w:sz w:val="20"/>
              </w:rPr>
              <w:t>10</w:t>
            </w:r>
          </w:p>
          <w:p w14:paraId="4E754D03" w14:textId="560AC824" w:rsidR="623B7166" w:rsidRDefault="623B7166" w:rsidP="7CD504E5">
            <w:pPr>
              <w:rPr>
                <w:sz w:val="20"/>
              </w:rPr>
            </w:pPr>
          </w:p>
        </w:tc>
        <w:tc>
          <w:tcPr>
            <w:tcW w:w="2818" w:type="dxa"/>
            <w:tcBorders>
              <w:top w:val="single" w:sz="4" w:space="0" w:color="auto"/>
              <w:left w:val="single" w:sz="4" w:space="0" w:color="auto"/>
              <w:bottom w:val="single" w:sz="4" w:space="0" w:color="auto"/>
              <w:right w:val="single" w:sz="4" w:space="0" w:color="auto"/>
            </w:tcBorders>
          </w:tcPr>
          <w:p w14:paraId="19F93445" w14:textId="125C2EAE" w:rsidR="7CD504E5" w:rsidRDefault="7CD504E5" w:rsidP="7CD504E5">
            <w:pPr>
              <w:spacing w:before="0"/>
            </w:pPr>
            <w:r w:rsidRPr="7CD504E5">
              <w:rPr>
                <w:rFonts w:ascii="Arial" w:eastAsia="Arial" w:hAnsi="Arial" w:cs="Arial"/>
                <w:sz w:val="20"/>
              </w:rPr>
              <w:t xml:space="preserve">A leftover code comment on </w:t>
            </w:r>
            <w:proofErr w:type="spellStart"/>
            <w:r w:rsidRPr="7CD504E5">
              <w:rPr>
                <w:rFonts w:ascii="Arial" w:eastAsia="Arial" w:hAnsi="Arial" w:cs="Arial"/>
                <w:sz w:val="20"/>
              </w:rPr>
              <w:t>IRedirectPaymentGateway</w:t>
            </w:r>
            <w:proofErr w:type="spellEnd"/>
            <w:r w:rsidRPr="7CD504E5">
              <w:rPr>
                <w:rFonts w:ascii="Arial" w:eastAsia="Arial" w:hAnsi="Arial" w:cs="Arial"/>
                <w:sz w:val="20"/>
              </w:rPr>
              <w:t xml:space="preserve"> claims the interface “lives inside the low-level </w:t>
            </w:r>
            <w:proofErr w:type="spellStart"/>
            <w:proofErr w:type="gramStart"/>
            <w:r w:rsidRPr="7CD504E5">
              <w:rPr>
                <w:rFonts w:ascii="Arial" w:eastAsia="Arial" w:hAnsi="Arial" w:cs="Arial"/>
                <w:sz w:val="20"/>
              </w:rPr>
              <w:t>subsystems.paypal</w:t>
            </w:r>
            <w:proofErr w:type="spellEnd"/>
            <w:proofErr w:type="gramEnd"/>
            <w:r w:rsidRPr="7CD504E5">
              <w:rPr>
                <w:rFonts w:ascii="Arial" w:eastAsia="Arial" w:hAnsi="Arial" w:cs="Arial"/>
                <w:sz w:val="20"/>
              </w:rPr>
              <w:t xml:space="preserve"> package” (a DIP ownership-inversion problem), but the interface already sits in the core-owned </w:t>
            </w:r>
            <w:proofErr w:type="spellStart"/>
            <w:proofErr w:type="gramStart"/>
            <w:r w:rsidRPr="7CD504E5">
              <w:rPr>
                <w:rFonts w:ascii="Arial" w:eastAsia="Arial" w:hAnsi="Arial" w:cs="Arial"/>
                <w:sz w:val="20"/>
              </w:rPr>
              <w:t>services.payment</w:t>
            </w:r>
            <w:proofErr w:type="gramEnd"/>
            <w:r w:rsidRPr="7CD504E5">
              <w:rPr>
                <w:rFonts w:ascii="Arial" w:eastAsia="Arial" w:hAnsi="Arial" w:cs="Arial"/>
                <w:sz w:val="20"/>
              </w:rPr>
              <w:t>.contract</w:t>
            </w:r>
            <w:proofErr w:type="spellEnd"/>
            <w:r w:rsidRPr="7CD504E5">
              <w:rPr>
                <w:rFonts w:ascii="Arial" w:eastAsia="Arial" w:hAnsi="Arial" w:cs="Arial"/>
                <w:sz w:val="20"/>
              </w:rPr>
              <w:t xml:space="preserve"> package.</w:t>
            </w:r>
          </w:p>
        </w:tc>
        <w:tc>
          <w:tcPr>
            <w:tcW w:w="784" w:type="dxa"/>
            <w:tcBorders>
              <w:top w:val="single" w:sz="4" w:space="0" w:color="auto"/>
              <w:left w:val="single" w:sz="4" w:space="0" w:color="auto"/>
              <w:bottom w:val="single" w:sz="4" w:space="0" w:color="auto"/>
              <w:right w:val="single" w:sz="4" w:space="0" w:color="auto"/>
            </w:tcBorders>
          </w:tcPr>
          <w:p w14:paraId="25A35446" w14:textId="44485715" w:rsidR="623B7166" w:rsidRDefault="429D23FE" w:rsidP="7CD504E5">
            <w:pPr>
              <w:rPr>
                <w:sz w:val="20"/>
              </w:rPr>
            </w:pPr>
            <w:r w:rsidRPr="7CD504E5">
              <w:rPr>
                <w:rFonts w:ascii="Arial" w:eastAsia="Arial" w:hAnsi="Arial" w:cs="Arial"/>
                <w:sz w:val="20"/>
              </w:rPr>
              <w:t>Pham Duc Phuoc</w:t>
            </w:r>
          </w:p>
          <w:p w14:paraId="1110F5EB" w14:textId="64C3F2FB" w:rsidR="623B7166" w:rsidRDefault="623B7166" w:rsidP="7CD504E5">
            <w:pPr>
              <w:rPr>
                <w:rFonts w:ascii="Arial" w:eastAsia="Arial" w:hAnsi="Arial" w:cs="Arial"/>
                <w:sz w:val="20"/>
              </w:rPr>
            </w:pPr>
          </w:p>
        </w:tc>
        <w:tc>
          <w:tcPr>
            <w:tcW w:w="3018" w:type="dxa"/>
            <w:tcBorders>
              <w:top w:val="single" w:sz="4" w:space="0" w:color="auto"/>
              <w:left w:val="single" w:sz="4" w:space="0" w:color="auto"/>
              <w:bottom w:val="single" w:sz="4" w:space="0" w:color="auto"/>
              <w:right w:val="single" w:sz="4" w:space="0" w:color="auto"/>
            </w:tcBorders>
          </w:tcPr>
          <w:p w14:paraId="5405E80B" w14:textId="7FCD823A" w:rsidR="623B7166" w:rsidRDefault="429D23FE" w:rsidP="623B7166">
            <w:r w:rsidRPr="6885D5E3">
              <w:rPr>
                <w:rFonts w:ascii="Arial" w:eastAsia="Arial" w:hAnsi="Arial" w:cs="Arial"/>
                <w:sz w:val="20"/>
              </w:rPr>
              <w:t>services/payment/contract/</w:t>
            </w:r>
            <w:r w:rsidR="002E3D9D">
              <w:rPr>
                <w:rFonts w:ascii="Arial" w:eastAsia="Arial" w:hAnsi="Arial" w:cs="Arial"/>
                <w:sz w:val="20"/>
              </w:rPr>
              <w:t xml:space="preserve"> </w:t>
            </w:r>
            <w:r w:rsidRPr="6885D5E3">
              <w:rPr>
                <w:rFonts w:ascii="Arial" w:eastAsia="Arial" w:hAnsi="Arial" w:cs="Arial"/>
                <w:sz w:val="20"/>
              </w:rPr>
              <w:t>IRedirectPaymentGateway.java</w:t>
            </w:r>
          </w:p>
        </w:tc>
        <w:tc>
          <w:tcPr>
            <w:tcW w:w="2793" w:type="dxa"/>
            <w:tcBorders>
              <w:top w:val="single" w:sz="4" w:space="0" w:color="auto"/>
              <w:left w:val="single" w:sz="4" w:space="0" w:color="auto"/>
              <w:bottom w:val="single" w:sz="4" w:space="0" w:color="auto"/>
              <w:right w:val="single" w:sz="4" w:space="0" w:color="auto"/>
            </w:tcBorders>
          </w:tcPr>
          <w:p w14:paraId="338CF40C" w14:textId="07911F1C" w:rsidR="32A4DBB3" w:rsidRPr="32A4DBB3" w:rsidRDefault="32A4DBB3" w:rsidP="32A4DBB3">
            <w:pPr>
              <w:spacing w:before="0"/>
              <w:rPr>
                <w:rFonts w:ascii="Arial" w:eastAsia="Arial" w:hAnsi="Arial" w:cs="Arial"/>
                <w:sz w:val="20"/>
              </w:rPr>
            </w:pPr>
            <w:r w:rsidRPr="32A4DBB3">
              <w:rPr>
                <w:rFonts w:ascii="Arial" w:eastAsia="Arial" w:hAnsi="Arial" w:cs="Arial"/>
                <w:sz w:val="20"/>
              </w:rPr>
              <w:t xml:space="preserve">Verified the structure is already correct: the core owns the abstraction, </w:t>
            </w:r>
            <w:proofErr w:type="spellStart"/>
            <w:proofErr w:type="gramStart"/>
            <w:r w:rsidRPr="32A4DBB3">
              <w:rPr>
                <w:rFonts w:ascii="Arial" w:eastAsia="Arial" w:hAnsi="Arial" w:cs="Arial"/>
                <w:sz w:val="20"/>
              </w:rPr>
              <w:t>subsystems.paypal</w:t>
            </w:r>
            <w:proofErr w:type="spellEnd"/>
            <w:proofErr w:type="gramEnd"/>
            <w:r w:rsidRPr="32A4DBB3">
              <w:rPr>
                <w:rFonts w:ascii="Arial" w:eastAsia="Arial" w:hAnsi="Arial" w:cs="Arial"/>
                <w:sz w:val="20"/>
              </w:rPr>
              <w:t xml:space="preserve"> only provides the package-private implementation (</w:t>
            </w:r>
            <w:proofErr w:type="spellStart"/>
            <w:r w:rsidRPr="32A4DBB3">
              <w:rPr>
                <w:rFonts w:ascii="Arial" w:eastAsia="Arial" w:hAnsi="Arial" w:cs="Arial"/>
                <w:sz w:val="20"/>
              </w:rPr>
              <w:t>PayPalGatewayFacade</w:t>
            </w:r>
            <w:proofErr w:type="spellEnd"/>
            <w:r w:rsidRPr="32A4DBB3">
              <w:rPr>
                <w:rFonts w:ascii="Arial" w:eastAsia="Arial" w:hAnsi="Arial" w:cs="Arial"/>
                <w:sz w:val="20"/>
              </w:rPr>
              <w:t>). The stale comment should be corrected so the documentation matches the code.</w:t>
            </w:r>
          </w:p>
        </w:tc>
      </w:tr>
      <w:tr w:rsidR="32A4DBB3" w14:paraId="0213B1E4" w14:textId="77777777" w:rsidTr="001E2884">
        <w:trPr>
          <w:trHeight w:val="300"/>
        </w:trPr>
        <w:tc>
          <w:tcPr>
            <w:tcW w:w="416" w:type="dxa"/>
            <w:tcBorders>
              <w:top w:val="single" w:sz="4" w:space="0" w:color="auto"/>
              <w:left w:val="single" w:sz="4" w:space="0" w:color="auto"/>
              <w:bottom w:val="single" w:sz="4" w:space="0" w:color="auto"/>
              <w:right w:val="single" w:sz="4" w:space="0" w:color="auto"/>
            </w:tcBorders>
          </w:tcPr>
          <w:p w14:paraId="6F8FDA95" w14:textId="7B78A37B" w:rsidR="08A84C94" w:rsidRDefault="08A84C94" w:rsidP="32A4DBB3">
            <w:pPr>
              <w:rPr>
                <w:sz w:val="20"/>
              </w:rPr>
            </w:pPr>
            <w:r w:rsidRPr="32A4DBB3">
              <w:rPr>
                <w:sz w:val="20"/>
              </w:rPr>
              <w:t>11</w:t>
            </w:r>
          </w:p>
        </w:tc>
        <w:tc>
          <w:tcPr>
            <w:tcW w:w="2818" w:type="dxa"/>
            <w:tcBorders>
              <w:top w:val="single" w:sz="4" w:space="0" w:color="auto"/>
              <w:left w:val="single" w:sz="4" w:space="0" w:color="auto"/>
              <w:bottom w:val="single" w:sz="4" w:space="0" w:color="auto"/>
              <w:right w:val="single" w:sz="4" w:space="0" w:color="auto"/>
            </w:tcBorders>
          </w:tcPr>
          <w:p w14:paraId="7BCB7214" w14:textId="24DE3D2A" w:rsidR="08A84C94" w:rsidRDefault="08A84C94" w:rsidP="32A4DBB3">
            <w:r w:rsidRPr="32A4DBB3">
              <w:rPr>
                <w:rFonts w:ascii="Arial" w:eastAsia="Arial" w:hAnsi="Arial" w:cs="Arial"/>
                <w:sz w:val="20"/>
              </w:rPr>
              <w:t xml:space="preserve">A comment in </w:t>
            </w:r>
            <w:proofErr w:type="spellStart"/>
            <w:r w:rsidRPr="32A4DBB3">
              <w:rPr>
                <w:rFonts w:ascii="Arial" w:eastAsia="Arial" w:hAnsi="Arial" w:cs="Arial"/>
                <w:sz w:val="20"/>
              </w:rPr>
              <w:t>PaypalPaymentService</w:t>
            </w:r>
            <w:proofErr w:type="spellEnd"/>
            <w:r w:rsidRPr="32A4DBB3">
              <w:rPr>
                <w:rFonts w:ascii="Arial" w:eastAsia="Arial" w:hAnsi="Arial" w:cs="Arial"/>
                <w:sz w:val="20"/>
              </w:rPr>
              <w:t xml:space="preserve"> describes </w:t>
            </w:r>
            <w:proofErr w:type="spellStart"/>
            <w:r w:rsidRPr="32A4DBB3">
              <w:rPr>
                <w:rFonts w:ascii="Arial" w:eastAsia="Arial" w:hAnsi="Arial" w:cs="Arial"/>
                <w:sz w:val="20"/>
              </w:rPr>
              <w:t>OrderDraftContext</w:t>
            </w:r>
            <w:proofErr w:type="spellEnd"/>
            <w:r w:rsidRPr="32A4DBB3">
              <w:rPr>
                <w:rFonts w:ascii="Arial" w:eastAsia="Arial" w:hAnsi="Arial" w:cs="Arial"/>
                <w:sz w:val="20"/>
              </w:rPr>
              <w:t xml:space="preserve"> as injected as a “concrete class” and the file keeps an</w:t>
            </w:r>
          </w:p>
        </w:tc>
        <w:tc>
          <w:tcPr>
            <w:tcW w:w="784" w:type="dxa"/>
            <w:tcBorders>
              <w:top w:val="single" w:sz="4" w:space="0" w:color="auto"/>
              <w:left w:val="single" w:sz="4" w:space="0" w:color="auto"/>
              <w:bottom w:val="single" w:sz="4" w:space="0" w:color="auto"/>
              <w:right w:val="single" w:sz="4" w:space="0" w:color="auto"/>
            </w:tcBorders>
          </w:tcPr>
          <w:p w14:paraId="2F148D87" w14:textId="1414D805" w:rsidR="4E74F971" w:rsidRPr="4E74F971" w:rsidRDefault="4E74F971" w:rsidP="4E74F971">
            <w:pPr>
              <w:spacing w:before="0"/>
              <w:rPr>
                <w:rFonts w:ascii="Arial" w:eastAsia="Arial" w:hAnsi="Arial" w:cs="Arial"/>
                <w:sz w:val="20"/>
              </w:rPr>
            </w:pPr>
            <w:r w:rsidRPr="4E74F971">
              <w:rPr>
                <w:rFonts w:ascii="Arial" w:eastAsia="Arial" w:hAnsi="Arial" w:cs="Arial"/>
                <w:sz w:val="20"/>
              </w:rPr>
              <w:t>Pham Duc Phuoc</w:t>
            </w:r>
          </w:p>
        </w:tc>
        <w:tc>
          <w:tcPr>
            <w:tcW w:w="3018" w:type="dxa"/>
            <w:tcBorders>
              <w:top w:val="single" w:sz="4" w:space="0" w:color="auto"/>
              <w:left w:val="single" w:sz="4" w:space="0" w:color="auto"/>
              <w:bottom w:val="single" w:sz="4" w:space="0" w:color="auto"/>
              <w:right w:val="single" w:sz="4" w:space="0" w:color="auto"/>
            </w:tcBorders>
          </w:tcPr>
          <w:p w14:paraId="41F0187E" w14:textId="0A09F072" w:rsidR="32A4DBB3" w:rsidRDefault="3BD15503" w:rsidP="32A4DBB3">
            <w:r w:rsidRPr="3CF5CCDB">
              <w:rPr>
                <w:rFonts w:ascii="Arial" w:eastAsia="Arial" w:hAnsi="Arial" w:cs="Arial"/>
                <w:sz w:val="20"/>
              </w:rPr>
              <w:t>services/payment/</w:t>
            </w:r>
            <w:proofErr w:type="spellStart"/>
            <w:r w:rsidRPr="3CF5CCDB">
              <w:rPr>
                <w:rFonts w:ascii="Arial" w:eastAsia="Arial" w:hAnsi="Arial" w:cs="Arial"/>
                <w:sz w:val="20"/>
              </w:rPr>
              <w:t>paypal</w:t>
            </w:r>
            <w:proofErr w:type="spellEnd"/>
            <w:r w:rsidRPr="3CF5CCDB">
              <w:rPr>
                <w:rFonts w:ascii="Arial" w:eastAsia="Arial" w:hAnsi="Arial" w:cs="Arial"/>
                <w:sz w:val="20"/>
              </w:rPr>
              <w:t>/</w:t>
            </w:r>
            <w:r w:rsidR="002E3D9D">
              <w:rPr>
                <w:rFonts w:ascii="Arial" w:eastAsia="Arial" w:hAnsi="Arial" w:cs="Arial"/>
                <w:sz w:val="20"/>
              </w:rPr>
              <w:t xml:space="preserve"> </w:t>
            </w:r>
            <w:r w:rsidRPr="3CF5CCDB">
              <w:rPr>
                <w:rFonts w:ascii="Arial" w:eastAsia="Arial" w:hAnsi="Arial" w:cs="Arial"/>
                <w:sz w:val="20"/>
              </w:rPr>
              <w:t>PaypalPaymentService.java</w:t>
            </w:r>
          </w:p>
        </w:tc>
        <w:tc>
          <w:tcPr>
            <w:tcW w:w="2793" w:type="dxa"/>
            <w:tcBorders>
              <w:top w:val="single" w:sz="4" w:space="0" w:color="auto"/>
              <w:left w:val="single" w:sz="4" w:space="0" w:color="auto"/>
              <w:bottom w:val="single" w:sz="4" w:space="0" w:color="auto"/>
              <w:right w:val="single" w:sz="4" w:space="0" w:color="auto"/>
            </w:tcBorders>
          </w:tcPr>
          <w:p w14:paraId="28F71ED5" w14:textId="09E35B93" w:rsidR="32A4DBB3" w:rsidRDefault="3BD15503" w:rsidP="32A4DBB3">
            <w:proofErr w:type="spellStart"/>
            <w:r w:rsidRPr="3CF5CCDB">
              <w:rPr>
                <w:rFonts w:ascii="Arial" w:eastAsia="Arial" w:hAnsi="Arial" w:cs="Arial"/>
                <w:sz w:val="20"/>
              </w:rPr>
              <w:t>OrderDraftContext</w:t>
            </w:r>
            <w:proofErr w:type="spellEnd"/>
            <w:r w:rsidRPr="3CF5CCDB">
              <w:rPr>
                <w:rFonts w:ascii="Arial" w:eastAsia="Arial" w:hAnsi="Arial" w:cs="Arial"/>
                <w:sz w:val="20"/>
              </w:rPr>
              <w:t xml:space="preserve"> and </w:t>
            </w:r>
            <w:proofErr w:type="spellStart"/>
            <w:r w:rsidRPr="3CF5CCDB">
              <w:rPr>
                <w:rFonts w:ascii="Arial" w:eastAsia="Arial" w:hAnsi="Arial" w:cs="Arial"/>
                <w:sz w:val="20"/>
              </w:rPr>
              <w:t>OrderFinalization</w:t>
            </w:r>
            <w:proofErr w:type="spellEnd"/>
            <w:r w:rsidRPr="3CF5CCDB">
              <w:rPr>
                <w:rFonts w:ascii="Arial" w:eastAsia="Arial" w:hAnsi="Arial" w:cs="Arial"/>
                <w:sz w:val="20"/>
              </w:rPr>
              <w:t xml:space="preserve"> are already interfaces, so DIP is respected for both collaborators. Removed the dead import</w:t>
            </w:r>
          </w:p>
        </w:tc>
      </w:tr>
      <w:tr w:rsidR="00024059" w14:paraId="23FF33AB" w14:textId="77777777" w:rsidTr="001E2884">
        <w:trPr>
          <w:trHeight w:val="300"/>
        </w:trPr>
        <w:tc>
          <w:tcPr>
            <w:tcW w:w="416" w:type="dxa"/>
            <w:tcBorders>
              <w:top w:val="single" w:sz="4" w:space="0" w:color="auto"/>
              <w:left w:val="single" w:sz="4" w:space="0" w:color="auto"/>
              <w:bottom w:val="single" w:sz="4" w:space="0" w:color="auto"/>
              <w:right w:val="single" w:sz="4" w:space="0" w:color="auto"/>
            </w:tcBorders>
          </w:tcPr>
          <w:p w14:paraId="0C169953" w14:textId="5C687156" w:rsidR="00024059" w:rsidRPr="32A4DBB3" w:rsidRDefault="00024059" w:rsidP="00024059">
            <w:pPr>
              <w:rPr>
                <w:sz w:val="20"/>
              </w:rPr>
            </w:pPr>
            <w:r>
              <w:rPr>
                <w:sz w:val="20"/>
              </w:rPr>
              <w:t>12</w:t>
            </w:r>
          </w:p>
        </w:tc>
        <w:tc>
          <w:tcPr>
            <w:tcW w:w="2818" w:type="dxa"/>
            <w:tcBorders>
              <w:top w:val="single" w:sz="4" w:space="0" w:color="auto"/>
              <w:left w:val="single" w:sz="4" w:space="0" w:color="auto"/>
              <w:bottom w:val="single" w:sz="4" w:space="0" w:color="auto"/>
              <w:right w:val="single" w:sz="4" w:space="0" w:color="auto"/>
            </w:tcBorders>
          </w:tcPr>
          <w:p w14:paraId="5A04CA63" w14:textId="2DD0E907" w:rsidR="00024059" w:rsidRPr="32A4DBB3" w:rsidRDefault="00024059" w:rsidP="00024059">
            <w:pPr>
              <w:rPr>
                <w:rFonts w:ascii="Arial" w:eastAsia="Arial" w:hAnsi="Arial" w:cs="Arial"/>
                <w:sz w:val="20"/>
              </w:rPr>
            </w:pPr>
            <w:r>
              <w:rPr>
                <w:rFonts w:ascii="Arial" w:eastAsia="Arial" w:hAnsi="Arial" w:cs="Arial"/>
                <w:sz w:val="20"/>
              </w:rPr>
              <w:t xml:space="preserve">DIP violation: </w:t>
            </w:r>
            <w:proofErr w:type="spellStart"/>
            <w:r>
              <w:rPr>
                <w:rFonts w:ascii="Arial" w:eastAsia="Arial" w:hAnsi="Arial" w:cs="Arial"/>
                <w:sz w:val="20"/>
              </w:rPr>
              <w:t>ProductManagementService</w:t>
            </w:r>
            <w:proofErr w:type="spellEnd"/>
            <w:r>
              <w:rPr>
                <w:rFonts w:ascii="Arial" w:eastAsia="Arial" w:hAnsi="Arial" w:cs="Arial"/>
                <w:sz w:val="20"/>
              </w:rPr>
              <w:t xml:space="preserve"> depends on concrete </w:t>
            </w:r>
            <w:proofErr w:type="spellStart"/>
            <w:r>
              <w:rPr>
                <w:rFonts w:ascii="Arial" w:eastAsia="Arial" w:hAnsi="Arial" w:cs="Arial"/>
                <w:sz w:val="20"/>
              </w:rPr>
              <w:t>ProductFactory</w:t>
            </w:r>
            <w:proofErr w:type="spellEnd"/>
          </w:p>
        </w:tc>
        <w:tc>
          <w:tcPr>
            <w:tcW w:w="784" w:type="dxa"/>
            <w:tcBorders>
              <w:top w:val="single" w:sz="4" w:space="0" w:color="auto"/>
              <w:left w:val="single" w:sz="4" w:space="0" w:color="auto"/>
              <w:bottom w:val="single" w:sz="4" w:space="0" w:color="auto"/>
              <w:right w:val="single" w:sz="4" w:space="0" w:color="auto"/>
            </w:tcBorders>
          </w:tcPr>
          <w:p w14:paraId="04D50B84" w14:textId="77777777" w:rsidR="00024059" w:rsidRPr="4E74F971" w:rsidRDefault="00024059" w:rsidP="00024059">
            <w:pPr>
              <w:spacing w:before="0"/>
              <w:rPr>
                <w:rFonts w:ascii="Arial" w:eastAsia="Arial" w:hAnsi="Arial" w:cs="Arial"/>
                <w:sz w:val="20"/>
              </w:rPr>
            </w:pPr>
          </w:p>
        </w:tc>
        <w:tc>
          <w:tcPr>
            <w:tcW w:w="3018" w:type="dxa"/>
            <w:tcBorders>
              <w:top w:val="single" w:sz="4" w:space="0" w:color="auto"/>
              <w:left w:val="single" w:sz="4" w:space="0" w:color="auto"/>
              <w:bottom w:val="single" w:sz="4" w:space="0" w:color="auto"/>
              <w:right w:val="single" w:sz="4" w:space="0" w:color="auto"/>
            </w:tcBorders>
          </w:tcPr>
          <w:p w14:paraId="7C27685E" w14:textId="428883E4" w:rsidR="00024059" w:rsidRPr="3CF5CCDB" w:rsidRDefault="00024059" w:rsidP="00024059">
            <w:pPr>
              <w:rPr>
                <w:rFonts w:ascii="Arial" w:eastAsia="Arial" w:hAnsi="Arial" w:cs="Arial"/>
                <w:sz w:val="20"/>
              </w:rPr>
            </w:pPr>
            <w:proofErr w:type="spellStart"/>
            <w:r w:rsidRPr="004129BA">
              <w:rPr>
                <w:rFonts w:ascii="Arial" w:eastAsia="Arial" w:hAnsi="Arial" w:cs="Arial"/>
                <w:sz w:val="20"/>
              </w:rPr>
              <w:t>ProductManagementService</w:t>
            </w:r>
            <w:proofErr w:type="spellEnd"/>
            <w:r w:rsidRPr="004129BA">
              <w:rPr>
                <w:rFonts w:ascii="Arial" w:eastAsia="Arial" w:hAnsi="Arial" w:cs="Arial"/>
                <w:sz w:val="20"/>
              </w:rPr>
              <w:t xml:space="preserve"> — private final </w:t>
            </w:r>
            <w:proofErr w:type="spellStart"/>
            <w:r w:rsidRPr="004129BA">
              <w:rPr>
                <w:rFonts w:ascii="Arial" w:eastAsia="Arial" w:hAnsi="Arial" w:cs="Arial"/>
                <w:sz w:val="20"/>
              </w:rPr>
              <w:t>ProductFactory</w:t>
            </w:r>
            <w:proofErr w:type="spellEnd"/>
            <w:r w:rsidRPr="004129BA">
              <w:rPr>
                <w:rFonts w:ascii="Arial" w:eastAsia="Arial" w:hAnsi="Arial" w:cs="Arial"/>
                <w:sz w:val="20"/>
              </w:rPr>
              <w:t xml:space="preserve"> </w:t>
            </w:r>
            <w:proofErr w:type="spellStart"/>
            <w:r w:rsidRPr="004129BA">
              <w:rPr>
                <w:rFonts w:ascii="Arial" w:eastAsia="Arial" w:hAnsi="Arial" w:cs="Arial"/>
                <w:sz w:val="20"/>
              </w:rPr>
              <w:t>productFactory</w:t>
            </w:r>
            <w:proofErr w:type="spellEnd"/>
            <w:r w:rsidRPr="004129BA">
              <w:rPr>
                <w:rFonts w:ascii="Arial" w:eastAsia="Arial" w:hAnsi="Arial" w:cs="Arial"/>
                <w:sz w:val="20"/>
              </w:rPr>
              <w:t>;</w:t>
            </w:r>
          </w:p>
        </w:tc>
        <w:tc>
          <w:tcPr>
            <w:tcW w:w="2793" w:type="dxa"/>
            <w:tcBorders>
              <w:top w:val="single" w:sz="4" w:space="0" w:color="auto"/>
              <w:left w:val="single" w:sz="4" w:space="0" w:color="auto"/>
              <w:bottom w:val="single" w:sz="4" w:space="0" w:color="auto"/>
              <w:right w:val="single" w:sz="4" w:space="0" w:color="auto"/>
            </w:tcBorders>
          </w:tcPr>
          <w:p w14:paraId="0EDBDECE" w14:textId="0A388D36" w:rsidR="00024059" w:rsidRPr="3CF5CCDB" w:rsidRDefault="00024059" w:rsidP="00024059">
            <w:pPr>
              <w:rPr>
                <w:rFonts w:ascii="Arial" w:eastAsia="Arial" w:hAnsi="Arial" w:cs="Arial"/>
                <w:sz w:val="20"/>
              </w:rPr>
            </w:pPr>
            <w:r w:rsidRPr="004129BA">
              <w:rPr>
                <w:rFonts w:ascii="Arial" w:eastAsia="Arial" w:hAnsi="Arial" w:cs="Arial"/>
                <w:sz w:val="20"/>
              </w:rPr>
              <w:t>Extract an </w:t>
            </w:r>
            <w:proofErr w:type="spellStart"/>
            <w:r w:rsidRPr="004129BA">
              <w:rPr>
                <w:rFonts w:ascii="Arial" w:eastAsia="Arial" w:hAnsi="Arial" w:cs="Arial"/>
                <w:sz w:val="20"/>
              </w:rPr>
              <w:t>IProductFactory</w:t>
            </w:r>
            <w:proofErr w:type="spellEnd"/>
            <w:r w:rsidRPr="004129BA">
              <w:rPr>
                <w:rFonts w:ascii="Arial" w:eastAsia="Arial" w:hAnsi="Arial" w:cs="Arial"/>
                <w:sz w:val="20"/>
              </w:rPr>
              <w:t> interface</w:t>
            </w:r>
            <w:r>
              <w:rPr>
                <w:rFonts w:ascii="Arial" w:eastAsia="Arial" w:hAnsi="Arial" w:cs="Arial"/>
                <w:sz w:val="20"/>
              </w:rPr>
              <w:t xml:space="preserve">. Have </w:t>
            </w:r>
            <w:proofErr w:type="spellStart"/>
            <w:r>
              <w:rPr>
                <w:rFonts w:ascii="Arial" w:eastAsia="Arial" w:hAnsi="Arial" w:cs="Arial"/>
                <w:sz w:val="20"/>
              </w:rPr>
              <w:t>ProductFactory</w:t>
            </w:r>
            <w:proofErr w:type="spellEnd"/>
            <w:r>
              <w:rPr>
                <w:rFonts w:ascii="Arial" w:eastAsia="Arial" w:hAnsi="Arial" w:cs="Arial"/>
                <w:sz w:val="20"/>
              </w:rPr>
              <w:t xml:space="preserve"> </w:t>
            </w:r>
            <w:proofErr w:type="gramStart"/>
            <w:r>
              <w:rPr>
                <w:rFonts w:ascii="Arial" w:eastAsia="Arial" w:hAnsi="Arial" w:cs="Arial"/>
                <w:sz w:val="20"/>
              </w:rPr>
              <w:t>implement</w:t>
            </w:r>
            <w:proofErr w:type="gramEnd"/>
            <w:r>
              <w:rPr>
                <w:rFonts w:ascii="Arial" w:eastAsia="Arial" w:hAnsi="Arial" w:cs="Arial"/>
                <w:sz w:val="20"/>
              </w:rPr>
              <w:t xml:space="preserve"> it. Inject the interface into </w:t>
            </w:r>
            <w:proofErr w:type="spellStart"/>
            <w:r>
              <w:rPr>
                <w:rFonts w:ascii="Arial" w:eastAsia="Arial" w:hAnsi="Arial" w:cs="Arial"/>
                <w:sz w:val="20"/>
              </w:rPr>
              <w:t>ProductManagementService</w:t>
            </w:r>
            <w:proofErr w:type="spellEnd"/>
          </w:p>
        </w:tc>
      </w:tr>
      <w:tr w:rsidR="00024059" w14:paraId="4A6772C1" w14:textId="77777777" w:rsidTr="001E2884">
        <w:trPr>
          <w:trHeight w:val="300"/>
        </w:trPr>
        <w:tc>
          <w:tcPr>
            <w:tcW w:w="416" w:type="dxa"/>
            <w:tcBorders>
              <w:top w:val="single" w:sz="4" w:space="0" w:color="auto"/>
              <w:left w:val="single" w:sz="4" w:space="0" w:color="auto"/>
              <w:bottom w:val="single" w:sz="4" w:space="0" w:color="auto"/>
              <w:right w:val="single" w:sz="4" w:space="0" w:color="auto"/>
            </w:tcBorders>
          </w:tcPr>
          <w:p w14:paraId="714DB806" w14:textId="7DAA42D5" w:rsidR="00024059" w:rsidRDefault="00024059" w:rsidP="00024059">
            <w:pPr>
              <w:rPr>
                <w:sz w:val="20"/>
              </w:rPr>
            </w:pPr>
            <w:r>
              <w:rPr>
                <w:sz w:val="20"/>
              </w:rPr>
              <w:t>13</w:t>
            </w:r>
          </w:p>
        </w:tc>
        <w:tc>
          <w:tcPr>
            <w:tcW w:w="2818" w:type="dxa"/>
            <w:tcBorders>
              <w:top w:val="single" w:sz="4" w:space="0" w:color="auto"/>
              <w:left w:val="single" w:sz="4" w:space="0" w:color="auto"/>
              <w:bottom w:val="single" w:sz="4" w:space="0" w:color="auto"/>
              <w:right w:val="single" w:sz="4" w:space="0" w:color="auto"/>
            </w:tcBorders>
          </w:tcPr>
          <w:p w14:paraId="4D99A97A" w14:textId="07D2D4BA" w:rsidR="00024059" w:rsidRDefault="00024059" w:rsidP="00024059">
            <w:pPr>
              <w:rPr>
                <w:rFonts w:ascii="Arial" w:eastAsia="Arial" w:hAnsi="Arial" w:cs="Arial"/>
                <w:sz w:val="20"/>
              </w:rPr>
            </w:pPr>
            <w:r>
              <w:rPr>
                <w:rFonts w:ascii="Arial" w:eastAsia="Arial" w:hAnsi="Arial" w:cs="Arial"/>
                <w:sz w:val="20"/>
              </w:rPr>
              <w:t xml:space="preserve">DIP violation: </w:t>
            </w:r>
            <w:proofErr w:type="spellStart"/>
            <w:r>
              <w:rPr>
                <w:rFonts w:ascii="Arial" w:eastAsia="Arial" w:hAnsi="Arial" w:cs="Arial"/>
                <w:sz w:val="20"/>
              </w:rPr>
              <w:t>ProductManagementService</w:t>
            </w:r>
            <w:proofErr w:type="spellEnd"/>
            <w:r>
              <w:rPr>
                <w:rFonts w:ascii="Arial" w:eastAsia="Arial" w:hAnsi="Arial" w:cs="Arial"/>
                <w:sz w:val="20"/>
              </w:rPr>
              <w:t xml:space="preserve"> depends on concrete </w:t>
            </w:r>
            <w:proofErr w:type="spellStart"/>
            <w:r>
              <w:rPr>
                <w:rFonts w:ascii="Arial" w:eastAsia="Arial" w:hAnsi="Arial" w:cs="Arial"/>
                <w:sz w:val="20"/>
              </w:rPr>
              <w:t>ProductMapper</w:t>
            </w:r>
            <w:proofErr w:type="spellEnd"/>
          </w:p>
        </w:tc>
        <w:tc>
          <w:tcPr>
            <w:tcW w:w="784" w:type="dxa"/>
            <w:tcBorders>
              <w:top w:val="single" w:sz="4" w:space="0" w:color="auto"/>
              <w:left w:val="single" w:sz="4" w:space="0" w:color="auto"/>
              <w:bottom w:val="single" w:sz="4" w:space="0" w:color="auto"/>
              <w:right w:val="single" w:sz="4" w:space="0" w:color="auto"/>
            </w:tcBorders>
          </w:tcPr>
          <w:p w14:paraId="1B078B5C" w14:textId="77777777" w:rsidR="00024059" w:rsidRPr="4E74F971" w:rsidRDefault="00024059" w:rsidP="00024059">
            <w:pPr>
              <w:spacing w:before="0"/>
              <w:rPr>
                <w:rFonts w:ascii="Arial" w:eastAsia="Arial" w:hAnsi="Arial" w:cs="Arial"/>
                <w:sz w:val="20"/>
              </w:rPr>
            </w:pPr>
          </w:p>
        </w:tc>
        <w:tc>
          <w:tcPr>
            <w:tcW w:w="3018" w:type="dxa"/>
            <w:tcBorders>
              <w:top w:val="single" w:sz="4" w:space="0" w:color="auto"/>
              <w:left w:val="single" w:sz="4" w:space="0" w:color="auto"/>
              <w:bottom w:val="single" w:sz="4" w:space="0" w:color="auto"/>
              <w:right w:val="single" w:sz="4" w:space="0" w:color="auto"/>
            </w:tcBorders>
          </w:tcPr>
          <w:p w14:paraId="0B79FA54" w14:textId="3E3793E6" w:rsidR="00024059" w:rsidRPr="004129BA" w:rsidRDefault="00024059" w:rsidP="00024059">
            <w:pPr>
              <w:rPr>
                <w:rFonts w:ascii="Arial" w:eastAsia="Arial" w:hAnsi="Arial" w:cs="Arial"/>
                <w:sz w:val="20"/>
              </w:rPr>
            </w:pPr>
            <w:proofErr w:type="spellStart"/>
            <w:r w:rsidRPr="004129BA">
              <w:rPr>
                <w:rFonts w:ascii="Arial" w:eastAsia="Arial" w:hAnsi="Arial" w:cs="Arial"/>
                <w:sz w:val="20"/>
              </w:rPr>
              <w:t>ProductManagementService</w:t>
            </w:r>
            <w:proofErr w:type="spellEnd"/>
            <w:r w:rsidRPr="004129BA">
              <w:rPr>
                <w:rFonts w:ascii="Arial" w:eastAsia="Arial" w:hAnsi="Arial" w:cs="Arial"/>
                <w:sz w:val="20"/>
              </w:rPr>
              <w:t xml:space="preserve"> — private final </w:t>
            </w:r>
            <w:proofErr w:type="spellStart"/>
            <w:r w:rsidRPr="004129BA">
              <w:rPr>
                <w:rFonts w:ascii="Arial" w:eastAsia="Arial" w:hAnsi="Arial" w:cs="Arial"/>
                <w:sz w:val="20"/>
              </w:rPr>
              <w:t>ProductMapper</w:t>
            </w:r>
            <w:proofErr w:type="spellEnd"/>
            <w:r w:rsidRPr="004129BA">
              <w:rPr>
                <w:rFonts w:ascii="Arial" w:eastAsia="Arial" w:hAnsi="Arial" w:cs="Arial"/>
                <w:sz w:val="20"/>
              </w:rPr>
              <w:t xml:space="preserve"> </w:t>
            </w:r>
            <w:proofErr w:type="spellStart"/>
            <w:r w:rsidRPr="004129BA">
              <w:rPr>
                <w:rFonts w:ascii="Arial" w:eastAsia="Arial" w:hAnsi="Arial" w:cs="Arial"/>
                <w:sz w:val="20"/>
              </w:rPr>
              <w:t>productMapper</w:t>
            </w:r>
            <w:proofErr w:type="spellEnd"/>
            <w:r w:rsidRPr="004129BA">
              <w:rPr>
                <w:rFonts w:ascii="Arial" w:eastAsia="Arial" w:hAnsi="Arial" w:cs="Arial"/>
                <w:sz w:val="20"/>
              </w:rPr>
              <w:t>;</w:t>
            </w:r>
          </w:p>
        </w:tc>
        <w:tc>
          <w:tcPr>
            <w:tcW w:w="2793" w:type="dxa"/>
            <w:tcBorders>
              <w:top w:val="single" w:sz="4" w:space="0" w:color="auto"/>
              <w:left w:val="single" w:sz="4" w:space="0" w:color="auto"/>
              <w:bottom w:val="single" w:sz="4" w:space="0" w:color="auto"/>
              <w:right w:val="single" w:sz="4" w:space="0" w:color="auto"/>
            </w:tcBorders>
          </w:tcPr>
          <w:p w14:paraId="61851AF1" w14:textId="7531BE76" w:rsidR="00024059" w:rsidRPr="004129BA" w:rsidRDefault="00024059" w:rsidP="00024059">
            <w:pPr>
              <w:rPr>
                <w:rFonts w:ascii="Arial" w:eastAsia="Arial" w:hAnsi="Arial" w:cs="Arial"/>
                <w:sz w:val="20"/>
              </w:rPr>
            </w:pPr>
            <w:r>
              <w:rPr>
                <w:rFonts w:ascii="Arial" w:eastAsia="Arial" w:hAnsi="Arial" w:cs="Arial"/>
                <w:sz w:val="20"/>
              </w:rPr>
              <w:t xml:space="preserve">Extract an </w:t>
            </w:r>
            <w:proofErr w:type="spellStart"/>
            <w:r>
              <w:rPr>
                <w:rFonts w:ascii="Arial" w:eastAsia="Arial" w:hAnsi="Arial" w:cs="Arial"/>
                <w:sz w:val="20"/>
              </w:rPr>
              <w:t>IProductMapper</w:t>
            </w:r>
            <w:proofErr w:type="spellEnd"/>
            <w:r>
              <w:rPr>
                <w:rFonts w:ascii="Arial" w:eastAsia="Arial" w:hAnsi="Arial" w:cs="Arial"/>
                <w:sz w:val="20"/>
              </w:rPr>
              <w:t xml:space="preserve"> interface with </w:t>
            </w:r>
            <w:proofErr w:type="spellStart"/>
            <w:proofErr w:type="gramStart"/>
            <w:r>
              <w:rPr>
                <w:rFonts w:ascii="Arial" w:eastAsia="Arial" w:hAnsi="Arial" w:cs="Arial"/>
                <w:sz w:val="20"/>
              </w:rPr>
              <w:t>toProductDetail</w:t>
            </w:r>
            <w:proofErr w:type="spellEnd"/>
            <w:r>
              <w:rPr>
                <w:rFonts w:ascii="Arial" w:eastAsia="Arial" w:hAnsi="Arial" w:cs="Arial"/>
                <w:sz w:val="20"/>
              </w:rPr>
              <w:t>(</w:t>
            </w:r>
            <w:proofErr w:type="gramEnd"/>
            <w:r>
              <w:rPr>
                <w:rFonts w:ascii="Arial" w:eastAsia="Arial" w:hAnsi="Arial" w:cs="Arial"/>
                <w:sz w:val="20"/>
              </w:rPr>
              <w:t xml:space="preserve">Product) and </w:t>
            </w:r>
            <w:proofErr w:type="spellStart"/>
            <w:proofErr w:type="gramStart"/>
            <w:r>
              <w:rPr>
                <w:rFonts w:ascii="Arial" w:eastAsia="Arial" w:hAnsi="Arial" w:cs="Arial"/>
                <w:sz w:val="20"/>
              </w:rPr>
              <w:t>toProductSummary</w:t>
            </w:r>
            <w:proofErr w:type="spellEnd"/>
            <w:r>
              <w:rPr>
                <w:rFonts w:ascii="Arial" w:eastAsia="Arial" w:hAnsi="Arial" w:cs="Arial"/>
                <w:sz w:val="20"/>
              </w:rPr>
              <w:t>(</w:t>
            </w:r>
            <w:proofErr w:type="gramEnd"/>
            <w:r>
              <w:rPr>
                <w:rFonts w:ascii="Arial" w:eastAsia="Arial" w:hAnsi="Arial" w:cs="Arial"/>
                <w:sz w:val="20"/>
              </w:rPr>
              <w:t xml:space="preserve">Product) methods. Have </w:t>
            </w:r>
            <w:proofErr w:type="spellStart"/>
            <w:r>
              <w:rPr>
                <w:rFonts w:ascii="Arial" w:eastAsia="Arial" w:hAnsi="Arial" w:cs="Arial"/>
                <w:sz w:val="20"/>
              </w:rPr>
              <w:t>ProductMapper</w:t>
            </w:r>
            <w:proofErr w:type="spellEnd"/>
            <w:r>
              <w:rPr>
                <w:rFonts w:ascii="Arial" w:eastAsia="Arial" w:hAnsi="Arial" w:cs="Arial"/>
                <w:sz w:val="20"/>
              </w:rPr>
              <w:t xml:space="preserve"> </w:t>
            </w:r>
            <w:proofErr w:type="gramStart"/>
            <w:r>
              <w:rPr>
                <w:rFonts w:ascii="Arial" w:eastAsia="Arial" w:hAnsi="Arial" w:cs="Arial"/>
                <w:sz w:val="20"/>
              </w:rPr>
              <w:t>implement</w:t>
            </w:r>
            <w:proofErr w:type="gramEnd"/>
            <w:r>
              <w:rPr>
                <w:rFonts w:ascii="Arial" w:eastAsia="Arial" w:hAnsi="Arial" w:cs="Arial"/>
                <w:sz w:val="20"/>
              </w:rPr>
              <w:t xml:space="preserve"> it. Inject the interface</w:t>
            </w:r>
          </w:p>
        </w:tc>
      </w:tr>
    </w:tbl>
    <w:p w14:paraId="0425C446" w14:textId="77777777" w:rsidR="002C6207" w:rsidRPr="003D0AC7" w:rsidRDefault="002C6207" w:rsidP="002C6207">
      <w:pPr>
        <w:pStyle w:val="Heading2"/>
        <w:rPr>
          <w:lang w:val="vi-VN"/>
        </w:rPr>
      </w:pPr>
      <w:bookmarkStart w:id="89" w:name="_Toc232977960"/>
      <w:r>
        <w:rPr>
          <w:lang w:val="vi-VN"/>
        </w:rPr>
        <w:t>Design Patterns</w:t>
      </w:r>
      <w:bookmarkEnd w:id="89"/>
    </w:p>
    <w:p w14:paraId="7ACA0308" w14:textId="3C9020F7" w:rsidR="00466837" w:rsidRDefault="00466837" w:rsidP="00466837">
      <w:pPr>
        <w:pStyle w:val="font-claude-response-body"/>
      </w:pPr>
      <w:r>
        <w:t xml:space="preserve">AIMS applies </w:t>
      </w:r>
      <w:r w:rsidR="0048141F">
        <w:t>several</w:t>
      </w:r>
      <w:r>
        <w:t xml:space="preserve"> design patterns across its backend subsystems. Each pattern was selected to solve </w:t>
      </w:r>
      <w:proofErr w:type="gramStart"/>
      <w:r>
        <w:t>a</w:t>
      </w:r>
      <w:proofErr w:type="gramEnd"/>
      <w:r>
        <w:t xml:space="preserve"> concrete, recurring structural problem, not speculatively. This section describes the problem each pattern addresses, the solution structure, and how it is concretely implemented in the codebase.</w:t>
      </w:r>
    </w:p>
    <w:p w14:paraId="0292926D" w14:textId="1BB7E412" w:rsidR="002C6207" w:rsidRDefault="0094414F" w:rsidP="0094414F">
      <w:pPr>
        <w:pStyle w:val="Heading3"/>
      </w:pPr>
      <w:bookmarkStart w:id="90" w:name="_Toc232977961"/>
      <w:r>
        <w:t>Strategy Pattern with Registry</w:t>
      </w:r>
      <w:bookmarkEnd w:id="90"/>
    </w:p>
    <w:p w14:paraId="30273CAE" w14:textId="13543CF9" w:rsidR="00A95F35" w:rsidRPr="00A95F35" w:rsidRDefault="00A95F35" w:rsidP="00A95F35">
      <w:r>
        <w:t xml:space="preserve">This pattern is by far the most </w:t>
      </w:r>
      <w:r w:rsidR="0048141F">
        <w:t>applied design pattern, used to solve</w:t>
      </w:r>
      <w:r w:rsidR="004E237E">
        <w:t xml:space="preserve"> issue</w:t>
      </w:r>
      <w:r w:rsidR="00D94F98">
        <w:t>s</w:t>
      </w:r>
      <w:r w:rsidR="004E237E">
        <w:t xml:space="preserve"> with</w:t>
      </w:r>
      <w:r w:rsidR="0048141F">
        <w:t xml:space="preserve"> many different </w:t>
      </w:r>
      <w:r w:rsidR="004E237E">
        <w:t xml:space="preserve">functionalities that were considered </w:t>
      </w:r>
      <w:r w:rsidR="00D60583">
        <w:t>a</w:t>
      </w:r>
      <w:r w:rsidR="001B0E0D">
        <w:t xml:space="preserve"> non-extensible, non-maintainable</w:t>
      </w:r>
      <w:r w:rsidR="00D60583">
        <w:t xml:space="preserve"> design flaw</w:t>
      </w:r>
      <w:r w:rsidR="00B81099">
        <w:t xml:space="preserve"> that violated several SOLID principles</w:t>
      </w:r>
      <w:r w:rsidR="009B72E8">
        <w:t xml:space="preserve">, lowering cohesion while </w:t>
      </w:r>
      <w:r w:rsidR="00276D9A">
        <w:t>tightening</w:t>
      </w:r>
      <w:r w:rsidR="009B72E8">
        <w:t xml:space="preserve"> </w:t>
      </w:r>
      <w:r w:rsidR="00276D9A">
        <w:t>coupling across modules</w:t>
      </w:r>
      <w:r w:rsidR="00D94F98">
        <w:t xml:space="preserve">. </w:t>
      </w:r>
      <w:r w:rsidR="00440316">
        <w:t>Each of the</w:t>
      </w:r>
      <w:r w:rsidR="00D94F98">
        <w:t xml:space="preserve"> following subsections </w:t>
      </w:r>
      <w:r w:rsidR="00440316">
        <w:t>describes</w:t>
      </w:r>
      <w:r w:rsidR="00D62172">
        <w:t xml:space="preserve"> the problem that this pattern addresses.</w:t>
      </w:r>
    </w:p>
    <w:p w14:paraId="5C9C1052" w14:textId="462E9A63" w:rsidR="00FB0078" w:rsidRDefault="00EC087E" w:rsidP="00A95F35">
      <w:pPr>
        <w:pStyle w:val="Heading4"/>
      </w:pPr>
      <w:r>
        <w:t>Delivery Fee Calculation</w:t>
      </w:r>
    </w:p>
    <w:p w14:paraId="76963985" w14:textId="77777777" w:rsidR="009B72E8" w:rsidRDefault="009B72E8" w:rsidP="009B72E8">
      <w:r>
        <w:t>The delivery fee calculation logic differs based on the delivery method (e.g., standard, express). Without a pattern, the calling service would need a switch statement or if-else chain over the method type to select the correct logic:</w:t>
      </w:r>
    </w:p>
    <w:p w14:paraId="64FCF0DB" w14:textId="77777777" w:rsidR="009B72E8" w:rsidRPr="00276D9A" w:rsidRDefault="009B72E8" w:rsidP="009B72E8">
      <w:pPr>
        <w:rPr>
          <w:rFonts w:ascii="Menlo" w:hAnsi="Menlo" w:cs="Menlo"/>
        </w:rPr>
      </w:pPr>
      <w:r w:rsidRPr="00276D9A">
        <w:rPr>
          <w:rFonts w:ascii="Menlo" w:hAnsi="Menlo" w:cs="Menlo"/>
        </w:rPr>
        <w:t xml:space="preserve">if (method == STANDARD) </w:t>
      </w:r>
      <w:proofErr w:type="gramStart"/>
      <w:r w:rsidRPr="00276D9A">
        <w:rPr>
          <w:rFonts w:ascii="Menlo" w:hAnsi="Menlo" w:cs="Menlo"/>
        </w:rPr>
        <w:t>{ ...</w:t>
      </w:r>
      <w:proofErr w:type="gramEnd"/>
      <w:r w:rsidRPr="00276D9A">
        <w:rPr>
          <w:rFonts w:ascii="Menlo" w:hAnsi="Menlo" w:cs="Menlo"/>
        </w:rPr>
        <w:t xml:space="preserve"> }</w:t>
      </w:r>
    </w:p>
    <w:p w14:paraId="56B0DBFF" w14:textId="77777777" w:rsidR="009B72E8" w:rsidRPr="00276D9A" w:rsidRDefault="009B72E8" w:rsidP="009B72E8">
      <w:pPr>
        <w:rPr>
          <w:rFonts w:ascii="Menlo" w:hAnsi="Menlo" w:cs="Menlo"/>
        </w:rPr>
      </w:pPr>
      <w:r w:rsidRPr="00276D9A">
        <w:rPr>
          <w:rFonts w:ascii="Menlo" w:hAnsi="Menlo" w:cs="Menlo"/>
        </w:rPr>
        <w:t xml:space="preserve">else if (method == EXPRESS) </w:t>
      </w:r>
      <w:proofErr w:type="gramStart"/>
      <w:r w:rsidRPr="00276D9A">
        <w:rPr>
          <w:rFonts w:ascii="Menlo" w:hAnsi="Menlo" w:cs="Menlo"/>
        </w:rPr>
        <w:t>{ ...</w:t>
      </w:r>
      <w:proofErr w:type="gramEnd"/>
      <w:r w:rsidRPr="00276D9A">
        <w:rPr>
          <w:rFonts w:ascii="Menlo" w:hAnsi="Menlo" w:cs="Menlo"/>
        </w:rPr>
        <w:t xml:space="preserve"> }</w:t>
      </w:r>
    </w:p>
    <w:p w14:paraId="76DF4021" w14:textId="7C10532B" w:rsidR="00EC087E" w:rsidRDefault="009B72E8" w:rsidP="009B72E8">
      <w:r>
        <w:t>Adding a new delivery method requires opening and modifying this existing logic</w:t>
      </w:r>
      <w:r w:rsidR="00276D9A">
        <w:t>,</w:t>
      </w:r>
      <w:r>
        <w:t xml:space="preserve"> an OCP violation. The caller is also control-coupled to the fee calculation logic.</w:t>
      </w:r>
    </w:p>
    <w:p w14:paraId="36545166" w14:textId="737756CA" w:rsidR="00276D9A" w:rsidRDefault="00276D9A" w:rsidP="009B72E8">
      <w:r>
        <w:t xml:space="preserve">The solution is </w:t>
      </w:r>
      <w:r w:rsidR="00815436">
        <w:t xml:space="preserve">to </w:t>
      </w:r>
      <w:r w:rsidR="005B6CE5">
        <w:t>D</w:t>
      </w:r>
      <w:r w:rsidR="005B6CE5" w:rsidRPr="005B6CE5">
        <w:t xml:space="preserve">efine a </w:t>
      </w:r>
      <w:proofErr w:type="spellStart"/>
      <w:r w:rsidR="005B6CE5" w:rsidRPr="005B6CE5">
        <w:t>DeliveryFeeCalculationStrategy</w:t>
      </w:r>
      <w:proofErr w:type="spellEnd"/>
      <w:r w:rsidR="005B6CE5" w:rsidRPr="005B6CE5">
        <w:t xml:space="preserve"> interface with two methods: </w:t>
      </w:r>
      <w:proofErr w:type="gramStart"/>
      <w:r w:rsidR="005B6CE5" w:rsidRPr="005B6CE5">
        <w:t>method(</w:t>
      </w:r>
      <w:proofErr w:type="gramEnd"/>
      <w:r w:rsidR="005B6CE5" w:rsidRPr="005B6CE5">
        <w:t xml:space="preserve">) for self-identification and </w:t>
      </w:r>
      <w:proofErr w:type="spellStart"/>
      <w:proofErr w:type="gramStart"/>
      <w:r w:rsidR="005B6CE5" w:rsidRPr="005B6CE5">
        <w:t>calculateDeliveryFee</w:t>
      </w:r>
      <w:proofErr w:type="spellEnd"/>
      <w:r w:rsidR="005B6CE5" w:rsidRPr="005B6CE5">
        <w:t>(</w:t>
      </w:r>
      <w:proofErr w:type="gramEnd"/>
      <w:r w:rsidR="005B6CE5" w:rsidRPr="005B6CE5">
        <w:t xml:space="preserve">Order order) for the computation. Each concrete strategy implements this interface and self-registers into a </w:t>
      </w:r>
      <w:proofErr w:type="spellStart"/>
      <w:r w:rsidR="005B6CE5" w:rsidRPr="005B6CE5">
        <w:t>DeliveryFeeCalculator</w:t>
      </w:r>
      <w:proofErr w:type="spellEnd"/>
      <w:r w:rsidR="005B6CE5" w:rsidRPr="005B6CE5">
        <w:t xml:space="preserve"> registry backed by an </w:t>
      </w:r>
      <w:proofErr w:type="spellStart"/>
      <w:r w:rsidR="005B6CE5" w:rsidRPr="005B6CE5">
        <w:t>EnumMap</w:t>
      </w:r>
      <w:proofErr w:type="spellEnd"/>
      <w:r w:rsidR="005B6CE5" w:rsidRPr="005B6CE5">
        <w:t>&lt;</w:t>
      </w:r>
      <w:proofErr w:type="spellStart"/>
      <w:r w:rsidR="005B6CE5" w:rsidRPr="005B6CE5">
        <w:t>DeliveryFeeCalculationMethod</w:t>
      </w:r>
      <w:proofErr w:type="spellEnd"/>
      <w:r w:rsidR="005B6CE5" w:rsidRPr="005B6CE5">
        <w:t xml:space="preserve">, </w:t>
      </w:r>
      <w:proofErr w:type="spellStart"/>
      <w:r w:rsidR="005B6CE5" w:rsidRPr="005B6CE5">
        <w:t>DeliveryFeeCalculationStrategy</w:t>
      </w:r>
      <w:proofErr w:type="spellEnd"/>
      <w:r w:rsidR="005B6CE5" w:rsidRPr="005B6CE5">
        <w:t xml:space="preserve">&gt;. The registry is populated at Spring startup by injecting all strategy beans as a list and calling </w:t>
      </w:r>
      <w:proofErr w:type="spellStart"/>
      <w:proofErr w:type="gramStart"/>
      <w:r w:rsidR="005B6CE5" w:rsidRPr="005B6CE5">
        <w:t>strategy.method</w:t>
      </w:r>
      <w:proofErr w:type="spellEnd"/>
      <w:proofErr w:type="gramEnd"/>
      <w:r w:rsidR="005B6CE5" w:rsidRPr="005B6CE5">
        <w:t>() on each to obtain the key.</w:t>
      </w:r>
    </w:p>
    <w:p w14:paraId="736874D3" w14:textId="677138D9" w:rsidR="00E433AF" w:rsidRDefault="00235266" w:rsidP="009B72E8">
      <w:r>
        <w:rPr>
          <w:noProof/>
        </w:rPr>
        <w:drawing>
          <wp:inline distT="0" distB="0" distL="0" distR="0" wp14:anchorId="7D9ED431" wp14:editId="5ACDD505">
            <wp:extent cx="5486400" cy="4445635"/>
            <wp:effectExtent l="0" t="0" r="0" b="0"/>
            <wp:docPr id="66831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13563" name=""/>
                    <pic:cNvPicPr/>
                  </pic:nvPicPr>
                  <pic:blipFill>
                    <a:blip r:embed="rId120"/>
                    <a:stretch>
                      <a:fillRect/>
                    </a:stretch>
                  </pic:blipFill>
                  <pic:spPr>
                    <a:xfrm>
                      <a:off x="0" y="0"/>
                      <a:ext cx="5486400" cy="4445635"/>
                    </a:xfrm>
                    <a:prstGeom prst="rect">
                      <a:avLst/>
                    </a:prstGeom>
                  </pic:spPr>
                </pic:pic>
              </a:graphicData>
            </a:graphic>
          </wp:inline>
        </w:drawing>
      </w:r>
    </w:p>
    <w:p w14:paraId="3644AEDB" w14:textId="55BD40BE" w:rsidR="004B4321" w:rsidRDefault="004B4321" w:rsidP="004B4321">
      <w:r>
        <w:t>SOLID benefits</w:t>
      </w:r>
      <w:r w:rsidR="00CB1044">
        <w:t>:</w:t>
      </w:r>
    </w:p>
    <w:p w14:paraId="354665A4" w14:textId="77777777" w:rsidR="00CB1044" w:rsidRDefault="004B4321" w:rsidP="004B4321">
      <w:pPr>
        <w:pStyle w:val="ListParagraph"/>
        <w:numPr>
          <w:ilvl w:val="0"/>
          <w:numId w:val="2"/>
        </w:numPr>
      </w:pPr>
      <w:r>
        <w:t xml:space="preserve">OCP: Adding a new delivery method requires only a new @Component </w:t>
      </w:r>
      <w:proofErr w:type="gramStart"/>
      <w:r>
        <w:t>class</w:t>
      </w:r>
      <w:r w:rsidR="00CB1044">
        <w:t xml:space="preserve">, </w:t>
      </w:r>
      <w:r>
        <w:t xml:space="preserve"> </w:t>
      </w:r>
      <w:proofErr w:type="spellStart"/>
      <w:r>
        <w:t>DeliveryFeeCalculator</w:t>
      </w:r>
      <w:proofErr w:type="spellEnd"/>
      <w:proofErr w:type="gramEnd"/>
      <w:r>
        <w:t xml:space="preserve"> and </w:t>
      </w:r>
      <w:proofErr w:type="spellStart"/>
      <w:r>
        <w:t>PlaceOrderService</w:t>
      </w:r>
      <w:proofErr w:type="spellEnd"/>
      <w:r>
        <w:t xml:space="preserve"> are untouched.</w:t>
      </w:r>
    </w:p>
    <w:p w14:paraId="161BFB4F" w14:textId="77777777" w:rsidR="00CB1044" w:rsidRDefault="004B4321" w:rsidP="004B4321">
      <w:pPr>
        <w:pStyle w:val="ListParagraph"/>
        <w:numPr>
          <w:ilvl w:val="0"/>
          <w:numId w:val="2"/>
        </w:numPr>
      </w:pPr>
      <w:r>
        <w:t xml:space="preserve">SRP: Each strategy </w:t>
      </w:r>
      <w:proofErr w:type="gramStart"/>
      <w:r>
        <w:t>owns</w:t>
      </w:r>
      <w:proofErr w:type="gramEnd"/>
      <w:r>
        <w:t xml:space="preserve"> exactly one fee calculation rule.</w:t>
      </w:r>
    </w:p>
    <w:p w14:paraId="01F84474" w14:textId="77777777" w:rsidR="00CB1044" w:rsidRDefault="004B4321" w:rsidP="004B4321">
      <w:pPr>
        <w:pStyle w:val="ListParagraph"/>
        <w:numPr>
          <w:ilvl w:val="0"/>
          <w:numId w:val="2"/>
        </w:numPr>
      </w:pPr>
      <w:r>
        <w:t xml:space="preserve">DIP: </w:t>
      </w:r>
      <w:proofErr w:type="spellStart"/>
      <w:r>
        <w:t>PlaceOrderService</w:t>
      </w:r>
      <w:proofErr w:type="spellEnd"/>
      <w:r>
        <w:t xml:space="preserve"> depends on </w:t>
      </w:r>
      <w:proofErr w:type="spellStart"/>
      <w:r>
        <w:t>DeliveryFeeCalculator</w:t>
      </w:r>
      <w:proofErr w:type="spellEnd"/>
      <w:r>
        <w:t xml:space="preserve"> (an abstraction over all strategies), not on any concrete strategy class.</w:t>
      </w:r>
    </w:p>
    <w:p w14:paraId="246425C5" w14:textId="3B067661" w:rsidR="00235266" w:rsidRDefault="004B4321" w:rsidP="004B4321">
      <w:pPr>
        <w:pStyle w:val="ListParagraph"/>
        <w:numPr>
          <w:ilvl w:val="0"/>
          <w:numId w:val="2"/>
        </w:numPr>
      </w:pPr>
      <w:r>
        <w:t>ISP: The interface has exactly two methods; no implementor is forced to expose anything it does not use.</w:t>
      </w:r>
    </w:p>
    <w:p w14:paraId="5307A0FA" w14:textId="55D2ECDF" w:rsidR="00E247DE" w:rsidRDefault="00E247DE" w:rsidP="00E247DE">
      <w:pPr>
        <w:pStyle w:val="Caption"/>
      </w:pPr>
      <w:r>
        <w:t>Trade-off &amp; Assumption</w:t>
      </w:r>
    </w:p>
    <w:p w14:paraId="0D9EB857" w14:textId="5532BF82" w:rsidR="00CF1C6D" w:rsidRDefault="00CF1C6D" w:rsidP="00CF1C6D">
      <w:r>
        <w:t xml:space="preserve">The current </w:t>
      </w:r>
      <w:proofErr w:type="spellStart"/>
      <w:r>
        <w:t>StandardDeliveryFeeStrategy</w:t>
      </w:r>
      <w:proofErr w:type="spellEnd"/>
      <w:r>
        <w:t xml:space="preserve"> calculates the chargeable weight using the actual weight of the order items alone. The Additional Requirements document identifies a future strategy where the chargeable weight would instead be </w:t>
      </w:r>
      <w:proofErr w:type="gramStart"/>
      <w:r>
        <w:t>MAX(</w:t>
      </w:r>
      <w:proofErr w:type="gramEnd"/>
      <w:r>
        <w:t xml:space="preserve">actual weight, volumetric weight), where volumetric weight is derived from package dimensions (length × width × height / 6000). This new strategy shares </w:t>
      </w:r>
      <w:proofErr w:type="gramStart"/>
      <w:r>
        <w:t>the majority of</w:t>
      </w:r>
      <w:proofErr w:type="gramEnd"/>
      <w:r>
        <w:t xml:space="preserve"> its fee calculation logic with </w:t>
      </w:r>
      <w:proofErr w:type="spellStart"/>
      <w:r>
        <w:t>StandardDeliveryFeeStrategy</w:t>
      </w:r>
      <w:proofErr w:type="spellEnd"/>
      <w:r>
        <w:t>, the province-based base fee selection, the per-increment excess weight charge, and the free-shipping subsidy, differing only in how the chargeable weight is computed.</w:t>
      </w:r>
    </w:p>
    <w:p w14:paraId="1D128952" w14:textId="77777777" w:rsidR="00CF1C6D" w:rsidRDefault="00CF1C6D" w:rsidP="00CF1C6D">
      <w:r>
        <w:t>This raises a design question: should the two strategies be entirely separate implementations, or should the shared calculation skeleton be extracted and the weight computation step treated as a variable sub-step via Template Method?</w:t>
      </w:r>
    </w:p>
    <w:p w14:paraId="6B2ACC9A" w14:textId="36D815D8" w:rsidR="00CF1C6D" w:rsidRDefault="00CF1C6D" w:rsidP="00CF1C6D">
      <w:r>
        <w:t>The current design keeps them as entirely separate Strategy implementations. This is a deliberate application of YAGNI: with only one strategy currently implemented, there is insufficient evidence to correctly triangulate the shared skeleton. Introducing a Template Method abstract base class (</w:t>
      </w:r>
      <w:proofErr w:type="spellStart"/>
      <w:r>
        <w:t>AbstractDeliveryFeeStrategy</w:t>
      </w:r>
      <w:proofErr w:type="spellEnd"/>
      <w:r>
        <w:t xml:space="preserve">) with a </w:t>
      </w:r>
      <w:proofErr w:type="spellStart"/>
      <w:proofErr w:type="gramStart"/>
      <w:r>
        <w:t>computeChargeableWeight</w:t>
      </w:r>
      <w:proofErr w:type="spellEnd"/>
      <w:r>
        <w:t>(</w:t>
      </w:r>
      <w:proofErr w:type="gramEnd"/>
      <w:r>
        <w:t>) hook prematurely assumes that all future strategies will share the same base fee, province logic, and subsidy rules</w:t>
      </w:r>
      <w:r w:rsidR="000E74C0">
        <w:t>,</w:t>
      </w:r>
      <w:r>
        <w:t xml:space="preserve"> which may not hold for an express or same-day delivery strategy added later.</w:t>
      </w:r>
    </w:p>
    <w:p w14:paraId="42845D2D" w14:textId="6DE0A8C7" w:rsidR="00CF1C6D" w:rsidRDefault="00CF1C6D" w:rsidP="00CF1C6D">
      <w:r>
        <w:t>The recommended refactoring path, once a second concrete strategy exists, is:</w:t>
      </w:r>
    </w:p>
    <w:p w14:paraId="0B14A1BE" w14:textId="77777777" w:rsidR="000E74C0" w:rsidRDefault="00CF1C6D" w:rsidP="00CF1C6D">
      <w:pPr>
        <w:pStyle w:val="ListParagraph"/>
        <w:numPr>
          <w:ilvl w:val="0"/>
          <w:numId w:val="2"/>
        </w:numPr>
      </w:pPr>
      <w:r>
        <w:t xml:space="preserve">Extract an </w:t>
      </w:r>
      <w:proofErr w:type="spellStart"/>
      <w:r>
        <w:t>AbstractStandardDeliveryFeeStrategy</w:t>
      </w:r>
      <w:proofErr w:type="spellEnd"/>
      <w:r>
        <w:t xml:space="preserve"> base class implementing the shared province-based fee, per-increment excess weight charge, and subsidy logic.</w:t>
      </w:r>
    </w:p>
    <w:p w14:paraId="0B2AB24E" w14:textId="77777777" w:rsidR="000E74C0" w:rsidRDefault="00CF1C6D" w:rsidP="00CF1C6D">
      <w:pPr>
        <w:pStyle w:val="ListParagraph"/>
        <w:numPr>
          <w:ilvl w:val="0"/>
          <w:numId w:val="2"/>
        </w:numPr>
      </w:pPr>
      <w:r>
        <w:t xml:space="preserve">Declare </w:t>
      </w:r>
      <w:proofErr w:type="spellStart"/>
      <w:proofErr w:type="gramStart"/>
      <w:r>
        <w:t>computeChargeableWeight</w:t>
      </w:r>
      <w:proofErr w:type="spellEnd"/>
      <w:r>
        <w:t>(</w:t>
      </w:r>
      <w:proofErr w:type="gramEnd"/>
      <w:r>
        <w:t xml:space="preserve">Order order): </w:t>
      </w:r>
      <w:proofErr w:type="spellStart"/>
      <w:r>
        <w:t>BigDecimal</w:t>
      </w:r>
      <w:proofErr w:type="spellEnd"/>
      <w:r>
        <w:t xml:space="preserve"> as an abstract hook method.</w:t>
      </w:r>
    </w:p>
    <w:p w14:paraId="4FF3CF1F" w14:textId="678F9A98" w:rsidR="00CF1C6D" w:rsidRDefault="00CF1C6D" w:rsidP="00CF1C6D">
      <w:pPr>
        <w:pStyle w:val="ListParagraph"/>
        <w:numPr>
          <w:ilvl w:val="0"/>
          <w:numId w:val="2"/>
        </w:numPr>
      </w:pPr>
      <w:r>
        <w:t xml:space="preserve">Let </w:t>
      </w:r>
      <w:proofErr w:type="spellStart"/>
      <w:r>
        <w:t>StandardDeliveryFeeStrategy</w:t>
      </w:r>
      <w:proofErr w:type="spellEnd"/>
      <w:r>
        <w:t xml:space="preserve"> override it by returning </w:t>
      </w:r>
      <w:proofErr w:type="spellStart"/>
      <w:proofErr w:type="gramStart"/>
      <w:r>
        <w:t>order.getTotalWeight</w:t>
      </w:r>
      <w:proofErr w:type="spellEnd"/>
      <w:proofErr w:type="gramEnd"/>
      <w:r>
        <w:t xml:space="preserve">(), and </w:t>
      </w:r>
      <w:proofErr w:type="spellStart"/>
      <w:r>
        <w:t>VolumetricDeliveryFeeStrategy</w:t>
      </w:r>
      <w:proofErr w:type="spellEnd"/>
      <w:r>
        <w:t xml:space="preserve"> override it by returning </w:t>
      </w:r>
      <w:proofErr w:type="gramStart"/>
      <w:r>
        <w:t>MAX(</w:t>
      </w:r>
      <w:proofErr w:type="spellStart"/>
      <w:proofErr w:type="gramEnd"/>
      <w:r>
        <w:t>actualWeight</w:t>
      </w:r>
      <w:proofErr w:type="spellEnd"/>
      <w:r>
        <w:t xml:space="preserve">, </w:t>
      </w:r>
      <w:proofErr w:type="spellStart"/>
      <w:r>
        <w:t>volumetricWeight</w:t>
      </w:r>
      <w:proofErr w:type="spellEnd"/>
      <w:r>
        <w:t>).</w:t>
      </w:r>
    </w:p>
    <w:p w14:paraId="575DB612" w14:textId="77777777" w:rsidR="00CF1C6D" w:rsidRDefault="00CF1C6D" w:rsidP="00CF1C6D"/>
    <w:p w14:paraId="1C258536" w14:textId="411EBA43" w:rsidR="002B7FB3" w:rsidRDefault="00CF1C6D" w:rsidP="00CF1C6D">
      <w:r>
        <w:t>This refactoring is deferred until the second strategy is implemented, at which point the correct shape of the abstraction will be verifiable against two real cases rather than speculated from one.</w:t>
      </w:r>
    </w:p>
    <w:p w14:paraId="7A64ACBF" w14:textId="18EB297F" w:rsidR="000E74C0" w:rsidRDefault="00AF3A6E" w:rsidP="000E74C0">
      <w:pPr>
        <w:pStyle w:val="Heading4"/>
      </w:pPr>
      <w:r>
        <w:t>Product Type Dispatch (DTO Mapping, Creation, &amp; Update)</w:t>
      </w:r>
    </w:p>
    <w:p w14:paraId="4CE30466" w14:textId="77777777" w:rsidR="00FB00BF" w:rsidRDefault="00FB00BF" w:rsidP="00FB00BF">
      <w:r>
        <w:t>The system handles four product subtypes: Book, CD, DVD, and Newspaper. Without a pattern, creating or updating a product requires type-switching:</w:t>
      </w:r>
    </w:p>
    <w:p w14:paraId="14DF49CA" w14:textId="77777777" w:rsidR="00FB00BF" w:rsidRPr="00FB00BF" w:rsidRDefault="00FB00BF" w:rsidP="00FB00BF">
      <w:pPr>
        <w:rPr>
          <w:rFonts w:ascii="Menlo" w:hAnsi="Menlo" w:cs="Menlo"/>
        </w:rPr>
      </w:pPr>
      <w:r w:rsidRPr="00FB00BF">
        <w:rPr>
          <w:rFonts w:ascii="Menlo" w:hAnsi="Menlo" w:cs="Menlo"/>
        </w:rPr>
        <w:t>switch (</w:t>
      </w:r>
      <w:proofErr w:type="spellStart"/>
      <w:r w:rsidRPr="00FB00BF">
        <w:rPr>
          <w:rFonts w:ascii="Menlo" w:hAnsi="Menlo" w:cs="Menlo"/>
        </w:rPr>
        <w:t>productType</w:t>
      </w:r>
      <w:proofErr w:type="spellEnd"/>
      <w:r w:rsidRPr="00FB00BF">
        <w:rPr>
          <w:rFonts w:ascii="Menlo" w:hAnsi="Menlo" w:cs="Menlo"/>
        </w:rPr>
        <w:t>) {</w:t>
      </w:r>
    </w:p>
    <w:p w14:paraId="551E8D38" w14:textId="77777777" w:rsidR="00FB00BF" w:rsidRPr="00FB00BF" w:rsidRDefault="00FB00BF" w:rsidP="00FB00BF">
      <w:pPr>
        <w:rPr>
          <w:rFonts w:ascii="Menlo" w:hAnsi="Menlo" w:cs="Menlo"/>
        </w:rPr>
      </w:pPr>
      <w:r w:rsidRPr="00FB00BF">
        <w:rPr>
          <w:rFonts w:ascii="Menlo" w:hAnsi="Menlo" w:cs="Menlo"/>
        </w:rPr>
        <w:t xml:space="preserve">    case BOOK: return </w:t>
      </w:r>
      <w:proofErr w:type="spellStart"/>
      <w:r w:rsidRPr="00FB00BF">
        <w:rPr>
          <w:rFonts w:ascii="Menlo" w:hAnsi="Menlo" w:cs="Menlo"/>
        </w:rPr>
        <w:t>createBook</w:t>
      </w:r>
      <w:proofErr w:type="spellEnd"/>
      <w:r w:rsidRPr="00FB00BF">
        <w:rPr>
          <w:rFonts w:ascii="Menlo" w:hAnsi="Menlo" w:cs="Menlo"/>
        </w:rPr>
        <w:t>(</w:t>
      </w:r>
      <w:proofErr w:type="spellStart"/>
      <w:r w:rsidRPr="00FB00BF">
        <w:rPr>
          <w:rFonts w:ascii="Menlo" w:hAnsi="Menlo" w:cs="Menlo"/>
        </w:rPr>
        <w:t>dto</w:t>
      </w:r>
      <w:proofErr w:type="spellEnd"/>
      <w:r w:rsidRPr="00FB00BF">
        <w:rPr>
          <w:rFonts w:ascii="Menlo" w:hAnsi="Menlo" w:cs="Menlo"/>
        </w:rPr>
        <w:t>); break;</w:t>
      </w:r>
    </w:p>
    <w:p w14:paraId="101C7816" w14:textId="77777777" w:rsidR="00FB00BF" w:rsidRPr="00FB00BF" w:rsidRDefault="00FB00BF" w:rsidP="00FB00BF">
      <w:pPr>
        <w:rPr>
          <w:rFonts w:ascii="Menlo" w:hAnsi="Menlo" w:cs="Menlo"/>
        </w:rPr>
      </w:pPr>
      <w:r w:rsidRPr="00FB00BF">
        <w:rPr>
          <w:rFonts w:ascii="Menlo" w:hAnsi="Menlo" w:cs="Menlo"/>
        </w:rPr>
        <w:t xml:space="preserve">    case CD:   return </w:t>
      </w:r>
      <w:proofErr w:type="spellStart"/>
      <w:r w:rsidRPr="00FB00BF">
        <w:rPr>
          <w:rFonts w:ascii="Menlo" w:hAnsi="Menlo" w:cs="Menlo"/>
        </w:rPr>
        <w:t>createCD</w:t>
      </w:r>
      <w:proofErr w:type="spellEnd"/>
      <w:r w:rsidRPr="00FB00BF">
        <w:rPr>
          <w:rFonts w:ascii="Menlo" w:hAnsi="Menlo" w:cs="Menlo"/>
        </w:rPr>
        <w:t>(</w:t>
      </w:r>
      <w:proofErr w:type="spellStart"/>
      <w:r w:rsidRPr="00FB00BF">
        <w:rPr>
          <w:rFonts w:ascii="Menlo" w:hAnsi="Menlo" w:cs="Menlo"/>
        </w:rPr>
        <w:t>dto</w:t>
      </w:r>
      <w:proofErr w:type="spellEnd"/>
      <w:proofErr w:type="gramStart"/>
      <w:r w:rsidRPr="00FB00BF">
        <w:rPr>
          <w:rFonts w:ascii="Menlo" w:hAnsi="Menlo" w:cs="Menlo"/>
        </w:rPr>
        <w:t xml:space="preserve">);   </w:t>
      </w:r>
      <w:proofErr w:type="gramEnd"/>
      <w:r w:rsidRPr="00FB00BF">
        <w:rPr>
          <w:rFonts w:ascii="Menlo" w:hAnsi="Menlo" w:cs="Menlo"/>
        </w:rPr>
        <w:t>break;</w:t>
      </w:r>
    </w:p>
    <w:p w14:paraId="2F379632" w14:textId="77777777" w:rsidR="00FB00BF" w:rsidRPr="00FB00BF" w:rsidRDefault="00FB00BF" w:rsidP="00FB00BF">
      <w:pPr>
        <w:rPr>
          <w:rFonts w:ascii="Menlo" w:hAnsi="Menlo" w:cs="Menlo"/>
        </w:rPr>
      </w:pPr>
      <w:r w:rsidRPr="00FB00BF">
        <w:rPr>
          <w:rFonts w:ascii="Menlo" w:hAnsi="Menlo" w:cs="Menlo"/>
        </w:rPr>
        <w:t xml:space="preserve">    ...</w:t>
      </w:r>
    </w:p>
    <w:p w14:paraId="0289CA78" w14:textId="77777777" w:rsidR="00FB00BF" w:rsidRPr="00FB00BF" w:rsidRDefault="00FB00BF" w:rsidP="00FB00BF">
      <w:pPr>
        <w:rPr>
          <w:rFonts w:ascii="Menlo" w:hAnsi="Menlo" w:cs="Menlo"/>
        </w:rPr>
      </w:pPr>
      <w:r w:rsidRPr="00FB00BF">
        <w:rPr>
          <w:rFonts w:ascii="Menlo" w:hAnsi="Menlo" w:cs="Menlo"/>
        </w:rPr>
        <w:t>}</w:t>
      </w:r>
    </w:p>
    <w:p w14:paraId="7B2909F3" w14:textId="073906B7" w:rsidR="00FB00BF" w:rsidRDefault="00FB00BF" w:rsidP="00FB00BF">
      <w:r>
        <w:t>This switch appears independently for creation, update, and mapping</w:t>
      </w:r>
      <w:r w:rsidR="00197711">
        <w:t>,</w:t>
      </w:r>
      <w:r>
        <w:t xml:space="preserve"> three separate places that must all be modified whenever a new product type is introduced.</w:t>
      </w:r>
    </w:p>
    <w:p w14:paraId="07475611" w14:textId="75C55731" w:rsidR="00FB00BF" w:rsidRDefault="00197711" w:rsidP="00FB00BF">
      <w:r>
        <w:t>The solution is to d</w:t>
      </w:r>
      <w:r w:rsidR="00FB00BF">
        <w:t>efine separate registry interfaces for each operation axis:</w:t>
      </w:r>
    </w:p>
    <w:p w14:paraId="56BD6CA4" w14:textId="64E41C6F" w:rsidR="00FB00BF" w:rsidRDefault="00FB00BF" w:rsidP="00FB00BF">
      <w:proofErr w:type="spellStart"/>
      <w:r>
        <w:t>ProductCreator</w:t>
      </w:r>
      <w:proofErr w:type="spellEnd"/>
      <w:r>
        <w:t>&lt;</w:t>
      </w:r>
      <w:r w:rsidR="00197711">
        <w:t xml:space="preserve">P extends Product, C extends </w:t>
      </w:r>
      <w:proofErr w:type="spellStart"/>
      <w:r w:rsidR="00197711">
        <w:t>CreateProductRequest</w:t>
      </w:r>
      <w:proofErr w:type="spellEnd"/>
      <w:r>
        <w:t>&gt;</w:t>
      </w:r>
      <w:r w:rsidR="00197711">
        <w:t>:</w:t>
      </w:r>
      <w:r>
        <w:t xml:space="preserve"> maps a creation DTO to a new Product entity</w:t>
      </w:r>
    </w:p>
    <w:p w14:paraId="3BFDBEB3" w14:textId="06A64DB3" w:rsidR="00FB00BF" w:rsidRDefault="00FB00BF" w:rsidP="00FB00BF">
      <w:proofErr w:type="spellStart"/>
      <w:r>
        <w:t>ProductUpdater</w:t>
      </w:r>
      <w:proofErr w:type="spellEnd"/>
      <w:r>
        <w:t>&lt;P</w:t>
      </w:r>
      <w:r w:rsidR="00197711">
        <w:t xml:space="preserve"> extends Product</w:t>
      </w:r>
      <w:r>
        <w:t xml:space="preserve">, </w:t>
      </w:r>
      <w:r w:rsidR="00197711">
        <w:t xml:space="preserve">U extends </w:t>
      </w:r>
      <w:proofErr w:type="spellStart"/>
      <w:r w:rsidR="00197711">
        <w:t>UpdateProductRequest</w:t>
      </w:r>
      <w:proofErr w:type="spellEnd"/>
      <w:r>
        <w:t>&gt;</w:t>
      </w:r>
      <w:r w:rsidR="00197711">
        <w:t>:</w:t>
      </w:r>
      <w:r>
        <w:t xml:space="preserve"> applies an update DTO to an existing Product entity</w:t>
      </w:r>
    </w:p>
    <w:p w14:paraId="10899AD1" w14:textId="02C951E0" w:rsidR="00FB00BF" w:rsidRDefault="00FB00BF" w:rsidP="00FB00BF">
      <w:proofErr w:type="spellStart"/>
      <w:r>
        <w:t>ProductMapping</w:t>
      </w:r>
      <w:proofErr w:type="spellEnd"/>
      <w:r>
        <w:t>&lt;P</w:t>
      </w:r>
      <w:r w:rsidR="00E34DBD">
        <w:t xml:space="preserve"> extends Product</w:t>
      </w:r>
      <w:r>
        <w:t>, D</w:t>
      </w:r>
      <w:r w:rsidR="00E34DBD">
        <w:t xml:space="preserve"> extends </w:t>
      </w:r>
      <w:proofErr w:type="spellStart"/>
      <w:r w:rsidR="00E34DBD">
        <w:t>ProductDetail</w:t>
      </w:r>
      <w:proofErr w:type="spellEnd"/>
      <w:r>
        <w:t>&gt;</w:t>
      </w:r>
      <w:r w:rsidR="00E34DBD">
        <w:t>:</w:t>
      </w:r>
      <w:r>
        <w:t xml:space="preserve"> maps a Product entity to its response DTO</w:t>
      </w:r>
    </w:p>
    <w:p w14:paraId="7BB1D741" w14:textId="77777777" w:rsidR="00326C18" w:rsidRDefault="00326C18" w:rsidP="00FB00BF">
      <w:r>
        <w:rPr>
          <w:noProof/>
        </w:rPr>
        <w:drawing>
          <wp:inline distT="0" distB="0" distL="0" distR="0" wp14:anchorId="20B1252A" wp14:editId="66BBAAFE">
            <wp:extent cx="5486400" cy="3318510"/>
            <wp:effectExtent l="0" t="0" r="0" b="0"/>
            <wp:docPr id="431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4360" name=""/>
                    <pic:cNvPicPr/>
                  </pic:nvPicPr>
                  <pic:blipFill>
                    <a:blip r:embed="rId121"/>
                    <a:stretch>
                      <a:fillRect/>
                    </a:stretch>
                  </pic:blipFill>
                  <pic:spPr>
                    <a:xfrm>
                      <a:off x="0" y="0"/>
                      <a:ext cx="5486400" cy="3318510"/>
                    </a:xfrm>
                    <a:prstGeom prst="rect">
                      <a:avLst/>
                    </a:prstGeom>
                  </pic:spPr>
                </pic:pic>
              </a:graphicData>
            </a:graphic>
          </wp:inline>
        </w:drawing>
      </w:r>
    </w:p>
    <w:p w14:paraId="0B2B9810" w14:textId="77777777" w:rsidR="00326C18" w:rsidRDefault="00326C18" w:rsidP="00FB00BF">
      <w:r>
        <w:rPr>
          <w:noProof/>
        </w:rPr>
        <w:drawing>
          <wp:inline distT="0" distB="0" distL="0" distR="0" wp14:anchorId="251EC428" wp14:editId="3AC705C4">
            <wp:extent cx="5486400" cy="2918335"/>
            <wp:effectExtent l="0" t="0" r="0" b="0"/>
            <wp:docPr id="759948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883" name="Picture 104965883"/>
                    <pic:cNvPicPr/>
                  </pic:nvPicPr>
                  <pic:blipFill>
                    <a:blip r:embed="rId60"/>
                    <a:stretch>
                      <a:fillRect/>
                    </a:stretch>
                  </pic:blipFill>
                  <pic:spPr>
                    <a:xfrm>
                      <a:off x="0" y="0"/>
                      <a:ext cx="5486400" cy="2918335"/>
                    </a:xfrm>
                    <a:prstGeom prst="rect">
                      <a:avLst/>
                    </a:prstGeom>
                  </pic:spPr>
                </pic:pic>
              </a:graphicData>
            </a:graphic>
          </wp:inline>
        </w:drawing>
      </w:r>
    </w:p>
    <w:p w14:paraId="721024CA" w14:textId="78587312" w:rsidR="00AF3A6E" w:rsidRDefault="00FB00BF" w:rsidP="00FB00BF">
      <w:r>
        <w:t xml:space="preserve">Each subtype provides one implementation of each interface and registers itself under its </w:t>
      </w:r>
      <w:r w:rsidR="006A14C5">
        <w:t>Class&lt;?&gt; type</w:t>
      </w:r>
      <w:r>
        <w:t xml:space="preserve"> key. A </w:t>
      </w:r>
      <w:proofErr w:type="spellStart"/>
      <w:r>
        <w:t>Product</w:t>
      </w:r>
      <w:r w:rsidR="006A14C5">
        <w:t>Factory</w:t>
      </w:r>
      <w:proofErr w:type="spellEnd"/>
      <w:r w:rsidR="006A14C5">
        <w:t xml:space="preserve"> registry</w:t>
      </w:r>
      <w:r>
        <w:t xml:space="preserve"> and </w:t>
      </w:r>
      <w:proofErr w:type="spellStart"/>
      <w:r>
        <w:t>ProductMapp</w:t>
      </w:r>
      <w:r w:rsidR="006A14C5">
        <w:t>er</w:t>
      </w:r>
      <w:proofErr w:type="spellEnd"/>
      <w:r w:rsidR="006A14C5">
        <w:t xml:space="preserve"> Registry</w:t>
      </w:r>
      <w:r>
        <w:t xml:space="preserve"> resolve the correct implementation at runtime by type key, replacing all switch statements.</w:t>
      </w:r>
    </w:p>
    <w:p w14:paraId="1E8D278D" w14:textId="2F0AE2DF" w:rsidR="00796887" w:rsidRDefault="00796887" w:rsidP="00FB00BF">
      <w:r w:rsidRPr="00796887">
        <w:t xml:space="preserve">Note on </w:t>
      </w:r>
      <w:proofErr w:type="spellStart"/>
      <w:r w:rsidRPr="00796887">
        <w:t>MapStruct</w:t>
      </w:r>
      <w:proofErr w:type="spellEnd"/>
      <w:r>
        <w:rPr>
          <w:rStyle w:val="FootnoteReference"/>
        </w:rPr>
        <w:footnoteReference w:id="1"/>
      </w:r>
      <w:r w:rsidRPr="00796887">
        <w:t xml:space="preserve">: </w:t>
      </w:r>
      <w:proofErr w:type="spellStart"/>
      <w:r w:rsidRPr="00796887">
        <w:t>MapStruct</w:t>
      </w:r>
      <w:proofErr w:type="spellEnd"/>
      <w:r w:rsidRPr="00796887">
        <w:t xml:space="preserve"> is used for all non-polymorphic DTO mapping. For the Product hierarchy, </w:t>
      </w:r>
      <w:proofErr w:type="spellStart"/>
      <w:r w:rsidRPr="00796887">
        <w:t>MapStruct's</w:t>
      </w:r>
      <w:proofErr w:type="spellEnd"/>
      <w:r w:rsidRPr="00796887">
        <w:t xml:space="preserve"> code generation cannot resolve the correct subtype mapper at compile time because type erasure prevents a class from implementing the same raw generic interface twice with different type arguments. The manual </w:t>
      </w:r>
      <w:proofErr w:type="spellStart"/>
      <w:r w:rsidRPr="00796887">
        <w:t>ProductMapping</w:t>
      </w:r>
      <w:proofErr w:type="spellEnd"/>
      <w:r w:rsidRPr="00796887">
        <w:t xml:space="preserve"> registry replaces </w:t>
      </w:r>
      <w:proofErr w:type="spellStart"/>
      <w:r w:rsidRPr="00796887">
        <w:t>MapStruct</w:t>
      </w:r>
      <w:proofErr w:type="spellEnd"/>
      <w:r w:rsidRPr="00796887">
        <w:t xml:space="preserve"> specifically for this polymorphic case, while </w:t>
      </w:r>
      <w:proofErr w:type="spellStart"/>
      <w:r w:rsidRPr="00796887">
        <w:t>MapStruct</w:t>
      </w:r>
      <w:proofErr w:type="spellEnd"/>
      <w:r w:rsidRPr="00796887">
        <w:t xml:space="preserve"> continues to handle all other mapping (Order, </w:t>
      </w:r>
      <w:proofErr w:type="spellStart"/>
      <w:r w:rsidRPr="00796887">
        <w:t>DeliveryInformation</w:t>
      </w:r>
      <w:proofErr w:type="spellEnd"/>
      <w:r w:rsidRPr="00796887">
        <w:t>, Invoice, etc.).</w:t>
      </w:r>
    </w:p>
    <w:p w14:paraId="5DF8DD7D" w14:textId="6F1D20C3" w:rsidR="002C4D6B" w:rsidRDefault="002C4D6B" w:rsidP="002C4D6B">
      <w:r>
        <w:t>SOLID benefits</w:t>
      </w:r>
    </w:p>
    <w:p w14:paraId="6A562C83" w14:textId="77777777" w:rsidR="002C4D6B" w:rsidRDefault="002C4D6B" w:rsidP="002C4D6B">
      <w:pPr>
        <w:pStyle w:val="ListParagraph"/>
        <w:numPr>
          <w:ilvl w:val="0"/>
          <w:numId w:val="2"/>
        </w:numPr>
      </w:pPr>
      <w:r>
        <w:t>OCP: Adding a new product type (e.g., Vinyl) requires three new classes (</w:t>
      </w:r>
      <w:proofErr w:type="spellStart"/>
      <w:r>
        <w:t>VinylCreator</w:t>
      </w:r>
      <w:proofErr w:type="spellEnd"/>
      <w:r>
        <w:t xml:space="preserve">, </w:t>
      </w:r>
      <w:proofErr w:type="spellStart"/>
      <w:r>
        <w:t>VinylUpdater</w:t>
      </w:r>
      <w:proofErr w:type="spellEnd"/>
      <w:r>
        <w:t xml:space="preserve">, </w:t>
      </w:r>
      <w:proofErr w:type="spellStart"/>
      <w:r>
        <w:t>VinylMapping</w:t>
      </w:r>
      <w:proofErr w:type="spellEnd"/>
      <w:r>
        <w:t>) and zero changes to existing registries or service logic.</w:t>
      </w:r>
    </w:p>
    <w:p w14:paraId="7025C11E" w14:textId="77777777" w:rsidR="002C4D6B" w:rsidRDefault="002C4D6B" w:rsidP="002C4D6B">
      <w:pPr>
        <w:pStyle w:val="ListParagraph"/>
        <w:numPr>
          <w:ilvl w:val="0"/>
          <w:numId w:val="2"/>
        </w:numPr>
      </w:pPr>
      <w:r>
        <w:t>SRP: Each creator, updater, and mapper owns exactly one product type's logic.</w:t>
      </w:r>
    </w:p>
    <w:p w14:paraId="53FEFB92" w14:textId="6A12D943" w:rsidR="00D703AD" w:rsidRDefault="002C4D6B" w:rsidP="002C4D6B">
      <w:pPr>
        <w:pStyle w:val="ListParagraph"/>
        <w:numPr>
          <w:ilvl w:val="0"/>
          <w:numId w:val="2"/>
        </w:numPr>
      </w:pPr>
      <w:r>
        <w:t>DIP: The service layer depends on registry interfaces, not on concrete per-type classes.</w:t>
      </w:r>
    </w:p>
    <w:p w14:paraId="75A3C066" w14:textId="4E31EBB2" w:rsidR="002C4D6B" w:rsidRDefault="00C1362D" w:rsidP="00FE7AB3">
      <w:pPr>
        <w:pStyle w:val="Caption"/>
      </w:pPr>
      <w:r>
        <w:t>Trade-offs and Assumptions</w:t>
      </w:r>
    </w:p>
    <w:p w14:paraId="6C358A57" w14:textId="02DD7AC2" w:rsidR="00C1362D" w:rsidRDefault="00C1362D" w:rsidP="00C1362D">
      <w:r w:rsidRPr="00C1362D">
        <w:t>The current registry design assumes a flat product type hierarchy: every product type is a direct subtype of Product. This assumption holds for all four current types (Book, CD, DVD, Newspaper) and for the E-Book Reader future requirement described in the Additional Requirements document.</w:t>
      </w:r>
    </w:p>
    <w:p w14:paraId="03F6FEF8" w14:textId="485B396E" w:rsidR="00892248" w:rsidRDefault="006D62F1" w:rsidP="00892248">
      <w:r>
        <w:t xml:space="preserve">However, </w:t>
      </w:r>
      <w:r w:rsidR="00724DE0" w:rsidRPr="00724DE0">
        <w:t xml:space="preserve">a future product type could extend an existing concrete product type rather than Product directly. For example, an </w:t>
      </w:r>
      <w:proofErr w:type="spellStart"/>
      <w:r w:rsidR="00724DE0" w:rsidRPr="00724DE0">
        <w:t>AudioBook</w:t>
      </w:r>
      <w:proofErr w:type="spellEnd"/>
      <w:r w:rsidR="00724DE0" w:rsidRPr="00724DE0">
        <w:t xml:space="preserve"> could be considered a speciali</w:t>
      </w:r>
      <w:r w:rsidR="00724DE0">
        <w:t>z</w:t>
      </w:r>
      <w:r w:rsidR="00724DE0" w:rsidRPr="00724DE0">
        <w:t>ed Book inheriting all Book attributes and adding audio-specific ones (narrator, duration, audio format)</w:t>
      </w:r>
      <w:r w:rsidR="00892248">
        <w:t>.</w:t>
      </w:r>
      <w:r w:rsidR="009C1819">
        <w:t xml:space="preserve"> </w:t>
      </w:r>
      <w:r w:rsidR="00892248">
        <w:t>This breaks the current registry design in two ways:</w:t>
      </w:r>
    </w:p>
    <w:p w14:paraId="2B443A63" w14:textId="77777777" w:rsidR="009C1819" w:rsidRDefault="00892248" w:rsidP="00892248">
      <w:pPr>
        <w:pStyle w:val="ListParagraph"/>
        <w:numPr>
          <w:ilvl w:val="0"/>
          <w:numId w:val="2"/>
        </w:numPr>
      </w:pPr>
      <w:r>
        <w:t xml:space="preserve">Java type erasure: A class cannot implement the same raw generic interface twice with different type arguments. </w:t>
      </w:r>
      <w:proofErr w:type="spellStart"/>
      <w:r>
        <w:t>AudioBookCreator</w:t>
      </w:r>
      <w:proofErr w:type="spellEnd"/>
      <w:r>
        <w:t xml:space="preserve"> cannot simultaneously implement both </w:t>
      </w:r>
      <w:proofErr w:type="spellStart"/>
      <w:r>
        <w:t>ProductCreator</w:t>
      </w:r>
      <w:proofErr w:type="spellEnd"/>
      <w:r>
        <w:t>&lt;</w:t>
      </w:r>
      <w:proofErr w:type="spellStart"/>
      <w:r>
        <w:t>AudioBookDTO</w:t>
      </w:r>
      <w:proofErr w:type="spellEnd"/>
      <w:r>
        <w:t xml:space="preserve">&gt; and inherit </w:t>
      </w:r>
      <w:proofErr w:type="spellStart"/>
      <w:r>
        <w:t>BookCreator's</w:t>
      </w:r>
      <w:proofErr w:type="spellEnd"/>
      <w:r>
        <w:t xml:space="preserve"> implementation of </w:t>
      </w:r>
      <w:proofErr w:type="spellStart"/>
      <w:r>
        <w:t>ProductCreator</w:t>
      </w:r>
      <w:proofErr w:type="spellEnd"/>
      <w:r>
        <w:t>&lt;</w:t>
      </w:r>
      <w:proofErr w:type="spellStart"/>
      <w:r>
        <w:t>BookDTO</w:t>
      </w:r>
      <w:proofErr w:type="spellEnd"/>
      <w:r>
        <w:t>&gt; without introducing an intermediate abstract class.</w:t>
      </w:r>
    </w:p>
    <w:p w14:paraId="5A0BBA86" w14:textId="77EA1E56" w:rsidR="00892248" w:rsidRDefault="00892248" w:rsidP="00892248">
      <w:pPr>
        <w:pStyle w:val="ListParagraph"/>
        <w:numPr>
          <w:ilvl w:val="0"/>
          <w:numId w:val="2"/>
        </w:numPr>
      </w:pPr>
      <w:r>
        <w:t xml:space="preserve">Registry key collision: </w:t>
      </w:r>
      <w:r w:rsidR="009C1819">
        <w:t>T</w:t>
      </w:r>
      <w:r>
        <w:t xml:space="preserve">he registry works correctly for creation and update. But if the intent is for </w:t>
      </w:r>
      <w:proofErr w:type="spellStart"/>
      <w:r>
        <w:t>AudioBook</w:t>
      </w:r>
      <w:proofErr w:type="spellEnd"/>
      <w:r>
        <w:t xml:space="preserve"> to reuse </w:t>
      </w:r>
      <w:proofErr w:type="spellStart"/>
      <w:r>
        <w:t>BookCreator</w:t>
      </w:r>
      <w:proofErr w:type="spellEnd"/>
      <w:r>
        <w:t xml:space="preserve"> with minor extensions, the flat registry offers no inheritance-aware fallback</w:t>
      </w:r>
      <w:r w:rsidR="00EF15D4">
        <w:t>,</w:t>
      </w:r>
      <w:r>
        <w:t xml:space="preserve"> it would simply not find a registered creator for </w:t>
      </w:r>
      <w:proofErr w:type="spellStart"/>
      <w:r w:rsidR="00EF15D4">
        <w:t>AudioBook</w:t>
      </w:r>
      <w:proofErr w:type="spellEnd"/>
      <w:r>
        <w:t xml:space="preserve"> and throw an exception.</w:t>
      </w:r>
    </w:p>
    <w:p w14:paraId="0EFF7EB9" w14:textId="4C8D3C51" w:rsidR="00892248" w:rsidRDefault="00EF15D4" w:rsidP="003262B4">
      <w:r>
        <w:t xml:space="preserve">The recommended resolution, should concrete-extends-concrete inheritance materialize, is to extract an </w:t>
      </w:r>
      <w:r w:rsidRPr="00EF15D4">
        <w:rPr>
          <w:rStyle w:val="Strong"/>
          <w:b w:val="0"/>
          <w:bCs w:val="0"/>
        </w:rPr>
        <w:t>intermediate abstract base class</w:t>
      </w:r>
      <w:r>
        <w:t xml:space="preserve"> for the shared subtype.</w:t>
      </w:r>
      <w:r w:rsidR="00AC46B9">
        <w:t xml:space="preserve"> However, t</w:t>
      </w:r>
      <w:r w:rsidR="00AC46B9" w:rsidRPr="00AC46B9">
        <w:t>his refactoring is deferred under YAGNI: with no concrete-extends-concrete case currently in the codebase, introducing the intermediate layer prematurely would be speculative abstraction.</w:t>
      </w:r>
    </w:p>
    <w:p w14:paraId="7B431BDA" w14:textId="50D00B27" w:rsidR="000E74C0" w:rsidRDefault="000E74C0" w:rsidP="000E74C0">
      <w:pPr>
        <w:pStyle w:val="Heading3"/>
      </w:pPr>
      <w:bookmarkStart w:id="91" w:name="_Toc232977962"/>
      <w:r>
        <w:t>Builder Pattern (for Product Creation / Update)</w:t>
      </w:r>
      <w:bookmarkEnd w:id="91"/>
    </w:p>
    <w:p w14:paraId="05044502" w14:textId="51F6AAF6" w:rsidR="00405996" w:rsidRDefault="00405996" w:rsidP="00405996">
      <w:r w:rsidRPr="00405996">
        <w:t xml:space="preserve">The Product entity and its subtypes have </w:t>
      </w:r>
      <w:proofErr w:type="gramStart"/>
      <w:r w:rsidRPr="00405996">
        <w:t>a large number of</w:t>
      </w:r>
      <w:proofErr w:type="gramEnd"/>
      <w:r w:rsidRPr="00405996">
        <w:t xml:space="preserve"> fields</w:t>
      </w:r>
      <w:r>
        <w:t>,</w:t>
      </w:r>
      <w:r w:rsidRPr="00405996">
        <w:t xml:space="preserve"> many optional, many subtype-specific. Without a </w:t>
      </w:r>
      <w:proofErr w:type="gramStart"/>
      <w:r w:rsidRPr="00405996">
        <w:t>Builder</w:t>
      </w:r>
      <w:proofErr w:type="gramEnd"/>
      <w:r w:rsidRPr="00405996">
        <w:t xml:space="preserve">, construction requires either a large constructor (fragile, order-sensitive) or a sequence of setter calls on a mutable object (allows </w:t>
      </w:r>
      <w:proofErr w:type="gramStart"/>
      <w:r w:rsidRPr="00405996">
        <w:t>partially-constructed</w:t>
      </w:r>
      <w:proofErr w:type="gramEnd"/>
      <w:r w:rsidRPr="00405996">
        <w:t xml:space="preserve"> instances to escape before all required fields are set). Partial updates (e.g., updating only the title and price of a Book) are especially problematic: a naive approach would require fetching the entity, calling individual setters, and saving</w:t>
      </w:r>
      <w:r w:rsidR="00211FB4">
        <w:t>,</w:t>
      </w:r>
      <w:r w:rsidRPr="00405996">
        <w:t xml:space="preserve"> exposing the entity to inconsistent intermediate states.</w:t>
      </w:r>
    </w:p>
    <w:p w14:paraId="7A8D8361" w14:textId="21BE60A4" w:rsidR="00450C27" w:rsidRDefault="00211FB4" w:rsidP="00450C27">
      <w:r>
        <w:t xml:space="preserve">The solution is </w:t>
      </w:r>
      <w:r w:rsidR="00450C27">
        <w:t>to have each Product subtype implemen</w:t>
      </w:r>
      <w:r w:rsidR="00DD432D">
        <w:t>t</w:t>
      </w:r>
      <w:r w:rsidR="00450C27">
        <w:t xml:space="preserve"> a </w:t>
      </w:r>
      <w:proofErr w:type="gramStart"/>
      <w:r w:rsidR="00450C27">
        <w:t>Builder</w:t>
      </w:r>
      <w:proofErr w:type="gramEnd"/>
      <w:r w:rsidR="00450C27">
        <w:t xml:space="preserve"> that provides:</w:t>
      </w:r>
    </w:p>
    <w:p w14:paraId="09F57BDD" w14:textId="77777777" w:rsidR="00450C27" w:rsidRDefault="00450C27" w:rsidP="00450C27">
      <w:pPr>
        <w:pStyle w:val="ListParagraph"/>
        <w:numPr>
          <w:ilvl w:val="0"/>
          <w:numId w:val="2"/>
        </w:numPr>
      </w:pPr>
      <w:r>
        <w:t>A static Builder class nested inside the class for constructing a new instance from scratch.</w:t>
      </w:r>
    </w:p>
    <w:p w14:paraId="4F2A810F" w14:textId="77777777" w:rsidR="00450C27" w:rsidRDefault="00450C27" w:rsidP="00450C27">
      <w:pPr>
        <w:pStyle w:val="ListParagraph"/>
        <w:numPr>
          <w:ilvl w:val="0"/>
          <w:numId w:val="2"/>
        </w:numPr>
      </w:pPr>
      <w:r>
        <w:t xml:space="preserve">A </w:t>
      </w:r>
      <w:proofErr w:type="spellStart"/>
      <w:proofErr w:type="gramStart"/>
      <w:r>
        <w:t>toBuilder</w:t>
      </w:r>
      <w:proofErr w:type="spellEnd"/>
      <w:r>
        <w:t>(</w:t>
      </w:r>
      <w:proofErr w:type="gramEnd"/>
      <w:r>
        <w:t>) method that produces a pre-populated builder from an existing instance</w:t>
      </w:r>
    </w:p>
    <w:p w14:paraId="4DEA65F0" w14:textId="2568E901" w:rsidR="00450C27" w:rsidRDefault="00450C27" w:rsidP="00450C27">
      <w:pPr>
        <w:pStyle w:val="ListParagraph"/>
        <w:numPr>
          <w:ilvl w:val="0"/>
          <w:numId w:val="2"/>
        </w:numPr>
      </w:pPr>
      <w:r>
        <w:t xml:space="preserve">An </w:t>
      </w:r>
      <w:proofErr w:type="gramStart"/>
      <w:r>
        <w:t>apply(</w:t>
      </w:r>
      <w:proofErr w:type="gramEnd"/>
      <w:r>
        <w:t>) method that commits the builder's accumulated changes back to the entity</w:t>
      </w:r>
    </w:p>
    <w:p w14:paraId="56E38FF6" w14:textId="413F1A44" w:rsidR="00825755" w:rsidRDefault="00450C27" w:rsidP="00450C27">
      <w:r>
        <w:t xml:space="preserve">This allows partial updates to be expressed cleanly as </w:t>
      </w:r>
      <w:proofErr w:type="spellStart"/>
      <w:proofErr w:type="gramStart"/>
      <w:r>
        <w:t>product.toBuilder</w:t>
      </w:r>
      <w:proofErr w:type="spellEnd"/>
      <w:proofErr w:type="gramEnd"/>
      <w:r>
        <w:t>(</w:t>
      </w:r>
      <w:proofErr w:type="gramStart"/>
      <w:r>
        <w:t>).title</w:t>
      </w:r>
      <w:proofErr w:type="gramEnd"/>
      <w:r>
        <w:t>("New Title"</w:t>
      </w:r>
      <w:proofErr w:type="gramStart"/>
      <w:r>
        <w:t>).</w:t>
      </w:r>
      <w:proofErr w:type="spellStart"/>
      <w:r>
        <w:t>currentPrice</w:t>
      </w:r>
      <w:proofErr w:type="spellEnd"/>
      <w:proofErr w:type="gramEnd"/>
      <w:r>
        <w:t>(</w:t>
      </w:r>
      <w:proofErr w:type="spellStart"/>
      <w:r>
        <w:t>newPrice</w:t>
      </w:r>
      <w:proofErr w:type="spellEnd"/>
      <w:proofErr w:type="gramStart"/>
      <w:r>
        <w:t>).build</w:t>
      </w:r>
      <w:proofErr w:type="gramEnd"/>
      <w:r>
        <w:t>() without touching fields not explicitly set.</w:t>
      </w:r>
    </w:p>
    <w:p w14:paraId="3FD40BD0" w14:textId="44914AC0" w:rsidR="004C3CFC" w:rsidRDefault="009770AC" w:rsidP="009770AC">
      <w:pPr>
        <w:pStyle w:val="Caption"/>
      </w:pPr>
      <w:r>
        <w:t xml:space="preserve">Important </w:t>
      </w:r>
      <w:r w:rsidR="00E22B53">
        <w:t xml:space="preserve">implementation </w:t>
      </w:r>
      <w:r>
        <w:t>constraint</w:t>
      </w:r>
    </w:p>
    <w:p w14:paraId="454F54EE" w14:textId="05718C0B" w:rsidR="009770AC" w:rsidRDefault="002C79A9" w:rsidP="00C81E1A">
      <w:pPr>
        <w:pStyle w:val="ListParagraph"/>
        <w:numPr>
          <w:ilvl w:val="0"/>
          <w:numId w:val="2"/>
        </w:numPr>
      </w:pPr>
      <w:r>
        <w:t xml:space="preserve">Generic Builder: </w:t>
      </w:r>
      <w:r w:rsidR="00EA1F79" w:rsidRPr="00EA1F79">
        <w:t>The builder hierarchy uses a generic self-referential (recursive) type parameter to preserve the concrete builder type throughout the method chain, eliminating the LSP tension that arises in naïve builder inheritance</w:t>
      </w:r>
      <w:r w:rsidR="00EA1F79">
        <w:t xml:space="preserve">. The type parameter is used on </w:t>
      </w:r>
      <w:r w:rsidR="00C81E1A">
        <w:t xml:space="preserve">Builder of an </w:t>
      </w:r>
      <w:r w:rsidR="00EA1F79">
        <w:t>abstract Product class</w:t>
      </w:r>
      <w:r w:rsidR="00C81E1A">
        <w:t>, which effectively also means that Builder of it is also abstract.</w:t>
      </w:r>
      <w:r w:rsidR="005B1B00">
        <w:t xml:space="preserve"> An additional type parameter to refer to the product type is introduced to enforce stricter typing </w:t>
      </w:r>
      <w:r w:rsidR="00DC7063">
        <w:t xml:space="preserve">where Builder is used (e.g. in </w:t>
      </w:r>
      <w:proofErr w:type="spellStart"/>
      <w:r w:rsidR="00DC7063">
        <w:t>ProductCreator</w:t>
      </w:r>
      <w:proofErr w:type="spellEnd"/>
      <w:r w:rsidR="00DC7063">
        <w:t xml:space="preserve"> and </w:t>
      </w:r>
      <w:proofErr w:type="spellStart"/>
      <w:r w:rsidR="00DC7063">
        <w:t>ProductUpdater</w:t>
      </w:r>
      <w:proofErr w:type="spellEnd"/>
      <w:r w:rsidR="00DC7063">
        <w:t>)</w:t>
      </w:r>
    </w:p>
    <w:p w14:paraId="628E8B08" w14:textId="67269E31" w:rsidR="007F5DF2" w:rsidRDefault="007F5DF2" w:rsidP="007F5DF2">
      <w:proofErr w:type="spellStart"/>
      <w:r>
        <w:t>Product.Builder</w:t>
      </w:r>
      <w:proofErr w:type="spellEnd"/>
      <w:r>
        <w:t>&lt;P extends Product, B extends Builder&lt;P, B&gt;&gt;</w:t>
      </w:r>
    </w:p>
    <w:p w14:paraId="6BDD847F" w14:textId="071128E0" w:rsidR="00C81E1A" w:rsidRPr="009770AC" w:rsidRDefault="002C79A9" w:rsidP="00C81E1A">
      <w:pPr>
        <w:pStyle w:val="ListParagraph"/>
        <w:numPr>
          <w:ilvl w:val="0"/>
          <w:numId w:val="2"/>
        </w:numPr>
      </w:pPr>
      <w:r>
        <w:t>Creation / Update encapsulation</w:t>
      </w:r>
      <w:r w:rsidR="007F5DF2">
        <w:t xml:space="preserve">: </w:t>
      </w:r>
      <w:r w:rsidR="000414BE" w:rsidRPr="000414BE">
        <w:t xml:space="preserve">All Product entity constructors are private or protected (the protected </w:t>
      </w:r>
      <w:proofErr w:type="spellStart"/>
      <w:r w:rsidR="000414BE" w:rsidRPr="000414BE">
        <w:t>form</w:t>
      </w:r>
      <w:proofErr w:type="spellEnd"/>
      <w:r w:rsidR="000414BE" w:rsidRPr="000414BE">
        <w:t xml:space="preserve"> exists solely for JPA's reflection-based instantiation and carries no </w:t>
      </w:r>
      <w:proofErr w:type="gramStart"/>
      <w:r w:rsidR="000414BE" w:rsidRPr="000414BE">
        <w:t>fields</w:t>
      </w:r>
      <w:r w:rsidR="000414BE">
        <w:t>,</w:t>
      </w:r>
      <w:proofErr w:type="gramEnd"/>
      <w:r w:rsidR="000414BE" w:rsidRPr="000414BE">
        <w:t xml:space="preserve"> it cannot produce a usable instance). No public setters exist anywhere in the hierarchy; </w:t>
      </w:r>
      <w:r w:rsidR="000414BE">
        <w:t>getters</w:t>
      </w:r>
      <w:r w:rsidR="000414BE" w:rsidRPr="000414BE">
        <w:t xml:space="preserve"> </w:t>
      </w:r>
      <w:r w:rsidR="00E14A6A">
        <w:t xml:space="preserve">are </w:t>
      </w:r>
      <w:r w:rsidR="000414BE">
        <w:t>implemented</w:t>
      </w:r>
      <w:r w:rsidR="000414BE" w:rsidRPr="000414BE">
        <w:t xml:space="preserve"> without a </w:t>
      </w:r>
      <w:proofErr w:type="gramStart"/>
      <w:r w:rsidR="000414BE" w:rsidRPr="000414BE">
        <w:t xml:space="preserve">corresponding </w:t>
      </w:r>
      <w:r w:rsidR="000414BE">
        <w:t>setters</w:t>
      </w:r>
      <w:proofErr w:type="gramEnd"/>
      <w:r w:rsidR="000414BE" w:rsidRPr="000414BE">
        <w:t>. This means the Builder is not merely a convenience</w:t>
      </w:r>
      <w:r w:rsidR="000414BE">
        <w:t xml:space="preserve">, </w:t>
      </w:r>
      <w:r w:rsidR="000414BE" w:rsidRPr="000414BE">
        <w:t>it is the only permitted path for constructing or mutating a product entity from outside the aggregate.</w:t>
      </w:r>
    </w:p>
    <w:p w14:paraId="2A5F9117" w14:textId="2F4DEB1C" w:rsidR="00F83BFF" w:rsidRDefault="00F83BFF" w:rsidP="00450C27">
      <w:r>
        <w:rPr>
          <w:noProof/>
        </w:rPr>
        <w:drawing>
          <wp:inline distT="0" distB="0" distL="0" distR="0" wp14:anchorId="5B415D26" wp14:editId="77AEC5FC">
            <wp:extent cx="5486400" cy="4474104"/>
            <wp:effectExtent l="0" t="0" r="0" b="3175"/>
            <wp:docPr id="2127735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4474104"/>
                    </a:xfrm>
                    <a:prstGeom prst="rect">
                      <a:avLst/>
                    </a:prstGeom>
                    <a:noFill/>
                    <a:ln>
                      <a:noFill/>
                    </a:ln>
                  </pic:spPr>
                </pic:pic>
              </a:graphicData>
            </a:graphic>
          </wp:inline>
        </w:drawing>
      </w:r>
    </w:p>
    <w:p w14:paraId="0B6E7918" w14:textId="2AF48A44" w:rsidR="000370A6" w:rsidRDefault="000370A6" w:rsidP="000370A6">
      <w:r>
        <w:t>SOLID benefits</w:t>
      </w:r>
    </w:p>
    <w:p w14:paraId="04B451DE" w14:textId="77777777" w:rsidR="000370A6" w:rsidRDefault="000370A6" w:rsidP="000370A6">
      <w:pPr>
        <w:pStyle w:val="ListParagraph"/>
        <w:numPr>
          <w:ilvl w:val="0"/>
          <w:numId w:val="2"/>
        </w:numPr>
      </w:pPr>
      <w:r>
        <w:t xml:space="preserve">SRP: Construction and mutation logic is separated from business logic in </w:t>
      </w:r>
      <w:proofErr w:type="spellStart"/>
      <w:r>
        <w:t>ProductService</w:t>
      </w:r>
      <w:proofErr w:type="spellEnd"/>
      <w:r>
        <w:t>. The Builder owns how a product is assembled; the service owns when it is assembled.</w:t>
      </w:r>
    </w:p>
    <w:p w14:paraId="690E7DD8" w14:textId="77777777" w:rsidR="000370A6" w:rsidRDefault="000370A6" w:rsidP="000370A6">
      <w:pPr>
        <w:pStyle w:val="ListParagraph"/>
        <w:numPr>
          <w:ilvl w:val="0"/>
          <w:numId w:val="2"/>
        </w:numPr>
      </w:pPr>
      <w:r>
        <w:t xml:space="preserve">OCP: Adding a new field to </w:t>
      </w:r>
      <w:proofErr w:type="spellStart"/>
      <w:r>
        <w:t>BookBuilder</w:t>
      </w:r>
      <w:proofErr w:type="spellEnd"/>
      <w:r>
        <w:t xml:space="preserve"> does not affect </w:t>
      </w:r>
      <w:proofErr w:type="spellStart"/>
      <w:r>
        <w:t>ProductBuilder</w:t>
      </w:r>
      <w:proofErr w:type="spellEnd"/>
      <w:r>
        <w:t xml:space="preserve"> or any other subtype's builder.</w:t>
      </w:r>
    </w:p>
    <w:p w14:paraId="52B7F3F3" w14:textId="431072BC" w:rsidR="000370A6" w:rsidRDefault="000370A6" w:rsidP="000370A6">
      <w:pPr>
        <w:pStyle w:val="ListParagraph"/>
        <w:numPr>
          <w:ilvl w:val="0"/>
          <w:numId w:val="2"/>
        </w:numPr>
      </w:pPr>
      <w:r>
        <w:t xml:space="preserve">LSP: </w:t>
      </w:r>
      <w:proofErr w:type="spellStart"/>
      <w:r>
        <w:t>BookBuilder</w:t>
      </w:r>
      <w:proofErr w:type="spellEnd"/>
      <w:r>
        <w:t xml:space="preserve"> extends </w:t>
      </w:r>
      <w:proofErr w:type="spellStart"/>
      <w:r>
        <w:t>ProductBuilder</w:t>
      </w:r>
      <w:proofErr w:type="spellEnd"/>
      <w:r>
        <w:t xml:space="preserve"> and is fully substitutable wherever a </w:t>
      </w:r>
      <w:proofErr w:type="spellStart"/>
      <w:r>
        <w:t>ProductBuilder</w:t>
      </w:r>
      <w:proofErr w:type="spellEnd"/>
      <w:r>
        <w:t xml:space="preserve"> is expected, returning a valid Book from </w:t>
      </w:r>
      <w:proofErr w:type="gramStart"/>
      <w:r>
        <w:t>build(</w:t>
      </w:r>
      <w:proofErr w:type="gramEnd"/>
      <w:r>
        <w:t>).</w:t>
      </w:r>
    </w:p>
    <w:p w14:paraId="6A783F58" w14:textId="7B00BD8A" w:rsidR="00EE606A" w:rsidRPr="00EE606A" w:rsidRDefault="00EE606A" w:rsidP="00EE606A">
      <w:pPr>
        <w:pStyle w:val="Caption"/>
      </w:pPr>
      <w:r w:rsidRPr="00EE606A">
        <w:rPr>
          <w:rStyle w:val="Strong"/>
          <w:b/>
          <w:bCs w:val="0"/>
        </w:rPr>
        <w:t>Trade-off: null semantics in partial update DTOs</w:t>
      </w:r>
    </w:p>
    <w:p w14:paraId="2222FDBE" w14:textId="4E2372CA" w:rsidR="00EE606A" w:rsidRDefault="00EE606A" w:rsidP="00EE606A">
      <w:pPr>
        <w:pStyle w:val="font-claude-response-body"/>
        <w:numPr>
          <w:ilvl w:val="0"/>
          <w:numId w:val="2"/>
        </w:numPr>
      </w:pPr>
      <w:r>
        <w:t xml:space="preserve">The partial update pattern relies on the assumption that </w:t>
      </w:r>
      <w:r>
        <w:rPr>
          <w:rStyle w:val="HTMLCode"/>
        </w:rPr>
        <w:t>null</w:t>
      </w:r>
      <w:r>
        <w:t xml:space="preserve"> in an update DTO always means "leave unchanged", never "explicitly clear this field". For fields that are genuinely nullable in the domain, a product description that a manager might want to deliberately remove, this assumption breaks down silently: the service would interpret a null description as "no change" when the intent was "clear".</w:t>
      </w:r>
    </w:p>
    <w:p w14:paraId="5B66555C" w14:textId="1F2B5BF5" w:rsidR="006D1B61" w:rsidRDefault="00EE606A" w:rsidP="006D1B61">
      <w:pPr>
        <w:pStyle w:val="font-claude-response-body"/>
        <w:numPr>
          <w:ilvl w:val="0"/>
          <w:numId w:val="2"/>
        </w:numPr>
      </w:pPr>
      <w:r>
        <w:t xml:space="preserve">The resolution is to wrap intentionally nullable DTO fields in </w:t>
      </w:r>
      <w:r>
        <w:rPr>
          <w:rStyle w:val="HTMLCode"/>
        </w:rPr>
        <w:t>Optional&lt;T&gt;</w:t>
      </w:r>
      <w:r>
        <w:t xml:space="preserve">: </w:t>
      </w:r>
      <w:proofErr w:type="spellStart"/>
      <w:r>
        <w:rPr>
          <w:rStyle w:val="HTMLCode"/>
        </w:rPr>
        <w:t>Optional.empty</w:t>
      </w:r>
      <w:proofErr w:type="spellEnd"/>
      <w:r>
        <w:rPr>
          <w:rStyle w:val="HTMLCode"/>
        </w:rPr>
        <w:t>()</w:t>
      </w:r>
      <w:r>
        <w:t xml:space="preserve"> means "leave unchanged"; </w:t>
      </w:r>
      <w:proofErr w:type="spellStart"/>
      <w:r>
        <w:rPr>
          <w:rStyle w:val="HTMLCode"/>
        </w:rPr>
        <w:t>Optional.ofNullable</w:t>
      </w:r>
      <w:proofErr w:type="spellEnd"/>
      <w:r>
        <w:rPr>
          <w:rStyle w:val="HTMLCode"/>
        </w:rPr>
        <w:t>(null)</w:t>
      </w:r>
      <w:r>
        <w:t xml:space="preserve"> means "clear this field". This refinement is noted as a future improvement. For the current product </w:t>
      </w:r>
      <w:proofErr w:type="gramStart"/>
      <w:r>
        <w:t>schema</w:t>
      </w:r>
      <w:proofErr w:type="gramEnd"/>
      <w:r>
        <w:t>, no field is intentionally clearable after initial creation, so the null-means-unchanged assumption holds without exception for now.</w:t>
      </w:r>
    </w:p>
    <w:p w14:paraId="50DB59A6" w14:textId="6E172317" w:rsidR="0005582B" w:rsidRDefault="00AA43CE" w:rsidP="002B0113">
      <w:pPr>
        <w:pStyle w:val="Heading3"/>
      </w:pPr>
      <w:bookmarkStart w:id="92" w:name="_Toc232977963"/>
      <w:r>
        <w:t>Abstract Factory Pattern (</w:t>
      </w:r>
      <w:r w:rsidR="00CA34D1">
        <w:t>Notification Message Creation)</w:t>
      </w:r>
      <w:bookmarkEnd w:id="92"/>
    </w:p>
    <w:p w14:paraId="32D085F4" w14:textId="59099D4F" w:rsidR="007D30EF" w:rsidRDefault="007D30EF" w:rsidP="007D30EF">
      <w:r>
        <w:t>The notification subsystem must send different types of messages (</w:t>
      </w:r>
      <w:proofErr w:type="spellStart"/>
      <w:r>
        <w:t>OrderConfirmationEmailMessage</w:t>
      </w:r>
      <w:proofErr w:type="spellEnd"/>
      <w:r>
        <w:t xml:space="preserve">, </w:t>
      </w:r>
      <w:proofErr w:type="spellStart"/>
      <w:r>
        <w:t>OrderCancellationEmailMessage</w:t>
      </w:r>
      <w:proofErr w:type="spellEnd"/>
      <w:r>
        <w:t>, etc.) in response to different application events (</w:t>
      </w:r>
      <w:proofErr w:type="spellStart"/>
      <w:r>
        <w:t>OrderSuccessEvent</w:t>
      </w:r>
      <w:proofErr w:type="spellEnd"/>
      <w:r>
        <w:t xml:space="preserve">, </w:t>
      </w:r>
      <w:proofErr w:type="spellStart"/>
      <w:r>
        <w:t>OrderCancelledEvent</w:t>
      </w:r>
      <w:proofErr w:type="spellEnd"/>
      <w:r>
        <w:t xml:space="preserve">, etc.). The </w:t>
      </w:r>
      <w:proofErr w:type="spellStart"/>
      <w:r>
        <w:t>NotificationService</w:t>
      </w:r>
      <w:proofErr w:type="spellEnd"/>
      <w:r>
        <w:t xml:space="preserve"> must be able to produce the correct message type from the correct event payload, without being coupled to every concrete message class.</w:t>
      </w:r>
    </w:p>
    <w:p w14:paraId="04AFA9BA" w14:textId="77777777" w:rsidR="007D30EF" w:rsidRDefault="007D30EF" w:rsidP="007D30EF">
      <w:r>
        <w:t xml:space="preserve">A naive solution would require a long if-else chain inside </w:t>
      </w:r>
      <w:proofErr w:type="spellStart"/>
      <w:r>
        <w:t>NotificationService</w:t>
      </w:r>
      <w:proofErr w:type="spellEnd"/>
      <w:r>
        <w:t>:</w:t>
      </w:r>
    </w:p>
    <w:p w14:paraId="71CD875C" w14:textId="77777777" w:rsidR="007D30EF" w:rsidRPr="007D30EF" w:rsidRDefault="007D30EF" w:rsidP="005170AC">
      <w:pPr>
        <w:jc w:val="left"/>
        <w:rPr>
          <w:rFonts w:ascii="Menlo" w:hAnsi="Menlo" w:cs="Menlo"/>
        </w:rPr>
      </w:pPr>
      <w:r w:rsidRPr="007D30EF">
        <w:rPr>
          <w:rFonts w:ascii="Menlo" w:hAnsi="Menlo" w:cs="Menlo"/>
        </w:rPr>
        <w:t>if (</w:t>
      </w:r>
      <w:proofErr w:type="spellStart"/>
      <w:r w:rsidRPr="007D30EF">
        <w:rPr>
          <w:rFonts w:ascii="Menlo" w:hAnsi="Menlo" w:cs="Menlo"/>
        </w:rPr>
        <w:t>messageClass</w:t>
      </w:r>
      <w:proofErr w:type="spellEnd"/>
      <w:r w:rsidRPr="007D30EF">
        <w:rPr>
          <w:rFonts w:ascii="Menlo" w:hAnsi="Menlo" w:cs="Menlo"/>
        </w:rPr>
        <w:t xml:space="preserve"> == </w:t>
      </w:r>
      <w:proofErr w:type="spellStart"/>
      <w:r w:rsidRPr="007D30EF">
        <w:rPr>
          <w:rFonts w:ascii="Menlo" w:hAnsi="Menlo" w:cs="Menlo"/>
        </w:rPr>
        <w:t>OrderConfirmationEmailMessage.class</w:t>
      </w:r>
      <w:proofErr w:type="spellEnd"/>
      <w:r w:rsidRPr="007D30EF">
        <w:rPr>
          <w:rFonts w:ascii="Menlo" w:hAnsi="Menlo" w:cs="Menlo"/>
        </w:rPr>
        <w:t>) {</w:t>
      </w:r>
    </w:p>
    <w:p w14:paraId="74CEBCF2" w14:textId="77777777" w:rsidR="007D30EF" w:rsidRPr="007D30EF" w:rsidRDefault="007D30EF" w:rsidP="005170AC">
      <w:pPr>
        <w:jc w:val="left"/>
        <w:rPr>
          <w:rFonts w:ascii="Menlo" w:hAnsi="Menlo" w:cs="Menlo"/>
        </w:rPr>
      </w:pPr>
      <w:r w:rsidRPr="007D30EF">
        <w:rPr>
          <w:rFonts w:ascii="Menlo" w:hAnsi="Menlo" w:cs="Menlo"/>
        </w:rPr>
        <w:t xml:space="preserve">    return new </w:t>
      </w:r>
      <w:proofErr w:type="spellStart"/>
      <w:r w:rsidRPr="007D30EF">
        <w:rPr>
          <w:rFonts w:ascii="Menlo" w:hAnsi="Menlo" w:cs="Menlo"/>
        </w:rPr>
        <w:t>OrderConfirmationEmailMessage</w:t>
      </w:r>
      <w:proofErr w:type="spellEnd"/>
      <w:r w:rsidRPr="007D30EF">
        <w:rPr>
          <w:rFonts w:ascii="Menlo" w:hAnsi="Menlo" w:cs="Menlo"/>
        </w:rPr>
        <w:t>(</w:t>
      </w:r>
      <w:proofErr w:type="spellStart"/>
      <w:proofErr w:type="gramStart"/>
      <w:r w:rsidRPr="007D30EF">
        <w:rPr>
          <w:rFonts w:ascii="Menlo" w:hAnsi="Menlo" w:cs="Menlo"/>
        </w:rPr>
        <w:t>event.order</w:t>
      </w:r>
      <w:proofErr w:type="spellEnd"/>
      <w:proofErr w:type="gramEnd"/>
      <w:r w:rsidRPr="007D30EF">
        <w:rPr>
          <w:rFonts w:ascii="Menlo" w:hAnsi="Menlo" w:cs="Menlo"/>
        </w:rPr>
        <w:t xml:space="preserve">(), </w:t>
      </w:r>
      <w:proofErr w:type="spellStart"/>
      <w:r w:rsidRPr="007D30EF">
        <w:rPr>
          <w:rFonts w:ascii="Menlo" w:hAnsi="Menlo" w:cs="Menlo"/>
        </w:rPr>
        <w:t>frontendUrl</w:t>
      </w:r>
      <w:proofErr w:type="spellEnd"/>
      <w:r w:rsidRPr="007D30EF">
        <w:rPr>
          <w:rFonts w:ascii="Menlo" w:hAnsi="Menlo" w:cs="Menlo"/>
        </w:rPr>
        <w:t>);</w:t>
      </w:r>
    </w:p>
    <w:p w14:paraId="57A9636A" w14:textId="77777777" w:rsidR="007D30EF" w:rsidRDefault="007D30EF" w:rsidP="005170AC">
      <w:pPr>
        <w:jc w:val="left"/>
        <w:rPr>
          <w:rFonts w:ascii="Menlo" w:hAnsi="Menlo" w:cs="Menlo"/>
        </w:rPr>
      </w:pPr>
      <w:r w:rsidRPr="007D30EF">
        <w:rPr>
          <w:rFonts w:ascii="Menlo" w:hAnsi="Menlo" w:cs="Menlo"/>
        </w:rPr>
        <w:t xml:space="preserve">} </w:t>
      </w:r>
    </w:p>
    <w:p w14:paraId="7970D904" w14:textId="4CF9E657" w:rsidR="007D30EF" w:rsidRDefault="007D30EF" w:rsidP="005170AC">
      <w:pPr>
        <w:jc w:val="left"/>
        <w:rPr>
          <w:rFonts w:ascii="Menlo" w:hAnsi="Menlo" w:cs="Menlo"/>
        </w:rPr>
      </w:pPr>
      <w:r w:rsidRPr="007D30EF">
        <w:rPr>
          <w:rFonts w:ascii="Menlo" w:hAnsi="Menlo" w:cs="Menlo"/>
        </w:rPr>
        <w:t>else if (</w:t>
      </w:r>
      <w:proofErr w:type="spellStart"/>
      <w:r w:rsidRPr="007D30EF">
        <w:rPr>
          <w:rFonts w:ascii="Menlo" w:hAnsi="Menlo" w:cs="Menlo"/>
        </w:rPr>
        <w:t>messageClass</w:t>
      </w:r>
      <w:proofErr w:type="spellEnd"/>
      <w:r w:rsidRPr="007D30EF">
        <w:rPr>
          <w:rFonts w:ascii="Menlo" w:hAnsi="Menlo" w:cs="Menlo"/>
        </w:rPr>
        <w:t xml:space="preserve"> == </w:t>
      </w:r>
      <w:proofErr w:type="spellStart"/>
      <w:r w:rsidRPr="007D30EF">
        <w:rPr>
          <w:rFonts w:ascii="Menlo" w:hAnsi="Menlo" w:cs="Menlo"/>
        </w:rPr>
        <w:t>OrderCancellationEmailMessage.class</w:t>
      </w:r>
      <w:proofErr w:type="spellEnd"/>
      <w:r w:rsidRPr="007D30EF">
        <w:rPr>
          <w:rFonts w:ascii="Menlo" w:hAnsi="Menlo" w:cs="Menlo"/>
        </w:rPr>
        <w:t xml:space="preserve">) </w:t>
      </w:r>
      <w:proofErr w:type="gramStart"/>
      <w:r w:rsidRPr="007D30EF">
        <w:rPr>
          <w:rFonts w:ascii="Menlo" w:hAnsi="Menlo" w:cs="Menlo"/>
        </w:rPr>
        <w:t>{ ...</w:t>
      </w:r>
      <w:proofErr w:type="gramEnd"/>
      <w:r w:rsidRPr="007D30EF">
        <w:rPr>
          <w:rFonts w:ascii="Menlo" w:hAnsi="Menlo" w:cs="Menlo"/>
        </w:rPr>
        <w:t xml:space="preserve"> }</w:t>
      </w:r>
    </w:p>
    <w:p w14:paraId="7330038A" w14:textId="7E0F48CB" w:rsidR="007E5DE0" w:rsidRDefault="007E5DE0" w:rsidP="007D30EF">
      <w:r>
        <w:t>The solution is to d</w:t>
      </w:r>
      <w:r w:rsidRPr="007E5DE0">
        <w:t>efine a nested abstract Factory&lt;M</w:t>
      </w:r>
      <w:r>
        <w:t xml:space="preserve"> extends </w:t>
      </w:r>
      <w:proofErr w:type="spellStart"/>
      <w:r>
        <w:t>NotificationMessage</w:t>
      </w:r>
      <w:proofErr w:type="spellEnd"/>
      <w:r>
        <w:t>&lt;E&gt;</w:t>
      </w:r>
      <w:r w:rsidRPr="007E5DE0">
        <w:t xml:space="preserve">, </w:t>
      </w:r>
      <w:r>
        <w:t>E</w:t>
      </w:r>
      <w:r w:rsidRPr="007E5DE0">
        <w:t xml:space="preserve">&gt; class inside the </w:t>
      </w:r>
      <w:proofErr w:type="spellStart"/>
      <w:r w:rsidRPr="007E5DE0">
        <w:t>NotificationMessage</w:t>
      </w:r>
      <w:proofErr w:type="spellEnd"/>
      <w:r w:rsidRPr="007E5DE0">
        <w:t xml:space="preserve"> interface, where M is the message type and </w:t>
      </w:r>
      <w:r>
        <w:t>E</w:t>
      </w:r>
      <w:r w:rsidRPr="007E5DE0">
        <w:t xml:space="preserve"> is the event payload type</w:t>
      </w:r>
      <w:r>
        <w:t xml:space="preserve"> that the notification message can be created from</w:t>
      </w:r>
      <w:r w:rsidRPr="007E5DE0">
        <w:t xml:space="preserve">. Each concrete message class contains a corresponding concrete Factory as a static nested @Component. The </w:t>
      </w:r>
      <w:proofErr w:type="spellStart"/>
      <w:r w:rsidRPr="007E5DE0">
        <w:t>NotificationService</w:t>
      </w:r>
      <w:proofErr w:type="spellEnd"/>
      <w:r w:rsidRPr="007E5DE0">
        <w:t xml:space="preserve"> holds a registry of all factories keyed by Class&lt;M&gt; (the message type). When </w:t>
      </w:r>
      <w:proofErr w:type="gramStart"/>
      <w:r w:rsidRPr="007E5DE0">
        <w:t>send(</w:t>
      </w:r>
      <w:proofErr w:type="spellStart"/>
      <w:proofErr w:type="gramEnd"/>
      <w:r w:rsidRPr="007E5DE0">
        <w:t>messageClass</w:t>
      </w:r>
      <w:proofErr w:type="spellEnd"/>
      <w:r w:rsidRPr="007E5DE0">
        <w:t xml:space="preserve">, event) is called, the registry resolves the correct factory and calls </w:t>
      </w:r>
      <w:proofErr w:type="spellStart"/>
      <w:r w:rsidRPr="007E5DE0">
        <w:t>createMessage</w:t>
      </w:r>
      <w:proofErr w:type="spellEnd"/>
      <w:r w:rsidRPr="007E5DE0">
        <w:t>(event).</w:t>
      </w:r>
      <w:r w:rsidR="00C249DC">
        <w:t xml:space="preserve"> Note that all </w:t>
      </w:r>
      <w:proofErr w:type="spellStart"/>
      <w:r w:rsidR="00C249DC">
        <w:t>NotificationMessage</w:t>
      </w:r>
      <w:proofErr w:type="spellEnd"/>
      <w:r w:rsidR="00C249DC">
        <w:t xml:space="preserve"> classes have private constructor, totally </w:t>
      </w:r>
      <w:proofErr w:type="gramStart"/>
      <w:r w:rsidR="00C249DC">
        <w:t>encapsulating</w:t>
      </w:r>
      <w:proofErr w:type="gramEnd"/>
      <w:r w:rsidR="00C249DC">
        <w:t xml:space="preserve"> its internal details</w:t>
      </w:r>
      <w:r w:rsidR="00DD138B">
        <w:t>; sender can only pass the class type</w:t>
      </w:r>
      <w:r w:rsidR="00466763">
        <w:t xml:space="preserve"> and the event payload</w:t>
      </w:r>
      <w:r w:rsidR="00DD138B">
        <w:t xml:space="preserve"> without </w:t>
      </w:r>
      <w:r w:rsidR="00466763">
        <w:t xml:space="preserve">being able to see </w:t>
      </w:r>
      <w:r w:rsidR="000215DF">
        <w:t>how it is created.</w:t>
      </w:r>
    </w:p>
    <w:p w14:paraId="1B7EF4EA" w14:textId="0FAA71DD" w:rsidR="005E536A" w:rsidRDefault="005E536A" w:rsidP="007D30EF">
      <w:r w:rsidRPr="005E536A">
        <w:rPr>
          <w:noProof/>
        </w:rPr>
        <w:drawing>
          <wp:inline distT="0" distB="0" distL="0" distR="0" wp14:anchorId="18DEEAC1" wp14:editId="404F3BF0">
            <wp:extent cx="5486400" cy="1475105"/>
            <wp:effectExtent l="0" t="0" r="0" b="0"/>
            <wp:docPr id="188335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3239" name=""/>
                    <pic:cNvPicPr/>
                  </pic:nvPicPr>
                  <pic:blipFill>
                    <a:blip r:embed="rId122"/>
                    <a:stretch>
                      <a:fillRect/>
                    </a:stretch>
                  </pic:blipFill>
                  <pic:spPr>
                    <a:xfrm>
                      <a:off x="0" y="0"/>
                      <a:ext cx="5486400" cy="1475105"/>
                    </a:xfrm>
                    <a:prstGeom prst="rect">
                      <a:avLst/>
                    </a:prstGeom>
                  </pic:spPr>
                </pic:pic>
              </a:graphicData>
            </a:graphic>
          </wp:inline>
        </w:drawing>
      </w:r>
    </w:p>
    <w:p w14:paraId="348998A4" w14:textId="43E34EED" w:rsidR="00026CAE" w:rsidRDefault="00026CAE" w:rsidP="00026CAE">
      <w:r>
        <w:t>SOLID benefits</w:t>
      </w:r>
    </w:p>
    <w:p w14:paraId="634E65AC" w14:textId="77777777" w:rsidR="00303111" w:rsidRDefault="00026CAE" w:rsidP="00026CAE">
      <w:pPr>
        <w:pStyle w:val="ListParagraph"/>
        <w:numPr>
          <w:ilvl w:val="0"/>
          <w:numId w:val="2"/>
        </w:numPr>
      </w:pPr>
      <w:r>
        <w:t xml:space="preserve">OCP: Adding a new notification type requires only a new message class with its own nested </w:t>
      </w:r>
      <w:proofErr w:type="gramStart"/>
      <w:r>
        <w:t>Factory @</w:t>
      </w:r>
      <w:proofErr w:type="gramEnd"/>
      <w:r>
        <w:t>Component</w:t>
      </w:r>
      <w:r w:rsidR="00303111">
        <w:t>,</w:t>
      </w:r>
      <w:r>
        <w:t xml:space="preserve"> </w:t>
      </w:r>
      <w:proofErr w:type="spellStart"/>
      <w:r>
        <w:t>NotificationService</w:t>
      </w:r>
      <w:proofErr w:type="spellEnd"/>
      <w:r>
        <w:t xml:space="preserve"> is not modified.</w:t>
      </w:r>
    </w:p>
    <w:p w14:paraId="437A07AA" w14:textId="77777777" w:rsidR="00303111" w:rsidRDefault="00026CAE" w:rsidP="00026CAE">
      <w:pPr>
        <w:pStyle w:val="ListParagraph"/>
        <w:numPr>
          <w:ilvl w:val="0"/>
          <w:numId w:val="2"/>
        </w:numPr>
      </w:pPr>
      <w:r>
        <w:t>SRP: Each Factory is responsible for creating exactly one message type from exactly one event type.</w:t>
      </w:r>
    </w:p>
    <w:p w14:paraId="30DE21C2" w14:textId="3B84D59B" w:rsidR="00026CAE" w:rsidRDefault="00026CAE" w:rsidP="00026CAE">
      <w:pPr>
        <w:pStyle w:val="ListParagraph"/>
        <w:numPr>
          <w:ilvl w:val="0"/>
          <w:numId w:val="2"/>
        </w:numPr>
      </w:pPr>
      <w:r>
        <w:t xml:space="preserve">DIP: </w:t>
      </w:r>
      <w:proofErr w:type="spellStart"/>
      <w:r>
        <w:t>NotificationService</w:t>
      </w:r>
      <w:proofErr w:type="spellEnd"/>
      <w:r>
        <w:t xml:space="preserve"> depends on the abstract Factory base class; it never references any concrete message class directly.</w:t>
      </w:r>
    </w:p>
    <w:p w14:paraId="1BB8EB85" w14:textId="797F4094" w:rsidR="00BD6903" w:rsidRDefault="00BD6903" w:rsidP="00BD6903">
      <w:pPr>
        <w:pStyle w:val="Caption"/>
      </w:pPr>
      <w:r>
        <w:t>Trade-off and Assumptions</w:t>
      </w:r>
    </w:p>
    <w:p w14:paraId="15F7A950" w14:textId="2435E1AA" w:rsidR="00BD6903" w:rsidRDefault="00BD6903" w:rsidP="00BD6903">
      <w:r>
        <w:t xml:space="preserve">The conventional Factory pattern places the factory in a separate, standalone class (e.g., </w:t>
      </w:r>
      <w:proofErr w:type="spellStart"/>
      <w:r>
        <w:t>OrderConfirmationEmailMessageFactory</w:t>
      </w:r>
      <w:proofErr w:type="spellEnd"/>
      <w:r>
        <w:t xml:space="preserve">). The design here deliberately departs from this convention by nesting the Factory as a static inner @Component inside the message class it produces. This co-location is intentional: the factory and the message it creates are so tightly coupled, the factory exists for no purpose other than constructing that one message type, that separating them into two files would add navigational overhead without any cohesion benefit. A developer reading </w:t>
      </w:r>
      <w:proofErr w:type="spellStart"/>
      <w:r>
        <w:t>OrderConfirmationEmailMessage</w:t>
      </w:r>
      <w:proofErr w:type="spellEnd"/>
      <w:r>
        <w:t xml:space="preserve"> sees its construction logic immediately; there is no second file to find.</w:t>
      </w:r>
    </w:p>
    <w:p w14:paraId="455353BC" w14:textId="5ED4D0FE" w:rsidR="005D50E7" w:rsidRDefault="00BD6903" w:rsidP="00BD6903">
      <w:r>
        <w:t xml:space="preserve">The trade-off is that the message class file becomes slightly larger and carries a Spring </w:t>
      </w:r>
      <w:proofErr w:type="gramStart"/>
      <w:r>
        <w:t>annotation (@</w:t>
      </w:r>
      <w:proofErr w:type="gramEnd"/>
      <w:r>
        <w:t>Component) on its nested class, which is unusual and may surprise developers unfamiliar with the pattern. This is accepted as a deliberate design choice, documented here to prevent future refactoring that separates the factory without understanding the rationale.</w:t>
      </w:r>
    </w:p>
    <w:p w14:paraId="575A997F" w14:textId="146A05A8" w:rsidR="008A4958" w:rsidRDefault="008A4958" w:rsidP="008A4958">
      <w:pPr>
        <w:pStyle w:val="Caption"/>
        <w:numPr>
          <w:ilvl w:val="0"/>
          <w:numId w:val="2"/>
        </w:numPr>
      </w:pPr>
      <w:r>
        <w:t>Assumption 1: Class&lt;M&gt; as the routing key is stable and unambiguous</w:t>
      </w:r>
    </w:p>
    <w:p w14:paraId="49BF7673" w14:textId="14FAF275" w:rsidR="008A4958" w:rsidRDefault="008A4958" w:rsidP="008A4958">
      <w:r>
        <w:t xml:space="preserve">The </w:t>
      </w:r>
      <w:proofErr w:type="spellStart"/>
      <w:r>
        <w:t>NotificationService</w:t>
      </w:r>
      <w:proofErr w:type="spellEnd"/>
      <w:r>
        <w:t xml:space="preserve"> registry is keyed on Class&lt;M&gt;, the concrete message type. When </w:t>
      </w:r>
      <w:proofErr w:type="spellStart"/>
      <w:r>
        <w:t>notificationService.send</w:t>
      </w:r>
      <w:proofErr w:type="spellEnd"/>
      <w:r>
        <w:t>(</w:t>
      </w:r>
      <w:proofErr w:type="spellStart"/>
      <w:r>
        <w:t>OrderConfirmationEmailMessage.class</w:t>
      </w:r>
      <w:proofErr w:type="spellEnd"/>
      <w:r>
        <w:t>, event) is called, the registry resolves the factory by exact class match. This assumes that each message type has exactly one factory and that the class reference is stable across the application lifecycle.</w:t>
      </w:r>
    </w:p>
    <w:p w14:paraId="77F2DD20" w14:textId="371EB68F" w:rsidR="00AE6399" w:rsidRDefault="008A4958" w:rsidP="008A4958">
      <w:r>
        <w:t xml:space="preserve">This assumption holds correctly for all current message types. </w:t>
      </w:r>
      <w:proofErr w:type="gramStart"/>
      <w:r>
        <w:t>However</w:t>
      </w:r>
      <w:proofErr w:type="gramEnd"/>
      <w:r>
        <w:t xml:space="preserve"> it introduces a subtle constraint: message class identity must not be obfuscated. If the codebase were processed by a class-renaming obfuscator (common in Android or heavily optimi</w:t>
      </w:r>
      <w:r w:rsidR="00EA2A42">
        <w:t>z</w:t>
      </w:r>
      <w:r>
        <w:t xml:space="preserve">ed JVM deployments), Class&lt;M&gt; references would break silently at runtime. For a Spring Boot backend in a course project context this is a non-issue, but it is noted as a reason why string-based keys (e.g., a </w:t>
      </w:r>
      <w:proofErr w:type="spellStart"/>
      <w:proofErr w:type="gramStart"/>
      <w:r>
        <w:t>messageTypeId</w:t>
      </w:r>
      <w:proofErr w:type="spellEnd"/>
      <w:r>
        <w:t>(</w:t>
      </w:r>
      <w:proofErr w:type="gramEnd"/>
      <w:r>
        <w:t>) method returning a stable string constant) would be more robust in a production system.</w:t>
      </w:r>
    </w:p>
    <w:p w14:paraId="699F8199" w14:textId="292CAABF" w:rsidR="00767A57" w:rsidRDefault="00767A57" w:rsidP="00767A57">
      <w:pPr>
        <w:pStyle w:val="Caption"/>
        <w:numPr>
          <w:ilvl w:val="0"/>
          <w:numId w:val="2"/>
        </w:numPr>
      </w:pPr>
      <w:r>
        <w:t>Assumption 2: One factory produces exactly one message type from exactly one event type</w:t>
      </w:r>
    </w:p>
    <w:p w14:paraId="273BCAB6" w14:textId="3C53A3B6" w:rsidR="00767A57" w:rsidRDefault="00767A57" w:rsidP="00767A57">
      <w:r>
        <w:t xml:space="preserve">The generic signature Factory&lt;M extends </w:t>
      </w:r>
      <w:proofErr w:type="spellStart"/>
      <w:r>
        <w:t>NotificationMessage</w:t>
      </w:r>
      <w:proofErr w:type="spellEnd"/>
      <w:r w:rsidR="00623D17">
        <w:t>&lt;E&gt;</w:t>
      </w:r>
      <w:r>
        <w:t xml:space="preserve">, </w:t>
      </w:r>
      <w:r w:rsidR="00623D17">
        <w:t>E</w:t>
      </w:r>
      <w:r>
        <w:t xml:space="preserve">&gt; binds each factory to exactly one message type M and one payload type </w:t>
      </w:r>
      <w:r w:rsidR="00623D17">
        <w:t>E</w:t>
      </w:r>
      <w:r>
        <w:t xml:space="preserve">. This means a factory cannot produce different message variants from the same event, for example, producing a short SMS summary vs. a full HTML email both triggered by the same </w:t>
      </w:r>
      <w:proofErr w:type="spellStart"/>
      <w:r>
        <w:t>OrderSuccessEvent</w:t>
      </w:r>
      <w:proofErr w:type="spellEnd"/>
      <w:r>
        <w:t>.</w:t>
      </w:r>
    </w:p>
    <w:p w14:paraId="3C6A86EB" w14:textId="7CCEBE9D" w:rsidR="00767A57" w:rsidRDefault="00767A57" w:rsidP="00767A57">
      <w:r>
        <w:t>If this requirement arose, the current design would need a secondary dispatch dimension: either a second registry keyed on (</w:t>
      </w:r>
      <w:proofErr w:type="spellStart"/>
      <w:r>
        <w:t>messageClass</w:t>
      </w:r>
      <w:proofErr w:type="spellEnd"/>
      <w:r>
        <w:t xml:space="preserve">, </w:t>
      </w:r>
      <w:proofErr w:type="spellStart"/>
      <w:r>
        <w:t>channelType</w:t>
      </w:r>
      <w:proofErr w:type="spellEnd"/>
      <w:r>
        <w:t>), or a factory that internally branches on the target channel. For the current scope, one message type per event, one channel per message type, the single-dimension registry is both sufficient and clean. The two-dimension case is deferred under YAGNI.</w:t>
      </w:r>
    </w:p>
    <w:p w14:paraId="74B3F9C7" w14:textId="552BA97E" w:rsidR="00623D17" w:rsidRDefault="00623D17" w:rsidP="00983BD3">
      <w:pPr>
        <w:pStyle w:val="Caption"/>
        <w:numPr>
          <w:ilvl w:val="0"/>
          <w:numId w:val="2"/>
        </w:numPr>
      </w:pPr>
      <w:r>
        <w:t>Assumption 3</w:t>
      </w:r>
      <w:r w:rsidR="00983BD3">
        <w:t>:</w:t>
      </w:r>
      <w:r>
        <w:t xml:space="preserve"> The notification channel registry is separate from the message factory registry</w:t>
      </w:r>
    </w:p>
    <w:p w14:paraId="1823B12C" w14:textId="26BE9A60" w:rsidR="00623D17" w:rsidRDefault="00623D17" w:rsidP="00623D17">
      <w:r>
        <w:t>The design cleanly separates two concerns that are easy to conflate:</w:t>
      </w:r>
    </w:p>
    <w:p w14:paraId="2C509218" w14:textId="2E486645" w:rsidR="00623D17" w:rsidRDefault="00623D17" w:rsidP="00983BD3">
      <w:pPr>
        <w:pStyle w:val="ListParagraph"/>
        <w:numPr>
          <w:ilvl w:val="0"/>
          <w:numId w:val="2"/>
        </w:numPr>
      </w:pPr>
      <w:r>
        <w:t>What to say</w:t>
      </w:r>
      <w:r w:rsidR="00983BD3">
        <w:t>:</w:t>
      </w:r>
      <w:r>
        <w:t xml:space="preserve"> the message factory registry, keyed on Class&lt;M&gt;, resolves how to construct the message content from an event payload.</w:t>
      </w:r>
    </w:p>
    <w:p w14:paraId="125436D2" w14:textId="4F115230" w:rsidR="00623D17" w:rsidRDefault="00623D17" w:rsidP="00623D17">
      <w:pPr>
        <w:pStyle w:val="ListParagraph"/>
        <w:numPr>
          <w:ilvl w:val="0"/>
          <w:numId w:val="2"/>
        </w:numPr>
      </w:pPr>
      <w:r>
        <w:t>How to deliver it</w:t>
      </w:r>
      <w:r w:rsidR="000A0701">
        <w:t>:</w:t>
      </w:r>
      <w:r>
        <w:t xml:space="preserve"> the notification channel registry, keyed on Class&lt;M&gt; (the message type), resolves which delivery channel (Email, SMS, </w:t>
      </w:r>
      <w:proofErr w:type="spellStart"/>
      <w:r>
        <w:t>Zalo</w:t>
      </w:r>
      <w:proofErr w:type="spellEnd"/>
      <w:r w:rsidR="000A0701">
        <w:t>, …</w:t>
      </w:r>
      <w:r>
        <w:t>) handles that message type.</w:t>
      </w:r>
    </w:p>
    <w:p w14:paraId="43C7C4AB" w14:textId="77777777" w:rsidR="00623D17" w:rsidRDefault="00623D17" w:rsidP="00623D17">
      <w:r>
        <w:t xml:space="preserve">Both registries use Class&lt;M&gt; as their key but serve entirely different purposes. This separation means a future requirement to send the same </w:t>
      </w:r>
      <w:proofErr w:type="spellStart"/>
      <w:r>
        <w:t>OrderConfirmationEmailMessage</w:t>
      </w:r>
      <w:proofErr w:type="spellEnd"/>
      <w:r>
        <w:t xml:space="preserve"> over both Email and </w:t>
      </w:r>
      <w:proofErr w:type="spellStart"/>
      <w:r>
        <w:t>Zalo</w:t>
      </w:r>
      <w:proofErr w:type="spellEnd"/>
      <w:r>
        <w:t xml:space="preserve"> simultaneously would require changes only to the channel registry (registering multiple channels per message </w:t>
      </w:r>
      <w:proofErr w:type="gramStart"/>
      <w:r>
        <w:t>type, or</w:t>
      </w:r>
      <w:proofErr w:type="gramEnd"/>
      <w:r>
        <w:t xml:space="preserve"> changing the value type from a single channel to a list), with no changes to the factory registry or the message class itself.</w:t>
      </w:r>
    </w:p>
    <w:p w14:paraId="6C4FCFF6" w14:textId="3BCB0D08" w:rsidR="00623D17" w:rsidRDefault="00623D17" w:rsidP="00623D17">
      <w:r>
        <w:t>The assumption is that these two concerns remain independently extensible. If they were merged</w:t>
      </w:r>
      <w:r w:rsidR="00876206">
        <w:t>,</w:t>
      </w:r>
      <w:r>
        <w:t xml:space="preserve"> a combined (factory + channel) registry entry</w:t>
      </w:r>
      <w:r w:rsidR="00876206">
        <w:t>,</w:t>
      </w:r>
      <w:r>
        <w:t xml:space="preserve"> extending one axis would always require touching the entry for the other, violating SRP at the registry level.</w:t>
      </w:r>
    </w:p>
    <w:p w14:paraId="5AEA4646" w14:textId="653D3986" w:rsidR="00876206" w:rsidRDefault="00876206" w:rsidP="002678A0">
      <w:pPr>
        <w:pStyle w:val="Caption"/>
        <w:numPr>
          <w:ilvl w:val="0"/>
          <w:numId w:val="2"/>
        </w:numPr>
      </w:pPr>
      <w:r>
        <w:t>Trade-off</w:t>
      </w:r>
      <w:r w:rsidR="002678A0">
        <w:t>:</w:t>
      </w:r>
      <w:r>
        <w:t xml:space="preserve"> </w:t>
      </w:r>
      <w:proofErr w:type="spellStart"/>
      <w:r>
        <w:t>NotificationMessage</w:t>
      </w:r>
      <w:proofErr w:type="spellEnd"/>
      <w:r>
        <w:t xml:space="preserve"> as a marker interface with private constructor enforcement</w:t>
      </w:r>
    </w:p>
    <w:p w14:paraId="6896E509" w14:textId="26CD80A8" w:rsidR="00876206" w:rsidRDefault="00876206" w:rsidP="00876206">
      <w:proofErr w:type="spellStart"/>
      <w:r>
        <w:t>NotificationMessage</w:t>
      </w:r>
      <w:proofErr w:type="spellEnd"/>
      <w:r>
        <w:t xml:space="preserve"> is a marker interface</w:t>
      </w:r>
      <w:r w:rsidR="002678A0">
        <w:t>,</w:t>
      </w:r>
      <w:r>
        <w:t xml:space="preserve"> it carries no methods of its own. Its sole purpose is to serve as the upper bound on the M type parameter throughout the factory and channel registry infrastructure. This is a deliberate minimalism: forcing all message types to implement a method-bearing interface would require every message type to expose methods that may be irrelevant to it (e.g., an SMS message has no </w:t>
      </w:r>
      <w:proofErr w:type="gramStart"/>
      <w:r>
        <w:t>body(</w:t>
      </w:r>
      <w:proofErr w:type="gramEnd"/>
      <w:r>
        <w:t>) in the HTML sense), which would violate ISP.</w:t>
      </w:r>
    </w:p>
    <w:p w14:paraId="7FDD82E7" w14:textId="6ABD20C8" w:rsidR="00876206" w:rsidRDefault="00876206" w:rsidP="00876206">
      <w:r>
        <w:t>The concrete message type interfaces</w:t>
      </w:r>
      <w:r w:rsidR="002678A0">
        <w:t>,</w:t>
      </w:r>
      <w:r>
        <w:t xml:space="preserve"> </w:t>
      </w:r>
      <w:proofErr w:type="spellStart"/>
      <w:r>
        <w:t>EmailMessage</w:t>
      </w:r>
      <w:proofErr w:type="spellEnd"/>
      <w:r>
        <w:t>&lt;</w:t>
      </w:r>
      <w:r w:rsidR="0093365F">
        <w:t>E</w:t>
      </w:r>
      <w:r>
        <w:t>&gt;</w:t>
      </w:r>
      <w:r w:rsidR="002678A0">
        <w:t>,</w:t>
      </w:r>
      <w:r>
        <w:t xml:space="preserve"> extend </w:t>
      </w:r>
      <w:proofErr w:type="spellStart"/>
      <w:r>
        <w:t>NotificationMessage</w:t>
      </w:r>
      <w:proofErr w:type="spellEnd"/>
      <w:r>
        <w:t xml:space="preserve"> and add channel-specific methods (</w:t>
      </w:r>
      <w:proofErr w:type="gramStart"/>
      <w:r>
        <w:t>subject(</w:t>
      </w:r>
      <w:proofErr w:type="gramEnd"/>
      <w:r>
        <w:t xml:space="preserve">), </w:t>
      </w:r>
      <w:proofErr w:type="gramStart"/>
      <w:r>
        <w:t>recipient(</w:t>
      </w:r>
      <w:proofErr w:type="gramEnd"/>
      <w:r>
        <w:t xml:space="preserve">), </w:t>
      </w:r>
      <w:proofErr w:type="gramStart"/>
      <w:r>
        <w:t>body(</w:t>
      </w:r>
      <w:proofErr w:type="gramEnd"/>
      <w:r>
        <w:t xml:space="preserve">)). Each concrete message class implements the appropriate channel-specific interface, not </w:t>
      </w:r>
      <w:proofErr w:type="spellStart"/>
      <w:r>
        <w:t>NotificationMessage</w:t>
      </w:r>
      <w:proofErr w:type="spellEnd"/>
      <w:r>
        <w:t xml:space="preserve"> directly. This layering keeps the </w:t>
      </w:r>
      <w:proofErr w:type="gramStart"/>
      <w:r>
        <w:t>type</w:t>
      </w:r>
      <w:proofErr w:type="gramEnd"/>
      <w:r>
        <w:t xml:space="preserve"> hierarchy clean: </w:t>
      </w:r>
      <w:proofErr w:type="spellStart"/>
      <w:r>
        <w:t>NotificationMessage</w:t>
      </w:r>
      <w:proofErr w:type="spellEnd"/>
      <w:r>
        <w:t xml:space="preserve"> is the universal bound; </w:t>
      </w:r>
      <w:proofErr w:type="spellStart"/>
      <w:r>
        <w:t>EmailMessage</w:t>
      </w:r>
      <w:proofErr w:type="spellEnd"/>
      <w:r>
        <w:t xml:space="preserve"> is the delivery-channel-specific contract; the concrete class is the content.</w:t>
      </w:r>
    </w:p>
    <w:p w14:paraId="1217A1EB" w14:textId="4C004DD8" w:rsidR="00876206" w:rsidRDefault="00876206" w:rsidP="00876206">
      <w:r>
        <w:t xml:space="preserve">The trade-off is that </w:t>
      </w:r>
      <w:proofErr w:type="spellStart"/>
      <w:r>
        <w:t>NotificationMessage</w:t>
      </w:r>
      <w:proofErr w:type="spellEnd"/>
      <w:r>
        <w:t xml:space="preserve"> itself carries no behavioral contract, making it purely structural. A future developer might question why it exists at all and </w:t>
      </w:r>
      <w:proofErr w:type="gramStart"/>
      <w:r>
        <w:t>remove</w:t>
      </w:r>
      <w:proofErr w:type="gramEnd"/>
      <w:r>
        <w:t xml:space="preserve"> it, breaking the generic bounds throughout the registry infrastructure. This is mitigated by this documentation and by the fact that removing it would produce immediate compilation errors at every registry and factory declaration.</w:t>
      </w:r>
    </w:p>
    <w:p w14:paraId="371C1FDF" w14:textId="3636859B" w:rsidR="000B7E38" w:rsidRDefault="000B7E38" w:rsidP="00466763">
      <w:pPr>
        <w:pStyle w:val="Heading3"/>
      </w:pPr>
      <w:bookmarkStart w:id="93" w:name="_Toc232977964"/>
      <w:r>
        <w:t>Observer Pattern</w:t>
      </w:r>
      <w:r w:rsidR="000C4D02">
        <w:t xml:space="preserve"> (Order Lifecycle)</w:t>
      </w:r>
      <w:bookmarkEnd w:id="93"/>
    </w:p>
    <w:p w14:paraId="15200F60" w14:textId="72491A77" w:rsidR="000C4D02" w:rsidRDefault="000C4D02" w:rsidP="000C4D02">
      <w:r>
        <w:t>When an order is successfully placed</w:t>
      </w:r>
      <w:r w:rsidR="00FF06B9">
        <w:t>, approved, rejected, or</w:t>
      </w:r>
      <w:r>
        <w:t xml:space="preserve"> cancelled, multiple independent side effects must occur: the cart must be cleared, the draft order context must be cleaned up, a confirmation</w:t>
      </w:r>
      <w:r w:rsidR="00FF06B9">
        <w:t>,</w:t>
      </w:r>
      <w:r>
        <w:t xml:space="preserve"> cancellation</w:t>
      </w:r>
      <w:r w:rsidR="00FF06B9">
        <w:t>, or rejection</w:t>
      </w:r>
      <w:r>
        <w:t xml:space="preserve"> email must be sent, and (for cancellations of paid orders) a refund must be triggered. Implementing </w:t>
      </w:r>
      <w:proofErr w:type="gramStart"/>
      <w:r>
        <w:t>all of</w:t>
      </w:r>
      <w:proofErr w:type="gramEnd"/>
      <w:r>
        <w:t xml:space="preserve"> these directly in </w:t>
      </w:r>
      <w:proofErr w:type="spellStart"/>
      <w:r>
        <w:t>OrderFinalizer</w:t>
      </w:r>
      <w:proofErr w:type="spellEnd"/>
      <w:r>
        <w:t xml:space="preserve"> or </w:t>
      </w:r>
      <w:proofErr w:type="spellStart"/>
      <w:r>
        <w:t>OrderService</w:t>
      </w:r>
      <w:proofErr w:type="spellEnd"/>
      <w:r>
        <w:t xml:space="preserve"> would:</w:t>
      </w:r>
    </w:p>
    <w:p w14:paraId="21326645" w14:textId="77777777" w:rsidR="00FF06B9" w:rsidRDefault="000C4D02" w:rsidP="000C4D02">
      <w:pPr>
        <w:pStyle w:val="ListParagraph"/>
        <w:numPr>
          <w:ilvl w:val="0"/>
          <w:numId w:val="2"/>
        </w:numPr>
      </w:pPr>
      <w:r>
        <w:t>Violate SRP</w:t>
      </w:r>
      <w:r w:rsidR="00FF06B9">
        <w:t>:</w:t>
      </w:r>
      <w:r>
        <w:t xml:space="preserve"> the order service would </w:t>
      </w:r>
      <w:proofErr w:type="gramStart"/>
      <w:r>
        <w:t>own</w:t>
      </w:r>
      <w:proofErr w:type="gramEnd"/>
      <w:r>
        <w:t xml:space="preserve"> notification and refund logi</w:t>
      </w:r>
      <w:r w:rsidR="00FF06B9">
        <w:t>c</w:t>
      </w:r>
    </w:p>
    <w:p w14:paraId="411B3FB1" w14:textId="77777777" w:rsidR="00FF06B9" w:rsidRDefault="000C4D02" w:rsidP="000C4D02">
      <w:pPr>
        <w:pStyle w:val="ListParagraph"/>
        <w:numPr>
          <w:ilvl w:val="0"/>
          <w:numId w:val="2"/>
        </w:numPr>
      </w:pPr>
      <w:r>
        <w:t>Violate OCP</w:t>
      </w:r>
      <w:r w:rsidR="00FF06B9">
        <w:t>:</w:t>
      </w:r>
      <w:r>
        <w:t xml:space="preserve"> adding a new side effect (e.g., loyalty points) would require </w:t>
      </w:r>
      <w:proofErr w:type="gramStart"/>
      <w:r>
        <w:t>modifying</w:t>
      </w:r>
      <w:proofErr w:type="gramEnd"/>
      <w:r>
        <w:t xml:space="preserve"> the order service</w:t>
      </w:r>
    </w:p>
    <w:p w14:paraId="5B4B81F8" w14:textId="35C34411" w:rsidR="000C4D02" w:rsidRDefault="000C4D02" w:rsidP="000C4D02">
      <w:pPr>
        <w:pStyle w:val="ListParagraph"/>
        <w:numPr>
          <w:ilvl w:val="0"/>
          <w:numId w:val="2"/>
        </w:numPr>
      </w:pPr>
      <w:r>
        <w:t>Create fan-out coupling</w:t>
      </w:r>
      <w:r w:rsidR="00564A60">
        <w:t>:</w:t>
      </w:r>
      <w:r>
        <w:t xml:space="preserve"> </w:t>
      </w:r>
      <w:proofErr w:type="spellStart"/>
      <w:r>
        <w:t>OrderService</w:t>
      </w:r>
      <w:proofErr w:type="spellEnd"/>
      <w:r>
        <w:t xml:space="preserve"> would depend on </w:t>
      </w:r>
      <w:proofErr w:type="spellStart"/>
      <w:r>
        <w:t>NotificationService</w:t>
      </w:r>
      <w:proofErr w:type="spellEnd"/>
      <w:r>
        <w:t xml:space="preserve">, </w:t>
      </w:r>
      <w:proofErr w:type="spellStart"/>
      <w:r>
        <w:t>RefundService</w:t>
      </w:r>
      <w:proofErr w:type="spellEnd"/>
      <w:r>
        <w:t xml:space="preserve">, </w:t>
      </w:r>
      <w:proofErr w:type="spellStart"/>
      <w:r>
        <w:t>CartContext</w:t>
      </w:r>
      <w:proofErr w:type="spellEnd"/>
      <w:r>
        <w:t xml:space="preserve">, and </w:t>
      </w:r>
      <w:proofErr w:type="spellStart"/>
      <w:r>
        <w:t>OrderDraftContext</w:t>
      </w:r>
      <w:proofErr w:type="spellEnd"/>
      <w:r>
        <w:t xml:space="preserve"> simultaneously</w:t>
      </w:r>
      <w:r w:rsidR="00564A60">
        <w:t>.</w:t>
      </w:r>
    </w:p>
    <w:p w14:paraId="50CD0579" w14:textId="54B3B2BD" w:rsidR="00564A60" w:rsidRDefault="00564A60" w:rsidP="00564A60">
      <w:r>
        <w:t xml:space="preserve">The solution is to apply </w:t>
      </w:r>
      <w:r w:rsidRPr="00564A60">
        <w:t xml:space="preserve">the Observer pattern using Spring's </w:t>
      </w:r>
      <w:proofErr w:type="spellStart"/>
      <w:r w:rsidRPr="00564A60">
        <w:t>ApplicationEventPublisher</w:t>
      </w:r>
      <w:proofErr w:type="spellEnd"/>
      <w:r w:rsidRPr="00564A60">
        <w:t xml:space="preserve"> </w:t>
      </w:r>
      <w:proofErr w:type="gramStart"/>
      <w:r w:rsidRPr="00564A60">
        <w:t>and @</w:t>
      </w:r>
      <w:proofErr w:type="gramEnd"/>
      <w:r w:rsidRPr="00564A60">
        <w:t>TransactionalEventListener. The order service plays the role of the Subject</w:t>
      </w:r>
      <w:r>
        <w:t>:</w:t>
      </w:r>
      <w:r w:rsidRPr="00564A60">
        <w:t xml:space="preserve"> it publishes a fact about what happened (</w:t>
      </w:r>
      <w:proofErr w:type="spellStart"/>
      <w:r w:rsidRPr="00564A60">
        <w:t>OrderSuccessEvent</w:t>
      </w:r>
      <w:proofErr w:type="spellEnd"/>
      <w:r w:rsidRPr="00564A60">
        <w:t xml:space="preserve">, </w:t>
      </w:r>
      <w:proofErr w:type="spellStart"/>
      <w:r w:rsidRPr="00564A60">
        <w:t>OrderCancelledEvent</w:t>
      </w:r>
      <w:proofErr w:type="spellEnd"/>
      <w:r>
        <w:t xml:space="preserve">, </w:t>
      </w:r>
      <w:proofErr w:type="spellStart"/>
      <w:r>
        <w:t>OrderApprovedEvent</w:t>
      </w:r>
      <w:proofErr w:type="spellEnd"/>
      <w:r>
        <w:t xml:space="preserve">, </w:t>
      </w:r>
      <w:proofErr w:type="spellStart"/>
      <w:r>
        <w:t>OrderReject</w:t>
      </w:r>
      <w:r w:rsidR="00A11159">
        <w:t>edEvent</w:t>
      </w:r>
      <w:proofErr w:type="spellEnd"/>
      <w:r w:rsidRPr="00564A60">
        <w:t>) without knowing who is listening. Independent listener classes play the role of Observers</w:t>
      </w:r>
      <w:r w:rsidR="00A11159">
        <w:t>,</w:t>
      </w:r>
      <w:r w:rsidRPr="00564A60">
        <w:t xml:space="preserve"> each reacts to the event with its own side effect, in its own transaction.</w:t>
      </w:r>
    </w:p>
    <w:p w14:paraId="499B6529" w14:textId="54D632E9" w:rsidR="00533631" w:rsidRDefault="00BC16CD" w:rsidP="00533631">
      <w:pPr>
        <w:keepNext/>
      </w:pPr>
      <w:r w:rsidRPr="00BC16CD">
        <w:rPr>
          <w:noProof/>
        </w:rPr>
        <w:drawing>
          <wp:inline distT="0" distB="0" distL="0" distR="0" wp14:anchorId="386C00EB" wp14:editId="2210C9BB">
            <wp:extent cx="5486400" cy="2614930"/>
            <wp:effectExtent l="0" t="0" r="0" b="0"/>
            <wp:docPr id="127005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57056" name=""/>
                    <pic:cNvPicPr/>
                  </pic:nvPicPr>
                  <pic:blipFill>
                    <a:blip r:embed="rId123"/>
                    <a:stretch>
                      <a:fillRect/>
                    </a:stretch>
                  </pic:blipFill>
                  <pic:spPr>
                    <a:xfrm>
                      <a:off x="0" y="0"/>
                      <a:ext cx="5486400" cy="2614930"/>
                    </a:xfrm>
                    <a:prstGeom prst="rect">
                      <a:avLst/>
                    </a:prstGeom>
                  </pic:spPr>
                </pic:pic>
              </a:graphicData>
            </a:graphic>
          </wp:inline>
        </w:drawing>
      </w:r>
    </w:p>
    <w:p w14:paraId="489CF9BF" w14:textId="4C9E2B66" w:rsidR="00533631" w:rsidRDefault="00533631" w:rsidP="00533631">
      <w:pPr>
        <w:pStyle w:val="Caption"/>
        <w:jc w:val="center"/>
        <w:rPr>
          <w:i/>
          <w:iCs/>
        </w:rPr>
      </w:pPr>
      <w:bookmarkStart w:id="94" w:name="_Toc232977913"/>
      <w:r w:rsidRPr="00533631">
        <w:rPr>
          <w:i/>
          <w:iCs/>
        </w:rPr>
        <w:t xml:space="preserve">Figure </w:t>
      </w:r>
      <w:r w:rsidRPr="00533631">
        <w:rPr>
          <w:i/>
          <w:iCs/>
        </w:rPr>
        <w:fldChar w:fldCharType="begin"/>
      </w:r>
      <w:r w:rsidRPr="00533631">
        <w:rPr>
          <w:i/>
          <w:iCs/>
        </w:rPr>
        <w:instrText xml:space="preserve"> SEQ Figure \* ARABIC </w:instrText>
      </w:r>
      <w:r w:rsidRPr="00533631">
        <w:rPr>
          <w:i/>
          <w:iCs/>
        </w:rPr>
        <w:fldChar w:fldCharType="separate"/>
      </w:r>
      <w:r w:rsidR="00BA0143">
        <w:rPr>
          <w:i/>
          <w:iCs/>
          <w:noProof/>
        </w:rPr>
        <w:t>25</w:t>
      </w:r>
      <w:r w:rsidRPr="00533631">
        <w:rPr>
          <w:i/>
          <w:iCs/>
        </w:rPr>
        <w:fldChar w:fldCharType="end"/>
      </w:r>
      <w:r w:rsidRPr="00533631">
        <w:rPr>
          <w:i/>
          <w:iCs/>
        </w:rPr>
        <w:t>. An example of event listener</w:t>
      </w:r>
      <w:r>
        <w:rPr>
          <w:i/>
          <w:iCs/>
        </w:rPr>
        <w:t xml:space="preserve"> in AIMS</w:t>
      </w:r>
      <w:r w:rsidR="006F6E95">
        <w:rPr>
          <w:i/>
          <w:iCs/>
        </w:rPr>
        <w:t xml:space="preserve"> (Order Placed Success Event)</w:t>
      </w:r>
      <w:bookmarkEnd w:id="94"/>
    </w:p>
    <w:p w14:paraId="5F168D21" w14:textId="4B3FF9ED" w:rsidR="00533631" w:rsidRPr="00533631" w:rsidRDefault="00533631" w:rsidP="00564A60">
      <w:pPr>
        <w:rPr>
          <w:i/>
          <w:iCs/>
        </w:rPr>
      </w:pPr>
      <w:r w:rsidRPr="00533631">
        <w:rPr>
          <w:i/>
          <w:iCs/>
        </w:rPr>
        <w:t xml:space="preserve">Note that the listener always lives alongside the event object, and an implementation of </w:t>
      </w:r>
      <w:proofErr w:type="spellStart"/>
      <w:r w:rsidR="00135C4B">
        <w:rPr>
          <w:i/>
          <w:iCs/>
        </w:rPr>
        <w:t>Notification</w:t>
      </w:r>
      <w:r w:rsidRPr="00533631">
        <w:rPr>
          <w:i/>
          <w:iCs/>
        </w:rPr>
        <w:t>Message</w:t>
      </w:r>
      <w:proofErr w:type="spellEnd"/>
      <w:r w:rsidRPr="00533631">
        <w:rPr>
          <w:i/>
          <w:iCs/>
        </w:rPr>
        <w:t xml:space="preserve">, and is </w:t>
      </w:r>
      <w:proofErr w:type="gramStart"/>
      <w:r w:rsidRPr="00533631">
        <w:rPr>
          <w:i/>
          <w:iCs/>
        </w:rPr>
        <w:t>package-private</w:t>
      </w:r>
      <w:proofErr w:type="gramEnd"/>
      <w:r w:rsidR="001C5CBB">
        <w:rPr>
          <w:i/>
          <w:iCs/>
        </w:rPr>
        <w:t>.</w:t>
      </w:r>
    </w:p>
    <w:p w14:paraId="1D2BE185" w14:textId="27AF1D36" w:rsidR="00A11159" w:rsidRDefault="00A11159" w:rsidP="00A11159">
      <w:r>
        <w:t xml:space="preserve">Each listener is annotated </w:t>
      </w:r>
      <w:proofErr w:type="gramStart"/>
      <w:r>
        <w:t>with @TransactionalEventListener(</w:t>
      </w:r>
      <w:proofErr w:type="gramEnd"/>
      <w:r>
        <w:t>phase = AFTER_COMMIT) and runs in a new transaction (</w:t>
      </w:r>
      <w:proofErr w:type="spellStart"/>
      <w:r>
        <w:t>Propagation.REQUIRES_NEW</w:t>
      </w:r>
      <w:proofErr w:type="spellEnd"/>
      <w:r>
        <w:t>). This ensures:</w:t>
      </w:r>
    </w:p>
    <w:p w14:paraId="6D2F7A95" w14:textId="77777777" w:rsidR="00A11159" w:rsidRDefault="00A11159" w:rsidP="00A11159">
      <w:pPr>
        <w:pStyle w:val="ListParagraph"/>
        <w:numPr>
          <w:ilvl w:val="0"/>
          <w:numId w:val="2"/>
        </w:numPr>
      </w:pPr>
      <w:r>
        <w:t xml:space="preserve">Side effects only fire if the originating transaction </w:t>
      </w:r>
      <w:proofErr w:type="gramStart"/>
      <w:r>
        <w:t>committed</w:t>
      </w:r>
      <w:proofErr w:type="gramEnd"/>
      <w:r>
        <w:t xml:space="preserve"> successfully, a failed save does not trigger notifications.</w:t>
      </w:r>
    </w:p>
    <w:p w14:paraId="1000D3F5" w14:textId="12F8C879" w:rsidR="00A11159" w:rsidRDefault="00A11159" w:rsidP="00A11159">
      <w:pPr>
        <w:pStyle w:val="ListParagraph"/>
        <w:numPr>
          <w:ilvl w:val="0"/>
          <w:numId w:val="2"/>
        </w:numPr>
      </w:pPr>
      <w:r>
        <w:t>A failure in a listener (e.g., email sending fails) does not roll back the placed order.</w:t>
      </w:r>
    </w:p>
    <w:p w14:paraId="0D0829E1" w14:textId="77777777" w:rsidR="00F80180" w:rsidRDefault="00F80180" w:rsidP="00F80180">
      <w:r w:rsidRPr="009B2B10">
        <w:rPr>
          <w:b/>
          <w:bCs/>
        </w:rPr>
        <w:t>Important implementation constraint</w:t>
      </w:r>
      <w:r>
        <w:t>: Because listeners fire after the Hibernate session closes, all associations needed by listeners (</w:t>
      </w:r>
      <w:proofErr w:type="spellStart"/>
      <w:r>
        <w:t>deliveryInformation</w:t>
      </w:r>
      <w:proofErr w:type="spellEnd"/>
      <w:r>
        <w:t xml:space="preserve">, invoice, </w:t>
      </w:r>
      <w:proofErr w:type="spellStart"/>
      <w:r>
        <w:t>paymentTransaction</w:t>
      </w:r>
      <w:proofErr w:type="spellEnd"/>
      <w:r>
        <w:t xml:space="preserve">, items) must be eagerly loaded within the originating transaction before the event is published. This is enforced by </w:t>
      </w:r>
      <w:proofErr w:type="gramStart"/>
      <w:r>
        <w:t>using @</w:t>
      </w:r>
      <w:proofErr w:type="gramEnd"/>
      <w:r>
        <w:t>NamedEntityGraph("Order-aggregate") on the relevant repository query method.</w:t>
      </w:r>
    </w:p>
    <w:p w14:paraId="35DA92AA" w14:textId="2DC81907" w:rsidR="00F80180" w:rsidRDefault="00F80180" w:rsidP="00F80180">
      <w:r>
        <w:t>SOLID benefits</w:t>
      </w:r>
    </w:p>
    <w:p w14:paraId="1D395522" w14:textId="77777777" w:rsidR="009B2B10" w:rsidRDefault="00F80180" w:rsidP="00F80180">
      <w:pPr>
        <w:pStyle w:val="ListParagraph"/>
        <w:numPr>
          <w:ilvl w:val="0"/>
          <w:numId w:val="2"/>
        </w:numPr>
      </w:pPr>
      <w:r>
        <w:t xml:space="preserve">SRP: </w:t>
      </w:r>
      <w:proofErr w:type="spellStart"/>
      <w:r>
        <w:t>OrderFinalizer</w:t>
      </w:r>
      <w:proofErr w:type="spellEnd"/>
      <w:r>
        <w:t xml:space="preserve"> owns only order completion and persistence. Each listener owns exactly one category of side </w:t>
      </w:r>
      <w:proofErr w:type="gramStart"/>
      <w:r>
        <w:t>effect</w:t>
      </w:r>
      <w:proofErr w:type="gramEnd"/>
      <w:r>
        <w:t>.</w:t>
      </w:r>
    </w:p>
    <w:p w14:paraId="3B83B6DE" w14:textId="7E1E0991" w:rsidR="009B2B10" w:rsidRDefault="00F80180" w:rsidP="00F80180">
      <w:pPr>
        <w:pStyle w:val="ListParagraph"/>
        <w:numPr>
          <w:ilvl w:val="0"/>
          <w:numId w:val="2"/>
        </w:numPr>
      </w:pPr>
      <w:r>
        <w:t>OCP: Adding a new post-order side effect requires only a new @TransactionalEventListener</w:t>
      </w:r>
      <w:r w:rsidR="009B2B10">
        <w:t>,</w:t>
      </w:r>
      <w:r>
        <w:t xml:space="preserve"> </w:t>
      </w:r>
      <w:proofErr w:type="spellStart"/>
      <w:r>
        <w:t>OrderFinalizer</w:t>
      </w:r>
      <w:proofErr w:type="spellEnd"/>
      <w:r>
        <w:t xml:space="preserve"> and </w:t>
      </w:r>
      <w:proofErr w:type="spellStart"/>
      <w:r>
        <w:t>OrderService</w:t>
      </w:r>
      <w:proofErr w:type="spellEnd"/>
      <w:r>
        <w:t xml:space="preserve"> are not modified.</w:t>
      </w:r>
    </w:p>
    <w:p w14:paraId="38CCAD96" w14:textId="45266101" w:rsidR="004E5723" w:rsidRDefault="00F80180" w:rsidP="00F80180">
      <w:pPr>
        <w:pStyle w:val="ListParagraph"/>
        <w:numPr>
          <w:ilvl w:val="0"/>
          <w:numId w:val="2"/>
        </w:numPr>
      </w:pPr>
      <w:r>
        <w:t xml:space="preserve">DIP: </w:t>
      </w:r>
      <w:proofErr w:type="spellStart"/>
      <w:r>
        <w:t>OrderFinalizer</w:t>
      </w:r>
      <w:proofErr w:type="spellEnd"/>
      <w:r>
        <w:t xml:space="preserve"> depends on </w:t>
      </w:r>
      <w:proofErr w:type="spellStart"/>
      <w:r>
        <w:t>ApplicationEventPublisher</w:t>
      </w:r>
      <w:proofErr w:type="spellEnd"/>
      <w:r>
        <w:t xml:space="preserve"> (a Spring abstraction), not on any concrete listener. Listeners depend on </w:t>
      </w:r>
      <w:proofErr w:type="spellStart"/>
      <w:r>
        <w:t>NotificationService</w:t>
      </w:r>
      <w:proofErr w:type="spellEnd"/>
      <w:r>
        <w:t xml:space="preserve"> and </w:t>
      </w:r>
      <w:proofErr w:type="spellStart"/>
      <w:r>
        <w:t>RefundRegistry</w:t>
      </w:r>
      <w:proofErr w:type="spellEnd"/>
      <w:r>
        <w:t xml:space="preserve"> interfaces</w:t>
      </w:r>
      <w:r w:rsidR="00CE16B6">
        <w:t xml:space="preserve"> (if listener is for </w:t>
      </w:r>
      <w:r w:rsidR="004979AD">
        <w:t>events that require</w:t>
      </w:r>
      <w:r w:rsidR="00EE3DB7">
        <w:t xml:space="preserve"> refund functionality)</w:t>
      </w:r>
      <w:r>
        <w:t>, not on concrete implementations.</w:t>
      </w:r>
    </w:p>
    <w:p w14:paraId="38FA737A" w14:textId="6379EBE0" w:rsidR="000E3CA9" w:rsidRDefault="000E3CA9" w:rsidP="004F7C73">
      <w:pPr>
        <w:pStyle w:val="Caption"/>
      </w:pPr>
      <w:r>
        <w:t>Trade-off and Assumptions</w:t>
      </w:r>
    </w:p>
    <w:p w14:paraId="7B2CF0CC" w14:textId="00E5AFA4" w:rsidR="000E3CA9" w:rsidRDefault="000E3CA9" w:rsidP="004F7C73">
      <w:pPr>
        <w:pStyle w:val="font-claude-response-body"/>
        <w:numPr>
          <w:ilvl w:val="0"/>
          <w:numId w:val="2"/>
        </w:numPr>
      </w:pPr>
      <w:r>
        <w:rPr>
          <w:rStyle w:val="Strong"/>
        </w:rPr>
        <w:t>Trade-off 1</w:t>
      </w:r>
      <w:r w:rsidR="004F7C73">
        <w:rPr>
          <w:rStyle w:val="Strong"/>
        </w:rPr>
        <w:t>:</w:t>
      </w:r>
      <w:r>
        <w:rPr>
          <w:rStyle w:val="Strong"/>
        </w:rPr>
        <w:t xml:space="preserve"> Implicit coupling replaces explicit coupling</w:t>
      </w:r>
    </w:p>
    <w:p w14:paraId="061ECE61" w14:textId="77777777" w:rsidR="000E3CA9" w:rsidRPr="004F7C73" w:rsidRDefault="000E3CA9" w:rsidP="004F7C73">
      <w:r>
        <w:t xml:space="preserve">The most significant trade-off of the event-driven Observer pattern is that it replaces </w:t>
      </w:r>
      <w:r w:rsidRPr="00A834E5">
        <w:rPr>
          <w:rStyle w:val="Strong"/>
          <w:b w:val="0"/>
          <w:bCs w:val="0"/>
        </w:rPr>
        <w:t>explicit, traceable method call coupling</w:t>
      </w:r>
      <w:r w:rsidRPr="00A834E5">
        <w:t xml:space="preserve"> with</w:t>
      </w:r>
      <w:r w:rsidRPr="00A834E5">
        <w:rPr>
          <w:b/>
          <w:bCs/>
        </w:rPr>
        <w:t xml:space="preserve"> </w:t>
      </w:r>
      <w:r w:rsidRPr="00A834E5">
        <w:rPr>
          <w:rStyle w:val="Strong"/>
          <w:b w:val="0"/>
          <w:bCs w:val="0"/>
        </w:rPr>
        <w:t>implicit, convention-based subscription coupling</w:t>
      </w:r>
      <w:r w:rsidRPr="00A834E5">
        <w:t>.</w:t>
      </w:r>
      <w:r w:rsidRPr="004F7C73">
        <w:t xml:space="preserve"> When reading </w:t>
      </w:r>
      <w:proofErr w:type="spellStart"/>
      <w:r w:rsidRPr="004F7C73">
        <w:rPr>
          <w:rStyle w:val="HTMLCode"/>
          <w:rFonts w:ascii="Times New Roman" w:hAnsi="Times New Roman" w:cs="Times New Roman"/>
          <w:sz w:val="24"/>
          <w:szCs w:val="24"/>
        </w:rPr>
        <w:t>OrderFinalizer.finalizeOrder</w:t>
      </w:r>
      <w:proofErr w:type="spellEnd"/>
      <w:r w:rsidRPr="004F7C73">
        <w:rPr>
          <w:rStyle w:val="HTMLCode"/>
          <w:rFonts w:ascii="Times New Roman" w:hAnsi="Times New Roman" w:cs="Times New Roman"/>
          <w:sz w:val="24"/>
          <w:szCs w:val="24"/>
        </w:rPr>
        <w:t>()</w:t>
      </w:r>
      <w:r w:rsidRPr="004F7C73">
        <w:t xml:space="preserve">, there is no direct indication of what happens after </w:t>
      </w:r>
      <w:proofErr w:type="spellStart"/>
      <w:r w:rsidRPr="004F7C73">
        <w:rPr>
          <w:rStyle w:val="HTMLCode"/>
          <w:rFonts w:ascii="Times New Roman" w:hAnsi="Times New Roman" w:cs="Times New Roman"/>
          <w:sz w:val="24"/>
          <w:szCs w:val="24"/>
        </w:rPr>
        <w:t>applicationEventPublisher.publishEvent</w:t>
      </w:r>
      <w:proofErr w:type="spellEnd"/>
      <w:r w:rsidRPr="004F7C73">
        <w:rPr>
          <w:rStyle w:val="HTMLCode"/>
          <w:rFonts w:ascii="Times New Roman" w:hAnsi="Times New Roman" w:cs="Times New Roman"/>
          <w:sz w:val="24"/>
          <w:szCs w:val="24"/>
        </w:rPr>
        <w:t xml:space="preserve">(new </w:t>
      </w:r>
      <w:proofErr w:type="spellStart"/>
      <w:r w:rsidRPr="004F7C73">
        <w:rPr>
          <w:rStyle w:val="HTMLCode"/>
          <w:rFonts w:ascii="Times New Roman" w:hAnsi="Times New Roman" w:cs="Times New Roman"/>
          <w:sz w:val="24"/>
          <w:szCs w:val="24"/>
        </w:rPr>
        <w:t>OrderSuccessEvent</w:t>
      </w:r>
      <w:proofErr w:type="spellEnd"/>
      <w:r w:rsidRPr="004F7C73">
        <w:rPr>
          <w:rStyle w:val="HTMLCode"/>
          <w:rFonts w:ascii="Times New Roman" w:hAnsi="Times New Roman" w:cs="Times New Roman"/>
          <w:sz w:val="24"/>
          <w:szCs w:val="24"/>
        </w:rPr>
        <w:t>(order))</w:t>
      </w:r>
      <w:r w:rsidRPr="004F7C73">
        <w:t xml:space="preserve"> is called. A developer must search the codebase for all </w:t>
      </w:r>
      <w:r w:rsidRPr="004F7C73">
        <w:rPr>
          <w:rStyle w:val="HTMLCode"/>
          <w:rFonts w:ascii="Times New Roman" w:hAnsi="Times New Roman" w:cs="Times New Roman"/>
          <w:sz w:val="24"/>
          <w:szCs w:val="24"/>
        </w:rPr>
        <w:t>@TransactionalEventListener</w:t>
      </w:r>
      <w:r w:rsidRPr="004F7C73">
        <w:t xml:space="preserve"> methods that accept </w:t>
      </w:r>
      <w:proofErr w:type="spellStart"/>
      <w:r w:rsidRPr="004F7C73">
        <w:rPr>
          <w:rStyle w:val="HTMLCode"/>
          <w:rFonts w:ascii="Times New Roman" w:hAnsi="Times New Roman" w:cs="Times New Roman"/>
          <w:sz w:val="24"/>
          <w:szCs w:val="24"/>
        </w:rPr>
        <w:t>OrderSuccessEvent</w:t>
      </w:r>
      <w:proofErr w:type="spellEnd"/>
      <w:r w:rsidRPr="004F7C73">
        <w:t xml:space="preserve"> to understand the full consequence of </w:t>
      </w:r>
      <w:proofErr w:type="spellStart"/>
      <w:r w:rsidRPr="004F7C73">
        <w:t>finalising</w:t>
      </w:r>
      <w:proofErr w:type="spellEnd"/>
      <w:r w:rsidRPr="004F7C73">
        <w:t xml:space="preserve"> an order.</w:t>
      </w:r>
    </w:p>
    <w:p w14:paraId="66E013E9" w14:textId="77777777" w:rsidR="000E3CA9" w:rsidRPr="004F7C73" w:rsidRDefault="000E3CA9" w:rsidP="004F7C73">
      <w:r w:rsidRPr="004F7C73">
        <w:t>This is the fundamental tension of the Observer pattern: the OCP benefit (adding listeners without modifying the publisher) comes at the cost of traceability. In a large codebase with many listeners spread across many packages, this implicit contract can become a significant maintenance burden.</w:t>
      </w:r>
    </w:p>
    <w:p w14:paraId="7783F7CE" w14:textId="33B6283F" w:rsidR="000E3CA9" w:rsidRDefault="000E3CA9" w:rsidP="000E3CA9">
      <w:r w:rsidRPr="004F7C73">
        <w:t xml:space="preserve">In AIMS this cost is accepted and mitigated by two measures. First, the number of listeners per event is small and </w:t>
      </w:r>
      <w:proofErr w:type="gramStart"/>
      <w:r w:rsidRPr="004F7C73">
        <w:t>bounded</w:t>
      </w:r>
      <w:proofErr w:type="gramEnd"/>
      <w:r w:rsidR="004F7C73">
        <w:rPr>
          <w:szCs w:val="24"/>
        </w:rPr>
        <w:t>,</w:t>
      </w:r>
      <w:r w:rsidRPr="004F7C73">
        <w:t xml:space="preserve"> the system currently has one listener per event, with a second (refund) anticipated. Second, the event classes (</w:t>
      </w:r>
      <w:proofErr w:type="spellStart"/>
      <w:r w:rsidRPr="004F7C73">
        <w:rPr>
          <w:rStyle w:val="HTMLCode"/>
          <w:rFonts w:ascii="Times New Roman" w:hAnsi="Times New Roman" w:cs="Times New Roman"/>
          <w:sz w:val="24"/>
          <w:szCs w:val="24"/>
        </w:rPr>
        <w:t>OrderSuccessEvent</w:t>
      </w:r>
      <w:proofErr w:type="spellEnd"/>
      <w:r w:rsidRPr="004F7C73">
        <w:t xml:space="preserve">, </w:t>
      </w:r>
      <w:proofErr w:type="spellStart"/>
      <w:r w:rsidRPr="004F7C73">
        <w:rPr>
          <w:rStyle w:val="HTMLCode"/>
          <w:rFonts w:ascii="Times New Roman" w:hAnsi="Times New Roman" w:cs="Times New Roman"/>
          <w:sz w:val="24"/>
          <w:szCs w:val="24"/>
        </w:rPr>
        <w:t>OrderCancelledEvent</w:t>
      </w:r>
      <w:proofErr w:type="spellEnd"/>
      <w:r w:rsidRPr="004F7C73">
        <w:t>) are named as explicit facts about what happened, making them discoverable by name search. The traceability cost is therefore low at the current scale.</w:t>
      </w:r>
    </w:p>
    <w:p w14:paraId="1CC6946C" w14:textId="3DDAAA79" w:rsidR="000E3CA9" w:rsidRDefault="000E3CA9" w:rsidP="004F7C73">
      <w:pPr>
        <w:pStyle w:val="font-claude-response-body"/>
        <w:numPr>
          <w:ilvl w:val="0"/>
          <w:numId w:val="2"/>
        </w:numPr>
      </w:pPr>
      <w:r>
        <w:rPr>
          <w:rStyle w:val="Strong"/>
        </w:rPr>
        <w:t>Trade-off 2</w:t>
      </w:r>
      <w:r w:rsidR="004F7C73">
        <w:rPr>
          <w:rStyle w:val="Strong"/>
        </w:rPr>
        <w:t>:</w:t>
      </w:r>
      <w:r>
        <w:rPr>
          <w:rStyle w:val="Strong"/>
        </w:rPr>
        <w:t xml:space="preserve"> Event-driven decoupling solves fan-out, not optionality</w:t>
      </w:r>
    </w:p>
    <w:p w14:paraId="0938AD02" w14:textId="7F994158" w:rsidR="000E3CA9" w:rsidRPr="00A834E5" w:rsidRDefault="000E3CA9" w:rsidP="00A834E5">
      <w:r w:rsidRPr="00A834E5">
        <w:t>A common misapplication of the Observer pattern is to use it to make a side effect "optional"</w:t>
      </w:r>
      <w:r w:rsidR="00A834E5" w:rsidRPr="00A834E5">
        <w:t xml:space="preserve">, </w:t>
      </w:r>
      <w:r w:rsidRPr="00A834E5">
        <w:t xml:space="preserve">reasoning that if the listener is absent, nothing bad happens. This reasoning is </w:t>
      </w:r>
      <w:r w:rsidRPr="00A834E5">
        <w:rPr>
          <w:rStyle w:val="Strong"/>
          <w:b w:val="0"/>
          <w:bCs w:val="0"/>
          <w:szCs w:val="24"/>
        </w:rPr>
        <w:t>incorrect</w:t>
      </w:r>
      <w:r w:rsidRPr="00A834E5">
        <w:t xml:space="preserve"> in AIMS and must not be applied. </w:t>
      </w:r>
      <w:r w:rsidR="00A834E5">
        <w:t>For instance, t</w:t>
      </w:r>
      <w:r w:rsidRPr="00A834E5">
        <w:t xml:space="preserve">he side effects handled by </w:t>
      </w:r>
      <w:proofErr w:type="spellStart"/>
      <w:r w:rsidRPr="00A834E5">
        <w:rPr>
          <w:rStyle w:val="HTMLCode"/>
          <w:rFonts w:ascii="Times New Roman" w:hAnsi="Times New Roman" w:cs="Times New Roman"/>
          <w:sz w:val="24"/>
          <w:szCs w:val="24"/>
        </w:rPr>
        <w:t>PlaceOrderSuccessListener</w:t>
      </w:r>
      <w:proofErr w:type="spellEnd"/>
      <w:r w:rsidR="00A834E5">
        <w:t>,</w:t>
      </w:r>
      <w:r w:rsidRPr="00A834E5">
        <w:t xml:space="preserve"> cart clearing, draft context clearing, and confirmation email dispatch</w:t>
      </w:r>
      <w:r w:rsidR="00A834E5">
        <w:t>,</w:t>
      </w:r>
      <w:r w:rsidRPr="00A834E5">
        <w:t xml:space="preserve"> are </w:t>
      </w:r>
      <w:r w:rsidRPr="00A834E5">
        <w:rPr>
          <w:rStyle w:val="Strong"/>
          <w:b w:val="0"/>
          <w:bCs w:val="0"/>
          <w:szCs w:val="24"/>
        </w:rPr>
        <w:t>mandatory</w:t>
      </w:r>
      <w:r w:rsidRPr="00A834E5">
        <w:t xml:space="preserve"> consequences of a successful order placement, not optional enhancements. Their implementation as listeners is a structural choice to reduce coupling, not a signal that they may be omitted.</w:t>
      </w:r>
    </w:p>
    <w:p w14:paraId="05488E98" w14:textId="07084CB9" w:rsidR="000E3CA9" w:rsidRPr="00A834E5" w:rsidRDefault="000E3CA9" w:rsidP="00A834E5">
      <w:r w:rsidRPr="00A834E5">
        <w:t xml:space="preserve">This distinction matters for testing and deployment: if a listener bean fails to register (due to a misconfiguration, a missing </w:t>
      </w:r>
      <w:r w:rsidRPr="00A834E5">
        <w:rPr>
          <w:rStyle w:val="HTMLCode"/>
          <w:rFonts w:ascii="Times New Roman" w:hAnsi="Times New Roman" w:cs="Times New Roman"/>
          <w:sz w:val="24"/>
          <w:szCs w:val="24"/>
        </w:rPr>
        <w:t>@Component</w:t>
      </w:r>
      <w:r w:rsidRPr="00A834E5">
        <w:t xml:space="preserve">, or a conditional bean exclusion), the order placement flow will silently succeed without performing its mandatory side effects. There will be no compilation </w:t>
      </w:r>
      <w:proofErr w:type="gramStart"/>
      <w:r w:rsidRPr="00A834E5">
        <w:t>error</w:t>
      </w:r>
      <w:proofErr w:type="gramEnd"/>
      <w:r w:rsidRPr="00A834E5">
        <w:t xml:space="preserve"> and no startup </w:t>
      </w:r>
      <w:proofErr w:type="gramStart"/>
      <w:r w:rsidRPr="00A834E5">
        <w:t>failure</w:t>
      </w:r>
      <w:proofErr w:type="gramEnd"/>
      <w:r w:rsidRPr="00A834E5">
        <w:t>. The mitigation is integration testing that verifies the full event chain</w:t>
      </w:r>
      <w:r w:rsidR="00A834E5">
        <w:t>,</w:t>
      </w:r>
      <w:r w:rsidRPr="00A834E5">
        <w:t xml:space="preserve"> not just that </w:t>
      </w:r>
      <w:proofErr w:type="spellStart"/>
      <w:r w:rsidRPr="00A834E5">
        <w:rPr>
          <w:rStyle w:val="HTMLCode"/>
          <w:rFonts w:ascii="Times New Roman" w:hAnsi="Times New Roman" w:cs="Times New Roman"/>
          <w:sz w:val="24"/>
          <w:szCs w:val="24"/>
        </w:rPr>
        <w:t>OrderFinalizer</w:t>
      </w:r>
      <w:proofErr w:type="spellEnd"/>
      <w:r w:rsidRPr="00A834E5">
        <w:t xml:space="preserve"> saves the order, but that the cart is cleared and the email is dispatched after the transaction commits.</w:t>
      </w:r>
    </w:p>
    <w:p w14:paraId="4B92FE30" w14:textId="0E60AA5E" w:rsidR="000E3CA9" w:rsidRDefault="000E3CA9" w:rsidP="00BA1145">
      <w:pPr>
        <w:pStyle w:val="font-claude-response-body"/>
        <w:numPr>
          <w:ilvl w:val="0"/>
          <w:numId w:val="2"/>
        </w:numPr>
      </w:pPr>
      <w:r>
        <w:rPr>
          <w:rStyle w:val="Strong"/>
        </w:rPr>
        <w:t>Trade-off 3</w:t>
      </w:r>
      <w:r w:rsidR="00BA1145">
        <w:rPr>
          <w:rStyle w:val="Strong"/>
        </w:rPr>
        <w:t>:</w:t>
      </w:r>
      <w:r>
        <w:rPr>
          <w:rStyle w:val="Strong"/>
        </w:rPr>
        <w:t xml:space="preserve"> AFTER_COMMIT listeners cannot participate in the originating transaction</w:t>
      </w:r>
    </w:p>
    <w:p w14:paraId="612E4E47" w14:textId="77777777" w:rsidR="000E3CA9" w:rsidRPr="00CC1906" w:rsidRDefault="000E3CA9" w:rsidP="00BA1145">
      <w:r w:rsidRPr="00CC1906">
        <w:t xml:space="preserve">All listeners in AIMS use </w:t>
      </w:r>
      <w:proofErr w:type="spellStart"/>
      <w:r w:rsidRPr="00CC1906">
        <w:rPr>
          <w:rStyle w:val="HTMLCode"/>
          <w:rFonts w:ascii="Times New Roman" w:hAnsi="Times New Roman" w:cs="Times New Roman"/>
          <w:sz w:val="24"/>
          <w:szCs w:val="24"/>
        </w:rPr>
        <w:t>TransactionPhase.AFTER_COMMIT</w:t>
      </w:r>
      <w:proofErr w:type="spellEnd"/>
      <w:r w:rsidRPr="00CC1906">
        <w:t>, which means they fire after the originating Hibernate session has closed. This has two concrete consequences:</w:t>
      </w:r>
    </w:p>
    <w:p w14:paraId="487DE7A3" w14:textId="3C435310" w:rsidR="000E3CA9" w:rsidRPr="00CC1906" w:rsidRDefault="000E3CA9" w:rsidP="00BA1145">
      <w:r w:rsidRPr="00CC1906">
        <w:t xml:space="preserve">First, </w:t>
      </w:r>
      <w:r w:rsidRPr="00CC1906">
        <w:rPr>
          <w:rStyle w:val="Strong"/>
          <w:b w:val="0"/>
          <w:bCs w:val="0"/>
          <w:szCs w:val="24"/>
        </w:rPr>
        <w:t>lazy-loaded associations are unavailable</w:t>
      </w:r>
      <w:r w:rsidRPr="00CC1906">
        <w:t xml:space="preserve"> inside listeners. Any association not eagerly loaded before the event is published will throw a </w:t>
      </w:r>
      <w:proofErr w:type="spellStart"/>
      <w:r w:rsidRPr="00CC1906">
        <w:rPr>
          <w:rStyle w:val="HTMLCode"/>
          <w:rFonts w:ascii="Times New Roman" w:hAnsi="Times New Roman" w:cs="Times New Roman"/>
          <w:sz w:val="24"/>
          <w:szCs w:val="24"/>
        </w:rPr>
        <w:t>LazyInitializationException</w:t>
      </w:r>
      <w:proofErr w:type="spellEnd"/>
      <w:r w:rsidRPr="00CC1906">
        <w:t xml:space="preserve"> when accessed inside the listener. This is mitigated by </w:t>
      </w:r>
      <w:proofErr w:type="gramStart"/>
      <w:r w:rsidRPr="00CC1906">
        <w:t xml:space="preserve">the </w:t>
      </w:r>
      <w:r w:rsidRPr="00CC1906">
        <w:rPr>
          <w:rStyle w:val="HTMLCode"/>
          <w:rFonts w:ascii="Times New Roman" w:hAnsi="Times New Roman" w:cs="Times New Roman"/>
          <w:sz w:val="24"/>
          <w:szCs w:val="24"/>
        </w:rPr>
        <w:t>@</w:t>
      </w:r>
      <w:proofErr w:type="gramEnd"/>
      <w:r w:rsidRPr="00CC1906">
        <w:rPr>
          <w:rStyle w:val="HTMLCode"/>
          <w:rFonts w:ascii="Times New Roman" w:hAnsi="Times New Roman" w:cs="Times New Roman"/>
          <w:sz w:val="24"/>
          <w:szCs w:val="24"/>
        </w:rPr>
        <w:t>NamedEntityGraph("Order-aggregate")</w:t>
      </w:r>
      <w:r w:rsidRPr="00CC1906">
        <w:t xml:space="preserve"> defined on </w:t>
      </w:r>
      <w:r w:rsidRPr="00CC1906">
        <w:rPr>
          <w:rStyle w:val="HTMLCode"/>
          <w:rFonts w:ascii="Times New Roman" w:hAnsi="Times New Roman" w:cs="Times New Roman"/>
          <w:sz w:val="24"/>
          <w:szCs w:val="24"/>
        </w:rPr>
        <w:t>Order</w:t>
      </w:r>
      <w:r w:rsidRPr="00CC1906">
        <w:t xml:space="preserve">, which eagerly loads </w:t>
      </w:r>
      <w:r w:rsidRPr="00CC1906">
        <w:rPr>
          <w:rStyle w:val="HTMLCode"/>
          <w:rFonts w:ascii="Times New Roman" w:hAnsi="Times New Roman" w:cs="Times New Roman"/>
          <w:sz w:val="24"/>
          <w:szCs w:val="24"/>
        </w:rPr>
        <w:t>items</w:t>
      </w:r>
      <w:r w:rsidRPr="00CC1906">
        <w:t xml:space="preserve">, </w:t>
      </w:r>
      <w:proofErr w:type="spellStart"/>
      <w:r w:rsidRPr="00CC1906">
        <w:rPr>
          <w:rStyle w:val="HTMLCode"/>
          <w:rFonts w:ascii="Times New Roman" w:hAnsi="Times New Roman" w:cs="Times New Roman"/>
          <w:sz w:val="24"/>
          <w:szCs w:val="24"/>
        </w:rPr>
        <w:t>deliveryInformation</w:t>
      </w:r>
      <w:proofErr w:type="spellEnd"/>
      <w:r w:rsidRPr="00CC1906">
        <w:t xml:space="preserve">, </w:t>
      </w:r>
      <w:r w:rsidRPr="00CC1906">
        <w:rPr>
          <w:rStyle w:val="HTMLCode"/>
          <w:rFonts w:ascii="Times New Roman" w:hAnsi="Times New Roman" w:cs="Times New Roman"/>
          <w:sz w:val="24"/>
          <w:szCs w:val="24"/>
        </w:rPr>
        <w:t>invoice</w:t>
      </w:r>
      <w:r w:rsidRPr="00CC1906">
        <w:t xml:space="preserve">, and </w:t>
      </w:r>
      <w:proofErr w:type="spellStart"/>
      <w:r w:rsidRPr="00CC1906">
        <w:rPr>
          <w:rStyle w:val="HTMLCode"/>
          <w:rFonts w:ascii="Times New Roman" w:hAnsi="Times New Roman" w:cs="Times New Roman"/>
          <w:sz w:val="24"/>
          <w:szCs w:val="24"/>
        </w:rPr>
        <w:t>paymentTransaction</w:t>
      </w:r>
      <w:proofErr w:type="spellEnd"/>
      <w:r w:rsidRPr="00CC1906">
        <w:t xml:space="preserve"> within the originating transaction before the event is published. This is a </w:t>
      </w:r>
      <w:r w:rsidRPr="00CC1906">
        <w:rPr>
          <w:rStyle w:val="Strong"/>
          <w:b w:val="0"/>
          <w:bCs w:val="0"/>
          <w:szCs w:val="24"/>
        </w:rPr>
        <w:t>mandatory implementation discipline</w:t>
      </w:r>
      <w:r w:rsidR="00CC1906" w:rsidRPr="00CC1906">
        <w:rPr>
          <w:szCs w:val="24"/>
        </w:rPr>
        <w:t>,</w:t>
      </w:r>
      <w:r w:rsidRPr="00CC1906">
        <w:t xml:space="preserve"> forgetting to use the entity graph on any query that precedes an event publication is a silent runtime defect.</w:t>
      </w:r>
    </w:p>
    <w:p w14:paraId="392CC1E0" w14:textId="17E422CF" w:rsidR="000E3CA9" w:rsidRDefault="000E3CA9" w:rsidP="000E3CA9">
      <w:r w:rsidRPr="00CC1906">
        <w:t xml:space="preserve">Second, </w:t>
      </w:r>
      <w:r w:rsidRPr="00CC1906">
        <w:rPr>
          <w:rStyle w:val="Strong"/>
          <w:b w:val="0"/>
          <w:bCs w:val="0"/>
          <w:szCs w:val="24"/>
        </w:rPr>
        <w:t>listener failures cannot roll back the order</w:t>
      </w:r>
      <w:r w:rsidRPr="00CC1906">
        <w:t xml:space="preserve">. A </w:t>
      </w:r>
      <w:r w:rsidRPr="00CC1906">
        <w:rPr>
          <w:rStyle w:val="HTMLCode"/>
          <w:rFonts w:ascii="Times New Roman" w:hAnsi="Times New Roman" w:cs="Times New Roman"/>
          <w:sz w:val="24"/>
          <w:szCs w:val="24"/>
        </w:rPr>
        <w:t>REQUIRES_NEW</w:t>
      </w:r>
      <w:r w:rsidRPr="00CC1906">
        <w:t xml:space="preserve"> transaction in the listener is independent of the originating transaction. If the notification email fails to </w:t>
      </w:r>
      <w:proofErr w:type="gramStart"/>
      <w:r w:rsidRPr="00CC1906">
        <w:t>send</w:t>
      </w:r>
      <w:proofErr w:type="gramEnd"/>
      <w:r w:rsidRPr="00CC1906">
        <w:t xml:space="preserve">, the order remains in PENDING state with no email dispatched. This is the correct </w:t>
      </w:r>
      <w:r w:rsidRPr="00CC1906">
        <w:rPr>
          <w:szCs w:val="24"/>
        </w:rPr>
        <w:t>behavior</w:t>
      </w:r>
      <w:r w:rsidR="00CC1906" w:rsidRPr="00CC1906">
        <w:rPr>
          <w:szCs w:val="24"/>
        </w:rPr>
        <w:t>,</w:t>
      </w:r>
      <w:r w:rsidRPr="00CC1906">
        <w:t xml:space="preserve"> a notification failure must not undo a successfully placed order</w:t>
      </w:r>
      <w:r w:rsidR="00CC1906">
        <w:rPr>
          <w:szCs w:val="24"/>
        </w:rPr>
        <w:t>,</w:t>
      </w:r>
      <w:r w:rsidRPr="00CC1906">
        <w:t xml:space="preserve"> but it means the system has no built-in retry or dead-letter mechanism for failed listeners. For the current project scope this is accepted. A production system would require a persistent outbox pattern or a message broker with retry semantics to guarantee eventual delivery of side effects.</w:t>
      </w:r>
    </w:p>
    <w:p w14:paraId="051693E8" w14:textId="2E1934AA" w:rsidR="000E3CA9" w:rsidRDefault="000E3CA9" w:rsidP="00CC1906">
      <w:pPr>
        <w:pStyle w:val="font-claude-response-body"/>
        <w:numPr>
          <w:ilvl w:val="0"/>
          <w:numId w:val="2"/>
        </w:numPr>
      </w:pPr>
      <w:r>
        <w:rPr>
          <w:rStyle w:val="Strong"/>
        </w:rPr>
        <w:t>Assumption</w:t>
      </w:r>
      <w:r w:rsidR="00CC1906">
        <w:rPr>
          <w:rStyle w:val="Strong"/>
        </w:rPr>
        <w:t>:</w:t>
      </w:r>
      <w:r>
        <w:rPr>
          <w:rStyle w:val="Strong"/>
        </w:rPr>
        <w:t xml:space="preserve"> Spring's synchronous event bus is sufficient</w:t>
      </w:r>
    </w:p>
    <w:p w14:paraId="4E34E37A" w14:textId="0AE9EA9C" w:rsidR="000E3CA9" w:rsidRPr="004877E6" w:rsidRDefault="000E3CA9" w:rsidP="004877E6">
      <w:r w:rsidRPr="004877E6">
        <w:t xml:space="preserve">Spring's </w:t>
      </w:r>
      <w:proofErr w:type="spellStart"/>
      <w:r w:rsidRPr="004877E6">
        <w:rPr>
          <w:rStyle w:val="HTMLCode"/>
          <w:rFonts w:ascii="Times New Roman" w:hAnsi="Times New Roman" w:cs="Times New Roman"/>
          <w:sz w:val="24"/>
          <w:szCs w:val="24"/>
        </w:rPr>
        <w:t>ApplicationEventPublisher</w:t>
      </w:r>
      <w:proofErr w:type="spellEnd"/>
      <w:r w:rsidRPr="004877E6">
        <w:t xml:space="preserve"> dispatches events </w:t>
      </w:r>
      <w:r w:rsidRPr="004877E6">
        <w:rPr>
          <w:rStyle w:val="Strong"/>
          <w:b w:val="0"/>
          <w:bCs w:val="0"/>
          <w:szCs w:val="24"/>
        </w:rPr>
        <w:t>synchronously within the same JVM process</w:t>
      </w:r>
      <w:r w:rsidRPr="004877E6">
        <w:t xml:space="preserve"> by default. There is no message broker, no queue, and no persistence of events. If the application crashes between the transaction commit and the listener execution</w:t>
      </w:r>
      <w:r w:rsidR="004877E6" w:rsidRPr="004877E6">
        <w:rPr>
          <w:szCs w:val="24"/>
        </w:rPr>
        <w:t>,</w:t>
      </w:r>
      <w:r w:rsidRPr="004877E6">
        <w:t xml:space="preserve"> an extremely narrow window but a real one</w:t>
      </w:r>
      <w:r w:rsidR="004877E6" w:rsidRPr="004877E6">
        <w:rPr>
          <w:szCs w:val="24"/>
        </w:rPr>
        <w:t>,</w:t>
      </w:r>
      <w:r w:rsidRPr="004877E6">
        <w:t xml:space="preserve"> the event is lost and the side effects never fire.</w:t>
      </w:r>
    </w:p>
    <w:p w14:paraId="7257C59E" w14:textId="28EF5910" w:rsidR="000E3CA9" w:rsidRPr="004877E6" w:rsidRDefault="000E3CA9" w:rsidP="000E3CA9">
      <w:r w:rsidRPr="004877E6">
        <w:t xml:space="preserve">This assumption is appropriate for the current project scope: AIMS runs as a single-process monolith with no high-availability requirement. In a production deployment with multiple application instances or strict delivery guarantees, the event bus would need to be replaced with a persistent outbox (e.g., writing the event to a database table inside the same transaction, then dispatching asynchronously) or an external message broker. The internal structure of </w:t>
      </w:r>
      <w:proofErr w:type="spellStart"/>
      <w:r w:rsidRPr="004877E6">
        <w:rPr>
          <w:rStyle w:val="HTMLCode"/>
          <w:rFonts w:ascii="Times New Roman" w:hAnsi="Times New Roman" w:cs="Times New Roman"/>
          <w:sz w:val="24"/>
          <w:szCs w:val="24"/>
        </w:rPr>
        <w:t>OrderFinalizer</w:t>
      </w:r>
      <w:proofErr w:type="spellEnd"/>
      <w:r w:rsidRPr="004877E6">
        <w:t xml:space="preserve"> and the listener classes would not change</w:t>
      </w:r>
      <w:r w:rsidR="004877E6" w:rsidRPr="004877E6">
        <w:rPr>
          <w:szCs w:val="24"/>
        </w:rPr>
        <w:t>,</w:t>
      </w:r>
      <w:r w:rsidRPr="004877E6">
        <w:t xml:space="preserve"> only the publishing and subscription infrastructure would be replaced, which is a clean substitution at the framework level.</w:t>
      </w:r>
    </w:p>
    <w:p w14:paraId="62F8C004" w14:textId="730BC0CC" w:rsidR="00466763" w:rsidRDefault="00836FB3" w:rsidP="00466763">
      <w:pPr>
        <w:pStyle w:val="Heading3"/>
      </w:pPr>
      <w:bookmarkStart w:id="95" w:name="_Toc232977965"/>
      <w:r>
        <w:t>Template Method pattern</w:t>
      </w:r>
      <w:r w:rsidR="00226DC0">
        <w:t xml:space="preserve"> (Payment Service abstraction)</w:t>
      </w:r>
      <w:bookmarkEnd w:id="95"/>
    </w:p>
    <w:p w14:paraId="74FB29A4" w14:textId="2DA40012" w:rsidR="00A12EEB" w:rsidRDefault="00A12EEB" w:rsidP="00A12EEB">
      <w:proofErr w:type="spellStart"/>
      <w:r>
        <w:t>VietQR</w:t>
      </w:r>
      <w:proofErr w:type="spellEnd"/>
      <w:r>
        <w:t xml:space="preserve"> and PayPal represent two structurally incompatible payment flows:</w:t>
      </w:r>
    </w:p>
    <w:p w14:paraId="62796A9E" w14:textId="77777777" w:rsidR="00226DC0" w:rsidRDefault="00A12EEB" w:rsidP="00A12EEB">
      <w:pPr>
        <w:pStyle w:val="ListParagraph"/>
        <w:numPr>
          <w:ilvl w:val="0"/>
          <w:numId w:val="2"/>
        </w:numPr>
      </w:pPr>
      <w:proofErr w:type="spellStart"/>
      <w:r>
        <w:t>VietQR</w:t>
      </w:r>
      <w:proofErr w:type="spellEnd"/>
      <w:r>
        <w:t>: generates a QR code, waits for an asynchronous bank callback, then confirms payment.</w:t>
      </w:r>
    </w:p>
    <w:p w14:paraId="70A19C4F" w14:textId="490E2B73" w:rsidR="00A12EEB" w:rsidRDefault="00A12EEB" w:rsidP="00A12EEB">
      <w:pPr>
        <w:pStyle w:val="ListParagraph"/>
        <w:numPr>
          <w:ilvl w:val="0"/>
          <w:numId w:val="2"/>
        </w:numPr>
      </w:pPr>
      <w:r>
        <w:t>PayPal: redirects the customer to an external page, captures payment on return via the PayPal API.</w:t>
      </w:r>
    </w:p>
    <w:p w14:paraId="02F674F8" w14:textId="01AF0EEB" w:rsidR="00A12EEB" w:rsidRDefault="00A12EEB" w:rsidP="00A12EEB">
      <w:r>
        <w:t>These two flows are different enough that forcing them into a shared abstract skeleton</w:t>
      </w:r>
      <w:r w:rsidR="00226DC0">
        <w:t>,</w:t>
      </w:r>
      <w:r>
        <w:t xml:space="preserve"> where the template method calls one or more abstract hook methods</w:t>
      </w:r>
      <w:r w:rsidR="00226DC0">
        <w:t>,</w:t>
      </w:r>
      <w:r>
        <w:t xml:space="preserve"> would produce an artificial abstraction. Any hook abstract enough to accommodate both flows would either carry parameters irrelevant to one of </w:t>
      </w:r>
      <w:proofErr w:type="gramStart"/>
      <w:r>
        <w:t>them, or</w:t>
      </w:r>
      <w:proofErr w:type="gramEnd"/>
      <w:r>
        <w:t xml:space="preserve"> be so coarse-grained that it </w:t>
      </w:r>
      <w:proofErr w:type="spellStart"/>
      <w:r>
        <w:t>inlines</w:t>
      </w:r>
      <w:proofErr w:type="spellEnd"/>
      <w:r>
        <w:t xml:space="preserve"> the entire flow, making the template method a trivial pass-through.</w:t>
      </w:r>
    </w:p>
    <w:p w14:paraId="3638CF75" w14:textId="629AF793" w:rsidR="00A12EEB" w:rsidRDefault="00A12EEB" w:rsidP="00A12EEB">
      <w:r>
        <w:t xml:space="preserve">At the same time, several responsibilities genuinely </w:t>
      </w:r>
      <w:proofErr w:type="gramStart"/>
      <w:r>
        <w:t>recur</w:t>
      </w:r>
      <w:proofErr w:type="gramEnd"/>
      <w:r>
        <w:t xml:space="preserve"> across both flows:</w:t>
      </w:r>
    </w:p>
    <w:p w14:paraId="3C7B7D4B" w14:textId="77777777" w:rsidR="00226DC0" w:rsidRDefault="00A12EEB" w:rsidP="00A12EEB">
      <w:pPr>
        <w:pStyle w:val="ListParagraph"/>
        <w:numPr>
          <w:ilvl w:val="0"/>
          <w:numId w:val="2"/>
        </w:numPr>
      </w:pPr>
      <w:r>
        <w:t>Identifying the current draft order from session context</w:t>
      </w:r>
    </w:p>
    <w:p w14:paraId="51C5EAAF" w14:textId="77777777" w:rsidR="00226DC0" w:rsidRDefault="00A12EEB" w:rsidP="00A12EEB">
      <w:pPr>
        <w:pStyle w:val="ListParagraph"/>
        <w:numPr>
          <w:ilvl w:val="0"/>
          <w:numId w:val="2"/>
        </w:numPr>
      </w:pPr>
      <w:r>
        <w:t xml:space="preserve">Constructing a </w:t>
      </w:r>
      <w:proofErr w:type="spellStart"/>
      <w:r>
        <w:t>PaymentTransaction</w:t>
      </w:r>
      <w:proofErr w:type="spellEnd"/>
      <w:r>
        <w:t xml:space="preserve"> record</w:t>
      </w:r>
      <w:r w:rsidR="00226DC0">
        <w:t>,</w:t>
      </w:r>
      <w:r>
        <w:t xml:space="preserve"> which has the same fields (</w:t>
      </w:r>
      <w:proofErr w:type="spellStart"/>
      <w:r>
        <w:t>transactionContent</w:t>
      </w:r>
      <w:proofErr w:type="spellEnd"/>
      <w:r>
        <w:t xml:space="preserve">, </w:t>
      </w:r>
      <w:proofErr w:type="spellStart"/>
      <w:r>
        <w:t>transactionTimestamp</w:t>
      </w:r>
      <w:proofErr w:type="spellEnd"/>
      <w:r>
        <w:t xml:space="preserve">, method, </w:t>
      </w:r>
      <w:proofErr w:type="spellStart"/>
      <w:r>
        <w:t>amountPaid</w:t>
      </w:r>
      <w:proofErr w:type="spellEnd"/>
      <w:r>
        <w:t>, order) regardless of payment method</w:t>
      </w:r>
    </w:p>
    <w:p w14:paraId="261B553C" w14:textId="0AABFB0D" w:rsidR="00A12EEB" w:rsidRDefault="00A12EEB" w:rsidP="00A12EEB">
      <w:pPr>
        <w:pStyle w:val="ListParagraph"/>
        <w:numPr>
          <w:ilvl w:val="0"/>
          <w:numId w:val="2"/>
        </w:numPr>
      </w:pPr>
      <w:r>
        <w:t>Invoking order finali</w:t>
      </w:r>
      <w:r w:rsidR="00226DC0">
        <w:t>z</w:t>
      </w:r>
      <w:r>
        <w:t>ation after payment is confirmed</w:t>
      </w:r>
    </w:p>
    <w:p w14:paraId="5D110C9A" w14:textId="02357760" w:rsidR="002A4090" w:rsidRPr="002A4090" w:rsidRDefault="00A12EEB" w:rsidP="00A12EEB">
      <w:r>
        <w:t xml:space="preserve">Without any shared abstraction, these responsibilities would be duplicated in </w:t>
      </w:r>
      <w:proofErr w:type="spellStart"/>
      <w:r>
        <w:t>VietQRPaymentService</w:t>
      </w:r>
      <w:proofErr w:type="spellEnd"/>
      <w:r>
        <w:t xml:space="preserve"> and </w:t>
      </w:r>
      <w:proofErr w:type="spellStart"/>
      <w:r>
        <w:t>PayPalPaymentService</w:t>
      </w:r>
      <w:proofErr w:type="spellEnd"/>
      <w:r>
        <w:t xml:space="preserve"> independently</w:t>
      </w:r>
      <w:r w:rsidR="00226DC0">
        <w:t>,</w:t>
      </w:r>
      <w:r>
        <w:t xml:space="preserve"> a DRY violation and a maintenance risk if the </w:t>
      </w:r>
      <w:proofErr w:type="spellStart"/>
      <w:r>
        <w:t>PaymentTransaction</w:t>
      </w:r>
      <w:proofErr w:type="spellEnd"/>
      <w:r>
        <w:t xml:space="preserve"> construction logic or finali</w:t>
      </w:r>
      <w:r w:rsidR="00226DC0">
        <w:t>z</w:t>
      </w:r>
      <w:r>
        <w:t>ation sequence ever changes.</w:t>
      </w:r>
    </w:p>
    <w:p w14:paraId="5AD4E76D" w14:textId="12032FD0" w:rsidR="00890DBC" w:rsidRDefault="004D0590" w:rsidP="004D0590">
      <w:r>
        <w:t xml:space="preserve">The solution is to apply Template Method as shared utility, not shared skeleton. Rather than defining a coarse abstract skeleton with hook methods, </w:t>
      </w:r>
      <w:proofErr w:type="spellStart"/>
      <w:r>
        <w:t>PaymentService</w:t>
      </w:r>
      <w:proofErr w:type="spellEnd"/>
      <w:r>
        <w:t xml:space="preserve"> applies a minimal, utility-oriented Template Method: it provides final and private methods that subclasses call at the points in their own flow where shared </w:t>
      </w:r>
      <w:proofErr w:type="spellStart"/>
      <w:r>
        <w:t>behaviour</w:t>
      </w:r>
      <w:proofErr w:type="spellEnd"/>
      <w:r>
        <w:t xml:space="preserve"> is needed, without dictating the overall sequence of the flow.</w:t>
      </w:r>
      <w:r w:rsidR="00E47A52">
        <w:t xml:space="preserve"> </w:t>
      </w:r>
      <w:r w:rsidR="00E47A52" w:rsidRPr="00E47A52">
        <w:t xml:space="preserve">The two concrete subclasses implement entirely independent flows and call </w:t>
      </w:r>
      <w:proofErr w:type="spellStart"/>
      <w:proofErr w:type="gramStart"/>
      <w:r w:rsidR="00E47A52" w:rsidRPr="00E47A52">
        <w:t>currentOrder</w:t>
      </w:r>
      <w:proofErr w:type="spellEnd"/>
      <w:r w:rsidR="00E47A52" w:rsidRPr="00E47A52">
        <w:t>(</w:t>
      </w:r>
      <w:proofErr w:type="gramEnd"/>
      <w:r w:rsidR="00E47A52" w:rsidRPr="00E47A52">
        <w:t xml:space="preserve">) and </w:t>
      </w:r>
      <w:proofErr w:type="spellStart"/>
      <w:proofErr w:type="gramStart"/>
      <w:r w:rsidR="00E47A52" w:rsidRPr="00E47A52">
        <w:t>finalizePayment</w:t>
      </w:r>
      <w:proofErr w:type="spellEnd"/>
      <w:r w:rsidR="00E47A52" w:rsidRPr="00E47A52">
        <w:t>(</w:t>
      </w:r>
      <w:proofErr w:type="gramEnd"/>
      <w:r w:rsidR="00E47A52" w:rsidRPr="00E47A52">
        <w:t>) at the appropriate points in their own logic</w:t>
      </w:r>
      <w:r w:rsidR="00E47A52">
        <w:t>.</w:t>
      </w:r>
    </w:p>
    <w:p w14:paraId="15A51FE0" w14:textId="0F0B9D17" w:rsidR="00E97E0D" w:rsidRDefault="00E97E0D" w:rsidP="004D0590">
      <w:r w:rsidRPr="00E97E0D">
        <w:drawing>
          <wp:inline distT="0" distB="0" distL="0" distR="0" wp14:anchorId="4B9636FF" wp14:editId="5263F0D0">
            <wp:extent cx="5486400" cy="1443990"/>
            <wp:effectExtent l="0" t="0" r="0" b="3810"/>
            <wp:docPr id="186203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36945" name=""/>
                    <pic:cNvPicPr/>
                  </pic:nvPicPr>
                  <pic:blipFill>
                    <a:blip r:embed="rId124"/>
                    <a:stretch>
                      <a:fillRect/>
                    </a:stretch>
                  </pic:blipFill>
                  <pic:spPr>
                    <a:xfrm>
                      <a:off x="0" y="0"/>
                      <a:ext cx="5486400" cy="1443990"/>
                    </a:xfrm>
                    <a:prstGeom prst="rect">
                      <a:avLst/>
                    </a:prstGeom>
                  </pic:spPr>
                </pic:pic>
              </a:graphicData>
            </a:graphic>
          </wp:inline>
        </w:drawing>
      </w:r>
    </w:p>
    <w:p w14:paraId="04E205BB" w14:textId="245E7AD5" w:rsidR="000D46BD" w:rsidRDefault="000D46BD" w:rsidP="000D46BD">
      <w:r>
        <w:t>This is a deliberate minimal application of the Template Method pattern. The textbook form defines a fixed algorithmic skeleton in the abstract class with abstract hook methods that subclasses fill in. That form is not applied here, because the two payment flows have no meaningful shared skeleton, the steps between "start" and "</w:t>
      </w:r>
      <w:proofErr w:type="spellStart"/>
      <w:r>
        <w:t>finalise</w:t>
      </w:r>
      <w:proofErr w:type="spellEnd"/>
      <w:r>
        <w:t xml:space="preserve">" are entirely different for </w:t>
      </w:r>
      <w:proofErr w:type="spellStart"/>
      <w:r>
        <w:t>VietQR</w:t>
      </w:r>
      <w:proofErr w:type="spellEnd"/>
      <w:r>
        <w:t xml:space="preserve"> and PayPal.</w:t>
      </w:r>
    </w:p>
    <w:p w14:paraId="6E028BE8" w14:textId="467D5DBC" w:rsidR="000D46BD" w:rsidRDefault="000D46BD" w:rsidP="000D46BD">
      <w:r>
        <w:t xml:space="preserve">What </w:t>
      </w:r>
      <w:proofErr w:type="spellStart"/>
      <w:r>
        <w:t>PaymentService</w:t>
      </w:r>
      <w:proofErr w:type="spellEnd"/>
      <w:r>
        <w:t xml:space="preserve"> provides instead is a set of protected and private utility methods that </w:t>
      </w:r>
      <w:proofErr w:type="spellStart"/>
      <w:r>
        <w:t>centralise</w:t>
      </w:r>
      <w:proofErr w:type="spellEnd"/>
      <w:r>
        <w:t xml:space="preserve"> the shared responsibilities without imposing a shared sequence. The subclasses own their own sequence entirely; they borrow the shared utilities at the points they need them. This is a lighter, more honest application of the pattern's intent, avoiding duplication in shared sub-steps, without overclaiming that the flows share a skeleton they do not.</w:t>
      </w:r>
    </w:p>
    <w:p w14:paraId="0C097BE3" w14:textId="72BE2D3A" w:rsidR="00E97E0D" w:rsidRDefault="000D46BD" w:rsidP="000D46BD">
      <w:r>
        <w:t xml:space="preserve">The </w:t>
      </w:r>
      <w:proofErr w:type="gramStart"/>
      <w:r>
        <w:t>method(</w:t>
      </w:r>
      <w:proofErr w:type="gramEnd"/>
      <w:r>
        <w:t xml:space="preserve">) abstract method serves a secondary purpose beyond identification: it is consumed by </w:t>
      </w:r>
      <w:proofErr w:type="spellStart"/>
      <w:proofErr w:type="gramStart"/>
      <w:r>
        <w:t>generatePaymentTransaction</w:t>
      </w:r>
      <w:proofErr w:type="spellEnd"/>
      <w:r>
        <w:t>(</w:t>
      </w:r>
      <w:proofErr w:type="gramEnd"/>
      <w:r>
        <w:t xml:space="preserve">) to populate the </w:t>
      </w:r>
      <w:proofErr w:type="spellStart"/>
      <w:r>
        <w:t>transactionMethod</w:t>
      </w:r>
      <w:proofErr w:type="spellEnd"/>
      <w:r>
        <w:t xml:space="preserve"> field of the </w:t>
      </w:r>
      <w:proofErr w:type="spellStart"/>
      <w:r>
        <w:t>PaymentTransaction</w:t>
      </w:r>
      <w:proofErr w:type="spellEnd"/>
      <w:r>
        <w:t xml:space="preserve"> record. This means the </w:t>
      </w:r>
      <w:proofErr w:type="gramStart"/>
      <w:r>
        <w:t>subclass's</w:t>
      </w:r>
      <w:proofErr w:type="gramEnd"/>
      <w:r>
        <w:t xml:space="preserve"> identity declaration directly participates in the shared transaction construction, tying the two together without requiring the subclass to pass its method name as a parameter.</w:t>
      </w:r>
    </w:p>
    <w:p w14:paraId="4761C624" w14:textId="2A3CD084" w:rsidR="005F4E48" w:rsidRDefault="005F4E48" w:rsidP="005F4E48">
      <w:proofErr w:type="spellStart"/>
      <w:r>
        <w:t>PaymentTransaction</w:t>
      </w:r>
      <w:proofErr w:type="spellEnd"/>
      <w:r>
        <w:t xml:space="preserve"> construction is made private rather than protected or abstract for a concrete reason: the </w:t>
      </w:r>
      <w:proofErr w:type="spellStart"/>
      <w:r>
        <w:t>PaymentTransaction</w:t>
      </w:r>
      <w:proofErr w:type="spellEnd"/>
      <w:r>
        <w:t xml:space="preserve"> </w:t>
      </w:r>
      <w:proofErr w:type="gramStart"/>
      <w:r>
        <w:t>schema</w:t>
      </w:r>
      <w:proofErr w:type="gramEnd"/>
      <w:r>
        <w:t xml:space="preserve"> is </w:t>
      </w:r>
      <w:proofErr w:type="gramStart"/>
      <w:r>
        <w:t>stable</w:t>
      </w:r>
      <w:proofErr w:type="gramEnd"/>
      <w:r>
        <w:t xml:space="preserve"> and its fields are shared identically across all payment methods. Every payment transaction, regardless of method, records the same information, content, timestamp, method name, amount, and order reference. There is no legitimate reason for a subclass to override or extend this construction logic.</w:t>
      </w:r>
    </w:p>
    <w:p w14:paraId="0CFB1BFD" w14:textId="58779821" w:rsidR="005F4E48" w:rsidRDefault="005F4E48" w:rsidP="005F4E48">
      <w:r>
        <w:t xml:space="preserve">Making it private enforces this: subclasses cannot see it, cannot call it directly, and cannot override it. They interact with it only indirectly through </w:t>
      </w:r>
      <w:proofErr w:type="spellStart"/>
      <w:r>
        <w:t>finalizePayment</w:t>
      </w:r>
      <w:proofErr w:type="spellEnd"/>
      <w:r>
        <w:t>(</w:t>
      </w:r>
      <w:proofErr w:type="spellStart"/>
      <w:r>
        <w:t>transactionContent</w:t>
      </w:r>
      <w:proofErr w:type="spellEnd"/>
      <w:r>
        <w:t>), which is the single sanctioned entry point for completing a payment. This is a deliberate application of the principle of least privilege at the class hierarchy level, subclasses are given exactly the access they need (</w:t>
      </w:r>
      <w:proofErr w:type="spellStart"/>
      <w:proofErr w:type="gramStart"/>
      <w:r>
        <w:t>currentOrder</w:t>
      </w:r>
      <w:proofErr w:type="spellEnd"/>
      <w:r>
        <w:t>(</w:t>
      </w:r>
      <w:proofErr w:type="gramEnd"/>
      <w:r>
        <w:t xml:space="preserve">), </w:t>
      </w:r>
      <w:proofErr w:type="spellStart"/>
      <w:proofErr w:type="gramStart"/>
      <w:r>
        <w:t>finalizePayment</w:t>
      </w:r>
      <w:proofErr w:type="spellEnd"/>
      <w:r>
        <w:t>(</w:t>
      </w:r>
      <w:proofErr w:type="gramEnd"/>
      <w:r>
        <w:t>)) and nothing more.</w:t>
      </w:r>
    </w:p>
    <w:p w14:paraId="15BF6314" w14:textId="30D698CA" w:rsidR="009A63B8" w:rsidRDefault="005F4E48" w:rsidP="005F4E48">
      <w:r>
        <w:t xml:space="preserve">If the </w:t>
      </w:r>
      <w:proofErr w:type="spellStart"/>
      <w:r>
        <w:t>PaymentTransaction</w:t>
      </w:r>
      <w:proofErr w:type="spellEnd"/>
      <w:r>
        <w:t xml:space="preserve"> </w:t>
      </w:r>
      <w:proofErr w:type="gramStart"/>
      <w:r>
        <w:t>schema</w:t>
      </w:r>
      <w:proofErr w:type="gramEnd"/>
      <w:r>
        <w:t xml:space="preserve"> were to diverge across payment methods in the future, for example, if PayPal required storing a </w:t>
      </w:r>
      <w:proofErr w:type="spellStart"/>
      <w:r>
        <w:t>captureId</w:t>
      </w:r>
      <w:proofErr w:type="spellEnd"/>
      <w:r>
        <w:t xml:space="preserve"> field not present in </w:t>
      </w:r>
      <w:proofErr w:type="spellStart"/>
      <w:r>
        <w:t>VietQR</w:t>
      </w:r>
      <w:proofErr w:type="spellEnd"/>
      <w:r>
        <w:t xml:space="preserve"> transactions, then </w:t>
      </w:r>
      <w:proofErr w:type="spellStart"/>
      <w:proofErr w:type="gramStart"/>
      <w:r>
        <w:t>generatePaymentTransaction</w:t>
      </w:r>
      <w:proofErr w:type="spellEnd"/>
      <w:r>
        <w:t>(</w:t>
      </w:r>
      <w:proofErr w:type="gramEnd"/>
      <w:r>
        <w:t>) would need to become protected or abstract. Until that divergence materiali</w:t>
      </w:r>
      <w:r w:rsidR="00970E16">
        <w:t>z</w:t>
      </w:r>
      <w:r>
        <w:t>es, keeping it private is both safer and more expressive of the current design intent.</w:t>
      </w:r>
    </w:p>
    <w:p w14:paraId="4C2AA366" w14:textId="7BBD8FA3" w:rsidR="00970E16" w:rsidRDefault="00970E16" w:rsidP="00970E16">
      <w:r>
        <w:t>SOLID benefits</w:t>
      </w:r>
    </w:p>
    <w:p w14:paraId="1ACB659F" w14:textId="77777777" w:rsidR="00DD48E4" w:rsidRDefault="00970E16" w:rsidP="00970E16">
      <w:pPr>
        <w:pStyle w:val="ListParagraph"/>
        <w:numPr>
          <w:ilvl w:val="0"/>
          <w:numId w:val="2"/>
        </w:numPr>
      </w:pPr>
      <w:r>
        <w:t xml:space="preserve">SRP: </w:t>
      </w:r>
      <w:proofErr w:type="spellStart"/>
      <w:proofErr w:type="gramStart"/>
      <w:r>
        <w:t>generatePaymentTransaction</w:t>
      </w:r>
      <w:proofErr w:type="spellEnd"/>
      <w:r>
        <w:t>(</w:t>
      </w:r>
      <w:proofErr w:type="gramEnd"/>
      <w:r>
        <w:t xml:space="preserve">) owns </w:t>
      </w:r>
      <w:proofErr w:type="spellStart"/>
      <w:r>
        <w:t>PaymentTransaction</w:t>
      </w:r>
      <w:proofErr w:type="spellEnd"/>
      <w:r>
        <w:t xml:space="preserve"> construction in one place. Each concrete service owns only its own payment flow. </w:t>
      </w:r>
      <w:proofErr w:type="spellStart"/>
      <w:r>
        <w:t>OrderFinalizer</w:t>
      </w:r>
      <w:proofErr w:type="spellEnd"/>
      <w:r>
        <w:t xml:space="preserve"> owns order completion. No responsibility bleeds across boundaries.</w:t>
      </w:r>
    </w:p>
    <w:p w14:paraId="75C17EA0" w14:textId="77777777" w:rsidR="00DD48E4" w:rsidRDefault="00970E16" w:rsidP="00970E16">
      <w:pPr>
        <w:pStyle w:val="ListParagraph"/>
        <w:numPr>
          <w:ilvl w:val="0"/>
          <w:numId w:val="2"/>
        </w:numPr>
      </w:pPr>
      <w:r>
        <w:t xml:space="preserve">OCP: Adding a third payment method (e.g., </w:t>
      </w:r>
      <w:proofErr w:type="spellStart"/>
      <w:r>
        <w:t>MoMo</w:t>
      </w:r>
      <w:proofErr w:type="spellEnd"/>
      <w:r>
        <w:t xml:space="preserve">) requires only a new subclass of </w:t>
      </w:r>
      <w:proofErr w:type="spellStart"/>
      <w:r>
        <w:t>PaymentService</w:t>
      </w:r>
      <w:proofErr w:type="spellEnd"/>
      <w:r>
        <w:t xml:space="preserve"> that implements </w:t>
      </w:r>
      <w:proofErr w:type="gramStart"/>
      <w:r>
        <w:t>method(</w:t>
      </w:r>
      <w:proofErr w:type="gramEnd"/>
      <w:r>
        <w:t xml:space="preserve">) and calls </w:t>
      </w:r>
      <w:proofErr w:type="spellStart"/>
      <w:proofErr w:type="gramStart"/>
      <w:r>
        <w:t>currentOrder</w:t>
      </w:r>
      <w:proofErr w:type="spellEnd"/>
      <w:r>
        <w:t>(</w:t>
      </w:r>
      <w:proofErr w:type="gramEnd"/>
      <w:r>
        <w:t xml:space="preserve">) and </w:t>
      </w:r>
      <w:proofErr w:type="spellStart"/>
      <w:proofErr w:type="gramStart"/>
      <w:r>
        <w:t>finalizePayment</w:t>
      </w:r>
      <w:proofErr w:type="spellEnd"/>
      <w:r>
        <w:t>(</w:t>
      </w:r>
      <w:proofErr w:type="gramEnd"/>
      <w:r>
        <w:t xml:space="preserve">) at the appropriate point in its own flow. </w:t>
      </w:r>
      <w:proofErr w:type="spellStart"/>
      <w:proofErr w:type="gramStart"/>
      <w:r>
        <w:t>PaymentService</w:t>
      </w:r>
      <w:proofErr w:type="spellEnd"/>
      <w:proofErr w:type="gramEnd"/>
      <w:r>
        <w:t xml:space="preserve"> itself is not modified.</w:t>
      </w:r>
    </w:p>
    <w:p w14:paraId="1B23B7DD" w14:textId="69E92392" w:rsidR="00DD48E4" w:rsidRDefault="00970E16" w:rsidP="00970E16">
      <w:pPr>
        <w:pStyle w:val="ListParagraph"/>
        <w:numPr>
          <w:ilvl w:val="0"/>
          <w:numId w:val="2"/>
        </w:numPr>
      </w:pPr>
      <w:r>
        <w:t xml:space="preserve">LSP: Both </w:t>
      </w:r>
      <w:proofErr w:type="spellStart"/>
      <w:r>
        <w:t>VietQRPaymentService</w:t>
      </w:r>
      <w:proofErr w:type="spellEnd"/>
      <w:r>
        <w:t xml:space="preserve"> and </w:t>
      </w:r>
      <w:proofErr w:type="spellStart"/>
      <w:r>
        <w:t>PayPalPaymentService</w:t>
      </w:r>
      <w:proofErr w:type="spellEnd"/>
      <w:r>
        <w:t xml:space="preserve"> are valid subtypes of </w:t>
      </w:r>
      <w:proofErr w:type="spellStart"/>
      <w:r>
        <w:t>PaymentService</w:t>
      </w:r>
      <w:proofErr w:type="spellEnd"/>
      <w:r>
        <w:t>. Neither weakens any postcondition of the base class</w:t>
      </w:r>
      <w:r w:rsidR="00DD48E4">
        <w:t>,</w:t>
      </w:r>
      <w:r>
        <w:t xml:space="preserve"> both correctly call </w:t>
      </w:r>
      <w:proofErr w:type="spellStart"/>
      <w:proofErr w:type="gramStart"/>
      <w:r>
        <w:t>finalizePayment</w:t>
      </w:r>
      <w:proofErr w:type="spellEnd"/>
      <w:r>
        <w:t>(</w:t>
      </w:r>
      <w:proofErr w:type="gramEnd"/>
      <w:r>
        <w:t xml:space="preserve">) to complete the order, and both correctly declare their </w:t>
      </w:r>
      <w:proofErr w:type="spellStart"/>
      <w:r>
        <w:t>PaymentMethod</w:t>
      </w:r>
      <w:proofErr w:type="spellEnd"/>
      <w:r>
        <w:t xml:space="preserve"> identity via </w:t>
      </w:r>
      <w:proofErr w:type="gramStart"/>
      <w:r>
        <w:t>method(</w:t>
      </w:r>
      <w:proofErr w:type="gramEnd"/>
      <w:r>
        <w:t>).</w:t>
      </w:r>
    </w:p>
    <w:p w14:paraId="0A54CDD4" w14:textId="047EFD11" w:rsidR="00970E16" w:rsidRDefault="00970E16" w:rsidP="00970E16">
      <w:pPr>
        <w:pStyle w:val="ListParagraph"/>
        <w:numPr>
          <w:ilvl w:val="0"/>
          <w:numId w:val="2"/>
        </w:numPr>
      </w:pPr>
      <w:r>
        <w:t xml:space="preserve">DIP: </w:t>
      </w:r>
      <w:proofErr w:type="spellStart"/>
      <w:r>
        <w:t>PaymentService</w:t>
      </w:r>
      <w:proofErr w:type="spellEnd"/>
      <w:r>
        <w:t xml:space="preserve"> depends on </w:t>
      </w:r>
      <w:proofErr w:type="spellStart"/>
      <w:r>
        <w:t>OrderFinalization</w:t>
      </w:r>
      <w:proofErr w:type="spellEnd"/>
      <w:r w:rsidR="00DD48E4">
        <w:t>,</w:t>
      </w:r>
      <w:r>
        <w:t xml:space="preserve"> an interface</w:t>
      </w:r>
      <w:r w:rsidR="00DD48E4">
        <w:t>,</w:t>
      </w:r>
      <w:r>
        <w:t xml:space="preserve"> not on </w:t>
      </w:r>
      <w:proofErr w:type="spellStart"/>
      <w:r>
        <w:t>OrderFinalizer</w:t>
      </w:r>
      <w:proofErr w:type="spellEnd"/>
      <w:r>
        <w:t xml:space="preserve"> directly. This allows the finali</w:t>
      </w:r>
      <w:r w:rsidR="00DD48E4">
        <w:t>z</w:t>
      </w:r>
      <w:r>
        <w:t xml:space="preserve">ation </w:t>
      </w:r>
      <w:proofErr w:type="spellStart"/>
      <w:r>
        <w:t>behaviour</w:t>
      </w:r>
      <w:proofErr w:type="spellEnd"/>
      <w:r>
        <w:t xml:space="preserve"> to be substituted (e.g., in tests) without touching </w:t>
      </w:r>
      <w:proofErr w:type="spellStart"/>
      <w:r>
        <w:t>PaymentService</w:t>
      </w:r>
      <w:proofErr w:type="spellEnd"/>
      <w:r>
        <w:t xml:space="preserve"> or </w:t>
      </w:r>
      <w:proofErr w:type="gramStart"/>
      <w:r>
        <w:t>either concrete</w:t>
      </w:r>
      <w:proofErr w:type="gramEnd"/>
      <w:r>
        <w:t xml:space="preserve"> subclass.</w:t>
      </w:r>
    </w:p>
    <w:p w14:paraId="07FA76E7" w14:textId="391C58CB" w:rsidR="00DD48E4" w:rsidRDefault="00DD48E4" w:rsidP="00DD48E4">
      <w:pPr>
        <w:pStyle w:val="ListParagraph"/>
        <w:numPr>
          <w:ilvl w:val="0"/>
          <w:numId w:val="2"/>
        </w:numPr>
      </w:pPr>
      <w:r>
        <w:t xml:space="preserve">Additionally, DRY: </w:t>
      </w:r>
      <w:proofErr w:type="spellStart"/>
      <w:r>
        <w:t>PaymentTransaction</w:t>
      </w:r>
      <w:proofErr w:type="spellEnd"/>
      <w:r>
        <w:t xml:space="preserve"> construction and order </w:t>
      </w:r>
      <w:proofErr w:type="spellStart"/>
      <w:r>
        <w:t>finalisation</w:t>
      </w:r>
      <w:proofErr w:type="spellEnd"/>
      <w:r>
        <w:t xml:space="preserve"> are written once in </w:t>
      </w:r>
      <w:proofErr w:type="spellStart"/>
      <w:r>
        <w:t>PaymentService</w:t>
      </w:r>
      <w:proofErr w:type="spellEnd"/>
      <w:r>
        <w:t xml:space="preserve">, not duplicated across two concrete services. A change to either, for example, adding a new field to </w:t>
      </w:r>
      <w:proofErr w:type="spellStart"/>
      <w:r>
        <w:t>PaymentTransaction</w:t>
      </w:r>
      <w:proofErr w:type="spellEnd"/>
      <w:r>
        <w:t>, requires modification in one place only.</w:t>
      </w:r>
    </w:p>
    <w:p w14:paraId="2910EB9C" w14:textId="77777777" w:rsidR="002A4851" w:rsidRDefault="002A4851" w:rsidP="002A4851">
      <w:pPr>
        <w:pStyle w:val="Caption"/>
      </w:pPr>
      <w:r>
        <w:t>Trade-off and Assumptions</w:t>
      </w:r>
    </w:p>
    <w:p w14:paraId="092B97F1" w14:textId="49D47F68" w:rsidR="002A4851" w:rsidRDefault="002A4851" w:rsidP="002A4851">
      <w:pPr>
        <w:pStyle w:val="Caption"/>
        <w:numPr>
          <w:ilvl w:val="0"/>
          <w:numId w:val="2"/>
        </w:numPr>
      </w:pPr>
      <w:r>
        <w:t>Trade-off 1: Vertical Slice Architecture creates tension with inheritance</w:t>
      </w:r>
    </w:p>
    <w:p w14:paraId="6870B67A" w14:textId="2A7B0B6B" w:rsidR="002A4851" w:rsidRDefault="002A4851" w:rsidP="002A4851">
      <w:r>
        <w:t xml:space="preserve">The payment subsystem uses Vertical Slice Architecture: each payment method is a self-contained slice with its own controller and service, communicating with the application layer through </w:t>
      </w:r>
      <w:proofErr w:type="spellStart"/>
      <w:r>
        <w:t>IQRPaymentGateway</w:t>
      </w:r>
      <w:proofErr w:type="spellEnd"/>
      <w:r>
        <w:t xml:space="preserve"> and </w:t>
      </w:r>
      <w:proofErr w:type="spellStart"/>
      <w:r>
        <w:t>IRedirectPaymentGateway</w:t>
      </w:r>
      <w:proofErr w:type="spellEnd"/>
      <w:r>
        <w:t xml:space="preserve"> interfaces. </w:t>
      </w:r>
      <w:proofErr w:type="spellStart"/>
      <w:r>
        <w:t>PaymentService</w:t>
      </w:r>
      <w:proofErr w:type="spellEnd"/>
      <w:r>
        <w:t xml:space="preserve"> inheritance cuts across this vertical organization, it introduces a horizontal shared layer that both slices depend on.</w:t>
      </w:r>
    </w:p>
    <w:p w14:paraId="4715582C" w14:textId="275672F0" w:rsidR="002A4851" w:rsidRDefault="002A4851" w:rsidP="002A4851">
      <w:r>
        <w:t>This tension is accepted because the shared responsibilities (</w:t>
      </w:r>
      <w:proofErr w:type="spellStart"/>
      <w:r>
        <w:t>PaymentTransaction</w:t>
      </w:r>
      <w:proofErr w:type="spellEnd"/>
      <w:r>
        <w:t xml:space="preserve"> construction, order </w:t>
      </w:r>
      <w:proofErr w:type="spellStart"/>
      <w:r>
        <w:t>finalisation</w:t>
      </w:r>
      <w:proofErr w:type="spellEnd"/>
      <w:r>
        <w:t xml:space="preserve">) are genuinely cross-cutting and stable. The alternative, duplicating these in each slice, would be worse. The key boundary is maintained: </w:t>
      </w:r>
      <w:proofErr w:type="spellStart"/>
      <w:r>
        <w:t>VietQRPaymentService</w:t>
      </w:r>
      <w:proofErr w:type="spellEnd"/>
      <w:r>
        <w:t xml:space="preserve"> and </w:t>
      </w:r>
      <w:proofErr w:type="spellStart"/>
      <w:r>
        <w:t>PayPalPaymentService</w:t>
      </w:r>
      <w:proofErr w:type="spellEnd"/>
      <w:r>
        <w:t xml:space="preserve"> each still own their own controller, their own gateway interface implementation, and their own payment flow logic. </w:t>
      </w:r>
      <w:proofErr w:type="spellStart"/>
      <w:proofErr w:type="gramStart"/>
      <w:r>
        <w:t>PaymentService</w:t>
      </w:r>
      <w:proofErr w:type="spellEnd"/>
      <w:proofErr w:type="gramEnd"/>
      <w:r>
        <w:t xml:space="preserve"> provides only the terminal shared steps, not the flow itself.</w:t>
      </w:r>
    </w:p>
    <w:p w14:paraId="18E47D15" w14:textId="1FCB500E" w:rsidR="002A4851" w:rsidRDefault="002A4851" w:rsidP="002A4851">
      <w:pPr>
        <w:pStyle w:val="Caption"/>
        <w:numPr>
          <w:ilvl w:val="0"/>
          <w:numId w:val="2"/>
        </w:numPr>
      </w:pPr>
      <w:r>
        <w:t>Trade-off 2: The pattern is minimal and may not be recognized as Template Method</w:t>
      </w:r>
    </w:p>
    <w:p w14:paraId="109F5417" w14:textId="77777777" w:rsidR="002A4851" w:rsidRDefault="002A4851" w:rsidP="002A4851">
      <w:r>
        <w:t xml:space="preserve">Because there </w:t>
      </w:r>
      <w:proofErr w:type="gramStart"/>
      <w:r>
        <w:t>is</w:t>
      </w:r>
      <w:proofErr w:type="gramEnd"/>
      <w:r>
        <w:t xml:space="preserve"> no abstract hook method and no dictated skeleton, this implementation departs visibly from the textbook Template Method form. A developer unfamiliar with the design intent might question whether the pattern is applied at </w:t>
      </w:r>
      <w:proofErr w:type="gramStart"/>
      <w:r>
        <w:t>all, or</w:t>
      </w:r>
      <w:proofErr w:type="gramEnd"/>
      <w:r>
        <w:t xml:space="preserve"> might attempt to refactor the shared utilities into a helper service (composition) rather than an abstract base class (inheritance).</w:t>
      </w:r>
    </w:p>
    <w:p w14:paraId="4B69B871" w14:textId="140E5E81" w:rsidR="002A4851" w:rsidRDefault="002A4851" w:rsidP="002A4851">
      <w:r>
        <w:t xml:space="preserve">The choice of inheritance over composition here is deliberate: </w:t>
      </w:r>
      <w:proofErr w:type="spellStart"/>
      <w:r>
        <w:t>PaymentService</w:t>
      </w:r>
      <w:proofErr w:type="spellEnd"/>
      <w:r>
        <w:t xml:space="preserve"> grants subclasses protected access to </w:t>
      </w:r>
      <w:proofErr w:type="spellStart"/>
      <w:proofErr w:type="gramStart"/>
      <w:r>
        <w:t>currentOrder</w:t>
      </w:r>
      <w:proofErr w:type="spellEnd"/>
      <w:r>
        <w:t>(</w:t>
      </w:r>
      <w:proofErr w:type="gramEnd"/>
      <w:r>
        <w:t xml:space="preserve">) and </w:t>
      </w:r>
      <w:proofErr w:type="spellStart"/>
      <w:proofErr w:type="gramStart"/>
      <w:r>
        <w:t>finalizePayment</w:t>
      </w:r>
      <w:proofErr w:type="spellEnd"/>
      <w:r>
        <w:t>(</w:t>
      </w:r>
      <w:proofErr w:type="gramEnd"/>
      <w:r>
        <w:t>), which would not be expressible through composition without making these methods public and exposing them to all callers. The protected visibility is an intentional encapsulation boundary</w:t>
      </w:r>
      <w:r w:rsidR="0035365A">
        <w:t>,</w:t>
      </w:r>
      <w:r>
        <w:t xml:space="preserve"> these utilities are for subclasses only, not for controllers or other services.</w:t>
      </w:r>
    </w:p>
    <w:p w14:paraId="31D5A8D5" w14:textId="52B8E1B5" w:rsidR="002A4851" w:rsidRDefault="002A4851" w:rsidP="0035365A">
      <w:pPr>
        <w:pStyle w:val="Caption"/>
        <w:numPr>
          <w:ilvl w:val="0"/>
          <w:numId w:val="2"/>
        </w:numPr>
      </w:pPr>
      <w:r>
        <w:t>Assumption</w:t>
      </w:r>
      <w:r w:rsidR="0035365A">
        <w:t>:</w:t>
      </w:r>
      <w:r>
        <w:t xml:space="preserve"> </w:t>
      </w:r>
      <w:proofErr w:type="spellStart"/>
      <w:r>
        <w:t>PaymentTransaction</w:t>
      </w:r>
      <w:proofErr w:type="spellEnd"/>
      <w:r>
        <w:t xml:space="preserve"> schema remains uniform across all payment methods</w:t>
      </w:r>
    </w:p>
    <w:p w14:paraId="4F9514B8" w14:textId="695D334C" w:rsidR="00DD48E4" w:rsidRDefault="002A4851" w:rsidP="002A4851">
      <w:r>
        <w:t>The centrali</w:t>
      </w:r>
      <w:r w:rsidR="0035365A">
        <w:t>z</w:t>
      </w:r>
      <w:r>
        <w:t xml:space="preserve">ation of </w:t>
      </w:r>
      <w:proofErr w:type="spellStart"/>
      <w:proofErr w:type="gramStart"/>
      <w:r>
        <w:t>generatePaymentTransaction</w:t>
      </w:r>
      <w:proofErr w:type="spellEnd"/>
      <w:r>
        <w:t>(</w:t>
      </w:r>
      <w:proofErr w:type="gramEnd"/>
      <w:r>
        <w:t xml:space="preserve">) as a </w:t>
      </w:r>
      <w:proofErr w:type="gramStart"/>
      <w:r>
        <w:t>private method rests</w:t>
      </w:r>
      <w:proofErr w:type="gramEnd"/>
      <w:r>
        <w:t xml:space="preserve"> on the assumption that all payment methods produce a transaction record with the same field structure. This holds for </w:t>
      </w:r>
      <w:proofErr w:type="spellStart"/>
      <w:r>
        <w:t>VietQR</w:t>
      </w:r>
      <w:proofErr w:type="spellEnd"/>
      <w:r>
        <w:t xml:space="preserve"> and PayPal as currently implemented. If a future payment method required storing method-specific fields</w:t>
      </w:r>
      <w:r w:rsidR="0035365A">
        <w:t>,</w:t>
      </w:r>
      <w:r>
        <w:t xml:space="preserve"> for example, a PayPal </w:t>
      </w:r>
      <w:proofErr w:type="spellStart"/>
      <w:r>
        <w:t>captureId</w:t>
      </w:r>
      <w:proofErr w:type="spellEnd"/>
      <w:r>
        <w:t xml:space="preserve"> for refund dispatch</w:t>
      </w:r>
      <w:r w:rsidR="0035365A">
        <w:t>,</w:t>
      </w:r>
      <w:r>
        <w:t xml:space="preserve"> the private method would need to be redesigned, either as a protected overridable method or as a method that accepts additional optional parameters. This is the primary extensibility risk in the current design and is noted as the first refactoring trigger if a third payment method with a divergent transaction schema is introduced.</w:t>
      </w:r>
    </w:p>
    <w:p w14:paraId="191FE084" w14:textId="476E7FB6" w:rsidR="006018E1" w:rsidRDefault="006018E1" w:rsidP="006018E1">
      <w:pPr>
        <w:pStyle w:val="Heading3"/>
      </w:pPr>
      <w:bookmarkStart w:id="96" w:name="_Toc232977966"/>
      <w:r>
        <w:t>Bonus Design Pattern in Frontend</w:t>
      </w:r>
      <w:r w:rsidR="00632BCE">
        <w:t>: Product Type Dispatch with Registry</w:t>
      </w:r>
      <w:bookmarkEnd w:id="96"/>
    </w:p>
    <w:p w14:paraId="3A8AA1FB" w14:textId="22B1964A" w:rsidR="00632BCE" w:rsidRDefault="00835653" w:rsidP="00632BCE">
      <w:r w:rsidRPr="00835653">
        <w:t>The same registry-based dispatch applied in the backend for</w:t>
      </w:r>
      <w:r>
        <w:t xml:space="preserve"> product mapping,</w:t>
      </w:r>
      <w:r w:rsidRPr="00835653">
        <w:t xml:space="preserve"> product creation</w:t>
      </w:r>
      <w:r>
        <w:t>,</w:t>
      </w:r>
      <w:r w:rsidRPr="00835653">
        <w:t xml:space="preserve"> and</w:t>
      </w:r>
      <w:r>
        <w:t xml:space="preserve"> product</w:t>
      </w:r>
      <w:r w:rsidRPr="00835653">
        <w:t xml:space="preserve"> update is mirrored on the frontend in two places, both solving the same problem: rendering product-type-specific content without switch statements or if-else chains over </w:t>
      </w:r>
      <w:proofErr w:type="spellStart"/>
      <w:proofErr w:type="gramStart"/>
      <w:r w:rsidRPr="00835653">
        <w:t>product.productType</w:t>
      </w:r>
      <w:proofErr w:type="spellEnd"/>
      <w:proofErr w:type="gramEnd"/>
      <w:r w:rsidRPr="00835653">
        <w:t>.</w:t>
      </w:r>
    </w:p>
    <w:p w14:paraId="614A72FA" w14:textId="77777777" w:rsidR="001557CA" w:rsidRDefault="001557CA" w:rsidP="001557CA">
      <w:r>
        <w:t xml:space="preserve">Two frontend concerns require product-type-specific </w:t>
      </w:r>
      <w:proofErr w:type="spellStart"/>
      <w:r>
        <w:t>behaviour</w:t>
      </w:r>
      <w:proofErr w:type="spellEnd"/>
      <w:r>
        <w:t>:</w:t>
      </w:r>
    </w:p>
    <w:p w14:paraId="0029C0E2" w14:textId="77777777" w:rsidR="001557CA" w:rsidRDefault="001557CA" w:rsidP="001557CA"/>
    <w:p w14:paraId="44C08A1C" w14:textId="77777777" w:rsidR="001557CA" w:rsidRDefault="001557CA" w:rsidP="001557CA">
      <w:pPr>
        <w:pStyle w:val="ListParagraph"/>
        <w:numPr>
          <w:ilvl w:val="0"/>
          <w:numId w:val="2"/>
        </w:numPr>
      </w:pPr>
      <w:r>
        <w:t>Product detail rendering: displaying the correct subtype-specific fields (authors for Book, tracks for CD, runtime for DVD, ISSN for Newspaper) on both the customer product detail screen and the Product Manager's product view screen.</w:t>
      </w:r>
    </w:p>
    <w:p w14:paraId="47DAF81E" w14:textId="7C6481BA" w:rsidR="001557CA" w:rsidRDefault="001557CA" w:rsidP="001557CA">
      <w:pPr>
        <w:pStyle w:val="ListParagraph"/>
        <w:numPr>
          <w:ilvl w:val="0"/>
          <w:numId w:val="2"/>
        </w:numPr>
      </w:pPr>
      <w:r>
        <w:t>Product form rendering: displaying the correct input fields and building the correct request payload for product creation and update forms.</w:t>
      </w:r>
    </w:p>
    <w:p w14:paraId="40D8E136" w14:textId="41BDFD60" w:rsidR="00835653" w:rsidRDefault="001557CA" w:rsidP="001557CA">
      <w:r>
        <w:t xml:space="preserve">Without a pattern, both concerns would require a switch over </w:t>
      </w:r>
      <w:proofErr w:type="spellStart"/>
      <w:proofErr w:type="gramStart"/>
      <w:r>
        <w:t>product.productType</w:t>
      </w:r>
      <w:proofErr w:type="spellEnd"/>
      <w:proofErr w:type="gramEnd"/>
      <w:r>
        <w:t xml:space="preserve"> at every call site, duplicated across the customer screen, the manager screen, the create form, and the edit form, producing the same OCP violation present in the backend before the registry pattern was applied.</w:t>
      </w:r>
    </w:p>
    <w:p w14:paraId="171318AA" w14:textId="08BA9E15" w:rsidR="006D53C5" w:rsidRDefault="006D53C5" w:rsidP="006D53C5">
      <w:pPr>
        <w:pStyle w:val="Caption"/>
      </w:pPr>
      <w:r>
        <w:t>Solution 1: Field Renderer Registry</w:t>
      </w:r>
    </w:p>
    <w:p w14:paraId="4BD8F021" w14:textId="7C435184" w:rsidR="006D53C5" w:rsidRDefault="0083269A" w:rsidP="006D53C5">
      <w:r w:rsidRPr="0083269A">
        <w:t xml:space="preserve">An abstract </w:t>
      </w:r>
      <w:proofErr w:type="spellStart"/>
      <w:r w:rsidRPr="0083269A">
        <w:t>ProductFieldRenderer</w:t>
      </w:r>
      <w:proofErr w:type="spellEnd"/>
      <w:r w:rsidRPr="0083269A">
        <w:t xml:space="preserve">&lt;P extends Product&gt; class defines a single abstract method </w:t>
      </w:r>
      <w:proofErr w:type="gramStart"/>
      <w:r w:rsidRPr="0083269A">
        <w:t>render(</w:t>
      </w:r>
      <w:proofErr w:type="gramEnd"/>
      <w:r w:rsidRPr="0083269A">
        <w:t xml:space="preserve">product: P): </w:t>
      </w:r>
      <w:proofErr w:type="spellStart"/>
      <w:r w:rsidRPr="0083269A">
        <w:t>ReactNode</w:t>
      </w:r>
      <w:proofErr w:type="spellEnd"/>
      <w:r w:rsidRPr="0083269A">
        <w:t xml:space="preserve">. Each product subtype provides a concrete renderer implementing this method with its own JSX structure. A RENDERER_MAP object — typed as </w:t>
      </w:r>
      <w:proofErr w:type="gramStart"/>
      <w:r w:rsidRPr="0083269A">
        <w:t>{ [</w:t>
      </w:r>
      <w:proofErr w:type="gramEnd"/>
      <w:r w:rsidRPr="0083269A">
        <w:t xml:space="preserve">K in </w:t>
      </w:r>
      <w:proofErr w:type="spellStart"/>
      <w:r w:rsidRPr="0083269A">
        <w:t>ProductTypeName</w:t>
      </w:r>
      <w:proofErr w:type="spellEnd"/>
      <w:r w:rsidRPr="0083269A">
        <w:t xml:space="preserve">]: </w:t>
      </w:r>
      <w:proofErr w:type="spellStart"/>
      <w:r w:rsidRPr="0083269A">
        <w:t>ProductFieldRenderer</w:t>
      </w:r>
      <w:proofErr w:type="spellEnd"/>
      <w:r w:rsidRPr="0083269A">
        <w:t>&lt;Product</w:t>
      </w:r>
      <w:proofErr w:type="gramStart"/>
      <w:r w:rsidRPr="0083269A">
        <w:t>&gt; }</w:t>
      </w:r>
      <w:proofErr w:type="gramEnd"/>
      <w:r w:rsidRPr="0083269A">
        <w:t xml:space="preserve"> — maps each </w:t>
      </w:r>
      <w:proofErr w:type="spellStart"/>
      <w:r w:rsidRPr="0083269A">
        <w:t>ProductTypeName</w:t>
      </w:r>
      <w:proofErr w:type="spellEnd"/>
      <w:r w:rsidRPr="0083269A">
        <w:t xml:space="preserve"> string literal key to a singleton renderer instance. The </w:t>
      </w:r>
      <w:proofErr w:type="spellStart"/>
      <w:r w:rsidRPr="0083269A">
        <w:t>ProductFieldRendererRegistry</w:t>
      </w:r>
      <w:proofErr w:type="spellEnd"/>
      <w:r w:rsidRPr="0083269A">
        <w:t xml:space="preserve"> wraps this map and exposes a single </w:t>
      </w:r>
      <w:proofErr w:type="spellStart"/>
      <w:r w:rsidRPr="0083269A">
        <w:t>renderFields</w:t>
      </w:r>
      <w:proofErr w:type="spellEnd"/>
      <w:r w:rsidRPr="0083269A">
        <w:t>(product) method that resolves and delegates in one line:</w:t>
      </w:r>
    </w:p>
    <w:p w14:paraId="767D703E" w14:textId="5B321BB4" w:rsidR="0083269A" w:rsidRDefault="00B22A2C" w:rsidP="006D53C5">
      <w:r w:rsidRPr="00B22A2C">
        <w:drawing>
          <wp:inline distT="0" distB="0" distL="0" distR="0" wp14:anchorId="2C5DB184" wp14:editId="216FE8BA">
            <wp:extent cx="4900085" cy="586791"/>
            <wp:effectExtent l="0" t="0" r="0" b="3810"/>
            <wp:docPr id="81427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74640" name=""/>
                    <pic:cNvPicPr/>
                  </pic:nvPicPr>
                  <pic:blipFill>
                    <a:blip r:embed="rId125"/>
                    <a:stretch>
                      <a:fillRect/>
                    </a:stretch>
                  </pic:blipFill>
                  <pic:spPr>
                    <a:xfrm>
                      <a:off x="0" y="0"/>
                      <a:ext cx="4900085" cy="586791"/>
                    </a:xfrm>
                    <a:prstGeom prst="rect">
                      <a:avLst/>
                    </a:prstGeom>
                  </pic:spPr>
                </pic:pic>
              </a:graphicData>
            </a:graphic>
          </wp:inline>
        </w:drawing>
      </w:r>
    </w:p>
    <w:p w14:paraId="7630681D" w14:textId="0D9E0E73" w:rsidR="00B22A2C" w:rsidRDefault="00236B1A" w:rsidP="006D53C5">
      <w:r w:rsidRPr="00236B1A">
        <w:drawing>
          <wp:inline distT="0" distB="0" distL="0" distR="0" wp14:anchorId="039D100C" wp14:editId="5BBBE4E6">
            <wp:extent cx="5486400" cy="1320165"/>
            <wp:effectExtent l="0" t="0" r="0" b="0"/>
            <wp:docPr id="19509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1479" name=""/>
                    <pic:cNvPicPr/>
                  </pic:nvPicPr>
                  <pic:blipFill>
                    <a:blip r:embed="rId126"/>
                    <a:stretch>
                      <a:fillRect/>
                    </a:stretch>
                  </pic:blipFill>
                  <pic:spPr>
                    <a:xfrm>
                      <a:off x="0" y="0"/>
                      <a:ext cx="5486400" cy="1320165"/>
                    </a:xfrm>
                    <a:prstGeom prst="rect">
                      <a:avLst/>
                    </a:prstGeom>
                  </pic:spPr>
                </pic:pic>
              </a:graphicData>
            </a:graphic>
          </wp:inline>
        </w:drawing>
      </w:r>
    </w:p>
    <w:p w14:paraId="6EC582BD" w14:textId="77777777" w:rsidR="004F355C" w:rsidRDefault="004F355C" w:rsidP="004F355C">
      <w:r>
        <w:t>Call sites on both the customer and manager screens reduce to a single expression:</w:t>
      </w:r>
    </w:p>
    <w:p w14:paraId="2A356F0B" w14:textId="2B5F80ED" w:rsidR="004F355C" w:rsidRPr="004F355C" w:rsidRDefault="004F355C" w:rsidP="004F355C">
      <w:pPr>
        <w:rPr>
          <w:rFonts w:ascii="Menlo" w:hAnsi="Menlo" w:cs="Menlo"/>
        </w:rPr>
      </w:pPr>
      <w:r w:rsidRPr="004F355C">
        <w:rPr>
          <w:rFonts w:ascii="Menlo" w:hAnsi="Menlo" w:cs="Menlo"/>
        </w:rPr>
        <w:t>{</w:t>
      </w:r>
      <w:proofErr w:type="spellStart"/>
      <w:r w:rsidRPr="004F355C">
        <w:rPr>
          <w:rFonts w:ascii="Menlo" w:hAnsi="Menlo" w:cs="Menlo"/>
        </w:rPr>
        <w:t>productFieldRendererRegistry.renderFields</w:t>
      </w:r>
      <w:proofErr w:type="spellEnd"/>
      <w:r w:rsidRPr="004F355C">
        <w:rPr>
          <w:rFonts w:ascii="Menlo" w:hAnsi="Menlo" w:cs="Menlo"/>
        </w:rPr>
        <w:t>(product)}</w:t>
      </w:r>
    </w:p>
    <w:p w14:paraId="66BE550F" w14:textId="1DDE9C5B" w:rsidR="004F355C" w:rsidRDefault="004F355C" w:rsidP="004F355C">
      <w:r>
        <w:t xml:space="preserve">No screen component knows which renderer it is invoking. Adding a new </w:t>
      </w:r>
      <w:proofErr w:type="gramStart"/>
      <w:r>
        <w:t>product type</w:t>
      </w:r>
      <w:proofErr w:type="gramEnd"/>
      <w:r>
        <w:t xml:space="preserve"> requires only a new renderer class and a new entry in RENDERER_MAP, no screen component is modified.</w:t>
      </w:r>
    </w:p>
    <w:p w14:paraId="10733087" w14:textId="428EC82A" w:rsidR="004F355C" w:rsidRDefault="0027398A" w:rsidP="0027398A">
      <w:pPr>
        <w:pStyle w:val="Caption"/>
      </w:pPr>
      <w:r>
        <w:t>Solution 2: Form Section Registry</w:t>
      </w:r>
    </w:p>
    <w:p w14:paraId="2A98A358" w14:textId="77777777" w:rsidR="007A4D7A" w:rsidRDefault="007A4D7A" w:rsidP="007A4D7A">
      <w:r>
        <w:t xml:space="preserve">An abstract </w:t>
      </w:r>
      <w:proofErr w:type="spellStart"/>
      <w:r>
        <w:t>ProductFormSection</w:t>
      </w:r>
      <w:proofErr w:type="spellEnd"/>
      <w:r>
        <w:t xml:space="preserve">&lt;C, U&gt; class defines the full contract for a product type's form </w:t>
      </w:r>
      <w:proofErr w:type="spellStart"/>
      <w:r>
        <w:t>behaviour</w:t>
      </w:r>
      <w:proofErr w:type="spellEnd"/>
      <w:r>
        <w:t xml:space="preserve"> across five abstract methods:</w:t>
      </w:r>
    </w:p>
    <w:p w14:paraId="56245C5A" w14:textId="4C91F7BB" w:rsidR="007A4D7A" w:rsidRDefault="007A4D7A" w:rsidP="007A4D7A">
      <w:pPr>
        <w:pStyle w:val="ListParagraph"/>
        <w:numPr>
          <w:ilvl w:val="0"/>
          <w:numId w:val="2"/>
        </w:numPr>
      </w:pPr>
      <w:proofErr w:type="spellStart"/>
      <w:r>
        <w:t>populateFromProduct</w:t>
      </w:r>
      <w:proofErr w:type="spellEnd"/>
      <w:r>
        <w:t>(product): pre-populates form state from an existing product for edit mode</w:t>
      </w:r>
    </w:p>
    <w:p w14:paraId="1C6B4627" w14:textId="178F9F18" w:rsidR="007A4D7A" w:rsidRDefault="007A4D7A" w:rsidP="007A4D7A">
      <w:pPr>
        <w:pStyle w:val="ListParagraph"/>
        <w:numPr>
          <w:ilvl w:val="0"/>
          <w:numId w:val="2"/>
        </w:numPr>
      </w:pPr>
      <w:proofErr w:type="spellStart"/>
      <w:r>
        <w:t>renderCreateFields</w:t>
      </w:r>
      <w:proofErr w:type="spellEnd"/>
      <w:r>
        <w:t>(...): returns JSX for the creation form fields</w:t>
      </w:r>
    </w:p>
    <w:p w14:paraId="4EC48CAD" w14:textId="4B6A5749" w:rsidR="007A4D7A" w:rsidRDefault="007A4D7A" w:rsidP="007A4D7A">
      <w:pPr>
        <w:pStyle w:val="ListParagraph"/>
        <w:numPr>
          <w:ilvl w:val="0"/>
          <w:numId w:val="2"/>
        </w:numPr>
      </w:pPr>
      <w:proofErr w:type="spellStart"/>
      <w:r>
        <w:t>renderEditFields</w:t>
      </w:r>
      <w:proofErr w:type="spellEnd"/>
      <w:r>
        <w:t>(...): returns JSX for the edit form fields</w:t>
      </w:r>
    </w:p>
    <w:p w14:paraId="6D6E6E5F" w14:textId="3253D2BA" w:rsidR="007A4D7A" w:rsidRDefault="007A4D7A" w:rsidP="007A4D7A">
      <w:pPr>
        <w:pStyle w:val="ListParagraph"/>
        <w:numPr>
          <w:ilvl w:val="0"/>
          <w:numId w:val="2"/>
        </w:numPr>
      </w:pPr>
      <w:proofErr w:type="spellStart"/>
      <w:proofErr w:type="gramStart"/>
      <w:r>
        <w:t>buildCreatePayload</w:t>
      </w:r>
      <w:proofErr w:type="spellEnd"/>
      <w:r>
        <w:t>(</w:t>
      </w:r>
      <w:proofErr w:type="gramEnd"/>
      <w:r>
        <w:t>): constructs the typed creation request body</w:t>
      </w:r>
    </w:p>
    <w:p w14:paraId="1324CC85" w14:textId="0A20F45E" w:rsidR="007A4D7A" w:rsidRDefault="007A4D7A" w:rsidP="007A4D7A">
      <w:pPr>
        <w:pStyle w:val="ListParagraph"/>
        <w:numPr>
          <w:ilvl w:val="0"/>
          <w:numId w:val="2"/>
        </w:numPr>
      </w:pPr>
      <w:proofErr w:type="spellStart"/>
      <w:proofErr w:type="gramStart"/>
      <w:r>
        <w:t>buildUpdatePayload</w:t>
      </w:r>
      <w:proofErr w:type="spellEnd"/>
      <w:r>
        <w:t>(</w:t>
      </w:r>
      <w:proofErr w:type="gramEnd"/>
      <w:r>
        <w:t>): constructs the typed partial update request body</w:t>
      </w:r>
    </w:p>
    <w:p w14:paraId="29AB27C2" w14:textId="44A4C32C" w:rsidR="0027398A" w:rsidRDefault="007A4D7A" w:rsidP="007A4D7A">
      <w:r>
        <w:t xml:space="preserve">Each subtype provides a concrete </w:t>
      </w:r>
      <w:proofErr w:type="spellStart"/>
      <w:r>
        <w:t>ProductFormSection</w:t>
      </w:r>
      <w:proofErr w:type="spellEnd"/>
      <w:r>
        <w:t xml:space="preserve"> implementation. Because form sections hold local React state (controlled inputs), they are instantiated as React hooks rather than plain singletons. The registry is assembled per render via </w:t>
      </w:r>
      <w:proofErr w:type="spellStart"/>
      <w:proofErr w:type="gramStart"/>
      <w:r>
        <w:t>useAllFormSections</w:t>
      </w:r>
      <w:proofErr w:type="spellEnd"/>
      <w:r>
        <w:t>(</w:t>
      </w:r>
      <w:proofErr w:type="gramEnd"/>
      <w:r>
        <w:t>).</w:t>
      </w:r>
    </w:p>
    <w:p w14:paraId="7A3E17B8" w14:textId="77093DE8" w:rsidR="00B02573" w:rsidRDefault="00B02573" w:rsidP="007A4D7A">
      <w:r w:rsidRPr="00B02573">
        <w:drawing>
          <wp:inline distT="0" distB="0" distL="0" distR="0" wp14:anchorId="3898DE33" wp14:editId="255BC5DD">
            <wp:extent cx="5486400" cy="1243330"/>
            <wp:effectExtent l="0" t="0" r="0" b="0"/>
            <wp:docPr id="61045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53024" name=""/>
                    <pic:cNvPicPr/>
                  </pic:nvPicPr>
                  <pic:blipFill>
                    <a:blip r:embed="rId127"/>
                    <a:stretch>
                      <a:fillRect/>
                    </a:stretch>
                  </pic:blipFill>
                  <pic:spPr>
                    <a:xfrm>
                      <a:off x="0" y="0"/>
                      <a:ext cx="5486400" cy="1243330"/>
                    </a:xfrm>
                    <a:prstGeom prst="rect">
                      <a:avLst/>
                    </a:prstGeom>
                  </pic:spPr>
                </pic:pic>
              </a:graphicData>
            </a:graphic>
          </wp:inline>
        </w:drawing>
      </w:r>
    </w:p>
    <w:p w14:paraId="59001CC0" w14:textId="36010952" w:rsidR="00B02573" w:rsidRDefault="00D97B6F" w:rsidP="007A4D7A">
      <w:r w:rsidRPr="00D97B6F">
        <w:t xml:space="preserve">The </w:t>
      </w:r>
      <w:proofErr w:type="spellStart"/>
      <w:r w:rsidRPr="00D97B6F">
        <w:t>ProductCrea</w:t>
      </w:r>
      <w:r>
        <w:t>tion</w:t>
      </w:r>
      <w:proofErr w:type="spellEnd"/>
      <w:r w:rsidRPr="00D97B6F">
        <w:t xml:space="preserve"> and </w:t>
      </w:r>
      <w:proofErr w:type="spellStart"/>
      <w:r w:rsidRPr="00D97B6F">
        <w:t>Product</w:t>
      </w:r>
      <w:r>
        <w:t>Update</w:t>
      </w:r>
      <w:proofErr w:type="spellEnd"/>
      <w:r w:rsidRPr="00D97B6F">
        <w:t xml:space="preserve"> components call </w:t>
      </w:r>
      <w:proofErr w:type="spellStart"/>
      <w:proofErr w:type="gramStart"/>
      <w:r w:rsidRPr="00D97B6F">
        <w:t>useAllFormSections</w:t>
      </w:r>
      <w:proofErr w:type="spellEnd"/>
      <w:r w:rsidRPr="00D97B6F">
        <w:t>(</w:t>
      </w:r>
      <w:proofErr w:type="gramEnd"/>
      <w:r w:rsidRPr="00D97B6F">
        <w:t>), select the section for the currently chosen product type, and delegate all field rendering and payload construction to it</w:t>
      </w:r>
      <w:r>
        <w:t>.</w:t>
      </w:r>
      <w:r w:rsidR="00AA67BF">
        <w:t xml:space="preserve"> </w:t>
      </w:r>
      <w:r w:rsidR="00AA67BF" w:rsidRPr="00AA67BF">
        <w:t xml:space="preserve">No form component contains any product-type-specific logic. The </w:t>
      </w:r>
      <w:proofErr w:type="gramStart"/>
      <w:r w:rsidR="00AA67BF" w:rsidRPr="00AA67BF">
        <w:t>create</w:t>
      </w:r>
      <w:proofErr w:type="gramEnd"/>
      <w:r w:rsidR="00AA67BF" w:rsidRPr="00AA67BF">
        <w:t xml:space="preserve"> and edit forms are identical in structure regardless of which product type is active.</w:t>
      </w:r>
    </w:p>
    <w:p w14:paraId="5673395D" w14:textId="455C0CD0" w:rsidR="002908DC" w:rsidRDefault="002908DC" w:rsidP="002908DC">
      <w:r>
        <w:t>This pattern is the direct frontend counterpart of the backend Product Type Dispatch registry. The structural parallel is intentional:</w:t>
      </w:r>
    </w:p>
    <w:tbl>
      <w:tblPr>
        <w:tblStyle w:val="TableGrid"/>
        <w:tblW w:w="0" w:type="auto"/>
        <w:tblLook w:val="04A0" w:firstRow="1" w:lastRow="0" w:firstColumn="1" w:lastColumn="0" w:noHBand="0" w:noVBand="1"/>
      </w:tblPr>
      <w:tblGrid>
        <w:gridCol w:w="2876"/>
        <w:gridCol w:w="2877"/>
        <w:gridCol w:w="2877"/>
      </w:tblGrid>
      <w:tr w:rsidR="002908DC" w14:paraId="319CFA84" w14:textId="77777777" w:rsidTr="002908DC">
        <w:tc>
          <w:tcPr>
            <w:tcW w:w="2876" w:type="dxa"/>
          </w:tcPr>
          <w:p w14:paraId="1AA0F641" w14:textId="0A1A5399" w:rsidR="002908DC" w:rsidRDefault="002908DC" w:rsidP="002908DC">
            <w:r>
              <w:rPr>
                <w:lang w:val="en-US" w:eastAsia="en-US"/>
              </w:rPr>
              <w:t>Concern</w:t>
            </w:r>
          </w:p>
        </w:tc>
        <w:tc>
          <w:tcPr>
            <w:tcW w:w="2877" w:type="dxa"/>
          </w:tcPr>
          <w:p w14:paraId="2C13D4DC" w14:textId="5E6EF986" w:rsidR="002908DC" w:rsidRPr="002908DC" w:rsidRDefault="002908DC" w:rsidP="002908DC">
            <w:pPr>
              <w:rPr>
                <w:lang w:val="en-US"/>
              </w:rPr>
            </w:pPr>
            <w:r>
              <w:rPr>
                <w:lang w:val="en-US"/>
              </w:rPr>
              <w:t>Backend</w:t>
            </w:r>
          </w:p>
        </w:tc>
        <w:tc>
          <w:tcPr>
            <w:tcW w:w="2877" w:type="dxa"/>
          </w:tcPr>
          <w:p w14:paraId="0FD9CD13" w14:textId="013F0814" w:rsidR="002908DC" w:rsidRPr="002908DC" w:rsidRDefault="002908DC" w:rsidP="002908DC">
            <w:pPr>
              <w:rPr>
                <w:lang w:val="en-US"/>
              </w:rPr>
            </w:pPr>
            <w:r>
              <w:rPr>
                <w:lang w:val="en-US"/>
              </w:rPr>
              <w:t>Frontend</w:t>
            </w:r>
          </w:p>
        </w:tc>
      </w:tr>
      <w:tr w:rsidR="002908DC" w14:paraId="0235BD64" w14:textId="77777777" w:rsidTr="002908DC">
        <w:tc>
          <w:tcPr>
            <w:tcW w:w="2876" w:type="dxa"/>
          </w:tcPr>
          <w:p w14:paraId="6E435EA9" w14:textId="0BD7E79B" w:rsidR="002908DC" w:rsidRPr="002908DC" w:rsidRDefault="002908DC" w:rsidP="002908DC">
            <w:pPr>
              <w:rPr>
                <w:lang w:val="en-US"/>
              </w:rPr>
            </w:pPr>
            <w:r>
              <w:rPr>
                <w:lang w:val="en-US"/>
              </w:rPr>
              <w:t>Registry Key</w:t>
            </w:r>
          </w:p>
        </w:tc>
        <w:tc>
          <w:tcPr>
            <w:tcW w:w="2877" w:type="dxa"/>
          </w:tcPr>
          <w:p w14:paraId="299368E4" w14:textId="48B8D689" w:rsidR="002908DC" w:rsidRPr="002908DC" w:rsidRDefault="002908DC" w:rsidP="002908DC">
            <w:pPr>
              <w:rPr>
                <w:lang w:val="en-US"/>
              </w:rPr>
            </w:pPr>
            <w:r>
              <w:rPr>
                <w:lang w:val="en-US"/>
              </w:rPr>
              <w:t>Class&lt;?&gt; type</w:t>
            </w:r>
          </w:p>
        </w:tc>
        <w:tc>
          <w:tcPr>
            <w:tcW w:w="2877" w:type="dxa"/>
          </w:tcPr>
          <w:p w14:paraId="172BB119" w14:textId="1E25BE40" w:rsidR="002908DC" w:rsidRPr="002908DC" w:rsidRDefault="002908DC" w:rsidP="002908DC">
            <w:pPr>
              <w:rPr>
                <w:lang w:val="en-US"/>
              </w:rPr>
            </w:pPr>
            <w:proofErr w:type="spellStart"/>
            <w:r>
              <w:rPr>
                <w:lang w:val="en-US"/>
              </w:rPr>
              <w:t>ProductTypeName</w:t>
            </w:r>
            <w:proofErr w:type="spellEnd"/>
            <w:r>
              <w:rPr>
                <w:lang w:val="en-US"/>
              </w:rPr>
              <w:t xml:space="preserve"> </w:t>
            </w:r>
            <w:proofErr w:type="spellStart"/>
            <w:r>
              <w:rPr>
                <w:lang w:val="en-US"/>
              </w:rPr>
              <w:t>enum</w:t>
            </w:r>
            <w:proofErr w:type="spellEnd"/>
          </w:p>
        </w:tc>
      </w:tr>
      <w:tr w:rsidR="002908DC" w14:paraId="72E24E30" w14:textId="77777777" w:rsidTr="002908DC">
        <w:tc>
          <w:tcPr>
            <w:tcW w:w="2876" w:type="dxa"/>
          </w:tcPr>
          <w:p w14:paraId="62AF465F" w14:textId="2B42F2FC" w:rsidR="002908DC" w:rsidRPr="002908DC" w:rsidRDefault="002908DC" w:rsidP="002908DC">
            <w:pPr>
              <w:rPr>
                <w:lang w:val="en-US"/>
              </w:rPr>
            </w:pPr>
            <w:r>
              <w:rPr>
                <w:lang w:val="en-US"/>
              </w:rPr>
              <w:t>Registry mechanism</w:t>
            </w:r>
          </w:p>
        </w:tc>
        <w:tc>
          <w:tcPr>
            <w:tcW w:w="2877" w:type="dxa"/>
          </w:tcPr>
          <w:p w14:paraId="792B8852" w14:textId="4B41C752" w:rsidR="002908DC" w:rsidRPr="002908DC" w:rsidRDefault="002908DC" w:rsidP="002908DC">
            <w:pPr>
              <w:rPr>
                <w:lang w:val="en-US"/>
              </w:rPr>
            </w:pPr>
            <w:r>
              <w:rPr>
                <w:lang w:val="en-US"/>
              </w:rPr>
              <w:t>Map&lt;Class&lt;?&gt;</w:t>
            </w:r>
            <w:proofErr w:type="gramStart"/>
            <w:r>
              <w:rPr>
                <w:lang w:val="en-US"/>
              </w:rPr>
              <w:t>, ?</w:t>
            </w:r>
            <w:proofErr w:type="gramEnd"/>
            <w:r>
              <w:rPr>
                <w:lang w:val="en-US"/>
              </w:rPr>
              <w:t>&gt; populated at startup</w:t>
            </w:r>
          </w:p>
        </w:tc>
        <w:tc>
          <w:tcPr>
            <w:tcW w:w="2877" w:type="dxa"/>
          </w:tcPr>
          <w:p w14:paraId="1619B285" w14:textId="473E8B7D" w:rsidR="002908DC" w:rsidRDefault="0031572C" w:rsidP="002908DC">
            <w:r w:rsidRPr="0031572C">
              <w:t>Object literal, compiled statically</w:t>
            </w:r>
          </w:p>
        </w:tc>
      </w:tr>
      <w:tr w:rsidR="002908DC" w14:paraId="0F1D7BE4" w14:textId="77777777" w:rsidTr="002908DC">
        <w:tc>
          <w:tcPr>
            <w:tcW w:w="2876" w:type="dxa"/>
          </w:tcPr>
          <w:p w14:paraId="6EDE7847" w14:textId="73459895" w:rsidR="002908DC" w:rsidRPr="0031572C" w:rsidRDefault="0031572C" w:rsidP="002908DC">
            <w:pPr>
              <w:rPr>
                <w:lang w:val="en-US"/>
              </w:rPr>
            </w:pPr>
            <w:r>
              <w:rPr>
                <w:lang w:val="en-US"/>
              </w:rPr>
              <w:t xml:space="preserve">Extension </w:t>
            </w:r>
            <w:proofErr w:type="gramStart"/>
            <w:r>
              <w:rPr>
                <w:lang w:val="en-US"/>
              </w:rPr>
              <w:t>point</w:t>
            </w:r>
            <w:proofErr w:type="gramEnd"/>
          </w:p>
        </w:tc>
        <w:tc>
          <w:tcPr>
            <w:tcW w:w="2877" w:type="dxa"/>
          </w:tcPr>
          <w:p w14:paraId="67B92AE9" w14:textId="5C3EDE2F" w:rsidR="002908DC" w:rsidRDefault="0031572C" w:rsidP="002908DC">
            <w:r w:rsidRPr="0031572C">
              <w:t>New ProductCreator / ProductUpdater / ProductMapping</w:t>
            </w:r>
          </w:p>
        </w:tc>
        <w:tc>
          <w:tcPr>
            <w:tcW w:w="2877" w:type="dxa"/>
          </w:tcPr>
          <w:p w14:paraId="45B014DF" w14:textId="30744E87" w:rsidR="002908DC" w:rsidRDefault="00C314E9" w:rsidP="002908DC">
            <w:r w:rsidRPr="00C314E9">
              <w:t>New ProductFieldRenderer / ProductFormSection</w:t>
            </w:r>
          </w:p>
        </w:tc>
      </w:tr>
      <w:tr w:rsidR="00C314E9" w14:paraId="5308FDBB" w14:textId="77777777" w:rsidTr="002908DC">
        <w:tc>
          <w:tcPr>
            <w:tcW w:w="2876" w:type="dxa"/>
          </w:tcPr>
          <w:p w14:paraId="754F6753" w14:textId="0217C387" w:rsidR="00C314E9" w:rsidRPr="00C314E9" w:rsidRDefault="00C314E9" w:rsidP="002908DC">
            <w:pPr>
              <w:rPr>
                <w:lang w:val="en-US"/>
              </w:rPr>
            </w:pPr>
            <w:r>
              <w:rPr>
                <w:lang w:val="en-US"/>
              </w:rPr>
              <w:t>OCP guarantee</w:t>
            </w:r>
          </w:p>
        </w:tc>
        <w:tc>
          <w:tcPr>
            <w:tcW w:w="2877" w:type="dxa"/>
          </w:tcPr>
          <w:p w14:paraId="023BE3E7" w14:textId="7619A375" w:rsidR="00C314E9" w:rsidRPr="00C314E9" w:rsidRDefault="00C314E9" w:rsidP="002908DC">
            <w:pPr>
              <w:rPr>
                <w:lang w:val="en-US"/>
              </w:rPr>
            </w:pPr>
            <w:r>
              <w:rPr>
                <w:lang w:val="en-US"/>
              </w:rPr>
              <w:t>New product type = new classes only</w:t>
            </w:r>
          </w:p>
        </w:tc>
        <w:tc>
          <w:tcPr>
            <w:tcW w:w="2877" w:type="dxa"/>
          </w:tcPr>
          <w:p w14:paraId="4EA2B510" w14:textId="148C1438" w:rsidR="00C314E9" w:rsidRPr="00C314E9" w:rsidRDefault="00D07CD4" w:rsidP="002908DC">
            <w:r w:rsidRPr="00D07CD4">
              <w:t>New product type = new classes + new map entry only</w:t>
            </w:r>
          </w:p>
        </w:tc>
      </w:tr>
    </w:tbl>
    <w:p w14:paraId="16F2376B" w14:textId="3D3E8D1C" w:rsidR="00D07CD4" w:rsidRDefault="00D07CD4" w:rsidP="002908DC">
      <w:r w:rsidRPr="00D07CD4">
        <w:t>The frontend registry is simpler structurally</w:t>
      </w:r>
      <w:r>
        <w:t xml:space="preserve"> because</w:t>
      </w:r>
      <w:r w:rsidRPr="00D07CD4">
        <w:t xml:space="preserve"> it uses a compiled object literal rather than a runtime-populated map, and TypeScript's mapped type </w:t>
      </w:r>
      <w:proofErr w:type="gramStart"/>
      <w:r w:rsidRPr="00D07CD4">
        <w:t>{ [</w:t>
      </w:r>
      <w:proofErr w:type="gramEnd"/>
      <w:r w:rsidRPr="00D07CD4">
        <w:t xml:space="preserve">K in </w:t>
      </w:r>
      <w:proofErr w:type="spellStart"/>
      <w:r w:rsidRPr="00D07CD4">
        <w:t>ProductTypeName</w:t>
      </w:r>
      <w:proofErr w:type="spellEnd"/>
      <w:r w:rsidRPr="00D07CD4">
        <w:t xml:space="preserve">]: </w:t>
      </w:r>
      <w:proofErr w:type="gramStart"/>
      <w:r w:rsidRPr="00D07CD4">
        <w:t>... }</w:t>
      </w:r>
      <w:proofErr w:type="gramEnd"/>
      <w:r w:rsidRPr="00D07CD4">
        <w:t xml:space="preserve"> enforces exhaustiveness at compile time. If a new </w:t>
      </w:r>
      <w:proofErr w:type="spellStart"/>
      <w:r w:rsidRPr="00D07CD4">
        <w:t>ProductTypeName</w:t>
      </w:r>
      <w:proofErr w:type="spellEnd"/>
      <w:r w:rsidRPr="00D07CD4">
        <w:t xml:space="preserve"> value is added to the union but its renderer or form section is not added to the map, TypeScript raises a compile error immediately.</w:t>
      </w:r>
    </w:p>
    <w:p w14:paraId="5CE4AD41" w14:textId="5B9D36F7" w:rsidR="00105092" w:rsidRDefault="00105092" w:rsidP="00105092">
      <w:pPr>
        <w:pStyle w:val="Caption"/>
      </w:pPr>
      <w:r>
        <w:t xml:space="preserve">Trade-off: </w:t>
      </w:r>
      <w:proofErr w:type="spellStart"/>
      <w:proofErr w:type="gramStart"/>
      <w:r>
        <w:t>useAllFormSections</w:t>
      </w:r>
      <w:proofErr w:type="spellEnd"/>
      <w:r>
        <w:t>(</w:t>
      </w:r>
      <w:proofErr w:type="gramEnd"/>
      <w:r>
        <w:t>) instantiates all sections on every render</w:t>
      </w:r>
    </w:p>
    <w:p w14:paraId="4BD77E6D" w14:textId="77FA386D" w:rsidR="00105092" w:rsidRDefault="00105092" w:rsidP="00105092">
      <w:r>
        <w:t xml:space="preserve">Because form sections hold React state and must be instantiated as hooks, </w:t>
      </w:r>
      <w:proofErr w:type="spellStart"/>
      <w:proofErr w:type="gramStart"/>
      <w:r>
        <w:t>useAllFormSections</w:t>
      </w:r>
      <w:proofErr w:type="spellEnd"/>
      <w:r>
        <w:t>(</w:t>
      </w:r>
      <w:proofErr w:type="gramEnd"/>
      <w:r>
        <w:t xml:space="preserve">) constructs all four form sections on every render of the create or edit form, including the three sections that are not currently active. This is a deliberate trade-off: the alternative of lazily instantiating only the active section would require conditional hook calls, which violates </w:t>
      </w:r>
      <w:proofErr w:type="spellStart"/>
      <w:r>
        <w:t>React's</w:t>
      </w:r>
      <w:proofErr w:type="spellEnd"/>
      <w:r>
        <w:t xml:space="preserve"> Rules of Hooks.</w:t>
      </w:r>
    </w:p>
    <w:p w14:paraId="374CF0AB" w14:textId="0C7870A6" w:rsidR="00AA67BF" w:rsidRDefault="00105092" w:rsidP="00105092">
      <w:r>
        <w:t>The cost is negligible at the current scale, four lightweight hook instances per render, but would need revisiting if the number of product types grew large or if individual form sections became significantly more expensive to instantiate. At that point the resolution would be to lift form section state into a reducer or context provider outside the registry, separating instantiation from selection.</w:t>
      </w:r>
    </w:p>
    <w:p w14:paraId="4EA43B31" w14:textId="77777777" w:rsidR="00105092" w:rsidRPr="0027398A" w:rsidRDefault="00105092" w:rsidP="00105092"/>
    <w:sectPr w:rsidR="00105092" w:rsidRPr="0027398A" w:rsidSect="00AB7389">
      <w:headerReference w:type="default" r:id="rId128"/>
      <w:footerReference w:type="default" r:id="rId129"/>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455CE" w14:textId="77777777" w:rsidR="00FD2F54" w:rsidRDefault="00FD2F54">
      <w:r>
        <w:separator/>
      </w:r>
    </w:p>
  </w:endnote>
  <w:endnote w:type="continuationSeparator" w:id="0">
    <w:p w14:paraId="51265FE1" w14:textId="77777777" w:rsidR="00FD2F54" w:rsidRDefault="00FD2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VnTime">
    <w:altName w:val="Times New Roman"/>
    <w:charset w:val="00"/>
    <w:family w:val="swiss"/>
    <w:pitch w:val="variable"/>
    <w:sig w:usb0="00000003" w:usb1="00000000" w:usb2="00000000" w:usb3="00000000" w:csb0="00000001" w:csb1="00000000"/>
  </w:font>
  <w:font w:name="Arial MT">
    <w:altName w:val="Arial"/>
    <w:charset w:val="01"/>
    <w:family w:val="swiss"/>
    <w:pitch w:val="variable"/>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7C1A" w14:textId="434C47AD" w:rsidR="00B5494D" w:rsidRDefault="00B5494D" w:rsidP="00745F85">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C048A1" w:rsidRDefault="00C048A1">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1E11C" w14:textId="77777777" w:rsidR="00FD2F54" w:rsidRDefault="00FD2F54">
      <w:r>
        <w:separator/>
      </w:r>
    </w:p>
  </w:footnote>
  <w:footnote w:type="continuationSeparator" w:id="0">
    <w:p w14:paraId="13617DAA" w14:textId="77777777" w:rsidR="00FD2F54" w:rsidRDefault="00FD2F54">
      <w:r>
        <w:continuationSeparator/>
      </w:r>
    </w:p>
  </w:footnote>
  <w:footnote w:id="1">
    <w:p w14:paraId="5D5B4A9D" w14:textId="05F59840" w:rsidR="007D516A" w:rsidRPr="007D516A" w:rsidRDefault="00796887" w:rsidP="007D516A">
      <w:pPr>
        <w:rPr>
          <w:sz w:val="20"/>
        </w:rPr>
      </w:pPr>
      <w:r>
        <w:rPr>
          <w:rStyle w:val="FootnoteReference"/>
        </w:rPr>
        <w:footnoteRef/>
      </w:r>
      <w:r>
        <w:t xml:space="preserve"> </w:t>
      </w:r>
      <w:r w:rsidR="007D516A" w:rsidRPr="007D516A">
        <w:rPr>
          <w:sz w:val="20"/>
        </w:rPr>
        <w:t>MapStruct is a code generator that greatly simplifies the implementation of mappings between Java bean types based on a convention over configuration approach.</w:t>
      </w:r>
      <w:r w:rsidR="001E7823">
        <w:rPr>
          <w:sz w:val="20"/>
        </w:rPr>
        <w:t xml:space="preserve"> </w:t>
      </w:r>
      <w:hyperlink r:id="rId1" w:history="1">
        <w:r w:rsidR="001E7823" w:rsidRPr="00755DC3">
          <w:rPr>
            <w:rStyle w:val="Hyperlink"/>
            <w:sz w:val="20"/>
          </w:rPr>
          <w:t>https://mapstruct.org/</w:t>
        </w:r>
      </w:hyperlink>
      <w:r w:rsidR="001E7823">
        <w:rPr>
          <w:sz w:val="20"/>
        </w:rPr>
        <w:t xml:space="preserve"> </w:t>
      </w:r>
    </w:p>
    <w:p w14:paraId="4FAE5868" w14:textId="124A6438" w:rsidR="00796887" w:rsidRDefault="0079688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C048A1" w:rsidRDefault="00C048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5617"/>
    <w:multiLevelType w:val="multilevel"/>
    <w:tmpl w:val="FDA065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30371"/>
    <w:multiLevelType w:val="multilevel"/>
    <w:tmpl w:val="537C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BF3BEA"/>
    <w:multiLevelType w:val="multilevel"/>
    <w:tmpl w:val="940861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27B26"/>
    <w:multiLevelType w:val="multilevel"/>
    <w:tmpl w:val="7650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5957E"/>
    <w:multiLevelType w:val="hybridMultilevel"/>
    <w:tmpl w:val="FFFFFFFF"/>
    <w:lvl w:ilvl="0" w:tplc="4F0877BC">
      <w:start w:val="1"/>
      <w:numFmt w:val="bullet"/>
      <w:lvlText w:val="-"/>
      <w:lvlJc w:val="left"/>
      <w:pPr>
        <w:ind w:left="720" w:hanging="360"/>
      </w:pPr>
      <w:rPr>
        <w:rFonts w:ascii="Symbol" w:hAnsi="Symbol" w:hint="default"/>
      </w:rPr>
    </w:lvl>
    <w:lvl w:ilvl="1" w:tplc="D9D2E0CA">
      <w:start w:val="1"/>
      <w:numFmt w:val="bullet"/>
      <w:lvlText w:val="o"/>
      <w:lvlJc w:val="left"/>
      <w:pPr>
        <w:ind w:left="1440" w:hanging="360"/>
      </w:pPr>
      <w:rPr>
        <w:rFonts w:ascii="Courier New" w:hAnsi="Courier New" w:hint="default"/>
      </w:rPr>
    </w:lvl>
    <w:lvl w:ilvl="2" w:tplc="5B22B14A">
      <w:start w:val="1"/>
      <w:numFmt w:val="bullet"/>
      <w:lvlText w:val=""/>
      <w:lvlJc w:val="left"/>
      <w:pPr>
        <w:ind w:left="2160" w:hanging="360"/>
      </w:pPr>
      <w:rPr>
        <w:rFonts w:ascii="Wingdings" w:hAnsi="Wingdings" w:hint="default"/>
      </w:rPr>
    </w:lvl>
    <w:lvl w:ilvl="3" w:tplc="F53E13B4">
      <w:start w:val="1"/>
      <w:numFmt w:val="bullet"/>
      <w:lvlText w:val=""/>
      <w:lvlJc w:val="left"/>
      <w:pPr>
        <w:ind w:left="2880" w:hanging="360"/>
      </w:pPr>
      <w:rPr>
        <w:rFonts w:ascii="Symbol" w:hAnsi="Symbol" w:hint="default"/>
      </w:rPr>
    </w:lvl>
    <w:lvl w:ilvl="4" w:tplc="448E64D0">
      <w:start w:val="1"/>
      <w:numFmt w:val="bullet"/>
      <w:lvlText w:val="o"/>
      <w:lvlJc w:val="left"/>
      <w:pPr>
        <w:ind w:left="3600" w:hanging="360"/>
      </w:pPr>
      <w:rPr>
        <w:rFonts w:ascii="Courier New" w:hAnsi="Courier New" w:hint="default"/>
      </w:rPr>
    </w:lvl>
    <w:lvl w:ilvl="5" w:tplc="1520C37C">
      <w:start w:val="1"/>
      <w:numFmt w:val="bullet"/>
      <w:lvlText w:val=""/>
      <w:lvlJc w:val="left"/>
      <w:pPr>
        <w:ind w:left="4320" w:hanging="360"/>
      </w:pPr>
      <w:rPr>
        <w:rFonts w:ascii="Wingdings" w:hAnsi="Wingdings" w:hint="default"/>
      </w:rPr>
    </w:lvl>
    <w:lvl w:ilvl="6" w:tplc="EA30DE0E">
      <w:start w:val="1"/>
      <w:numFmt w:val="bullet"/>
      <w:lvlText w:val=""/>
      <w:lvlJc w:val="left"/>
      <w:pPr>
        <w:ind w:left="5040" w:hanging="360"/>
      </w:pPr>
      <w:rPr>
        <w:rFonts w:ascii="Symbol" w:hAnsi="Symbol" w:hint="default"/>
      </w:rPr>
    </w:lvl>
    <w:lvl w:ilvl="7" w:tplc="5BE6176C">
      <w:start w:val="1"/>
      <w:numFmt w:val="bullet"/>
      <w:lvlText w:val="o"/>
      <w:lvlJc w:val="left"/>
      <w:pPr>
        <w:ind w:left="5760" w:hanging="360"/>
      </w:pPr>
      <w:rPr>
        <w:rFonts w:ascii="Courier New" w:hAnsi="Courier New" w:hint="default"/>
      </w:rPr>
    </w:lvl>
    <w:lvl w:ilvl="8" w:tplc="DFDA4748">
      <w:start w:val="1"/>
      <w:numFmt w:val="bullet"/>
      <w:lvlText w:val=""/>
      <w:lvlJc w:val="left"/>
      <w:pPr>
        <w:ind w:left="6480" w:hanging="360"/>
      </w:pPr>
      <w:rPr>
        <w:rFonts w:ascii="Wingdings" w:hAnsi="Wingdings" w:hint="default"/>
      </w:rPr>
    </w:lvl>
  </w:abstractNum>
  <w:abstractNum w:abstractNumId="5" w15:restartNumberingAfterBreak="0">
    <w:nsid w:val="0BAB4BEC"/>
    <w:multiLevelType w:val="hybridMultilevel"/>
    <w:tmpl w:val="DDC67E58"/>
    <w:lvl w:ilvl="0" w:tplc="6D2EEE16">
      <w:start w:val="1"/>
      <w:numFmt w:val="bullet"/>
      <w:lvlText w:val="-"/>
      <w:lvlJc w:val="left"/>
      <w:pPr>
        <w:ind w:left="827" w:hanging="350"/>
      </w:pPr>
      <w:rPr>
        <w:rFonts w:ascii="Times New Roman" w:eastAsia="Times New Roman" w:hAnsi="Times New Roman" w:cs="Times New Roman"/>
        <w:sz w:val="27"/>
        <w:szCs w:val="27"/>
      </w:rPr>
    </w:lvl>
    <w:lvl w:ilvl="1" w:tplc="6030A35E">
      <w:numFmt w:val="decimal"/>
      <w:lvlText w:val=""/>
      <w:lvlJc w:val="left"/>
      <w:pPr>
        <w:ind w:left="0" w:firstLine="0"/>
      </w:pPr>
    </w:lvl>
    <w:lvl w:ilvl="2" w:tplc="00BEBDC4">
      <w:numFmt w:val="decimal"/>
      <w:lvlText w:val=""/>
      <w:lvlJc w:val="left"/>
      <w:pPr>
        <w:ind w:left="0" w:firstLine="0"/>
      </w:pPr>
    </w:lvl>
    <w:lvl w:ilvl="3" w:tplc="8AB0FB7E">
      <w:numFmt w:val="decimal"/>
      <w:lvlText w:val=""/>
      <w:lvlJc w:val="left"/>
      <w:pPr>
        <w:ind w:left="0" w:firstLine="0"/>
      </w:pPr>
    </w:lvl>
    <w:lvl w:ilvl="4" w:tplc="A47E1FF8">
      <w:numFmt w:val="decimal"/>
      <w:lvlText w:val=""/>
      <w:lvlJc w:val="left"/>
      <w:pPr>
        <w:ind w:left="0" w:firstLine="0"/>
      </w:pPr>
    </w:lvl>
    <w:lvl w:ilvl="5" w:tplc="B83E99C0">
      <w:numFmt w:val="decimal"/>
      <w:lvlText w:val=""/>
      <w:lvlJc w:val="left"/>
      <w:pPr>
        <w:ind w:left="0" w:firstLine="0"/>
      </w:pPr>
    </w:lvl>
    <w:lvl w:ilvl="6" w:tplc="D910FE2C">
      <w:numFmt w:val="decimal"/>
      <w:lvlText w:val=""/>
      <w:lvlJc w:val="left"/>
      <w:pPr>
        <w:ind w:left="0" w:firstLine="0"/>
      </w:pPr>
    </w:lvl>
    <w:lvl w:ilvl="7" w:tplc="82348128">
      <w:numFmt w:val="decimal"/>
      <w:lvlText w:val=""/>
      <w:lvlJc w:val="left"/>
      <w:pPr>
        <w:ind w:left="0" w:firstLine="0"/>
      </w:pPr>
    </w:lvl>
    <w:lvl w:ilvl="8" w:tplc="6860AD80">
      <w:numFmt w:val="decimal"/>
      <w:lvlText w:val=""/>
      <w:lvlJc w:val="left"/>
      <w:pPr>
        <w:ind w:left="0" w:firstLine="0"/>
      </w:pPr>
    </w:lvl>
  </w:abstractNum>
  <w:abstractNum w:abstractNumId="6" w15:restartNumberingAfterBreak="0">
    <w:nsid w:val="0C513C14"/>
    <w:multiLevelType w:val="multilevel"/>
    <w:tmpl w:val="3AF2CE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A25004"/>
    <w:multiLevelType w:val="multilevel"/>
    <w:tmpl w:val="C5E69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31486"/>
    <w:multiLevelType w:val="multilevel"/>
    <w:tmpl w:val="2E7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97566"/>
    <w:multiLevelType w:val="multilevel"/>
    <w:tmpl w:val="5A3061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70358F"/>
    <w:multiLevelType w:val="multilevel"/>
    <w:tmpl w:val="DB38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D1415E"/>
    <w:multiLevelType w:val="multilevel"/>
    <w:tmpl w:val="D046CD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6B5AFE"/>
    <w:multiLevelType w:val="multilevel"/>
    <w:tmpl w:val="397A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D840FE"/>
    <w:multiLevelType w:val="multilevel"/>
    <w:tmpl w:val="039A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D83593"/>
    <w:multiLevelType w:val="hybridMultilevel"/>
    <w:tmpl w:val="FFFFFFFF"/>
    <w:lvl w:ilvl="0" w:tplc="D7BA8AE4">
      <w:start w:val="1"/>
      <w:numFmt w:val="bullet"/>
      <w:lvlText w:val="-"/>
      <w:lvlJc w:val="left"/>
      <w:pPr>
        <w:ind w:left="720" w:hanging="360"/>
      </w:pPr>
      <w:rPr>
        <w:rFonts w:ascii="Symbol" w:hAnsi="Symbol" w:hint="default"/>
      </w:rPr>
    </w:lvl>
    <w:lvl w:ilvl="1" w:tplc="B53EA652">
      <w:start w:val="1"/>
      <w:numFmt w:val="bullet"/>
      <w:lvlText w:val="o"/>
      <w:lvlJc w:val="left"/>
      <w:pPr>
        <w:ind w:left="1440" w:hanging="360"/>
      </w:pPr>
      <w:rPr>
        <w:rFonts w:ascii="Courier New" w:hAnsi="Courier New" w:hint="default"/>
      </w:rPr>
    </w:lvl>
    <w:lvl w:ilvl="2" w:tplc="3C3078D0">
      <w:start w:val="1"/>
      <w:numFmt w:val="bullet"/>
      <w:lvlText w:val=""/>
      <w:lvlJc w:val="left"/>
      <w:pPr>
        <w:ind w:left="2160" w:hanging="360"/>
      </w:pPr>
      <w:rPr>
        <w:rFonts w:ascii="Wingdings" w:hAnsi="Wingdings" w:hint="default"/>
      </w:rPr>
    </w:lvl>
    <w:lvl w:ilvl="3" w:tplc="2F902088">
      <w:start w:val="1"/>
      <w:numFmt w:val="bullet"/>
      <w:lvlText w:val=""/>
      <w:lvlJc w:val="left"/>
      <w:pPr>
        <w:ind w:left="2880" w:hanging="360"/>
      </w:pPr>
      <w:rPr>
        <w:rFonts w:ascii="Symbol" w:hAnsi="Symbol" w:hint="default"/>
      </w:rPr>
    </w:lvl>
    <w:lvl w:ilvl="4" w:tplc="5AE67F90">
      <w:start w:val="1"/>
      <w:numFmt w:val="bullet"/>
      <w:lvlText w:val="o"/>
      <w:lvlJc w:val="left"/>
      <w:pPr>
        <w:ind w:left="3600" w:hanging="360"/>
      </w:pPr>
      <w:rPr>
        <w:rFonts w:ascii="Courier New" w:hAnsi="Courier New" w:hint="default"/>
      </w:rPr>
    </w:lvl>
    <w:lvl w:ilvl="5" w:tplc="3168BEBC">
      <w:start w:val="1"/>
      <w:numFmt w:val="bullet"/>
      <w:lvlText w:val=""/>
      <w:lvlJc w:val="left"/>
      <w:pPr>
        <w:ind w:left="4320" w:hanging="360"/>
      </w:pPr>
      <w:rPr>
        <w:rFonts w:ascii="Wingdings" w:hAnsi="Wingdings" w:hint="default"/>
      </w:rPr>
    </w:lvl>
    <w:lvl w:ilvl="6" w:tplc="AF4A155C">
      <w:start w:val="1"/>
      <w:numFmt w:val="bullet"/>
      <w:lvlText w:val=""/>
      <w:lvlJc w:val="left"/>
      <w:pPr>
        <w:ind w:left="5040" w:hanging="360"/>
      </w:pPr>
      <w:rPr>
        <w:rFonts w:ascii="Symbol" w:hAnsi="Symbol" w:hint="default"/>
      </w:rPr>
    </w:lvl>
    <w:lvl w:ilvl="7" w:tplc="EBBE97E2">
      <w:start w:val="1"/>
      <w:numFmt w:val="bullet"/>
      <w:lvlText w:val="o"/>
      <w:lvlJc w:val="left"/>
      <w:pPr>
        <w:ind w:left="5760" w:hanging="360"/>
      </w:pPr>
      <w:rPr>
        <w:rFonts w:ascii="Courier New" w:hAnsi="Courier New" w:hint="default"/>
      </w:rPr>
    </w:lvl>
    <w:lvl w:ilvl="8" w:tplc="1F9C0D7C">
      <w:start w:val="1"/>
      <w:numFmt w:val="bullet"/>
      <w:lvlText w:val=""/>
      <w:lvlJc w:val="left"/>
      <w:pPr>
        <w:ind w:left="6480" w:hanging="360"/>
      </w:pPr>
      <w:rPr>
        <w:rFonts w:ascii="Wingdings" w:hAnsi="Wingdings" w:hint="default"/>
      </w:rPr>
    </w:lvl>
  </w:abstractNum>
  <w:abstractNum w:abstractNumId="15" w15:restartNumberingAfterBreak="0">
    <w:nsid w:val="16F3EDDD"/>
    <w:multiLevelType w:val="hybridMultilevel"/>
    <w:tmpl w:val="FFFFFFFF"/>
    <w:lvl w:ilvl="0" w:tplc="FFFFFFFF">
      <w:start w:val="1"/>
      <w:numFmt w:val="bullet"/>
      <w:lvlText w:val="-"/>
      <w:lvlJc w:val="left"/>
      <w:pPr>
        <w:ind w:left="827" w:hanging="351"/>
      </w:pPr>
      <w:rPr>
        <w:rFonts w:ascii="Times New Roman" w:hAnsi="Times New Roman" w:hint="default"/>
      </w:rPr>
    </w:lvl>
    <w:lvl w:ilvl="1" w:tplc="1CF2B4F4">
      <w:start w:val="1"/>
      <w:numFmt w:val="bullet"/>
      <w:lvlText w:val="o"/>
      <w:lvlJc w:val="left"/>
      <w:pPr>
        <w:ind w:left="1440" w:hanging="360"/>
      </w:pPr>
      <w:rPr>
        <w:rFonts w:ascii="Courier New" w:hAnsi="Courier New" w:hint="default"/>
      </w:rPr>
    </w:lvl>
    <w:lvl w:ilvl="2" w:tplc="891EBE06">
      <w:start w:val="1"/>
      <w:numFmt w:val="bullet"/>
      <w:lvlText w:val=""/>
      <w:lvlJc w:val="left"/>
      <w:pPr>
        <w:ind w:left="2160" w:hanging="360"/>
      </w:pPr>
      <w:rPr>
        <w:rFonts w:ascii="Wingdings" w:hAnsi="Wingdings" w:hint="default"/>
      </w:rPr>
    </w:lvl>
    <w:lvl w:ilvl="3" w:tplc="7D209712">
      <w:start w:val="1"/>
      <w:numFmt w:val="bullet"/>
      <w:lvlText w:val=""/>
      <w:lvlJc w:val="left"/>
      <w:pPr>
        <w:ind w:left="2880" w:hanging="360"/>
      </w:pPr>
      <w:rPr>
        <w:rFonts w:ascii="Symbol" w:hAnsi="Symbol" w:hint="default"/>
      </w:rPr>
    </w:lvl>
    <w:lvl w:ilvl="4" w:tplc="F2F2EE0A">
      <w:start w:val="1"/>
      <w:numFmt w:val="bullet"/>
      <w:lvlText w:val="o"/>
      <w:lvlJc w:val="left"/>
      <w:pPr>
        <w:ind w:left="3600" w:hanging="360"/>
      </w:pPr>
      <w:rPr>
        <w:rFonts w:ascii="Courier New" w:hAnsi="Courier New" w:hint="default"/>
      </w:rPr>
    </w:lvl>
    <w:lvl w:ilvl="5" w:tplc="8A30DC50">
      <w:start w:val="1"/>
      <w:numFmt w:val="bullet"/>
      <w:lvlText w:val=""/>
      <w:lvlJc w:val="left"/>
      <w:pPr>
        <w:ind w:left="4320" w:hanging="360"/>
      </w:pPr>
      <w:rPr>
        <w:rFonts w:ascii="Wingdings" w:hAnsi="Wingdings" w:hint="default"/>
      </w:rPr>
    </w:lvl>
    <w:lvl w:ilvl="6" w:tplc="A2EE2BF8">
      <w:start w:val="1"/>
      <w:numFmt w:val="bullet"/>
      <w:lvlText w:val=""/>
      <w:lvlJc w:val="left"/>
      <w:pPr>
        <w:ind w:left="5040" w:hanging="360"/>
      </w:pPr>
      <w:rPr>
        <w:rFonts w:ascii="Symbol" w:hAnsi="Symbol" w:hint="default"/>
      </w:rPr>
    </w:lvl>
    <w:lvl w:ilvl="7" w:tplc="3C8A0B22">
      <w:start w:val="1"/>
      <w:numFmt w:val="bullet"/>
      <w:lvlText w:val="o"/>
      <w:lvlJc w:val="left"/>
      <w:pPr>
        <w:ind w:left="5760" w:hanging="360"/>
      </w:pPr>
      <w:rPr>
        <w:rFonts w:ascii="Courier New" w:hAnsi="Courier New" w:hint="default"/>
      </w:rPr>
    </w:lvl>
    <w:lvl w:ilvl="8" w:tplc="5B180BE2">
      <w:start w:val="1"/>
      <w:numFmt w:val="bullet"/>
      <w:lvlText w:val=""/>
      <w:lvlJc w:val="left"/>
      <w:pPr>
        <w:ind w:left="6480" w:hanging="360"/>
      </w:pPr>
      <w:rPr>
        <w:rFonts w:ascii="Wingdings" w:hAnsi="Wingdings" w:hint="default"/>
      </w:rPr>
    </w:lvl>
  </w:abstractNum>
  <w:abstractNum w:abstractNumId="16" w15:restartNumberingAfterBreak="0">
    <w:nsid w:val="1B4563ED"/>
    <w:multiLevelType w:val="hybridMultilevel"/>
    <w:tmpl w:val="FFFFFFFF"/>
    <w:lvl w:ilvl="0" w:tplc="55BCA744">
      <w:start w:val="1"/>
      <w:numFmt w:val="bullet"/>
      <w:lvlText w:val="-"/>
      <w:lvlJc w:val="left"/>
      <w:pPr>
        <w:ind w:left="720" w:hanging="360"/>
      </w:pPr>
      <w:rPr>
        <w:rFonts w:ascii="Symbol" w:hAnsi="Symbol" w:hint="default"/>
      </w:rPr>
    </w:lvl>
    <w:lvl w:ilvl="1" w:tplc="5D946B7E">
      <w:start w:val="1"/>
      <w:numFmt w:val="bullet"/>
      <w:lvlText w:val="o"/>
      <w:lvlJc w:val="left"/>
      <w:pPr>
        <w:ind w:left="1440" w:hanging="360"/>
      </w:pPr>
      <w:rPr>
        <w:rFonts w:ascii="Courier New" w:hAnsi="Courier New" w:hint="default"/>
      </w:rPr>
    </w:lvl>
    <w:lvl w:ilvl="2" w:tplc="28C6AFFC">
      <w:start w:val="1"/>
      <w:numFmt w:val="bullet"/>
      <w:lvlText w:val=""/>
      <w:lvlJc w:val="left"/>
      <w:pPr>
        <w:ind w:left="2160" w:hanging="360"/>
      </w:pPr>
      <w:rPr>
        <w:rFonts w:ascii="Wingdings" w:hAnsi="Wingdings" w:hint="default"/>
      </w:rPr>
    </w:lvl>
    <w:lvl w:ilvl="3" w:tplc="C4CEBEE2">
      <w:start w:val="1"/>
      <w:numFmt w:val="bullet"/>
      <w:lvlText w:val=""/>
      <w:lvlJc w:val="left"/>
      <w:pPr>
        <w:ind w:left="2880" w:hanging="360"/>
      </w:pPr>
      <w:rPr>
        <w:rFonts w:ascii="Symbol" w:hAnsi="Symbol" w:hint="default"/>
      </w:rPr>
    </w:lvl>
    <w:lvl w:ilvl="4" w:tplc="5DBA3DFE">
      <w:start w:val="1"/>
      <w:numFmt w:val="bullet"/>
      <w:lvlText w:val="o"/>
      <w:lvlJc w:val="left"/>
      <w:pPr>
        <w:ind w:left="3600" w:hanging="360"/>
      </w:pPr>
      <w:rPr>
        <w:rFonts w:ascii="Courier New" w:hAnsi="Courier New" w:hint="default"/>
      </w:rPr>
    </w:lvl>
    <w:lvl w:ilvl="5" w:tplc="ADF8B2DA">
      <w:start w:val="1"/>
      <w:numFmt w:val="bullet"/>
      <w:lvlText w:val=""/>
      <w:lvlJc w:val="left"/>
      <w:pPr>
        <w:ind w:left="4320" w:hanging="360"/>
      </w:pPr>
      <w:rPr>
        <w:rFonts w:ascii="Wingdings" w:hAnsi="Wingdings" w:hint="default"/>
      </w:rPr>
    </w:lvl>
    <w:lvl w:ilvl="6" w:tplc="DDE2D490">
      <w:start w:val="1"/>
      <w:numFmt w:val="bullet"/>
      <w:lvlText w:val=""/>
      <w:lvlJc w:val="left"/>
      <w:pPr>
        <w:ind w:left="5040" w:hanging="360"/>
      </w:pPr>
      <w:rPr>
        <w:rFonts w:ascii="Symbol" w:hAnsi="Symbol" w:hint="default"/>
      </w:rPr>
    </w:lvl>
    <w:lvl w:ilvl="7" w:tplc="1F72CAA4">
      <w:start w:val="1"/>
      <w:numFmt w:val="bullet"/>
      <w:lvlText w:val="o"/>
      <w:lvlJc w:val="left"/>
      <w:pPr>
        <w:ind w:left="5760" w:hanging="360"/>
      </w:pPr>
      <w:rPr>
        <w:rFonts w:ascii="Courier New" w:hAnsi="Courier New" w:hint="default"/>
      </w:rPr>
    </w:lvl>
    <w:lvl w:ilvl="8" w:tplc="9DBEEAE8">
      <w:start w:val="1"/>
      <w:numFmt w:val="bullet"/>
      <w:lvlText w:val=""/>
      <w:lvlJc w:val="left"/>
      <w:pPr>
        <w:ind w:left="6480" w:hanging="360"/>
      </w:pPr>
      <w:rPr>
        <w:rFonts w:ascii="Wingdings" w:hAnsi="Wingdings" w:hint="default"/>
      </w:rPr>
    </w:lvl>
  </w:abstractNum>
  <w:abstractNum w:abstractNumId="17" w15:restartNumberingAfterBreak="0">
    <w:nsid w:val="1CC56E3E"/>
    <w:multiLevelType w:val="multilevel"/>
    <w:tmpl w:val="0F16F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FB7A7A"/>
    <w:multiLevelType w:val="multilevel"/>
    <w:tmpl w:val="C9542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1444FA"/>
    <w:multiLevelType w:val="multilevel"/>
    <w:tmpl w:val="FA2877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C669B6"/>
    <w:multiLevelType w:val="hybridMultilevel"/>
    <w:tmpl w:val="AE928EEE"/>
    <w:lvl w:ilvl="0" w:tplc="778C9DE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F73ED7"/>
    <w:multiLevelType w:val="multilevel"/>
    <w:tmpl w:val="0550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457C56"/>
    <w:multiLevelType w:val="multilevel"/>
    <w:tmpl w:val="A234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B624C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2D3751E5"/>
    <w:multiLevelType w:val="multilevel"/>
    <w:tmpl w:val="28303D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17307A"/>
    <w:multiLevelType w:val="multilevel"/>
    <w:tmpl w:val="C7E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6B7E82"/>
    <w:multiLevelType w:val="multilevel"/>
    <w:tmpl w:val="1278FA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EC5F64"/>
    <w:multiLevelType w:val="hybridMultilevel"/>
    <w:tmpl w:val="9DCC413E"/>
    <w:lvl w:ilvl="0" w:tplc="5DBA19F8">
      <w:numFmt w:val="bullet"/>
      <w:lvlText w:val=""/>
      <w:lvlJc w:val="left"/>
      <w:pPr>
        <w:ind w:left="621" w:hanging="351"/>
      </w:pPr>
      <w:rPr>
        <w:rFonts w:ascii="Symbol" w:eastAsia="Symbol" w:hAnsi="Symbol" w:cs="Symbol" w:hint="default"/>
        <w:spacing w:val="0"/>
        <w:w w:val="101"/>
        <w:lang w:val="en-US" w:eastAsia="en-US" w:bidi="ar-SA"/>
      </w:rPr>
    </w:lvl>
    <w:lvl w:ilvl="1" w:tplc="C0EE2540">
      <w:numFmt w:val="bullet"/>
      <w:lvlText w:val="•"/>
      <w:lvlJc w:val="left"/>
      <w:pPr>
        <w:ind w:left="1467" w:hanging="351"/>
      </w:pPr>
      <w:rPr>
        <w:rFonts w:hint="default"/>
        <w:lang w:val="en-US" w:eastAsia="en-US" w:bidi="ar-SA"/>
      </w:rPr>
    </w:lvl>
    <w:lvl w:ilvl="2" w:tplc="9126FA3A">
      <w:numFmt w:val="bullet"/>
      <w:lvlText w:val="•"/>
      <w:lvlJc w:val="left"/>
      <w:pPr>
        <w:ind w:left="2321" w:hanging="351"/>
      </w:pPr>
      <w:rPr>
        <w:rFonts w:hint="default"/>
        <w:lang w:val="en-US" w:eastAsia="en-US" w:bidi="ar-SA"/>
      </w:rPr>
    </w:lvl>
    <w:lvl w:ilvl="3" w:tplc="17EE6F30">
      <w:numFmt w:val="bullet"/>
      <w:lvlText w:val="•"/>
      <w:lvlJc w:val="left"/>
      <w:pPr>
        <w:ind w:left="3174" w:hanging="351"/>
      </w:pPr>
      <w:rPr>
        <w:rFonts w:hint="default"/>
        <w:lang w:val="en-US" w:eastAsia="en-US" w:bidi="ar-SA"/>
      </w:rPr>
    </w:lvl>
    <w:lvl w:ilvl="4" w:tplc="E8EAFDC4">
      <w:numFmt w:val="bullet"/>
      <w:lvlText w:val="•"/>
      <w:lvlJc w:val="left"/>
      <w:pPr>
        <w:ind w:left="4028" w:hanging="351"/>
      </w:pPr>
      <w:rPr>
        <w:rFonts w:hint="default"/>
        <w:lang w:val="en-US" w:eastAsia="en-US" w:bidi="ar-SA"/>
      </w:rPr>
    </w:lvl>
    <w:lvl w:ilvl="5" w:tplc="F0A2FD02">
      <w:numFmt w:val="bullet"/>
      <w:lvlText w:val="•"/>
      <w:lvlJc w:val="left"/>
      <w:pPr>
        <w:ind w:left="4882" w:hanging="351"/>
      </w:pPr>
      <w:rPr>
        <w:rFonts w:hint="default"/>
        <w:lang w:val="en-US" w:eastAsia="en-US" w:bidi="ar-SA"/>
      </w:rPr>
    </w:lvl>
    <w:lvl w:ilvl="6" w:tplc="BFF6E56E">
      <w:numFmt w:val="bullet"/>
      <w:lvlText w:val="•"/>
      <w:lvlJc w:val="left"/>
      <w:pPr>
        <w:ind w:left="5735" w:hanging="351"/>
      </w:pPr>
      <w:rPr>
        <w:rFonts w:hint="default"/>
        <w:lang w:val="en-US" w:eastAsia="en-US" w:bidi="ar-SA"/>
      </w:rPr>
    </w:lvl>
    <w:lvl w:ilvl="7" w:tplc="4C6C48C6">
      <w:numFmt w:val="bullet"/>
      <w:lvlText w:val="•"/>
      <w:lvlJc w:val="left"/>
      <w:pPr>
        <w:ind w:left="6589" w:hanging="351"/>
      </w:pPr>
      <w:rPr>
        <w:rFonts w:hint="default"/>
        <w:lang w:val="en-US" w:eastAsia="en-US" w:bidi="ar-SA"/>
      </w:rPr>
    </w:lvl>
    <w:lvl w:ilvl="8" w:tplc="4BE4F69E">
      <w:numFmt w:val="bullet"/>
      <w:lvlText w:val="•"/>
      <w:lvlJc w:val="left"/>
      <w:pPr>
        <w:ind w:left="7443" w:hanging="351"/>
      </w:pPr>
      <w:rPr>
        <w:rFonts w:hint="default"/>
        <w:lang w:val="en-US" w:eastAsia="en-US" w:bidi="ar-SA"/>
      </w:rPr>
    </w:lvl>
  </w:abstractNum>
  <w:abstractNum w:abstractNumId="28" w15:restartNumberingAfterBreak="0">
    <w:nsid w:val="3A3C4323"/>
    <w:multiLevelType w:val="hybridMultilevel"/>
    <w:tmpl w:val="AC80321C"/>
    <w:lvl w:ilvl="0" w:tplc="C276C61E">
      <w:numFmt w:val="bullet"/>
      <w:lvlText w:val="•"/>
      <w:lvlJc w:val="left"/>
      <w:pPr>
        <w:ind w:left="290" w:hanging="165"/>
      </w:pPr>
      <w:rPr>
        <w:rFonts w:ascii="Times New Roman" w:eastAsia="Times New Roman" w:hAnsi="Times New Roman" w:cs="Times New Roman" w:hint="default"/>
        <w:b w:val="0"/>
        <w:bCs w:val="0"/>
        <w:i w:val="0"/>
        <w:iCs w:val="0"/>
        <w:spacing w:val="0"/>
        <w:w w:val="101"/>
        <w:sz w:val="27"/>
        <w:szCs w:val="27"/>
        <w:lang w:val="en-US" w:eastAsia="en-US" w:bidi="ar-SA"/>
      </w:rPr>
    </w:lvl>
    <w:lvl w:ilvl="1" w:tplc="1E003B26">
      <w:numFmt w:val="bullet"/>
      <w:lvlText w:val=""/>
      <w:lvlJc w:val="left"/>
      <w:pPr>
        <w:ind w:left="829" w:hanging="351"/>
      </w:pPr>
      <w:rPr>
        <w:rFonts w:ascii="Symbol" w:eastAsia="Symbol" w:hAnsi="Symbol" w:cs="Symbol" w:hint="default"/>
        <w:b w:val="0"/>
        <w:bCs w:val="0"/>
        <w:i w:val="0"/>
        <w:iCs w:val="0"/>
        <w:spacing w:val="0"/>
        <w:w w:val="102"/>
        <w:sz w:val="19"/>
        <w:szCs w:val="19"/>
        <w:lang w:val="en-US" w:eastAsia="en-US" w:bidi="ar-SA"/>
      </w:rPr>
    </w:lvl>
    <w:lvl w:ilvl="2" w:tplc="97AABEB0">
      <w:numFmt w:val="bullet"/>
      <w:lvlText w:val="•"/>
      <w:lvlJc w:val="left"/>
      <w:pPr>
        <w:ind w:left="1768" w:hanging="351"/>
      </w:pPr>
      <w:rPr>
        <w:rFonts w:hint="default"/>
        <w:lang w:val="en-US" w:eastAsia="en-US" w:bidi="ar-SA"/>
      </w:rPr>
    </w:lvl>
    <w:lvl w:ilvl="3" w:tplc="091CC2DA">
      <w:numFmt w:val="bullet"/>
      <w:lvlText w:val="•"/>
      <w:lvlJc w:val="left"/>
      <w:pPr>
        <w:ind w:left="2716" w:hanging="351"/>
      </w:pPr>
      <w:rPr>
        <w:rFonts w:hint="default"/>
        <w:lang w:val="en-US" w:eastAsia="en-US" w:bidi="ar-SA"/>
      </w:rPr>
    </w:lvl>
    <w:lvl w:ilvl="4" w:tplc="A888DCFA">
      <w:numFmt w:val="bullet"/>
      <w:lvlText w:val="•"/>
      <w:lvlJc w:val="left"/>
      <w:pPr>
        <w:ind w:left="3665" w:hanging="351"/>
      </w:pPr>
      <w:rPr>
        <w:rFonts w:hint="default"/>
        <w:lang w:val="en-US" w:eastAsia="en-US" w:bidi="ar-SA"/>
      </w:rPr>
    </w:lvl>
    <w:lvl w:ilvl="5" w:tplc="FBE88010">
      <w:numFmt w:val="bullet"/>
      <w:lvlText w:val="•"/>
      <w:lvlJc w:val="left"/>
      <w:pPr>
        <w:ind w:left="4613" w:hanging="351"/>
      </w:pPr>
      <w:rPr>
        <w:rFonts w:hint="default"/>
        <w:lang w:val="en-US" w:eastAsia="en-US" w:bidi="ar-SA"/>
      </w:rPr>
    </w:lvl>
    <w:lvl w:ilvl="6" w:tplc="7FD6B382">
      <w:numFmt w:val="bullet"/>
      <w:lvlText w:val="•"/>
      <w:lvlJc w:val="left"/>
      <w:pPr>
        <w:ind w:left="5562" w:hanging="351"/>
      </w:pPr>
      <w:rPr>
        <w:rFonts w:hint="default"/>
        <w:lang w:val="en-US" w:eastAsia="en-US" w:bidi="ar-SA"/>
      </w:rPr>
    </w:lvl>
    <w:lvl w:ilvl="7" w:tplc="2B42C61E">
      <w:numFmt w:val="bullet"/>
      <w:lvlText w:val="•"/>
      <w:lvlJc w:val="left"/>
      <w:pPr>
        <w:ind w:left="6510" w:hanging="351"/>
      </w:pPr>
      <w:rPr>
        <w:rFonts w:hint="default"/>
        <w:lang w:val="en-US" w:eastAsia="en-US" w:bidi="ar-SA"/>
      </w:rPr>
    </w:lvl>
    <w:lvl w:ilvl="8" w:tplc="EC0E8A64">
      <w:numFmt w:val="bullet"/>
      <w:lvlText w:val="•"/>
      <w:lvlJc w:val="left"/>
      <w:pPr>
        <w:ind w:left="7459" w:hanging="351"/>
      </w:pPr>
      <w:rPr>
        <w:rFonts w:hint="default"/>
        <w:lang w:val="en-US" w:eastAsia="en-US" w:bidi="ar-SA"/>
      </w:rPr>
    </w:lvl>
  </w:abstractNum>
  <w:abstractNum w:abstractNumId="29" w15:restartNumberingAfterBreak="0">
    <w:nsid w:val="407C84FC"/>
    <w:multiLevelType w:val="hybridMultilevel"/>
    <w:tmpl w:val="FFFFFFFF"/>
    <w:lvl w:ilvl="0" w:tplc="FFFFFFFF">
      <w:start w:val="1"/>
      <w:numFmt w:val="bullet"/>
      <w:lvlText w:val="-"/>
      <w:lvlJc w:val="left"/>
      <w:pPr>
        <w:ind w:left="827" w:hanging="351"/>
      </w:pPr>
      <w:rPr>
        <w:rFonts w:ascii="Times New Roman" w:hAnsi="Times New Roman" w:hint="default"/>
      </w:rPr>
    </w:lvl>
    <w:lvl w:ilvl="1" w:tplc="8A1E2AE4">
      <w:start w:val="1"/>
      <w:numFmt w:val="bullet"/>
      <w:lvlText w:val="o"/>
      <w:lvlJc w:val="left"/>
      <w:pPr>
        <w:ind w:left="1440" w:hanging="360"/>
      </w:pPr>
      <w:rPr>
        <w:rFonts w:ascii="Courier New" w:hAnsi="Courier New" w:hint="default"/>
      </w:rPr>
    </w:lvl>
    <w:lvl w:ilvl="2" w:tplc="E60CEF9A">
      <w:start w:val="1"/>
      <w:numFmt w:val="bullet"/>
      <w:lvlText w:val=""/>
      <w:lvlJc w:val="left"/>
      <w:pPr>
        <w:ind w:left="2160" w:hanging="360"/>
      </w:pPr>
      <w:rPr>
        <w:rFonts w:ascii="Wingdings" w:hAnsi="Wingdings" w:hint="default"/>
      </w:rPr>
    </w:lvl>
    <w:lvl w:ilvl="3" w:tplc="8C0ABD82">
      <w:start w:val="1"/>
      <w:numFmt w:val="bullet"/>
      <w:lvlText w:val=""/>
      <w:lvlJc w:val="left"/>
      <w:pPr>
        <w:ind w:left="2880" w:hanging="360"/>
      </w:pPr>
      <w:rPr>
        <w:rFonts w:ascii="Symbol" w:hAnsi="Symbol" w:hint="default"/>
      </w:rPr>
    </w:lvl>
    <w:lvl w:ilvl="4" w:tplc="A05C8226">
      <w:start w:val="1"/>
      <w:numFmt w:val="bullet"/>
      <w:lvlText w:val="o"/>
      <w:lvlJc w:val="left"/>
      <w:pPr>
        <w:ind w:left="3600" w:hanging="360"/>
      </w:pPr>
      <w:rPr>
        <w:rFonts w:ascii="Courier New" w:hAnsi="Courier New" w:hint="default"/>
      </w:rPr>
    </w:lvl>
    <w:lvl w:ilvl="5" w:tplc="7DBE7E50">
      <w:start w:val="1"/>
      <w:numFmt w:val="bullet"/>
      <w:lvlText w:val=""/>
      <w:lvlJc w:val="left"/>
      <w:pPr>
        <w:ind w:left="4320" w:hanging="360"/>
      </w:pPr>
      <w:rPr>
        <w:rFonts w:ascii="Wingdings" w:hAnsi="Wingdings" w:hint="default"/>
      </w:rPr>
    </w:lvl>
    <w:lvl w:ilvl="6" w:tplc="28468AE0">
      <w:start w:val="1"/>
      <w:numFmt w:val="bullet"/>
      <w:lvlText w:val=""/>
      <w:lvlJc w:val="left"/>
      <w:pPr>
        <w:ind w:left="5040" w:hanging="360"/>
      </w:pPr>
      <w:rPr>
        <w:rFonts w:ascii="Symbol" w:hAnsi="Symbol" w:hint="default"/>
      </w:rPr>
    </w:lvl>
    <w:lvl w:ilvl="7" w:tplc="45A06DD4">
      <w:start w:val="1"/>
      <w:numFmt w:val="bullet"/>
      <w:lvlText w:val="o"/>
      <w:lvlJc w:val="left"/>
      <w:pPr>
        <w:ind w:left="5760" w:hanging="360"/>
      </w:pPr>
      <w:rPr>
        <w:rFonts w:ascii="Courier New" w:hAnsi="Courier New" w:hint="default"/>
      </w:rPr>
    </w:lvl>
    <w:lvl w:ilvl="8" w:tplc="FD30C6D2">
      <w:start w:val="1"/>
      <w:numFmt w:val="bullet"/>
      <w:lvlText w:val=""/>
      <w:lvlJc w:val="left"/>
      <w:pPr>
        <w:ind w:left="6480" w:hanging="360"/>
      </w:pPr>
      <w:rPr>
        <w:rFonts w:ascii="Wingdings" w:hAnsi="Wingdings" w:hint="default"/>
      </w:rPr>
    </w:lvl>
  </w:abstractNum>
  <w:abstractNum w:abstractNumId="30" w15:restartNumberingAfterBreak="0">
    <w:nsid w:val="437F20D3"/>
    <w:multiLevelType w:val="hybridMultilevel"/>
    <w:tmpl w:val="1518B220"/>
    <w:lvl w:ilvl="0" w:tplc="C54A2A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C9543E"/>
    <w:multiLevelType w:val="multilevel"/>
    <w:tmpl w:val="42984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C73FD3"/>
    <w:multiLevelType w:val="hybridMultilevel"/>
    <w:tmpl w:val="74D6DB38"/>
    <w:lvl w:ilvl="0" w:tplc="732AAB56">
      <w:numFmt w:val="bullet"/>
      <w:lvlText w:val=""/>
      <w:lvlJc w:val="left"/>
      <w:pPr>
        <w:ind w:left="827" w:hanging="351"/>
      </w:pPr>
      <w:rPr>
        <w:rFonts w:ascii="Symbol" w:eastAsia="Symbol" w:hAnsi="Symbol" w:cs="Symbol" w:hint="default"/>
        <w:b w:val="0"/>
        <w:bCs w:val="0"/>
        <w:i w:val="0"/>
        <w:iCs w:val="0"/>
        <w:spacing w:val="0"/>
        <w:w w:val="102"/>
        <w:sz w:val="19"/>
        <w:szCs w:val="19"/>
        <w:lang w:val="en-US" w:eastAsia="en-US" w:bidi="ar-SA"/>
      </w:rPr>
    </w:lvl>
    <w:lvl w:ilvl="1" w:tplc="902A0B18">
      <w:numFmt w:val="bullet"/>
      <w:lvlText w:val="•"/>
      <w:lvlJc w:val="left"/>
      <w:pPr>
        <w:ind w:left="1673" w:hanging="351"/>
      </w:pPr>
      <w:rPr>
        <w:rFonts w:hint="default"/>
        <w:lang w:val="en-US" w:eastAsia="en-US" w:bidi="ar-SA"/>
      </w:rPr>
    </w:lvl>
    <w:lvl w:ilvl="2" w:tplc="095444EC">
      <w:numFmt w:val="bullet"/>
      <w:lvlText w:val="•"/>
      <w:lvlJc w:val="left"/>
      <w:pPr>
        <w:ind w:left="2527" w:hanging="351"/>
      </w:pPr>
      <w:rPr>
        <w:rFonts w:hint="default"/>
        <w:lang w:val="en-US" w:eastAsia="en-US" w:bidi="ar-SA"/>
      </w:rPr>
    </w:lvl>
    <w:lvl w:ilvl="3" w:tplc="7BCCCA44">
      <w:numFmt w:val="bullet"/>
      <w:lvlText w:val="•"/>
      <w:lvlJc w:val="left"/>
      <w:pPr>
        <w:ind w:left="3380" w:hanging="351"/>
      </w:pPr>
      <w:rPr>
        <w:rFonts w:hint="default"/>
        <w:lang w:val="en-US" w:eastAsia="en-US" w:bidi="ar-SA"/>
      </w:rPr>
    </w:lvl>
    <w:lvl w:ilvl="4" w:tplc="1768635E">
      <w:numFmt w:val="bullet"/>
      <w:lvlText w:val="•"/>
      <w:lvlJc w:val="left"/>
      <w:pPr>
        <w:ind w:left="4234" w:hanging="351"/>
      </w:pPr>
      <w:rPr>
        <w:rFonts w:hint="default"/>
        <w:lang w:val="en-US" w:eastAsia="en-US" w:bidi="ar-SA"/>
      </w:rPr>
    </w:lvl>
    <w:lvl w:ilvl="5" w:tplc="7438ECE4">
      <w:numFmt w:val="bullet"/>
      <w:lvlText w:val="•"/>
      <w:lvlJc w:val="left"/>
      <w:pPr>
        <w:ind w:left="5088" w:hanging="351"/>
      </w:pPr>
      <w:rPr>
        <w:rFonts w:hint="default"/>
        <w:lang w:val="en-US" w:eastAsia="en-US" w:bidi="ar-SA"/>
      </w:rPr>
    </w:lvl>
    <w:lvl w:ilvl="6" w:tplc="88AA4980">
      <w:numFmt w:val="bullet"/>
      <w:lvlText w:val="•"/>
      <w:lvlJc w:val="left"/>
      <w:pPr>
        <w:ind w:left="5941" w:hanging="351"/>
      </w:pPr>
      <w:rPr>
        <w:rFonts w:hint="default"/>
        <w:lang w:val="en-US" w:eastAsia="en-US" w:bidi="ar-SA"/>
      </w:rPr>
    </w:lvl>
    <w:lvl w:ilvl="7" w:tplc="418AB3E4">
      <w:numFmt w:val="bullet"/>
      <w:lvlText w:val="•"/>
      <w:lvlJc w:val="left"/>
      <w:pPr>
        <w:ind w:left="6795" w:hanging="351"/>
      </w:pPr>
      <w:rPr>
        <w:rFonts w:hint="default"/>
        <w:lang w:val="en-US" w:eastAsia="en-US" w:bidi="ar-SA"/>
      </w:rPr>
    </w:lvl>
    <w:lvl w:ilvl="8" w:tplc="CB44ADF0">
      <w:numFmt w:val="bullet"/>
      <w:lvlText w:val="•"/>
      <w:lvlJc w:val="left"/>
      <w:pPr>
        <w:ind w:left="7649" w:hanging="351"/>
      </w:pPr>
      <w:rPr>
        <w:rFonts w:hint="default"/>
        <w:lang w:val="en-US" w:eastAsia="en-US" w:bidi="ar-SA"/>
      </w:rPr>
    </w:lvl>
  </w:abstractNum>
  <w:abstractNum w:abstractNumId="33" w15:restartNumberingAfterBreak="0">
    <w:nsid w:val="4E6A6DA8"/>
    <w:multiLevelType w:val="multilevel"/>
    <w:tmpl w:val="080A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704366"/>
    <w:multiLevelType w:val="multilevel"/>
    <w:tmpl w:val="AACA8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8E35F1"/>
    <w:multiLevelType w:val="multilevel"/>
    <w:tmpl w:val="4C7A4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B05137"/>
    <w:multiLevelType w:val="multilevel"/>
    <w:tmpl w:val="C548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FC66B2"/>
    <w:multiLevelType w:val="hybridMultilevel"/>
    <w:tmpl w:val="24BC94D8"/>
    <w:lvl w:ilvl="0" w:tplc="A718E4A6">
      <w:numFmt w:val="bullet"/>
      <w:lvlText w:val="-"/>
      <w:lvlJc w:val="left"/>
      <w:pPr>
        <w:ind w:left="827" w:hanging="351"/>
      </w:pPr>
      <w:rPr>
        <w:rFonts w:ascii="Times New Roman" w:eastAsia="Times New Roman" w:hAnsi="Times New Roman" w:cs="Times New Roman" w:hint="default"/>
        <w:b w:val="0"/>
        <w:bCs w:val="0"/>
        <w:i w:val="0"/>
        <w:iCs w:val="0"/>
        <w:spacing w:val="0"/>
        <w:w w:val="101"/>
        <w:sz w:val="27"/>
        <w:szCs w:val="27"/>
        <w:lang w:val="en-US" w:eastAsia="en-US" w:bidi="ar-SA"/>
      </w:rPr>
    </w:lvl>
    <w:lvl w:ilvl="1" w:tplc="6596B496">
      <w:numFmt w:val="bullet"/>
      <w:lvlText w:val="•"/>
      <w:lvlJc w:val="left"/>
      <w:pPr>
        <w:ind w:left="991" w:hanging="165"/>
      </w:pPr>
      <w:rPr>
        <w:rFonts w:ascii="Times New Roman" w:eastAsia="Times New Roman" w:hAnsi="Times New Roman" w:cs="Times New Roman" w:hint="default"/>
        <w:b w:val="0"/>
        <w:bCs w:val="0"/>
        <w:i w:val="0"/>
        <w:iCs w:val="0"/>
        <w:spacing w:val="0"/>
        <w:w w:val="101"/>
        <w:sz w:val="27"/>
        <w:szCs w:val="27"/>
        <w:lang w:val="en-US" w:eastAsia="en-US" w:bidi="ar-SA"/>
      </w:rPr>
    </w:lvl>
    <w:lvl w:ilvl="2" w:tplc="693C7C3A">
      <w:numFmt w:val="bullet"/>
      <w:lvlText w:val="•"/>
      <w:lvlJc w:val="left"/>
      <w:pPr>
        <w:ind w:left="1928" w:hanging="165"/>
      </w:pPr>
      <w:rPr>
        <w:rFonts w:hint="default"/>
        <w:lang w:val="en-US" w:eastAsia="en-US" w:bidi="ar-SA"/>
      </w:rPr>
    </w:lvl>
    <w:lvl w:ilvl="3" w:tplc="40A43D06">
      <w:numFmt w:val="bullet"/>
      <w:lvlText w:val="•"/>
      <w:lvlJc w:val="left"/>
      <w:pPr>
        <w:ind w:left="2856" w:hanging="165"/>
      </w:pPr>
      <w:rPr>
        <w:rFonts w:hint="default"/>
        <w:lang w:val="en-US" w:eastAsia="en-US" w:bidi="ar-SA"/>
      </w:rPr>
    </w:lvl>
    <w:lvl w:ilvl="4" w:tplc="8780D99C">
      <w:numFmt w:val="bullet"/>
      <w:lvlText w:val="•"/>
      <w:lvlJc w:val="left"/>
      <w:pPr>
        <w:ind w:left="3785" w:hanging="165"/>
      </w:pPr>
      <w:rPr>
        <w:rFonts w:hint="default"/>
        <w:lang w:val="en-US" w:eastAsia="en-US" w:bidi="ar-SA"/>
      </w:rPr>
    </w:lvl>
    <w:lvl w:ilvl="5" w:tplc="F724D860">
      <w:numFmt w:val="bullet"/>
      <w:lvlText w:val="•"/>
      <w:lvlJc w:val="left"/>
      <w:pPr>
        <w:ind w:left="4713" w:hanging="165"/>
      </w:pPr>
      <w:rPr>
        <w:rFonts w:hint="default"/>
        <w:lang w:val="en-US" w:eastAsia="en-US" w:bidi="ar-SA"/>
      </w:rPr>
    </w:lvl>
    <w:lvl w:ilvl="6" w:tplc="863C42D2">
      <w:numFmt w:val="bullet"/>
      <w:lvlText w:val="•"/>
      <w:lvlJc w:val="left"/>
      <w:pPr>
        <w:ind w:left="5642" w:hanging="165"/>
      </w:pPr>
      <w:rPr>
        <w:rFonts w:hint="default"/>
        <w:lang w:val="en-US" w:eastAsia="en-US" w:bidi="ar-SA"/>
      </w:rPr>
    </w:lvl>
    <w:lvl w:ilvl="7" w:tplc="CC6009C8">
      <w:numFmt w:val="bullet"/>
      <w:lvlText w:val="•"/>
      <w:lvlJc w:val="left"/>
      <w:pPr>
        <w:ind w:left="6570" w:hanging="165"/>
      </w:pPr>
      <w:rPr>
        <w:rFonts w:hint="default"/>
        <w:lang w:val="en-US" w:eastAsia="en-US" w:bidi="ar-SA"/>
      </w:rPr>
    </w:lvl>
    <w:lvl w:ilvl="8" w:tplc="921CBF0E">
      <w:numFmt w:val="bullet"/>
      <w:lvlText w:val="•"/>
      <w:lvlJc w:val="left"/>
      <w:pPr>
        <w:ind w:left="7499" w:hanging="165"/>
      </w:pPr>
      <w:rPr>
        <w:rFonts w:hint="default"/>
        <w:lang w:val="en-US" w:eastAsia="en-US" w:bidi="ar-SA"/>
      </w:rPr>
    </w:lvl>
  </w:abstractNum>
  <w:abstractNum w:abstractNumId="38" w15:restartNumberingAfterBreak="0">
    <w:nsid w:val="59E449A9"/>
    <w:multiLevelType w:val="hybridMultilevel"/>
    <w:tmpl w:val="3C724132"/>
    <w:lvl w:ilvl="0" w:tplc="8EACEC72">
      <w:numFmt w:val="bullet"/>
      <w:lvlText w:val="-"/>
      <w:lvlJc w:val="left"/>
      <w:pPr>
        <w:ind w:left="126" w:hanging="227"/>
      </w:pPr>
      <w:rPr>
        <w:rFonts w:ascii="Times New Roman" w:eastAsia="Times New Roman" w:hAnsi="Times New Roman" w:cs="Times New Roman" w:hint="default"/>
        <w:b w:val="0"/>
        <w:bCs w:val="0"/>
        <w:i w:val="0"/>
        <w:iCs w:val="0"/>
        <w:spacing w:val="0"/>
        <w:w w:val="101"/>
        <w:sz w:val="27"/>
        <w:szCs w:val="27"/>
        <w:lang w:val="en-US" w:eastAsia="en-US" w:bidi="ar-SA"/>
      </w:rPr>
    </w:lvl>
    <w:lvl w:ilvl="1" w:tplc="7BFACCAC">
      <w:numFmt w:val="bullet"/>
      <w:lvlText w:val=""/>
      <w:lvlJc w:val="left"/>
      <w:pPr>
        <w:ind w:left="829" w:hanging="351"/>
      </w:pPr>
      <w:rPr>
        <w:rFonts w:ascii="Symbol" w:eastAsia="Symbol" w:hAnsi="Symbol" w:cs="Symbol" w:hint="default"/>
        <w:b w:val="0"/>
        <w:bCs w:val="0"/>
        <w:i w:val="0"/>
        <w:iCs w:val="0"/>
        <w:spacing w:val="0"/>
        <w:w w:val="102"/>
        <w:sz w:val="19"/>
        <w:szCs w:val="19"/>
        <w:lang w:val="en-US" w:eastAsia="en-US" w:bidi="ar-SA"/>
      </w:rPr>
    </w:lvl>
    <w:lvl w:ilvl="2" w:tplc="98486C1A">
      <w:numFmt w:val="bullet"/>
      <w:lvlText w:val="•"/>
      <w:lvlJc w:val="left"/>
      <w:pPr>
        <w:ind w:left="1768" w:hanging="351"/>
      </w:pPr>
      <w:rPr>
        <w:rFonts w:hint="default"/>
        <w:lang w:val="en-US" w:eastAsia="en-US" w:bidi="ar-SA"/>
      </w:rPr>
    </w:lvl>
    <w:lvl w:ilvl="3" w:tplc="B1EC3722">
      <w:numFmt w:val="bullet"/>
      <w:lvlText w:val="•"/>
      <w:lvlJc w:val="left"/>
      <w:pPr>
        <w:ind w:left="2716" w:hanging="351"/>
      </w:pPr>
      <w:rPr>
        <w:rFonts w:hint="default"/>
        <w:lang w:val="en-US" w:eastAsia="en-US" w:bidi="ar-SA"/>
      </w:rPr>
    </w:lvl>
    <w:lvl w:ilvl="4" w:tplc="5B4E37F2">
      <w:numFmt w:val="bullet"/>
      <w:lvlText w:val="•"/>
      <w:lvlJc w:val="left"/>
      <w:pPr>
        <w:ind w:left="3665" w:hanging="351"/>
      </w:pPr>
      <w:rPr>
        <w:rFonts w:hint="default"/>
        <w:lang w:val="en-US" w:eastAsia="en-US" w:bidi="ar-SA"/>
      </w:rPr>
    </w:lvl>
    <w:lvl w:ilvl="5" w:tplc="B5A2B1DE">
      <w:numFmt w:val="bullet"/>
      <w:lvlText w:val="•"/>
      <w:lvlJc w:val="left"/>
      <w:pPr>
        <w:ind w:left="4613" w:hanging="351"/>
      </w:pPr>
      <w:rPr>
        <w:rFonts w:hint="default"/>
        <w:lang w:val="en-US" w:eastAsia="en-US" w:bidi="ar-SA"/>
      </w:rPr>
    </w:lvl>
    <w:lvl w:ilvl="6" w:tplc="48182764">
      <w:numFmt w:val="bullet"/>
      <w:lvlText w:val="•"/>
      <w:lvlJc w:val="left"/>
      <w:pPr>
        <w:ind w:left="5562" w:hanging="351"/>
      </w:pPr>
      <w:rPr>
        <w:rFonts w:hint="default"/>
        <w:lang w:val="en-US" w:eastAsia="en-US" w:bidi="ar-SA"/>
      </w:rPr>
    </w:lvl>
    <w:lvl w:ilvl="7" w:tplc="A9B0786C">
      <w:numFmt w:val="bullet"/>
      <w:lvlText w:val="•"/>
      <w:lvlJc w:val="left"/>
      <w:pPr>
        <w:ind w:left="6510" w:hanging="351"/>
      </w:pPr>
      <w:rPr>
        <w:rFonts w:hint="default"/>
        <w:lang w:val="en-US" w:eastAsia="en-US" w:bidi="ar-SA"/>
      </w:rPr>
    </w:lvl>
    <w:lvl w:ilvl="8" w:tplc="5B76406C">
      <w:numFmt w:val="bullet"/>
      <w:lvlText w:val="•"/>
      <w:lvlJc w:val="left"/>
      <w:pPr>
        <w:ind w:left="7459" w:hanging="351"/>
      </w:pPr>
      <w:rPr>
        <w:rFonts w:hint="default"/>
        <w:lang w:val="en-US" w:eastAsia="en-US" w:bidi="ar-SA"/>
      </w:rPr>
    </w:lvl>
  </w:abstractNum>
  <w:abstractNum w:abstractNumId="39" w15:restartNumberingAfterBreak="0">
    <w:nsid w:val="5FAF781D"/>
    <w:multiLevelType w:val="multilevel"/>
    <w:tmpl w:val="7CB4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BD4061"/>
    <w:multiLevelType w:val="multilevel"/>
    <w:tmpl w:val="133AF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DA6EBC"/>
    <w:multiLevelType w:val="multilevel"/>
    <w:tmpl w:val="5696145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596" w:hanging="516"/>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B5ADA"/>
    <w:multiLevelType w:val="multilevel"/>
    <w:tmpl w:val="2FB45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0168E2"/>
    <w:multiLevelType w:val="multilevel"/>
    <w:tmpl w:val="DC98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362DCB"/>
    <w:multiLevelType w:val="hybridMultilevel"/>
    <w:tmpl w:val="FFFFFFFF"/>
    <w:lvl w:ilvl="0" w:tplc="524A3CA8">
      <w:start w:val="1"/>
      <w:numFmt w:val="bullet"/>
      <w:lvlText w:val="-"/>
      <w:lvlJc w:val="left"/>
      <w:pPr>
        <w:ind w:left="720" w:hanging="360"/>
      </w:pPr>
      <w:rPr>
        <w:rFonts w:ascii="Symbol" w:hAnsi="Symbol" w:hint="default"/>
      </w:rPr>
    </w:lvl>
    <w:lvl w:ilvl="1" w:tplc="7C82004A">
      <w:start w:val="1"/>
      <w:numFmt w:val="bullet"/>
      <w:lvlText w:val="o"/>
      <w:lvlJc w:val="left"/>
      <w:pPr>
        <w:ind w:left="1440" w:hanging="360"/>
      </w:pPr>
      <w:rPr>
        <w:rFonts w:ascii="Courier New" w:hAnsi="Courier New" w:hint="default"/>
      </w:rPr>
    </w:lvl>
    <w:lvl w:ilvl="2" w:tplc="5E28B846">
      <w:start w:val="1"/>
      <w:numFmt w:val="bullet"/>
      <w:lvlText w:val=""/>
      <w:lvlJc w:val="left"/>
      <w:pPr>
        <w:ind w:left="2160" w:hanging="360"/>
      </w:pPr>
      <w:rPr>
        <w:rFonts w:ascii="Wingdings" w:hAnsi="Wingdings" w:hint="default"/>
      </w:rPr>
    </w:lvl>
    <w:lvl w:ilvl="3" w:tplc="D0143FE4">
      <w:start w:val="1"/>
      <w:numFmt w:val="bullet"/>
      <w:lvlText w:val=""/>
      <w:lvlJc w:val="left"/>
      <w:pPr>
        <w:ind w:left="2880" w:hanging="360"/>
      </w:pPr>
      <w:rPr>
        <w:rFonts w:ascii="Symbol" w:hAnsi="Symbol" w:hint="default"/>
      </w:rPr>
    </w:lvl>
    <w:lvl w:ilvl="4" w:tplc="850822A2">
      <w:start w:val="1"/>
      <w:numFmt w:val="bullet"/>
      <w:lvlText w:val="o"/>
      <w:lvlJc w:val="left"/>
      <w:pPr>
        <w:ind w:left="3600" w:hanging="360"/>
      </w:pPr>
      <w:rPr>
        <w:rFonts w:ascii="Courier New" w:hAnsi="Courier New" w:hint="default"/>
      </w:rPr>
    </w:lvl>
    <w:lvl w:ilvl="5" w:tplc="E3A01E04">
      <w:start w:val="1"/>
      <w:numFmt w:val="bullet"/>
      <w:lvlText w:val=""/>
      <w:lvlJc w:val="left"/>
      <w:pPr>
        <w:ind w:left="4320" w:hanging="360"/>
      </w:pPr>
      <w:rPr>
        <w:rFonts w:ascii="Wingdings" w:hAnsi="Wingdings" w:hint="default"/>
      </w:rPr>
    </w:lvl>
    <w:lvl w:ilvl="6" w:tplc="EF2E3EFA">
      <w:start w:val="1"/>
      <w:numFmt w:val="bullet"/>
      <w:lvlText w:val=""/>
      <w:lvlJc w:val="left"/>
      <w:pPr>
        <w:ind w:left="5040" w:hanging="360"/>
      </w:pPr>
      <w:rPr>
        <w:rFonts w:ascii="Symbol" w:hAnsi="Symbol" w:hint="default"/>
      </w:rPr>
    </w:lvl>
    <w:lvl w:ilvl="7" w:tplc="73C8623C">
      <w:start w:val="1"/>
      <w:numFmt w:val="bullet"/>
      <w:lvlText w:val="o"/>
      <w:lvlJc w:val="left"/>
      <w:pPr>
        <w:ind w:left="5760" w:hanging="360"/>
      </w:pPr>
      <w:rPr>
        <w:rFonts w:ascii="Courier New" w:hAnsi="Courier New" w:hint="default"/>
      </w:rPr>
    </w:lvl>
    <w:lvl w:ilvl="8" w:tplc="F1249B40">
      <w:start w:val="1"/>
      <w:numFmt w:val="bullet"/>
      <w:lvlText w:val=""/>
      <w:lvlJc w:val="left"/>
      <w:pPr>
        <w:ind w:left="6480" w:hanging="360"/>
      </w:pPr>
      <w:rPr>
        <w:rFonts w:ascii="Wingdings" w:hAnsi="Wingdings" w:hint="default"/>
      </w:rPr>
    </w:lvl>
  </w:abstractNum>
  <w:abstractNum w:abstractNumId="45" w15:restartNumberingAfterBreak="0">
    <w:nsid w:val="79A8646F"/>
    <w:multiLevelType w:val="multilevel"/>
    <w:tmpl w:val="87DC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FD7E0C"/>
    <w:multiLevelType w:val="multilevel"/>
    <w:tmpl w:val="C97885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9E137C"/>
    <w:multiLevelType w:val="multilevel"/>
    <w:tmpl w:val="6010BD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444120">
    <w:abstractNumId w:val="23"/>
  </w:num>
  <w:num w:numId="2" w16cid:durableId="947083963">
    <w:abstractNumId w:val="30"/>
  </w:num>
  <w:num w:numId="3" w16cid:durableId="214510572">
    <w:abstractNumId w:val="20"/>
  </w:num>
  <w:num w:numId="4" w16cid:durableId="1315645551">
    <w:abstractNumId w:val="40"/>
  </w:num>
  <w:num w:numId="5" w16cid:durableId="1321159191">
    <w:abstractNumId w:val="5"/>
  </w:num>
  <w:num w:numId="6" w16cid:durableId="286400167">
    <w:abstractNumId w:val="27"/>
  </w:num>
  <w:num w:numId="7" w16cid:durableId="918564742">
    <w:abstractNumId w:val="8"/>
  </w:num>
  <w:num w:numId="8" w16cid:durableId="2061905802">
    <w:abstractNumId w:val="41"/>
  </w:num>
  <w:num w:numId="9" w16cid:durableId="892959337">
    <w:abstractNumId w:val="15"/>
  </w:num>
  <w:num w:numId="10" w16cid:durableId="389813219">
    <w:abstractNumId w:val="14"/>
  </w:num>
  <w:num w:numId="11" w16cid:durableId="248858040">
    <w:abstractNumId w:val="44"/>
  </w:num>
  <w:num w:numId="12" w16cid:durableId="1995260443">
    <w:abstractNumId w:val="29"/>
  </w:num>
  <w:num w:numId="13" w16cid:durableId="238641699">
    <w:abstractNumId w:val="42"/>
  </w:num>
  <w:num w:numId="14" w16cid:durableId="109008857">
    <w:abstractNumId w:val="19"/>
    <w:lvlOverride w:ilvl="0">
      <w:lvl w:ilvl="0">
        <w:numFmt w:val="decimal"/>
        <w:lvlText w:val="%1."/>
        <w:lvlJc w:val="left"/>
      </w:lvl>
    </w:lvlOverride>
  </w:num>
  <w:num w:numId="15" w16cid:durableId="1757357547">
    <w:abstractNumId w:val="3"/>
  </w:num>
  <w:num w:numId="16" w16cid:durableId="804658573">
    <w:abstractNumId w:val="47"/>
    <w:lvlOverride w:ilvl="0">
      <w:lvl w:ilvl="0">
        <w:numFmt w:val="decimal"/>
        <w:lvlText w:val="%1."/>
        <w:lvlJc w:val="left"/>
      </w:lvl>
    </w:lvlOverride>
  </w:num>
  <w:num w:numId="17" w16cid:durableId="1405032775">
    <w:abstractNumId w:val="18"/>
  </w:num>
  <w:num w:numId="18" w16cid:durableId="1327515463">
    <w:abstractNumId w:val="11"/>
    <w:lvlOverride w:ilvl="0">
      <w:lvl w:ilvl="0">
        <w:numFmt w:val="decimal"/>
        <w:lvlText w:val="%1."/>
        <w:lvlJc w:val="left"/>
      </w:lvl>
    </w:lvlOverride>
  </w:num>
  <w:num w:numId="19" w16cid:durableId="584924458">
    <w:abstractNumId w:val="21"/>
  </w:num>
  <w:num w:numId="20" w16cid:durableId="381487160">
    <w:abstractNumId w:val="45"/>
  </w:num>
  <w:num w:numId="21" w16cid:durableId="1904481835">
    <w:abstractNumId w:val="26"/>
    <w:lvlOverride w:ilvl="0">
      <w:lvl w:ilvl="0">
        <w:numFmt w:val="decimal"/>
        <w:lvlText w:val="%1."/>
        <w:lvlJc w:val="left"/>
      </w:lvl>
    </w:lvlOverride>
  </w:num>
  <w:num w:numId="22" w16cid:durableId="1702515816">
    <w:abstractNumId w:val="31"/>
  </w:num>
  <w:num w:numId="23" w16cid:durableId="1893728419">
    <w:abstractNumId w:val="9"/>
    <w:lvlOverride w:ilvl="0">
      <w:lvl w:ilvl="0">
        <w:numFmt w:val="decimal"/>
        <w:lvlText w:val="%1."/>
        <w:lvlJc w:val="left"/>
      </w:lvl>
    </w:lvlOverride>
  </w:num>
  <w:num w:numId="24" w16cid:durableId="2025739707">
    <w:abstractNumId w:val="12"/>
  </w:num>
  <w:num w:numId="25" w16cid:durableId="1581452216">
    <w:abstractNumId w:val="46"/>
    <w:lvlOverride w:ilvl="0">
      <w:lvl w:ilvl="0">
        <w:numFmt w:val="decimal"/>
        <w:lvlText w:val="%1."/>
        <w:lvlJc w:val="left"/>
      </w:lvl>
    </w:lvlOverride>
  </w:num>
  <w:num w:numId="26" w16cid:durableId="2132818014">
    <w:abstractNumId w:val="13"/>
  </w:num>
  <w:num w:numId="27" w16cid:durableId="513422229">
    <w:abstractNumId w:val="6"/>
    <w:lvlOverride w:ilvl="0">
      <w:lvl w:ilvl="0">
        <w:numFmt w:val="decimal"/>
        <w:lvlText w:val="%1."/>
        <w:lvlJc w:val="left"/>
      </w:lvl>
    </w:lvlOverride>
  </w:num>
  <w:num w:numId="28" w16cid:durableId="812916437">
    <w:abstractNumId w:val="33"/>
  </w:num>
  <w:num w:numId="29" w16cid:durableId="324405451">
    <w:abstractNumId w:val="25"/>
  </w:num>
  <w:num w:numId="30" w16cid:durableId="744959804">
    <w:abstractNumId w:val="34"/>
    <w:lvlOverride w:ilvl="0">
      <w:lvl w:ilvl="0">
        <w:numFmt w:val="decimal"/>
        <w:lvlText w:val="%1."/>
        <w:lvlJc w:val="left"/>
      </w:lvl>
    </w:lvlOverride>
  </w:num>
  <w:num w:numId="31" w16cid:durableId="1677534766">
    <w:abstractNumId w:val="17"/>
  </w:num>
  <w:num w:numId="32" w16cid:durableId="1272666579">
    <w:abstractNumId w:val="22"/>
  </w:num>
  <w:num w:numId="33" w16cid:durableId="439616657">
    <w:abstractNumId w:val="43"/>
  </w:num>
  <w:num w:numId="34" w16cid:durableId="1822693174">
    <w:abstractNumId w:val="2"/>
    <w:lvlOverride w:ilvl="0">
      <w:lvl w:ilvl="0">
        <w:numFmt w:val="decimal"/>
        <w:lvlText w:val="%1."/>
        <w:lvlJc w:val="left"/>
      </w:lvl>
    </w:lvlOverride>
  </w:num>
  <w:num w:numId="35" w16cid:durableId="1930625611">
    <w:abstractNumId w:val="36"/>
  </w:num>
  <w:num w:numId="36" w16cid:durableId="1615476089">
    <w:abstractNumId w:val="35"/>
    <w:lvlOverride w:ilvl="0">
      <w:lvl w:ilvl="0">
        <w:numFmt w:val="decimal"/>
        <w:lvlText w:val="%1."/>
        <w:lvlJc w:val="left"/>
      </w:lvl>
    </w:lvlOverride>
  </w:num>
  <w:num w:numId="37" w16cid:durableId="632903210">
    <w:abstractNumId w:val="7"/>
  </w:num>
  <w:num w:numId="38" w16cid:durableId="1283994382">
    <w:abstractNumId w:val="24"/>
    <w:lvlOverride w:ilvl="0">
      <w:lvl w:ilvl="0">
        <w:numFmt w:val="decimal"/>
        <w:lvlText w:val="%1."/>
        <w:lvlJc w:val="left"/>
      </w:lvl>
    </w:lvlOverride>
  </w:num>
  <w:num w:numId="39" w16cid:durableId="2029482927">
    <w:abstractNumId w:val="1"/>
  </w:num>
  <w:num w:numId="40" w16cid:durableId="243689588">
    <w:abstractNumId w:val="0"/>
    <w:lvlOverride w:ilvl="0">
      <w:lvl w:ilvl="0">
        <w:numFmt w:val="decimal"/>
        <w:lvlText w:val="%1."/>
        <w:lvlJc w:val="left"/>
      </w:lvl>
    </w:lvlOverride>
  </w:num>
  <w:num w:numId="41" w16cid:durableId="1185098261">
    <w:abstractNumId w:val="16"/>
  </w:num>
  <w:num w:numId="42" w16cid:durableId="1034843135">
    <w:abstractNumId w:val="4"/>
  </w:num>
  <w:num w:numId="43" w16cid:durableId="235743305">
    <w:abstractNumId w:val="28"/>
  </w:num>
  <w:num w:numId="44" w16cid:durableId="1503010150">
    <w:abstractNumId w:val="38"/>
  </w:num>
  <w:num w:numId="45" w16cid:durableId="1803570249">
    <w:abstractNumId w:val="37"/>
  </w:num>
  <w:num w:numId="46" w16cid:durableId="935527157">
    <w:abstractNumId w:val="32"/>
  </w:num>
  <w:num w:numId="47" w16cid:durableId="202325517">
    <w:abstractNumId w:val="10"/>
  </w:num>
  <w:num w:numId="48" w16cid:durableId="429862948">
    <w:abstractNumId w:val="3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00D6"/>
    <w:rsid w:val="00001464"/>
    <w:rsid w:val="00001588"/>
    <w:rsid w:val="00001601"/>
    <w:rsid w:val="00001B63"/>
    <w:rsid w:val="00001BFB"/>
    <w:rsid w:val="00006D23"/>
    <w:rsid w:val="00006F2F"/>
    <w:rsid w:val="00007591"/>
    <w:rsid w:val="00010B0F"/>
    <w:rsid w:val="00011F42"/>
    <w:rsid w:val="000121EF"/>
    <w:rsid w:val="00012F0A"/>
    <w:rsid w:val="000139AA"/>
    <w:rsid w:val="00013E62"/>
    <w:rsid w:val="000140CA"/>
    <w:rsid w:val="000145CB"/>
    <w:rsid w:val="00014CAB"/>
    <w:rsid w:val="00014CBB"/>
    <w:rsid w:val="00014E31"/>
    <w:rsid w:val="0001595E"/>
    <w:rsid w:val="0001634F"/>
    <w:rsid w:val="000164AA"/>
    <w:rsid w:val="00017ABB"/>
    <w:rsid w:val="000204BC"/>
    <w:rsid w:val="00020C47"/>
    <w:rsid w:val="000215DF"/>
    <w:rsid w:val="000222C1"/>
    <w:rsid w:val="00022EFA"/>
    <w:rsid w:val="000238B3"/>
    <w:rsid w:val="00023E44"/>
    <w:rsid w:val="00024059"/>
    <w:rsid w:val="0002474D"/>
    <w:rsid w:val="00024FFE"/>
    <w:rsid w:val="0002525E"/>
    <w:rsid w:val="000259D9"/>
    <w:rsid w:val="000262AB"/>
    <w:rsid w:val="000262D2"/>
    <w:rsid w:val="00026698"/>
    <w:rsid w:val="000267B2"/>
    <w:rsid w:val="000269D4"/>
    <w:rsid w:val="00026CAE"/>
    <w:rsid w:val="00027F99"/>
    <w:rsid w:val="00030B46"/>
    <w:rsid w:val="00030F0C"/>
    <w:rsid w:val="000310B2"/>
    <w:rsid w:val="00031143"/>
    <w:rsid w:val="000314EC"/>
    <w:rsid w:val="00031E02"/>
    <w:rsid w:val="000320DB"/>
    <w:rsid w:val="00032715"/>
    <w:rsid w:val="00033191"/>
    <w:rsid w:val="00033C47"/>
    <w:rsid w:val="00033DE8"/>
    <w:rsid w:val="00035C68"/>
    <w:rsid w:val="00036F0C"/>
    <w:rsid w:val="000370A6"/>
    <w:rsid w:val="00037355"/>
    <w:rsid w:val="00037592"/>
    <w:rsid w:val="0004075F"/>
    <w:rsid w:val="000412FD"/>
    <w:rsid w:val="000414BE"/>
    <w:rsid w:val="00042508"/>
    <w:rsid w:val="00042A19"/>
    <w:rsid w:val="000434CD"/>
    <w:rsid w:val="000437F9"/>
    <w:rsid w:val="00043941"/>
    <w:rsid w:val="0004438B"/>
    <w:rsid w:val="0004453A"/>
    <w:rsid w:val="000449EC"/>
    <w:rsid w:val="00044B4A"/>
    <w:rsid w:val="00044FBD"/>
    <w:rsid w:val="00046478"/>
    <w:rsid w:val="00047480"/>
    <w:rsid w:val="0005000E"/>
    <w:rsid w:val="000500D3"/>
    <w:rsid w:val="000504E0"/>
    <w:rsid w:val="00050529"/>
    <w:rsid w:val="00050E61"/>
    <w:rsid w:val="000516AA"/>
    <w:rsid w:val="00051A44"/>
    <w:rsid w:val="00052595"/>
    <w:rsid w:val="00052946"/>
    <w:rsid w:val="00052CBE"/>
    <w:rsid w:val="000531D6"/>
    <w:rsid w:val="0005404C"/>
    <w:rsid w:val="00054DF1"/>
    <w:rsid w:val="000555AD"/>
    <w:rsid w:val="0005582B"/>
    <w:rsid w:val="0005706A"/>
    <w:rsid w:val="000570F5"/>
    <w:rsid w:val="00060215"/>
    <w:rsid w:val="000605EA"/>
    <w:rsid w:val="0006099F"/>
    <w:rsid w:val="00060C9F"/>
    <w:rsid w:val="00061327"/>
    <w:rsid w:val="00061854"/>
    <w:rsid w:val="00061987"/>
    <w:rsid w:val="000619C0"/>
    <w:rsid w:val="00061A9D"/>
    <w:rsid w:val="00061CDB"/>
    <w:rsid w:val="00061E00"/>
    <w:rsid w:val="000624AC"/>
    <w:rsid w:val="000626BE"/>
    <w:rsid w:val="000632CA"/>
    <w:rsid w:val="00063C62"/>
    <w:rsid w:val="00064549"/>
    <w:rsid w:val="00064A64"/>
    <w:rsid w:val="00065C30"/>
    <w:rsid w:val="0006615D"/>
    <w:rsid w:val="00066425"/>
    <w:rsid w:val="000667BC"/>
    <w:rsid w:val="000670AD"/>
    <w:rsid w:val="00067269"/>
    <w:rsid w:val="000675D7"/>
    <w:rsid w:val="00067B37"/>
    <w:rsid w:val="00067FC6"/>
    <w:rsid w:val="00070091"/>
    <w:rsid w:val="00070FAF"/>
    <w:rsid w:val="00072995"/>
    <w:rsid w:val="00072FD6"/>
    <w:rsid w:val="0007343D"/>
    <w:rsid w:val="0007394F"/>
    <w:rsid w:val="00073A8E"/>
    <w:rsid w:val="000749C2"/>
    <w:rsid w:val="00074C14"/>
    <w:rsid w:val="00074C31"/>
    <w:rsid w:val="00074EBD"/>
    <w:rsid w:val="000750AB"/>
    <w:rsid w:val="000750B7"/>
    <w:rsid w:val="0007516C"/>
    <w:rsid w:val="00075360"/>
    <w:rsid w:val="0007557F"/>
    <w:rsid w:val="0007583D"/>
    <w:rsid w:val="00075C57"/>
    <w:rsid w:val="00075FFE"/>
    <w:rsid w:val="00076B61"/>
    <w:rsid w:val="00077DC0"/>
    <w:rsid w:val="000802F7"/>
    <w:rsid w:val="000804AB"/>
    <w:rsid w:val="000819C1"/>
    <w:rsid w:val="00082021"/>
    <w:rsid w:val="00083813"/>
    <w:rsid w:val="0008410D"/>
    <w:rsid w:val="00084436"/>
    <w:rsid w:val="00084EEB"/>
    <w:rsid w:val="00085B3F"/>
    <w:rsid w:val="00086472"/>
    <w:rsid w:val="0008647F"/>
    <w:rsid w:val="000867D4"/>
    <w:rsid w:val="00086EF9"/>
    <w:rsid w:val="00087AB8"/>
    <w:rsid w:val="0009000C"/>
    <w:rsid w:val="00090487"/>
    <w:rsid w:val="000906B2"/>
    <w:rsid w:val="000907F9"/>
    <w:rsid w:val="0009143D"/>
    <w:rsid w:val="000923AB"/>
    <w:rsid w:val="00092A99"/>
    <w:rsid w:val="00092DB3"/>
    <w:rsid w:val="00093B2C"/>
    <w:rsid w:val="00093E72"/>
    <w:rsid w:val="00094448"/>
    <w:rsid w:val="00095FFC"/>
    <w:rsid w:val="00096098"/>
    <w:rsid w:val="00096E43"/>
    <w:rsid w:val="000973BC"/>
    <w:rsid w:val="00097846"/>
    <w:rsid w:val="0009791A"/>
    <w:rsid w:val="00097E5B"/>
    <w:rsid w:val="000A0116"/>
    <w:rsid w:val="000A0701"/>
    <w:rsid w:val="000A0E9F"/>
    <w:rsid w:val="000A1A9A"/>
    <w:rsid w:val="000A27FF"/>
    <w:rsid w:val="000A29CD"/>
    <w:rsid w:val="000A453B"/>
    <w:rsid w:val="000A54D7"/>
    <w:rsid w:val="000A5834"/>
    <w:rsid w:val="000A5A13"/>
    <w:rsid w:val="000A60A8"/>
    <w:rsid w:val="000A616B"/>
    <w:rsid w:val="000A61F9"/>
    <w:rsid w:val="000A6970"/>
    <w:rsid w:val="000A6F1E"/>
    <w:rsid w:val="000A79E5"/>
    <w:rsid w:val="000A7C3D"/>
    <w:rsid w:val="000B16A5"/>
    <w:rsid w:val="000B1810"/>
    <w:rsid w:val="000B1982"/>
    <w:rsid w:val="000B1ECD"/>
    <w:rsid w:val="000B29BB"/>
    <w:rsid w:val="000B2C8F"/>
    <w:rsid w:val="000B4782"/>
    <w:rsid w:val="000B4827"/>
    <w:rsid w:val="000B5365"/>
    <w:rsid w:val="000B60FD"/>
    <w:rsid w:val="000B643C"/>
    <w:rsid w:val="000B6DF3"/>
    <w:rsid w:val="000B7E38"/>
    <w:rsid w:val="000C01B4"/>
    <w:rsid w:val="000C0513"/>
    <w:rsid w:val="000C132B"/>
    <w:rsid w:val="000C154F"/>
    <w:rsid w:val="000C1E56"/>
    <w:rsid w:val="000C3EA0"/>
    <w:rsid w:val="000C4B0A"/>
    <w:rsid w:val="000C4D02"/>
    <w:rsid w:val="000C64F8"/>
    <w:rsid w:val="000C7A15"/>
    <w:rsid w:val="000D068E"/>
    <w:rsid w:val="000D11C1"/>
    <w:rsid w:val="000D222E"/>
    <w:rsid w:val="000D33DB"/>
    <w:rsid w:val="000D3411"/>
    <w:rsid w:val="000D3ED6"/>
    <w:rsid w:val="000D45DA"/>
    <w:rsid w:val="000D46BD"/>
    <w:rsid w:val="000D492D"/>
    <w:rsid w:val="000D4FEE"/>
    <w:rsid w:val="000D5510"/>
    <w:rsid w:val="000D55C4"/>
    <w:rsid w:val="000D583E"/>
    <w:rsid w:val="000D5CF6"/>
    <w:rsid w:val="000D6F75"/>
    <w:rsid w:val="000D6FA8"/>
    <w:rsid w:val="000D7261"/>
    <w:rsid w:val="000D7FB0"/>
    <w:rsid w:val="000E096D"/>
    <w:rsid w:val="000E0B66"/>
    <w:rsid w:val="000E10FD"/>
    <w:rsid w:val="000E220E"/>
    <w:rsid w:val="000E233C"/>
    <w:rsid w:val="000E296F"/>
    <w:rsid w:val="000E2C29"/>
    <w:rsid w:val="000E33F9"/>
    <w:rsid w:val="000E38B2"/>
    <w:rsid w:val="000E3A8E"/>
    <w:rsid w:val="000E3CA9"/>
    <w:rsid w:val="000E4C55"/>
    <w:rsid w:val="000E4DDA"/>
    <w:rsid w:val="000E4E8F"/>
    <w:rsid w:val="000E51D0"/>
    <w:rsid w:val="000E56E0"/>
    <w:rsid w:val="000E5E13"/>
    <w:rsid w:val="000E6532"/>
    <w:rsid w:val="000E6B38"/>
    <w:rsid w:val="000E6FED"/>
    <w:rsid w:val="000E74C0"/>
    <w:rsid w:val="000E7818"/>
    <w:rsid w:val="000E783C"/>
    <w:rsid w:val="000F0109"/>
    <w:rsid w:val="000F0338"/>
    <w:rsid w:val="000F03F0"/>
    <w:rsid w:val="000F1D48"/>
    <w:rsid w:val="000F1D6B"/>
    <w:rsid w:val="000F1E99"/>
    <w:rsid w:val="000F3201"/>
    <w:rsid w:val="000F339A"/>
    <w:rsid w:val="000F4125"/>
    <w:rsid w:val="000F6069"/>
    <w:rsid w:val="000F6A68"/>
    <w:rsid w:val="000F6C08"/>
    <w:rsid w:val="000F71B8"/>
    <w:rsid w:val="001001A1"/>
    <w:rsid w:val="00100717"/>
    <w:rsid w:val="0010138C"/>
    <w:rsid w:val="00101BF8"/>
    <w:rsid w:val="00102772"/>
    <w:rsid w:val="00102F38"/>
    <w:rsid w:val="001030B3"/>
    <w:rsid w:val="00103979"/>
    <w:rsid w:val="00105092"/>
    <w:rsid w:val="0010565A"/>
    <w:rsid w:val="0010581C"/>
    <w:rsid w:val="001058C4"/>
    <w:rsid w:val="00105AE3"/>
    <w:rsid w:val="0010652A"/>
    <w:rsid w:val="001066BF"/>
    <w:rsid w:val="001072D9"/>
    <w:rsid w:val="0010740C"/>
    <w:rsid w:val="001078C3"/>
    <w:rsid w:val="00110507"/>
    <w:rsid w:val="001107B6"/>
    <w:rsid w:val="00111303"/>
    <w:rsid w:val="0011185C"/>
    <w:rsid w:val="00111C44"/>
    <w:rsid w:val="0011205E"/>
    <w:rsid w:val="00112148"/>
    <w:rsid w:val="00113395"/>
    <w:rsid w:val="00113486"/>
    <w:rsid w:val="001140D7"/>
    <w:rsid w:val="00114897"/>
    <w:rsid w:val="0011528F"/>
    <w:rsid w:val="001166F1"/>
    <w:rsid w:val="00116A4C"/>
    <w:rsid w:val="00121018"/>
    <w:rsid w:val="00121151"/>
    <w:rsid w:val="0012142F"/>
    <w:rsid w:val="00121DAC"/>
    <w:rsid w:val="00122054"/>
    <w:rsid w:val="001233C0"/>
    <w:rsid w:val="001240AF"/>
    <w:rsid w:val="001247D6"/>
    <w:rsid w:val="00125AF5"/>
    <w:rsid w:val="00125C84"/>
    <w:rsid w:val="00126272"/>
    <w:rsid w:val="001262D8"/>
    <w:rsid w:val="00126A42"/>
    <w:rsid w:val="00130F58"/>
    <w:rsid w:val="001312A3"/>
    <w:rsid w:val="001312A5"/>
    <w:rsid w:val="00131866"/>
    <w:rsid w:val="00131A98"/>
    <w:rsid w:val="001324BC"/>
    <w:rsid w:val="00133499"/>
    <w:rsid w:val="001345EF"/>
    <w:rsid w:val="0013510F"/>
    <w:rsid w:val="001351C2"/>
    <w:rsid w:val="00135321"/>
    <w:rsid w:val="0013578C"/>
    <w:rsid w:val="001358E7"/>
    <w:rsid w:val="00135B57"/>
    <w:rsid w:val="00135C4B"/>
    <w:rsid w:val="00135F66"/>
    <w:rsid w:val="0013615F"/>
    <w:rsid w:val="00136606"/>
    <w:rsid w:val="00137243"/>
    <w:rsid w:val="0013756C"/>
    <w:rsid w:val="001402E8"/>
    <w:rsid w:val="0014040F"/>
    <w:rsid w:val="00141117"/>
    <w:rsid w:val="00141321"/>
    <w:rsid w:val="00141D3B"/>
    <w:rsid w:val="00142652"/>
    <w:rsid w:val="001433E6"/>
    <w:rsid w:val="00143832"/>
    <w:rsid w:val="001439BF"/>
    <w:rsid w:val="00144CDB"/>
    <w:rsid w:val="00144F75"/>
    <w:rsid w:val="0014507A"/>
    <w:rsid w:val="001454F9"/>
    <w:rsid w:val="00145D11"/>
    <w:rsid w:val="00145FD6"/>
    <w:rsid w:val="001466ED"/>
    <w:rsid w:val="00150041"/>
    <w:rsid w:val="001503CC"/>
    <w:rsid w:val="0015062F"/>
    <w:rsid w:val="00150D93"/>
    <w:rsid w:val="00151079"/>
    <w:rsid w:val="00151399"/>
    <w:rsid w:val="0015254D"/>
    <w:rsid w:val="00152A0E"/>
    <w:rsid w:val="00152A1C"/>
    <w:rsid w:val="001538F9"/>
    <w:rsid w:val="0015444C"/>
    <w:rsid w:val="001555E8"/>
    <w:rsid w:val="001557CA"/>
    <w:rsid w:val="001562BE"/>
    <w:rsid w:val="0015686E"/>
    <w:rsid w:val="0015715A"/>
    <w:rsid w:val="0016130F"/>
    <w:rsid w:val="0016189E"/>
    <w:rsid w:val="00162164"/>
    <w:rsid w:val="00162641"/>
    <w:rsid w:val="001626EC"/>
    <w:rsid w:val="001628B0"/>
    <w:rsid w:val="00164413"/>
    <w:rsid w:val="00164829"/>
    <w:rsid w:val="00165B01"/>
    <w:rsid w:val="00165EA1"/>
    <w:rsid w:val="001664A4"/>
    <w:rsid w:val="00167CBF"/>
    <w:rsid w:val="0017039D"/>
    <w:rsid w:val="0017062C"/>
    <w:rsid w:val="00170BC5"/>
    <w:rsid w:val="00170DA2"/>
    <w:rsid w:val="00170FD1"/>
    <w:rsid w:val="00171192"/>
    <w:rsid w:val="00171919"/>
    <w:rsid w:val="0017196A"/>
    <w:rsid w:val="00171BEC"/>
    <w:rsid w:val="0017225D"/>
    <w:rsid w:val="0017423E"/>
    <w:rsid w:val="00174270"/>
    <w:rsid w:val="0017428B"/>
    <w:rsid w:val="0017467B"/>
    <w:rsid w:val="00174EE3"/>
    <w:rsid w:val="00174F4A"/>
    <w:rsid w:val="00175AB8"/>
    <w:rsid w:val="00176765"/>
    <w:rsid w:val="00176960"/>
    <w:rsid w:val="00176D0C"/>
    <w:rsid w:val="00176E67"/>
    <w:rsid w:val="00176F0D"/>
    <w:rsid w:val="0017712E"/>
    <w:rsid w:val="001771BB"/>
    <w:rsid w:val="0017748B"/>
    <w:rsid w:val="001776FC"/>
    <w:rsid w:val="001778F2"/>
    <w:rsid w:val="001800F6"/>
    <w:rsid w:val="0018069E"/>
    <w:rsid w:val="00180860"/>
    <w:rsid w:val="00180B14"/>
    <w:rsid w:val="00180C08"/>
    <w:rsid w:val="00181E1B"/>
    <w:rsid w:val="00181E30"/>
    <w:rsid w:val="00182105"/>
    <w:rsid w:val="00182300"/>
    <w:rsid w:val="001827F4"/>
    <w:rsid w:val="00184448"/>
    <w:rsid w:val="00184A34"/>
    <w:rsid w:val="00184B21"/>
    <w:rsid w:val="00185066"/>
    <w:rsid w:val="001857AB"/>
    <w:rsid w:val="00185B47"/>
    <w:rsid w:val="00185E35"/>
    <w:rsid w:val="00186563"/>
    <w:rsid w:val="00187B4D"/>
    <w:rsid w:val="00187E89"/>
    <w:rsid w:val="00190E32"/>
    <w:rsid w:val="00191076"/>
    <w:rsid w:val="0019175F"/>
    <w:rsid w:val="001939CB"/>
    <w:rsid w:val="00193E03"/>
    <w:rsid w:val="00193EC0"/>
    <w:rsid w:val="001940E0"/>
    <w:rsid w:val="00194D44"/>
    <w:rsid w:val="0019554B"/>
    <w:rsid w:val="00196126"/>
    <w:rsid w:val="001964A9"/>
    <w:rsid w:val="00196621"/>
    <w:rsid w:val="001967FB"/>
    <w:rsid w:val="00197711"/>
    <w:rsid w:val="00197742"/>
    <w:rsid w:val="001A0380"/>
    <w:rsid w:val="001A0469"/>
    <w:rsid w:val="001A08CA"/>
    <w:rsid w:val="001A0EF1"/>
    <w:rsid w:val="001A123B"/>
    <w:rsid w:val="001A1422"/>
    <w:rsid w:val="001A2100"/>
    <w:rsid w:val="001A2272"/>
    <w:rsid w:val="001A39AE"/>
    <w:rsid w:val="001A423E"/>
    <w:rsid w:val="001A5941"/>
    <w:rsid w:val="001A61CA"/>
    <w:rsid w:val="001A6BC4"/>
    <w:rsid w:val="001A6DFE"/>
    <w:rsid w:val="001A7338"/>
    <w:rsid w:val="001A791B"/>
    <w:rsid w:val="001A7B93"/>
    <w:rsid w:val="001B08DF"/>
    <w:rsid w:val="001B0C0E"/>
    <w:rsid w:val="001B0E0D"/>
    <w:rsid w:val="001B240D"/>
    <w:rsid w:val="001B2DB5"/>
    <w:rsid w:val="001B3605"/>
    <w:rsid w:val="001B4B39"/>
    <w:rsid w:val="001B7669"/>
    <w:rsid w:val="001B79AF"/>
    <w:rsid w:val="001C06F5"/>
    <w:rsid w:val="001C07C0"/>
    <w:rsid w:val="001C2132"/>
    <w:rsid w:val="001C2505"/>
    <w:rsid w:val="001C27B8"/>
    <w:rsid w:val="001C29A3"/>
    <w:rsid w:val="001C2A2E"/>
    <w:rsid w:val="001C3AE2"/>
    <w:rsid w:val="001C3C6F"/>
    <w:rsid w:val="001C428E"/>
    <w:rsid w:val="001C4B1E"/>
    <w:rsid w:val="001C4C67"/>
    <w:rsid w:val="001C4EF6"/>
    <w:rsid w:val="001C5294"/>
    <w:rsid w:val="001C5CBB"/>
    <w:rsid w:val="001C6260"/>
    <w:rsid w:val="001C64B6"/>
    <w:rsid w:val="001C65EB"/>
    <w:rsid w:val="001C6D15"/>
    <w:rsid w:val="001C70FE"/>
    <w:rsid w:val="001D0654"/>
    <w:rsid w:val="001D0A5B"/>
    <w:rsid w:val="001D0FC2"/>
    <w:rsid w:val="001D1097"/>
    <w:rsid w:val="001D1E7C"/>
    <w:rsid w:val="001D1F83"/>
    <w:rsid w:val="001D22AE"/>
    <w:rsid w:val="001D2AAF"/>
    <w:rsid w:val="001D3D62"/>
    <w:rsid w:val="001D3F11"/>
    <w:rsid w:val="001D483A"/>
    <w:rsid w:val="001D4A40"/>
    <w:rsid w:val="001D4A6A"/>
    <w:rsid w:val="001D4B31"/>
    <w:rsid w:val="001D4BFE"/>
    <w:rsid w:val="001D4D2C"/>
    <w:rsid w:val="001D5085"/>
    <w:rsid w:val="001D69A2"/>
    <w:rsid w:val="001D6D80"/>
    <w:rsid w:val="001E0638"/>
    <w:rsid w:val="001E0AC7"/>
    <w:rsid w:val="001E0F63"/>
    <w:rsid w:val="001E1070"/>
    <w:rsid w:val="001E14EF"/>
    <w:rsid w:val="001E1637"/>
    <w:rsid w:val="001E1A39"/>
    <w:rsid w:val="001E2227"/>
    <w:rsid w:val="001E2884"/>
    <w:rsid w:val="001E3262"/>
    <w:rsid w:val="001E3871"/>
    <w:rsid w:val="001E3A0F"/>
    <w:rsid w:val="001E66BB"/>
    <w:rsid w:val="001E7611"/>
    <w:rsid w:val="001E7809"/>
    <w:rsid w:val="001E7823"/>
    <w:rsid w:val="001E7AE4"/>
    <w:rsid w:val="001E7B90"/>
    <w:rsid w:val="001F01BB"/>
    <w:rsid w:val="001F0B7F"/>
    <w:rsid w:val="001F141A"/>
    <w:rsid w:val="001F16A1"/>
    <w:rsid w:val="001F18BC"/>
    <w:rsid w:val="001F248F"/>
    <w:rsid w:val="001F28B6"/>
    <w:rsid w:val="001F2D5C"/>
    <w:rsid w:val="001F36C0"/>
    <w:rsid w:val="001F3D3B"/>
    <w:rsid w:val="001F48E4"/>
    <w:rsid w:val="001F6226"/>
    <w:rsid w:val="001F637E"/>
    <w:rsid w:val="001F6BC2"/>
    <w:rsid w:val="001F75A0"/>
    <w:rsid w:val="002008EC"/>
    <w:rsid w:val="002009DE"/>
    <w:rsid w:val="00201C2D"/>
    <w:rsid w:val="00202615"/>
    <w:rsid w:val="002043EF"/>
    <w:rsid w:val="00204783"/>
    <w:rsid w:val="00204E6A"/>
    <w:rsid w:val="0020508D"/>
    <w:rsid w:val="00205B57"/>
    <w:rsid w:val="002060F9"/>
    <w:rsid w:val="002068F0"/>
    <w:rsid w:val="002072C2"/>
    <w:rsid w:val="00210C38"/>
    <w:rsid w:val="00211FB4"/>
    <w:rsid w:val="002122E7"/>
    <w:rsid w:val="002128CE"/>
    <w:rsid w:val="002135AF"/>
    <w:rsid w:val="0021374B"/>
    <w:rsid w:val="0021388C"/>
    <w:rsid w:val="00214A5D"/>
    <w:rsid w:val="00215209"/>
    <w:rsid w:val="00215D60"/>
    <w:rsid w:val="00215DED"/>
    <w:rsid w:val="002164A8"/>
    <w:rsid w:val="002167CA"/>
    <w:rsid w:val="00216A67"/>
    <w:rsid w:val="00217891"/>
    <w:rsid w:val="00217D4C"/>
    <w:rsid w:val="00220ACB"/>
    <w:rsid w:val="002215F1"/>
    <w:rsid w:val="002218DF"/>
    <w:rsid w:val="00221D56"/>
    <w:rsid w:val="00223270"/>
    <w:rsid w:val="00223EA0"/>
    <w:rsid w:val="00224A59"/>
    <w:rsid w:val="0022636A"/>
    <w:rsid w:val="002264D7"/>
    <w:rsid w:val="00226DC0"/>
    <w:rsid w:val="00227CB8"/>
    <w:rsid w:val="00230322"/>
    <w:rsid w:val="002306E0"/>
    <w:rsid w:val="00230C7A"/>
    <w:rsid w:val="00231051"/>
    <w:rsid w:val="00231080"/>
    <w:rsid w:val="002317E4"/>
    <w:rsid w:val="00231A88"/>
    <w:rsid w:val="00232A12"/>
    <w:rsid w:val="00233852"/>
    <w:rsid w:val="00234BDE"/>
    <w:rsid w:val="00235266"/>
    <w:rsid w:val="00235BA0"/>
    <w:rsid w:val="00236B1A"/>
    <w:rsid w:val="00236D10"/>
    <w:rsid w:val="0023704D"/>
    <w:rsid w:val="0023707D"/>
    <w:rsid w:val="00237325"/>
    <w:rsid w:val="00237AE4"/>
    <w:rsid w:val="0024070A"/>
    <w:rsid w:val="0024270B"/>
    <w:rsid w:val="0024333B"/>
    <w:rsid w:val="00243399"/>
    <w:rsid w:val="00243A0D"/>
    <w:rsid w:val="00243BBD"/>
    <w:rsid w:val="00243FBF"/>
    <w:rsid w:val="00244606"/>
    <w:rsid w:val="00244DFD"/>
    <w:rsid w:val="00245310"/>
    <w:rsid w:val="002453D6"/>
    <w:rsid w:val="00245D45"/>
    <w:rsid w:val="00245E52"/>
    <w:rsid w:val="00250FB2"/>
    <w:rsid w:val="002512BE"/>
    <w:rsid w:val="00252022"/>
    <w:rsid w:val="00252289"/>
    <w:rsid w:val="00252CE2"/>
    <w:rsid w:val="0025303B"/>
    <w:rsid w:val="00253507"/>
    <w:rsid w:val="00253717"/>
    <w:rsid w:val="00254165"/>
    <w:rsid w:val="002543FC"/>
    <w:rsid w:val="002548F8"/>
    <w:rsid w:val="00255343"/>
    <w:rsid w:val="00255782"/>
    <w:rsid w:val="0025600D"/>
    <w:rsid w:val="002575F9"/>
    <w:rsid w:val="00257769"/>
    <w:rsid w:val="00257B98"/>
    <w:rsid w:val="00260515"/>
    <w:rsid w:val="002614D9"/>
    <w:rsid w:val="00261943"/>
    <w:rsid w:val="00261A75"/>
    <w:rsid w:val="00261C0A"/>
    <w:rsid w:val="002622E6"/>
    <w:rsid w:val="0026244A"/>
    <w:rsid w:val="00262C16"/>
    <w:rsid w:val="00263756"/>
    <w:rsid w:val="0026381F"/>
    <w:rsid w:val="00264110"/>
    <w:rsid w:val="002646D5"/>
    <w:rsid w:val="00264B3B"/>
    <w:rsid w:val="0026501E"/>
    <w:rsid w:val="002651BD"/>
    <w:rsid w:val="00265298"/>
    <w:rsid w:val="00265528"/>
    <w:rsid w:val="002661D3"/>
    <w:rsid w:val="0026644F"/>
    <w:rsid w:val="002669EA"/>
    <w:rsid w:val="00266C00"/>
    <w:rsid w:val="00266ED9"/>
    <w:rsid w:val="0026734E"/>
    <w:rsid w:val="0026755E"/>
    <w:rsid w:val="002678A0"/>
    <w:rsid w:val="00267941"/>
    <w:rsid w:val="0027083B"/>
    <w:rsid w:val="00270883"/>
    <w:rsid w:val="002713C0"/>
    <w:rsid w:val="00271F54"/>
    <w:rsid w:val="00272128"/>
    <w:rsid w:val="002723AC"/>
    <w:rsid w:val="0027283D"/>
    <w:rsid w:val="002734D8"/>
    <w:rsid w:val="0027374B"/>
    <w:rsid w:val="0027398A"/>
    <w:rsid w:val="002753DB"/>
    <w:rsid w:val="00275CE8"/>
    <w:rsid w:val="0027603E"/>
    <w:rsid w:val="00276D9A"/>
    <w:rsid w:val="002775DD"/>
    <w:rsid w:val="00277AE9"/>
    <w:rsid w:val="00277F2D"/>
    <w:rsid w:val="00280250"/>
    <w:rsid w:val="002817F4"/>
    <w:rsid w:val="00282957"/>
    <w:rsid w:val="00282C0F"/>
    <w:rsid w:val="0028436D"/>
    <w:rsid w:val="00286F68"/>
    <w:rsid w:val="002901DF"/>
    <w:rsid w:val="00290393"/>
    <w:rsid w:val="00290538"/>
    <w:rsid w:val="002908DC"/>
    <w:rsid w:val="00290C45"/>
    <w:rsid w:val="0029169A"/>
    <w:rsid w:val="00291D1B"/>
    <w:rsid w:val="002920C0"/>
    <w:rsid w:val="0029217C"/>
    <w:rsid w:val="00292D1E"/>
    <w:rsid w:val="00293821"/>
    <w:rsid w:val="00293C07"/>
    <w:rsid w:val="0029405E"/>
    <w:rsid w:val="00294659"/>
    <w:rsid w:val="00294CD4"/>
    <w:rsid w:val="00294D99"/>
    <w:rsid w:val="00294F43"/>
    <w:rsid w:val="00294F9D"/>
    <w:rsid w:val="00295C13"/>
    <w:rsid w:val="00296030"/>
    <w:rsid w:val="002961B9"/>
    <w:rsid w:val="00296834"/>
    <w:rsid w:val="00297780"/>
    <w:rsid w:val="00297D6B"/>
    <w:rsid w:val="00297FC8"/>
    <w:rsid w:val="002A0622"/>
    <w:rsid w:val="002A1CF4"/>
    <w:rsid w:val="002A1D41"/>
    <w:rsid w:val="002A1E0A"/>
    <w:rsid w:val="002A1EBF"/>
    <w:rsid w:val="002A2119"/>
    <w:rsid w:val="002A21E9"/>
    <w:rsid w:val="002A2BBC"/>
    <w:rsid w:val="002A2F78"/>
    <w:rsid w:val="002A37BB"/>
    <w:rsid w:val="002A3955"/>
    <w:rsid w:val="002A3E40"/>
    <w:rsid w:val="002A4090"/>
    <w:rsid w:val="002A4851"/>
    <w:rsid w:val="002A4928"/>
    <w:rsid w:val="002A4B00"/>
    <w:rsid w:val="002A58F5"/>
    <w:rsid w:val="002A59BF"/>
    <w:rsid w:val="002A6003"/>
    <w:rsid w:val="002A6838"/>
    <w:rsid w:val="002A6EC5"/>
    <w:rsid w:val="002A7D52"/>
    <w:rsid w:val="002B0113"/>
    <w:rsid w:val="002B0178"/>
    <w:rsid w:val="002B036E"/>
    <w:rsid w:val="002B0418"/>
    <w:rsid w:val="002B0E4A"/>
    <w:rsid w:val="002B1DFA"/>
    <w:rsid w:val="002B2AA7"/>
    <w:rsid w:val="002B2C93"/>
    <w:rsid w:val="002B32BF"/>
    <w:rsid w:val="002B3371"/>
    <w:rsid w:val="002B360E"/>
    <w:rsid w:val="002B40A9"/>
    <w:rsid w:val="002B46A5"/>
    <w:rsid w:val="002B49C5"/>
    <w:rsid w:val="002B4A26"/>
    <w:rsid w:val="002B4F46"/>
    <w:rsid w:val="002B5462"/>
    <w:rsid w:val="002B6C10"/>
    <w:rsid w:val="002B7072"/>
    <w:rsid w:val="002B73E4"/>
    <w:rsid w:val="002B7786"/>
    <w:rsid w:val="002B7CEA"/>
    <w:rsid w:val="002B7FB3"/>
    <w:rsid w:val="002B7FE9"/>
    <w:rsid w:val="002C044A"/>
    <w:rsid w:val="002C0E96"/>
    <w:rsid w:val="002C0FE9"/>
    <w:rsid w:val="002C1045"/>
    <w:rsid w:val="002C169E"/>
    <w:rsid w:val="002C2243"/>
    <w:rsid w:val="002C3324"/>
    <w:rsid w:val="002C3624"/>
    <w:rsid w:val="002C3953"/>
    <w:rsid w:val="002C428E"/>
    <w:rsid w:val="002C429D"/>
    <w:rsid w:val="002C4D6B"/>
    <w:rsid w:val="002C5BFB"/>
    <w:rsid w:val="002C6207"/>
    <w:rsid w:val="002C6917"/>
    <w:rsid w:val="002C6CFC"/>
    <w:rsid w:val="002C71B3"/>
    <w:rsid w:val="002C7989"/>
    <w:rsid w:val="002C79A9"/>
    <w:rsid w:val="002D0D0F"/>
    <w:rsid w:val="002D0FF0"/>
    <w:rsid w:val="002D1769"/>
    <w:rsid w:val="002D1B04"/>
    <w:rsid w:val="002D1B2B"/>
    <w:rsid w:val="002D1C77"/>
    <w:rsid w:val="002D1E70"/>
    <w:rsid w:val="002D2B65"/>
    <w:rsid w:val="002D37C5"/>
    <w:rsid w:val="002D3DE7"/>
    <w:rsid w:val="002D414B"/>
    <w:rsid w:val="002D440F"/>
    <w:rsid w:val="002D5A1A"/>
    <w:rsid w:val="002D5B95"/>
    <w:rsid w:val="002D5DF5"/>
    <w:rsid w:val="002D5F7B"/>
    <w:rsid w:val="002D68C1"/>
    <w:rsid w:val="002D7FBA"/>
    <w:rsid w:val="002E0575"/>
    <w:rsid w:val="002E15FC"/>
    <w:rsid w:val="002E18EE"/>
    <w:rsid w:val="002E2468"/>
    <w:rsid w:val="002E3178"/>
    <w:rsid w:val="002E37A0"/>
    <w:rsid w:val="002E3827"/>
    <w:rsid w:val="002E3D9D"/>
    <w:rsid w:val="002E422F"/>
    <w:rsid w:val="002E4D94"/>
    <w:rsid w:val="002E4F57"/>
    <w:rsid w:val="002E583A"/>
    <w:rsid w:val="002E6A3F"/>
    <w:rsid w:val="002F028A"/>
    <w:rsid w:val="002F0D17"/>
    <w:rsid w:val="002F20FD"/>
    <w:rsid w:val="002F2771"/>
    <w:rsid w:val="002F33AF"/>
    <w:rsid w:val="002F36D7"/>
    <w:rsid w:val="002F3834"/>
    <w:rsid w:val="002F4187"/>
    <w:rsid w:val="002F4D7A"/>
    <w:rsid w:val="002F5987"/>
    <w:rsid w:val="002F5D0F"/>
    <w:rsid w:val="002F716F"/>
    <w:rsid w:val="002F735D"/>
    <w:rsid w:val="002F781B"/>
    <w:rsid w:val="002F7A7E"/>
    <w:rsid w:val="00301353"/>
    <w:rsid w:val="00302295"/>
    <w:rsid w:val="003028E4"/>
    <w:rsid w:val="00302A19"/>
    <w:rsid w:val="00302F06"/>
    <w:rsid w:val="00303111"/>
    <w:rsid w:val="00303F09"/>
    <w:rsid w:val="003042EB"/>
    <w:rsid w:val="0030466E"/>
    <w:rsid w:val="00304FA1"/>
    <w:rsid w:val="00305C89"/>
    <w:rsid w:val="00305CCC"/>
    <w:rsid w:val="00305E99"/>
    <w:rsid w:val="0030620C"/>
    <w:rsid w:val="003068F6"/>
    <w:rsid w:val="0030729D"/>
    <w:rsid w:val="00307918"/>
    <w:rsid w:val="003104D6"/>
    <w:rsid w:val="0031053F"/>
    <w:rsid w:val="0031061F"/>
    <w:rsid w:val="00310B76"/>
    <w:rsid w:val="00311205"/>
    <w:rsid w:val="0031189C"/>
    <w:rsid w:val="00312043"/>
    <w:rsid w:val="00312694"/>
    <w:rsid w:val="00313E36"/>
    <w:rsid w:val="003147EF"/>
    <w:rsid w:val="003155DB"/>
    <w:rsid w:val="0031572C"/>
    <w:rsid w:val="0031573D"/>
    <w:rsid w:val="00316563"/>
    <w:rsid w:val="0031670D"/>
    <w:rsid w:val="0031693A"/>
    <w:rsid w:val="00317030"/>
    <w:rsid w:val="0031767F"/>
    <w:rsid w:val="003177F7"/>
    <w:rsid w:val="00317BBB"/>
    <w:rsid w:val="00317DAB"/>
    <w:rsid w:val="00320E4A"/>
    <w:rsid w:val="003211B6"/>
    <w:rsid w:val="00321F71"/>
    <w:rsid w:val="003223DE"/>
    <w:rsid w:val="0032299B"/>
    <w:rsid w:val="00322A78"/>
    <w:rsid w:val="00323239"/>
    <w:rsid w:val="00323A3C"/>
    <w:rsid w:val="00323F33"/>
    <w:rsid w:val="00324DDD"/>
    <w:rsid w:val="00324F44"/>
    <w:rsid w:val="00325F6A"/>
    <w:rsid w:val="003262B4"/>
    <w:rsid w:val="00326415"/>
    <w:rsid w:val="0032666C"/>
    <w:rsid w:val="00326C18"/>
    <w:rsid w:val="0032725D"/>
    <w:rsid w:val="00327853"/>
    <w:rsid w:val="00327CB5"/>
    <w:rsid w:val="0033017A"/>
    <w:rsid w:val="003305D9"/>
    <w:rsid w:val="00330622"/>
    <w:rsid w:val="00330B5B"/>
    <w:rsid w:val="003316CA"/>
    <w:rsid w:val="00331A79"/>
    <w:rsid w:val="00332A43"/>
    <w:rsid w:val="00332DA7"/>
    <w:rsid w:val="00334732"/>
    <w:rsid w:val="00334FC5"/>
    <w:rsid w:val="00335076"/>
    <w:rsid w:val="00335917"/>
    <w:rsid w:val="0033641E"/>
    <w:rsid w:val="00336485"/>
    <w:rsid w:val="00336492"/>
    <w:rsid w:val="003366A8"/>
    <w:rsid w:val="003369A9"/>
    <w:rsid w:val="00336C75"/>
    <w:rsid w:val="00337CA7"/>
    <w:rsid w:val="00340055"/>
    <w:rsid w:val="00340C9D"/>
    <w:rsid w:val="0034396D"/>
    <w:rsid w:val="0034567F"/>
    <w:rsid w:val="00345D9C"/>
    <w:rsid w:val="00346752"/>
    <w:rsid w:val="00347080"/>
    <w:rsid w:val="003479A0"/>
    <w:rsid w:val="00350009"/>
    <w:rsid w:val="0035034A"/>
    <w:rsid w:val="00350530"/>
    <w:rsid w:val="00350FF6"/>
    <w:rsid w:val="00351062"/>
    <w:rsid w:val="00351781"/>
    <w:rsid w:val="00351F6B"/>
    <w:rsid w:val="0035365A"/>
    <w:rsid w:val="003538EF"/>
    <w:rsid w:val="00353E32"/>
    <w:rsid w:val="00353E3F"/>
    <w:rsid w:val="003561F2"/>
    <w:rsid w:val="00356C7F"/>
    <w:rsid w:val="0035702F"/>
    <w:rsid w:val="00357848"/>
    <w:rsid w:val="00357B0E"/>
    <w:rsid w:val="0036024C"/>
    <w:rsid w:val="0036068F"/>
    <w:rsid w:val="0036111E"/>
    <w:rsid w:val="0036138F"/>
    <w:rsid w:val="00361401"/>
    <w:rsid w:val="003617C1"/>
    <w:rsid w:val="00361A5D"/>
    <w:rsid w:val="00361F4C"/>
    <w:rsid w:val="0036232D"/>
    <w:rsid w:val="00362719"/>
    <w:rsid w:val="0036429D"/>
    <w:rsid w:val="00364DDD"/>
    <w:rsid w:val="003657EE"/>
    <w:rsid w:val="00365B1E"/>
    <w:rsid w:val="003660BF"/>
    <w:rsid w:val="003668B1"/>
    <w:rsid w:val="00366ABF"/>
    <w:rsid w:val="003718BC"/>
    <w:rsid w:val="00373115"/>
    <w:rsid w:val="003731AD"/>
    <w:rsid w:val="00374062"/>
    <w:rsid w:val="00374111"/>
    <w:rsid w:val="00374CA4"/>
    <w:rsid w:val="00375EAE"/>
    <w:rsid w:val="00375FF8"/>
    <w:rsid w:val="00376D7D"/>
    <w:rsid w:val="0037735A"/>
    <w:rsid w:val="00377FE8"/>
    <w:rsid w:val="00380494"/>
    <w:rsid w:val="003804F0"/>
    <w:rsid w:val="00380C1A"/>
    <w:rsid w:val="00381138"/>
    <w:rsid w:val="0038126A"/>
    <w:rsid w:val="00381514"/>
    <w:rsid w:val="003824DE"/>
    <w:rsid w:val="00382AB4"/>
    <w:rsid w:val="00383B9F"/>
    <w:rsid w:val="0038424B"/>
    <w:rsid w:val="003843EA"/>
    <w:rsid w:val="00385B9E"/>
    <w:rsid w:val="00386324"/>
    <w:rsid w:val="00387551"/>
    <w:rsid w:val="00390465"/>
    <w:rsid w:val="00390DF1"/>
    <w:rsid w:val="003912BB"/>
    <w:rsid w:val="003915B9"/>
    <w:rsid w:val="00391693"/>
    <w:rsid w:val="0039177E"/>
    <w:rsid w:val="00392206"/>
    <w:rsid w:val="003922A0"/>
    <w:rsid w:val="00392DCD"/>
    <w:rsid w:val="00393059"/>
    <w:rsid w:val="00395707"/>
    <w:rsid w:val="00395928"/>
    <w:rsid w:val="00395959"/>
    <w:rsid w:val="00395A41"/>
    <w:rsid w:val="00396A6B"/>
    <w:rsid w:val="003A0064"/>
    <w:rsid w:val="003A0068"/>
    <w:rsid w:val="003A03D6"/>
    <w:rsid w:val="003A2A74"/>
    <w:rsid w:val="003A2CB4"/>
    <w:rsid w:val="003A34F0"/>
    <w:rsid w:val="003A3D9D"/>
    <w:rsid w:val="003A4A63"/>
    <w:rsid w:val="003A56CC"/>
    <w:rsid w:val="003A56E0"/>
    <w:rsid w:val="003A597B"/>
    <w:rsid w:val="003A5FD4"/>
    <w:rsid w:val="003A6D53"/>
    <w:rsid w:val="003A782F"/>
    <w:rsid w:val="003A7F12"/>
    <w:rsid w:val="003B058B"/>
    <w:rsid w:val="003B1B36"/>
    <w:rsid w:val="003B1BB8"/>
    <w:rsid w:val="003B2331"/>
    <w:rsid w:val="003B26AC"/>
    <w:rsid w:val="003B3CD4"/>
    <w:rsid w:val="003B3EAF"/>
    <w:rsid w:val="003B63C5"/>
    <w:rsid w:val="003B6792"/>
    <w:rsid w:val="003B6D51"/>
    <w:rsid w:val="003C1322"/>
    <w:rsid w:val="003C14DE"/>
    <w:rsid w:val="003C1A63"/>
    <w:rsid w:val="003C29FA"/>
    <w:rsid w:val="003C36F1"/>
    <w:rsid w:val="003C4392"/>
    <w:rsid w:val="003C4C54"/>
    <w:rsid w:val="003C54F1"/>
    <w:rsid w:val="003C6842"/>
    <w:rsid w:val="003C6FD2"/>
    <w:rsid w:val="003C748B"/>
    <w:rsid w:val="003C7D0B"/>
    <w:rsid w:val="003D04A2"/>
    <w:rsid w:val="003D050E"/>
    <w:rsid w:val="003D0AC7"/>
    <w:rsid w:val="003D0D57"/>
    <w:rsid w:val="003D1061"/>
    <w:rsid w:val="003D15FD"/>
    <w:rsid w:val="003D3E6F"/>
    <w:rsid w:val="003D44C8"/>
    <w:rsid w:val="003D4620"/>
    <w:rsid w:val="003D492E"/>
    <w:rsid w:val="003D50F1"/>
    <w:rsid w:val="003D5E8C"/>
    <w:rsid w:val="003D7266"/>
    <w:rsid w:val="003D77BE"/>
    <w:rsid w:val="003E0E1F"/>
    <w:rsid w:val="003E127E"/>
    <w:rsid w:val="003E2A6C"/>
    <w:rsid w:val="003E38D9"/>
    <w:rsid w:val="003E3AFD"/>
    <w:rsid w:val="003E44B5"/>
    <w:rsid w:val="003E492E"/>
    <w:rsid w:val="003E4CA0"/>
    <w:rsid w:val="003E4FF9"/>
    <w:rsid w:val="003E638E"/>
    <w:rsid w:val="003E6549"/>
    <w:rsid w:val="003E6C7C"/>
    <w:rsid w:val="003E7762"/>
    <w:rsid w:val="003F0507"/>
    <w:rsid w:val="003F07EF"/>
    <w:rsid w:val="003F0E7F"/>
    <w:rsid w:val="003F25D9"/>
    <w:rsid w:val="003F2E20"/>
    <w:rsid w:val="003F3561"/>
    <w:rsid w:val="003F37B7"/>
    <w:rsid w:val="003F3CA8"/>
    <w:rsid w:val="003F4163"/>
    <w:rsid w:val="003F42D5"/>
    <w:rsid w:val="003F42F3"/>
    <w:rsid w:val="003F47DA"/>
    <w:rsid w:val="003F4E6D"/>
    <w:rsid w:val="003F4E88"/>
    <w:rsid w:val="003F59A1"/>
    <w:rsid w:val="003F69BF"/>
    <w:rsid w:val="003F6C37"/>
    <w:rsid w:val="003F6C51"/>
    <w:rsid w:val="003F6E8E"/>
    <w:rsid w:val="003F7D01"/>
    <w:rsid w:val="003F7EF1"/>
    <w:rsid w:val="003F7F6D"/>
    <w:rsid w:val="004004A5"/>
    <w:rsid w:val="0040065D"/>
    <w:rsid w:val="00400962"/>
    <w:rsid w:val="0040202E"/>
    <w:rsid w:val="0040262C"/>
    <w:rsid w:val="004029FA"/>
    <w:rsid w:val="00402C3F"/>
    <w:rsid w:val="00403715"/>
    <w:rsid w:val="00404BF5"/>
    <w:rsid w:val="00404FCA"/>
    <w:rsid w:val="004054D8"/>
    <w:rsid w:val="00405906"/>
    <w:rsid w:val="00405936"/>
    <w:rsid w:val="00405996"/>
    <w:rsid w:val="00406E01"/>
    <w:rsid w:val="00407410"/>
    <w:rsid w:val="00410AB2"/>
    <w:rsid w:val="00410F07"/>
    <w:rsid w:val="00411253"/>
    <w:rsid w:val="004115B9"/>
    <w:rsid w:val="00412160"/>
    <w:rsid w:val="00412178"/>
    <w:rsid w:val="00412CAE"/>
    <w:rsid w:val="00412F85"/>
    <w:rsid w:val="004136A2"/>
    <w:rsid w:val="00413E3D"/>
    <w:rsid w:val="0041437B"/>
    <w:rsid w:val="00414776"/>
    <w:rsid w:val="00414C62"/>
    <w:rsid w:val="00414C6C"/>
    <w:rsid w:val="0041519B"/>
    <w:rsid w:val="0041571A"/>
    <w:rsid w:val="004158B9"/>
    <w:rsid w:val="00416048"/>
    <w:rsid w:val="004168A5"/>
    <w:rsid w:val="00417A41"/>
    <w:rsid w:val="00417E0E"/>
    <w:rsid w:val="004202A0"/>
    <w:rsid w:val="0042072E"/>
    <w:rsid w:val="00420C09"/>
    <w:rsid w:val="0042238D"/>
    <w:rsid w:val="00422D73"/>
    <w:rsid w:val="004233F4"/>
    <w:rsid w:val="0042365E"/>
    <w:rsid w:val="0042483E"/>
    <w:rsid w:val="00424A73"/>
    <w:rsid w:val="00425615"/>
    <w:rsid w:val="00425A42"/>
    <w:rsid w:val="00426515"/>
    <w:rsid w:val="00426CDD"/>
    <w:rsid w:val="00426F12"/>
    <w:rsid w:val="00426F6B"/>
    <w:rsid w:val="0043000B"/>
    <w:rsid w:val="004303B2"/>
    <w:rsid w:val="00431207"/>
    <w:rsid w:val="00431491"/>
    <w:rsid w:val="0043179E"/>
    <w:rsid w:val="00431C26"/>
    <w:rsid w:val="00431F83"/>
    <w:rsid w:val="004335A8"/>
    <w:rsid w:val="00433FA8"/>
    <w:rsid w:val="00434176"/>
    <w:rsid w:val="004353E5"/>
    <w:rsid w:val="0043545F"/>
    <w:rsid w:val="00435658"/>
    <w:rsid w:val="00437058"/>
    <w:rsid w:val="00440316"/>
    <w:rsid w:val="00440924"/>
    <w:rsid w:val="00440CA8"/>
    <w:rsid w:val="0044118B"/>
    <w:rsid w:val="00441661"/>
    <w:rsid w:val="004430DC"/>
    <w:rsid w:val="004433A2"/>
    <w:rsid w:val="00445897"/>
    <w:rsid w:val="004460A1"/>
    <w:rsid w:val="004464EE"/>
    <w:rsid w:val="004469E0"/>
    <w:rsid w:val="00446E4A"/>
    <w:rsid w:val="0044713F"/>
    <w:rsid w:val="00447441"/>
    <w:rsid w:val="00450904"/>
    <w:rsid w:val="00450C27"/>
    <w:rsid w:val="00451694"/>
    <w:rsid w:val="0045169D"/>
    <w:rsid w:val="00451A19"/>
    <w:rsid w:val="004520AC"/>
    <w:rsid w:val="00452A85"/>
    <w:rsid w:val="00453B68"/>
    <w:rsid w:val="00454D6C"/>
    <w:rsid w:val="00455243"/>
    <w:rsid w:val="00455528"/>
    <w:rsid w:val="004556A3"/>
    <w:rsid w:val="00455DAA"/>
    <w:rsid w:val="0045645F"/>
    <w:rsid w:val="00457D77"/>
    <w:rsid w:val="00457DFF"/>
    <w:rsid w:val="00460181"/>
    <w:rsid w:val="004601C2"/>
    <w:rsid w:val="00460C37"/>
    <w:rsid w:val="00460D2A"/>
    <w:rsid w:val="0046136D"/>
    <w:rsid w:val="004615F6"/>
    <w:rsid w:val="00462973"/>
    <w:rsid w:val="00462ADF"/>
    <w:rsid w:val="00462B4C"/>
    <w:rsid w:val="00463BF4"/>
    <w:rsid w:val="00464602"/>
    <w:rsid w:val="004647F6"/>
    <w:rsid w:val="00464D97"/>
    <w:rsid w:val="00465EFE"/>
    <w:rsid w:val="00466268"/>
    <w:rsid w:val="00466763"/>
    <w:rsid w:val="004667FB"/>
    <w:rsid w:val="00466837"/>
    <w:rsid w:val="00466F91"/>
    <w:rsid w:val="00466FA8"/>
    <w:rsid w:val="004673C4"/>
    <w:rsid w:val="00467556"/>
    <w:rsid w:val="0047066F"/>
    <w:rsid w:val="00471510"/>
    <w:rsid w:val="00471FB2"/>
    <w:rsid w:val="00473771"/>
    <w:rsid w:val="00473A2A"/>
    <w:rsid w:val="00473F5B"/>
    <w:rsid w:val="004741AC"/>
    <w:rsid w:val="00474B33"/>
    <w:rsid w:val="00474E4B"/>
    <w:rsid w:val="00474F79"/>
    <w:rsid w:val="0047527C"/>
    <w:rsid w:val="0047593C"/>
    <w:rsid w:val="00475DAD"/>
    <w:rsid w:val="0047666F"/>
    <w:rsid w:val="00477164"/>
    <w:rsid w:val="004774A9"/>
    <w:rsid w:val="00477737"/>
    <w:rsid w:val="00477748"/>
    <w:rsid w:val="004802C8"/>
    <w:rsid w:val="0048141F"/>
    <w:rsid w:val="00481622"/>
    <w:rsid w:val="0048229B"/>
    <w:rsid w:val="004834CC"/>
    <w:rsid w:val="00483BC4"/>
    <w:rsid w:val="00483E3B"/>
    <w:rsid w:val="00484272"/>
    <w:rsid w:val="00484B5A"/>
    <w:rsid w:val="00484BED"/>
    <w:rsid w:val="00485669"/>
    <w:rsid w:val="00485C84"/>
    <w:rsid w:val="004866FB"/>
    <w:rsid w:val="00487372"/>
    <w:rsid w:val="00487531"/>
    <w:rsid w:val="004877E6"/>
    <w:rsid w:val="00487A25"/>
    <w:rsid w:val="004908F7"/>
    <w:rsid w:val="00491253"/>
    <w:rsid w:val="0049189A"/>
    <w:rsid w:val="00491CEB"/>
    <w:rsid w:val="004923D1"/>
    <w:rsid w:val="00492658"/>
    <w:rsid w:val="00492B64"/>
    <w:rsid w:val="00494EDF"/>
    <w:rsid w:val="00495BE8"/>
    <w:rsid w:val="004979AD"/>
    <w:rsid w:val="004A0FE3"/>
    <w:rsid w:val="004A174E"/>
    <w:rsid w:val="004A1EA6"/>
    <w:rsid w:val="004A235B"/>
    <w:rsid w:val="004A2C92"/>
    <w:rsid w:val="004A2CE8"/>
    <w:rsid w:val="004A322A"/>
    <w:rsid w:val="004A35A0"/>
    <w:rsid w:val="004A3D37"/>
    <w:rsid w:val="004A3F7F"/>
    <w:rsid w:val="004A41A0"/>
    <w:rsid w:val="004A4447"/>
    <w:rsid w:val="004A5F99"/>
    <w:rsid w:val="004A6F50"/>
    <w:rsid w:val="004A789B"/>
    <w:rsid w:val="004B0B23"/>
    <w:rsid w:val="004B0B31"/>
    <w:rsid w:val="004B140B"/>
    <w:rsid w:val="004B140F"/>
    <w:rsid w:val="004B1EF1"/>
    <w:rsid w:val="004B2912"/>
    <w:rsid w:val="004B3211"/>
    <w:rsid w:val="004B3516"/>
    <w:rsid w:val="004B3F70"/>
    <w:rsid w:val="004B4321"/>
    <w:rsid w:val="004B5361"/>
    <w:rsid w:val="004B62F4"/>
    <w:rsid w:val="004B68AB"/>
    <w:rsid w:val="004B6D13"/>
    <w:rsid w:val="004B6EED"/>
    <w:rsid w:val="004B7069"/>
    <w:rsid w:val="004B723C"/>
    <w:rsid w:val="004B7EE0"/>
    <w:rsid w:val="004C0987"/>
    <w:rsid w:val="004C2066"/>
    <w:rsid w:val="004C2444"/>
    <w:rsid w:val="004C3CFC"/>
    <w:rsid w:val="004C495D"/>
    <w:rsid w:val="004C4C32"/>
    <w:rsid w:val="004C59DF"/>
    <w:rsid w:val="004C5EDE"/>
    <w:rsid w:val="004C6672"/>
    <w:rsid w:val="004C6BBB"/>
    <w:rsid w:val="004C6FCD"/>
    <w:rsid w:val="004C76CC"/>
    <w:rsid w:val="004C7775"/>
    <w:rsid w:val="004C784F"/>
    <w:rsid w:val="004C7E91"/>
    <w:rsid w:val="004C7FBB"/>
    <w:rsid w:val="004D0590"/>
    <w:rsid w:val="004D1002"/>
    <w:rsid w:val="004D1238"/>
    <w:rsid w:val="004D135A"/>
    <w:rsid w:val="004D1697"/>
    <w:rsid w:val="004D2614"/>
    <w:rsid w:val="004D4264"/>
    <w:rsid w:val="004D44EE"/>
    <w:rsid w:val="004D4947"/>
    <w:rsid w:val="004D54DC"/>
    <w:rsid w:val="004D5701"/>
    <w:rsid w:val="004D5761"/>
    <w:rsid w:val="004D5ED1"/>
    <w:rsid w:val="004D614C"/>
    <w:rsid w:val="004D6F77"/>
    <w:rsid w:val="004E1366"/>
    <w:rsid w:val="004E1811"/>
    <w:rsid w:val="004E237E"/>
    <w:rsid w:val="004E2DE7"/>
    <w:rsid w:val="004E307F"/>
    <w:rsid w:val="004E3C40"/>
    <w:rsid w:val="004E4052"/>
    <w:rsid w:val="004E41EF"/>
    <w:rsid w:val="004E45C5"/>
    <w:rsid w:val="004E472B"/>
    <w:rsid w:val="004E4971"/>
    <w:rsid w:val="004E4CEF"/>
    <w:rsid w:val="004E5635"/>
    <w:rsid w:val="004E5723"/>
    <w:rsid w:val="004E5D0B"/>
    <w:rsid w:val="004E6B77"/>
    <w:rsid w:val="004E6D1F"/>
    <w:rsid w:val="004E704A"/>
    <w:rsid w:val="004E7681"/>
    <w:rsid w:val="004E76A2"/>
    <w:rsid w:val="004E76EB"/>
    <w:rsid w:val="004F0299"/>
    <w:rsid w:val="004F03E3"/>
    <w:rsid w:val="004F0749"/>
    <w:rsid w:val="004F0BD3"/>
    <w:rsid w:val="004F1578"/>
    <w:rsid w:val="004F208E"/>
    <w:rsid w:val="004F27C5"/>
    <w:rsid w:val="004F355C"/>
    <w:rsid w:val="004F35E8"/>
    <w:rsid w:val="004F3CE6"/>
    <w:rsid w:val="004F4122"/>
    <w:rsid w:val="004F441E"/>
    <w:rsid w:val="004F4D90"/>
    <w:rsid w:val="004F795F"/>
    <w:rsid w:val="004F7C73"/>
    <w:rsid w:val="005003D3"/>
    <w:rsid w:val="00501E9B"/>
    <w:rsid w:val="005025E6"/>
    <w:rsid w:val="0050290D"/>
    <w:rsid w:val="00502B35"/>
    <w:rsid w:val="00502D8F"/>
    <w:rsid w:val="0050407C"/>
    <w:rsid w:val="00505541"/>
    <w:rsid w:val="00505C2F"/>
    <w:rsid w:val="005070FE"/>
    <w:rsid w:val="00507A2B"/>
    <w:rsid w:val="005102BB"/>
    <w:rsid w:val="005108DA"/>
    <w:rsid w:val="00512155"/>
    <w:rsid w:val="005138B5"/>
    <w:rsid w:val="00513D50"/>
    <w:rsid w:val="00514209"/>
    <w:rsid w:val="005149C5"/>
    <w:rsid w:val="005151FC"/>
    <w:rsid w:val="005167E4"/>
    <w:rsid w:val="005170AC"/>
    <w:rsid w:val="00517D7F"/>
    <w:rsid w:val="00517DB5"/>
    <w:rsid w:val="00520644"/>
    <w:rsid w:val="00521AAB"/>
    <w:rsid w:val="00522612"/>
    <w:rsid w:val="0052374C"/>
    <w:rsid w:val="0052384A"/>
    <w:rsid w:val="005239F0"/>
    <w:rsid w:val="00524758"/>
    <w:rsid w:val="0052552D"/>
    <w:rsid w:val="005257AC"/>
    <w:rsid w:val="00526797"/>
    <w:rsid w:val="00530794"/>
    <w:rsid w:val="00530843"/>
    <w:rsid w:val="00530DD9"/>
    <w:rsid w:val="00531890"/>
    <w:rsid w:val="00531CA5"/>
    <w:rsid w:val="0053205C"/>
    <w:rsid w:val="00532C6B"/>
    <w:rsid w:val="00532ED1"/>
    <w:rsid w:val="0053311A"/>
    <w:rsid w:val="00533631"/>
    <w:rsid w:val="00533E00"/>
    <w:rsid w:val="00534CDF"/>
    <w:rsid w:val="00534D03"/>
    <w:rsid w:val="005351C2"/>
    <w:rsid w:val="005353C3"/>
    <w:rsid w:val="005354C2"/>
    <w:rsid w:val="005357A7"/>
    <w:rsid w:val="0053651B"/>
    <w:rsid w:val="00536772"/>
    <w:rsid w:val="00537138"/>
    <w:rsid w:val="0053797A"/>
    <w:rsid w:val="00537C33"/>
    <w:rsid w:val="00537D72"/>
    <w:rsid w:val="0054032F"/>
    <w:rsid w:val="0054106D"/>
    <w:rsid w:val="0054123D"/>
    <w:rsid w:val="005412D0"/>
    <w:rsid w:val="00543295"/>
    <w:rsid w:val="005432F1"/>
    <w:rsid w:val="005438FA"/>
    <w:rsid w:val="00545472"/>
    <w:rsid w:val="00545574"/>
    <w:rsid w:val="005460B3"/>
    <w:rsid w:val="005473EA"/>
    <w:rsid w:val="005504EA"/>
    <w:rsid w:val="00552373"/>
    <w:rsid w:val="0055242F"/>
    <w:rsid w:val="00552A09"/>
    <w:rsid w:val="00552C83"/>
    <w:rsid w:val="0055371B"/>
    <w:rsid w:val="00553D71"/>
    <w:rsid w:val="0055446E"/>
    <w:rsid w:val="005548A2"/>
    <w:rsid w:val="005552FE"/>
    <w:rsid w:val="00555C52"/>
    <w:rsid w:val="00556C6F"/>
    <w:rsid w:val="00556D7D"/>
    <w:rsid w:val="005575A8"/>
    <w:rsid w:val="00557776"/>
    <w:rsid w:val="00557D2B"/>
    <w:rsid w:val="005602AF"/>
    <w:rsid w:val="005603BD"/>
    <w:rsid w:val="005611B8"/>
    <w:rsid w:val="0056125B"/>
    <w:rsid w:val="00561BAC"/>
    <w:rsid w:val="00562765"/>
    <w:rsid w:val="005627F6"/>
    <w:rsid w:val="00562855"/>
    <w:rsid w:val="00562BA0"/>
    <w:rsid w:val="00562F70"/>
    <w:rsid w:val="00563C4A"/>
    <w:rsid w:val="005645A8"/>
    <w:rsid w:val="00564A60"/>
    <w:rsid w:val="00564FE7"/>
    <w:rsid w:val="00565464"/>
    <w:rsid w:val="0056569C"/>
    <w:rsid w:val="0056577A"/>
    <w:rsid w:val="0056630B"/>
    <w:rsid w:val="00566FEA"/>
    <w:rsid w:val="00567037"/>
    <w:rsid w:val="00567185"/>
    <w:rsid w:val="005671F1"/>
    <w:rsid w:val="0056765C"/>
    <w:rsid w:val="005728B9"/>
    <w:rsid w:val="005736E4"/>
    <w:rsid w:val="00573721"/>
    <w:rsid w:val="0057417F"/>
    <w:rsid w:val="00574359"/>
    <w:rsid w:val="005749CB"/>
    <w:rsid w:val="00574CF0"/>
    <w:rsid w:val="00574E1A"/>
    <w:rsid w:val="005756F9"/>
    <w:rsid w:val="0057651F"/>
    <w:rsid w:val="00576929"/>
    <w:rsid w:val="00576BA0"/>
    <w:rsid w:val="00576F3A"/>
    <w:rsid w:val="00577C69"/>
    <w:rsid w:val="00577D5E"/>
    <w:rsid w:val="00577FFD"/>
    <w:rsid w:val="0058061F"/>
    <w:rsid w:val="00580883"/>
    <w:rsid w:val="00580B44"/>
    <w:rsid w:val="00581027"/>
    <w:rsid w:val="00581A50"/>
    <w:rsid w:val="00581AD8"/>
    <w:rsid w:val="00581DE6"/>
    <w:rsid w:val="00582248"/>
    <w:rsid w:val="005823D9"/>
    <w:rsid w:val="00582E17"/>
    <w:rsid w:val="00582E78"/>
    <w:rsid w:val="00582F3C"/>
    <w:rsid w:val="00583D97"/>
    <w:rsid w:val="00584075"/>
    <w:rsid w:val="00584C5B"/>
    <w:rsid w:val="005850DE"/>
    <w:rsid w:val="005869B0"/>
    <w:rsid w:val="00587861"/>
    <w:rsid w:val="0058789F"/>
    <w:rsid w:val="00590F89"/>
    <w:rsid w:val="0059110E"/>
    <w:rsid w:val="00592024"/>
    <w:rsid w:val="0059288F"/>
    <w:rsid w:val="005938FB"/>
    <w:rsid w:val="005941EF"/>
    <w:rsid w:val="00594319"/>
    <w:rsid w:val="0059541B"/>
    <w:rsid w:val="0059621D"/>
    <w:rsid w:val="00596523"/>
    <w:rsid w:val="0059686B"/>
    <w:rsid w:val="00596C7D"/>
    <w:rsid w:val="005A02D8"/>
    <w:rsid w:val="005A0677"/>
    <w:rsid w:val="005A0AF3"/>
    <w:rsid w:val="005A0E7B"/>
    <w:rsid w:val="005A1F37"/>
    <w:rsid w:val="005A3227"/>
    <w:rsid w:val="005A345A"/>
    <w:rsid w:val="005A3778"/>
    <w:rsid w:val="005A3C85"/>
    <w:rsid w:val="005A50BD"/>
    <w:rsid w:val="005A5789"/>
    <w:rsid w:val="005A71EC"/>
    <w:rsid w:val="005B0324"/>
    <w:rsid w:val="005B0611"/>
    <w:rsid w:val="005B0C1D"/>
    <w:rsid w:val="005B0C51"/>
    <w:rsid w:val="005B1A05"/>
    <w:rsid w:val="005B1B00"/>
    <w:rsid w:val="005B1F96"/>
    <w:rsid w:val="005B29FD"/>
    <w:rsid w:val="005B3541"/>
    <w:rsid w:val="005B3A63"/>
    <w:rsid w:val="005B3A72"/>
    <w:rsid w:val="005B493C"/>
    <w:rsid w:val="005B606B"/>
    <w:rsid w:val="005B60AA"/>
    <w:rsid w:val="005B6211"/>
    <w:rsid w:val="005B6CE5"/>
    <w:rsid w:val="005B79BB"/>
    <w:rsid w:val="005B7A56"/>
    <w:rsid w:val="005C0C58"/>
    <w:rsid w:val="005C1179"/>
    <w:rsid w:val="005C2171"/>
    <w:rsid w:val="005C2F6A"/>
    <w:rsid w:val="005C3A65"/>
    <w:rsid w:val="005C3DCE"/>
    <w:rsid w:val="005C4307"/>
    <w:rsid w:val="005C452A"/>
    <w:rsid w:val="005C4653"/>
    <w:rsid w:val="005C48D1"/>
    <w:rsid w:val="005C58B6"/>
    <w:rsid w:val="005C59CE"/>
    <w:rsid w:val="005D030C"/>
    <w:rsid w:val="005D0AFA"/>
    <w:rsid w:val="005D199A"/>
    <w:rsid w:val="005D19E6"/>
    <w:rsid w:val="005D1F81"/>
    <w:rsid w:val="005D2580"/>
    <w:rsid w:val="005D29B3"/>
    <w:rsid w:val="005D3A53"/>
    <w:rsid w:val="005D3F57"/>
    <w:rsid w:val="005D42C0"/>
    <w:rsid w:val="005D50E7"/>
    <w:rsid w:val="005D5C2F"/>
    <w:rsid w:val="005D6614"/>
    <w:rsid w:val="005D6A17"/>
    <w:rsid w:val="005D7037"/>
    <w:rsid w:val="005D70ED"/>
    <w:rsid w:val="005D79D3"/>
    <w:rsid w:val="005E01CC"/>
    <w:rsid w:val="005E0ADB"/>
    <w:rsid w:val="005E1424"/>
    <w:rsid w:val="005E182E"/>
    <w:rsid w:val="005E1BB4"/>
    <w:rsid w:val="005E1F44"/>
    <w:rsid w:val="005E2BC7"/>
    <w:rsid w:val="005E35DC"/>
    <w:rsid w:val="005E3D94"/>
    <w:rsid w:val="005E3F2C"/>
    <w:rsid w:val="005E536A"/>
    <w:rsid w:val="005E5710"/>
    <w:rsid w:val="005E5A98"/>
    <w:rsid w:val="005E5CC0"/>
    <w:rsid w:val="005E5E6B"/>
    <w:rsid w:val="005E62E2"/>
    <w:rsid w:val="005E6738"/>
    <w:rsid w:val="005E783A"/>
    <w:rsid w:val="005E7850"/>
    <w:rsid w:val="005F09AB"/>
    <w:rsid w:val="005F0A7F"/>
    <w:rsid w:val="005F0C1A"/>
    <w:rsid w:val="005F0E6A"/>
    <w:rsid w:val="005F11F6"/>
    <w:rsid w:val="005F1E95"/>
    <w:rsid w:val="005F20BB"/>
    <w:rsid w:val="005F2511"/>
    <w:rsid w:val="005F26E2"/>
    <w:rsid w:val="005F3230"/>
    <w:rsid w:val="005F39EA"/>
    <w:rsid w:val="005F4368"/>
    <w:rsid w:val="005F4E48"/>
    <w:rsid w:val="005F4E99"/>
    <w:rsid w:val="005F523E"/>
    <w:rsid w:val="005F531F"/>
    <w:rsid w:val="005F5662"/>
    <w:rsid w:val="005F70C7"/>
    <w:rsid w:val="00600020"/>
    <w:rsid w:val="006001B4"/>
    <w:rsid w:val="0060122F"/>
    <w:rsid w:val="00601668"/>
    <w:rsid w:val="006017D4"/>
    <w:rsid w:val="006018E1"/>
    <w:rsid w:val="00601AF1"/>
    <w:rsid w:val="00601B5A"/>
    <w:rsid w:val="006029D0"/>
    <w:rsid w:val="00603257"/>
    <w:rsid w:val="006032A1"/>
    <w:rsid w:val="00606042"/>
    <w:rsid w:val="006061C9"/>
    <w:rsid w:val="006067CA"/>
    <w:rsid w:val="00606A71"/>
    <w:rsid w:val="00606B6E"/>
    <w:rsid w:val="00607814"/>
    <w:rsid w:val="006078E8"/>
    <w:rsid w:val="00610E19"/>
    <w:rsid w:val="00610FDC"/>
    <w:rsid w:val="006112E0"/>
    <w:rsid w:val="00611481"/>
    <w:rsid w:val="00611770"/>
    <w:rsid w:val="006143FA"/>
    <w:rsid w:val="006144BE"/>
    <w:rsid w:val="006148D5"/>
    <w:rsid w:val="00615443"/>
    <w:rsid w:val="00615491"/>
    <w:rsid w:val="00615844"/>
    <w:rsid w:val="0062144B"/>
    <w:rsid w:val="0062199A"/>
    <w:rsid w:val="00622392"/>
    <w:rsid w:val="006224AC"/>
    <w:rsid w:val="00622540"/>
    <w:rsid w:val="006225C0"/>
    <w:rsid w:val="006231A6"/>
    <w:rsid w:val="00623D17"/>
    <w:rsid w:val="006240CC"/>
    <w:rsid w:val="00624E3D"/>
    <w:rsid w:val="00625DB4"/>
    <w:rsid w:val="00625F5A"/>
    <w:rsid w:val="0062620B"/>
    <w:rsid w:val="00626268"/>
    <w:rsid w:val="0062651A"/>
    <w:rsid w:val="00632BCE"/>
    <w:rsid w:val="00633538"/>
    <w:rsid w:val="00633648"/>
    <w:rsid w:val="00633921"/>
    <w:rsid w:val="00634753"/>
    <w:rsid w:val="00635E4A"/>
    <w:rsid w:val="006361A9"/>
    <w:rsid w:val="00636B22"/>
    <w:rsid w:val="0063734C"/>
    <w:rsid w:val="00637F19"/>
    <w:rsid w:val="00641199"/>
    <w:rsid w:val="0064144E"/>
    <w:rsid w:val="00641723"/>
    <w:rsid w:val="006430BB"/>
    <w:rsid w:val="0064363D"/>
    <w:rsid w:val="00643C41"/>
    <w:rsid w:val="00643E02"/>
    <w:rsid w:val="00643F72"/>
    <w:rsid w:val="00644590"/>
    <w:rsid w:val="00644F36"/>
    <w:rsid w:val="006451A3"/>
    <w:rsid w:val="00645D97"/>
    <w:rsid w:val="0064654C"/>
    <w:rsid w:val="00646740"/>
    <w:rsid w:val="0064797E"/>
    <w:rsid w:val="0065032E"/>
    <w:rsid w:val="00650D76"/>
    <w:rsid w:val="0065194A"/>
    <w:rsid w:val="006526A7"/>
    <w:rsid w:val="00652B59"/>
    <w:rsid w:val="00654864"/>
    <w:rsid w:val="00655549"/>
    <w:rsid w:val="006558C2"/>
    <w:rsid w:val="00655AA1"/>
    <w:rsid w:val="00655DD9"/>
    <w:rsid w:val="00655E2D"/>
    <w:rsid w:val="006560FD"/>
    <w:rsid w:val="00656C43"/>
    <w:rsid w:val="00657CA3"/>
    <w:rsid w:val="00660258"/>
    <w:rsid w:val="00660C3F"/>
    <w:rsid w:val="00660E32"/>
    <w:rsid w:val="0066174F"/>
    <w:rsid w:val="0066368A"/>
    <w:rsid w:val="00663E63"/>
    <w:rsid w:val="00663FA3"/>
    <w:rsid w:val="0066481D"/>
    <w:rsid w:val="00664831"/>
    <w:rsid w:val="00664CC7"/>
    <w:rsid w:val="00665499"/>
    <w:rsid w:val="00665818"/>
    <w:rsid w:val="006659FD"/>
    <w:rsid w:val="00665B12"/>
    <w:rsid w:val="00666665"/>
    <w:rsid w:val="00666D97"/>
    <w:rsid w:val="00667477"/>
    <w:rsid w:val="0066765F"/>
    <w:rsid w:val="00667863"/>
    <w:rsid w:val="00667A2A"/>
    <w:rsid w:val="0067136A"/>
    <w:rsid w:val="00671570"/>
    <w:rsid w:val="006718AB"/>
    <w:rsid w:val="00671C03"/>
    <w:rsid w:val="00671D5C"/>
    <w:rsid w:val="00672921"/>
    <w:rsid w:val="00672EAD"/>
    <w:rsid w:val="00674A30"/>
    <w:rsid w:val="00674A8F"/>
    <w:rsid w:val="006755AA"/>
    <w:rsid w:val="00675854"/>
    <w:rsid w:val="00675CC2"/>
    <w:rsid w:val="00676C3F"/>
    <w:rsid w:val="00677699"/>
    <w:rsid w:val="00677752"/>
    <w:rsid w:val="00677968"/>
    <w:rsid w:val="00677FE3"/>
    <w:rsid w:val="006808E9"/>
    <w:rsid w:val="00680EA8"/>
    <w:rsid w:val="006816EB"/>
    <w:rsid w:val="00682026"/>
    <w:rsid w:val="00682D52"/>
    <w:rsid w:val="00683685"/>
    <w:rsid w:val="00685C79"/>
    <w:rsid w:val="006863BA"/>
    <w:rsid w:val="00686654"/>
    <w:rsid w:val="00686756"/>
    <w:rsid w:val="006874C2"/>
    <w:rsid w:val="0068758D"/>
    <w:rsid w:val="00687870"/>
    <w:rsid w:val="00687CAA"/>
    <w:rsid w:val="00690B0D"/>
    <w:rsid w:val="00690E47"/>
    <w:rsid w:val="00691148"/>
    <w:rsid w:val="00691668"/>
    <w:rsid w:val="0069237C"/>
    <w:rsid w:val="00692BCC"/>
    <w:rsid w:val="00692FB3"/>
    <w:rsid w:val="006944C2"/>
    <w:rsid w:val="0069454A"/>
    <w:rsid w:val="006969E2"/>
    <w:rsid w:val="00697644"/>
    <w:rsid w:val="00697AE8"/>
    <w:rsid w:val="00697E97"/>
    <w:rsid w:val="006A1068"/>
    <w:rsid w:val="006A14C5"/>
    <w:rsid w:val="006A23F9"/>
    <w:rsid w:val="006A29A3"/>
    <w:rsid w:val="006A2EA0"/>
    <w:rsid w:val="006A3120"/>
    <w:rsid w:val="006A36A7"/>
    <w:rsid w:val="006A3A08"/>
    <w:rsid w:val="006A40AF"/>
    <w:rsid w:val="006A421D"/>
    <w:rsid w:val="006A47BC"/>
    <w:rsid w:val="006A4E54"/>
    <w:rsid w:val="006A61A9"/>
    <w:rsid w:val="006A6318"/>
    <w:rsid w:val="006A63F9"/>
    <w:rsid w:val="006A64C6"/>
    <w:rsid w:val="006A7158"/>
    <w:rsid w:val="006A7195"/>
    <w:rsid w:val="006A78D7"/>
    <w:rsid w:val="006B03FE"/>
    <w:rsid w:val="006B0C6E"/>
    <w:rsid w:val="006B2403"/>
    <w:rsid w:val="006B39AC"/>
    <w:rsid w:val="006B3B1A"/>
    <w:rsid w:val="006B3DA8"/>
    <w:rsid w:val="006B42C1"/>
    <w:rsid w:val="006B5046"/>
    <w:rsid w:val="006B60F7"/>
    <w:rsid w:val="006B6627"/>
    <w:rsid w:val="006B6673"/>
    <w:rsid w:val="006B6D45"/>
    <w:rsid w:val="006B77AD"/>
    <w:rsid w:val="006B791B"/>
    <w:rsid w:val="006C019E"/>
    <w:rsid w:val="006C0C43"/>
    <w:rsid w:val="006C1BC9"/>
    <w:rsid w:val="006C1CD6"/>
    <w:rsid w:val="006C28AF"/>
    <w:rsid w:val="006C3425"/>
    <w:rsid w:val="006C3479"/>
    <w:rsid w:val="006C4166"/>
    <w:rsid w:val="006C43B1"/>
    <w:rsid w:val="006C4C15"/>
    <w:rsid w:val="006C54C2"/>
    <w:rsid w:val="006C567E"/>
    <w:rsid w:val="006C5799"/>
    <w:rsid w:val="006C5E06"/>
    <w:rsid w:val="006C69DA"/>
    <w:rsid w:val="006C75A6"/>
    <w:rsid w:val="006D0C69"/>
    <w:rsid w:val="006D1378"/>
    <w:rsid w:val="006D1B61"/>
    <w:rsid w:val="006D2B96"/>
    <w:rsid w:val="006D2E43"/>
    <w:rsid w:val="006D3072"/>
    <w:rsid w:val="006D35DA"/>
    <w:rsid w:val="006D4BA6"/>
    <w:rsid w:val="006D4BEF"/>
    <w:rsid w:val="006D53C5"/>
    <w:rsid w:val="006D5560"/>
    <w:rsid w:val="006D626D"/>
    <w:rsid w:val="006D62F1"/>
    <w:rsid w:val="006D6E0E"/>
    <w:rsid w:val="006D6F85"/>
    <w:rsid w:val="006D7CE4"/>
    <w:rsid w:val="006E03E5"/>
    <w:rsid w:val="006E1737"/>
    <w:rsid w:val="006E2BFB"/>
    <w:rsid w:val="006E3384"/>
    <w:rsid w:val="006E350C"/>
    <w:rsid w:val="006E4E0B"/>
    <w:rsid w:val="006E5525"/>
    <w:rsid w:val="006E5727"/>
    <w:rsid w:val="006E61DF"/>
    <w:rsid w:val="006E685D"/>
    <w:rsid w:val="006E7598"/>
    <w:rsid w:val="006E76A9"/>
    <w:rsid w:val="006E7D1E"/>
    <w:rsid w:val="006F027C"/>
    <w:rsid w:val="006F030F"/>
    <w:rsid w:val="006F11B3"/>
    <w:rsid w:val="006F1A15"/>
    <w:rsid w:val="006F1F49"/>
    <w:rsid w:val="006F2D89"/>
    <w:rsid w:val="006F32AE"/>
    <w:rsid w:val="006F3A8A"/>
    <w:rsid w:val="006F3D4D"/>
    <w:rsid w:val="006F5580"/>
    <w:rsid w:val="006F5BE2"/>
    <w:rsid w:val="006F5E14"/>
    <w:rsid w:val="006F628D"/>
    <w:rsid w:val="006F64B7"/>
    <w:rsid w:val="006F6E95"/>
    <w:rsid w:val="006F7642"/>
    <w:rsid w:val="0070010C"/>
    <w:rsid w:val="00700392"/>
    <w:rsid w:val="007009E4"/>
    <w:rsid w:val="00700C0F"/>
    <w:rsid w:val="00701394"/>
    <w:rsid w:val="0070197C"/>
    <w:rsid w:val="0070198B"/>
    <w:rsid w:val="007021CB"/>
    <w:rsid w:val="007025E1"/>
    <w:rsid w:val="007027AA"/>
    <w:rsid w:val="00702D85"/>
    <w:rsid w:val="00702F82"/>
    <w:rsid w:val="00703CBD"/>
    <w:rsid w:val="007041EF"/>
    <w:rsid w:val="007049C9"/>
    <w:rsid w:val="00704ABD"/>
    <w:rsid w:val="00705260"/>
    <w:rsid w:val="00706192"/>
    <w:rsid w:val="00707791"/>
    <w:rsid w:val="00707BC1"/>
    <w:rsid w:val="00707F7E"/>
    <w:rsid w:val="007110A0"/>
    <w:rsid w:val="00711701"/>
    <w:rsid w:val="00713646"/>
    <w:rsid w:val="007149AB"/>
    <w:rsid w:val="00714B74"/>
    <w:rsid w:val="00714FAA"/>
    <w:rsid w:val="00715DE1"/>
    <w:rsid w:val="007160A8"/>
    <w:rsid w:val="00716F0A"/>
    <w:rsid w:val="007177E4"/>
    <w:rsid w:val="007179F9"/>
    <w:rsid w:val="0072157B"/>
    <w:rsid w:val="00722C24"/>
    <w:rsid w:val="007249C0"/>
    <w:rsid w:val="00724DE0"/>
    <w:rsid w:val="00724E8F"/>
    <w:rsid w:val="00726483"/>
    <w:rsid w:val="00726820"/>
    <w:rsid w:val="00726A3C"/>
    <w:rsid w:val="00726C84"/>
    <w:rsid w:val="00727989"/>
    <w:rsid w:val="0073022A"/>
    <w:rsid w:val="0073038E"/>
    <w:rsid w:val="007308AB"/>
    <w:rsid w:val="007314A0"/>
    <w:rsid w:val="00731895"/>
    <w:rsid w:val="00732C43"/>
    <w:rsid w:val="00733F00"/>
    <w:rsid w:val="007341B3"/>
    <w:rsid w:val="007341C2"/>
    <w:rsid w:val="007347F8"/>
    <w:rsid w:val="00734808"/>
    <w:rsid w:val="0073494B"/>
    <w:rsid w:val="00734B1C"/>
    <w:rsid w:val="007358F5"/>
    <w:rsid w:val="00737174"/>
    <w:rsid w:val="007371C9"/>
    <w:rsid w:val="00737B22"/>
    <w:rsid w:val="007402D2"/>
    <w:rsid w:val="00740A73"/>
    <w:rsid w:val="00740B70"/>
    <w:rsid w:val="00741FAA"/>
    <w:rsid w:val="00741FAE"/>
    <w:rsid w:val="007423F4"/>
    <w:rsid w:val="0074242D"/>
    <w:rsid w:val="007426BD"/>
    <w:rsid w:val="00742A31"/>
    <w:rsid w:val="00743661"/>
    <w:rsid w:val="00743AF5"/>
    <w:rsid w:val="00743CDD"/>
    <w:rsid w:val="00744A14"/>
    <w:rsid w:val="00744A70"/>
    <w:rsid w:val="0074514E"/>
    <w:rsid w:val="00745462"/>
    <w:rsid w:val="00745A73"/>
    <w:rsid w:val="00745F85"/>
    <w:rsid w:val="007505C9"/>
    <w:rsid w:val="00751001"/>
    <w:rsid w:val="007513AF"/>
    <w:rsid w:val="00751DFA"/>
    <w:rsid w:val="00751E68"/>
    <w:rsid w:val="007523FA"/>
    <w:rsid w:val="007529D8"/>
    <w:rsid w:val="00752D23"/>
    <w:rsid w:val="00753278"/>
    <w:rsid w:val="00753397"/>
    <w:rsid w:val="0075423C"/>
    <w:rsid w:val="00754298"/>
    <w:rsid w:val="00754AB6"/>
    <w:rsid w:val="00754CBF"/>
    <w:rsid w:val="00755780"/>
    <w:rsid w:val="00755BD2"/>
    <w:rsid w:val="00756BB9"/>
    <w:rsid w:val="00757142"/>
    <w:rsid w:val="00760107"/>
    <w:rsid w:val="00760E19"/>
    <w:rsid w:val="0076173F"/>
    <w:rsid w:val="00761B89"/>
    <w:rsid w:val="00761E11"/>
    <w:rsid w:val="00762A93"/>
    <w:rsid w:val="00762BE9"/>
    <w:rsid w:val="0076300B"/>
    <w:rsid w:val="0076306C"/>
    <w:rsid w:val="0076317C"/>
    <w:rsid w:val="007631B3"/>
    <w:rsid w:val="00765EEC"/>
    <w:rsid w:val="007664C6"/>
    <w:rsid w:val="00766E76"/>
    <w:rsid w:val="007670F9"/>
    <w:rsid w:val="007671D0"/>
    <w:rsid w:val="007674CF"/>
    <w:rsid w:val="00767A57"/>
    <w:rsid w:val="00767B64"/>
    <w:rsid w:val="00770FEA"/>
    <w:rsid w:val="0077211B"/>
    <w:rsid w:val="00772145"/>
    <w:rsid w:val="0077272A"/>
    <w:rsid w:val="00773F5B"/>
    <w:rsid w:val="007743C3"/>
    <w:rsid w:val="00775015"/>
    <w:rsid w:val="007759C0"/>
    <w:rsid w:val="00775A34"/>
    <w:rsid w:val="0077641B"/>
    <w:rsid w:val="007766D5"/>
    <w:rsid w:val="00777A42"/>
    <w:rsid w:val="007805C4"/>
    <w:rsid w:val="00780756"/>
    <w:rsid w:val="0078079E"/>
    <w:rsid w:val="0078083F"/>
    <w:rsid w:val="00781D66"/>
    <w:rsid w:val="00782C36"/>
    <w:rsid w:val="00783114"/>
    <w:rsid w:val="00783AD7"/>
    <w:rsid w:val="00784843"/>
    <w:rsid w:val="007857FF"/>
    <w:rsid w:val="00785E1D"/>
    <w:rsid w:val="00787197"/>
    <w:rsid w:val="00787243"/>
    <w:rsid w:val="0078777D"/>
    <w:rsid w:val="007908FA"/>
    <w:rsid w:val="00790A6F"/>
    <w:rsid w:val="0079134E"/>
    <w:rsid w:val="00791950"/>
    <w:rsid w:val="00791AF0"/>
    <w:rsid w:val="00791D28"/>
    <w:rsid w:val="00792BCF"/>
    <w:rsid w:val="0079305A"/>
    <w:rsid w:val="00793358"/>
    <w:rsid w:val="007941F6"/>
    <w:rsid w:val="0079469A"/>
    <w:rsid w:val="00794CD5"/>
    <w:rsid w:val="00795524"/>
    <w:rsid w:val="00795828"/>
    <w:rsid w:val="0079606C"/>
    <w:rsid w:val="007963C3"/>
    <w:rsid w:val="00796887"/>
    <w:rsid w:val="00796C3B"/>
    <w:rsid w:val="00797531"/>
    <w:rsid w:val="00797958"/>
    <w:rsid w:val="00797FA0"/>
    <w:rsid w:val="007A0118"/>
    <w:rsid w:val="007A1479"/>
    <w:rsid w:val="007A1696"/>
    <w:rsid w:val="007A1B12"/>
    <w:rsid w:val="007A1F30"/>
    <w:rsid w:val="007A29CA"/>
    <w:rsid w:val="007A33EE"/>
    <w:rsid w:val="007A36BF"/>
    <w:rsid w:val="007A3C65"/>
    <w:rsid w:val="007A430F"/>
    <w:rsid w:val="007A4876"/>
    <w:rsid w:val="007A497B"/>
    <w:rsid w:val="007A4C5A"/>
    <w:rsid w:val="007A4D7A"/>
    <w:rsid w:val="007A509F"/>
    <w:rsid w:val="007A50CB"/>
    <w:rsid w:val="007A5476"/>
    <w:rsid w:val="007A5F4F"/>
    <w:rsid w:val="007A6437"/>
    <w:rsid w:val="007A6453"/>
    <w:rsid w:val="007A7645"/>
    <w:rsid w:val="007A774B"/>
    <w:rsid w:val="007B0A56"/>
    <w:rsid w:val="007B1455"/>
    <w:rsid w:val="007B1C6E"/>
    <w:rsid w:val="007B20F1"/>
    <w:rsid w:val="007B244E"/>
    <w:rsid w:val="007B2807"/>
    <w:rsid w:val="007B2CB4"/>
    <w:rsid w:val="007B3733"/>
    <w:rsid w:val="007B48D8"/>
    <w:rsid w:val="007B5445"/>
    <w:rsid w:val="007B5B1C"/>
    <w:rsid w:val="007B643A"/>
    <w:rsid w:val="007C07C3"/>
    <w:rsid w:val="007C1F69"/>
    <w:rsid w:val="007C2B7E"/>
    <w:rsid w:val="007C34EC"/>
    <w:rsid w:val="007C385B"/>
    <w:rsid w:val="007C4501"/>
    <w:rsid w:val="007C52C7"/>
    <w:rsid w:val="007C5515"/>
    <w:rsid w:val="007C7182"/>
    <w:rsid w:val="007C786E"/>
    <w:rsid w:val="007C7AD9"/>
    <w:rsid w:val="007D0331"/>
    <w:rsid w:val="007D0C87"/>
    <w:rsid w:val="007D0F16"/>
    <w:rsid w:val="007D1247"/>
    <w:rsid w:val="007D1B72"/>
    <w:rsid w:val="007D30ED"/>
    <w:rsid w:val="007D30EF"/>
    <w:rsid w:val="007D3EBD"/>
    <w:rsid w:val="007D4368"/>
    <w:rsid w:val="007D483B"/>
    <w:rsid w:val="007D4DEE"/>
    <w:rsid w:val="007D516A"/>
    <w:rsid w:val="007D615E"/>
    <w:rsid w:val="007D686A"/>
    <w:rsid w:val="007D69CE"/>
    <w:rsid w:val="007D6C15"/>
    <w:rsid w:val="007E0B8F"/>
    <w:rsid w:val="007E13BE"/>
    <w:rsid w:val="007E1C96"/>
    <w:rsid w:val="007E1E26"/>
    <w:rsid w:val="007E22A2"/>
    <w:rsid w:val="007E2EE3"/>
    <w:rsid w:val="007E3039"/>
    <w:rsid w:val="007E3175"/>
    <w:rsid w:val="007E3470"/>
    <w:rsid w:val="007E3CA8"/>
    <w:rsid w:val="007E4799"/>
    <w:rsid w:val="007E4A7F"/>
    <w:rsid w:val="007E5288"/>
    <w:rsid w:val="007E548F"/>
    <w:rsid w:val="007E5DE0"/>
    <w:rsid w:val="007E685F"/>
    <w:rsid w:val="007E6DD2"/>
    <w:rsid w:val="007F03AF"/>
    <w:rsid w:val="007F0D29"/>
    <w:rsid w:val="007F11C2"/>
    <w:rsid w:val="007F179C"/>
    <w:rsid w:val="007F27CE"/>
    <w:rsid w:val="007F2EB2"/>
    <w:rsid w:val="007F3302"/>
    <w:rsid w:val="007F3670"/>
    <w:rsid w:val="007F3796"/>
    <w:rsid w:val="007F3CFC"/>
    <w:rsid w:val="007F3DFA"/>
    <w:rsid w:val="007F403B"/>
    <w:rsid w:val="007F4FB0"/>
    <w:rsid w:val="007F5A1A"/>
    <w:rsid w:val="007F5DF2"/>
    <w:rsid w:val="007F6761"/>
    <w:rsid w:val="007F755A"/>
    <w:rsid w:val="007F784A"/>
    <w:rsid w:val="0080053A"/>
    <w:rsid w:val="00800B33"/>
    <w:rsid w:val="00801596"/>
    <w:rsid w:val="00802434"/>
    <w:rsid w:val="0080284C"/>
    <w:rsid w:val="00804FB6"/>
    <w:rsid w:val="00805183"/>
    <w:rsid w:val="00805C69"/>
    <w:rsid w:val="00805DD5"/>
    <w:rsid w:val="0080621B"/>
    <w:rsid w:val="008065A4"/>
    <w:rsid w:val="00806C52"/>
    <w:rsid w:val="008074FA"/>
    <w:rsid w:val="0080763B"/>
    <w:rsid w:val="00807753"/>
    <w:rsid w:val="00811484"/>
    <w:rsid w:val="00813AF2"/>
    <w:rsid w:val="00813B42"/>
    <w:rsid w:val="00813F0E"/>
    <w:rsid w:val="00815436"/>
    <w:rsid w:val="008171B5"/>
    <w:rsid w:val="0081740E"/>
    <w:rsid w:val="008213A2"/>
    <w:rsid w:val="008214DF"/>
    <w:rsid w:val="008218CD"/>
    <w:rsid w:val="00821A9A"/>
    <w:rsid w:val="00823462"/>
    <w:rsid w:val="0082472C"/>
    <w:rsid w:val="008247F9"/>
    <w:rsid w:val="00824ADB"/>
    <w:rsid w:val="00825555"/>
    <w:rsid w:val="00825755"/>
    <w:rsid w:val="00825EE8"/>
    <w:rsid w:val="0082632C"/>
    <w:rsid w:val="0082673E"/>
    <w:rsid w:val="00827EC1"/>
    <w:rsid w:val="0083002E"/>
    <w:rsid w:val="00830955"/>
    <w:rsid w:val="00831C01"/>
    <w:rsid w:val="00831E6D"/>
    <w:rsid w:val="00832129"/>
    <w:rsid w:val="008325FE"/>
    <w:rsid w:val="0083269A"/>
    <w:rsid w:val="00832946"/>
    <w:rsid w:val="00833882"/>
    <w:rsid w:val="008340B8"/>
    <w:rsid w:val="008353D5"/>
    <w:rsid w:val="00835403"/>
    <w:rsid w:val="00835653"/>
    <w:rsid w:val="008357CB"/>
    <w:rsid w:val="00835E33"/>
    <w:rsid w:val="00835F12"/>
    <w:rsid w:val="008363CE"/>
    <w:rsid w:val="00836FB3"/>
    <w:rsid w:val="00837988"/>
    <w:rsid w:val="00837BBD"/>
    <w:rsid w:val="00837F70"/>
    <w:rsid w:val="008402BF"/>
    <w:rsid w:val="0084043D"/>
    <w:rsid w:val="0084053C"/>
    <w:rsid w:val="008406C3"/>
    <w:rsid w:val="00840E7A"/>
    <w:rsid w:val="0084167C"/>
    <w:rsid w:val="00841978"/>
    <w:rsid w:val="00842082"/>
    <w:rsid w:val="0084212D"/>
    <w:rsid w:val="00842CE9"/>
    <w:rsid w:val="00842E5A"/>
    <w:rsid w:val="00842F8D"/>
    <w:rsid w:val="00843247"/>
    <w:rsid w:val="00845400"/>
    <w:rsid w:val="0084566F"/>
    <w:rsid w:val="00845906"/>
    <w:rsid w:val="00845A5B"/>
    <w:rsid w:val="00846110"/>
    <w:rsid w:val="008469CA"/>
    <w:rsid w:val="00846F3E"/>
    <w:rsid w:val="008472B3"/>
    <w:rsid w:val="00847A40"/>
    <w:rsid w:val="00850416"/>
    <w:rsid w:val="00850A10"/>
    <w:rsid w:val="00850F0B"/>
    <w:rsid w:val="00851618"/>
    <w:rsid w:val="00852697"/>
    <w:rsid w:val="00852921"/>
    <w:rsid w:val="0085302A"/>
    <w:rsid w:val="00856163"/>
    <w:rsid w:val="00856CD0"/>
    <w:rsid w:val="00857DA5"/>
    <w:rsid w:val="00857FE4"/>
    <w:rsid w:val="00860408"/>
    <w:rsid w:val="00860AB3"/>
    <w:rsid w:val="00861135"/>
    <w:rsid w:val="00862DB5"/>
    <w:rsid w:val="008635E5"/>
    <w:rsid w:val="008638D4"/>
    <w:rsid w:val="00863AA2"/>
    <w:rsid w:val="00863F92"/>
    <w:rsid w:val="00864364"/>
    <w:rsid w:val="0086440D"/>
    <w:rsid w:val="0086492D"/>
    <w:rsid w:val="00866859"/>
    <w:rsid w:val="008674D8"/>
    <w:rsid w:val="0086752A"/>
    <w:rsid w:val="008701CA"/>
    <w:rsid w:val="0087022A"/>
    <w:rsid w:val="00870C34"/>
    <w:rsid w:val="00870EDE"/>
    <w:rsid w:val="00871250"/>
    <w:rsid w:val="00871613"/>
    <w:rsid w:val="008719A2"/>
    <w:rsid w:val="00872FD5"/>
    <w:rsid w:val="00873A00"/>
    <w:rsid w:val="00873CB6"/>
    <w:rsid w:val="008745A0"/>
    <w:rsid w:val="008758E3"/>
    <w:rsid w:val="00875CB0"/>
    <w:rsid w:val="00876206"/>
    <w:rsid w:val="008774DC"/>
    <w:rsid w:val="00877680"/>
    <w:rsid w:val="00880D46"/>
    <w:rsid w:val="00880D8A"/>
    <w:rsid w:val="00882758"/>
    <w:rsid w:val="00883808"/>
    <w:rsid w:val="008839BC"/>
    <w:rsid w:val="008864A4"/>
    <w:rsid w:val="0088684F"/>
    <w:rsid w:val="00886A76"/>
    <w:rsid w:val="0088729F"/>
    <w:rsid w:val="008902DA"/>
    <w:rsid w:val="00890DBC"/>
    <w:rsid w:val="00891981"/>
    <w:rsid w:val="00892248"/>
    <w:rsid w:val="00892839"/>
    <w:rsid w:val="0089297A"/>
    <w:rsid w:val="00892FCF"/>
    <w:rsid w:val="00893F92"/>
    <w:rsid w:val="00894A02"/>
    <w:rsid w:val="00896E09"/>
    <w:rsid w:val="00897778"/>
    <w:rsid w:val="008A106B"/>
    <w:rsid w:val="008A121E"/>
    <w:rsid w:val="008A1831"/>
    <w:rsid w:val="008A1D0D"/>
    <w:rsid w:val="008A32AB"/>
    <w:rsid w:val="008A41F9"/>
    <w:rsid w:val="008A4958"/>
    <w:rsid w:val="008A4B15"/>
    <w:rsid w:val="008A4E04"/>
    <w:rsid w:val="008A50A4"/>
    <w:rsid w:val="008A61B5"/>
    <w:rsid w:val="008A6548"/>
    <w:rsid w:val="008A6B8D"/>
    <w:rsid w:val="008A725C"/>
    <w:rsid w:val="008A7BDE"/>
    <w:rsid w:val="008B05E2"/>
    <w:rsid w:val="008B0775"/>
    <w:rsid w:val="008B07B2"/>
    <w:rsid w:val="008B0D13"/>
    <w:rsid w:val="008B1DD1"/>
    <w:rsid w:val="008B291E"/>
    <w:rsid w:val="008B2E19"/>
    <w:rsid w:val="008B33C6"/>
    <w:rsid w:val="008B3A0D"/>
    <w:rsid w:val="008B3B37"/>
    <w:rsid w:val="008B404F"/>
    <w:rsid w:val="008B4391"/>
    <w:rsid w:val="008B520D"/>
    <w:rsid w:val="008B64F5"/>
    <w:rsid w:val="008B66AB"/>
    <w:rsid w:val="008B68E3"/>
    <w:rsid w:val="008B7E0C"/>
    <w:rsid w:val="008B7FAA"/>
    <w:rsid w:val="008C2B55"/>
    <w:rsid w:val="008C2BE5"/>
    <w:rsid w:val="008C2D10"/>
    <w:rsid w:val="008C36CC"/>
    <w:rsid w:val="008C3C1F"/>
    <w:rsid w:val="008C4A56"/>
    <w:rsid w:val="008C4A7B"/>
    <w:rsid w:val="008C4E31"/>
    <w:rsid w:val="008C5BC5"/>
    <w:rsid w:val="008C5F87"/>
    <w:rsid w:val="008C632E"/>
    <w:rsid w:val="008C6F17"/>
    <w:rsid w:val="008C7CB8"/>
    <w:rsid w:val="008D0147"/>
    <w:rsid w:val="008D08C0"/>
    <w:rsid w:val="008D0DCF"/>
    <w:rsid w:val="008D0FE4"/>
    <w:rsid w:val="008D1ECC"/>
    <w:rsid w:val="008D20C4"/>
    <w:rsid w:val="008D29C5"/>
    <w:rsid w:val="008D42DF"/>
    <w:rsid w:val="008D60F1"/>
    <w:rsid w:val="008D76E7"/>
    <w:rsid w:val="008D7D6A"/>
    <w:rsid w:val="008D7E2C"/>
    <w:rsid w:val="008E1035"/>
    <w:rsid w:val="008E14B7"/>
    <w:rsid w:val="008E17DC"/>
    <w:rsid w:val="008E1FF8"/>
    <w:rsid w:val="008E2EAC"/>
    <w:rsid w:val="008E3AB3"/>
    <w:rsid w:val="008E4B31"/>
    <w:rsid w:val="008E4F80"/>
    <w:rsid w:val="008E4FB8"/>
    <w:rsid w:val="008E5F10"/>
    <w:rsid w:val="008E5F69"/>
    <w:rsid w:val="008E69BD"/>
    <w:rsid w:val="008E7AB9"/>
    <w:rsid w:val="008F0707"/>
    <w:rsid w:val="008F0B4E"/>
    <w:rsid w:val="008F1323"/>
    <w:rsid w:val="008F1362"/>
    <w:rsid w:val="008F18E0"/>
    <w:rsid w:val="008F21B1"/>
    <w:rsid w:val="008F291B"/>
    <w:rsid w:val="008F2FF6"/>
    <w:rsid w:val="008F3741"/>
    <w:rsid w:val="008F3FE8"/>
    <w:rsid w:val="008F4285"/>
    <w:rsid w:val="008F4A33"/>
    <w:rsid w:val="008F4B53"/>
    <w:rsid w:val="008F4B86"/>
    <w:rsid w:val="008F4BE1"/>
    <w:rsid w:val="008F5022"/>
    <w:rsid w:val="008F6E14"/>
    <w:rsid w:val="008F713C"/>
    <w:rsid w:val="008F75F0"/>
    <w:rsid w:val="008F7A62"/>
    <w:rsid w:val="008F7C8F"/>
    <w:rsid w:val="008F7FEF"/>
    <w:rsid w:val="00902388"/>
    <w:rsid w:val="00902591"/>
    <w:rsid w:val="00902936"/>
    <w:rsid w:val="00904AB4"/>
    <w:rsid w:val="00904E66"/>
    <w:rsid w:val="0090571A"/>
    <w:rsid w:val="00906007"/>
    <w:rsid w:val="009071B9"/>
    <w:rsid w:val="009071C8"/>
    <w:rsid w:val="00907357"/>
    <w:rsid w:val="00907653"/>
    <w:rsid w:val="0090775A"/>
    <w:rsid w:val="00910AE3"/>
    <w:rsid w:val="00911811"/>
    <w:rsid w:val="0091185F"/>
    <w:rsid w:val="009126FD"/>
    <w:rsid w:val="009131BB"/>
    <w:rsid w:val="009132B5"/>
    <w:rsid w:val="0091332E"/>
    <w:rsid w:val="00913D1E"/>
    <w:rsid w:val="0091404E"/>
    <w:rsid w:val="0091444E"/>
    <w:rsid w:val="0091457E"/>
    <w:rsid w:val="00914E7D"/>
    <w:rsid w:val="009152DA"/>
    <w:rsid w:val="009167B2"/>
    <w:rsid w:val="00917100"/>
    <w:rsid w:val="00917887"/>
    <w:rsid w:val="00917E01"/>
    <w:rsid w:val="00921C3B"/>
    <w:rsid w:val="00921E84"/>
    <w:rsid w:val="00921E9B"/>
    <w:rsid w:val="00922838"/>
    <w:rsid w:val="00922A2A"/>
    <w:rsid w:val="009231F9"/>
    <w:rsid w:val="00923763"/>
    <w:rsid w:val="009255CB"/>
    <w:rsid w:val="009260F4"/>
    <w:rsid w:val="009268BC"/>
    <w:rsid w:val="00927341"/>
    <w:rsid w:val="00927513"/>
    <w:rsid w:val="0093139E"/>
    <w:rsid w:val="009313BB"/>
    <w:rsid w:val="0093365F"/>
    <w:rsid w:val="00933CA6"/>
    <w:rsid w:val="00934050"/>
    <w:rsid w:val="00934386"/>
    <w:rsid w:val="00934644"/>
    <w:rsid w:val="0093564D"/>
    <w:rsid w:val="00935796"/>
    <w:rsid w:val="00936119"/>
    <w:rsid w:val="00936C0D"/>
    <w:rsid w:val="00937133"/>
    <w:rsid w:val="009409A5"/>
    <w:rsid w:val="00940BE1"/>
    <w:rsid w:val="00940E7D"/>
    <w:rsid w:val="00940EBC"/>
    <w:rsid w:val="0094146B"/>
    <w:rsid w:val="009416AE"/>
    <w:rsid w:val="0094414F"/>
    <w:rsid w:val="00944597"/>
    <w:rsid w:val="00944902"/>
    <w:rsid w:val="00944BF7"/>
    <w:rsid w:val="00945335"/>
    <w:rsid w:val="009455BB"/>
    <w:rsid w:val="00946866"/>
    <w:rsid w:val="00946A99"/>
    <w:rsid w:val="00946AF7"/>
    <w:rsid w:val="00946FCF"/>
    <w:rsid w:val="009506C5"/>
    <w:rsid w:val="00950D62"/>
    <w:rsid w:val="00951BD1"/>
    <w:rsid w:val="00952310"/>
    <w:rsid w:val="0095281D"/>
    <w:rsid w:val="00952980"/>
    <w:rsid w:val="00952BBE"/>
    <w:rsid w:val="00952D02"/>
    <w:rsid w:val="0095325D"/>
    <w:rsid w:val="00954216"/>
    <w:rsid w:val="0095519D"/>
    <w:rsid w:val="00955513"/>
    <w:rsid w:val="00956959"/>
    <w:rsid w:val="00957B48"/>
    <w:rsid w:val="00957CFF"/>
    <w:rsid w:val="00960382"/>
    <w:rsid w:val="00962849"/>
    <w:rsid w:val="0096284F"/>
    <w:rsid w:val="00962EA4"/>
    <w:rsid w:val="00964508"/>
    <w:rsid w:val="00964957"/>
    <w:rsid w:val="009649E2"/>
    <w:rsid w:val="00964FD8"/>
    <w:rsid w:val="00965357"/>
    <w:rsid w:val="00966AD6"/>
    <w:rsid w:val="00966DB7"/>
    <w:rsid w:val="00967618"/>
    <w:rsid w:val="00967B87"/>
    <w:rsid w:val="00970852"/>
    <w:rsid w:val="009708AD"/>
    <w:rsid w:val="00970BAE"/>
    <w:rsid w:val="00970E16"/>
    <w:rsid w:val="009711BD"/>
    <w:rsid w:val="00971346"/>
    <w:rsid w:val="00971440"/>
    <w:rsid w:val="00971922"/>
    <w:rsid w:val="0097230B"/>
    <w:rsid w:val="00972329"/>
    <w:rsid w:val="00973BBB"/>
    <w:rsid w:val="00973F87"/>
    <w:rsid w:val="00975345"/>
    <w:rsid w:val="009753C5"/>
    <w:rsid w:val="009766FA"/>
    <w:rsid w:val="009770AC"/>
    <w:rsid w:val="0097772A"/>
    <w:rsid w:val="00977A55"/>
    <w:rsid w:val="00977CDC"/>
    <w:rsid w:val="00980484"/>
    <w:rsid w:val="00980B3D"/>
    <w:rsid w:val="00980C28"/>
    <w:rsid w:val="009819AA"/>
    <w:rsid w:val="00983986"/>
    <w:rsid w:val="00983BD3"/>
    <w:rsid w:val="00984CED"/>
    <w:rsid w:val="00985C48"/>
    <w:rsid w:val="00986649"/>
    <w:rsid w:val="009869C7"/>
    <w:rsid w:val="0098720D"/>
    <w:rsid w:val="00987C61"/>
    <w:rsid w:val="00990290"/>
    <w:rsid w:val="00990968"/>
    <w:rsid w:val="00990A2C"/>
    <w:rsid w:val="00991819"/>
    <w:rsid w:val="00992023"/>
    <w:rsid w:val="00992177"/>
    <w:rsid w:val="0099265C"/>
    <w:rsid w:val="009932E5"/>
    <w:rsid w:val="00993BE0"/>
    <w:rsid w:val="00994566"/>
    <w:rsid w:val="00995760"/>
    <w:rsid w:val="00995F31"/>
    <w:rsid w:val="00996148"/>
    <w:rsid w:val="009A0048"/>
    <w:rsid w:val="009A1D2A"/>
    <w:rsid w:val="009A265F"/>
    <w:rsid w:val="009A2692"/>
    <w:rsid w:val="009A26CA"/>
    <w:rsid w:val="009A32A1"/>
    <w:rsid w:val="009A34DD"/>
    <w:rsid w:val="009A371A"/>
    <w:rsid w:val="009A3C7B"/>
    <w:rsid w:val="009A3DFE"/>
    <w:rsid w:val="009A40A9"/>
    <w:rsid w:val="009A4A9C"/>
    <w:rsid w:val="009A4B43"/>
    <w:rsid w:val="009A4F0B"/>
    <w:rsid w:val="009A59D6"/>
    <w:rsid w:val="009A619D"/>
    <w:rsid w:val="009A61F8"/>
    <w:rsid w:val="009A63B8"/>
    <w:rsid w:val="009A6F16"/>
    <w:rsid w:val="009A70E2"/>
    <w:rsid w:val="009B09A5"/>
    <w:rsid w:val="009B0F32"/>
    <w:rsid w:val="009B1CD7"/>
    <w:rsid w:val="009B266F"/>
    <w:rsid w:val="009B2B10"/>
    <w:rsid w:val="009B2D54"/>
    <w:rsid w:val="009B41FB"/>
    <w:rsid w:val="009B49E4"/>
    <w:rsid w:val="009B4B70"/>
    <w:rsid w:val="009B555C"/>
    <w:rsid w:val="009B599E"/>
    <w:rsid w:val="009B59F2"/>
    <w:rsid w:val="009B62C1"/>
    <w:rsid w:val="009B6A35"/>
    <w:rsid w:val="009B6F42"/>
    <w:rsid w:val="009B72E8"/>
    <w:rsid w:val="009B7B25"/>
    <w:rsid w:val="009B7E78"/>
    <w:rsid w:val="009C0119"/>
    <w:rsid w:val="009C050C"/>
    <w:rsid w:val="009C0A10"/>
    <w:rsid w:val="009C1685"/>
    <w:rsid w:val="009C1819"/>
    <w:rsid w:val="009C1925"/>
    <w:rsid w:val="009C255A"/>
    <w:rsid w:val="009C39B9"/>
    <w:rsid w:val="009C3B64"/>
    <w:rsid w:val="009C4670"/>
    <w:rsid w:val="009C4AE3"/>
    <w:rsid w:val="009C557E"/>
    <w:rsid w:val="009C58AC"/>
    <w:rsid w:val="009C5A79"/>
    <w:rsid w:val="009D07A8"/>
    <w:rsid w:val="009D151B"/>
    <w:rsid w:val="009D1947"/>
    <w:rsid w:val="009D21B8"/>
    <w:rsid w:val="009D24AC"/>
    <w:rsid w:val="009D3744"/>
    <w:rsid w:val="009D3B63"/>
    <w:rsid w:val="009D4094"/>
    <w:rsid w:val="009D4264"/>
    <w:rsid w:val="009D498B"/>
    <w:rsid w:val="009D72D0"/>
    <w:rsid w:val="009E1809"/>
    <w:rsid w:val="009E1AC5"/>
    <w:rsid w:val="009E2CE9"/>
    <w:rsid w:val="009E36A8"/>
    <w:rsid w:val="009E3F5A"/>
    <w:rsid w:val="009E3F69"/>
    <w:rsid w:val="009E5473"/>
    <w:rsid w:val="009E57A3"/>
    <w:rsid w:val="009E5A7A"/>
    <w:rsid w:val="009E6607"/>
    <w:rsid w:val="009E6880"/>
    <w:rsid w:val="009E6F76"/>
    <w:rsid w:val="009E7894"/>
    <w:rsid w:val="009E7A56"/>
    <w:rsid w:val="009F008A"/>
    <w:rsid w:val="009F1036"/>
    <w:rsid w:val="009F12A5"/>
    <w:rsid w:val="009F1357"/>
    <w:rsid w:val="009F15D4"/>
    <w:rsid w:val="009F3B3A"/>
    <w:rsid w:val="009F4AC8"/>
    <w:rsid w:val="009F4DA7"/>
    <w:rsid w:val="009F7949"/>
    <w:rsid w:val="00A00DF0"/>
    <w:rsid w:val="00A010A2"/>
    <w:rsid w:val="00A01AA6"/>
    <w:rsid w:val="00A023B8"/>
    <w:rsid w:val="00A03E17"/>
    <w:rsid w:val="00A049A2"/>
    <w:rsid w:val="00A04AFC"/>
    <w:rsid w:val="00A04BE0"/>
    <w:rsid w:val="00A056F4"/>
    <w:rsid w:val="00A05EF3"/>
    <w:rsid w:val="00A07A28"/>
    <w:rsid w:val="00A107FE"/>
    <w:rsid w:val="00A10875"/>
    <w:rsid w:val="00A11159"/>
    <w:rsid w:val="00A111A1"/>
    <w:rsid w:val="00A1234B"/>
    <w:rsid w:val="00A12EEB"/>
    <w:rsid w:val="00A13B20"/>
    <w:rsid w:val="00A14B08"/>
    <w:rsid w:val="00A14BBF"/>
    <w:rsid w:val="00A16B1A"/>
    <w:rsid w:val="00A179BB"/>
    <w:rsid w:val="00A20E47"/>
    <w:rsid w:val="00A20E93"/>
    <w:rsid w:val="00A21370"/>
    <w:rsid w:val="00A22489"/>
    <w:rsid w:val="00A236B4"/>
    <w:rsid w:val="00A2387D"/>
    <w:rsid w:val="00A23A13"/>
    <w:rsid w:val="00A23C92"/>
    <w:rsid w:val="00A24E63"/>
    <w:rsid w:val="00A25589"/>
    <w:rsid w:val="00A2576A"/>
    <w:rsid w:val="00A26204"/>
    <w:rsid w:val="00A26FF1"/>
    <w:rsid w:val="00A30072"/>
    <w:rsid w:val="00A307EB"/>
    <w:rsid w:val="00A312FE"/>
    <w:rsid w:val="00A3138D"/>
    <w:rsid w:val="00A31917"/>
    <w:rsid w:val="00A32379"/>
    <w:rsid w:val="00A324AE"/>
    <w:rsid w:val="00A32D0B"/>
    <w:rsid w:val="00A34459"/>
    <w:rsid w:val="00A366A9"/>
    <w:rsid w:val="00A37523"/>
    <w:rsid w:val="00A37A4A"/>
    <w:rsid w:val="00A400AD"/>
    <w:rsid w:val="00A40274"/>
    <w:rsid w:val="00A40A6A"/>
    <w:rsid w:val="00A40B79"/>
    <w:rsid w:val="00A412D4"/>
    <w:rsid w:val="00A417E8"/>
    <w:rsid w:val="00A4187C"/>
    <w:rsid w:val="00A41CCB"/>
    <w:rsid w:val="00A429A5"/>
    <w:rsid w:val="00A43158"/>
    <w:rsid w:val="00A43F70"/>
    <w:rsid w:val="00A46323"/>
    <w:rsid w:val="00A465D8"/>
    <w:rsid w:val="00A46BDE"/>
    <w:rsid w:val="00A46D77"/>
    <w:rsid w:val="00A47328"/>
    <w:rsid w:val="00A47F8E"/>
    <w:rsid w:val="00A50359"/>
    <w:rsid w:val="00A506FC"/>
    <w:rsid w:val="00A50AA7"/>
    <w:rsid w:val="00A50C23"/>
    <w:rsid w:val="00A5110B"/>
    <w:rsid w:val="00A5179E"/>
    <w:rsid w:val="00A52531"/>
    <w:rsid w:val="00A52979"/>
    <w:rsid w:val="00A54D5F"/>
    <w:rsid w:val="00A55BD5"/>
    <w:rsid w:val="00A55CAB"/>
    <w:rsid w:val="00A56E10"/>
    <w:rsid w:val="00A60043"/>
    <w:rsid w:val="00A602B6"/>
    <w:rsid w:val="00A60D17"/>
    <w:rsid w:val="00A61545"/>
    <w:rsid w:val="00A62656"/>
    <w:rsid w:val="00A62BAD"/>
    <w:rsid w:val="00A62BFB"/>
    <w:rsid w:val="00A6368A"/>
    <w:rsid w:val="00A63762"/>
    <w:rsid w:val="00A648DA"/>
    <w:rsid w:val="00A65545"/>
    <w:rsid w:val="00A65699"/>
    <w:rsid w:val="00A65765"/>
    <w:rsid w:val="00A657E2"/>
    <w:rsid w:val="00A664D5"/>
    <w:rsid w:val="00A6652F"/>
    <w:rsid w:val="00A67A18"/>
    <w:rsid w:val="00A67D92"/>
    <w:rsid w:val="00A67EF8"/>
    <w:rsid w:val="00A71181"/>
    <w:rsid w:val="00A71E05"/>
    <w:rsid w:val="00A72A37"/>
    <w:rsid w:val="00A72F0C"/>
    <w:rsid w:val="00A73584"/>
    <w:rsid w:val="00A73621"/>
    <w:rsid w:val="00A73C29"/>
    <w:rsid w:val="00A7402A"/>
    <w:rsid w:val="00A740F6"/>
    <w:rsid w:val="00A74520"/>
    <w:rsid w:val="00A746AF"/>
    <w:rsid w:val="00A750FD"/>
    <w:rsid w:val="00A7603A"/>
    <w:rsid w:val="00A77896"/>
    <w:rsid w:val="00A8027D"/>
    <w:rsid w:val="00A81980"/>
    <w:rsid w:val="00A821D7"/>
    <w:rsid w:val="00A8274A"/>
    <w:rsid w:val="00A834E5"/>
    <w:rsid w:val="00A840B0"/>
    <w:rsid w:val="00A847FA"/>
    <w:rsid w:val="00A8665A"/>
    <w:rsid w:val="00A866B8"/>
    <w:rsid w:val="00A877A7"/>
    <w:rsid w:val="00A87D4C"/>
    <w:rsid w:val="00A87F3F"/>
    <w:rsid w:val="00A87F86"/>
    <w:rsid w:val="00A91E88"/>
    <w:rsid w:val="00A92076"/>
    <w:rsid w:val="00A92DD7"/>
    <w:rsid w:val="00A9314B"/>
    <w:rsid w:val="00A93416"/>
    <w:rsid w:val="00A93D62"/>
    <w:rsid w:val="00A93E8C"/>
    <w:rsid w:val="00A9491A"/>
    <w:rsid w:val="00A94F4F"/>
    <w:rsid w:val="00A95783"/>
    <w:rsid w:val="00A95EB1"/>
    <w:rsid w:val="00A95F35"/>
    <w:rsid w:val="00A95F9D"/>
    <w:rsid w:val="00A96B45"/>
    <w:rsid w:val="00AA18BC"/>
    <w:rsid w:val="00AA1905"/>
    <w:rsid w:val="00AA1A3C"/>
    <w:rsid w:val="00AA2633"/>
    <w:rsid w:val="00AA43CE"/>
    <w:rsid w:val="00AA5DC7"/>
    <w:rsid w:val="00AA634C"/>
    <w:rsid w:val="00AA6524"/>
    <w:rsid w:val="00AA67BF"/>
    <w:rsid w:val="00AA6ACD"/>
    <w:rsid w:val="00AA72ED"/>
    <w:rsid w:val="00AA7A36"/>
    <w:rsid w:val="00AA7CE2"/>
    <w:rsid w:val="00AB01CB"/>
    <w:rsid w:val="00AB177D"/>
    <w:rsid w:val="00AB18D2"/>
    <w:rsid w:val="00AB1A11"/>
    <w:rsid w:val="00AB1F6A"/>
    <w:rsid w:val="00AB2351"/>
    <w:rsid w:val="00AB2708"/>
    <w:rsid w:val="00AB286F"/>
    <w:rsid w:val="00AB33BA"/>
    <w:rsid w:val="00AB3FE1"/>
    <w:rsid w:val="00AB4444"/>
    <w:rsid w:val="00AB45C1"/>
    <w:rsid w:val="00AB468A"/>
    <w:rsid w:val="00AB4C27"/>
    <w:rsid w:val="00AB4CFE"/>
    <w:rsid w:val="00AB57D8"/>
    <w:rsid w:val="00AB5845"/>
    <w:rsid w:val="00AB5CFE"/>
    <w:rsid w:val="00AB69B1"/>
    <w:rsid w:val="00AB7389"/>
    <w:rsid w:val="00AB7CE2"/>
    <w:rsid w:val="00AC0C11"/>
    <w:rsid w:val="00AC3DC0"/>
    <w:rsid w:val="00AC4156"/>
    <w:rsid w:val="00AC43CE"/>
    <w:rsid w:val="00AC46B9"/>
    <w:rsid w:val="00AC5DA5"/>
    <w:rsid w:val="00AC60B9"/>
    <w:rsid w:val="00AC69D8"/>
    <w:rsid w:val="00AC72E7"/>
    <w:rsid w:val="00AC77FA"/>
    <w:rsid w:val="00AD099C"/>
    <w:rsid w:val="00AD14EA"/>
    <w:rsid w:val="00AD1816"/>
    <w:rsid w:val="00AD18DA"/>
    <w:rsid w:val="00AD1C31"/>
    <w:rsid w:val="00AD2E31"/>
    <w:rsid w:val="00AD3D22"/>
    <w:rsid w:val="00AD4143"/>
    <w:rsid w:val="00AD41F1"/>
    <w:rsid w:val="00AD4738"/>
    <w:rsid w:val="00AD5436"/>
    <w:rsid w:val="00AD57D9"/>
    <w:rsid w:val="00AD5923"/>
    <w:rsid w:val="00AD5E3D"/>
    <w:rsid w:val="00AD677A"/>
    <w:rsid w:val="00AD7316"/>
    <w:rsid w:val="00AD7735"/>
    <w:rsid w:val="00AE20F0"/>
    <w:rsid w:val="00AE28FA"/>
    <w:rsid w:val="00AE2BA7"/>
    <w:rsid w:val="00AE3792"/>
    <w:rsid w:val="00AE3F29"/>
    <w:rsid w:val="00AE43A2"/>
    <w:rsid w:val="00AE4470"/>
    <w:rsid w:val="00AE4BA9"/>
    <w:rsid w:val="00AE51E6"/>
    <w:rsid w:val="00AE5DE9"/>
    <w:rsid w:val="00AE5FE2"/>
    <w:rsid w:val="00AE6399"/>
    <w:rsid w:val="00AE74EC"/>
    <w:rsid w:val="00AE7511"/>
    <w:rsid w:val="00AE76CE"/>
    <w:rsid w:val="00AF012E"/>
    <w:rsid w:val="00AF03FE"/>
    <w:rsid w:val="00AF08AD"/>
    <w:rsid w:val="00AF0A38"/>
    <w:rsid w:val="00AF0AEF"/>
    <w:rsid w:val="00AF2DF2"/>
    <w:rsid w:val="00AF3A6E"/>
    <w:rsid w:val="00AF44AC"/>
    <w:rsid w:val="00AF4681"/>
    <w:rsid w:val="00AF46A2"/>
    <w:rsid w:val="00AF4A54"/>
    <w:rsid w:val="00AF4A9A"/>
    <w:rsid w:val="00AF5447"/>
    <w:rsid w:val="00AF798B"/>
    <w:rsid w:val="00AF7CE6"/>
    <w:rsid w:val="00B00DE2"/>
    <w:rsid w:val="00B0182E"/>
    <w:rsid w:val="00B018BA"/>
    <w:rsid w:val="00B01A64"/>
    <w:rsid w:val="00B02123"/>
    <w:rsid w:val="00B021F1"/>
    <w:rsid w:val="00B02573"/>
    <w:rsid w:val="00B02E95"/>
    <w:rsid w:val="00B03868"/>
    <w:rsid w:val="00B03A94"/>
    <w:rsid w:val="00B0448E"/>
    <w:rsid w:val="00B05191"/>
    <w:rsid w:val="00B05209"/>
    <w:rsid w:val="00B06582"/>
    <w:rsid w:val="00B0691A"/>
    <w:rsid w:val="00B07183"/>
    <w:rsid w:val="00B10D89"/>
    <w:rsid w:val="00B11221"/>
    <w:rsid w:val="00B11768"/>
    <w:rsid w:val="00B11FF4"/>
    <w:rsid w:val="00B12AAF"/>
    <w:rsid w:val="00B1409B"/>
    <w:rsid w:val="00B14C02"/>
    <w:rsid w:val="00B14D4D"/>
    <w:rsid w:val="00B15193"/>
    <w:rsid w:val="00B15E92"/>
    <w:rsid w:val="00B17D9B"/>
    <w:rsid w:val="00B2018C"/>
    <w:rsid w:val="00B21BFF"/>
    <w:rsid w:val="00B220BD"/>
    <w:rsid w:val="00B222ED"/>
    <w:rsid w:val="00B22A2C"/>
    <w:rsid w:val="00B23684"/>
    <w:rsid w:val="00B23A19"/>
    <w:rsid w:val="00B2415C"/>
    <w:rsid w:val="00B24792"/>
    <w:rsid w:val="00B25079"/>
    <w:rsid w:val="00B25BAB"/>
    <w:rsid w:val="00B26061"/>
    <w:rsid w:val="00B27206"/>
    <w:rsid w:val="00B2720E"/>
    <w:rsid w:val="00B27AA3"/>
    <w:rsid w:val="00B27CED"/>
    <w:rsid w:val="00B27FCE"/>
    <w:rsid w:val="00B303CB"/>
    <w:rsid w:val="00B303F4"/>
    <w:rsid w:val="00B30F09"/>
    <w:rsid w:val="00B3169D"/>
    <w:rsid w:val="00B32833"/>
    <w:rsid w:val="00B32B3E"/>
    <w:rsid w:val="00B32CDA"/>
    <w:rsid w:val="00B32EF4"/>
    <w:rsid w:val="00B33B53"/>
    <w:rsid w:val="00B34C00"/>
    <w:rsid w:val="00B34DFB"/>
    <w:rsid w:val="00B353CB"/>
    <w:rsid w:val="00B3578B"/>
    <w:rsid w:val="00B3678E"/>
    <w:rsid w:val="00B37609"/>
    <w:rsid w:val="00B40324"/>
    <w:rsid w:val="00B40726"/>
    <w:rsid w:val="00B412CD"/>
    <w:rsid w:val="00B41508"/>
    <w:rsid w:val="00B4160B"/>
    <w:rsid w:val="00B41FED"/>
    <w:rsid w:val="00B42180"/>
    <w:rsid w:val="00B42D2B"/>
    <w:rsid w:val="00B430B8"/>
    <w:rsid w:val="00B43A74"/>
    <w:rsid w:val="00B45E60"/>
    <w:rsid w:val="00B45E7D"/>
    <w:rsid w:val="00B46B36"/>
    <w:rsid w:val="00B472AB"/>
    <w:rsid w:val="00B50238"/>
    <w:rsid w:val="00B512E8"/>
    <w:rsid w:val="00B513A9"/>
    <w:rsid w:val="00B51C4B"/>
    <w:rsid w:val="00B51C5E"/>
    <w:rsid w:val="00B51C7A"/>
    <w:rsid w:val="00B53951"/>
    <w:rsid w:val="00B5494D"/>
    <w:rsid w:val="00B54F42"/>
    <w:rsid w:val="00B5526D"/>
    <w:rsid w:val="00B55ECD"/>
    <w:rsid w:val="00B563A2"/>
    <w:rsid w:val="00B56E41"/>
    <w:rsid w:val="00B6062F"/>
    <w:rsid w:val="00B60BE6"/>
    <w:rsid w:val="00B60FD1"/>
    <w:rsid w:val="00B63799"/>
    <w:rsid w:val="00B63A59"/>
    <w:rsid w:val="00B63B3E"/>
    <w:rsid w:val="00B63C46"/>
    <w:rsid w:val="00B64012"/>
    <w:rsid w:val="00B648F6"/>
    <w:rsid w:val="00B64EC6"/>
    <w:rsid w:val="00B65B19"/>
    <w:rsid w:val="00B65FD9"/>
    <w:rsid w:val="00B66165"/>
    <w:rsid w:val="00B66CAA"/>
    <w:rsid w:val="00B675D0"/>
    <w:rsid w:val="00B67BF2"/>
    <w:rsid w:val="00B701C9"/>
    <w:rsid w:val="00B70A4F"/>
    <w:rsid w:val="00B713BE"/>
    <w:rsid w:val="00B71DD3"/>
    <w:rsid w:val="00B71DEF"/>
    <w:rsid w:val="00B72E5F"/>
    <w:rsid w:val="00B72E98"/>
    <w:rsid w:val="00B73D02"/>
    <w:rsid w:val="00B74089"/>
    <w:rsid w:val="00B74751"/>
    <w:rsid w:val="00B747AE"/>
    <w:rsid w:val="00B7480C"/>
    <w:rsid w:val="00B74D00"/>
    <w:rsid w:val="00B75631"/>
    <w:rsid w:val="00B760D2"/>
    <w:rsid w:val="00B763DC"/>
    <w:rsid w:val="00B76738"/>
    <w:rsid w:val="00B77010"/>
    <w:rsid w:val="00B77FCB"/>
    <w:rsid w:val="00B8058B"/>
    <w:rsid w:val="00B807DC"/>
    <w:rsid w:val="00B80AFC"/>
    <w:rsid w:val="00B81099"/>
    <w:rsid w:val="00B81276"/>
    <w:rsid w:val="00B81774"/>
    <w:rsid w:val="00B81A4A"/>
    <w:rsid w:val="00B81AAC"/>
    <w:rsid w:val="00B81BB6"/>
    <w:rsid w:val="00B82CF5"/>
    <w:rsid w:val="00B842AD"/>
    <w:rsid w:val="00B84810"/>
    <w:rsid w:val="00B84DD4"/>
    <w:rsid w:val="00B84F51"/>
    <w:rsid w:val="00B85235"/>
    <w:rsid w:val="00B864A6"/>
    <w:rsid w:val="00B86B18"/>
    <w:rsid w:val="00B870DD"/>
    <w:rsid w:val="00B8746F"/>
    <w:rsid w:val="00B87793"/>
    <w:rsid w:val="00B8791D"/>
    <w:rsid w:val="00B87A84"/>
    <w:rsid w:val="00B87BDC"/>
    <w:rsid w:val="00B90C95"/>
    <w:rsid w:val="00B9102E"/>
    <w:rsid w:val="00B93DF0"/>
    <w:rsid w:val="00B93E32"/>
    <w:rsid w:val="00B94658"/>
    <w:rsid w:val="00B94CF2"/>
    <w:rsid w:val="00B94E1D"/>
    <w:rsid w:val="00B95D2E"/>
    <w:rsid w:val="00B96299"/>
    <w:rsid w:val="00B964B5"/>
    <w:rsid w:val="00B96512"/>
    <w:rsid w:val="00B9654C"/>
    <w:rsid w:val="00BA0143"/>
    <w:rsid w:val="00BA0642"/>
    <w:rsid w:val="00BA0725"/>
    <w:rsid w:val="00BA0A38"/>
    <w:rsid w:val="00BA0C3D"/>
    <w:rsid w:val="00BA1145"/>
    <w:rsid w:val="00BA1433"/>
    <w:rsid w:val="00BA15B8"/>
    <w:rsid w:val="00BA20B3"/>
    <w:rsid w:val="00BA38F5"/>
    <w:rsid w:val="00BA447B"/>
    <w:rsid w:val="00BA46FA"/>
    <w:rsid w:val="00BA47FA"/>
    <w:rsid w:val="00BA49A6"/>
    <w:rsid w:val="00BA56A2"/>
    <w:rsid w:val="00BA5C52"/>
    <w:rsid w:val="00BA5E1E"/>
    <w:rsid w:val="00BA6370"/>
    <w:rsid w:val="00BA6C01"/>
    <w:rsid w:val="00BA6DA1"/>
    <w:rsid w:val="00BA71A5"/>
    <w:rsid w:val="00BA7515"/>
    <w:rsid w:val="00BB02E9"/>
    <w:rsid w:val="00BB0C60"/>
    <w:rsid w:val="00BB2107"/>
    <w:rsid w:val="00BB333B"/>
    <w:rsid w:val="00BB36A2"/>
    <w:rsid w:val="00BB37CA"/>
    <w:rsid w:val="00BB3BCD"/>
    <w:rsid w:val="00BB3ED4"/>
    <w:rsid w:val="00BB4B20"/>
    <w:rsid w:val="00BB5432"/>
    <w:rsid w:val="00BB545E"/>
    <w:rsid w:val="00BB72CC"/>
    <w:rsid w:val="00BBC364"/>
    <w:rsid w:val="00BC058E"/>
    <w:rsid w:val="00BC0B48"/>
    <w:rsid w:val="00BC11D2"/>
    <w:rsid w:val="00BC148C"/>
    <w:rsid w:val="00BC16CD"/>
    <w:rsid w:val="00BC18D1"/>
    <w:rsid w:val="00BC1CFC"/>
    <w:rsid w:val="00BC238C"/>
    <w:rsid w:val="00BC346C"/>
    <w:rsid w:val="00BC417C"/>
    <w:rsid w:val="00BC6971"/>
    <w:rsid w:val="00BC6E0F"/>
    <w:rsid w:val="00BC7060"/>
    <w:rsid w:val="00BC7C89"/>
    <w:rsid w:val="00BD02B5"/>
    <w:rsid w:val="00BD156E"/>
    <w:rsid w:val="00BD2D02"/>
    <w:rsid w:val="00BD488A"/>
    <w:rsid w:val="00BD50C3"/>
    <w:rsid w:val="00BD6245"/>
    <w:rsid w:val="00BD6903"/>
    <w:rsid w:val="00BD6A7E"/>
    <w:rsid w:val="00BD6F2B"/>
    <w:rsid w:val="00BD6F8E"/>
    <w:rsid w:val="00BD7144"/>
    <w:rsid w:val="00BD7E63"/>
    <w:rsid w:val="00BE00BE"/>
    <w:rsid w:val="00BE00DA"/>
    <w:rsid w:val="00BE0897"/>
    <w:rsid w:val="00BE1CA6"/>
    <w:rsid w:val="00BE2E06"/>
    <w:rsid w:val="00BE2FED"/>
    <w:rsid w:val="00BE321A"/>
    <w:rsid w:val="00BE34E8"/>
    <w:rsid w:val="00BE3889"/>
    <w:rsid w:val="00BE3E33"/>
    <w:rsid w:val="00BE3FC5"/>
    <w:rsid w:val="00BE6919"/>
    <w:rsid w:val="00BE741B"/>
    <w:rsid w:val="00BE7571"/>
    <w:rsid w:val="00BE7618"/>
    <w:rsid w:val="00BE7F04"/>
    <w:rsid w:val="00BF0BA3"/>
    <w:rsid w:val="00BF0EF1"/>
    <w:rsid w:val="00BF150D"/>
    <w:rsid w:val="00BF2068"/>
    <w:rsid w:val="00BF2136"/>
    <w:rsid w:val="00BF291A"/>
    <w:rsid w:val="00BF2DE9"/>
    <w:rsid w:val="00BF2ED6"/>
    <w:rsid w:val="00BF3677"/>
    <w:rsid w:val="00BF3D98"/>
    <w:rsid w:val="00BF4A27"/>
    <w:rsid w:val="00BF4D76"/>
    <w:rsid w:val="00BF525D"/>
    <w:rsid w:val="00BF554D"/>
    <w:rsid w:val="00BF5654"/>
    <w:rsid w:val="00BF6421"/>
    <w:rsid w:val="00BF7ECC"/>
    <w:rsid w:val="00C0027D"/>
    <w:rsid w:val="00C008B4"/>
    <w:rsid w:val="00C01297"/>
    <w:rsid w:val="00C01738"/>
    <w:rsid w:val="00C01CBB"/>
    <w:rsid w:val="00C02081"/>
    <w:rsid w:val="00C029A5"/>
    <w:rsid w:val="00C03CE0"/>
    <w:rsid w:val="00C0444B"/>
    <w:rsid w:val="00C048A1"/>
    <w:rsid w:val="00C04ABF"/>
    <w:rsid w:val="00C051BD"/>
    <w:rsid w:val="00C0597A"/>
    <w:rsid w:val="00C063BC"/>
    <w:rsid w:val="00C06D86"/>
    <w:rsid w:val="00C0761B"/>
    <w:rsid w:val="00C1041C"/>
    <w:rsid w:val="00C1055B"/>
    <w:rsid w:val="00C116DE"/>
    <w:rsid w:val="00C12692"/>
    <w:rsid w:val="00C1284A"/>
    <w:rsid w:val="00C1362D"/>
    <w:rsid w:val="00C13B2D"/>
    <w:rsid w:val="00C1419E"/>
    <w:rsid w:val="00C16673"/>
    <w:rsid w:val="00C2036E"/>
    <w:rsid w:val="00C20731"/>
    <w:rsid w:val="00C21AC7"/>
    <w:rsid w:val="00C234F9"/>
    <w:rsid w:val="00C23F45"/>
    <w:rsid w:val="00C249B8"/>
    <w:rsid w:val="00C249DC"/>
    <w:rsid w:val="00C24E7F"/>
    <w:rsid w:val="00C257E6"/>
    <w:rsid w:val="00C25B2C"/>
    <w:rsid w:val="00C26FF7"/>
    <w:rsid w:val="00C27EB7"/>
    <w:rsid w:val="00C27FA0"/>
    <w:rsid w:val="00C30500"/>
    <w:rsid w:val="00C30701"/>
    <w:rsid w:val="00C30D22"/>
    <w:rsid w:val="00C31216"/>
    <w:rsid w:val="00C31409"/>
    <w:rsid w:val="00C314E9"/>
    <w:rsid w:val="00C316B6"/>
    <w:rsid w:val="00C31A51"/>
    <w:rsid w:val="00C3248B"/>
    <w:rsid w:val="00C32586"/>
    <w:rsid w:val="00C329DD"/>
    <w:rsid w:val="00C343DA"/>
    <w:rsid w:val="00C35126"/>
    <w:rsid w:val="00C35966"/>
    <w:rsid w:val="00C35BB4"/>
    <w:rsid w:val="00C35F0B"/>
    <w:rsid w:val="00C36563"/>
    <w:rsid w:val="00C370EA"/>
    <w:rsid w:val="00C37338"/>
    <w:rsid w:val="00C37A25"/>
    <w:rsid w:val="00C40340"/>
    <w:rsid w:val="00C40561"/>
    <w:rsid w:val="00C4095E"/>
    <w:rsid w:val="00C41A60"/>
    <w:rsid w:val="00C41B93"/>
    <w:rsid w:val="00C41EDD"/>
    <w:rsid w:val="00C42723"/>
    <w:rsid w:val="00C42E83"/>
    <w:rsid w:val="00C42F08"/>
    <w:rsid w:val="00C42F81"/>
    <w:rsid w:val="00C43185"/>
    <w:rsid w:val="00C433EB"/>
    <w:rsid w:val="00C43771"/>
    <w:rsid w:val="00C43BF3"/>
    <w:rsid w:val="00C43D26"/>
    <w:rsid w:val="00C43D34"/>
    <w:rsid w:val="00C43FEE"/>
    <w:rsid w:val="00C4412F"/>
    <w:rsid w:val="00C443B7"/>
    <w:rsid w:val="00C443F9"/>
    <w:rsid w:val="00C44779"/>
    <w:rsid w:val="00C44CDF"/>
    <w:rsid w:val="00C454BB"/>
    <w:rsid w:val="00C45C1B"/>
    <w:rsid w:val="00C46DD8"/>
    <w:rsid w:val="00C4769F"/>
    <w:rsid w:val="00C502BF"/>
    <w:rsid w:val="00C504D0"/>
    <w:rsid w:val="00C51794"/>
    <w:rsid w:val="00C51B72"/>
    <w:rsid w:val="00C52874"/>
    <w:rsid w:val="00C52A6B"/>
    <w:rsid w:val="00C52C88"/>
    <w:rsid w:val="00C52CF7"/>
    <w:rsid w:val="00C5317B"/>
    <w:rsid w:val="00C53DF7"/>
    <w:rsid w:val="00C54F41"/>
    <w:rsid w:val="00C5578C"/>
    <w:rsid w:val="00C55827"/>
    <w:rsid w:val="00C55D47"/>
    <w:rsid w:val="00C55F6D"/>
    <w:rsid w:val="00C56323"/>
    <w:rsid w:val="00C56352"/>
    <w:rsid w:val="00C566FC"/>
    <w:rsid w:val="00C56919"/>
    <w:rsid w:val="00C56FF1"/>
    <w:rsid w:val="00C5732F"/>
    <w:rsid w:val="00C57CCB"/>
    <w:rsid w:val="00C608B4"/>
    <w:rsid w:val="00C61451"/>
    <w:rsid w:val="00C616F6"/>
    <w:rsid w:val="00C61BF4"/>
    <w:rsid w:val="00C6200C"/>
    <w:rsid w:val="00C622DD"/>
    <w:rsid w:val="00C63062"/>
    <w:rsid w:val="00C6337C"/>
    <w:rsid w:val="00C639AF"/>
    <w:rsid w:val="00C6679D"/>
    <w:rsid w:val="00C66DAA"/>
    <w:rsid w:val="00C674E2"/>
    <w:rsid w:val="00C67D75"/>
    <w:rsid w:val="00C7016F"/>
    <w:rsid w:val="00C702EC"/>
    <w:rsid w:val="00C70F32"/>
    <w:rsid w:val="00C7123D"/>
    <w:rsid w:val="00C71D64"/>
    <w:rsid w:val="00C722DF"/>
    <w:rsid w:val="00C7336C"/>
    <w:rsid w:val="00C73495"/>
    <w:rsid w:val="00C74077"/>
    <w:rsid w:val="00C74871"/>
    <w:rsid w:val="00C753CD"/>
    <w:rsid w:val="00C758FD"/>
    <w:rsid w:val="00C76258"/>
    <w:rsid w:val="00C76AFB"/>
    <w:rsid w:val="00C76FD5"/>
    <w:rsid w:val="00C771A0"/>
    <w:rsid w:val="00C7737C"/>
    <w:rsid w:val="00C775E6"/>
    <w:rsid w:val="00C77CD0"/>
    <w:rsid w:val="00C77F4E"/>
    <w:rsid w:val="00C80661"/>
    <w:rsid w:val="00C80EC1"/>
    <w:rsid w:val="00C81A50"/>
    <w:rsid w:val="00C81E1A"/>
    <w:rsid w:val="00C82307"/>
    <w:rsid w:val="00C82E2B"/>
    <w:rsid w:val="00C8324B"/>
    <w:rsid w:val="00C834FF"/>
    <w:rsid w:val="00C83797"/>
    <w:rsid w:val="00C8396D"/>
    <w:rsid w:val="00C84453"/>
    <w:rsid w:val="00C8453F"/>
    <w:rsid w:val="00C8575B"/>
    <w:rsid w:val="00C85F61"/>
    <w:rsid w:val="00C86294"/>
    <w:rsid w:val="00C86619"/>
    <w:rsid w:val="00C8673B"/>
    <w:rsid w:val="00C876B7"/>
    <w:rsid w:val="00C87853"/>
    <w:rsid w:val="00C87BDA"/>
    <w:rsid w:val="00C916AC"/>
    <w:rsid w:val="00C9221F"/>
    <w:rsid w:val="00C92BDD"/>
    <w:rsid w:val="00C9319A"/>
    <w:rsid w:val="00C933B2"/>
    <w:rsid w:val="00C9368F"/>
    <w:rsid w:val="00C94380"/>
    <w:rsid w:val="00C953ED"/>
    <w:rsid w:val="00C959AE"/>
    <w:rsid w:val="00CA1A46"/>
    <w:rsid w:val="00CA2296"/>
    <w:rsid w:val="00CA25D3"/>
    <w:rsid w:val="00CA2624"/>
    <w:rsid w:val="00CA34D1"/>
    <w:rsid w:val="00CA3754"/>
    <w:rsid w:val="00CA3E88"/>
    <w:rsid w:val="00CA40CC"/>
    <w:rsid w:val="00CA42F5"/>
    <w:rsid w:val="00CA496C"/>
    <w:rsid w:val="00CA502A"/>
    <w:rsid w:val="00CA57C0"/>
    <w:rsid w:val="00CA651A"/>
    <w:rsid w:val="00CA6618"/>
    <w:rsid w:val="00CA6DF5"/>
    <w:rsid w:val="00CA7125"/>
    <w:rsid w:val="00CA729E"/>
    <w:rsid w:val="00CA73B8"/>
    <w:rsid w:val="00CA7F3A"/>
    <w:rsid w:val="00CB05FD"/>
    <w:rsid w:val="00CB065A"/>
    <w:rsid w:val="00CB09A0"/>
    <w:rsid w:val="00CB1044"/>
    <w:rsid w:val="00CB1B05"/>
    <w:rsid w:val="00CB1E4A"/>
    <w:rsid w:val="00CB29E5"/>
    <w:rsid w:val="00CB2DCB"/>
    <w:rsid w:val="00CB35AA"/>
    <w:rsid w:val="00CB381E"/>
    <w:rsid w:val="00CB4C7B"/>
    <w:rsid w:val="00CB599F"/>
    <w:rsid w:val="00CB5F29"/>
    <w:rsid w:val="00CB64AB"/>
    <w:rsid w:val="00CB7450"/>
    <w:rsid w:val="00CB765B"/>
    <w:rsid w:val="00CB7E85"/>
    <w:rsid w:val="00CC0A66"/>
    <w:rsid w:val="00CC0E2F"/>
    <w:rsid w:val="00CC1748"/>
    <w:rsid w:val="00CC1906"/>
    <w:rsid w:val="00CC27ED"/>
    <w:rsid w:val="00CC4F0F"/>
    <w:rsid w:val="00CC4F70"/>
    <w:rsid w:val="00CC5D51"/>
    <w:rsid w:val="00CC63E6"/>
    <w:rsid w:val="00CD0708"/>
    <w:rsid w:val="00CD14CF"/>
    <w:rsid w:val="00CD2578"/>
    <w:rsid w:val="00CD27CE"/>
    <w:rsid w:val="00CD38C6"/>
    <w:rsid w:val="00CD428B"/>
    <w:rsid w:val="00CD4B4E"/>
    <w:rsid w:val="00CD6082"/>
    <w:rsid w:val="00CD680C"/>
    <w:rsid w:val="00CD7436"/>
    <w:rsid w:val="00CD7682"/>
    <w:rsid w:val="00CD77F2"/>
    <w:rsid w:val="00CD7ADB"/>
    <w:rsid w:val="00CD7BBB"/>
    <w:rsid w:val="00CD7D46"/>
    <w:rsid w:val="00CD7DE5"/>
    <w:rsid w:val="00CE0A5D"/>
    <w:rsid w:val="00CE16B6"/>
    <w:rsid w:val="00CE2883"/>
    <w:rsid w:val="00CE29BA"/>
    <w:rsid w:val="00CE2FCA"/>
    <w:rsid w:val="00CE33F6"/>
    <w:rsid w:val="00CE3429"/>
    <w:rsid w:val="00CE3917"/>
    <w:rsid w:val="00CE3C0B"/>
    <w:rsid w:val="00CE3EE4"/>
    <w:rsid w:val="00CE433C"/>
    <w:rsid w:val="00CE4381"/>
    <w:rsid w:val="00CE4532"/>
    <w:rsid w:val="00CE4CD2"/>
    <w:rsid w:val="00CE50C0"/>
    <w:rsid w:val="00CE5411"/>
    <w:rsid w:val="00CE5703"/>
    <w:rsid w:val="00CE5B65"/>
    <w:rsid w:val="00CE5B6C"/>
    <w:rsid w:val="00CE610D"/>
    <w:rsid w:val="00CE63CA"/>
    <w:rsid w:val="00CE6D0D"/>
    <w:rsid w:val="00CE70A6"/>
    <w:rsid w:val="00CE7859"/>
    <w:rsid w:val="00CE7B11"/>
    <w:rsid w:val="00CF070F"/>
    <w:rsid w:val="00CF1083"/>
    <w:rsid w:val="00CF132F"/>
    <w:rsid w:val="00CF16FC"/>
    <w:rsid w:val="00CF1C6D"/>
    <w:rsid w:val="00CF2694"/>
    <w:rsid w:val="00CF28CC"/>
    <w:rsid w:val="00CF29AC"/>
    <w:rsid w:val="00CF2EC7"/>
    <w:rsid w:val="00CF3002"/>
    <w:rsid w:val="00CF4CD0"/>
    <w:rsid w:val="00CF4DB2"/>
    <w:rsid w:val="00CF604F"/>
    <w:rsid w:val="00CF710A"/>
    <w:rsid w:val="00CF719C"/>
    <w:rsid w:val="00CF76E4"/>
    <w:rsid w:val="00D00812"/>
    <w:rsid w:val="00D00E20"/>
    <w:rsid w:val="00D011BC"/>
    <w:rsid w:val="00D0194B"/>
    <w:rsid w:val="00D01CBD"/>
    <w:rsid w:val="00D0222B"/>
    <w:rsid w:val="00D034E8"/>
    <w:rsid w:val="00D0375C"/>
    <w:rsid w:val="00D05054"/>
    <w:rsid w:val="00D06319"/>
    <w:rsid w:val="00D06AED"/>
    <w:rsid w:val="00D07566"/>
    <w:rsid w:val="00D07CB4"/>
    <w:rsid w:val="00D07CD4"/>
    <w:rsid w:val="00D07F98"/>
    <w:rsid w:val="00D10173"/>
    <w:rsid w:val="00D12540"/>
    <w:rsid w:val="00D1268C"/>
    <w:rsid w:val="00D12C08"/>
    <w:rsid w:val="00D1351B"/>
    <w:rsid w:val="00D13E12"/>
    <w:rsid w:val="00D15514"/>
    <w:rsid w:val="00D156B7"/>
    <w:rsid w:val="00D15A9B"/>
    <w:rsid w:val="00D15D3B"/>
    <w:rsid w:val="00D15E01"/>
    <w:rsid w:val="00D1626D"/>
    <w:rsid w:val="00D16F1E"/>
    <w:rsid w:val="00D16F36"/>
    <w:rsid w:val="00D17BC3"/>
    <w:rsid w:val="00D2032A"/>
    <w:rsid w:val="00D228F3"/>
    <w:rsid w:val="00D22B98"/>
    <w:rsid w:val="00D22D01"/>
    <w:rsid w:val="00D23350"/>
    <w:rsid w:val="00D2343C"/>
    <w:rsid w:val="00D234E2"/>
    <w:rsid w:val="00D23D62"/>
    <w:rsid w:val="00D2444D"/>
    <w:rsid w:val="00D24552"/>
    <w:rsid w:val="00D249AD"/>
    <w:rsid w:val="00D2656D"/>
    <w:rsid w:val="00D2662C"/>
    <w:rsid w:val="00D2683E"/>
    <w:rsid w:val="00D26AF5"/>
    <w:rsid w:val="00D27B32"/>
    <w:rsid w:val="00D305BC"/>
    <w:rsid w:val="00D30DA7"/>
    <w:rsid w:val="00D3148F"/>
    <w:rsid w:val="00D319C5"/>
    <w:rsid w:val="00D31FD4"/>
    <w:rsid w:val="00D3474D"/>
    <w:rsid w:val="00D34C07"/>
    <w:rsid w:val="00D358E3"/>
    <w:rsid w:val="00D36B44"/>
    <w:rsid w:val="00D376FF"/>
    <w:rsid w:val="00D37B15"/>
    <w:rsid w:val="00D40B3A"/>
    <w:rsid w:val="00D41243"/>
    <w:rsid w:val="00D41732"/>
    <w:rsid w:val="00D41AA8"/>
    <w:rsid w:val="00D422E4"/>
    <w:rsid w:val="00D42305"/>
    <w:rsid w:val="00D423CD"/>
    <w:rsid w:val="00D42FEF"/>
    <w:rsid w:val="00D431D2"/>
    <w:rsid w:val="00D437AC"/>
    <w:rsid w:val="00D4615D"/>
    <w:rsid w:val="00D46AFF"/>
    <w:rsid w:val="00D46DC9"/>
    <w:rsid w:val="00D47DE2"/>
    <w:rsid w:val="00D47FDA"/>
    <w:rsid w:val="00D5356D"/>
    <w:rsid w:val="00D554B3"/>
    <w:rsid w:val="00D56370"/>
    <w:rsid w:val="00D56F79"/>
    <w:rsid w:val="00D570AF"/>
    <w:rsid w:val="00D571ED"/>
    <w:rsid w:val="00D57927"/>
    <w:rsid w:val="00D60583"/>
    <w:rsid w:val="00D60969"/>
    <w:rsid w:val="00D60A0B"/>
    <w:rsid w:val="00D614EF"/>
    <w:rsid w:val="00D62172"/>
    <w:rsid w:val="00D623EC"/>
    <w:rsid w:val="00D6243F"/>
    <w:rsid w:val="00D625A3"/>
    <w:rsid w:val="00D6298C"/>
    <w:rsid w:val="00D62E52"/>
    <w:rsid w:val="00D630B0"/>
    <w:rsid w:val="00D63914"/>
    <w:rsid w:val="00D63E31"/>
    <w:rsid w:val="00D64A53"/>
    <w:rsid w:val="00D64C6E"/>
    <w:rsid w:val="00D66E21"/>
    <w:rsid w:val="00D672F7"/>
    <w:rsid w:val="00D67A61"/>
    <w:rsid w:val="00D703AD"/>
    <w:rsid w:val="00D70DCB"/>
    <w:rsid w:val="00D7168F"/>
    <w:rsid w:val="00D71822"/>
    <w:rsid w:val="00D72AC0"/>
    <w:rsid w:val="00D72D64"/>
    <w:rsid w:val="00D73A9C"/>
    <w:rsid w:val="00D744C1"/>
    <w:rsid w:val="00D74770"/>
    <w:rsid w:val="00D7519B"/>
    <w:rsid w:val="00D7646D"/>
    <w:rsid w:val="00D770CB"/>
    <w:rsid w:val="00D7730E"/>
    <w:rsid w:val="00D777B4"/>
    <w:rsid w:val="00D81665"/>
    <w:rsid w:val="00D82190"/>
    <w:rsid w:val="00D82E4C"/>
    <w:rsid w:val="00D83797"/>
    <w:rsid w:val="00D84055"/>
    <w:rsid w:val="00D841FD"/>
    <w:rsid w:val="00D8490E"/>
    <w:rsid w:val="00D8535C"/>
    <w:rsid w:val="00D86DB0"/>
    <w:rsid w:val="00D9024B"/>
    <w:rsid w:val="00D90C2F"/>
    <w:rsid w:val="00D910E1"/>
    <w:rsid w:val="00D927AD"/>
    <w:rsid w:val="00D92A0F"/>
    <w:rsid w:val="00D93ACA"/>
    <w:rsid w:val="00D93BE5"/>
    <w:rsid w:val="00D9441F"/>
    <w:rsid w:val="00D94E43"/>
    <w:rsid w:val="00D94E5A"/>
    <w:rsid w:val="00D94F98"/>
    <w:rsid w:val="00D95838"/>
    <w:rsid w:val="00D95F52"/>
    <w:rsid w:val="00D9667B"/>
    <w:rsid w:val="00D97106"/>
    <w:rsid w:val="00D97371"/>
    <w:rsid w:val="00D97424"/>
    <w:rsid w:val="00D97906"/>
    <w:rsid w:val="00D97B6F"/>
    <w:rsid w:val="00DA03F5"/>
    <w:rsid w:val="00DA049B"/>
    <w:rsid w:val="00DA1328"/>
    <w:rsid w:val="00DA2320"/>
    <w:rsid w:val="00DA25A3"/>
    <w:rsid w:val="00DA2642"/>
    <w:rsid w:val="00DA3528"/>
    <w:rsid w:val="00DA3945"/>
    <w:rsid w:val="00DA4E97"/>
    <w:rsid w:val="00DA5826"/>
    <w:rsid w:val="00DA72EA"/>
    <w:rsid w:val="00DA73F8"/>
    <w:rsid w:val="00DA7D33"/>
    <w:rsid w:val="00DB154A"/>
    <w:rsid w:val="00DB233B"/>
    <w:rsid w:val="00DB2602"/>
    <w:rsid w:val="00DB2DD4"/>
    <w:rsid w:val="00DB4386"/>
    <w:rsid w:val="00DB44F8"/>
    <w:rsid w:val="00DB451B"/>
    <w:rsid w:val="00DB4755"/>
    <w:rsid w:val="00DB4E33"/>
    <w:rsid w:val="00DB529E"/>
    <w:rsid w:val="00DB5584"/>
    <w:rsid w:val="00DB5763"/>
    <w:rsid w:val="00DB62FF"/>
    <w:rsid w:val="00DB6467"/>
    <w:rsid w:val="00DB681F"/>
    <w:rsid w:val="00DB7242"/>
    <w:rsid w:val="00DB72E5"/>
    <w:rsid w:val="00DC036E"/>
    <w:rsid w:val="00DC048C"/>
    <w:rsid w:val="00DC12DF"/>
    <w:rsid w:val="00DC1523"/>
    <w:rsid w:val="00DC2316"/>
    <w:rsid w:val="00DC2459"/>
    <w:rsid w:val="00DC26B2"/>
    <w:rsid w:val="00DC35E3"/>
    <w:rsid w:val="00DC37CB"/>
    <w:rsid w:val="00DC3D73"/>
    <w:rsid w:val="00DC3F4A"/>
    <w:rsid w:val="00DC4B51"/>
    <w:rsid w:val="00DC5B5E"/>
    <w:rsid w:val="00DC605B"/>
    <w:rsid w:val="00DC64EB"/>
    <w:rsid w:val="00DC64FA"/>
    <w:rsid w:val="00DC6AF4"/>
    <w:rsid w:val="00DC7063"/>
    <w:rsid w:val="00DC7C79"/>
    <w:rsid w:val="00DC7D59"/>
    <w:rsid w:val="00DD105E"/>
    <w:rsid w:val="00DD138B"/>
    <w:rsid w:val="00DD14D9"/>
    <w:rsid w:val="00DD1DE1"/>
    <w:rsid w:val="00DD2498"/>
    <w:rsid w:val="00DD25CB"/>
    <w:rsid w:val="00DD2661"/>
    <w:rsid w:val="00DD3BA5"/>
    <w:rsid w:val="00DD432D"/>
    <w:rsid w:val="00DD48E4"/>
    <w:rsid w:val="00DD54AC"/>
    <w:rsid w:val="00DD5648"/>
    <w:rsid w:val="00DD634E"/>
    <w:rsid w:val="00DD6B20"/>
    <w:rsid w:val="00DD6D74"/>
    <w:rsid w:val="00DE0455"/>
    <w:rsid w:val="00DE0C4B"/>
    <w:rsid w:val="00DE0D97"/>
    <w:rsid w:val="00DE14D5"/>
    <w:rsid w:val="00DE1B3D"/>
    <w:rsid w:val="00DE1F8C"/>
    <w:rsid w:val="00DE20BD"/>
    <w:rsid w:val="00DE2E99"/>
    <w:rsid w:val="00DE31A2"/>
    <w:rsid w:val="00DE3546"/>
    <w:rsid w:val="00DE3837"/>
    <w:rsid w:val="00DE3FFA"/>
    <w:rsid w:val="00DE41BC"/>
    <w:rsid w:val="00DE41C2"/>
    <w:rsid w:val="00DE425E"/>
    <w:rsid w:val="00DE452D"/>
    <w:rsid w:val="00DE47D1"/>
    <w:rsid w:val="00DE4B88"/>
    <w:rsid w:val="00DE4CA4"/>
    <w:rsid w:val="00DE5FA2"/>
    <w:rsid w:val="00DE7872"/>
    <w:rsid w:val="00DE799A"/>
    <w:rsid w:val="00DF0E8E"/>
    <w:rsid w:val="00DF0F2E"/>
    <w:rsid w:val="00DF25F2"/>
    <w:rsid w:val="00DF2C67"/>
    <w:rsid w:val="00DF3544"/>
    <w:rsid w:val="00DF40A8"/>
    <w:rsid w:val="00DF4125"/>
    <w:rsid w:val="00DF415B"/>
    <w:rsid w:val="00DF4DD7"/>
    <w:rsid w:val="00DF4EBC"/>
    <w:rsid w:val="00DF5B78"/>
    <w:rsid w:val="00DF5D7A"/>
    <w:rsid w:val="00DF60D6"/>
    <w:rsid w:val="00DF68CD"/>
    <w:rsid w:val="00DF6AAB"/>
    <w:rsid w:val="00DF78D4"/>
    <w:rsid w:val="00E00143"/>
    <w:rsid w:val="00E006DF"/>
    <w:rsid w:val="00E00C96"/>
    <w:rsid w:val="00E012B5"/>
    <w:rsid w:val="00E020C9"/>
    <w:rsid w:val="00E02852"/>
    <w:rsid w:val="00E032E2"/>
    <w:rsid w:val="00E03662"/>
    <w:rsid w:val="00E0565A"/>
    <w:rsid w:val="00E068A8"/>
    <w:rsid w:val="00E069B0"/>
    <w:rsid w:val="00E071C0"/>
    <w:rsid w:val="00E10A30"/>
    <w:rsid w:val="00E11F33"/>
    <w:rsid w:val="00E123B4"/>
    <w:rsid w:val="00E1295D"/>
    <w:rsid w:val="00E12C38"/>
    <w:rsid w:val="00E1333F"/>
    <w:rsid w:val="00E13C7F"/>
    <w:rsid w:val="00E14209"/>
    <w:rsid w:val="00E14A6A"/>
    <w:rsid w:val="00E14BA7"/>
    <w:rsid w:val="00E163F8"/>
    <w:rsid w:val="00E16AC2"/>
    <w:rsid w:val="00E20526"/>
    <w:rsid w:val="00E2057A"/>
    <w:rsid w:val="00E20E35"/>
    <w:rsid w:val="00E20FCE"/>
    <w:rsid w:val="00E2127C"/>
    <w:rsid w:val="00E2170F"/>
    <w:rsid w:val="00E21BE4"/>
    <w:rsid w:val="00E21CB4"/>
    <w:rsid w:val="00E21F0C"/>
    <w:rsid w:val="00E2245F"/>
    <w:rsid w:val="00E22B53"/>
    <w:rsid w:val="00E231A5"/>
    <w:rsid w:val="00E23423"/>
    <w:rsid w:val="00E2366D"/>
    <w:rsid w:val="00E239BC"/>
    <w:rsid w:val="00E246A3"/>
    <w:rsid w:val="00E247B4"/>
    <w:rsid w:val="00E247DE"/>
    <w:rsid w:val="00E250E4"/>
    <w:rsid w:val="00E251F1"/>
    <w:rsid w:val="00E25F71"/>
    <w:rsid w:val="00E25F8B"/>
    <w:rsid w:val="00E26CB6"/>
    <w:rsid w:val="00E26EE3"/>
    <w:rsid w:val="00E26EEC"/>
    <w:rsid w:val="00E27142"/>
    <w:rsid w:val="00E272C5"/>
    <w:rsid w:val="00E27DEA"/>
    <w:rsid w:val="00E31524"/>
    <w:rsid w:val="00E31A65"/>
    <w:rsid w:val="00E31B69"/>
    <w:rsid w:val="00E33A2B"/>
    <w:rsid w:val="00E34DBD"/>
    <w:rsid w:val="00E40C25"/>
    <w:rsid w:val="00E40EE0"/>
    <w:rsid w:val="00E41AC5"/>
    <w:rsid w:val="00E41E0E"/>
    <w:rsid w:val="00E41F51"/>
    <w:rsid w:val="00E433AF"/>
    <w:rsid w:val="00E43A95"/>
    <w:rsid w:val="00E452FA"/>
    <w:rsid w:val="00E4629C"/>
    <w:rsid w:val="00E46432"/>
    <w:rsid w:val="00E464D9"/>
    <w:rsid w:val="00E46954"/>
    <w:rsid w:val="00E4696A"/>
    <w:rsid w:val="00E46F18"/>
    <w:rsid w:val="00E47278"/>
    <w:rsid w:val="00E473B1"/>
    <w:rsid w:val="00E4790E"/>
    <w:rsid w:val="00E47A52"/>
    <w:rsid w:val="00E5030D"/>
    <w:rsid w:val="00E50547"/>
    <w:rsid w:val="00E50DD4"/>
    <w:rsid w:val="00E5166B"/>
    <w:rsid w:val="00E51EBF"/>
    <w:rsid w:val="00E52556"/>
    <w:rsid w:val="00E529F4"/>
    <w:rsid w:val="00E537CE"/>
    <w:rsid w:val="00E53FA7"/>
    <w:rsid w:val="00E54D01"/>
    <w:rsid w:val="00E54D14"/>
    <w:rsid w:val="00E55DF3"/>
    <w:rsid w:val="00E565C7"/>
    <w:rsid w:val="00E5661B"/>
    <w:rsid w:val="00E570F9"/>
    <w:rsid w:val="00E57787"/>
    <w:rsid w:val="00E6083D"/>
    <w:rsid w:val="00E60E15"/>
    <w:rsid w:val="00E614D3"/>
    <w:rsid w:val="00E616FD"/>
    <w:rsid w:val="00E617AF"/>
    <w:rsid w:val="00E620CC"/>
    <w:rsid w:val="00E62C37"/>
    <w:rsid w:val="00E648C7"/>
    <w:rsid w:val="00E64E52"/>
    <w:rsid w:val="00E65153"/>
    <w:rsid w:val="00E655FC"/>
    <w:rsid w:val="00E6577F"/>
    <w:rsid w:val="00E66152"/>
    <w:rsid w:val="00E662DC"/>
    <w:rsid w:val="00E6716B"/>
    <w:rsid w:val="00E67286"/>
    <w:rsid w:val="00E700B0"/>
    <w:rsid w:val="00E7037F"/>
    <w:rsid w:val="00E71177"/>
    <w:rsid w:val="00E71A39"/>
    <w:rsid w:val="00E71A7B"/>
    <w:rsid w:val="00E71CEF"/>
    <w:rsid w:val="00E736BD"/>
    <w:rsid w:val="00E74783"/>
    <w:rsid w:val="00E75272"/>
    <w:rsid w:val="00E75279"/>
    <w:rsid w:val="00E77421"/>
    <w:rsid w:val="00E77866"/>
    <w:rsid w:val="00E80A83"/>
    <w:rsid w:val="00E81800"/>
    <w:rsid w:val="00E82D6F"/>
    <w:rsid w:val="00E834C7"/>
    <w:rsid w:val="00E8390E"/>
    <w:rsid w:val="00E845F3"/>
    <w:rsid w:val="00E84E2C"/>
    <w:rsid w:val="00E853CD"/>
    <w:rsid w:val="00E8578C"/>
    <w:rsid w:val="00E86676"/>
    <w:rsid w:val="00E874C8"/>
    <w:rsid w:val="00E878C7"/>
    <w:rsid w:val="00E87C04"/>
    <w:rsid w:val="00E90252"/>
    <w:rsid w:val="00E903B7"/>
    <w:rsid w:val="00E911AB"/>
    <w:rsid w:val="00E914A8"/>
    <w:rsid w:val="00E915EA"/>
    <w:rsid w:val="00E91DD0"/>
    <w:rsid w:val="00E92901"/>
    <w:rsid w:val="00E93BE3"/>
    <w:rsid w:val="00E94707"/>
    <w:rsid w:val="00E948AF"/>
    <w:rsid w:val="00E950FE"/>
    <w:rsid w:val="00E954F0"/>
    <w:rsid w:val="00E95FD9"/>
    <w:rsid w:val="00E9633E"/>
    <w:rsid w:val="00E97E0D"/>
    <w:rsid w:val="00EA003C"/>
    <w:rsid w:val="00EA010E"/>
    <w:rsid w:val="00EA01DB"/>
    <w:rsid w:val="00EA01E5"/>
    <w:rsid w:val="00EA028F"/>
    <w:rsid w:val="00EA0651"/>
    <w:rsid w:val="00EA0A7A"/>
    <w:rsid w:val="00EA0F0A"/>
    <w:rsid w:val="00EA0F4E"/>
    <w:rsid w:val="00EA19FE"/>
    <w:rsid w:val="00EA1B95"/>
    <w:rsid w:val="00EA1F79"/>
    <w:rsid w:val="00EA2376"/>
    <w:rsid w:val="00EA2A42"/>
    <w:rsid w:val="00EA37D3"/>
    <w:rsid w:val="00EA3B29"/>
    <w:rsid w:val="00EA4891"/>
    <w:rsid w:val="00EA4BA9"/>
    <w:rsid w:val="00EA4F34"/>
    <w:rsid w:val="00EA541E"/>
    <w:rsid w:val="00EA6A40"/>
    <w:rsid w:val="00EA79B0"/>
    <w:rsid w:val="00EB1535"/>
    <w:rsid w:val="00EB1748"/>
    <w:rsid w:val="00EB1F15"/>
    <w:rsid w:val="00EB25B2"/>
    <w:rsid w:val="00EB2A67"/>
    <w:rsid w:val="00EB2B6D"/>
    <w:rsid w:val="00EB3701"/>
    <w:rsid w:val="00EB41CA"/>
    <w:rsid w:val="00EB49D0"/>
    <w:rsid w:val="00EB751B"/>
    <w:rsid w:val="00EC0094"/>
    <w:rsid w:val="00EC087E"/>
    <w:rsid w:val="00EC14BD"/>
    <w:rsid w:val="00EC2018"/>
    <w:rsid w:val="00EC248B"/>
    <w:rsid w:val="00EC25BB"/>
    <w:rsid w:val="00EC25FE"/>
    <w:rsid w:val="00EC26BC"/>
    <w:rsid w:val="00EC31A5"/>
    <w:rsid w:val="00EC333F"/>
    <w:rsid w:val="00EC3957"/>
    <w:rsid w:val="00EC3BB3"/>
    <w:rsid w:val="00EC5682"/>
    <w:rsid w:val="00EC58FD"/>
    <w:rsid w:val="00EC67EF"/>
    <w:rsid w:val="00EC74C3"/>
    <w:rsid w:val="00EC796E"/>
    <w:rsid w:val="00EC7D1B"/>
    <w:rsid w:val="00EC7D26"/>
    <w:rsid w:val="00ED1A19"/>
    <w:rsid w:val="00ED1E2C"/>
    <w:rsid w:val="00ED1EC8"/>
    <w:rsid w:val="00ED2070"/>
    <w:rsid w:val="00ED2568"/>
    <w:rsid w:val="00ED25F6"/>
    <w:rsid w:val="00ED33DA"/>
    <w:rsid w:val="00ED43C0"/>
    <w:rsid w:val="00ED51DE"/>
    <w:rsid w:val="00ED5A3C"/>
    <w:rsid w:val="00ED6CB1"/>
    <w:rsid w:val="00ED6F33"/>
    <w:rsid w:val="00ED717D"/>
    <w:rsid w:val="00ED762E"/>
    <w:rsid w:val="00ED7D22"/>
    <w:rsid w:val="00EE07F1"/>
    <w:rsid w:val="00EE09BD"/>
    <w:rsid w:val="00EE13A0"/>
    <w:rsid w:val="00EE1BC5"/>
    <w:rsid w:val="00EE2187"/>
    <w:rsid w:val="00EE21EB"/>
    <w:rsid w:val="00EE28D0"/>
    <w:rsid w:val="00EE3DB7"/>
    <w:rsid w:val="00EE4902"/>
    <w:rsid w:val="00EE4906"/>
    <w:rsid w:val="00EE4A24"/>
    <w:rsid w:val="00EE51AE"/>
    <w:rsid w:val="00EE5B94"/>
    <w:rsid w:val="00EE5E7A"/>
    <w:rsid w:val="00EE606A"/>
    <w:rsid w:val="00EE6BD2"/>
    <w:rsid w:val="00EE7BDE"/>
    <w:rsid w:val="00EF010B"/>
    <w:rsid w:val="00EF15D4"/>
    <w:rsid w:val="00EF1F03"/>
    <w:rsid w:val="00EF1FD5"/>
    <w:rsid w:val="00EF2383"/>
    <w:rsid w:val="00EF2BFC"/>
    <w:rsid w:val="00EF3155"/>
    <w:rsid w:val="00EF3D2D"/>
    <w:rsid w:val="00EF4217"/>
    <w:rsid w:val="00EF45E4"/>
    <w:rsid w:val="00EF4B70"/>
    <w:rsid w:val="00EF5966"/>
    <w:rsid w:val="00EF6129"/>
    <w:rsid w:val="00EF67B3"/>
    <w:rsid w:val="00EF730D"/>
    <w:rsid w:val="00EF7DC3"/>
    <w:rsid w:val="00EF7E76"/>
    <w:rsid w:val="00F004D1"/>
    <w:rsid w:val="00F01016"/>
    <w:rsid w:val="00F010EF"/>
    <w:rsid w:val="00F0186F"/>
    <w:rsid w:val="00F028F0"/>
    <w:rsid w:val="00F02E81"/>
    <w:rsid w:val="00F03013"/>
    <w:rsid w:val="00F03590"/>
    <w:rsid w:val="00F038CE"/>
    <w:rsid w:val="00F04304"/>
    <w:rsid w:val="00F047E7"/>
    <w:rsid w:val="00F04F59"/>
    <w:rsid w:val="00F0510C"/>
    <w:rsid w:val="00F051C6"/>
    <w:rsid w:val="00F053E9"/>
    <w:rsid w:val="00F0555A"/>
    <w:rsid w:val="00F05828"/>
    <w:rsid w:val="00F06362"/>
    <w:rsid w:val="00F06662"/>
    <w:rsid w:val="00F067DE"/>
    <w:rsid w:val="00F07376"/>
    <w:rsid w:val="00F07AA2"/>
    <w:rsid w:val="00F07BE3"/>
    <w:rsid w:val="00F07DF9"/>
    <w:rsid w:val="00F10FAA"/>
    <w:rsid w:val="00F11133"/>
    <w:rsid w:val="00F112C1"/>
    <w:rsid w:val="00F112C8"/>
    <w:rsid w:val="00F116B9"/>
    <w:rsid w:val="00F11704"/>
    <w:rsid w:val="00F126DF"/>
    <w:rsid w:val="00F12B83"/>
    <w:rsid w:val="00F12DAC"/>
    <w:rsid w:val="00F12E4B"/>
    <w:rsid w:val="00F12F5D"/>
    <w:rsid w:val="00F12F77"/>
    <w:rsid w:val="00F13250"/>
    <w:rsid w:val="00F134C9"/>
    <w:rsid w:val="00F13CF4"/>
    <w:rsid w:val="00F1462A"/>
    <w:rsid w:val="00F15F35"/>
    <w:rsid w:val="00F1600F"/>
    <w:rsid w:val="00F161DE"/>
    <w:rsid w:val="00F16696"/>
    <w:rsid w:val="00F16FE1"/>
    <w:rsid w:val="00F171DE"/>
    <w:rsid w:val="00F17350"/>
    <w:rsid w:val="00F17549"/>
    <w:rsid w:val="00F177B8"/>
    <w:rsid w:val="00F17AB2"/>
    <w:rsid w:val="00F17C47"/>
    <w:rsid w:val="00F17CF5"/>
    <w:rsid w:val="00F20221"/>
    <w:rsid w:val="00F2136F"/>
    <w:rsid w:val="00F21374"/>
    <w:rsid w:val="00F21813"/>
    <w:rsid w:val="00F21922"/>
    <w:rsid w:val="00F21998"/>
    <w:rsid w:val="00F22AD2"/>
    <w:rsid w:val="00F22BA5"/>
    <w:rsid w:val="00F22DC6"/>
    <w:rsid w:val="00F235EE"/>
    <w:rsid w:val="00F2423C"/>
    <w:rsid w:val="00F24720"/>
    <w:rsid w:val="00F248DA"/>
    <w:rsid w:val="00F24D37"/>
    <w:rsid w:val="00F25D03"/>
    <w:rsid w:val="00F25E1D"/>
    <w:rsid w:val="00F261D2"/>
    <w:rsid w:val="00F263E1"/>
    <w:rsid w:val="00F27F92"/>
    <w:rsid w:val="00F30422"/>
    <w:rsid w:val="00F30687"/>
    <w:rsid w:val="00F31762"/>
    <w:rsid w:val="00F3206F"/>
    <w:rsid w:val="00F3253F"/>
    <w:rsid w:val="00F32A21"/>
    <w:rsid w:val="00F32E49"/>
    <w:rsid w:val="00F3435E"/>
    <w:rsid w:val="00F34423"/>
    <w:rsid w:val="00F34795"/>
    <w:rsid w:val="00F35E6C"/>
    <w:rsid w:val="00F3654B"/>
    <w:rsid w:val="00F36946"/>
    <w:rsid w:val="00F36D06"/>
    <w:rsid w:val="00F37922"/>
    <w:rsid w:val="00F37F76"/>
    <w:rsid w:val="00F409FE"/>
    <w:rsid w:val="00F42500"/>
    <w:rsid w:val="00F42CD5"/>
    <w:rsid w:val="00F42E05"/>
    <w:rsid w:val="00F43088"/>
    <w:rsid w:val="00F43552"/>
    <w:rsid w:val="00F44706"/>
    <w:rsid w:val="00F44F25"/>
    <w:rsid w:val="00F45066"/>
    <w:rsid w:val="00F45A9E"/>
    <w:rsid w:val="00F468CB"/>
    <w:rsid w:val="00F47564"/>
    <w:rsid w:val="00F47ACD"/>
    <w:rsid w:val="00F47B26"/>
    <w:rsid w:val="00F51422"/>
    <w:rsid w:val="00F5241E"/>
    <w:rsid w:val="00F52609"/>
    <w:rsid w:val="00F53397"/>
    <w:rsid w:val="00F53917"/>
    <w:rsid w:val="00F54481"/>
    <w:rsid w:val="00F54582"/>
    <w:rsid w:val="00F54AD3"/>
    <w:rsid w:val="00F550A3"/>
    <w:rsid w:val="00F550BB"/>
    <w:rsid w:val="00F5548A"/>
    <w:rsid w:val="00F55D9A"/>
    <w:rsid w:val="00F5666C"/>
    <w:rsid w:val="00F57693"/>
    <w:rsid w:val="00F605B2"/>
    <w:rsid w:val="00F60A49"/>
    <w:rsid w:val="00F6134F"/>
    <w:rsid w:val="00F61EF9"/>
    <w:rsid w:val="00F62F97"/>
    <w:rsid w:val="00F6488D"/>
    <w:rsid w:val="00F65104"/>
    <w:rsid w:val="00F65674"/>
    <w:rsid w:val="00F66507"/>
    <w:rsid w:val="00F67CE2"/>
    <w:rsid w:val="00F67CEE"/>
    <w:rsid w:val="00F72BF9"/>
    <w:rsid w:val="00F72E6A"/>
    <w:rsid w:val="00F73E3A"/>
    <w:rsid w:val="00F73F7D"/>
    <w:rsid w:val="00F753D0"/>
    <w:rsid w:val="00F76552"/>
    <w:rsid w:val="00F76B01"/>
    <w:rsid w:val="00F80180"/>
    <w:rsid w:val="00F804D7"/>
    <w:rsid w:val="00F80918"/>
    <w:rsid w:val="00F810E6"/>
    <w:rsid w:val="00F82930"/>
    <w:rsid w:val="00F82B68"/>
    <w:rsid w:val="00F839CE"/>
    <w:rsid w:val="00F83AD3"/>
    <w:rsid w:val="00F83BFF"/>
    <w:rsid w:val="00F84077"/>
    <w:rsid w:val="00F845AD"/>
    <w:rsid w:val="00F84685"/>
    <w:rsid w:val="00F846E7"/>
    <w:rsid w:val="00F8590B"/>
    <w:rsid w:val="00F85979"/>
    <w:rsid w:val="00F87FFE"/>
    <w:rsid w:val="00F904AA"/>
    <w:rsid w:val="00F910E7"/>
    <w:rsid w:val="00F91230"/>
    <w:rsid w:val="00F9142D"/>
    <w:rsid w:val="00F914C5"/>
    <w:rsid w:val="00F91594"/>
    <w:rsid w:val="00F915CF"/>
    <w:rsid w:val="00F91A4C"/>
    <w:rsid w:val="00F91F62"/>
    <w:rsid w:val="00F920A7"/>
    <w:rsid w:val="00F92ACF"/>
    <w:rsid w:val="00F92D6A"/>
    <w:rsid w:val="00F943AE"/>
    <w:rsid w:val="00F946A2"/>
    <w:rsid w:val="00F947C2"/>
    <w:rsid w:val="00F94A7E"/>
    <w:rsid w:val="00F95622"/>
    <w:rsid w:val="00F96533"/>
    <w:rsid w:val="00F96561"/>
    <w:rsid w:val="00F96764"/>
    <w:rsid w:val="00F970F7"/>
    <w:rsid w:val="00F977E5"/>
    <w:rsid w:val="00F979B6"/>
    <w:rsid w:val="00F97EEA"/>
    <w:rsid w:val="00FA0449"/>
    <w:rsid w:val="00FA053B"/>
    <w:rsid w:val="00FA0620"/>
    <w:rsid w:val="00FA1137"/>
    <w:rsid w:val="00FA1989"/>
    <w:rsid w:val="00FA1E42"/>
    <w:rsid w:val="00FA1F05"/>
    <w:rsid w:val="00FA2EEE"/>
    <w:rsid w:val="00FA3A8A"/>
    <w:rsid w:val="00FA3ACF"/>
    <w:rsid w:val="00FA44ED"/>
    <w:rsid w:val="00FA46D7"/>
    <w:rsid w:val="00FA5A19"/>
    <w:rsid w:val="00FA5CDA"/>
    <w:rsid w:val="00FA5E56"/>
    <w:rsid w:val="00FA62ED"/>
    <w:rsid w:val="00FA6827"/>
    <w:rsid w:val="00FB0078"/>
    <w:rsid w:val="00FB00BF"/>
    <w:rsid w:val="00FB11A3"/>
    <w:rsid w:val="00FB1988"/>
    <w:rsid w:val="00FB1ED9"/>
    <w:rsid w:val="00FB2B8C"/>
    <w:rsid w:val="00FB2F23"/>
    <w:rsid w:val="00FB492C"/>
    <w:rsid w:val="00FB49F9"/>
    <w:rsid w:val="00FB501A"/>
    <w:rsid w:val="00FB54CA"/>
    <w:rsid w:val="00FB5CE9"/>
    <w:rsid w:val="00FB69B1"/>
    <w:rsid w:val="00FB7376"/>
    <w:rsid w:val="00FB7438"/>
    <w:rsid w:val="00FB7FAA"/>
    <w:rsid w:val="00FC106C"/>
    <w:rsid w:val="00FC1DE3"/>
    <w:rsid w:val="00FC2178"/>
    <w:rsid w:val="00FC3004"/>
    <w:rsid w:val="00FC3973"/>
    <w:rsid w:val="00FC3B8E"/>
    <w:rsid w:val="00FC3BF9"/>
    <w:rsid w:val="00FC4925"/>
    <w:rsid w:val="00FC50B2"/>
    <w:rsid w:val="00FC5180"/>
    <w:rsid w:val="00FC5C60"/>
    <w:rsid w:val="00FC680F"/>
    <w:rsid w:val="00FC701A"/>
    <w:rsid w:val="00FC7292"/>
    <w:rsid w:val="00FC73B8"/>
    <w:rsid w:val="00FD014B"/>
    <w:rsid w:val="00FD0516"/>
    <w:rsid w:val="00FD0701"/>
    <w:rsid w:val="00FD0738"/>
    <w:rsid w:val="00FD0A9B"/>
    <w:rsid w:val="00FD1D50"/>
    <w:rsid w:val="00FD2F54"/>
    <w:rsid w:val="00FD31D6"/>
    <w:rsid w:val="00FD3735"/>
    <w:rsid w:val="00FD4070"/>
    <w:rsid w:val="00FD4695"/>
    <w:rsid w:val="00FD4C2A"/>
    <w:rsid w:val="00FD5DF4"/>
    <w:rsid w:val="00FD5EEC"/>
    <w:rsid w:val="00FD6D63"/>
    <w:rsid w:val="00FD6EE8"/>
    <w:rsid w:val="00FD75BB"/>
    <w:rsid w:val="00FD79D6"/>
    <w:rsid w:val="00FD7B15"/>
    <w:rsid w:val="00FD7FE0"/>
    <w:rsid w:val="00FE01F8"/>
    <w:rsid w:val="00FE0EA2"/>
    <w:rsid w:val="00FE1537"/>
    <w:rsid w:val="00FE20AD"/>
    <w:rsid w:val="00FE25AB"/>
    <w:rsid w:val="00FE285A"/>
    <w:rsid w:val="00FE2BA8"/>
    <w:rsid w:val="00FE40FC"/>
    <w:rsid w:val="00FE418B"/>
    <w:rsid w:val="00FE429D"/>
    <w:rsid w:val="00FE4996"/>
    <w:rsid w:val="00FE4DFF"/>
    <w:rsid w:val="00FE59E7"/>
    <w:rsid w:val="00FE5D78"/>
    <w:rsid w:val="00FE61DB"/>
    <w:rsid w:val="00FE72FE"/>
    <w:rsid w:val="00FE756B"/>
    <w:rsid w:val="00FE7AB3"/>
    <w:rsid w:val="00FE7BDD"/>
    <w:rsid w:val="00FE7C3F"/>
    <w:rsid w:val="00FF06B9"/>
    <w:rsid w:val="00FF127E"/>
    <w:rsid w:val="00FF12A1"/>
    <w:rsid w:val="00FF1398"/>
    <w:rsid w:val="00FF1550"/>
    <w:rsid w:val="00FF17F3"/>
    <w:rsid w:val="00FF1C91"/>
    <w:rsid w:val="00FF30EE"/>
    <w:rsid w:val="00FF3F11"/>
    <w:rsid w:val="00FF3FBB"/>
    <w:rsid w:val="00FF43A0"/>
    <w:rsid w:val="00FF4A72"/>
    <w:rsid w:val="00FF577C"/>
    <w:rsid w:val="00FF5E32"/>
    <w:rsid w:val="00FF6987"/>
    <w:rsid w:val="00FF6AE4"/>
    <w:rsid w:val="00FF7394"/>
    <w:rsid w:val="00FF745C"/>
    <w:rsid w:val="00FF78C8"/>
    <w:rsid w:val="0127922F"/>
    <w:rsid w:val="018E248C"/>
    <w:rsid w:val="01F75BE6"/>
    <w:rsid w:val="053DDCE3"/>
    <w:rsid w:val="068DD721"/>
    <w:rsid w:val="072E49A6"/>
    <w:rsid w:val="07CDC1BB"/>
    <w:rsid w:val="08A84C94"/>
    <w:rsid w:val="08D184FA"/>
    <w:rsid w:val="08E125B5"/>
    <w:rsid w:val="08EC14D4"/>
    <w:rsid w:val="098BEBCC"/>
    <w:rsid w:val="099F53FE"/>
    <w:rsid w:val="0A49B1EC"/>
    <w:rsid w:val="0DF9B60A"/>
    <w:rsid w:val="0E80DB1F"/>
    <w:rsid w:val="0EB7AC74"/>
    <w:rsid w:val="130A1855"/>
    <w:rsid w:val="1434CA93"/>
    <w:rsid w:val="1498A34B"/>
    <w:rsid w:val="166BC1DD"/>
    <w:rsid w:val="17BF7A00"/>
    <w:rsid w:val="18BE78CD"/>
    <w:rsid w:val="1BEBD18D"/>
    <w:rsid w:val="1C1E9DF2"/>
    <w:rsid w:val="1CC9FE8E"/>
    <w:rsid w:val="1CDB1083"/>
    <w:rsid w:val="1E76B537"/>
    <w:rsid w:val="20609871"/>
    <w:rsid w:val="24727EFF"/>
    <w:rsid w:val="26650B6E"/>
    <w:rsid w:val="2EB6FAE4"/>
    <w:rsid w:val="2EEAACD8"/>
    <w:rsid w:val="2F656963"/>
    <w:rsid w:val="3025E70D"/>
    <w:rsid w:val="3194636B"/>
    <w:rsid w:val="3261E234"/>
    <w:rsid w:val="32A4DBB3"/>
    <w:rsid w:val="3384D74F"/>
    <w:rsid w:val="34A16319"/>
    <w:rsid w:val="3583AA59"/>
    <w:rsid w:val="360A94D8"/>
    <w:rsid w:val="3858F135"/>
    <w:rsid w:val="39E1EE31"/>
    <w:rsid w:val="39E68463"/>
    <w:rsid w:val="3A5D5D99"/>
    <w:rsid w:val="3BBE3394"/>
    <w:rsid w:val="3BD15503"/>
    <w:rsid w:val="3CF5CCDB"/>
    <w:rsid w:val="3CF72060"/>
    <w:rsid w:val="3D5BC73E"/>
    <w:rsid w:val="41A2B638"/>
    <w:rsid w:val="429D23FE"/>
    <w:rsid w:val="4334D437"/>
    <w:rsid w:val="433BEF2D"/>
    <w:rsid w:val="45BADB0F"/>
    <w:rsid w:val="46254622"/>
    <w:rsid w:val="46AFFFEC"/>
    <w:rsid w:val="470BB56F"/>
    <w:rsid w:val="4822A0A2"/>
    <w:rsid w:val="492FC4A8"/>
    <w:rsid w:val="4A3E2645"/>
    <w:rsid w:val="4A735E10"/>
    <w:rsid w:val="4C05F62B"/>
    <w:rsid w:val="4C6486DC"/>
    <w:rsid w:val="4E74F971"/>
    <w:rsid w:val="513B3179"/>
    <w:rsid w:val="518835FD"/>
    <w:rsid w:val="52E14271"/>
    <w:rsid w:val="530B4B8F"/>
    <w:rsid w:val="53208508"/>
    <w:rsid w:val="535B9CA1"/>
    <w:rsid w:val="53D55B6E"/>
    <w:rsid w:val="54445934"/>
    <w:rsid w:val="551B3BA3"/>
    <w:rsid w:val="5577D58E"/>
    <w:rsid w:val="57861B25"/>
    <w:rsid w:val="582C52BE"/>
    <w:rsid w:val="59257774"/>
    <w:rsid w:val="5A40FF0C"/>
    <w:rsid w:val="5A43DDA9"/>
    <w:rsid w:val="5A88ED7F"/>
    <w:rsid w:val="5A94E1C5"/>
    <w:rsid w:val="5ADDB3F1"/>
    <w:rsid w:val="5CA8F472"/>
    <w:rsid w:val="5D945825"/>
    <w:rsid w:val="5E119A35"/>
    <w:rsid w:val="5E87E216"/>
    <w:rsid w:val="5F41D8D3"/>
    <w:rsid w:val="60AE8346"/>
    <w:rsid w:val="61760413"/>
    <w:rsid w:val="623B7166"/>
    <w:rsid w:val="628514D8"/>
    <w:rsid w:val="6369660F"/>
    <w:rsid w:val="64ED601C"/>
    <w:rsid w:val="6676F6FD"/>
    <w:rsid w:val="6885D5E3"/>
    <w:rsid w:val="69DF6548"/>
    <w:rsid w:val="69EC6653"/>
    <w:rsid w:val="6BE8BE98"/>
    <w:rsid w:val="6D6F51A9"/>
    <w:rsid w:val="6E94F6D4"/>
    <w:rsid w:val="6FE1FBE4"/>
    <w:rsid w:val="70BDF947"/>
    <w:rsid w:val="722D5B45"/>
    <w:rsid w:val="72BB197D"/>
    <w:rsid w:val="72CE97D2"/>
    <w:rsid w:val="735733F6"/>
    <w:rsid w:val="737B6012"/>
    <w:rsid w:val="786DDF68"/>
    <w:rsid w:val="78AD8CFD"/>
    <w:rsid w:val="7A03FA0B"/>
    <w:rsid w:val="7A119EF1"/>
    <w:rsid w:val="7B897A10"/>
    <w:rsid w:val="7CD504E5"/>
    <w:rsid w:val="7FFA5D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DD4D0D61-E698-44B7-ACAB-E5D828038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link w:val="Heading1Char"/>
    <w:uiPriority w:val="9"/>
    <w:qFormat/>
    <w:rsid w:val="004556A3"/>
    <w:pPr>
      <w:keepNext/>
      <w:pageBreakBefore/>
      <w:numPr>
        <w:numId w:val="1"/>
      </w:numPr>
      <w:outlineLvl w:val="0"/>
    </w:pPr>
    <w:rPr>
      <w:rFonts w:ascii="Arial" w:hAnsi="Arial"/>
      <w:b/>
      <w:sz w:val="32"/>
    </w:rPr>
  </w:style>
  <w:style w:type="paragraph" w:styleId="Heading2">
    <w:name w:val="heading 2"/>
    <w:basedOn w:val="Normal"/>
    <w:next w:val="Normal"/>
    <w:link w:val="Heading2Char"/>
    <w:uiPriority w:val="9"/>
    <w:qFormat/>
    <w:rsid w:val="0022636A"/>
    <w:pPr>
      <w:keepNext/>
      <w:numPr>
        <w:ilvl w:val="1"/>
        <w:numId w:val="1"/>
      </w:numPr>
      <w:spacing w:before="240" w:after="60"/>
      <w:outlineLvl w:val="1"/>
    </w:pPr>
    <w:rPr>
      <w:rFonts w:ascii="Arial" w:hAnsi="Arial"/>
      <w:b/>
      <w:i/>
      <w:sz w:val="26"/>
    </w:rPr>
  </w:style>
  <w:style w:type="paragraph" w:styleId="Heading3">
    <w:name w:val="heading 3"/>
    <w:basedOn w:val="Normal"/>
    <w:next w:val="Normal"/>
    <w:link w:val="Heading3Char"/>
    <w:uiPriority w:val="9"/>
    <w:qFormat/>
    <w:rsid w:val="009E5473"/>
    <w:pPr>
      <w:keepNext/>
      <w:numPr>
        <w:ilvl w:val="2"/>
        <w:numId w:val="1"/>
      </w:numPr>
      <w:outlineLvl w:val="2"/>
    </w:pPr>
    <w:rPr>
      <w:rFonts w:ascii="Arial" w:hAnsi="Arial" w:cs="Arial"/>
      <w:b/>
      <w:bCs/>
      <w:szCs w:val="18"/>
    </w:rPr>
  </w:style>
  <w:style w:type="paragraph" w:styleId="Heading4">
    <w:name w:val="heading 4"/>
    <w:basedOn w:val="Normal"/>
    <w:next w:val="Normal"/>
    <w:link w:val="Heading4Char"/>
    <w:uiPriority w:val="9"/>
    <w:qFormat/>
    <w:rsid w:val="00DE31A2"/>
    <w:pPr>
      <w:keepNext/>
      <w:numPr>
        <w:ilvl w:val="3"/>
        <w:numId w:val="1"/>
      </w:numPr>
      <w:outlineLvl w:val="3"/>
    </w:pPr>
    <w:rPr>
      <w:rFonts w:ascii="Arial" w:hAnsi="Arial" w:cs="Arial"/>
      <w:b/>
      <w:i/>
      <w:iCs/>
    </w:rPr>
  </w:style>
  <w:style w:type="paragraph" w:styleId="Heading5">
    <w:name w:val="heading 5"/>
    <w:basedOn w:val="Normal"/>
    <w:next w:val="Normal"/>
    <w:link w:val="Heading5Char"/>
    <w:uiPriority w:val="9"/>
    <w:qFormat/>
    <w:pPr>
      <w:keepNext/>
      <w:numPr>
        <w:ilvl w:val="4"/>
        <w:numId w:val="1"/>
      </w:numPr>
      <w:outlineLvl w:val="4"/>
    </w:pPr>
  </w:style>
  <w:style w:type="paragraph" w:styleId="Heading6">
    <w:name w:val="heading 6"/>
    <w:basedOn w:val="Normal"/>
    <w:next w:val="Normal"/>
    <w:link w:val="Heading6Char"/>
    <w:uiPriority w:val="9"/>
    <w:semiHidden/>
    <w:unhideWhenUsed/>
    <w:qFormat/>
    <w:rsid w:val="00D93BE5"/>
    <w:pPr>
      <w:numPr>
        <w:ilvl w:val="5"/>
        <w:numId w:val="1"/>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semiHidden/>
    <w:unhideWhenUsed/>
    <w:qFormat/>
    <w:rsid w:val="00D93BE5"/>
    <w:pPr>
      <w:numPr>
        <w:ilvl w:val="6"/>
        <w:numId w:val="1"/>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semiHidden/>
    <w:unhideWhenUsed/>
    <w:qFormat/>
    <w:rsid w:val="00D93BE5"/>
    <w:pPr>
      <w:numPr>
        <w:ilvl w:val="7"/>
        <w:numId w:val="1"/>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semiHidden/>
    <w:unhideWhenUsed/>
    <w:qFormat/>
    <w:rsid w:val="00D93BE5"/>
    <w:pPr>
      <w:numPr>
        <w:ilvl w:val="8"/>
        <w:numId w:val="1"/>
      </w:numPr>
      <w:spacing w:before="240" w:after="60"/>
      <w:outlineLvl w:val="8"/>
    </w:pPr>
    <w:rPr>
      <w:rFonts w:ascii="Calibri" w:eastAsia="MS Gothic"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rsid w:val="000D3411"/>
    <w:pPr>
      <w:tabs>
        <w:tab w:val="right" w:leader="dot" w:pos="9350"/>
      </w:tabs>
    </w:pPr>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uiPriority w:val="99"/>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uiPriority w:val="99"/>
    <w:rPr>
      <w:color w:val="0000FF"/>
      <w:u w:val="single"/>
    </w:rPr>
  </w:style>
  <w:style w:type="character" w:customStyle="1" w:styleId="Heading6Char">
    <w:name w:val="Heading 6 Char"/>
    <w:link w:val="Heading6"/>
    <w:uiPriority w:val="9"/>
    <w:semiHidden/>
    <w:rsid w:val="00D93BE5"/>
    <w:rPr>
      <w:rFonts w:ascii="Cambria" w:eastAsia="MS Mincho" w:hAnsi="Cambria"/>
      <w:b/>
      <w:bCs/>
      <w:sz w:val="22"/>
      <w:szCs w:val="22"/>
    </w:rPr>
  </w:style>
  <w:style w:type="character" w:customStyle="1" w:styleId="Heading7Char">
    <w:name w:val="Heading 7 Char"/>
    <w:link w:val="Heading7"/>
    <w:uiPriority w:val="9"/>
    <w:semiHidden/>
    <w:rsid w:val="00D93BE5"/>
    <w:rPr>
      <w:rFonts w:ascii="Cambria" w:eastAsia="MS Mincho" w:hAnsi="Cambria"/>
      <w:sz w:val="24"/>
      <w:szCs w:val="24"/>
    </w:rPr>
  </w:style>
  <w:style w:type="character" w:customStyle="1" w:styleId="Heading8Char">
    <w:name w:val="Heading 8 Char"/>
    <w:link w:val="Heading8"/>
    <w:uiPriority w:val="9"/>
    <w:semiHidden/>
    <w:rsid w:val="00D93BE5"/>
    <w:rPr>
      <w:rFonts w:ascii="Cambria" w:eastAsia="MS Mincho" w:hAnsi="Cambria"/>
      <w:i/>
      <w:iCs/>
      <w:sz w:val="24"/>
      <w:szCs w:val="24"/>
    </w:rPr>
  </w:style>
  <w:style w:type="character" w:customStyle="1" w:styleId="Heading9Char">
    <w:name w:val="Heading 9 Char"/>
    <w:link w:val="Heading9"/>
    <w:uiPriority w:val="9"/>
    <w:semiHidden/>
    <w:rsid w:val="00D93BE5"/>
    <w:rPr>
      <w:rFonts w:ascii="Calibri" w:eastAsia="MS Gothic" w:hAnsi="Calibri"/>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table" w:styleId="TableGrid">
    <w:name w:val="Table Grid"/>
    <w:basedOn w:val="TableNormal"/>
    <w:uiPriority w:val="39"/>
    <w:rsid w:val="0012142F"/>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584"/>
    <w:pPr>
      <w:autoSpaceDE w:val="0"/>
      <w:autoSpaceDN w:val="0"/>
      <w:spacing w:after="120"/>
      <w:ind w:left="720"/>
      <w:contextualSpacing/>
    </w:pPr>
    <w:rPr>
      <w:rFonts w:cs=".VnTime"/>
      <w:szCs w:val="26"/>
    </w:rPr>
  </w:style>
  <w:style w:type="character" w:styleId="CommentReference">
    <w:name w:val="annotation reference"/>
    <w:basedOn w:val="DefaultParagraphFont"/>
    <w:uiPriority w:val="99"/>
    <w:semiHidden/>
    <w:unhideWhenUsed/>
    <w:rsid w:val="00F21813"/>
    <w:rPr>
      <w:sz w:val="16"/>
      <w:szCs w:val="16"/>
    </w:rPr>
  </w:style>
  <w:style w:type="paragraph" w:styleId="CommentText">
    <w:name w:val="annotation text"/>
    <w:basedOn w:val="Normal"/>
    <w:link w:val="CommentTextChar"/>
    <w:uiPriority w:val="99"/>
    <w:semiHidden/>
    <w:unhideWhenUsed/>
    <w:rsid w:val="00F21813"/>
    <w:pPr>
      <w:spacing w:line="240" w:lineRule="auto"/>
    </w:pPr>
    <w:rPr>
      <w:sz w:val="20"/>
    </w:rPr>
  </w:style>
  <w:style w:type="character" w:customStyle="1" w:styleId="CommentTextChar">
    <w:name w:val="Comment Text Char"/>
    <w:basedOn w:val="DefaultParagraphFont"/>
    <w:link w:val="CommentText"/>
    <w:uiPriority w:val="99"/>
    <w:semiHidden/>
    <w:rsid w:val="00F21813"/>
  </w:style>
  <w:style w:type="paragraph" w:styleId="CommentSubject">
    <w:name w:val="annotation subject"/>
    <w:basedOn w:val="CommentText"/>
    <w:next w:val="CommentText"/>
    <w:link w:val="CommentSubjectChar"/>
    <w:uiPriority w:val="99"/>
    <w:semiHidden/>
    <w:unhideWhenUsed/>
    <w:rsid w:val="00F21813"/>
    <w:rPr>
      <w:b/>
      <w:bCs/>
    </w:rPr>
  </w:style>
  <w:style w:type="character" w:customStyle="1" w:styleId="CommentSubjectChar">
    <w:name w:val="Comment Subject Char"/>
    <w:basedOn w:val="CommentTextChar"/>
    <w:link w:val="CommentSubject"/>
    <w:uiPriority w:val="99"/>
    <w:semiHidden/>
    <w:rsid w:val="00F21813"/>
    <w:rPr>
      <w:b/>
      <w:bCs/>
    </w:rPr>
  </w:style>
  <w:style w:type="character" w:customStyle="1" w:styleId="Heading1Char">
    <w:name w:val="Heading 1 Char"/>
    <w:basedOn w:val="DefaultParagraphFont"/>
    <w:link w:val="Heading1"/>
    <w:uiPriority w:val="9"/>
    <w:rsid w:val="00C048A1"/>
    <w:rPr>
      <w:rFonts w:ascii="Arial" w:hAnsi="Arial"/>
      <w:b/>
      <w:sz w:val="32"/>
    </w:rPr>
  </w:style>
  <w:style w:type="paragraph" w:styleId="Bibliography">
    <w:name w:val="Bibliography"/>
    <w:basedOn w:val="Normal"/>
    <w:next w:val="Normal"/>
    <w:uiPriority w:val="37"/>
    <w:unhideWhenUsed/>
    <w:rsid w:val="00C048A1"/>
  </w:style>
  <w:style w:type="paragraph" w:customStyle="1" w:styleId="font-claude-response-body">
    <w:name w:val="font-claude-response-body"/>
    <w:basedOn w:val="Normal"/>
    <w:rsid w:val="00C13B2D"/>
    <w:pPr>
      <w:spacing w:before="100" w:beforeAutospacing="1" w:after="100" w:afterAutospacing="1" w:line="240" w:lineRule="auto"/>
      <w:jc w:val="left"/>
    </w:pPr>
    <w:rPr>
      <w:szCs w:val="24"/>
      <w:lang w:eastAsia="zh-CN"/>
    </w:rPr>
  </w:style>
  <w:style w:type="character" w:styleId="HTMLCode">
    <w:name w:val="HTML Code"/>
    <w:basedOn w:val="DefaultParagraphFont"/>
    <w:uiPriority w:val="99"/>
    <w:semiHidden/>
    <w:unhideWhenUsed/>
    <w:rsid w:val="00C13B2D"/>
    <w:rPr>
      <w:rFonts w:ascii="Courier New" w:eastAsia="Times New Roman" w:hAnsi="Courier New" w:cs="Courier New"/>
      <w:sz w:val="20"/>
      <w:szCs w:val="20"/>
    </w:rPr>
  </w:style>
  <w:style w:type="character" w:styleId="Emphasis">
    <w:name w:val="Emphasis"/>
    <w:basedOn w:val="DefaultParagraphFont"/>
    <w:uiPriority w:val="20"/>
    <w:qFormat/>
    <w:rsid w:val="00C13B2D"/>
    <w:rPr>
      <w:i/>
      <w:iCs/>
    </w:rPr>
  </w:style>
  <w:style w:type="character" w:styleId="Strong">
    <w:name w:val="Strong"/>
    <w:basedOn w:val="DefaultParagraphFont"/>
    <w:uiPriority w:val="22"/>
    <w:qFormat/>
    <w:rsid w:val="00B85235"/>
    <w:rPr>
      <w:b/>
      <w:bCs/>
    </w:rPr>
  </w:style>
  <w:style w:type="paragraph" w:customStyle="1" w:styleId="TableParagraph">
    <w:name w:val="Table Paragraph"/>
    <w:basedOn w:val="Normal"/>
    <w:uiPriority w:val="1"/>
    <w:qFormat/>
    <w:rsid w:val="00CF604F"/>
    <w:pPr>
      <w:widowControl w:val="0"/>
      <w:autoSpaceDE w:val="0"/>
      <w:autoSpaceDN w:val="0"/>
      <w:spacing w:before="0" w:line="240" w:lineRule="auto"/>
      <w:jc w:val="left"/>
    </w:pPr>
    <w:rPr>
      <w:rFonts w:ascii="Arial MT" w:eastAsia="Arial MT" w:hAnsi="Arial MT" w:cs="Arial MT"/>
      <w:sz w:val="22"/>
      <w:szCs w:val="22"/>
    </w:rPr>
  </w:style>
  <w:style w:type="character" w:styleId="UnresolvedMention">
    <w:name w:val="Unresolved Mention"/>
    <w:basedOn w:val="DefaultParagraphFont"/>
    <w:uiPriority w:val="99"/>
    <w:semiHidden/>
    <w:unhideWhenUsed/>
    <w:rsid w:val="00E2057A"/>
    <w:rPr>
      <w:color w:val="605E5C"/>
      <w:shd w:val="clear" w:color="auto" w:fill="E1DFDD"/>
    </w:rPr>
  </w:style>
  <w:style w:type="character" w:customStyle="1" w:styleId="Heading2Char">
    <w:name w:val="Heading 2 Char"/>
    <w:basedOn w:val="DefaultParagraphFont"/>
    <w:link w:val="Heading2"/>
    <w:uiPriority w:val="9"/>
    <w:rsid w:val="00BE3889"/>
    <w:rPr>
      <w:rFonts w:ascii="Arial" w:hAnsi="Arial"/>
      <w:b/>
      <w:i/>
      <w:sz w:val="26"/>
    </w:rPr>
  </w:style>
  <w:style w:type="character" w:customStyle="1" w:styleId="Heading3Char">
    <w:name w:val="Heading 3 Char"/>
    <w:basedOn w:val="DefaultParagraphFont"/>
    <w:link w:val="Heading3"/>
    <w:uiPriority w:val="9"/>
    <w:rsid w:val="00BE3889"/>
    <w:rPr>
      <w:rFonts w:ascii="Arial" w:hAnsi="Arial" w:cs="Arial"/>
      <w:b/>
      <w:bCs/>
      <w:sz w:val="24"/>
      <w:szCs w:val="18"/>
    </w:rPr>
  </w:style>
  <w:style w:type="character" w:customStyle="1" w:styleId="Heading4Char">
    <w:name w:val="Heading 4 Char"/>
    <w:basedOn w:val="DefaultParagraphFont"/>
    <w:link w:val="Heading4"/>
    <w:uiPriority w:val="9"/>
    <w:rsid w:val="00BE3889"/>
    <w:rPr>
      <w:rFonts w:ascii="Arial" w:hAnsi="Arial" w:cs="Arial"/>
      <w:b/>
      <w:i/>
      <w:iCs/>
      <w:sz w:val="24"/>
    </w:rPr>
  </w:style>
  <w:style w:type="character" w:customStyle="1" w:styleId="Heading5Char">
    <w:name w:val="Heading 5 Char"/>
    <w:basedOn w:val="DefaultParagraphFont"/>
    <w:link w:val="Heading5"/>
    <w:uiPriority w:val="9"/>
    <w:rsid w:val="00BE3889"/>
    <w:rPr>
      <w:sz w:val="24"/>
    </w:rPr>
  </w:style>
  <w:style w:type="paragraph" w:styleId="Title">
    <w:name w:val="Title"/>
    <w:basedOn w:val="Normal"/>
    <w:next w:val="Normal"/>
    <w:link w:val="TitleChar"/>
    <w:uiPriority w:val="10"/>
    <w:qFormat/>
    <w:rsid w:val="00BE3889"/>
    <w:pPr>
      <w:spacing w:before="0" w:after="80" w:line="240" w:lineRule="auto"/>
      <w:contextualSpacing/>
      <w:jc w:val="left"/>
    </w:pPr>
    <w:rPr>
      <w:rFonts w:asciiTheme="majorHAnsi" w:eastAsiaTheme="majorEastAsia" w:hAnsiTheme="majorHAnsi" w:cstheme="majorBidi"/>
      <w:iCs/>
      <w:spacing w:val="-10"/>
      <w:kern w:val="28"/>
      <w:sz w:val="56"/>
      <w:szCs w:val="56"/>
      <w:lang w:val="vi-VN" w:eastAsia="zh-CN"/>
      <w14:ligatures w14:val="standardContextual"/>
    </w:rPr>
  </w:style>
  <w:style w:type="character" w:customStyle="1" w:styleId="TitleChar">
    <w:name w:val="Title Char"/>
    <w:basedOn w:val="DefaultParagraphFont"/>
    <w:link w:val="Title"/>
    <w:uiPriority w:val="10"/>
    <w:rsid w:val="00BE3889"/>
    <w:rPr>
      <w:rFonts w:asciiTheme="majorHAnsi" w:eastAsiaTheme="majorEastAsia" w:hAnsiTheme="majorHAnsi" w:cstheme="majorBidi"/>
      <w:iCs/>
      <w:spacing w:val="-10"/>
      <w:kern w:val="28"/>
      <w:sz w:val="56"/>
      <w:szCs w:val="56"/>
      <w:lang w:val="vi-VN" w:eastAsia="zh-CN"/>
      <w14:ligatures w14:val="standardContextual"/>
    </w:rPr>
  </w:style>
  <w:style w:type="character" w:customStyle="1" w:styleId="TitleChar1">
    <w:name w:val="Title Char1"/>
    <w:basedOn w:val="DefaultParagraphFont"/>
    <w:uiPriority w:val="10"/>
    <w:rsid w:val="00FC5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889"/>
    <w:pPr>
      <w:numPr>
        <w:ilvl w:val="1"/>
      </w:numPr>
      <w:spacing w:before="0" w:after="160" w:line="259" w:lineRule="auto"/>
      <w:jc w:val="left"/>
    </w:pPr>
    <w:rPr>
      <w:rFonts w:asciiTheme="minorHAnsi" w:eastAsiaTheme="majorEastAsia" w:hAnsiTheme="minorHAnsi" w:cstheme="majorBidi"/>
      <w:iCs/>
      <w:color w:val="595959" w:themeColor="text1" w:themeTint="A6"/>
      <w:spacing w:val="15"/>
      <w:kern w:val="2"/>
      <w:sz w:val="28"/>
      <w:szCs w:val="28"/>
      <w:lang w:val="vi-VN" w:eastAsia="zh-CN"/>
      <w14:ligatures w14:val="standardContextual"/>
    </w:rPr>
  </w:style>
  <w:style w:type="character" w:customStyle="1" w:styleId="SubtitleChar">
    <w:name w:val="Subtitle Char"/>
    <w:basedOn w:val="DefaultParagraphFont"/>
    <w:link w:val="Subtitle"/>
    <w:uiPriority w:val="11"/>
    <w:rsid w:val="00BE3889"/>
    <w:rPr>
      <w:rFonts w:asciiTheme="minorHAnsi" w:eastAsiaTheme="majorEastAsia" w:hAnsiTheme="minorHAnsi" w:cstheme="majorBidi"/>
      <w:iCs/>
      <w:color w:val="595959" w:themeColor="text1" w:themeTint="A6"/>
      <w:spacing w:val="15"/>
      <w:kern w:val="2"/>
      <w:sz w:val="28"/>
      <w:szCs w:val="28"/>
      <w:lang w:val="vi-VN" w:eastAsia="zh-CN"/>
      <w14:ligatures w14:val="standardContextual"/>
    </w:rPr>
  </w:style>
  <w:style w:type="character" w:customStyle="1" w:styleId="SubtitleChar1">
    <w:name w:val="Subtitle Char1"/>
    <w:basedOn w:val="DefaultParagraphFont"/>
    <w:uiPriority w:val="11"/>
    <w:rsid w:val="00FC5180"/>
    <w:rPr>
      <w:rFonts w:asciiTheme="minorHAnsi" w:eastAsiaTheme="minorEastAsia" w:hAnsiTheme="minorHAnsi" w:cstheme="minorBidi"/>
      <w:color w:val="5A5A5A" w:themeColor="text1" w:themeTint="A5"/>
      <w:spacing w:val="15"/>
      <w:sz w:val="22"/>
      <w:szCs w:val="22"/>
    </w:rPr>
  </w:style>
  <w:style w:type="paragraph" w:styleId="Quote">
    <w:name w:val="Quote"/>
    <w:basedOn w:val="Normal"/>
    <w:next w:val="Normal"/>
    <w:link w:val="QuoteChar"/>
    <w:uiPriority w:val="29"/>
    <w:qFormat/>
    <w:rsid w:val="00BE3889"/>
    <w:pPr>
      <w:spacing w:before="160" w:after="160" w:line="259" w:lineRule="auto"/>
      <w:jc w:val="center"/>
    </w:pPr>
    <w:rPr>
      <w:rFonts w:eastAsiaTheme="minorEastAsia"/>
      <w:i/>
      <w:color w:val="404040" w:themeColor="text1" w:themeTint="BF"/>
      <w:kern w:val="2"/>
      <w:szCs w:val="24"/>
      <w:lang w:val="vi-VN" w:eastAsia="zh-CN"/>
      <w14:ligatures w14:val="standardContextual"/>
    </w:rPr>
  </w:style>
  <w:style w:type="character" w:customStyle="1" w:styleId="QuoteChar">
    <w:name w:val="Quote Char"/>
    <w:basedOn w:val="DefaultParagraphFont"/>
    <w:link w:val="Quote"/>
    <w:uiPriority w:val="29"/>
    <w:rsid w:val="00BE3889"/>
    <w:rPr>
      <w:rFonts w:eastAsiaTheme="minorEastAsia"/>
      <w:i/>
      <w:color w:val="404040" w:themeColor="text1" w:themeTint="BF"/>
      <w:kern w:val="2"/>
      <w:sz w:val="24"/>
      <w:szCs w:val="24"/>
      <w:lang w:val="vi-VN" w:eastAsia="zh-CN"/>
      <w14:ligatures w14:val="standardContextual"/>
    </w:rPr>
  </w:style>
  <w:style w:type="character" w:customStyle="1" w:styleId="QuoteChar1">
    <w:name w:val="Quote Char1"/>
    <w:basedOn w:val="DefaultParagraphFont"/>
    <w:uiPriority w:val="73"/>
    <w:rsid w:val="00FC5180"/>
    <w:rPr>
      <w:i/>
      <w:iCs/>
      <w:color w:val="404040" w:themeColor="text1" w:themeTint="BF"/>
      <w:sz w:val="24"/>
    </w:rPr>
  </w:style>
  <w:style w:type="character" w:styleId="IntenseEmphasis">
    <w:name w:val="Intense Emphasis"/>
    <w:basedOn w:val="DefaultParagraphFont"/>
    <w:uiPriority w:val="21"/>
    <w:qFormat/>
    <w:rsid w:val="00BE3889"/>
    <w:rPr>
      <w:i/>
      <w:iCs/>
      <w:color w:val="365F91" w:themeColor="accent1" w:themeShade="BF"/>
    </w:rPr>
  </w:style>
  <w:style w:type="paragraph" w:styleId="IntenseQuote">
    <w:name w:val="Intense Quote"/>
    <w:basedOn w:val="Normal"/>
    <w:next w:val="Normal"/>
    <w:link w:val="IntenseQuoteChar"/>
    <w:uiPriority w:val="30"/>
    <w:qFormat/>
    <w:rsid w:val="00BE3889"/>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EastAsia"/>
      <w:i/>
      <w:color w:val="365F91" w:themeColor="accent1" w:themeShade="BF"/>
      <w:kern w:val="2"/>
      <w:szCs w:val="24"/>
      <w:lang w:val="vi-VN" w:eastAsia="zh-CN"/>
      <w14:ligatures w14:val="standardContextual"/>
    </w:rPr>
  </w:style>
  <w:style w:type="character" w:customStyle="1" w:styleId="IntenseQuoteChar1">
    <w:name w:val="Intense Quote Char1"/>
    <w:basedOn w:val="DefaultParagraphFont"/>
    <w:uiPriority w:val="60"/>
    <w:rsid w:val="00FC5180"/>
    <w:rPr>
      <w:i/>
      <w:iCs/>
      <w:color w:val="4F81BD" w:themeColor="accent1"/>
      <w:sz w:val="24"/>
    </w:rPr>
  </w:style>
  <w:style w:type="character" w:customStyle="1" w:styleId="IntenseQuoteChar">
    <w:name w:val="Intense Quote Char"/>
    <w:basedOn w:val="DefaultParagraphFont"/>
    <w:link w:val="IntenseQuote"/>
    <w:uiPriority w:val="30"/>
    <w:rsid w:val="00BE3889"/>
    <w:rPr>
      <w:rFonts w:eastAsiaTheme="minorEastAsia"/>
      <w:i/>
      <w:color w:val="365F91" w:themeColor="accent1" w:themeShade="BF"/>
      <w:kern w:val="2"/>
      <w:sz w:val="24"/>
      <w:szCs w:val="24"/>
      <w:lang w:val="vi-VN" w:eastAsia="zh-CN"/>
      <w14:ligatures w14:val="standardContextual"/>
    </w:rPr>
  </w:style>
  <w:style w:type="character" w:styleId="IntenseReference">
    <w:name w:val="Intense Reference"/>
    <w:basedOn w:val="DefaultParagraphFont"/>
    <w:uiPriority w:val="32"/>
    <w:qFormat/>
    <w:rsid w:val="00BE3889"/>
    <w:rPr>
      <w:b/>
      <w:bCs/>
      <w:smallCaps/>
      <w:color w:val="365F91" w:themeColor="accent1" w:themeShade="BF"/>
      <w:spacing w:val="5"/>
    </w:rPr>
  </w:style>
  <w:style w:type="paragraph" w:styleId="FootnoteText">
    <w:name w:val="footnote text"/>
    <w:basedOn w:val="Normal"/>
    <w:link w:val="FootnoteTextChar"/>
    <w:uiPriority w:val="99"/>
    <w:semiHidden/>
    <w:unhideWhenUsed/>
    <w:rsid w:val="00796887"/>
    <w:pPr>
      <w:spacing w:before="0" w:line="240" w:lineRule="auto"/>
    </w:pPr>
    <w:rPr>
      <w:sz w:val="20"/>
    </w:rPr>
  </w:style>
  <w:style w:type="paragraph" w:styleId="NormalWeb">
    <w:name w:val="Normal (Web)"/>
    <w:basedOn w:val="Normal"/>
    <w:uiPriority w:val="99"/>
    <w:semiHidden/>
    <w:unhideWhenUsed/>
    <w:rsid w:val="00EC7D1B"/>
    <w:pPr>
      <w:spacing w:before="100" w:beforeAutospacing="1" w:after="100" w:afterAutospacing="1" w:line="240" w:lineRule="auto"/>
      <w:jc w:val="left"/>
    </w:pPr>
    <w:rPr>
      <w:szCs w:val="24"/>
      <w:lang w:eastAsia="zh-CN"/>
    </w:rPr>
  </w:style>
  <w:style w:type="character" w:customStyle="1" w:styleId="FootnoteTextChar">
    <w:name w:val="Footnote Text Char"/>
    <w:basedOn w:val="DefaultParagraphFont"/>
    <w:link w:val="FootnoteText"/>
    <w:uiPriority w:val="99"/>
    <w:semiHidden/>
    <w:rsid w:val="00796887"/>
  </w:style>
  <w:style w:type="character" w:styleId="FootnoteReference">
    <w:name w:val="footnote reference"/>
    <w:basedOn w:val="DefaultParagraphFont"/>
    <w:uiPriority w:val="99"/>
    <w:semiHidden/>
    <w:unhideWhenUsed/>
    <w:rsid w:val="0079688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0020">
      <w:bodyDiv w:val="1"/>
      <w:marLeft w:val="0"/>
      <w:marRight w:val="0"/>
      <w:marTop w:val="0"/>
      <w:marBottom w:val="0"/>
      <w:divBdr>
        <w:top w:val="none" w:sz="0" w:space="0" w:color="auto"/>
        <w:left w:val="none" w:sz="0" w:space="0" w:color="auto"/>
        <w:bottom w:val="none" w:sz="0" w:space="0" w:color="auto"/>
        <w:right w:val="none" w:sz="0" w:space="0" w:color="auto"/>
      </w:divBdr>
    </w:div>
    <w:div w:id="469131342">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674693929">
      <w:bodyDiv w:val="1"/>
      <w:marLeft w:val="0"/>
      <w:marRight w:val="0"/>
      <w:marTop w:val="0"/>
      <w:marBottom w:val="0"/>
      <w:divBdr>
        <w:top w:val="none" w:sz="0" w:space="0" w:color="auto"/>
        <w:left w:val="none" w:sz="0" w:space="0" w:color="auto"/>
        <w:bottom w:val="none" w:sz="0" w:space="0" w:color="auto"/>
        <w:right w:val="none" w:sz="0" w:space="0" w:color="auto"/>
      </w:divBdr>
    </w:div>
    <w:div w:id="760025871">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923415025">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48535772">
      <w:bodyDiv w:val="1"/>
      <w:marLeft w:val="0"/>
      <w:marRight w:val="0"/>
      <w:marTop w:val="0"/>
      <w:marBottom w:val="0"/>
      <w:divBdr>
        <w:top w:val="none" w:sz="0" w:space="0" w:color="auto"/>
        <w:left w:val="none" w:sz="0" w:space="0" w:color="auto"/>
        <w:bottom w:val="none" w:sz="0" w:space="0" w:color="auto"/>
        <w:right w:val="none" w:sz="0" w:space="0" w:color="auto"/>
      </w:divBdr>
    </w:div>
    <w:div w:id="1386374255">
      <w:bodyDiv w:val="1"/>
      <w:marLeft w:val="0"/>
      <w:marRight w:val="0"/>
      <w:marTop w:val="0"/>
      <w:marBottom w:val="0"/>
      <w:divBdr>
        <w:top w:val="none" w:sz="0" w:space="0" w:color="auto"/>
        <w:left w:val="none" w:sz="0" w:space="0" w:color="auto"/>
        <w:bottom w:val="none" w:sz="0" w:space="0" w:color="auto"/>
        <w:right w:val="none" w:sz="0" w:space="0" w:color="auto"/>
      </w:divBdr>
    </w:div>
    <w:div w:id="1511218221">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896309423">
      <w:bodyDiv w:val="1"/>
      <w:marLeft w:val="0"/>
      <w:marRight w:val="0"/>
      <w:marTop w:val="0"/>
      <w:marBottom w:val="0"/>
      <w:divBdr>
        <w:top w:val="none" w:sz="0" w:space="0" w:color="auto"/>
        <w:left w:val="none" w:sz="0" w:space="0" w:color="auto"/>
        <w:bottom w:val="none" w:sz="0" w:space="0" w:color="auto"/>
        <w:right w:val="none" w:sz="0" w:space="0" w:color="auto"/>
      </w:divBdr>
    </w:div>
    <w:div w:id="1907379503">
      <w:bodyDiv w:val="1"/>
      <w:marLeft w:val="0"/>
      <w:marRight w:val="0"/>
      <w:marTop w:val="0"/>
      <w:marBottom w:val="0"/>
      <w:divBdr>
        <w:top w:val="none" w:sz="0" w:space="0" w:color="auto"/>
        <w:left w:val="none" w:sz="0" w:space="0" w:color="auto"/>
        <w:bottom w:val="none" w:sz="0" w:space="0" w:color="auto"/>
        <w:right w:val="none" w:sz="0" w:space="0" w:color="auto"/>
      </w:divBdr>
    </w:div>
    <w:div w:id="1929997204">
      <w:bodyDiv w:val="1"/>
      <w:marLeft w:val="0"/>
      <w:marRight w:val="0"/>
      <w:marTop w:val="0"/>
      <w:marBottom w:val="0"/>
      <w:divBdr>
        <w:top w:val="none" w:sz="0" w:space="0" w:color="auto"/>
        <w:left w:val="none" w:sz="0" w:space="0" w:color="auto"/>
        <w:bottom w:val="none" w:sz="0" w:space="0" w:color="auto"/>
        <w:right w:val="none" w:sz="0" w:space="0" w:color="auto"/>
      </w:divBdr>
    </w:div>
    <w:div w:id="196793368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5.png"/><Relationship Id="rId107" Type="http://schemas.openxmlformats.org/officeDocument/2006/relationships/image" Target="media/image96.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jpe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28"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footer" Target="footer2.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fontTable" Target="fontTable.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jpe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theme" Target="theme/theme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png"/></Relationships>
</file>

<file path=word/_rels/footnotes.xml.rels><?xml version="1.0" encoding="UTF-8" standalone="yes"?>
<Relationships xmlns="http://schemas.openxmlformats.org/package/2006/relationships"><Relationship Id="rId1" Type="http://schemas.openxmlformats.org/officeDocument/2006/relationships/hyperlink" Target="https://mapstru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Sys</b:Tag>
    <b:SourceType>DocumentFromInternetSite</b:SourceType>
    <b:Guid>{589EF5EF-2402-40DD-823A-730D22FEAE64}</b:Guid>
    <b:Title>System Design Document Template</b:Title>
    <b:URL>https://www.cms.gov/Research-Statistics-Data-and-Systems/CMS-Information-Technology/XLC/Downloads/SystemDesignDocument.docx</b:URL>
    <b:Author>
      <b:Author>
        <b:Corporate>Centers for Medicare &amp; Medicaid Services</b:Corporate>
      </b:Author>
    </b:Author>
    <b:InternetSiteTitle>Centers for Medicare &amp; Medicaid Services</b:InternetSiteTitle>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EB410CF44B9F94DA0FE6BF7E65A0904" ma:contentTypeVersion="3" ma:contentTypeDescription="Create a new document." ma:contentTypeScope="" ma:versionID="d4a3d150d5290d1a71260648fa0a71db">
  <xsd:schema xmlns:xsd="http://www.w3.org/2001/XMLSchema" xmlns:xs="http://www.w3.org/2001/XMLSchema" xmlns:p="http://schemas.microsoft.com/office/2006/metadata/properties" xmlns:ns2="37aacdc0-cdcb-42f5-a85d-c756599e7b09" targetNamespace="http://schemas.microsoft.com/office/2006/metadata/properties" ma:root="true" ma:fieldsID="099df1950c9fa7586d90b31dc4c0d5bc" ns2:_="">
    <xsd:import namespace="37aacdc0-cdcb-42f5-a85d-c756599e7b0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acdc0-cdcb-42f5-a85d-c756599e7b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E8D52F-E2A3-7244-9A33-1D07A095860F}">
  <ds:schemaRefs>
    <ds:schemaRef ds:uri="http://schemas.openxmlformats.org/officeDocument/2006/bibliography"/>
  </ds:schemaRefs>
</ds:datastoreItem>
</file>

<file path=customXml/itemProps2.xml><?xml version="1.0" encoding="utf-8"?>
<ds:datastoreItem xmlns:ds="http://schemas.openxmlformats.org/officeDocument/2006/customXml" ds:itemID="{CAB72D32-39FC-416B-8D98-8C3A42FD82A4}">
  <ds:schemaRefs>
    <ds:schemaRef ds:uri="http://schemas.microsoft.com/sharepoint/v3/contenttype/forms"/>
  </ds:schemaRefs>
</ds:datastoreItem>
</file>

<file path=customXml/itemProps3.xml><?xml version="1.0" encoding="utf-8"?>
<ds:datastoreItem xmlns:ds="http://schemas.openxmlformats.org/officeDocument/2006/customXml" ds:itemID="{0B72E6A9-4F8B-498D-B022-ED20E88801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E6AC3DA-0A64-48FE-80E0-465668C1A6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aacdc0-cdcb-42f5-a85d-c756599e7b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3665</TotalTime>
  <Pages>1</Pages>
  <Words>34113</Words>
  <Characters>194445</Characters>
  <Application>Microsoft Office Word</Application>
  <DocSecurity>4</DocSecurity>
  <Lines>1620</Lines>
  <Paragraphs>456</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228102</CharactersWithSpaces>
  <SharedDoc>false</SharedDoc>
  <HLinks>
    <vt:vector size="210" baseType="variant">
      <vt:variant>
        <vt:i4>2031670</vt:i4>
      </vt:variant>
      <vt:variant>
        <vt:i4>365</vt:i4>
      </vt:variant>
      <vt:variant>
        <vt:i4>0</vt:i4>
      </vt:variant>
      <vt:variant>
        <vt:i4>5</vt:i4>
      </vt:variant>
      <vt:variant>
        <vt:lpwstr/>
      </vt:variant>
      <vt:variant>
        <vt:lpwstr>_Toc232975178</vt:lpwstr>
      </vt:variant>
      <vt:variant>
        <vt:i4>2031670</vt:i4>
      </vt:variant>
      <vt:variant>
        <vt:i4>359</vt:i4>
      </vt:variant>
      <vt:variant>
        <vt:i4>0</vt:i4>
      </vt:variant>
      <vt:variant>
        <vt:i4>5</vt:i4>
      </vt:variant>
      <vt:variant>
        <vt:lpwstr/>
      </vt:variant>
      <vt:variant>
        <vt:lpwstr>_Toc232975177</vt:lpwstr>
      </vt:variant>
      <vt:variant>
        <vt:i4>2031670</vt:i4>
      </vt:variant>
      <vt:variant>
        <vt:i4>353</vt:i4>
      </vt:variant>
      <vt:variant>
        <vt:i4>0</vt:i4>
      </vt:variant>
      <vt:variant>
        <vt:i4>5</vt:i4>
      </vt:variant>
      <vt:variant>
        <vt:lpwstr/>
      </vt:variant>
      <vt:variant>
        <vt:lpwstr>_Toc232975176</vt:lpwstr>
      </vt:variant>
      <vt:variant>
        <vt:i4>2031670</vt:i4>
      </vt:variant>
      <vt:variant>
        <vt:i4>347</vt:i4>
      </vt:variant>
      <vt:variant>
        <vt:i4>0</vt:i4>
      </vt:variant>
      <vt:variant>
        <vt:i4>5</vt:i4>
      </vt:variant>
      <vt:variant>
        <vt:lpwstr/>
      </vt:variant>
      <vt:variant>
        <vt:lpwstr>_Toc232975175</vt:lpwstr>
      </vt:variant>
      <vt:variant>
        <vt:i4>2031670</vt:i4>
      </vt:variant>
      <vt:variant>
        <vt:i4>341</vt:i4>
      </vt:variant>
      <vt:variant>
        <vt:i4>0</vt:i4>
      </vt:variant>
      <vt:variant>
        <vt:i4>5</vt:i4>
      </vt:variant>
      <vt:variant>
        <vt:lpwstr/>
      </vt:variant>
      <vt:variant>
        <vt:lpwstr>_Toc232975174</vt:lpwstr>
      </vt:variant>
      <vt:variant>
        <vt:i4>2031670</vt:i4>
      </vt:variant>
      <vt:variant>
        <vt:i4>335</vt:i4>
      </vt:variant>
      <vt:variant>
        <vt:i4>0</vt:i4>
      </vt:variant>
      <vt:variant>
        <vt:i4>5</vt:i4>
      </vt:variant>
      <vt:variant>
        <vt:lpwstr/>
      </vt:variant>
      <vt:variant>
        <vt:lpwstr>_Toc232975173</vt:lpwstr>
      </vt:variant>
      <vt:variant>
        <vt:i4>2031670</vt:i4>
      </vt:variant>
      <vt:variant>
        <vt:i4>329</vt:i4>
      </vt:variant>
      <vt:variant>
        <vt:i4>0</vt:i4>
      </vt:variant>
      <vt:variant>
        <vt:i4>5</vt:i4>
      </vt:variant>
      <vt:variant>
        <vt:lpwstr/>
      </vt:variant>
      <vt:variant>
        <vt:lpwstr>_Toc232975172</vt:lpwstr>
      </vt:variant>
      <vt:variant>
        <vt:i4>2031670</vt:i4>
      </vt:variant>
      <vt:variant>
        <vt:i4>323</vt:i4>
      </vt:variant>
      <vt:variant>
        <vt:i4>0</vt:i4>
      </vt:variant>
      <vt:variant>
        <vt:i4>5</vt:i4>
      </vt:variant>
      <vt:variant>
        <vt:lpwstr/>
      </vt:variant>
      <vt:variant>
        <vt:lpwstr>_Toc232975171</vt:lpwstr>
      </vt:variant>
      <vt:variant>
        <vt:i4>2031670</vt:i4>
      </vt:variant>
      <vt:variant>
        <vt:i4>317</vt:i4>
      </vt:variant>
      <vt:variant>
        <vt:i4>0</vt:i4>
      </vt:variant>
      <vt:variant>
        <vt:i4>5</vt:i4>
      </vt:variant>
      <vt:variant>
        <vt:lpwstr/>
      </vt:variant>
      <vt:variant>
        <vt:lpwstr>_Toc232975170</vt:lpwstr>
      </vt:variant>
      <vt:variant>
        <vt:i4>1769534</vt:i4>
      </vt:variant>
      <vt:variant>
        <vt:i4>308</vt:i4>
      </vt:variant>
      <vt:variant>
        <vt:i4>0</vt:i4>
      </vt:variant>
      <vt:variant>
        <vt:i4>5</vt:i4>
      </vt:variant>
      <vt:variant>
        <vt:lpwstr/>
      </vt:variant>
      <vt:variant>
        <vt:lpwstr>_Toc232977913</vt:lpwstr>
      </vt:variant>
      <vt:variant>
        <vt:i4>1769534</vt:i4>
      </vt:variant>
      <vt:variant>
        <vt:i4>302</vt:i4>
      </vt:variant>
      <vt:variant>
        <vt:i4>0</vt:i4>
      </vt:variant>
      <vt:variant>
        <vt:i4>5</vt:i4>
      </vt:variant>
      <vt:variant>
        <vt:lpwstr/>
      </vt:variant>
      <vt:variant>
        <vt:lpwstr>_Toc232977912</vt:lpwstr>
      </vt:variant>
      <vt:variant>
        <vt:i4>1769534</vt:i4>
      </vt:variant>
      <vt:variant>
        <vt:i4>296</vt:i4>
      </vt:variant>
      <vt:variant>
        <vt:i4>0</vt:i4>
      </vt:variant>
      <vt:variant>
        <vt:i4>5</vt:i4>
      </vt:variant>
      <vt:variant>
        <vt:lpwstr/>
      </vt:variant>
      <vt:variant>
        <vt:lpwstr>_Toc232977911</vt:lpwstr>
      </vt:variant>
      <vt:variant>
        <vt:i4>1769534</vt:i4>
      </vt:variant>
      <vt:variant>
        <vt:i4>290</vt:i4>
      </vt:variant>
      <vt:variant>
        <vt:i4>0</vt:i4>
      </vt:variant>
      <vt:variant>
        <vt:i4>5</vt:i4>
      </vt:variant>
      <vt:variant>
        <vt:lpwstr/>
      </vt:variant>
      <vt:variant>
        <vt:lpwstr>_Toc232977910</vt:lpwstr>
      </vt:variant>
      <vt:variant>
        <vt:i4>1703998</vt:i4>
      </vt:variant>
      <vt:variant>
        <vt:i4>284</vt:i4>
      </vt:variant>
      <vt:variant>
        <vt:i4>0</vt:i4>
      </vt:variant>
      <vt:variant>
        <vt:i4>5</vt:i4>
      </vt:variant>
      <vt:variant>
        <vt:lpwstr/>
      </vt:variant>
      <vt:variant>
        <vt:lpwstr>_Toc232977909</vt:lpwstr>
      </vt:variant>
      <vt:variant>
        <vt:i4>1703998</vt:i4>
      </vt:variant>
      <vt:variant>
        <vt:i4>278</vt:i4>
      </vt:variant>
      <vt:variant>
        <vt:i4>0</vt:i4>
      </vt:variant>
      <vt:variant>
        <vt:i4>5</vt:i4>
      </vt:variant>
      <vt:variant>
        <vt:lpwstr/>
      </vt:variant>
      <vt:variant>
        <vt:lpwstr>_Toc232977908</vt:lpwstr>
      </vt:variant>
      <vt:variant>
        <vt:i4>1703998</vt:i4>
      </vt:variant>
      <vt:variant>
        <vt:i4>272</vt:i4>
      </vt:variant>
      <vt:variant>
        <vt:i4>0</vt:i4>
      </vt:variant>
      <vt:variant>
        <vt:i4>5</vt:i4>
      </vt:variant>
      <vt:variant>
        <vt:lpwstr/>
      </vt:variant>
      <vt:variant>
        <vt:lpwstr>_Toc232977907</vt:lpwstr>
      </vt:variant>
      <vt:variant>
        <vt:i4>1703998</vt:i4>
      </vt:variant>
      <vt:variant>
        <vt:i4>266</vt:i4>
      </vt:variant>
      <vt:variant>
        <vt:i4>0</vt:i4>
      </vt:variant>
      <vt:variant>
        <vt:i4>5</vt:i4>
      </vt:variant>
      <vt:variant>
        <vt:lpwstr/>
      </vt:variant>
      <vt:variant>
        <vt:lpwstr>_Toc232977906</vt:lpwstr>
      </vt:variant>
      <vt:variant>
        <vt:i4>1703998</vt:i4>
      </vt:variant>
      <vt:variant>
        <vt:i4>260</vt:i4>
      </vt:variant>
      <vt:variant>
        <vt:i4>0</vt:i4>
      </vt:variant>
      <vt:variant>
        <vt:i4>5</vt:i4>
      </vt:variant>
      <vt:variant>
        <vt:lpwstr/>
      </vt:variant>
      <vt:variant>
        <vt:lpwstr>_Toc232977905</vt:lpwstr>
      </vt:variant>
      <vt:variant>
        <vt:i4>1703998</vt:i4>
      </vt:variant>
      <vt:variant>
        <vt:i4>254</vt:i4>
      </vt:variant>
      <vt:variant>
        <vt:i4>0</vt:i4>
      </vt:variant>
      <vt:variant>
        <vt:i4>5</vt:i4>
      </vt:variant>
      <vt:variant>
        <vt:lpwstr/>
      </vt:variant>
      <vt:variant>
        <vt:lpwstr>_Toc232977904</vt:lpwstr>
      </vt:variant>
      <vt:variant>
        <vt:i4>1703998</vt:i4>
      </vt:variant>
      <vt:variant>
        <vt:i4>248</vt:i4>
      </vt:variant>
      <vt:variant>
        <vt:i4>0</vt:i4>
      </vt:variant>
      <vt:variant>
        <vt:i4>5</vt:i4>
      </vt:variant>
      <vt:variant>
        <vt:lpwstr/>
      </vt:variant>
      <vt:variant>
        <vt:lpwstr>_Toc232977903</vt:lpwstr>
      </vt:variant>
      <vt:variant>
        <vt:i4>1703998</vt:i4>
      </vt:variant>
      <vt:variant>
        <vt:i4>242</vt:i4>
      </vt:variant>
      <vt:variant>
        <vt:i4>0</vt:i4>
      </vt:variant>
      <vt:variant>
        <vt:i4>5</vt:i4>
      </vt:variant>
      <vt:variant>
        <vt:lpwstr/>
      </vt:variant>
      <vt:variant>
        <vt:lpwstr>_Toc232977902</vt:lpwstr>
      </vt:variant>
      <vt:variant>
        <vt:i4>1703998</vt:i4>
      </vt:variant>
      <vt:variant>
        <vt:i4>236</vt:i4>
      </vt:variant>
      <vt:variant>
        <vt:i4>0</vt:i4>
      </vt:variant>
      <vt:variant>
        <vt:i4>5</vt:i4>
      </vt:variant>
      <vt:variant>
        <vt:lpwstr/>
      </vt:variant>
      <vt:variant>
        <vt:lpwstr>_Toc232977901</vt:lpwstr>
      </vt:variant>
      <vt:variant>
        <vt:i4>1703998</vt:i4>
      </vt:variant>
      <vt:variant>
        <vt:i4>230</vt:i4>
      </vt:variant>
      <vt:variant>
        <vt:i4>0</vt:i4>
      </vt:variant>
      <vt:variant>
        <vt:i4>5</vt:i4>
      </vt:variant>
      <vt:variant>
        <vt:lpwstr/>
      </vt:variant>
      <vt:variant>
        <vt:lpwstr>_Toc232977900</vt:lpwstr>
      </vt:variant>
      <vt:variant>
        <vt:i4>1245247</vt:i4>
      </vt:variant>
      <vt:variant>
        <vt:i4>224</vt:i4>
      </vt:variant>
      <vt:variant>
        <vt:i4>0</vt:i4>
      </vt:variant>
      <vt:variant>
        <vt:i4>5</vt:i4>
      </vt:variant>
      <vt:variant>
        <vt:lpwstr/>
      </vt:variant>
      <vt:variant>
        <vt:lpwstr>_Toc232977899</vt:lpwstr>
      </vt:variant>
      <vt:variant>
        <vt:i4>1245247</vt:i4>
      </vt:variant>
      <vt:variant>
        <vt:i4>218</vt:i4>
      </vt:variant>
      <vt:variant>
        <vt:i4>0</vt:i4>
      </vt:variant>
      <vt:variant>
        <vt:i4>5</vt:i4>
      </vt:variant>
      <vt:variant>
        <vt:lpwstr/>
      </vt:variant>
      <vt:variant>
        <vt:lpwstr>_Toc232977898</vt:lpwstr>
      </vt:variant>
      <vt:variant>
        <vt:i4>1245247</vt:i4>
      </vt:variant>
      <vt:variant>
        <vt:i4>212</vt:i4>
      </vt:variant>
      <vt:variant>
        <vt:i4>0</vt:i4>
      </vt:variant>
      <vt:variant>
        <vt:i4>5</vt:i4>
      </vt:variant>
      <vt:variant>
        <vt:lpwstr/>
      </vt:variant>
      <vt:variant>
        <vt:lpwstr>_Toc232977897</vt:lpwstr>
      </vt:variant>
      <vt:variant>
        <vt:i4>1245247</vt:i4>
      </vt:variant>
      <vt:variant>
        <vt:i4>206</vt:i4>
      </vt:variant>
      <vt:variant>
        <vt:i4>0</vt:i4>
      </vt:variant>
      <vt:variant>
        <vt:i4>5</vt:i4>
      </vt:variant>
      <vt:variant>
        <vt:lpwstr/>
      </vt:variant>
      <vt:variant>
        <vt:lpwstr>_Toc232977896</vt:lpwstr>
      </vt:variant>
      <vt:variant>
        <vt:i4>1245247</vt:i4>
      </vt:variant>
      <vt:variant>
        <vt:i4>200</vt:i4>
      </vt:variant>
      <vt:variant>
        <vt:i4>0</vt:i4>
      </vt:variant>
      <vt:variant>
        <vt:i4>5</vt:i4>
      </vt:variant>
      <vt:variant>
        <vt:lpwstr/>
      </vt:variant>
      <vt:variant>
        <vt:lpwstr>_Toc232977895</vt:lpwstr>
      </vt:variant>
      <vt:variant>
        <vt:i4>1245247</vt:i4>
      </vt:variant>
      <vt:variant>
        <vt:i4>194</vt:i4>
      </vt:variant>
      <vt:variant>
        <vt:i4>0</vt:i4>
      </vt:variant>
      <vt:variant>
        <vt:i4>5</vt:i4>
      </vt:variant>
      <vt:variant>
        <vt:lpwstr/>
      </vt:variant>
      <vt:variant>
        <vt:lpwstr>_Toc232977894</vt:lpwstr>
      </vt:variant>
      <vt:variant>
        <vt:i4>1245247</vt:i4>
      </vt:variant>
      <vt:variant>
        <vt:i4>188</vt:i4>
      </vt:variant>
      <vt:variant>
        <vt:i4>0</vt:i4>
      </vt:variant>
      <vt:variant>
        <vt:i4>5</vt:i4>
      </vt:variant>
      <vt:variant>
        <vt:lpwstr/>
      </vt:variant>
      <vt:variant>
        <vt:lpwstr>_Toc232977893</vt:lpwstr>
      </vt:variant>
      <vt:variant>
        <vt:i4>1245247</vt:i4>
      </vt:variant>
      <vt:variant>
        <vt:i4>182</vt:i4>
      </vt:variant>
      <vt:variant>
        <vt:i4>0</vt:i4>
      </vt:variant>
      <vt:variant>
        <vt:i4>5</vt:i4>
      </vt:variant>
      <vt:variant>
        <vt:lpwstr/>
      </vt:variant>
      <vt:variant>
        <vt:lpwstr>_Toc232977892</vt:lpwstr>
      </vt:variant>
      <vt:variant>
        <vt:i4>1245247</vt:i4>
      </vt:variant>
      <vt:variant>
        <vt:i4>176</vt:i4>
      </vt:variant>
      <vt:variant>
        <vt:i4>0</vt:i4>
      </vt:variant>
      <vt:variant>
        <vt:i4>5</vt:i4>
      </vt:variant>
      <vt:variant>
        <vt:lpwstr/>
      </vt:variant>
      <vt:variant>
        <vt:lpwstr>_Toc232977891</vt:lpwstr>
      </vt:variant>
      <vt:variant>
        <vt:i4>1245247</vt:i4>
      </vt:variant>
      <vt:variant>
        <vt:i4>170</vt:i4>
      </vt:variant>
      <vt:variant>
        <vt:i4>0</vt:i4>
      </vt:variant>
      <vt:variant>
        <vt:i4>5</vt:i4>
      </vt:variant>
      <vt:variant>
        <vt:lpwstr/>
      </vt:variant>
      <vt:variant>
        <vt:lpwstr>_Toc232977890</vt:lpwstr>
      </vt:variant>
      <vt:variant>
        <vt:i4>1179711</vt:i4>
      </vt:variant>
      <vt:variant>
        <vt:i4>164</vt:i4>
      </vt:variant>
      <vt:variant>
        <vt:i4>0</vt:i4>
      </vt:variant>
      <vt:variant>
        <vt:i4>5</vt:i4>
      </vt:variant>
      <vt:variant>
        <vt:lpwstr/>
      </vt:variant>
      <vt:variant>
        <vt:lpwstr>_Toc232977889</vt:lpwstr>
      </vt:variant>
      <vt:variant>
        <vt:i4>6357024</vt:i4>
      </vt:variant>
      <vt:variant>
        <vt:i4>0</vt:i4>
      </vt:variant>
      <vt:variant>
        <vt:i4>0</vt:i4>
      </vt:variant>
      <vt:variant>
        <vt:i4>5</vt:i4>
      </vt:variant>
      <vt:variant>
        <vt:lpwstr>https://mapstruct.org/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Nguyen Huy Dien 20235910</cp:lastModifiedBy>
  <cp:revision>1245</cp:revision>
  <cp:lastPrinted>2026-06-21T07:07:00Z</cp:lastPrinted>
  <dcterms:created xsi:type="dcterms:W3CDTF">2018-09-27T02:24:00Z</dcterms:created>
  <dcterms:modified xsi:type="dcterms:W3CDTF">2026-06-21T16:43:00Z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0x010100CEB410CF44B9F94DA0FE6BF7E65A0904</vt:lpwstr>
  </property>
</Properties>
</file>