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13</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THORNFIELD ARCHIVE — RESEARCH ACCESS APPLICATION</w:t>
      </w:r>
    </w:p>
    <w:p>
      <w:pPr>
        <w:spacing w:after="120"/>
      </w:pPr>
      <w:r>
        <w:t xml:space="preserve">Name: Elena (1) _______________ (surname)</w:t>
      </w:r>
    </w:p>
    <w:p>
      <w:pPr>
        <w:spacing w:after="120"/>
      </w:pPr>
      <w:r>
        <w:t xml:space="preserve">Institution: (2) _______________ University</w:t>
      </w:r>
    </w:p>
    <w:p>
      <w:pPr>
        <w:spacing w:after="120"/>
      </w:pPr>
      <w:r>
        <w:t xml:space="preserve">Research topic: (3) _______________</w:t>
      </w:r>
    </w:p>
    <w:p>
      <w:pPr>
        <w:spacing w:after="120"/>
      </w:pPr>
      <w:r>
        <w:t xml:space="preserve">Collection requested: the (4) _______________ Collection</w:t>
      </w:r>
    </w:p>
    <w:p>
      <w:pPr>
        <w:spacing w:after="120"/>
      </w:pPr>
      <w:r>
        <w:t xml:space="preserve">Preferred visit dates: (5) _______________</w:t>
      </w:r>
    </w:p>
    <w:p>
      <w:pPr>
        <w:spacing w:after="120"/>
      </w:pPr>
      <w:r>
        <w:t xml:space="preserve">Reader's card required: (6) _______________</w:t>
      </w:r>
    </w:p>
    <w:p>
      <w:pPr>
        <w:spacing w:after="120"/>
      </w:pPr>
      <w:r>
        <w:t xml:space="preserve">Advance notice required for rare items: (7) _______________ days</w:t>
      </w:r>
    </w:p>
    <w:p>
      <w:pPr>
        <w:spacing w:after="60"/>
      </w:pPr>
    </w:p>
    <w:p>
      <w:pPr>
        <w:spacing w:after="120"/>
      </w:pPr>
      <w:r>
        <w:t xml:space="preserve">Questions 8–10: Choose the correct letter, A, B or C.</w:t>
      </w:r>
    </w:p>
    <w:p>
      <w:pPr>
        <w:spacing w:after="100"/>
      </w:pPr>
      <w:r>
        <w:t xml:space="preserve">8. First-time visitors must
A. pay a registration fee   B. attend a short induction session   C. provide two academic references</w:t>
      </w:r>
    </w:p>
    <w:p>
      <w:pPr>
        <w:spacing w:after="100"/>
      </w:pPr>
      <w:r>
        <w:t xml:space="preserve">9. Photography of documents is
A. allowed with a personal camera   B. allowed only with special permission   C. never allowed under any circumstances</w:t>
      </w:r>
    </w:p>
    <w:p>
      <w:pPr>
        <w:spacing w:after="100"/>
      </w:pPr>
      <w:r>
        <w:t xml:space="preserve">10. The reading room is open
A. every day of the week   B. weekdays only   C. weekdays and Saturday mornings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HIGHFIELD OBSERVATORY — VISITOR TOUR</w:t>
      </w:r>
    </w:p>
    <w:p>
      <w:pPr>
        <w:spacing w:after="120"/>
      </w:pPr>
      <w:r>
        <w:t xml:space="preserve">Observatory located at an altitude of: (11) _______________ metres</w:t>
      </w:r>
    </w:p>
    <w:p>
      <w:pPr>
        <w:spacing w:after="120"/>
      </w:pPr>
      <w:r>
        <w:t xml:space="preserve">Main telescope mirror diameter: (12) _______________ metres</w:t>
      </w:r>
    </w:p>
    <w:p>
      <w:pPr>
        <w:spacing w:after="120"/>
      </w:pPr>
      <w:r>
        <w:t xml:space="preserve">Observatory primarily used for: (13) _______________ astronomy research</w:t>
      </w:r>
    </w:p>
    <w:p>
      <w:pPr>
        <w:spacing w:after="120"/>
      </w:pPr>
      <w:r>
        <w:t xml:space="preserve">Best viewing conditions occur during: (14) _______________ months</w:t>
      </w:r>
    </w:p>
    <w:p>
      <w:pPr>
        <w:spacing w:after="120"/>
      </w:pPr>
      <w:r>
        <w:t xml:space="preserve">Evening stargazing sessions require advance: (15) _______________</w:t>
      </w:r>
    </w:p>
    <w:p>
      <w:pPr>
        <w:spacing w:after="120"/>
      </w:pPr>
      <w:r>
        <w:t xml:space="preserve">Gift shop's most popular item: (16) _______________</w:t>
      </w:r>
    </w:p>
    <w:p>
      <w:pPr>
        <w:spacing w:after="60"/>
      </w:pPr>
    </w:p>
    <w:p>
      <w:pPr>
        <w:spacing w:after="120"/>
      </w:pPr>
      <w:r>
        <w:t xml:space="preserve">Questions 17–20: Choose the correct letter, A, B or C.</w:t>
      </w:r>
    </w:p>
    <w:p>
      <w:pPr>
        <w:spacing w:after="100"/>
      </w:pPr>
      <w:r>
        <w:t xml:space="preserve">17. The main telescope is currently being upgraded to improve
A. its size   B. its light-gathering sensitivity   C. its portability</w:t>
      </w:r>
    </w:p>
    <w:p>
      <w:pPr>
        <w:spacing w:after="100"/>
      </w:pPr>
      <w:r>
        <w:t xml:space="preserve">18. Visitors should avoid using bright lights because
A. it disturbs nearby wildlife   B. it interferes with sensitive instruments   C. it is a safety hazard on site</w:t>
      </w:r>
    </w:p>
    <w:p>
      <w:pPr>
        <w:spacing w:after="100"/>
      </w:pPr>
      <w:r>
        <w:t xml:space="preserve">19. Public stargazing sessions are cancelled if
A. there is any cloud cover   B. the moon is too bright   C. weather conditions make viewing impossible</w:t>
      </w:r>
    </w:p>
    <w:p>
      <w:pPr>
        <w:spacing w:after="100"/>
      </w:pPr>
      <w:r>
        <w:t xml:space="preserve">20. The observatory's next major project involves
A. searching for exoplanets   B. mapping the Milky Way   C. studying black holes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central topic of their seminar?
A. the use of AI in medical diagnosis   B. the ethics of autonomous weapons systems   C. the regulation of self-driving cars</w:t>
      </w:r>
    </w:p>
    <w:p>
      <w:pPr>
        <w:spacing w:after="100"/>
      </w:pPr>
      <w:r>
        <w:t xml:space="preserve">22. What is Clara's main argument against autonomous weapons?
A. they are too expensive to develop   B. removing human judgement from lethal decisions raises serious ethical concerns   C. they are not technologically feasible yet</w:t>
      </w:r>
    </w:p>
    <w:p>
      <w:pPr>
        <w:spacing w:after="100"/>
      </w:pPr>
      <w:r>
        <w:t xml:space="preserve">23. What counterpoint does Yusuf raise?
A. autonomous systems could reduce human casualties in some scenarios   B. autonomous weapons are already banned internationally   C. human soldiers make fewer errors than machines</w:t>
      </w:r>
    </w:p>
    <w:p>
      <w:pPr>
        <w:spacing w:after="100"/>
      </w:pPr>
      <w:r>
        <w:t xml:space="preserve">24. Dr Nakamura suggests they examine
A. existing international humanitarian law frameworks   B. only the technical specifications of current systems   C. public opinion polls exclusively</w:t>
      </w:r>
    </w:p>
    <w:p>
      <w:pPr>
        <w:spacing w:after="60"/>
      </w:pPr>
    </w:p>
    <w:p>
      <w:pPr>
        <w:spacing w:after="120"/>
      </w:pPr>
      <w:r>
        <w:t xml:space="preserve">Questions 25–30: Who is responsible for each task? Choose the correct letter, A, B or C.</w:t>
      </w:r>
    </w:p>
    <w:p>
      <w:pPr>
        <w:spacing w:after="120"/>
      </w:pPr>
      <w:r>
        <w:t xml:space="preserve">A. Yusuf   B. Clara   C. Both Yusuf and Clara</w:t>
      </w:r>
    </w:p>
    <w:p>
      <w:pPr>
        <w:spacing w:after="100"/>
      </w:pPr>
      <w:r>
        <w:t xml:space="preserve">25. researching existing international law</w:t>
      </w:r>
    </w:p>
    <w:p>
      <w:pPr>
        <w:spacing w:after="100"/>
      </w:pPr>
      <w:r>
        <w:t xml:space="preserve">26. presenting the case for potential benefits</w:t>
      </w:r>
    </w:p>
    <w:p>
      <w:pPr>
        <w:spacing w:after="100"/>
      </w:pPr>
      <w:r>
        <w:t xml:space="preserve">27. presenting the ethical concerns</w:t>
      </w:r>
    </w:p>
    <w:p>
      <w:pPr>
        <w:spacing w:after="100"/>
      </w:pPr>
      <w:r>
        <w:t xml:space="preserve">28. researching case studies of current deployments</w:t>
      </w:r>
    </w:p>
    <w:p>
      <w:pPr>
        <w:spacing w:after="100"/>
      </w:pPr>
      <w:r>
        <w:t xml:space="preserve">29. preparing the presentation slides</w:t>
      </w:r>
    </w:p>
    <w:p>
      <w:pPr>
        <w:spacing w:after="100"/>
      </w:pPr>
      <w:r>
        <w:t xml:space="preserve">30. writing the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date is required.</w:t>
      </w:r>
    </w:p>
    <w:p>
      <w:pPr>
        <w:spacing w:after="120"/>
      </w:pPr>
      <w:r>
        <w:rPr>
          <w:b/>
          <w:bCs/>
        </w:rPr>
        <w:t xml:space="preserve">LECTURE: BLACK HOLES</w:t>
      </w:r>
    </w:p>
    <w:p>
      <w:pPr>
        <w:pStyle w:val="ListParagraph"/>
        <w:numPr>
          <w:ilvl w:val="0"/>
          <w:numId w:val="1"/>
        </w:numPr>
        <w:spacing w:after="60"/>
      </w:pPr>
      <w:r>
        <w:t xml:space="preserve">A black hole forms when a massive star undergoes gravitational (31) _______________</w:t>
      </w:r>
    </w:p>
    <w:p>
      <w:pPr>
        <w:pStyle w:val="ListParagraph"/>
        <w:numPr>
          <w:ilvl w:val="0"/>
          <w:numId w:val="1"/>
        </w:numPr>
        <w:spacing w:after="60"/>
      </w:pPr>
      <w:r>
        <w:t xml:space="preserve">The boundary beyond which nothing can escape is called the event (32) _______________</w:t>
      </w:r>
    </w:p>
    <w:p>
      <w:pPr>
        <w:pStyle w:val="ListParagraph"/>
        <w:numPr>
          <w:ilvl w:val="0"/>
          <w:numId w:val="1"/>
        </w:numPr>
        <w:spacing w:after="60"/>
      </w:pPr>
      <w:r>
        <w:t xml:space="preserve">Black holes were first predicted mathematically using Einstein's theory of general (33) _______________</w:t>
      </w:r>
    </w:p>
    <w:p>
      <w:pPr>
        <w:pStyle w:val="ListParagraph"/>
        <w:numPr>
          <w:ilvl w:val="0"/>
          <w:numId w:val="1"/>
        </w:numPr>
        <w:spacing w:after="60"/>
      </w:pPr>
      <w:r>
        <w:t xml:space="preserve">First-ever image of a black hole was captured in (34) _______________</w:t>
      </w:r>
    </w:p>
    <w:p>
      <w:pPr>
        <w:pStyle w:val="ListParagraph"/>
        <w:numPr>
          <w:ilvl w:val="0"/>
          <w:numId w:val="1"/>
        </w:numPr>
        <w:spacing w:after="60"/>
      </w:pPr>
      <w:r>
        <w:t xml:space="preserve">This image showed the black hole at the centre of galaxy (35) _______________</w:t>
      </w:r>
    </w:p>
    <w:p>
      <w:pPr>
        <w:pStyle w:val="ListParagraph"/>
        <w:numPr>
          <w:ilvl w:val="0"/>
          <w:numId w:val="1"/>
        </w:numPr>
        <w:spacing w:after="60"/>
      </w:pPr>
      <w:r>
        <w:t xml:space="preserve">Near a black hole, time appears to pass more (36) _______________ relative to a distant observer</w:t>
      </w:r>
    </w:p>
    <w:p>
      <w:pPr>
        <w:pStyle w:val="ListParagraph"/>
        <w:numPr>
          <w:ilvl w:val="0"/>
          <w:numId w:val="1"/>
        </w:numPr>
        <w:spacing w:after="60"/>
      </w:pPr>
      <w:r>
        <w:t xml:space="preserve">Matter falling into a black hole forms a rotating disc called an accretion (37) _______________</w:t>
      </w:r>
    </w:p>
    <w:p>
      <w:pPr>
        <w:pStyle w:val="ListParagraph"/>
        <w:numPr>
          <w:ilvl w:val="0"/>
          <w:numId w:val="1"/>
        </w:numPr>
        <w:spacing w:after="60"/>
      </w:pPr>
      <w:r>
        <w:t xml:space="preserve">Supermassive black holes are found at the centre of most (38) _______________</w:t>
      </w:r>
    </w:p>
    <w:p>
      <w:pPr>
        <w:pStyle w:val="ListParagraph"/>
        <w:numPr>
          <w:ilvl w:val="0"/>
          <w:numId w:val="1"/>
        </w:numPr>
        <w:spacing w:after="60"/>
      </w:pPr>
      <w:r>
        <w:t xml:space="preserve">Some black holes emit powerful jets of (39) _______________ particles</w:t>
      </w:r>
    </w:p>
    <w:p>
      <w:pPr>
        <w:pStyle w:val="ListParagraph"/>
        <w:numPr>
          <w:ilvl w:val="0"/>
          <w:numId w:val="1"/>
        </w:numPr>
        <w:spacing w:after="60"/>
      </w:pPr>
      <w:r>
        <w:t xml:space="preserve">Lecturer recommends a book by physicist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Photosynthesis</w:t>
      </w:r>
    </w:p>
    <w:p>
      <w:pPr>
        <w:spacing w:after="120"/>
      </w:pPr>
      <w:r>
        <w:t xml:space="preserve">A. For much of human history, it was widely assumed, based largely on common sense and everyday observation, that plants derived the vast majority of their physical substance and nourishment directly from the soil in which they grew, in a manner broadly analogous to how animals derive nourishment from food. This intuitive but ultimately mistaken assumption persisted largely unchallenged until a series of careful, systematic experiments conducted over more than a century gradually revealed the far more surprising and genuinely counterintuitive truth.</w:t>
      </w:r>
    </w:p>
    <w:p>
      <w:pPr>
        <w:spacing w:after="120"/>
      </w:pPr>
      <w:r>
        <w:t xml:space="preserve">B. An important early challenge to this soil-based assumption came from the Flemish scientist Jan Baptist van Helmont, who conducted a now-famous experiment in the early seventeenth century in which he grew a willow tree in a carefully weighed quantity of soil for five years, watering it regularly but adding nothing else. At the end of the experiment, the tree had gained approximately seventy-four kilograms in weight, yet the soil itself had lost only a few hundred grams, leading van Helmont to conclude, somewhat mistakenly given the scientific understanding available at the time, that the tree's remarkable growth must have derived almost entirely from the water he had added, since this was the only substance he could identify as having been added to the system in any appreciable quantity.</w:t>
      </w:r>
    </w:p>
    <w:p>
      <w:pPr>
        <w:spacing w:after="120"/>
      </w:pPr>
      <w:r>
        <w:t xml:space="preserve">C. It was not until the eighteenth century that the crucial role of air, and specifically of gases within air, began to be properly appreciated. The English scientist Joseph Priestley discovered in 1771 that plants appeared to somehow restore or “purify” air that had been rendered incapable of sustaining a burning candle or a living mouse, an observation that hinted at some kind of previously unrecognised gaseous exchange occurring between plants and the surrounding atmosphere, though the precise underlying mechanism remained entirely unclear to Priestley at the time of his original observations.</w:t>
      </w:r>
    </w:p>
    <w:p>
      <w:pPr>
        <w:spacing w:after="120"/>
      </w:pPr>
      <w:r>
        <w:t xml:space="preserve">D. The Dutch physician Jan Ingenhousz subsequently extended and refined Priestley's initial observations considerably, demonstrating conclusively in 1779 that this air-purifying effect specifically required the direct presence of sunlight, and moreover that plants, somewhat surprisingly, appeared to have the opposite, “polluting” effect on surrounding air in complete darkness, thereby establishing for the first time that light was an essential and indispensable component of whatever underlying process was actually occurring within living plant tissue.</w:t>
      </w:r>
    </w:p>
    <w:p>
      <w:pPr>
        <w:spacing w:after="120"/>
      </w:pPr>
      <w:r>
        <w:t xml:space="preserve">E. The full chemical details of photosynthesis were gradually elucidated over the subsequent nineteenth and twentieth centuries, as scientists progressively identified carbon dioxide as the specific gas absorbed by plants, oxygen as the corresponding gas released as a by-product, and glucose as the primary chemical energy-storage product ultimately synthesised by the plant through the overall photosynthetic process. The specific and remarkably intricate biochemical pathways and molecular mechanisms involved were not fully and rigorously mapped until well into the twentieth century, substantially aided by the availability of radioactive isotope tracing techniques, which allowed researchers to precisely track the specific movement of individual carbon atoms through the plant's complex internal metabolic pathways.</w:t>
      </w:r>
    </w:p>
    <w:p>
      <w:pPr>
        <w:spacing w:after="120"/>
      </w:pPr>
      <w:r>
        <w:t xml:space="preserve">F. Today, photosynthesis is properly understood as the fundamental biochemical process that ultimately underlies almost the entirety of life on Earth, converting light energy, water, and atmospheric carbon dioxide into chemical energy stored in the form of glucose, while simultaneously releasing oxygen as an essential by-product — a process responsible not only for the vast majority of atmospheric oxygen we depend upon for survival, but also for forming the foundational base of nearly every significant food chain and ecosystem across the entire planet.</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scientific investigation, it was commonly assumed that plants derived most of their substance from soil.</w:t>
      </w:r>
    </w:p>
    <w:p>
      <w:pPr>
        <w:spacing w:after="100"/>
      </w:pPr>
      <w:r>
        <w:t xml:space="preserve">2. Van Helmont's experiment showed that the soil lost most of its weight over the course of the experiment.</w:t>
      </w:r>
    </w:p>
    <w:p>
      <w:pPr>
        <w:spacing w:after="100"/>
      </w:pPr>
      <w:r>
        <w:t xml:space="preserve">3. Van Helmont correctly identified sunlight as essential to plant growth.</w:t>
      </w:r>
    </w:p>
    <w:p>
      <w:pPr>
        <w:spacing w:after="100"/>
      </w:pPr>
      <w:r>
        <w:t xml:space="preserve">4. Joseph Priestley discovered that plants could restore air capable of sustaining a burning candle.</w:t>
      </w:r>
    </w:p>
    <w:p>
      <w:pPr>
        <w:spacing w:after="100"/>
      </w:pPr>
      <w:r>
        <w:t xml:space="preserve">5. Jan Ingenhousz demonstrated that light was essential to the air-purifying effect observed by Priestley.</w:t>
      </w:r>
    </w:p>
    <w:p>
      <w:pPr>
        <w:spacing w:after="100"/>
      </w:pPr>
      <w:r>
        <w:t xml:space="preserve">6. The full biochemical pathways of photosynthesis were completely understood by the end of the eighteenth century.</w:t>
      </w:r>
    </w:p>
    <w:p>
      <w:pPr>
        <w:spacing w:after="60"/>
      </w:pPr>
    </w:p>
    <w:p>
      <w:pPr>
        <w:spacing w:after="120"/>
      </w:pPr>
      <w:r>
        <w:t xml:space="preserve">Questions 7–9: Choose the correct letter, A, B, C or D.</w:t>
      </w:r>
    </w:p>
    <w:p>
      <w:pPr>
        <w:spacing w:after="100"/>
      </w:pPr>
      <w:r>
        <w:t xml:space="preserve">7. What did van Helmont conclude from his willow tree experiment?
A. that soil was the main source of plant growth
B. that water was the main source of the tree's increased weight
C. that sunlight was essential for growth
D. that air had no role in plant growth</w:t>
      </w:r>
    </w:p>
    <w:p>
      <w:pPr>
        <w:spacing w:after="100"/>
      </w:pPr>
      <w:r>
        <w:t xml:space="preserve">8. What did Priestley observe about plants and air?
A. plants had no effect on air quality
B. plants appeared to restore air that could no longer sustain burning or breathing
C. plants released carbon dioxide exclusively
D. plants required soil to purify air</w:t>
      </w:r>
    </w:p>
    <w:p>
      <w:pPr>
        <w:spacing w:after="100"/>
      </w:pPr>
      <w:r>
        <w:t xml:space="preserve">9. What technique helped scientists map the biochemical pathways of photosynthesis in the twentieth century?
A. electron microscopy
B. radioactive isotope tracing
C. computer modelling
D. spectral analysis of sunlight</w:t>
      </w:r>
    </w:p>
    <w:p>
      <w:pPr>
        <w:spacing w:after="60"/>
      </w:pPr>
    </w:p>
    <w:p>
      <w:pPr>
        <w:spacing w:after="120"/>
      </w:pPr>
      <w:r>
        <w:t xml:space="preserve">Questions 10–13: Complete the sentences below. Choose NO MORE THAN TWO WORDS from the passage for each answer.</w:t>
      </w:r>
    </w:p>
    <w:p>
      <w:pPr>
        <w:spacing w:after="100"/>
      </w:pPr>
      <w:r>
        <w:t xml:space="preserve">10. Van Helmont grew a willow tree in a weighed quantity of soil for _______________ years.</w:t>
      </w:r>
    </w:p>
    <w:p>
      <w:pPr>
        <w:spacing w:after="100"/>
      </w:pPr>
      <w:r>
        <w:t xml:space="preserve">11. Jan Ingenhousz demonstrated that plants had a “polluting” effect on air in complete _______________.</w:t>
      </w:r>
    </w:p>
    <w:p>
      <w:pPr>
        <w:spacing w:after="100"/>
      </w:pPr>
      <w:r>
        <w:t xml:space="preserve">12. Scientists eventually identified _______________ as the gas released by plants as a by-product.</w:t>
      </w:r>
    </w:p>
    <w:p>
      <w:pPr>
        <w:spacing w:after="100"/>
      </w:pPr>
      <w:r>
        <w:t xml:space="preserve">13. Photosynthesis forms the foundational base of nearly every significant _______________ across the planet.</w:t>
      </w:r>
    </w:p>
    <w:p>
      <w:r>
        <w:br w:type="page"/>
      </w:r>
    </w:p>
    <w:p>
      <w:pPr>
        <w:pStyle w:val="Heading2"/>
        <w:spacing w:after="120" w:before="240"/>
      </w:pPr>
      <w:r>
        <w:t xml:space="preserve">PASSAGE 2 — Questions 14–26</w:t>
      </w:r>
    </w:p>
    <w:p>
      <w:pPr>
        <w:spacing w:after="120"/>
      </w:pPr>
      <w:r>
        <w:rPr>
          <w:b/>
          <w:bCs/>
        </w:rPr>
        <w:t xml:space="preserve">Time Travel and the Philosophy of Physical Possibility</w:t>
      </w:r>
    </w:p>
    <w:p>
      <w:pPr>
        <w:spacing w:after="120"/>
      </w:pPr>
      <w:r>
        <w:t xml:space="preserve">A. While time travel has long served as a staple premise of science fiction literature and film, the question of whether time travel, particularly travel into the past, is genuinely consistent with the known laws of physics, rather than merely an entertaining but physically impossible narrative device, has received serious and sustained attention from both theoretical physicists and philosophers, particularly since the development of Einstein's general theory of relativity.</w:t>
      </w:r>
    </w:p>
    <w:p>
      <w:pPr>
        <w:spacing w:after="120"/>
      </w:pPr>
      <w:r>
        <w:t xml:space="preserve">B. General relativity, unlike the classical Newtonian physics that preceded it, treats time not as a fixed, universal, and entirely separate background parameter, but rather as a dimension fundamentally interwoven with the three familiar spatial dimensions into a unified four-dimensional structure known as spacetime, whose overall geometric structure is itself dynamically shaped and curved by the distribution of mass and energy within it. This considerably more flexible conception of spacetime has led some theoretical physicists to identify certain mathematically valid solutions to Einstein's field equations that appear, at least in principle, to permit what are technically termed “closed timelike curves” — theoretical paths through spacetime that would, if they could be physically realised, loop back upon themselves, thereby allowing, at least in principle, travel into one's own relative past.</w:t>
      </w:r>
    </w:p>
    <w:p>
      <w:pPr>
        <w:spacing w:after="120"/>
      </w:pPr>
      <w:r>
        <w:t xml:space="preserve">C. The theoretical possibility of closed timelike curves immediately raises a set of well-known and philosophically troubling logical puzzles, most famously and vividly illustrated by the so-called “grandfather paradox”: if a time traveller could indeed travel into the past and, whether intentionally or accidentally, prevent their own grandfather from ever meeting their grandmother, this action would apparently and directly prevent the time traveller's own subsequent birth, which would, in turn, make the original act of time travel logically impossible in the first place, since the time traveller responsible for the intervention would never have existed to actually undertake the causally necessary journey.</w:t>
      </w:r>
    </w:p>
    <w:p>
      <w:pPr>
        <w:spacing w:after="120"/>
      </w:pPr>
      <w:r>
        <w:t xml:space="preserve">D. Philosophers and physicists have proposed several distinct approaches for potentially resolving, or at least productively reframing, this apparent logical contradiction. One influential proposal, closely associated with the physicist Igor Novikov and generally known as the Novikov self-consistency principle, holds that any events occurring via legitimate time travel must, by logical and physical necessity, already be inherently and completely self-consistent, meaning that a time traveller could not, even in principle, actually succeed in preventing their own grandfather from meeting their grandmother, since that particular meeting has already, and unavoidably, occurred as an integral and unchangeable part of the single, self-consistent timeline the time traveller is themselves ultimately and necessarily a genuine part of.</w:t>
      </w:r>
    </w:p>
    <w:p>
      <w:pPr>
        <w:spacing w:after="120"/>
      </w:pPr>
      <w:r>
        <w:t xml:space="preserve">E. An alternative, and in certain respects philosophically more radical, resolution altogether invokes the many-worlds interpretation of quantum mechanics, suggesting that any act of time travel into the past would not actually and directly modify the time traveller's own original timeline at all, but would instead effectively generate, or transition the traveller into, an entirely distinct, branching parallel timeline in which the grandfather does not, in that particular resulting branch, go on to meet that particular grandmother — thereby avoiding the core logical paradox entirely, but at the considerable ontological cost of positing the real, literal existence of a vast, continuously proliferating multiplicity of distinct, causally isolated parallel universes.</w:t>
      </w:r>
    </w:p>
    <w:p>
      <w:pPr>
        <w:spacing w:after="120"/>
      </w:pPr>
      <w:r>
        <w:t xml:space="preserve">F. Beyond these specific, targeted logical paradoxes, formidable and arguably even more fundamental practical and physical objections to backward time travel persist. Many physicists strongly suspect, though this remains a matter of genuine ongoing debate rather than settled scientific consensus, that the exotic forms of matter or energy, particularly so-called “negative energy density,” that would apparently be required to physically create and stably maintain a traversable closed timelike curve, may not actually exist in the physical universe in the requisite form, or may not be producible or sustainable in remotely sufficient quantities, rendering backward time travel, whatever its abstract mathematical or logical possibility within the equations, an entirely different and considerably more demanding matter of genuine practical and empirical physical feasibility.</w:t>
      </w:r>
    </w:p>
    <w:p>
      <w:pPr>
        <w:spacing w:after="120"/>
      </w:pPr>
      <w:r>
        <w:t xml:space="preserve">G. The physicist Stephen Hawking, for his part, proposed what he termed the “chronology protection conjecture,” speculating, though without offering fully rigorous mathematical proof, that some presently unknown and not yet fully understood law of physics likely and systematically prevents the actual formation of closed timelike curves in any realistic physical scenario, thereby preserving the ordinarily assumed, intuitively expected, one-directional causal and chronological structure of our universe, and neatly, if speculatively, protecting the universe from the various genuinely troubling logical paradoxes that would otherwise threaten to arise should backward time travel actually and physically prove to be possible.</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From science fiction to serious scientific investigation</w:t>
      </w:r>
    </w:p>
    <w:p>
      <w:pPr>
        <w:pStyle w:val="ListParagraph"/>
        <w:numPr>
          <w:ilvl w:val="0"/>
          <w:numId w:val="1"/>
        </w:numPr>
        <w:spacing w:after="60"/>
      </w:pPr>
      <w:r>
        <w:t xml:space="preserve">ii. A famous paradox illustrating the logical difficulty of backward time travel</w:t>
      </w:r>
    </w:p>
    <w:p>
      <w:pPr>
        <w:pStyle w:val="ListParagraph"/>
        <w:numPr>
          <w:ilvl w:val="0"/>
          <w:numId w:val="1"/>
        </w:numPr>
        <w:spacing w:after="60"/>
      </w:pPr>
      <w:r>
        <w:t xml:space="preserve">iii. Physical objections concerning the exotic matter required</w:t>
      </w:r>
    </w:p>
    <w:p>
      <w:pPr>
        <w:pStyle w:val="ListParagraph"/>
        <w:numPr>
          <w:ilvl w:val="0"/>
          <w:numId w:val="1"/>
        </w:numPr>
        <w:spacing w:after="60"/>
      </w:pPr>
      <w:r>
        <w:t xml:space="preserve">iv. How modern physics reconceives the nature of time</w:t>
      </w:r>
    </w:p>
    <w:p>
      <w:pPr>
        <w:pStyle w:val="ListParagraph"/>
        <w:numPr>
          <w:ilvl w:val="0"/>
          <w:numId w:val="1"/>
        </w:numPr>
        <w:spacing w:after="60"/>
      </w:pPr>
      <w:r>
        <w:t xml:space="preserve">v. A principle proposing that time travel must be self-consistent</w:t>
      </w:r>
    </w:p>
    <w:p>
      <w:pPr>
        <w:pStyle w:val="ListParagraph"/>
        <w:numPr>
          <w:ilvl w:val="0"/>
          <w:numId w:val="1"/>
        </w:numPr>
        <w:spacing w:after="60"/>
      </w:pPr>
      <w:r>
        <w:t xml:space="preserve">vi. A proposal suggesting time travel creates parallel timelines</w:t>
      </w:r>
    </w:p>
    <w:p>
      <w:pPr>
        <w:pStyle w:val="ListParagraph"/>
        <w:numPr>
          <w:ilvl w:val="0"/>
          <w:numId w:val="1"/>
        </w:numPr>
        <w:spacing w:after="60"/>
      </w:pPr>
      <w:r>
        <w:t xml:space="preserve">vii. A speculative law preventing time travel paradoxes</w:t>
      </w:r>
    </w:p>
    <w:p>
      <w:pPr>
        <w:pStyle w:val="ListParagraph"/>
        <w:numPr>
          <w:ilvl w:val="0"/>
          <w:numId w:val="1"/>
        </w:numPr>
        <w:spacing w:after="60"/>
      </w:pPr>
      <w:r>
        <w:t xml:space="preserve">viii. Experimental evidence confirming closed timelike curves</w:t>
      </w:r>
    </w:p>
    <w:p>
      <w:pPr>
        <w:pStyle w:val="ListParagraph"/>
        <w:numPr>
          <w:ilvl w:val="0"/>
          <w:numId w:val="1"/>
        </w:numPr>
        <w:spacing w:after="60"/>
      </w:pPr>
      <w:r>
        <w:t xml:space="preserve">ix. A comparison of Newtonian and Einsteinian mathematics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description of a proposal that avoids the paradox by generating parallel timelines</w:t>
      </w:r>
    </w:p>
    <w:p>
      <w:pPr>
        <w:spacing w:after="100"/>
      </w:pPr>
      <w:r>
        <w:t xml:space="preserve">21. a mention of a physicist's name associated with a specific consistency principle</w:t>
      </w:r>
    </w:p>
    <w:p>
      <w:pPr>
        <w:spacing w:after="100"/>
      </w:pPr>
      <w:r>
        <w:t xml:space="preserve">22. a reference to a type of matter that may not exist in sufficient quantities</w:t>
      </w:r>
    </w:p>
    <w:p>
      <w:pPr>
        <w:spacing w:after="100"/>
      </w:pPr>
      <w:r>
        <w:t xml:space="preserve">23. a description of a conjecture proposing an unknown law prevents time travel paradoxes</w:t>
      </w:r>
    </w:p>
    <w:p>
      <w:pPr>
        <w:spacing w:after="60"/>
      </w:pPr>
    </w:p>
    <w:p>
      <w:pPr>
        <w:spacing w:after="120"/>
      </w:pPr>
      <w:r>
        <w:t xml:space="preserve">Questions 24–26: Complete the summary below using words from the box.</w:t>
      </w:r>
    </w:p>
    <w:p>
      <w:pPr>
        <w:spacing w:after="120"/>
      </w:pPr>
      <w:r>
        <w:rPr>
          <w:i/>
          <w:iCs/>
        </w:rPr>
        <w:t xml:space="preserve">grandfather paradox • closed timelike curves • Novikov self-consistency principle • negative energy density • chronology protection conjecture • many-worlds interpretation</w:t>
      </w:r>
    </w:p>
    <w:p>
      <w:pPr>
        <w:spacing w:after="120"/>
      </w:pPr>
      <w:r>
        <w:t xml:space="preserve">Certain solutions to Einstein's equations appear to permit theoretical paths called (24) _______________, which could allow travel into the past. This immediately raises the well-known (25) _______________, in which a time traveller could seemingly prevent their own birth. One proposed resolution, the (26) _______________, holds that time travel events must always be self-consistent.</w:t>
      </w:r>
    </w:p>
    <w:p>
      <w:r>
        <w:br w:type="page"/>
      </w:r>
    </w:p>
    <w:p>
      <w:pPr>
        <w:pStyle w:val="Heading2"/>
        <w:spacing w:after="120" w:before="240"/>
      </w:pPr>
      <w:r>
        <w:t xml:space="preserve">PASSAGE 3 — Questions 27–40</w:t>
      </w:r>
    </w:p>
    <w:p>
      <w:pPr>
        <w:spacing w:after="120"/>
      </w:pPr>
      <w:r>
        <w:rPr>
          <w:b/>
          <w:bCs/>
        </w:rPr>
        <w:t xml:space="preserve">The Problem of Induction</w:t>
      </w:r>
    </w:p>
    <w:p>
      <w:pPr>
        <w:spacing w:after="120"/>
      </w:pPr>
      <w:r>
        <w:t xml:space="preserve">A. Among the most enduring and philosophically unsettling challenges in epistemology is the problem of induction, first rigorously and systematically articulated by the eighteenth-century Scottish philosopher David Hume, which fundamentally questions the rational justification underlying our seemingly natural and ubiquitous tendency to draw general conclusions about the world, and in particular about future events, based on our accumulated past observations and experience.</w:t>
      </w:r>
    </w:p>
    <w:p>
      <w:pPr>
        <w:spacing w:after="120"/>
      </w:pPr>
      <w:r>
        <w:t xml:space="preserve">B. Inductive reasoning, in its most basic form, involves inferring general patterns, principles, or predictions about future or unobserved instances based on a finite number of specific observed instances — for example, concluding with strong confidence that the sun will rise tomorrow morning based on the simple fact that it has, without any known exception, reliably done so every single day throughout all of recorded human history and observation. Hume's genuinely unsettling philosophical insight was to rigorously demonstrate that this seemingly natural and intuitively obvious form of reasoning cannot, in fact, be adequately or non-circularly justified through purely deductive logic alone.</w:t>
      </w:r>
    </w:p>
    <w:p>
      <w:pPr>
        <w:spacing w:after="120"/>
      </w:pPr>
      <w:r>
        <w:t xml:space="preserve">C. Hume's core underlying argument proceeds roughly as follows: any conceivable justification for inductive reasoning must appeal, in some manner, to the general principle that the future will substantially resemble the past, or equivalently, that the fundamental laws of nature will remain reliably and genuinely uniform and consistent over time. However, Hume observed that this very principle of the uniformity of nature cannot itself be established or justified through purely deductive logical reasoning alone, since it is not, properly considered, a logical necessity or contradiction-in-terms that nature must continue behaving in the future precisely as it has reliably done in the past. Yet neither can this crucial principle be adequately justified through inductive reasoning itself, since any such attempted justification would inevitably and viciously presuppose the very principle it is specifically attempting to establish in the first place, resulting in a genuinely vicious and inescapable circularity that Hume considered fundamentally unresolvable through rational argument alone.</w:t>
      </w:r>
    </w:p>
    <w:p>
      <w:pPr>
        <w:spacing w:after="120"/>
      </w:pPr>
      <w:r>
        <w:t xml:space="preserve">D. Hume's own eventual, and for many readers deeply unsatisfying, practical resolution to this profound problem was essentially psychological rather than straightforwardly logical or rational in character: he argued that humans do not, in practice, actually arrive at inductive beliefs and expectations through any genuine process of rational inference or deliberate logical argument at all, but rather through deeply ingrained psychological habit and custom, an observation that, whatever its considerable descriptive psychological accuracy regarding how humans actually and reliably do form beliefs and expectations, notably fails to provide any genuine positive rational justification for why we ought to consider such deeply habitual inductive beliefs reliable, trustworthy, or epistemically warranted in the first place.</w:t>
      </w:r>
    </w:p>
    <w:p>
      <w:pPr>
        <w:spacing w:after="120"/>
      </w:pPr>
      <w:r>
        <w:t xml:space="preserve">E. Subsequent philosophers have proposed numerous distinct responses to Hume's original, deeply challenging problem, though no single proposed solution has achieved anything resembling genuine, widespread philosophical consensus. The philosopher Karl Popper controversially and influentially argued that science does not, and moreover should not, actually rely on induction at all, proposing instead that scientific theories can only ever be legitimately falsified through rigorous empirical testing, but can never be positively and conclusively proven true through any accumulation of confirming inductive evidence, however extensive, thereby attempting to sidestep Hume's original problem entirely rather than directly and conclusively solving or fully resolving it on its own original terms.</w:t>
      </w:r>
    </w:p>
    <w:p>
      <w:pPr>
        <w:spacing w:after="120"/>
      </w:pPr>
      <w:r>
        <w:t xml:space="preserve">F. Other philosophers have instead proposed various forms of pragmatic justification for continuing to rely on induction despite Hume's powerful and unresolved sceptical argument, contending that even if induction genuinely cannot be given any fully non-circular rational justification in the strict philosophical sense Hume demanded, it nonetheless remains, quite simply, our only practically available means of forming reliable and useful beliefs about an otherwise unknown and inherently uncertain future, and that some workable method of forming predictive beliefs, however imperfectly and incompletely justified in the abstract, is clearly and obviously preferable in practice to no systematic method of belief formation whatsoever.</w:t>
      </w:r>
    </w:p>
    <w:p>
      <w:pPr>
        <w:spacing w:after="120"/>
      </w:pPr>
      <w:r>
        <w:t xml:space="preserve">G. The problem of induction retains genuine and considerable contemporary significance well beyond the purely abstract confines of academic philosophy, bearing directly and substantively on foundational questions in the philosophy of science concerning precisely how, and indeed whether, scientific theories can ever be said to be genuinely, rationally justified or rigorously confirmed by the accumulated empirical evidence that seems, at least intuitively, to support them, a question with obvious and significant implications for how we ought to properly understand the epistemic status, reliability, and ultimate justificatory foundations of scientific knowledge more generally.</w:t>
      </w:r>
    </w:p>
    <w:p>
      <w:pPr>
        <w:spacing w:after="60"/>
      </w:pPr>
    </w:p>
    <w:p>
      <w:pPr>
        <w:spacing w:after="120"/>
      </w:pPr>
      <w:r>
        <w:t xml:space="preserve">Questions 27–30: Choose the correct letter, A, B, C or D.</w:t>
      </w:r>
    </w:p>
    <w:p>
      <w:pPr>
        <w:spacing w:after="100"/>
      </w:pPr>
      <w:r>
        <w:t xml:space="preserve">27. What does the problem of induction fundamentally question?
A. whether deductive logic is valid
B. the rational justification for drawing general conclusions from past observations
C. whether the sun will rise tomorrow
D. the accuracy of scientific measurement instruments</w:t>
      </w:r>
    </w:p>
    <w:p>
      <w:pPr>
        <w:spacing w:after="100"/>
      </w:pPr>
      <w:r>
        <w:t xml:space="preserve">28. According to paragraph C, why can't the uniformity of nature be justified inductively?
A. because it has never been observed to be true
B. because doing so would presuppose the very principle being justified, creating circularity
C. because nature is not actually uniform
D. because inductive reasoning does not exist</w:t>
      </w:r>
    </w:p>
    <w:p>
      <w:pPr>
        <w:spacing w:after="100"/>
      </w:pPr>
      <w:r>
        <w:t xml:space="preserve">29. What was Hume's own resolution to the problem, according to paragraph D?
A. a fully rational, logical proof of induction's validity
B. an appeal to psychological habit and custom rather than rational justification
C. a rejection of induction as entirely useless
D. a mathematical formula for calculating inductive probability</w:t>
      </w:r>
    </w:p>
    <w:p>
      <w:pPr>
        <w:spacing w:after="100"/>
      </w:pPr>
      <w:r>
        <w:t xml:space="preserve">30. What did Karl Popper propose as an alternative to relying on induction?
A. that scientific theories can be conclusively proven true through repeated observation
B. that scientific theories can only be falsified, never conclusively proven true
C. that induction should be replaced entirely by deduction
D. that science should abandon empirical testing altogether</w:t>
      </w:r>
    </w:p>
    <w:p>
      <w:pPr>
        <w:spacing w:after="60"/>
      </w:pPr>
    </w:p>
    <w:p>
      <w:pPr>
        <w:spacing w:after="120"/>
      </w:pPr>
      <w:r>
        <w:t xml:space="preserve">Questions 31–35: Do the following statements agree with the claims of the writer? Write YES, NO or NOT GIVEN.</w:t>
      </w:r>
    </w:p>
    <w:p>
      <w:pPr>
        <w:spacing w:after="100"/>
      </w:pPr>
      <w:r>
        <w:t xml:space="preserve">31. Hume believed that inductive reasoning could be fully justified through deductive logic.</w:t>
      </w:r>
    </w:p>
    <w:p>
      <w:pPr>
        <w:spacing w:after="100"/>
      </w:pPr>
      <w:r>
        <w:t xml:space="preserve">32. Hume argued that humans form inductive beliefs through psychological habit rather than rational inference.</w:t>
      </w:r>
    </w:p>
    <w:p>
      <w:pPr>
        <w:spacing w:after="100"/>
      </w:pPr>
      <w:r>
        <w:t xml:space="preserve">33. Karl Popper's falsification approach has achieved complete philosophical consensus as the definitive solution to Hume's problem.</w:t>
      </w:r>
    </w:p>
    <w:p>
      <w:pPr>
        <w:spacing w:after="100"/>
      </w:pPr>
      <w:r>
        <w:t xml:space="preserve">34. Some philosophers argue that induction remains practically necessary even without full rational justification.</w:t>
      </w:r>
    </w:p>
    <w:p>
      <w:pPr>
        <w:spacing w:after="100"/>
      </w:pPr>
      <w:r>
        <w:t xml:space="preserve">35. The problem of induction has implications for the philosophy of science more broadly.</w:t>
      </w:r>
    </w:p>
    <w:p>
      <w:pPr>
        <w:spacing w:after="60"/>
      </w:pPr>
    </w:p>
    <w:p>
      <w:pPr>
        <w:spacing w:after="120"/>
      </w:pPr>
      <w:r>
        <w:t xml:space="preserve">Questions 36–40: Complete the sentences below with NO MORE THAN THREE WORDS from the passage.</w:t>
      </w:r>
    </w:p>
    <w:p>
      <w:pPr>
        <w:spacing w:after="100"/>
      </w:pPr>
      <w:r>
        <w:t xml:space="preserve">36. The problem of induction was first rigorously articulated by the philosopher _______________.</w:t>
      </w:r>
    </w:p>
    <w:p>
      <w:pPr>
        <w:spacing w:after="100"/>
      </w:pPr>
      <w:r>
        <w:t xml:space="preserve">37. Hume argued that any justification for induction must appeal to the principle of the _______________ of nature.</w:t>
      </w:r>
    </w:p>
    <w:p>
      <w:pPr>
        <w:spacing w:after="100"/>
      </w:pPr>
      <w:r>
        <w:t xml:space="preserve">38. Hume's resolution to the problem was essentially psychological, appealing to habit and _______________.</w:t>
      </w:r>
    </w:p>
    <w:p>
      <w:pPr>
        <w:spacing w:after="100"/>
      </w:pPr>
      <w:r>
        <w:t xml:space="preserve">39. Karl Popper argued that scientific theories can only be _______________ through empirical testing, never conclusively proven true.</w:t>
      </w:r>
    </w:p>
    <w:p>
      <w:pPr>
        <w:spacing w:after="100"/>
      </w:pPr>
      <w:r>
        <w:t xml:space="preserve">40. The problem of induction bears directly on foundational questions in the philosophy of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government spending on space exploration as a percentage of total national budget in five countries in 2023.</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Space exploration spending as % of national budget (2023):</w:t>
      </w:r>
    </w:p>
    <w:p>
      <w:pPr>
        <w:pStyle w:val="ListParagraph"/>
        <w:numPr>
          <w:ilvl w:val="0"/>
          <w:numId w:val="1"/>
        </w:numPr>
        <w:spacing w:after="60"/>
      </w:pPr>
      <w:r>
        <w:t xml:space="preserve">United States: 0.48%</w:t>
      </w:r>
    </w:p>
    <w:p>
      <w:pPr>
        <w:pStyle w:val="ListParagraph"/>
        <w:numPr>
          <w:ilvl w:val="0"/>
          <w:numId w:val="1"/>
        </w:numPr>
        <w:spacing w:after="60"/>
      </w:pPr>
      <w:r>
        <w:t xml:space="preserve">China: 0.35%</w:t>
      </w:r>
    </w:p>
    <w:p>
      <w:pPr>
        <w:pStyle w:val="ListParagraph"/>
        <w:numPr>
          <w:ilvl w:val="0"/>
          <w:numId w:val="1"/>
        </w:numPr>
        <w:spacing w:after="60"/>
      </w:pPr>
      <w:r>
        <w:t xml:space="preserve">Russia: 0.21%</w:t>
      </w:r>
    </w:p>
    <w:p>
      <w:pPr>
        <w:pStyle w:val="ListParagraph"/>
        <w:numPr>
          <w:ilvl w:val="0"/>
          <w:numId w:val="1"/>
        </w:numPr>
        <w:spacing w:after="60"/>
      </w:pPr>
      <w:r>
        <w:t xml:space="preserve">Japan: 0.15%</w:t>
      </w:r>
    </w:p>
    <w:p>
      <w:pPr>
        <w:pStyle w:val="ListParagraph"/>
        <w:numPr>
          <w:ilvl w:val="0"/>
          <w:numId w:val="1"/>
        </w:numPr>
        <w:spacing w:after="60"/>
      </w:pPr>
      <w:r>
        <w:t xml:space="preserve">India: 0.09%</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space exploration is a waste of money that could be better spent solving problems on Earth, such as poverty and climate change, while others believe space exploration is a worthwhile investment in humanity's future.</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set goals for yourself? What kind of goals?</w:t>
      </w:r>
    </w:p>
    <w:p>
      <w:pPr>
        <w:pStyle w:val="ListParagraph"/>
        <w:numPr>
          <w:ilvl w:val="0"/>
          <w:numId w:val="1"/>
        </w:numPr>
        <w:spacing w:after="60"/>
      </w:pPr>
      <w:r>
        <w:t xml:space="preserve">Do you think it's important to plan for the future, or is it better to live in the present?</w:t>
      </w:r>
    </w:p>
    <w:p>
      <w:pPr>
        <w:pStyle w:val="ListParagraph"/>
        <w:numPr>
          <w:ilvl w:val="0"/>
          <w:numId w:val="1"/>
        </w:numPr>
        <w:spacing w:after="60"/>
      </w:pPr>
      <w:r>
        <w:t xml:space="preserve">What's a goal you achieved that you're proud of?</w:t>
      </w:r>
    </w:p>
    <w:p>
      <w:pPr>
        <w:pStyle w:val="ListParagraph"/>
        <w:numPr>
          <w:ilvl w:val="0"/>
          <w:numId w:val="1"/>
        </w:numPr>
        <w:spacing w:after="60"/>
      </w:pPr>
      <w:r>
        <w:t xml:space="preserve">Do you find it easy or difficult to stay motivated when working towards a long-term goal?</w:t>
      </w:r>
    </w:p>
    <w:p>
      <w:pPr>
        <w:pStyle w:val="ListParagraph"/>
        <w:numPr>
          <w:ilvl w:val="0"/>
          <w:numId w:val="1"/>
        </w:numPr>
        <w:spacing w:after="60"/>
      </w:pPr>
      <w:r>
        <w:t xml:space="preserve">How do you usually celebrate when you achieve something important?</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goal you have for the future.</w:t>
      </w:r>
    </w:p>
    <w:p>
      <w:pPr>
        <w:spacing w:after="120"/>
      </w:pPr>
      <w:r>
        <w:t xml:space="preserve">You should say:</w:t>
      </w:r>
    </w:p>
    <w:p>
      <w:pPr>
        <w:pStyle w:val="ListParagraph"/>
        <w:numPr>
          <w:ilvl w:val="0"/>
          <w:numId w:val="1"/>
        </w:numPr>
        <w:spacing w:after="60"/>
      </w:pPr>
      <w:r>
        <w:t xml:space="preserve">what the goal is</w:t>
      </w:r>
    </w:p>
    <w:p>
      <w:pPr>
        <w:pStyle w:val="ListParagraph"/>
        <w:numPr>
          <w:ilvl w:val="0"/>
          <w:numId w:val="1"/>
        </w:numPr>
        <w:spacing w:after="60"/>
      </w:pPr>
      <w:r>
        <w:t xml:space="preserve">how you plan to achieve it</w:t>
      </w:r>
    </w:p>
    <w:p>
      <w:pPr>
        <w:pStyle w:val="ListParagraph"/>
        <w:numPr>
          <w:ilvl w:val="0"/>
          <w:numId w:val="1"/>
        </w:numPr>
        <w:spacing w:after="60"/>
      </w:pPr>
      <w:r>
        <w:t xml:space="preserve">what challenges you might face</w:t>
      </w:r>
    </w:p>
    <w:p>
      <w:pPr>
        <w:spacing w:after="120"/>
      </w:pPr>
      <w:r>
        <w:t xml:space="preserve">and explain why this goal is important to you.</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Do you think people today set different kinds of goals compared to previous generations?</w:t>
      </w:r>
    </w:p>
    <w:p>
      <w:pPr>
        <w:pStyle w:val="ListParagraph"/>
        <w:numPr>
          <w:ilvl w:val="0"/>
          <w:numId w:val="1"/>
        </w:numPr>
        <w:spacing w:after="60"/>
      </w:pPr>
      <w:r>
        <w:t xml:space="preserve">How important is it for young people to have clear long-term goals?</w:t>
      </w:r>
    </w:p>
    <w:p>
      <w:pPr>
        <w:pStyle w:val="ListParagraph"/>
        <w:numPr>
          <w:ilvl w:val="0"/>
          <w:numId w:val="1"/>
        </w:numPr>
        <w:spacing w:after="60"/>
      </w:pPr>
      <w:r>
        <w:t xml:space="preserve">Do you think society places too much emphasis on individual achievement and success?</w:t>
      </w:r>
    </w:p>
    <w:p>
      <w:pPr>
        <w:pStyle w:val="ListParagraph"/>
        <w:numPr>
          <w:ilvl w:val="0"/>
          <w:numId w:val="1"/>
        </w:numPr>
        <w:spacing w:after="60"/>
      </w:pPr>
      <w:r>
        <w:t xml:space="preserve">What role does failure play in helping people eventually achieve their goals?</w:t>
      </w:r>
    </w:p>
    <w:p>
      <w:pPr>
        <w:pStyle w:val="ListParagraph"/>
        <w:numPr>
          <w:ilvl w:val="0"/>
          <w:numId w:val="1"/>
        </w:numPr>
        <w:spacing w:after="60"/>
      </w:pPr>
      <w:r>
        <w:t xml:space="preserve">Do you think it's possible to be happy without having any specific goals in life?</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Petrov  2. Edinburgh  3. early twentieth-century correspondence  4. Whitmore  5. first two weeks of May  6. yes  7. 5 / five  8. B  9. B  10. C</w:t>
      </w:r>
    </w:p>
    <w:p>
      <w:pPr>
        <w:spacing w:after="120"/>
      </w:pPr>
      <w:r>
        <w:t xml:space="preserve">11. 2,400  12. 8 / eight  13. exoplanet  14. summer  15. booking  16. star charts  17. B  18. B  19. C  20. C</w:t>
      </w:r>
    </w:p>
    <w:p>
      <w:pPr>
        <w:spacing w:after="120"/>
      </w:pPr>
      <w:r>
        <w:t xml:space="preserve">21. B  22. B  23. A  24. A  25. B  26. A  27. B  28. C  29. B  30. C</w:t>
      </w:r>
    </w:p>
    <w:p>
      <w:pPr>
        <w:spacing w:after="120"/>
      </w:pPr>
      <w:r>
        <w:t xml:space="preserve">31. collapse  32. horizon  33. relativity  34. 2019  35. M87  36. slowly  37. disc  38. galaxies  39. high-energy  40. Kip Thorne</w:t>
      </w:r>
    </w:p>
    <w:p>
      <w:pPr>
        <w:spacing w:after="60"/>
      </w:pPr>
    </w:p>
    <w:p>
      <w:pPr>
        <w:pStyle w:val="Heading2"/>
        <w:spacing w:after="120" w:before="240"/>
      </w:pPr>
      <w:r>
        <w:t xml:space="preserve">Reading Answers</w:t>
      </w:r>
    </w:p>
    <w:p>
      <w:pPr>
        <w:spacing w:after="120"/>
      </w:pPr>
      <w:r>
        <w:t xml:space="preserve">1. TRUE  2. FALSE  3. FALSE  4. TRUE  5. TRUE  6. FALSE</w:t>
      </w:r>
    </w:p>
    <w:p>
      <w:pPr>
        <w:spacing w:after="120"/>
      </w:pPr>
      <w:r>
        <w:t xml:space="preserve">7. B  8. B  9. B</w:t>
      </w:r>
    </w:p>
    <w:p>
      <w:pPr>
        <w:spacing w:after="120"/>
      </w:pPr>
      <w:r>
        <w:t xml:space="preserve">10. five  11. darkness  12. oxygen  13. food chain</w:t>
      </w:r>
    </w:p>
    <w:p>
      <w:pPr>
        <w:spacing w:after="120"/>
      </w:pPr>
      <w:r>
        <w:t xml:space="preserve">14. i  15. iv  16. ii  17. v  18. vi  19. iii</w:t>
      </w:r>
    </w:p>
    <w:p>
      <w:pPr>
        <w:spacing w:after="120"/>
      </w:pPr>
      <w:r>
        <w:t xml:space="preserve">20. E  21. D  22. F  23. G</w:t>
      </w:r>
    </w:p>
    <w:p>
      <w:pPr>
        <w:spacing w:after="120"/>
      </w:pPr>
      <w:r>
        <w:t xml:space="preserve">24. closed timelike curves  25. grandfather paradox  26. Novikov self-consistency principle</w:t>
      </w:r>
    </w:p>
    <w:p>
      <w:pPr>
        <w:spacing w:after="120"/>
      </w:pPr>
      <w:r>
        <w:t xml:space="preserve">27. B  28. B  29. B  30. B</w:t>
      </w:r>
    </w:p>
    <w:p>
      <w:pPr>
        <w:spacing w:after="120"/>
      </w:pPr>
      <w:r>
        <w:t xml:space="preserve">31. NO  32. YES  33. NO  34. YES  35. YES</w:t>
      </w:r>
    </w:p>
    <w:p>
      <w:pPr>
        <w:spacing w:after="120"/>
      </w:pPr>
      <w:r>
        <w:t xml:space="preserve">36. David Hume  37. uniformity  38. custom  39. falsified  40. science</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MARCUS: </w:t>
      </w:r>
      <w:r>
        <w:t xml:space="preserve">Good afternoon, Thornfield Archive and Special Collections, Marcus speaking.</w:t>
      </w:r>
    </w:p>
    <w:p>
      <w:pPr>
        <w:spacing w:after="80"/>
      </w:pPr>
      <w:r>
        <w:rPr>
          <w:b/>
          <w:bCs/>
        </w:rPr>
        <w:t xml:space="preserve">ELENA: </w:t>
      </w:r>
      <w:r>
        <w:t xml:space="preserve">Hi, I'm hoping to arrange access to your archive for some thesis research.</w:t>
      </w:r>
    </w:p>
    <w:p>
      <w:pPr>
        <w:spacing w:after="80"/>
      </w:pPr>
      <w:r>
        <w:rPr>
          <w:b/>
          <w:bCs/>
        </w:rPr>
        <w:t xml:space="preserve">MARCUS: </w:t>
      </w:r>
      <w:r>
        <w:t xml:space="preserve">Of course, could I take your name?</w:t>
      </w:r>
    </w:p>
    <w:p>
      <w:pPr>
        <w:spacing w:after="80"/>
      </w:pPr>
      <w:r>
        <w:rPr>
          <w:b/>
          <w:bCs/>
        </w:rPr>
        <w:t xml:space="preserve">ELENA: </w:t>
      </w:r>
      <w:r>
        <w:t xml:space="preserve">Elena — E-L-E-N-A — Petrov, P-E-T-R-O-V.</w:t>
      </w:r>
    </w:p>
    <w:p>
      <w:pPr>
        <w:spacing w:after="80"/>
      </w:pPr>
      <w:r>
        <w:rPr>
          <w:b/>
          <w:bCs/>
        </w:rPr>
        <w:t xml:space="preserve">MARCUS: </w:t>
      </w:r>
      <w:r>
        <w:t xml:space="preserve">Thank you. Which institution are you affiliated with?</w:t>
      </w:r>
    </w:p>
    <w:p>
      <w:pPr>
        <w:spacing w:after="80"/>
      </w:pPr>
      <w:r>
        <w:rPr>
          <w:b/>
          <w:bCs/>
        </w:rPr>
        <w:t xml:space="preserve">ELENA: </w:t>
      </w:r>
      <w:r>
        <w:t xml:space="preserve">Edinburgh University.</w:t>
      </w:r>
    </w:p>
    <w:p>
      <w:pPr>
        <w:spacing w:after="80"/>
      </w:pPr>
      <w:r>
        <w:rPr>
          <w:b/>
          <w:bCs/>
        </w:rPr>
        <w:t xml:space="preserve">MARCUS: </w:t>
      </w:r>
      <w:r>
        <w:t xml:space="preserve">Great, and what's your research topic, roughly?</w:t>
      </w:r>
    </w:p>
    <w:p>
      <w:pPr>
        <w:spacing w:after="80"/>
      </w:pPr>
      <w:r>
        <w:rPr>
          <w:b/>
          <w:bCs/>
        </w:rPr>
        <w:t xml:space="preserve">ELENA: </w:t>
      </w:r>
      <w:r>
        <w:t xml:space="preserve">I'm researching early twentieth-century correspondence between British and European scientists.</w:t>
      </w:r>
    </w:p>
    <w:p>
      <w:pPr>
        <w:spacing w:after="80"/>
      </w:pPr>
      <w:r>
        <w:rPr>
          <w:b/>
          <w:bCs/>
        </w:rPr>
        <w:t xml:space="preserve">MARCUS: </w:t>
      </w:r>
      <w:r>
        <w:t xml:space="preserve">That sounds fascinating. Which collection would you need access to?</w:t>
      </w:r>
    </w:p>
    <w:p>
      <w:pPr>
        <w:spacing w:after="80"/>
      </w:pPr>
      <w:r>
        <w:rPr>
          <w:b/>
          <w:bCs/>
        </w:rPr>
        <w:t xml:space="preserve">ELENA: </w:t>
      </w:r>
      <w:r>
        <w:t xml:space="preserve">The Whitmore Collection, I believe — I understand it holds a lot of relevant correspondence.</w:t>
      </w:r>
    </w:p>
    <w:p>
      <w:pPr>
        <w:spacing w:after="80"/>
      </w:pPr>
      <w:r>
        <w:rPr>
          <w:b/>
          <w:bCs/>
        </w:rPr>
        <w:t xml:space="preserve">MARCUS: </w:t>
      </w:r>
      <w:r>
        <w:t xml:space="preserve">Yes, that's correct, it's one of our largest scientific correspondence collections. When were you hoping to visit?</w:t>
      </w:r>
    </w:p>
    <w:p>
      <w:pPr>
        <w:spacing w:after="80"/>
      </w:pPr>
      <w:r>
        <w:rPr>
          <w:b/>
          <w:bCs/>
        </w:rPr>
        <w:t xml:space="preserve">ELENA: </w:t>
      </w:r>
      <w:r>
        <w:t xml:space="preserve">Sometime in the first two weeks of May, ideally.</w:t>
      </w:r>
    </w:p>
    <w:p>
      <w:pPr>
        <w:spacing w:after="80"/>
      </w:pPr>
      <w:r>
        <w:rPr>
          <w:b/>
          <w:bCs/>
        </w:rPr>
        <w:t xml:space="preserve">MARCUS: </w:t>
      </w:r>
      <w:r>
        <w:t xml:space="preserve">That should be fine. Now, as a first-time visitor, you'll need a reader's card, which you can apply for online before your visit, or in person on the day.</w:t>
      </w:r>
    </w:p>
    <w:p>
      <w:pPr>
        <w:spacing w:after="80"/>
      </w:pPr>
      <w:r>
        <w:rPr>
          <w:b/>
          <w:bCs/>
        </w:rPr>
        <w:t xml:space="preserve">ELENA: </w:t>
      </w:r>
      <w:r>
        <w:t xml:space="preserve">I'll apply online in advance, then. Is there anything else required for first-time visitors?</w:t>
      </w:r>
    </w:p>
    <w:p>
      <w:pPr>
        <w:spacing w:after="80"/>
      </w:pPr>
      <w:r>
        <w:rPr>
          <w:b/>
          <w:bCs/>
        </w:rPr>
        <w:t xml:space="preserve">MARCUS: </w:t>
      </w:r>
      <w:r>
        <w:t xml:space="preserve">Yes, all first-time visitors are required to attend a short induction session, covering our handling procedures for delicate historical documents, before you're given access to the reading room.</w:t>
      </w:r>
    </w:p>
    <w:p>
      <w:pPr>
        <w:spacing w:after="80"/>
      </w:pPr>
      <w:r>
        <w:rPr>
          <w:b/>
          <w:bCs/>
        </w:rPr>
        <w:t xml:space="preserve">ELENA: </w:t>
      </w:r>
      <w:r>
        <w:t xml:space="preserve">That makes sense. Can I take photographs of the documents I'm working with?</w:t>
      </w:r>
    </w:p>
    <w:p>
      <w:pPr>
        <w:spacing w:after="80"/>
      </w:pPr>
      <w:r>
        <w:rPr>
          <w:b/>
          <w:bCs/>
        </w:rPr>
        <w:t xml:space="preserve">MARCUS: </w:t>
      </w:r>
      <w:r>
        <w:t xml:space="preserve">Photography is allowed, but only with special permission, which you'd need to request in advance for each specific item, given copyright and preservation considerations.</w:t>
      </w:r>
    </w:p>
    <w:p>
      <w:pPr>
        <w:spacing w:after="80"/>
      </w:pPr>
      <w:r>
        <w:rPr>
          <w:b/>
          <w:bCs/>
        </w:rPr>
        <w:t xml:space="preserve">ELENA: </w:t>
      </w:r>
      <w:r>
        <w:t xml:space="preserve">Understood. Do I need to book specific documents in advance?</w:t>
      </w:r>
    </w:p>
    <w:p>
      <w:pPr>
        <w:spacing w:after="80"/>
      </w:pPr>
      <w:r>
        <w:rPr>
          <w:b/>
          <w:bCs/>
        </w:rPr>
        <w:t xml:space="preserve">MARCUS: </w:t>
      </w:r>
      <w:r>
        <w:t xml:space="preserve">For our rarest items, yes — we require at least five working days' advance notice, so the conservation team can prepare the items properly beforehand.</w:t>
      </w:r>
    </w:p>
    <w:p>
      <w:pPr>
        <w:spacing w:after="80"/>
      </w:pPr>
      <w:r>
        <w:rPr>
          <w:b/>
          <w:bCs/>
        </w:rPr>
        <w:t xml:space="preserve">ELENA: </w:t>
      </w:r>
      <w:r>
        <w:t xml:space="preserve">Good to know. What are your opening hours?</w:t>
      </w:r>
    </w:p>
    <w:p>
      <w:pPr>
        <w:spacing w:after="80"/>
      </w:pPr>
      <w:r>
        <w:rPr>
          <w:b/>
          <w:bCs/>
        </w:rPr>
        <w:t xml:space="preserve">MARCUS: </w:t>
      </w:r>
      <w:r>
        <w:t xml:space="preserve">The reading room is open weekdays, plus Saturday mornings, though it's closed entirely on Sundays.</w:t>
      </w:r>
    </w:p>
    <w:p>
      <w:pPr>
        <w:spacing w:after="80"/>
      </w:pPr>
      <w:r>
        <w:rPr>
          <w:b/>
          <w:bCs/>
        </w:rPr>
        <w:t xml:space="preserve">ELENA: </w:t>
      </w:r>
      <w:r>
        <w:t xml:space="preserve">Perfect, thank you for all the information!</w:t>
      </w:r>
    </w:p>
    <w:p>
      <w:pPr>
        <w:spacing w:after="60"/>
      </w:pPr>
    </w:p>
    <w:p>
      <w:pPr>
        <w:pStyle w:val="Heading2"/>
        <w:spacing w:after="120" w:before="240"/>
      </w:pPr>
      <w:r>
        <w:t xml:space="preserve">Section 2</w:t>
      </w:r>
    </w:p>
    <w:p>
      <w:pPr>
        <w:spacing w:after="120"/>
      </w:pPr>
      <w:r>
        <w:t xml:space="preserve">Good evening, and welcome to Highfield Observatory. Before we begin tonight's tour, let me share some background information.</w:t>
      </w:r>
    </w:p>
    <w:p>
      <w:pPr>
        <w:spacing w:after="120"/>
      </w:pPr>
      <w:r>
        <w:t xml:space="preserve">The observatory sits at an altitude of two thousand four hundred metres, chosen specifically for its clear skies and minimal light pollution, both of which are essential for high-quality astronomical observation.</w:t>
      </w:r>
    </w:p>
    <w:p>
      <w:pPr>
        <w:spacing w:after="120"/>
      </w:pPr>
      <w:r>
        <w:t xml:space="preserve">Our main telescope has a mirror measuring eight metres in diameter, making it one of the larger optical telescopes currently in operation for research purposes.</w:t>
      </w:r>
    </w:p>
    <w:p>
      <w:pPr>
        <w:spacing w:after="120"/>
      </w:pPr>
      <w:r>
        <w:t xml:space="preserve">The observatory is used primarily for exoplanet research, searching for and studying planets orbiting distant stars beyond our own solar system.</w:t>
      </w:r>
    </w:p>
    <w:p>
      <w:pPr>
        <w:spacing w:after="120"/>
      </w:pPr>
      <w:r>
        <w:t xml:space="preserve">In terms of viewing conditions, the best time of year for observation here is generally during the summer months, when we experience the clearest, driest atmospheric conditions.</w:t>
      </w:r>
    </w:p>
    <w:p>
      <w:pPr>
        <w:spacing w:after="120"/>
      </w:pPr>
      <w:r>
        <w:t xml:space="preserve">If you're interested in attending one of our evening stargazing sessions, I should mention that these require advance booking, ideally at least a week ahead, since spaces are limited and sessions do sell out regularly.</w:t>
      </w:r>
    </w:p>
    <w:p>
      <w:pPr>
        <w:spacing w:after="120"/>
      </w:pPr>
      <w:r>
        <w:t xml:space="preserve">Before you leave tonight, do stop by our gift shop — our most popular item by far is actually a set of star charts, which many visitors find useful for continuing their stargazing at home.</w:t>
      </w:r>
    </w:p>
    <w:p>
      <w:pPr>
        <w:spacing w:after="120"/>
      </w:pPr>
      <w:r>
        <w:t xml:space="preserve">Now, an important practical note: please avoid using bright lights, including phone screens and camera flashes, anywhere on site during the evening, as this can interfere with our sensitive optical instruments, which are calibrated to detect extremely faint light from distant objects.</w:t>
      </w:r>
    </w:p>
    <w:p>
      <w:pPr>
        <w:spacing w:after="120"/>
      </w:pPr>
      <w:r>
        <w:t xml:space="preserve">In terms of cancellations, our public stargazing sessions are only cancelled when weather conditions genuinely make viewing impossible — some cloud cover alone doesn't necessarily mean cancellation, since we can often still view particular parts of the sky.</w:t>
      </w:r>
    </w:p>
    <w:p>
      <w:pPr>
        <w:spacing w:after="120"/>
      </w:pPr>
      <w:r>
        <w:t xml:space="preserve">Looking ahead, I'm pleased to say that our next major research project will focus specifically on studying black holes, using some newly installed and considerably more sensitive detection equipment.</w:t>
      </w:r>
    </w:p>
    <w:p>
      <w:pPr>
        <w:spacing w:after="120"/>
      </w:pPr>
      <w:r>
        <w:t xml:space="preserve">Alright, let's head up to the main telescope dome!</w:t>
      </w:r>
    </w:p>
    <w:p>
      <w:pPr>
        <w:spacing w:after="60"/>
      </w:pPr>
    </w:p>
    <w:p>
      <w:pPr>
        <w:pStyle w:val="Heading2"/>
        <w:spacing w:after="120" w:before="240"/>
      </w:pPr>
      <w:r>
        <w:t xml:space="preserve">Section 3</w:t>
      </w:r>
    </w:p>
    <w:p>
      <w:pPr>
        <w:spacing w:after="80"/>
      </w:pPr>
      <w:r>
        <w:rPr>
          <w:b/>
          <w:bCs/>
        </w:rPr>
        <w:t xml:space="preserve">YUSUF: </w:t>
      </w:r>
      <w:r>
        <w:t xml:space="preserve">Clara, shall we plan our seminar on autonomous weapons systems?</w:t>
      </w:r>
    </w:p>
    <w:p>
      <w:pPr>
        <w:spacing w:after="80"/>
      </w:pPr>
      <w:r>
        <w:rPr>
          <w:b/>
          <w:bCs/>
        </w:rPr>
        <w:t xml:space="preserve">CLARA: </w:t>
      </w:r>
      <w:r>
        <w:t xml:space="preserve">Yes. My main argument is that removing human judgement entirely from lethal decision-making raises genuinely serious ethical concerns — machines simply can't exercise the kind of contextual moral judgement that international humanitarian law generally requires in combat situations.</w:t>
      </w:r>
    </w:p>
    <w:p>
      <w:pPr>
        <w:spacing w:after="80"/>
      </w:pPr>
      <w:r>
        <w:rPr>
          <w:b/>
          <w:bCs/>
        </w:rPr>
        <w:t xml:space="preserve">YUSUF: </w:t>
      </w:r>
      <w:r>
        <w:t xml:space="preserve">That's a strong point. I want to raise a counterpoint, though — in some specific scenarios, autonomous systems could actually reduce human casualties, for instance by removing soldiers from certain immediate physical danger, or by potentially reacting faster and more precisely than a human could under extreme stress.</w:t>
      </w:r>
    </w:p>
    <w:p>
      <w:pPr>
        <w:spacing w:after="80"/>
      </w:pPr>
      <w:r>
        <w:rPr>
          <w:b/>
          <w:bCs/>
        </w:rPr>
        <w:t xml:space="preserve">CLARA: </w:t>
      </w:r>
      <w:r>
        <w:t xml:space="preserve">That's worth including as a genuine counterpoint, yes.</w:t>
      </w:r>
    </w:p>
    <w:p>
      <w:pPr>
        <w:spacing w:after="80"/>
      </w:pPr>
      <w:r>
        <w:rPr>
          <w:b/>
          <w:bCs/>
        </w:rPr>
        <w:t xml:space="preserve">DR NAKAMURA: </w:t>
      </w:r>
      <w:r>
        <w:t xml:space="preserve">If I could suggest something — it would strengthen your presentation considerably to examine existing international humanitarian law frameworks in detail, to see how, or indeed whether, current legal structures actually address these specific and genuinely novel technological scenarios.</w:t>
      </w:r>
    </w:p>
    <w:p>
      <w:pPr>
        <w:spacing w:after="80"/>
      </w:pPr>
      <w:r>
        <w:rPr>
          <w:b/>
          <w:bCs/>
        </w:rPr>
        <w:t xml:space="preserve">YUSUF: </w:t>
      </w:r>
      <w:r>
        <w:t xml:space="preserve">That's really helpful, thank you.</w:t>
      </w:r>
    </w:p>
    <w:p>
      <w:pPr>
        <w:spacing w:after="80"/>
      </w:pPr>
      <w:r>
        <w:rPr>
          <w:b/>
          <w:bCs/>
        </w:rPr>
        <w:t xml:space="preserve">CLARA: </w:t>
      </w:r>
      <w:r>
        <w:t xml:space="preserve">Agreed, let's incorporate that research. Let's divide up the remaining work. I'll research the existing international law frameworks in detail.</w:t>
      </w:r>
    </w:p>
    <w:p>
      <w:pPr>
        <w:spacing w:after="80"/>
      </w:pPr>
      <w:r>
        <w:rPr>
          <w:b/>
          <w:bCs/>
        </w:rPr>
        <w:t xml:space="preserve">YUSUF: </w:t>
      </w:r>
      <w:r>
        <w:t xml:space="preserve">Great, and I'll present the case for potential benefits in our presentation.</w:t>
      </w:r>
    </w:p>
    <w:p>
      <w:pPr>
        <w:spacing w:after="80"/>
      </w:pPr>
      <w:r>
        <w:rPr>
          <w:b/>
          <w:bCs/>
        </w:rPr>
        <w:t xml:space="preserve">CLARA: </w:t>
      </w:r>
      <w:r>
        <w:t xml:space="preserve">I'll present the ethical concerns section myself, since that's my main focus.</w:t>
      </w:r>
    </w:p>
    <w:p>
      <w:pPr>
        <w:spacing w:after="80"/>
      </w:pPr>
      <w:r>
        <w:rPr>
          <w:b/>
          <w:bCs/>
        </w:rPr>
        <w:t xml:space="preserve">YUSUF: </w:t>
      </w:r>
      <w:r>
        <w:t xml:space="preserve">For researching case studies of current deployments, I think we should do that together, since we'll need examples for both our sections.</w:t>
      </w:r>
    </w:p>
    <w:p>
      <w:pPr>
        <w:spacing w:after="80"/>
      </w:pPr>
      <w:r>
        <w:rPr>
          <w:b/>
          <w:bCs/>
        </w:rPr>
        <w:t xml:space="preserve">CLARA: </w:t>
      </w:r>
      <w:r>
        <w:t xml:space="preserve">Agreed. I'll prepare the presentation slides.</w:t>
      </w:r>
    </w:p>
    <w:p>
      <w:pPr>
        <w:spacing w:after="80"/>
      </w:pPr>
      <w:r>
        <w:rPr>
          <w:b/>
          <w:bCs/>
        </w:rPr>
        <w:t xml:space="preserve">YUSUF: </w:t>
      </w:r>
      <w:r>
        <w:t xml:space="preserve">And who's writing the conclusion?</w:t>
      </w:r>
    </w:p>
    <w:p>
      <w:pPr>
        <w:spacing w:after="80"/>
      </w:pPr>
      <w:r>
        <w:rPr>
          <w:b/>
          <w:bCs/>
        </w:rPr>
        <w:t xml:space="preserve">CLARA: </w:t>
      </w:r>
      <w:r>
        <w:t xml:space="preserve">Let's write that together, once we know exactly what our final position will be.</w:t>
      </w:r>
    </w:p>
    <w:p>
      <w:pPr>
        <w:spacing w:after="60"/>
      </w:pPr>
    </w:p>
    <w:p>
      <w:pPr>
        <w:pStyle w:val="Heading2"/>
        <w:spacing w:after="120" w:before="240"/>
      </w:pPr>
      <w:r>
        <w:t xml:space="preserve">Section 4</w:t>
      </w:r>
    </w:p>
    <w:p>
      <w:pPr>
        <w:spacing w:after="120"/>
      </w:pPr>
      <w:r>
        <w:t xml:space="preserve">Today's lecture concerns black holes — among the most extreme and fascinating objects predicted by modern physics.</w:t>
      </w:r>
    </w:p>
    <w:p>
      <w:pPr>
        <w:spacing w:after="120"/>
      </w:pPr>
      <w:r>
        <w:t xml:space="preserve">A black hole forms when a sufficiently massive star exhausts its nuclear fuel and undergoes gravitational collapse at the end of its life, with its own gravity overwhelming all the outward forces that previously supported it against collapse, compressing an enormous amount of mass into an extremely small region of space.</w:t>
      </w:r>
    </w:p>
    <w:p>
      <w:pPr>
        <w:spacing w:after="120"/>
      </w:pPr>
      <w:r>
        <w:t xml:space="preserve">The boundary surrounding a black hole, beyond which absolutely nothing, not even light itself, can escape the black hole's gravitational pull, is known as the event horizon.</w:t>
      </w:r>
    </w:p>
    <w:p>
      <w:pPr>
        <w:spacing w:after="120"/>
      </w:pPr>
      <w:r>
        <w:t xml:space="preserve">The theoretical existence of black holes was first predicted mathematically as a consequence of Einstein's theory of general relativity, published in 1915, though it took several decades before physicists became widely convinced that such extreme objects might actually exist in the physical universe, rather than being merely a mathematical curiosity.</w:t>
      </w:r>
    </w:p>
    <w:p>
      <w:pPr>
        <w:spacing w:after="120"/>
      </w:pPr>
      <w:r>
        <w:t xml:space="preserve">For a very long time, black holes remained purely theoretical, since their very nature makes them impossible to observe directly. However, in 2019, an international collaboration of scientists achieved a genuine landmark, capturing the first-ever direct image of a black hole, using a network of telescopes spanning the globe.</w:t>
      </w:r>
    </w:p>
    <w:p>
      <w:pPr>
        <w:spacing w:after="120"/>
      </w:pPr>
      <w:r>
        <w:t xml:space="preserve">This image showed the supermassive black hole at the centre of the galaxy M87, appearing as a glowing ring of light surrounding a dark central shadow, precisely matching theoretical predictions.</w:t>
      </w:r>
    </w:p>
    <w:p>
      <w:pPr>
        <w:spacing w:after="120"/>
      </w:pPr>
      <w:r>
        <w:t xml:space="preserve">One of the most counterintuitive predicted effects near a black hole involves time itself: due to the extreme gravitational field, time appears to pass more slowly, relative to a distant observer, for anything close to a black hole, an effect known as gravitational time dilation.</w:t>
      </w:r>
    </w:p>
    <w:p>
      <w:pPr>
        <w:spacing w:after="120"/>
      </w:pPr>
      <w:r>
        <w:t xml:space="preserve">As matter falls towards a black hole, it typically doesn't fall directly in but instead forms a rotating, superheated disc of material known as an accretion disc, which can become extraordinarily hot and emit intense radiation as material spirals gradually inward.</w:t>
      </w:r>
    </w:p>
    <w:p>
      <w:pPr>
        <w:spacing w:after="120"/>
      </w:pPr>
      <w:r>
        <w:t xml:space="preserve">Interestingly, supermassive black holes, millions or even billions of times the mass of our sun, are now believed to reside at the centre of most large galaxies, including our own Milky Way.</w:t>
      </w:r>
    </w:p>
    <w:p>
      <w:pPr>
        <w:spacing w:after="120"/>
      </w:pPr>
      <w:r>
        <w:t xml:space="preserve">Some black holes also emit powerful jets of high-energy particles, launched at speeds approaching the speed of light, extending vast distances outward from the black hole along its rotational axis.</w:t>
      </w:r>
    </w:p>
    <w:p>
      <w:pPr>
        <w:spacing w:after="120"/>
      </w:pPr>
      <w:r>
        <w:t xml:space="preserve">If you're interested in learning more, I'd recommend the book by physicist Kip Thorne, who was closely involved in much of the theoretical work underlying our modern understanding of these remarkable objects.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2026-07-22T10:23:08.931Z</dcterms:created>
  <dcterms:modified xsi:type="dcterms:W3CDTF">2026-07-22T10:23:08.931Z</dcterms:modified>
</cp:coreProperties>
</file>

<file path=docProps/custom.xml><?xml version="1.0" encoding="utf-8"?>
<Properties xmlns="http://schemas.openxmlformats.org/officeDocument/2006/custom-properties" xmlns:vt="http://schemas.openxmlformats.org/officeDocument/2006/docPropsVTypes"/>
</file>