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42328" w14:textId="7672B5F4" w:rsidR="007F7866" w:rsidRPr="00EC323F" w:rsidRDefault="00EC323F" w:rsidP="007F7866">
      <w:pPr>
        <w:pStyle w:val="PlainText"/>
        <w:jc w:val="center"/>
        <w:rPr>
          <w:rFonts w:asciiTheme="minorHAnsi" w:hAnsiTheme="minorHAnsi" w:cstheme="minorHAnsi"/>
          <w:sz w:val="24"/>
          <w:szCs w:val="24"/>
        </w:rPr>
      </w:pPr>
      <w:r w:rsidRPr="00EC323F">
        <w:rPr>
          <w:rFonts w:asciiTheme="minorHAnsi" w:hAnsiTheme="minorHAnsi" w:cstheme="minorHAnsi"/>
          <w:sz w:val="24"/>
          <w:szCs w:val="24"/>
        </w:rPr>
        <w:t>Analysis of Green Stocks for 2017 and 2018</w:t>
      </w:r>
    </w:p>
    <w:p w14:paraId="29BB49D4" w14:textId="45F362FC" w:rsidR="00EC323F" w:rsidRPr="00EC323F" w:rsidRDefault="00EC323F" w:rsidP="007F7866">
      <w:pPr>
        <w:pStyle w:val="PlainText"/>
        <w:jc w:val="center"/>
        <w:rPr>
          <w:rFonts w:asciiTheme="minorHAnsi" w:hAnsiTheme="minorHAnsi" w:cstheme="minorHAnsi"/>
          <w:sz w:val="24"/>
          <w:szCs w:val="24"/>
        </w:rPr>
      </w:pPr>
    </w:p>
    <w:p w14:paraId="68A9080F" w14:textId="77777777" w:rsidR="00EC323F" w:rsidRPr="00EC323F" w:rsidRDefault="00EC323F" w:rsidP="00EC323F">
      <w:pPr>
        <w:numPr>
          <w:ilvl w:val="0"/>
          <w:numId w:val="1"/>
        </w:numPr>
        <w:spacing w:before="100" w:beforeAutospacing="1" w:after="120" w:line="360" w:lineRule="atLeast"/>
        <w:rPr>
          <w:rFonts w:eastAsia="Times New Roman" w:cstheme="minorHAnsi"/>
          <w:color w:val="2B2B2B"/>
          <w:sz w:val="24"/>
          <w:szCs w:val="24"/>
        </w:rPr>
      </w:pPr>
      <w:r w:rsidRPr="00EC323F">
        <w:rPr>
          <w:rFonts w:eastAsia="Times New Roman" w:cstheme="minorHAnsi"/>
          <w:color w:val="2B2B2B"/>
          <w:sz w:val="24"/>
          <w:szCs w:val="24"/>
        </w:rPr>
        <w:t>Overview of Project</w:t>
      </w:r>
    </w:p>
    <w:p w14:paraId="37A709E8" w14:textId="528DC021" w:rsidR="00EC323F" w:rsidRDefault="000548BD" w:rsidP="00EC323F">
      <w:pPr>
        <w:numPr>
          <w:ilvl w:val="1"/>
          <w:numId w:val="1"/>
        </w:numPr>
        <w:spacing w:before="100" w:beforeAutospacing="1" w:after="100" w:afterAutospacing="1" w:line="360" w:lineRule="atLeast"/>
        <w:rPr>
          <w:rFonts w:eastAsia="Times New Roman" w:cstheme="minorHAnsi"/>
          <w:color w:val="2B2B2B"/>
          <w:sz w:val="24"/>
          <w:szCs w:val="24"/>
        </w:rPr>
      </w:pPr>
      <w:r>
        <w:rPr>
          <w:rFonts w:eastAsia="Times New Roman" w:cstheme="minorHAnsi"/>
          <w:color w:val="2B2B2B"/>
          <w:sz w:val="24"/>
          <w:szCs w:val="24"/>
        </w:rPr>
        <w:t>Execute an analysis for green energy stocks from ’17 and ’18, to review and analyze their annual return and total volume.  I used VBA to include conditional formatting, For loops,</w:t>
      </w:r>
      <w:r w:rsidR="00CB5BEF">
        <w:rPr>
          <w:rFonts w:eastAsia="Times New Roman" w:cstheme="minorHAnsi"/>
          <w:color w:val="2B2B2B"/>
          <w:sz w:val="24"/>
          <w:szCs w:val="24"/>
        </w:rPr>
        <w:t xml:space="preserve"> conditional statements and code refactoring to see if there were improved efficiencies that could be found.</w:t>
      </w:r>
      <w:r w:rsidR="00585B35">
        <w:rPr>
          <w:rFonts w:eastAsia="Times New Roman" w:cstheme="minorHAnsi"/>
          <w:color w:val="2B2B2B"/>
          <w:sz w:val="24"/>
          <w:szCs w:val="24"/>
        </w:rPr>
        <w:t xml:space="preserve">  The purpose of the analysis was to help Steve with the analysis for his parents.  Steve is a newer graduate starting a job in the financial industry</w:t>
      </w:r>
      <w:r w:rsidR="00177187">
        <w:rPr>
          <w:rFonts w:eastAsia="Times New Roman" w:cstheme="minorHAnsi"/>
          <w:color w:val="2B2B2B"/>
          <w:sz w:val="24"/>
          <w:szCs w:val="24"/>
        </w:rPr>
        <w:t xml:space="preserve"> and he is looking to support his parents with financial advice</w:t>
      </w:r>
      <w:r w:rsidR="00585B35">
        <w:rPr>
          <w:rFonts w:eastAsia="Times New Roman" w:cstheme="minorHAnsi"/>
          <w:color w:val="2B2B2B"/>
          <w:sz w:val="24"/>
          <w:szCs w:val="24"/>
        </w:rPr>
        <w:t xml:space="preserve">.  </w:t>
      </w:r>
    </w:p>
    <w:p w14:paraId="26C96905" w14:textId="77777777" w:rsidR="00692DEF" w:rsidRDefault="00692DEF" w:rsidP="00692DEF">
      <w:pPr>
        <w:spacing w:before="100" w:beforeAutospacing="1" w:after="120" w:line="360" w:lineRule="atLeast"/>
        <w:ind w:left="720"/>
        <w:rPr>
          <w:rFonts w:eastAsia="Times New Roman" w:cstheme="minorHAnsi"/>
          <w:color w:val="2B2B2B"/>
          <w:sz w:val="24"/>
          <w:szCs w:val="24"/>
        </w:rPr>
      </w:pPr>
    </w:p>
    <w:p w14:paraId="1E33D6AF" w14:textId="177962A1" w:rsidR="00EC323F" w:rsidRPr="00EC323F" w:rsidRDefault="00EC323F" w:rsidP="00EC323F">
      <w:pPr>
        <w:numPr>
          <w:ilvl w:val="0"/>
          <w:numId w:val="1"/>
        </w:numPr>
        <w:spacing w:before="100" w:beforeAutospacing="1" w:after="120" w:line="360" w:lineRule="atLeast"/>
        <w:rPr>
          <w:rFonts w:eastAsia="Times New Roman" w:cstheme="minorHAnsi"/>
          <w:color w:val="2B2B2B"/>
          <w:sz w:val="24"/>
          <w:szCs w:val="24"/>
        </w:rPr>
      </w:pPr>
      <w:r w:rsidRPr="00EC323F">
        <w:rPr>
          <w:rFonts w:eastAsia="Times New Roman" w:cstheme="minorHAnsi"/>
          <w:color w:val="2B2B2B"/>
          <w:sz w:val="24"/>
          <w:szCs w:val="24"/>
        </w:rPr>
        <w:t>Results</w:t>
      </w:r>
    </w:p>
    <w:p w14:paraId="2944CD8B" w14:textId="711150DD" w:rsidR="00692DEF" w:rsidRPr="00692DEF" w:rsidRDefault="00EC323F" w:rsidP="004613E5">
      <w:pPr>
        <w:numPr>
          <w:ilvl w:val="1"/>
          <w:numId w:val="1"/>
        </w:numPr>
        <w:spacing w:before="100" w:beforeAutospacing="1" w:after="100" w:afterAutospacing="1" w:line="360" w:lineRule="atLeast"/>
        <w:rPr>
          <w:rFonts w:eastAsia="Times New Roman" w:cstheme="minorHAnsi"/>
          <w:color w:val="2B2B2B"/>
          <w:sz w:val="24"/>
          <w:szCs w:val="24"/>
        </w:rPr>
      </w:pPr>
      <w:r w:rsidRPr="00EC323F">
        <w:rPr>
          <w:rFonts w:eastAsia="Times New Roman" w:cstheme="minorHAnsi"/>
          <w:color w:val="2B2B2B"/>
          <w:sz w:val="24"/>
          <w:szCs w:val="24"/>
        </w:rPr>
        <w:t xml:space="preserve">The analysis </w:t>
      </w:r>
      <w:r w:rsidR="00692DEF" w:rsidRPr="00692DEF">
        <w:rPr>
          <w:rFonts w:eastAsia="Times New Roman" w:cstheme="minorHAnsi"/>
          <w:color w:val="2B2B2B"/>
          <w:sz w:val="24"/>
          <w:szCs w:val="24"/>
        </w:rPr>
        <w:t xml:space="preserve">showed the following results for both 2017 and 2018:  </w:t>
      </w:r>
    </w:p>
    <w:p w14:paraId="1AC74895" w14:textId="77777777" w:rsidR="00692DEF" w:rsidRDefault="00692DEF" w:rsidP="00692DEF">
      <w:pPr>
        <w:spacing w:before="100" w:beforeAutospacing="1" w:after="100" w:afterAutospacing="1" w:line="360" w:lineRule="atLeast"/>
        <w:rPr>
          <w:rFonts w:eastAsia="Times New Roman" w:cstheme="minorHAnsi"/>
          <w:color w:val="2B2B2B"/>
          <w:sz w:val="24"/>
          <w:szCs w:val="24"/>
        </w:rPr>
      </w:pPr>
    </w:p>
    <w:tbl>
      <w:tblPr>
        <w:tblW w:w="5007" w:type="dxa"/>
        <w:tblLook w:val="04A0" w:firstRow="1" w:lastRow="0" w:firstColumn="1" w:lastColumn="0" w:noHBand="0" w:noVBand="1"/>
      </w:tblPr>
      <w:tblGrid>
        <w:gridCol w:w="766"/>
        <w:gridCol w:w="79"/>
        <w:gridCol w:w="2090"/>
        <w:gridCol w:w="79"/>
        <w:gridCol w:w="957"/>
        <w:gridCol w:w="79"/>
        <w:gridCol w:w="1036"/>
      </w:tblGrid>
      <w:tr w:rsidR="00692DEF" w:rsidRPr="00692DEF" w14:paraId="435AB2FA" w14:textId="77777777" w:rsidTr="00692DEF">
        <w:trPr>
          <w:trHeight w:val="285"/>
        </w:trPr>
        <w:tc>
          <w:tcPr>
            <w:tcW w:w="2935" w:type="dxa"/>
            <w:gridSpan w:val="4"/>
            <w:tcBorders>
              <w:top w:val="nil"/>
              <w:left w:val="nil"/>
              <w:bottom w:val="nil"/>
              <w:right w:val="nil"/>
            </w:tcBorders>
            <w:shd w:val="clear" w:color="auto" w:fill="auto"/>
            <w:noWrap/>
            <w:vAlign w:val="bottom"/>
            <w:hideMark/>
          </w:tcPr>
          <w:p w14:paraId="70A39110"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All Stocks (2018)</w:t>
            </w:r>
          </w:p>
        </w:tc>
        <w:tc>
          <w:tcPr>
            <w:tcW w:w="1036" w:type="dxa"/>
            <w:gridSpan w:val="2"/>
            <w:tcBorders>
              <w:top w:val="nil"/>
              <w:left w:val="nil"/>
              <w:bottom w:val="nil"/>
              <w:right w:val="nil"/>
            </w:tcBorders>
            <w:shd w:val="clear" w:color="auto" w:fill="auto"/>
            <w:noWrap/>
            <w:vAlign w:val="bottom"/>
            <w:hideMark/>
          </w:tcPr>
          <w:p w14:paraId="4E010D78" w14:textId="77777777" w:rsidR="00692DEF" w:rsidRPr="00692DEF" w:rsidRDefault="00692DEF" w:rsidP="00692DEF">
            <w:pPr>
              <w:spacing w:after="0" w:line="240" w:lineRule="auto"/>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hideMark/>
          </w:tcPr>
          <w:p w14:paraId="196E9BC6" w14:textId="77777777" w:rsidR="00692DEF" w:rsidRPr="00692DEF" w:rsidRDefault="00692DEF" w:rsidP="00692DEF">
            <w:pPr>
              <w:spacing w:after="0" w:line="240" w:lineRule="auto"/>
              <w:rPr>
                <w:rFonts w:ascii="Times New Roman" w:eastAsia="Times New Roman" w:hAnsi="Times New Roman" w:cs="Times New Roman"/>
                <w:sz w:val="20"/>
                <w:szCs w:val="20"/>
              </w:rPr>
            </w:pPr>
          </w:p>
        </w:tc>
      </w:tr>
      <w:tr w:rsidR="00692DEF" w:rsidRPr="00692DEF" w14:paraId="0371BC95" w14:textId="77777777" w:rsidTr="00692DEF">
        <w:trPr>
          <w:trHeight w:val="285"/>
        </w:trPr>
        <w:tc>
          <w:tcPr>
            <w:tcW w:w="766" w:type="dxa"/>
            <w:gridSpan w:val="2"/>
            <w:tcBorders>
              <w:top w:val="nil"/>
              <w:left w:val="nil"/>
              <w:bottom w:val="nil"/>
              <w:right w:val="nil"/>
            </w:tcBorders>
            <w:shd w:val="clear" w:color="auto" w:fill="auto"/>
            <w:noWrap/>
            <w:vAlign w:val="bottom"/>
            <w:hideMark/>
          </w:tcPr>
          <w:p w14:paraId="0990F591" w14:textId="77777777" w:rsidR="00692DEF" w:rsidRPr="00692DEF" w:rsidRDefault="00692DEF" w:rsidP="00692DEF">
            <w:pPr>
              <w:spacing w:after="0" w:line="240" w:lineRule="auto"/>
              <w:rPr>
                <w:rFonts w:ascii="Times New Roman" w:eastAsia="Times New Roman" w:hAnsi="Times New Roman" w:cs="Times New Roman"/>
                <w:sz w:val="20"/>
                <w:szCs w:val="20"/>
              </w:rPr>
            </w:pPr>
          </w:p>
        </w:tc>
        <w:tc>
          <w:tcPr>
            <w:tcW w:w="2169" w:type="dxa"/>
            <w:gridSpan w:val="2"/>
            <w:tcBorders>
              <w:top w:val="nil"/>
              <w:left w:val="nil"/>
              <w:bottom w:val="nil"/>
              <w:right w:val="nil"/>
            </w:tcBorders>
            <w:shd w:val="clear" w:color="auto" w:fill="auto"/>
            <w:noWrap/>
            <w:vAlign w:val="bottom"/>
            <w:hideMark/>
          </w:tcPr>
          <w:p w14:paraId="19297FDD" w14:textId="77777777" w:rsidR="00692DEF" w:rsidRPr="00692DEF" w:rsidRDefault="00692DEF" w:rsidP="00692DEF">
            <w:pPr>
              <w:spacing w:after="0" w:line="240" w:lineRule="auto"/>
              <w:rPr>
                <w:rFonts w:ascii="Times New Roman" w:eastAsia="Times New Roman" w:hAnsi="Times New Roman" w:cs="Times New Roman"/>
                <w:sz w:val="20"/>
                <w:szCs w:val="20"/>
              </w:rPr>
            </w:pPr>
          </w:p>
        </w:tc>
        <w:tc>
          <w:tcPr>
            <w:tcW w:w="1036" w:type="dxa"/>
            <w:gridSpan w:val="2"/>
            <w:tcBorders>
              <w:top w:val="nil"/>
              <w:left w:val="nil"/>
              <w:bottom w:val="nil"/>
              <w:right w:val="nil"/>
            </w:tcBorders>
            <w:shd w:val="clear" w:color="auto" w:fill="auto"/>
            <w:noWrap/>
            <w:vAlign w:val="bottom"/>
            <w:hideMark/>
          </w:tcPr>
          <w:p w14:paraId="681AFFFF" w14:textId="77777777" w:rsidR="00692DEF" w:rsidRPr="00692DEF" w:rsidRDefault="00692DEF" w:rsidP="00692DEF">
            <w:pPr>
              <w:spacing w:after="0" w:line="240" w:lineRule="auto"/>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6EDBDB1C" w14:textId="77777777" w:rsidR="00692DEF" w:rsidRPr="00692DEF" w:rsidRDefault="00692DEF" w:rsidP="00692DEF">
            <w:pPr>
              <w:spacing w:after="0" w:line="240" w:lineRule="auto"/>
              <w:rPr>
                <w:rFonts w:ascii="Times New Roman" w:eastAsia="Times New Roman" w:hAnsi="Times New Roman" w:cs="Times New Roman"/>
                <w:sz w:val="20"/>
                <w:szCs w:val="20"/>
              </w:rPr>
            </w:pPr>
          </w:p>
        </w:tc>
      </w:tr>
      <w:tr w:rsidR="00692DEF" w:rsidRPr="00692DEF" w14:paraId="53FE983C" w14:textId="77777777" w:rsidTr="00692DEF">
        <w:trPr>
          <w:trHeight w:val="285"/>
        </w:trPr>
        <w:tc>
          <w:tcPr>
            <w:tcW w:w="766" w:type="dxa"/>
            <w:gridSpan w:val="2"/>
            <w:tcBorders>
              <w:top w:val="nil"/>
              <w:left w:val="nil"/>
              <w:bottom w:val="single" w:sz="4" w:space="0" w:color="auto"/>
              <w:right w:val="nil"/>
            </w:tcBorders>
            <w:shd w:val="clear" w:color="auto" w:fill="auto"/>
            <w:noWrap/>
            <w:vAlign w:val="bottom"/>
            <w:hideMark/>
          </w:tcPr>
          <w:p w14:paraId="3D5C59E6" w14:textId="1E661F28" w:rsidR="00692DEF" w:rsidRPr="00692DEF" w:rsidRDefault="00692DEF" w:rsidP="00692DEF">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  T</w:t>
            </w:r>
            <w:r w:rsidRPr="00692DEF">
              <w:rPr>
                <w:rFonts w:ascii="Calibri" w:eastAsia="Times New Roman" w:hAnsi="Calibri" w:cs="Calibri"/>
                <w:b/>
                <w:bCs/>
                <w:color w:val="000000"/>
              </w:rPr>
              <w:t>icker</w:t>
            </w:r>
          </w:p>
        </w:tc>
        <w:tc>
          <w:tcPr>
            <w:tcW w:w="2169" w:type="dxa"/>
            <w:gridSpan w:val="2"/>
            <w:tcBorders>
              <w:top w:val="nil"/>
              <w:left w:val="nil"/>
              <w:bottom w:val="single" w:sz="4" w:space="0" w:color="auto"/>
              <w:right w:val="nil"/>
            </w:tcBorders>
            <w:shd w:val="clear" w:color="auto" w:fill="auto"/>
            <w:noWrap/>
            <w:vAlign w:val="bottom"/>
            <w:hideMark/>
          </w:tcPr>
          <w:p w14:paraId="1AF1A81F" w14:textId="77777777" w:rsidR="00692DEF" w:rsidRPr="00692DEF" w:rsidRDefault="00692DEF" w:rsidP="00692DEF">
            <w:pPr>
              <w:spacing w:after="0" w:line="240" w:lineRule="auto"/>
              <w:rPr>
                <w:rFonts w:ascii="Calibri" w:eastAsia="Times New Roman" w:hAnsi="Calibri" w:cs="Calibri"/>
                <w:b/>
                <w:bCs/>
                <w:color w:val="000000"/>
              </w:rPr>
            </w:pPr>
            <w:r w:rsidRPr="00692DEF">
              <w:rPr>
                <w:rFonts w:ascii="Calibri" w:eastAsia="Times New Roman" w:hAnsi="Calibri" w:cs="Calibri"/>
                <w:b/>
                <w:bCs/>
                <w:color w:val="000000"/>
              </w:rPr>
              <w:t>Total Daily Volume</w:t>
            </w:r>
          </w:p>
        </w:tc>
        <w:tc>
          <w:tcPr>
            <w:tcW w:w="1036" w:type="dxa"/>
            <w:gridSpan w:val="2"/>
            <w:tcBorders>
              <w:top w:val="nil"/>
              <w:left w:val="nil"/>
              <w:bottom w:val="single" w:sz="4" w:space="0" w:color="auto"/>
              <w:right w:val="nil"/>
            </w:tcBorders>
            <w:shd w:val="clear" w:color="auto" w:fill="auto"/>
            <w:noWrap/>
            <w:vAlign w:val="bottom"/>
            <w:hideMark/>
          </w:tcPr>
          <w:p w14:paraId="43CB5F64" w14:textId="77777777" w:rsidR="00692DEF" w:rsidRPr="00692DEF" w:rsidRDefault="00692DEF" w:rsidP="00692DEF">
            <w:pPr>
              <w:spacing w:after="0" w:line="240" w:lineRule="auto"/>
              <w:rPr>
                <w:rFonts w:ascii="Calibri" w:eastAsia="Times New Roman" w:hAnsi="Calibri" w:cs="Calibri"/>
                <w:b/>
                <w:bCs/>
                <w:color w:val="000000"/>
              </w:rPr>
            </w:pPr>
            <w:r w:rsidRPr="00692DEF">
              <w:rPr>
                <w:rFonts w:ascii="Calibri" w:eastAsia="Times New Roman" w:hAnsi="Calibri" w:cs="Calibri"/>
                <w:b/>
                <w:bCs/>
                <w:color w:val="000000"/>
              </w:rPr>
              <w:t>Return</w:t>
            </w:r>
          </w:p>
        </w:tc>
        <w:tc>
          <w:tcPr>
            <w:tcW w:w="1036" w:type="dxa"/>
            <w:tcBorders>
              <w:top w:val="nil"/>
              <w:left w:val="nil"/>
              <w:bottom w:val="nil"/>
              <w:right w:val="nil"/>
            </w:tcBorders>
            <w:shd w:val="clear" w:color="auto" w:fill="auto"/>
            <w:noWrap/>
            <w:vAlign w:val="bottom"/>
            <w:hideMark/>
          </w:tcPr>
          <w:p w14:paraId="6C1746A8" w14:textId="77777777" w:rsidR="00692DEF" w:rsidRPr="00692DEF" w:rsidRDefault="00692DEF" w:rsidP="00692DEF">
            <w:pPr>
              <w:spacing w:after="0" w:line="240" w:lineRule="auto"/>
              <w:rPr>
                <w:rFonts w:ascii="Calibri" w:eastAsia="Times New Roman" w:hAnsi="Calibri" w:cs="Calibri"/>
                <w:b/>
                <w:bCs/>
                <w:color w:val="000000"/>
              </w:rPr>
            </w:pPr>
          </w:p>
        </w:tc>
      </w:tr>
      <w:tr w:rsidR="00692DEF" w:rsidRPr="00692DEF" w14:paraId="0F801EAB" w14:textId="77777777" w:rsidTr="00692DEF">
        <w:trPr>
          <w:trHeight w:val="285"/>
        </w:trPr>
        <w:tc>
          <w:tcPr>
            <w:tcW w:w="766" w:type="dxa"/>
            <w:gridSpan w:val="2"/>
            <w:tcBorders>
              <w:top w:val="nil"/>
              <w:left w:val="nil"/>
              <w:bottom w:val="nil"/>
              <w:right w:val="nil"/>
            </w:tcBorders>
            <w:shd w:val="clear" w:color="auto" w:fill="auto"/>
            <w:noWrap/>
            <w:vAlign w:val="bottom"/>
            <w:hideMark/>
          </w:tcPr>
          <w:p w14:paraId="692323B7"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AY</w:t>
            </w:r>
          </w:p>
        </w:tc>
        <w:tc>
          <w:tcPr>
            <w:tcW w:w="2169" w:type="dxa"/>
            <w:gridSpan w:val="2"/>
            <w:tcBorders>
              <w:top w:val="nil"/>
              <w:left w:val="nil"/>
              <w:bottom w:val="nil"/>
              <w:right w:val="nil"/>
            </w:tcBorders>
            <w:shd w:val="clear" w:color="auto" w:fill="auto"/>
            <w:noWrap/>
            <w:vAlign w:val="bottom"/>
            <w:hideMark/>
          </w:tcPr>
          <w:p w14:paraId="041E0F3B"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83,079,900</w:t>
            </w:r>
          </w:p>
        </w:tc>
        <w:tc>
          <w:tcPr>
            <w:tcW w:w="1036" w:type="dxa"/>
            <w:gridSpan w:val="2"/>
            <w:tcBorders>
              <w:top w:val="nil"/>
              <w:left w:val="nil"/>
              <w:bottom w:val="nil"/>
              <w:right w:val="nil"/>
            </w:tcBorders>
            <w:shd w:val="clear" w:color="000000" w:fill="FF0000"/>
            <w:noWrap/>
            <w:vAlign w:val="bottom"/>
            <w:hideMark/>
          </w:tcPr>
          <w:p w14:paraId="103B058E"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-7.3%</w:t>
            </w:r>
          </w:p>
        </w:tc>
        <w:tc>
          <w:tcPr>
            <w:tcW w:w="1036" w:type="dxa"/>
            <w:tcBorders>
              <w:top w:val="nil"/>
              <w:left w:val="nil"/>
              <w:bottom w:val="nil"/>
              <w:right w:val="nil"/>
            </w:tcBorders>
            <w:shd w:val="clear" w:color="auto" w:fill="auto"/>
            <w:noWrap/>
            <w:vAlign w:val="bottom"/>
            <w:hideMark/>
          </w:tcPr>
          <w:p w14:paraId="4350D820" w14:textId="77777777" w:rsidR="00692DEF" w:rsidRPr="00692DEF" w:rsidRDefault="00692DEF" w:rsidP="00692DEF">
            <w:pPr>
              <w:spacing w:after="0" w:line="240" w:lineRule="auto"/>
              <w:jc w:val="right"/>
              <w:rPr>
                <w:rFonts w:ascii="Calibri" w:eastAsia="Times New Roman" w:hAnsi="Calibri" w:cs="Calibri"/>
                <w:color w:val="000000"/>
              </w:rPr>
            </w:pPr>
          </w:p>
        </w:tc>
      </w:tr>
      <w:tr w:rsidR="00692DEF" w:rsidRPr="00692DEF" w14:paraId="10E0CEAE" w14:textId="77777777" w:rsidTr="00692DEF">
        <w:trPr>
          <w:trHeight w:val="285"/>
        </w:trPr>
        <w:tc>
          <w:tcPr>
            <w:tcW w:w="766" w:type="dxa"/>
            <w:gridSpan w:val="2"/>
            <w:tcBorders>
              <w:top w:val="nil"/>
              <w:left w:val="nil"/>
              <w:bottom w:val="nil"/>
              <w:right w:val="nil"/>
            </w:tcBorders>
            <w:shd w:val="clear" w:color="auto" w:fill="auto"/>
            <w:noWrap/>
            <w:vAlign w:val="bottom"/>
            <w:hideMark/>
          </w:tcPr>
          <w:p w14:paraId="41252DD5"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CSIQ</w:t>
            </w:r>
          </w:p>
        </w:tc>
        <w:tc>
          <w:tcPr>
            <w:tcW w:w="2169" w:type="dxa"/>
            <w:gridSpan w:val="2"/>
            <w:tcBorders>
              <w:top w:val="nil"/>
              <w:left w:val="nil"/>
              <w:bottom w:val="nil"/>
              <w:right w:val="nil"/>
            </w:tcBorders>
            <w:shd w:val="clear" w:color="auto" w:fill="auto"/>
            <w:noWrap/>
            <w:vAlign w:val="bottom"/>
            <w:hideMark/>
          </w:tcPr>
          <w:p w14:paraId="4A5C288F"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200,879,900</w:t>
            </w:r>
          </w:p>
        </w:tc>
        <w:tc>
          <w:tcPr>
            <w:tcW w:w="1036" w:type="dxa"/>
            <w:gridSpan w:val="2"/>
            <w:tcBorders>
              <w:top w:val="nil"/>
              <w:left w:val="nil"/>
              <w:bottom w:val="nil"/>
              <w:right w:val="nil"/>
            </w:tcBorders>
            <w:shd w:val="clear" w:color="000000" w:fill="FF0000"/>
            <w:noWrap/>
            <w:vAlign w:val="bottom"/>
            <w:hideMark/>
          </w:tcPr>
          <w:p w14:paraId="4C8CCA2B"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-16.3%</w:t>
            </w:r>
          </w:p>
        </w:tc>
        <w:tc>
          <w:tcPr>
            <w:tcW w:w="1036" w:type="dxa"/>
            <w:tcBorders>
              <w:top w:val="nil"/>
              <w:left w:val="nil"/>
              <w:bottom w:val="nil"/>
              <w:right w:val="nil"/>
            </w:tcBorders>
            <w:shd w:val="clear" w:color="auto" w:fill="auto"/>
            <w:noWrap/>
            <w:vAlign w:val="bottom"/>
            <w:hideMark/>
          </w:tcPr>
          <w:p w14:paraId="5034B3C1" w14:textId="77777777" w:rsidR="00692DEF" w:rsidRPr="00692DEF" w:rsidRDefault="00692DEF" w:rsidP="00692DEF">
            <w:pPr>
              <w:spacing w:after="0" w:line="240" w:lineRule="auto"/>
              <w:jc w:val="right"/>
              <w:rPr>
                <w:rFonts w:ascii="Calibri" w:eastAsia="Times New Roman" w:hAnsi="Calibri" w:cs="Calibri"/>
                <w:color w:val="000000"/>
              </w:rPr>
            </w:pPr>
          </w:p>
        </w:tc>
      </w:tr>
      <w:tr w:rsidR="00692DEF" w:rsidRPr="00692DEF" w14:paraId="5704E5E4" w14:textId="77777777" w:rsidTr="00692DEF">
        <w:trPr>
          <w:trHeight w:val="285"/>
        </w:trPr>
        <w:tc>
          <w:tcPr>
            <w:tcW w:w="766" w:type="dxa"/>
            <w:gridSpan w:val="2"/>
            <w:tcBorders>
              <w:top w:val="nil"/>
              <w:left w:val="nil"/>
              <w:bottom w:val="nil"/>
              <w:right w:val="nil"/>
            </w:tcBorders>
            <w:shd w:val="clear" w:color="auto" w:fill="auto"/>
            <w:noWrap/>
            <w:vAlign w:val="bottom"/>
            <w:hideMark/>
          </w:tcPr>
          <w:p w14:paraId="1B659B57"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DQ</w:t>
            </w:r>
          </w:p>
        </w:tc>
        <w:tc>
          <w:tcPr>
            <w:tcW w:w="2169" w:type="dxa"/>
            <w:gridSpan w:val="2"/>
            <w:tcBorders>
              <w:top w:val="nil"/>
              <w:left w:val="nil"/>
              <w:bottom w:val="nil"/>
              <w:right w:val="nil"/>
            </w:tcBorders>
            <w:shd w:val="clear" w:color="auto" w:fill="auto"/>
            <w:noWrap/>
            <w:vAlign w:val="bottom"/>
            <w:hideMark/>
          </w:tcPr>
          <w:p w14:paraId="24051FF0"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107,873,900</w:t>
            </w:r>
          </w:p>
        </w:tc>
        <w:tc>
          <w:tcPr>
            <w:tcW w:w="1036" w:type="dxa"/>
            <w:gridSpan w:val="2"/>
            <w:tcBorders>
              <w:top w:val="nil"/>
              <w:left w:val="nil"/>
              <w:bottom w:val="nil"/>
              <w:right w:val="nil"/>
            </w:tcBorders>
            <w:shd w:val="clear" w:color="000000" w:fill="FF0000"/>
            <w:noWrap/>
            <w:vAlign w:val="bottom"/>
            <w:hideMark/>
          </w:tcPr>
          <w:p w14:paraId="73A71107"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-62.6%</w:t>
            </w:r>
          </w:p>
        </w:tc>
        <w:tc>
          <w:tcPr>
            <w:tcW w:w="1036" w:type="dxa"/>
            <w:tcBorders>
              <w:top w:val="nil"/>
              <w:left w:val="nil"/>
              <w:bottom w:val="nil"/>
              <w:right w:val="nil"/>
            </w:tcBorders>
            <w:shd w:val="clear" w:color="auto" w:fill="auto"/>
            <w:noWrap/>
            <w:vAlign w:val="bottom"/>
            <w:hideMark/>
          </w:tcPr>
          <w:p w14:paraId="6B452763" w14:textId="77777777" w:rsidR="00692DEF" w:rsidRPr="00692DEF" w:rsidRDefault="00692DEF" w:rsidP="00692DEF">
            <w:pPr>
              <w:spacing w:after="0" w:line="240" w:lineRule="auto"/>
              <w:jc w:val="right"/>
              <w:rPr>
                <w:rFonts w:ascii="Calibri" w:eastAsia="Times New Roman" w:hAnsi="Calibri" w:cs="Calibri"/>
                <w:color w:val="000000"/>
              </w:rPr>
            </w:pPr>
          </w:p>
        </w:tc>
      </w:tr>
      <w:tr w:rsidR="00692DEF" w:rsidRPr="00692DEF" w14:paraId="41DA2705" w14:textId="77777777" w:rsidTr="00692DEF">
        <w:trPr>
          <w:trHeight w:val="285"/>
        </w:trPr>
        <w:tc>
          <w:tcPr>
            <w:tcW w:w="766" w:type="dxa"/>
            <w:gridSpan w:val="2"/>
            <w:tcBorders>
              <w:top w:val="nil"/>
              <w:left w:val="nil"/>
              <w:bottom w:val="nil"/>
              <w:right w:val="nil"/>
            </w:tcBorders>
            <w:shd w:val="clear" w:color="auto" w:fill="auto"/>
            <w:noWrap/>
            <w:vAlign w:val="bottom"/>
            <w:hideMark/>
          </w:tcPr>
          <w:p w14:paraId="71F44F71"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ENPH</w:t>
            </w:r>
          </w:p>
        </w:tc>
        <w:tc>
          <w:tcPr>
            <w:tcW w:w="2169" w:type="dxa"/>
            <w:gridSpan w:val="2"/>
            <w:tcBorders>
              <w:top w:val="nil"/>
              <w:left w:val="nil"/>
              <w:bottom w:val="nil"/>
              <w:right w:val="nil"/>
            </w:tcBorders>
            <w:shd w:val="clear" w:color="auto" w:fill="auto"/>
            <w:noWrap/>
            <w:vAlign w:val="bottom"/>
            <w:hideMark/>
          </w:tcPr>
          <w:p w14:paraId="4498864E"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607,473,500</w:t>
            </w:r>
          </w:p>
        </w:tc>
        <w:tc>
          <w:tcPr>
            <w:tcW w:w="1036" w:type="dxa"/>
            <w:gridSpan w:val="2"/>
            <w:tcBorders>
              <w:top w:val="nil"/>
              <w:left w:val="nil"/>
              <w:bottom w:val="nil"/>
              <w:right w:val="nil"/>
            </w:tcBorders>
            <w:shd w:val="clear" w:color="000000" w:fill="00FF00"/>
            <w:noWrap/>
            <w:vAlign w:val="bottom"/>
            <w:hideMark/>
          </w:tcPr>
          <w:p w14:paraId="2A6539AD"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81.9%</w:t>
            </w:r>
          </w:p>
        </w:tc>
        <w:tc>
          <w:tcPr>
            <w:tcW w:w="1036" w:type="dxa"/>
            <w:tcBorders>
              <w:top w:val="nil"/>
              <w:left w:val="nil"/>
              <w:bottom w:val="nil"/>
              <w:right w:val="nil"/>
            </w:tcBorders>
            <w:shd w:val="clear" w:color="auto" w:fill="auto"/>
            <w:noWrap/>
            <w:vAlign w:val="bottom"/>
            <w:hideMark/>
          </w:tcPr>
          <w:p w14:paraId="08626570" w14:textId="77777777" w:rsidR="00692DEF" w:rsidRPr="00692DEF" w:rsidRDefault="00692DEF" w:rsidP="00692DEF">
            <w:pPr>
              <w:spacing w:after="0" w:line="240" w:lineRule="auto"/>
              <w:jc w:val="right"/>
              <w:rPr>
                <w:rFonts w:ascii="Calibri" w:eastAsia="Times New Roman" w:hAnsi="Calibri" w:cs="Calibri"/>
                <w:color w:val="000000"/>
              </w:rPr>
            </w:pPr>
          </w:p>
        </w:tc>
      </w:tr>
      <w:tr w:rsidR="00692DEF" w:rsidRPr="00692DEF" w14:paraId="394D2E8F" w14:textId="77777777" w:rsidTr="00692DEF">
        <w:trPr>
          <w:trHeight w:val="285"/>
        </w:trPr>
        <w:tc>
          <w:tcPr>
            <w:tcW w:w="766" w:type="dxa"/>
            <w:gridSpan w:val="2"/>
            <w:tcBorders>
              <w:top w:val="nil"/>
              <w:left w:val="nil"/>
              <w:bottom w:val="nil"/>
              <w:right w:val="nil"/>
            </w:tcBorders>
            <w:shd w:val="clear" w:color="auto" w:fill="auto"/>
            <w:noWrap/>
            <w:vAlign w:val="bottom"/>
            <w:hideMark/>
          </w:tcPr>
          <w:p w14:paraId="6917C088"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FSLR</w:t>
            </w:r>
          </w:p>
        </w:tc>
        <w:tc>
          <w:tcPr>
            <w:tcW w:w="2169" w:type="dxa"/>
            <w:gridSpan w:val="2"/>
            <w:tcBorders>
              <w:top w:val="nil"/>
              <w:left w:val="nil"/>
              <w:bottom w:val="nil"/>
              <w:right w:val="nil"/>
            </w:tcBorders>
            <w:shd w:val="clear" w:color="auto" w:fill="auto"/>
            <w:noWrap/>
            <w:vAlign w:val="bottom"/>
            <w:hideMark/>
          </w:tcPr>
          <w:p w14:paraId="4F4219D1"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478,113,900</w:t>
            </w:r>
          </w:p>
        </w:tc>
        <w:tc>
          <w:tcPr>
            <w:tcW w:w="1036" w:type="dxa"/>
            <w:gridSpan w:val="2"/>
            <w:tcBorders>
              <w:top w:val="nil"/>
              <w:left w:val="nil"/>
              <w:bottom w:val="nil"/>
              <w:right w:val="nil"/>
            </w:tcBorders>
            <w:shd w:val="clear" w:color="000000" w:fill="FF0000"/>
            <w:noWrap/>
            <w:vAlign w:val="bottom"/>
            <w:hideMark/>
          </w:tcPr>
          <w:p w14:paraId="35E53CCB"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-39.7%</w:t>
            </w:r>
          </w:p>
        </w:tc>
        <w:tc>
          <w:tcPr>
            <w:tcW w:w="1036" w:type="dxa"/>
            <w:tcBorders>
              <w:top w:val="nil"/>
              <w:left w:val="nil"/>
              <w:bottom w:val="nil"/>
              <w:right w:val="nil"/>
            </w:tcBorders>
            <w:shd w:val="clear" w:color="auto" w:fill="auto"/>
            <w:noWrap/>
            <w:vAlign w:val="bottom"/>
            <w:hideMark/>
          </w:tcPr>
          <w:p w14:paraId="365A17BB" w14:textId="77777777" w:rsidR="00692DEF" w:rsidRPr="00692DEF" w:rsidRDefault="00692DEF" w:rsidP="00692DEF">
            <w:pPr>
              <w:spacing w:after="0" w:line="240" w:lineRule="auto"/>
              <w:jc w:val="right"/>
              <w:rPr>
                <w:rFonts w:ascii="Calibri" w:eastAsia="Times New Roman" w:hAnsi="Calibri" w:cs="Calibri"/>
                <w:color w:val="000000"/>
              </w:rPr>
            </w:pPr>
          </w:p>
        </w:tc>
      </w:tr>
      <w:tr w:rsidR="00692DEF" w:rsidRPr="00692DEF" w14:paraId="407C2C8F" w14:textId="77777777" w:rsidTr="00692DEF">
        <w:trPr>
          <w:trHeight w:val="285"/>
        </w:trPr>
        <w:tc>
          <w:tcPr>
            <w:tcW w:w="766" w:type="dxa"/>
            <w:gridSpan w:val="2"/>
            <w:tcBorders>
              <w:top w:val="nil"/>
              <w:left w:val="nil"/>
              <w:bottom w:val="nil"/>
              <w:right w:val="nil"/>
            </w:tcBorders>
            <w:shd w:val="clear" w:color="auto" w:fill="auto"/>
            <w:noWrap/>
            <w:vAlign w:val="bottom"/>
            <w:hideMark/>
          </w:tcPr>
          <w:p w14:paraId="610004AE"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HASI</w:t>
            </w:r>
          </w:p>
        </w:tc>
        <w:tc>
          <w:tcPr>
            <w:tcW w:w="2169" w:type="dxa"/>
            <w:gridSpan w:val="2"/>
            <w:tcBorders>
              <w:top w:val="nil"/>
              <w:left w:val="nil"/>
              <w:bottom w:val="nil"/>
              <w:right w:val="nil"/>
            </w:tcBorders>
            <w:shd w:val="clear" w:color="auto" w:fill="auto"/>
            <w:noWrap/>
            <w:vAlign w:val="bottom"/>
            <w:hideMark/>
          </w:tcPr>
          <w:p w14:paraId="58C07428"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104,340,600</w:t>
            </w:r>
          </w:p>
        </w:tc>
        <w:tc>
          <w:tcPr>
            <w:tcW w:w="1036" w:type="dxa"/>
            <w:gridSpan w:val="2"/>
            <w:tcBorders>
              <w:top w:val="nil"/>
              <w:left w:val="nil"/>
              <w:bottom w:val="nil"/>
              <w:right w:val="nil"/>
            </w:tcBorders>
            <w:shd w:val="clear" w:color="000000" w:fill="FF0000"/>
            <w:noWrap/>
            <w:vAlign w:val="bottom"/>
            <w:hideMark/>
          </w:tcPr>
          <w:p w14:paraId="6A35006A"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-20.7%</w:t>
            </w:r>
          </w:p>
        </w:tc>
        <w:tc>
          <w:tcPr>
            <w:tcW w:w="1036" w:type="dxa"/>
            <w:tcBorders>
              <w:top w:val="nil"/>
              <w:left w:val="nil"/>
              <w:bottom w:val="nil"/>
              <w:right w:val="nil"/>
            </w:tcBorders>
            <w:shd w:val="clear" w:color="auto" w:fill="auto"/>
            <w:noWrap/>
            <w:vAlign w:val="bottom"/>
            <w:hideMark/>
          </w:tcPr>
          <w:p w14:paraId="0E5DD334" w14:textId="77777777" w:rsidR="00692DEF" w:rsidRPr="00692DEF" w:rsidRDefault="00692DEF" w:rsidP="00692DEF">
            <w:pPr>
              <w:spacing w:after="0" w:line="240" w:lineRule="auto"/>
              <w:jc w:val="right"/>
              <w:rPr>
                <w:rFonts w:ascii="Calibri" w:eastAsia="Times New Roman" w:hAnsi="Calibri" w:cs="Calibri"/>
                <w:color w:val="000000"/>
              </w:rPr>
            </w:pPr>
          </w:p>
        </w:tc>
      </w:tr>
      <w:tr w:rsidR="00692DEF" w:rsidRPr="00692DEF" w14:paraId="143F15F1" w14:textId="77777777" w:rsidTr="00692DEF">
        <w:trPr>
          <w:trHeight w:val="285"/>
        </w:trPr>
        <w:tc>
          <w:tcPr>
            <w:tcW w:w="766" w:type="dxa"/>
            <w:gridSpan w:val="2"/>
            <w:tcBorders>
              <w:top w:val="nil"/>
              <w:left w:val="nil"/>
              <w:bottom w:val="nil"/>
              <w:right w:val="nil"/>
            </w:tcBorders>
            <w:shd w:val="clear" w:color="auto" w:fill="auto"/>
            <w:noWrap/>
            <w:vAlign w:val="bottom"/>
            <w:hideMark/>
          </w:tcPr>
          <w:p w14:paraId="76C64C67"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JKS</w:t>
            </w:r>
          </w:p>
        </w:tc>
        <w:tc>
          <w:tcPr>
            <w:tcW w:w="2169" w:type="dxa"/>
            <w:gridSpan w:val="2"/>
            <w:tcBorders>
              <w:top w:val="nil"/>
              <w:left w:val="nil"/>
              <w:bottom w:val="nil"/>
              <w:right w:val="nil"/>
            </w:tcBorders>
            <w:shd w:val="clear" w:color="auto" w:fill="auto"/>
            <w:noWrap/>
            <w:vAlign w:val="bottom"/>
            <w:hideMark/>
          </w:tcPr>
          <w:p w14:paraId="306DFF2F"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158,309,000</w:t>
            </w:r>
          </w:p>
        </w:tc>
        <w:tc>
          <w:tcPr>
            <w:tcW w:w="1036" w:type="dxa"/>
            <w:gridSpan w:val="2"/>
            <w:tcBorders>
              <w:top w:val="nil"/>
              <w:left w:val="nil"/>
              <w:bottom w:val="nil"/>
              <w:right w:val="nil"/>
            </w:tcBorders>
            <w:shd w:val="clear" w:color="000000" w:fill="FF0000"/>
            <w:noWrap/>
            <w:vAlign w:val="bottom"/>
            <w:hideMark/>
          </w:tcPr>
          <w:p w14:paraId="06E379FB"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-60.5%</w:t>
            </w:r>
          </w:p>
        </w:tc>
        <w:tc>
          <w:tcPr>
            <w:tcW w:w="1036" w:type="dxa"/>
            <w:tcBorders>
              <w:top w:val="nil"/>
              <w:left w:val="nil"/>
              <w:bottom w:val="nil"/>
              <w:right w:val="nil"/>
            </w:tcBorders>
            <w:shd w:val="clear" w:color="auto" w:fill="auto"/>
            <w:noWrap/>
            <w:vAlign w:val="bottom"/>
            <w:hideMark/>
          </w:tcPr>
          <w:p w14:paraId="5FCB45BC" w14:textId="77777777" w:rsidR="00692DEF" w:rsidRPr="00692DEF" w:rsidRDefault="00692DEF" w:rsidP="00692DEF">
            <w:pPr>
              <w:spacing w:after="0" w:line="240" w:lineRule="auto"/>
              <w:jc w:val="right"/>
              <w:rPr>
                <w:rFonts w:ascii="Calibri" w:eastAsia="Times New Roman" w:hAnsi="Calibri" w:cs="Calibri"/>
                <w:color w:val="000000"/>
              </w:rPr>
            </w:pPr>
          </w:p>
        </w:tc>
      </w:tr>
      <w:tr w:rsidR="00692DEF" w:rsidRPr="00692DEF" w14:paraId="0727E5E8" w14:textId="77777777" w:rsidTr="00692DEF">
        <w:trPr>
          <w:trHeight w:val="285"/>
        </w:trPr>
        <w:tc>
          <w:tcPr>
            <w:tcW w:w="766" w:type="dxa"/>
            <w:gridSpan w:val="2"/>
            <w:tcBorders>
              <w:top w:val="nil"/>
              <w:left w:val="nil"/>
              <w:bottom w:val="nil"/>
              <w:right w:val="nil"/>
            </w:tcBorders>
            <w:shd w:val="clear" w:color="auto" w:fill="auto"/>
            <w:noWrap/>
            <w:vAlign w:val="bottom"/>
            <w:hideMark/>
          </w:tcPr>
          <w:p w14:paraId="53396D74"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RUN</w:t>
            </w:r>
          </w:p>
        </w:tc>
        <w:tc>
          <w:tcPr>
            <w:tcW w:w="2169" w:type="dxa"/>
            <w:gridSpan w:val="2"/>
            <w:tcBorders>
              <w:top w:val="nil"/>
              <w:left w:val="nil"/>
              <w:bottom w:val="nil"/>
              <w:right w:val="nil"/>
            </w:tcBorders>
            <w:shd w:val="clear" w:color="auto" w:fill="auto"/>
            <w:noWrap/>
            <w:vAlign w:val="bottom"/>
            <w:hideMark/>
          </w:tcPr>
          <w:p w14:paraId="5D28F01A"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502,757,100</w:t>
            </w:r>
          </w:p>
        </w:tc>
        <w:tc>
          <w:tcPr>
            <w:tcW w:w="1036" w:type="dxa"/>
            <w:gridSpan w:val="2"/>
            <w:tcBorders>
              <w:top w:val="nil"/>
              <w:left w:val="nil"/>
              <w:bottom w:val="nil"/>
              <w:right w:val="nil"/>
            </w:tcBorders>
            <w:shd w:val="clear" w:color="000000" w:fill="00FF00"/>
            <w:noWrap/>
            <w:vAlign w:val="bottom"/>
            <w:hideMark/>
          </w:tcPr>
          <w:p w14:paraId="0690040B"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84.0%</w:t>
            </w:r>
          </w:p>
        </w:tc>
        <w:tc>
          <w:tcPr>
            <w:tcW w:w="1036" w:type="dxa"/>
            <w:tcBorders>
              <w:top w:val="nil"/>
              <w:left w:val="nil"/>
              <w:bottom w:val="nil"/>
              <w:right w:val="nil"/>
            </w:tcBorders>
            <w:shd w:val="clear" w:color="auto" w:fill="auto"/>
            <w:noWrap/>
            <w:vAlign w:val="bottom"/>
            <w:hideMark/>
          </w:tcPr>
          <w:p w14:paraId="5DF7D15E" w14:textId="77777777" w:rsidR="00692DEF" w:rsidRPr="00692DEF" w:rsidRDefault="00692DEF" w:rsidP="00692DEF">
            <w:pPr>
              <w:spacing w:after="0" w:line="240" w:lineRule="auto"/>
              <w:jc w:val="right"/>
              <w:rPr>
                <w:rFonts w:ascii="Calibri" w:eastAsia="Times New Roman" w:hAnsi="Calibri" w:cs="Calibri"/>
                <w:color w:val="000000"/>
              </w:rPr>
            </w:pPr>
          </w:p>
        </w:tc>
      </w:tr>
      <w:tr w:rsidR="00692DEF" w:rsidRPr="00692DEF" w14:paraId="5C0F50F7" w14:textId="77777777" w:rsidTr="00692DEF">
        <w:trPr>
          <w:trHeight w:val="285"/>
        </w:trPr>
        <w:tc>
          <w:tcPr>
            <w:tcW w:w="766" w:type="dxa"/>
            <w:gridSpan w:val="2"/>
            <w:tcBorders>
              <w:top w:val="nil"/>
              <w:left w:val="nil"/>
              <w:bottom w:val="nil"/>
              <w:right w:val="nil"/>
            </w:tcBorders>
            <w:shd w:val="clear" w:color="auto" w:fill="auto"/>
            <w:noWrap/>
            <w:vAlign w:val="bottom"/>
            <w:hideMark/>
          </w:tcPr>
          <w:p w14:paraId="20ABB832"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SEDG</w:t>
            </w:r>
          </w:p>
        </w:tc>
        <w:tc>
          <w:tcPr>
            <w:tcW w:w="2169" w:type="dxa"/>
            <w:gridSpan w:val="2"/>
            <w:tcBorders>
              <w:top w:val="nil"/>
              <w:left w:val="nil"/>
              <w:bottom w:val="nil"/>
              <w:right w:val="nil"/>
            </w:tcBorders>
            <w:shd w:val="clear" w:color="auto" w:fill="auto"/>
            <w:noWrap/>
            <w:vAlign w:val="bottom"/>
            <w:hideMark/>
          </w:tcPr>
          <w:p w14:paraId="76C61181"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237,212,300</w:t>
            </w:r>
          </w:p>
        </w:tc>
        <w:tc>
          <w:tcPr>
            <w:tcW w:w="1036" w:type="dxa"/>
            <w:gridSpan w:val="2"/>
            <w:tcBorders>
              <w:top w:val="nil"/>
              <w:left w:val="nil"/>
              <w:bottom w:val="nil"/>
              <w:right w:val="nil"/>
            </w:tcBorders>
            <w:shd w:val="clear" w:color="000000" w:fill="FF0000"/>
            <w:noWrap/>
            <w:vAlign w:val="bottom"/>
            <w:hideMark/>
          </w:tcPr>
          <w:p w14:paraId="279A7CAC"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-7.8%</w:t>
            </w:r>
          </w:p>
        </w:tc>
        <w:tc>
          <w:tcPr>
            <w:tcW w:w="1036" w:type="dxa"/>
            <w:tcBorders>
              <w:top w:val="nil"/>
              <w:left w:val="nil"/>
              <w:bottom w:val="nil"/>
              <w:right w:val="nil"/>
            </w:tcBorders>
            <w:shd w:val="clear" w:color="auto" w:fill="auto"/>
            <w:noWrap/>
            <w:vAlign w:val="bottom"/>
            <w:hideMark/>
          </w:tcPr>
          <w:p w14:paraId="6CADA13B" w14:textId="77777777" w:rsidR="00692DEF" w:rsidRPr="00692DEF" w:rsidRDefault="00692DEF" w:rsidP="00692DEF">
            <w:pPr>
              <w:spacing w:after="0" w:line="240" w:lineRule="auto"/>
              <w:jc w:val="right"/>
              <w:rPr>
                <w:rFonts w:ascii="Calibri" w:eastAsia="Times New Roman" w:hAnsi="Calibri" w:cs="Calibri"/>
                <w:color w:val="000000"/>
              </w:rPr>
            </w:pPr>
          </w:p>
        </w:tc>
      </w:tr>
      <w:tr w:rsidR="00692DEF" w:rsidRPr="00692DEF" w14:paraId="752DE43A" w14:textId="77777777" w:rsidTr="00692DEF">
        <w:trPr>
          <w:trHeight w:val="285"/>
        </w:trPr>
        <w:tc>
          <w:tcPr>
            <w:tcW w:w="766" w:type="dxa"/>
            <w:gridSpan w:val="2"/>
            <w:tcBorders>
              <w:top w:val="nil"/>
              <w:left w:val="nil"/>
              <w:bottom w:val="nil"/>
              <w:right w:val="nil"/>
            </w:tcBorders>
            <w:shd w:val="clear" w:color="auto" w:fill="auto"/>
            <w:noWrap/>
            <w:vAlign w:val="bottom"/>
            <w:hideMark/>
          </w:tcPr>
          <w:p w14:paraId="52A1E95F"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SPWR</w:t>
            </w:r>
          </w:p>
        </w:tc>
        <w:tc>
          <w:tcPr>
            <w:tcW w:w="2169" w:type="dxa"/>
            <w:gridSpan w:val="2"/>
            <w:tcBorders>
              <w:top w:val="nil"/>
              <w:left w:val="nil"/>
              <w:bottom w:val="nil"/>
              <w:right w:val="nil"/>
            </w:tcBorders>
            <w:shd w:val="clear" w:color="auto" w:fill="auto"/>
            <w:noWrap/>
            <w:vAlign w:val="bottom"/>
            <w:hideMark/>
          </w:tcPr>
          <w:p w14:paraId="2882D2F4"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538,024,300</w:t>
            </w:r>
          </w:p>
        </w:tc>
        <w:tc>
          <w:tcPr>
            <w:tcW w:w="1036" w:type="dxa"/>
            <w:gridSpan w:val="2"/>
            <w:tcBorders>
              <w:top w:val="nil"/>
              <w:left w:val="nil"/>
              <w:bottom w:val="nil"/>
              <w:right w:val="nil"/>
            </w:tcBorders>
            <w:shd w:val="clear" w:color="000000" w:fill="FF0000"/>
            <w:noWrap/>
            <w:vAlign w:val="bottom"/>
            <w:hideMark/>
          </w:tcPr>
          <w:p w14:paraId="3DE3B4A1"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-44.6%</w:t>
            </w:r>
          </w:p>
        </w:tc>
        <w:tc>
          <w:tcPr>
            <w:tcW w:w="1036" w:type="dxa"/>
            <w:tcBorders>
              <w:top w:val="nil"/>
              <w:left w:val="nil"/>
              <w:bottom w:val="nil"/>
              <w:right w:val="nil"/>
            </w:tcBorders>
            <w:shd w:val="clear" w:color="auto" w:fill="auto"/>
            <w:noWrap/>
            <w:vAlign w:val="bottom"/>
            <w:hideMark/>
          </w:tcPr>
          <w:p w14:paraId="63956418" w14:textId="77777777" w:rsidR="00692DEF" w:rsidRPr="00692DEF" w:rsidRDefault="00692DEF" w:rsidP="00692DEF">
            <w:pPr>
              <w:spacing w:after="0" w:line="240" w:lineRule="auto"/>
              <w:jc w:val="right"/>
              <w:rPr>
                <w:rFonts w:ascii="Calibri" w:eastAsia="Times New Roman" w:hAnsi="Calibri" w:cs="Calibri"/>
                <w:color w:val="000000"/>
              </w:rPr>
            </w:pPr>
          </w:p>
        </w:tc>
      </w:tr>
      <w:tr w:rsidR="00692DEF" w:rsidRPr="00692DEF" w14:paraId="2DCE54A4" w14:textId="77777777" w:rsidTr="00692DEF">
        <w:trPr>
          <w:trHeight w:val="285"/>
        </w:trPr>
        <w:tc>
          <w:tcPr>
            <w:tcW w:w="766" w:type="dxa"/>
            <w:gridSpan w:val="2"/>
            <w:tcBorders>
              <w:top w:val="nil"/>
              <w:left w:val="nil"/>
              <w:bottom w:val="nil"/>
              <w:right w:val="nil"/>
            </w:tcBorders>
            <w:shd w:val="clear" w:color="auto" w:fill="auto"/>
            <w:noWrap/>
            <w:vAlign w:val="bottom"/>
            <w:hideMark/>
          </w:tcPr>
          <w:p w14:paraId="7C997A68"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TERP</w:t>
            </w:r>
          </w:p>
        </w:tc>
        <w:tc>
          <w:tcPr>
            <w:tcW w:w="2169" w:type="dxa"/>
            <w:gridSpan w:val="2"/>
            <w:tcBorders>
              <w:top w:val="nil"/>
              <w:left w:val="nil"/>
              <w:bottom w:val="nil"/>
              <w:right w:val="nil"/>
            </w:tcBorders>
            <w:shd w:val="clear" w:color="auto" w:fill="auto"/>
            <w:noWrap/>
            <w:vAlign w:val="bottom"/>
            <w:hideMark/>
          </w:tcPr>
          <w:p w14:paraId="26F9D301"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151,434,700</w:t>
            </w:r>
          </w:p>
        </w:tc>
        <w:tc>
          <w:tcPr>
            <w:tcW w:w="1036" w:type="dxa"/>
            <w:gridSpan w:val="2"/>
            <w:tcBorders>
              <w:top w:val="nil"/>
              <w:left w:val="nil"/>
              <w:bottom w:val="nil"/>
              <w:right w:val="nil"/>
            </w:tcBorders>
            <w:shd w:val="clear" w:color="000000" w:fill="FF0000"/>
            <w:noWrap/>
            <w:vAlign w:val="bottom"/>
            <w:hideMark/>
          </w:tcPr>
          <w:p w14:paraId="5920A481"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-5.0%</w:t>
            </w:r>
          </w:p>
        </w:tc>
        <w:tc>
          <w:tcPr>
            <w:tcW w:w="1036" w:type="dxa"/>
            <w:tcBorders>
              <w:top w:val="nil"/>
              <w:left w:val="nil"/>
              <w:bottom w:val="nil"/>
              <w:right w:val="nil"/>
            </w:tcBorders>
            <w:shd w:val="clear" w:color="auto" w:fill="auto"/>
            <w:noWrap/>
            <w:vAlign w:val="bottom"/>
            <w:hideMark/>
          </w:tcPr>
          <w:p w14:paraId="5453CC38" w14:textId="77777777" w:rsidR="00692DEF" w:rsidRPr="00692DEF" w:rsidRDefault="00692DEF" w:rsidP="00692DEF">
            <w:pPr>
              <w:spacing w:after="0" w:line="240" w:lineRule="auto"/>
              <w:jc w:val="right"/>
              <w:rPr>
                <w:rFonts w:ascii="Calibri" w:eastAsia="Times New Roman" w:hAnsi="Calibri" w:cs="Calibri"/>
                <w:color w:val="000000"/>
              </w:rPr>
            </w:pPr>
          </w:p>
        </w:tc>
      </w:tr>
      <w:tr w:rsidR="00692DEF" w:rsidRPr="00692DEF" w14:paraId="1D085F2F" w14:textId="77777777" w:rsidTr="00692DEF">
        <w:trPr>
          <w:trHeight w:val="285"/>
        </w:trPr>
        <w:tc>
          <w:tcPr>
            <w:tcW w:w="766" w:type="dxa"/>
            <w:gridSpan w:val="2"/>
            <w:tcBorders>
              <w:top w:val="nil"/>
              <w:left w:val="nil"/>
              <w:bottom w:val="nil"/>
              <w:right w:val="nil"/>
            </w:tcBorders>
            <w:shd w:val="clear" w:color="auto" w:fill="auto"/>
            <w:noWrap/>
            <w:vAlign w:val="bottom"/>
            <w:hideMark/>
          </w:tcPr>
          <w:p w14:paraId="5F91D851"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VSLR</w:t>
            </w:r>
          </w:p>
        </w:tc>
        <w:tc>
          <w:tcPr>
            <w:tcW w:w="2169" w:type="dxa"/>
            <w:gridSpan w:val="2"/>
            <w:tcBorders>
              <w:top w:val="nil"/>
              <w:left w:val="nil"/>
              <w:bottom w:val="nil"/>
              <w:right w:val="nil"/>
            </w:tcBorders>
            <w:shd w:val="clear" w:color="auto" w:fill="auto"/>
            <w:noWrap/>
            <w:vAlign w:val="bottom"/>
            <w:hideMark/>
          </w:tcPr>
          <w:p w14:paraId="792472DD"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136,539,100</w:t>
            </w:r>
          </w:p>
        </w:tc>
        <w:tc>
          <w:tcPr>
            <w:tcW w:w="1036" w:type="dxa"/>
            <w:gridSpan w:val="2"/>
            <w:tcBorders>
              <w:top w:val="nil"/>
              <w:left w:val="nil"/>
              <w:bottom w:val="nil"/>
              <w:right w:val="nil"/>
            </w:tcBorders>
            <w:shd w:val="clear" w:color="000000" w:fill="FF0000"/>
            <w:noWrap/>
            <w:vAlign w:val="bottom"/>
            <w:hideMark/>
          </w:tcPr>
          <w:p w14:paraId="06578784"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-3.5%</w:t>
            </w:r>
          </w:p>
        </w:tc>
        <w:tc>
          <w:tcPr>
            <w:tcW w:w="1036" w:type="dxa"/>
            <w:tcBorders>
              <w:top w:val="nil"/>
              <w:left w:val="nil"/>
              <w:bottom w:val="nil"/>
              <w:right w:val="nil"/>
            </w:tcBorders>
            <w:shd w:val="clear" w:color="auto" w:fill="auto"/>
            <w:noWrap/>
            <w:vAlign w:val="bottom"/>
            <w:hideMark/>
          </w:tcPr>
          <w:p w14:paraId="66F696E9" w14:textId="77777777" w:rsidR="00692DEF" w:rsidRPr="00692DEF" w:rsidRDefault="00692DEF" w:rsidP="00692DEF">
            <w:pPr>
              <w:spacing w:after="0" w:line="240" w:lineRule="auto"/>
              <w:jc w:val="right"/>
              <w:rPr>
                <w:rFonts w:ascii="Calibri" w:eastAsia="Times New Roman" w:hAnsi="Calibri" w:cs="Calibri"/>
                <w:color w:val="000000"/>
              </w:rPr>
            </w:pPr>
          </w:p>
        </w:tc>
      </w:tr>
      <w:tr w:rsidR="00692DEF" w:rsidRPr="00692DEF" w14:paraId="4C1AAAF8" w14:textId="77777777" w:rsidTr="00692DEF">
        <w:trPr>
          <w:trHeight w:val="285"/>
        </w:trPr>
        <w:tc>
          <w:tcPr>
            <w:tcW w:w="766" w:type="dxa"/>
            <w:gridSpan w:val="2"/>
            <w:tcBorders>
              <w:top w:val="nil"/>
              <w:left w:val="nil"/>
              <w:bottom w:val="nil"/>
              <w:right w:val="nil"/>
            </w:tcBorders>
            <w:shd w:val="clear" w:color="auto" w:fill="auto"/>
            <w:noWrap/>
            <w:vAlign w:val="bottom"/>
            <w:hideMark/>
          </w:tcPr>
          <w:p w14:paraId="0834D289" w14:textId="77777777" w:rsidR="00692DEF" w:rsidRDefault="00692DEF" w:rsidP="00692DEF">
            <w:pPr>
              <w:spacing w:after="0" w:line="240" w:lineRule="auto"/>
              <w:rPr>
                <w:rFonts w:ascii="Times New Roman" w:eastAsia="Times New Roman" w:hAnsi="Times New Roman" w:cs="Times New Roman"/>
                <w:sz w:val="20"/>
                <w:szCs w:val="20"/>
              </w:rPr>
            </w:pPr>
          </w:p>
          <w:p w14:paraId="01CFA630" w14:textId="77777777" w:rsidR="00692DEF" w:rsidRDefault="00692DEF" w:rsidP="00692DEF">
            <w:pPr>
              <w:spacing w:after="0" w:line="240" w:lineRule="auto"/>
              <w:rPr>
                <w:rFonts w:ascii="Times New Roman" w:eastAsia="Times New Roman" w:hAnsi="Times New Roman" w:cs="Times New Roman"/>
                <w:sz w:val="20"/>
                <w:szCs w:val="20"/>
              </w:rPr>
            </w:pPr>
          </w:p>
          <w:p w14:paraId="65384F2F" w14:textId="6D7D7A74" w:rsidR="00692DEF" w:rsidRPr="00692DEF" w:rsidRDefault="00692DEF" w:rsidP="00692DEF">
            <w:pPr>
              <w:spacing w:after="0" w:line="240" w:lineRule="auto"/>
              <w:rPr>
                <w:rFonts w:ascii="Times New Roman" w:eastAsia="Times New Roman" w:hAnsi="Times New Roman" w:cs="Times New Roman"/>
                <w:sz w:val="20"/>
                <w:szCs w:val="20"/>
              </w:rPr>
            </w:pPr>
          </w:p>
        </w:tc>
        <w:tc>
          <w:tcPr>
            <w:tcW w:w="2169" w:type="dxa"/>
            <w:gridSpan w:val="2"/>
            <w:tcBorders>
              <w:top w:val="nil"/>
              <w:left w:val="nil"/>
              <w:bottom w:val="nil"/>
              <w:right w:val="nil"/>
            </w:tcBorders>
            <w:shd w:val="clear" w:color="auto" w:fill="auto"/>
            <w:noWrap/>
            <w:vAlign w:val="bottom"/>
            <w:hideMark/>
          </w:tcPr>
          <w:p w14:paraId="3C42B85C" w14:textId="77777777" w:rsidR="00692DEF" w:rsidRPr="00692DEF" w:rsidRDefault="00692DEF" w:rsidP="00692DEF">
            <w:pPr>
              <w:spacing w:after="0" w:line="240" w:lineRule="auto"/>
              <w:rPr>
                <w:rFonts w:ascii="Times New Roman" w:eastAsia="Times New Roman" w:hAnsi="Times New Roman" w:cs="Times New Roman"/>
                <w:sz w:val="20"/>
                <w:szCs w:val="20"/>
              </w:rPr>
            </w:pPr>
          </w:p>
        </w:tc>
        <w:tc>
          <w:tcPr>
            <w:tcW w:w="1036" w:type="dxa"/>
            <w:gridSpan w:val="2"/>
            <w:tcBorders>
              <w:top w:val="nil"/>
              <w:left w:val="nil"/>
              <w:bottom w:val="nil"/>
              <w:right w:val="nil"/>
            </w:tcBorders>
            <w:shd w:val="clear" w:color="auto" w:fill="auto"/>
            <w:noWrap/>
            <w:vAlign w:val="bottom"/>
            <w:hideMark/>
          </w:tcPr>
          <w:p w14:paraId="66A765AE" w14:textId="77777777" w:rsidR="00692DEF" w:rsidRPr="00692DEF" w:rsidRDefault="00692DEF" w:rsidP="00692DEF">
            <w:pPr>
              <w:spacing w:after="0" w:line="240" w:lineRule="auto"/>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3EF4B042" w14:textId="77777777" w:rsidR="00692DEF" w:rsidRPr="00692DEF" w:rsidRDefault="00692DEF" w:rsidP="00692DEF">
            <w:pPr>
              <w:spacing w:after="0" w:line="240" w:lineRule="auto"/>
              <w:rPr>
                <w:rFonts w:ascii="Times New Roman" w:eastAsia="Times New Roman" w:hAnsi="Times New Roman" w:cs="Times New Roman"/>
                <w:sz w:val="20"/>
                <w:szCs w:val="20"/>
              </w:rPr>
            </w:pPr>
          </w:p>
        </w:tc>
      </w:tr>
      <w:tr w:rsidR="00692DEF" w:rsidRPr="00692DEF" w14:paraId="4FB927D5" w14:textId="77777777" w:rsidTr="00692DEF">
        <w:trPr>
          <w:gridAfter w:val="2"/>
          <w:wAfter w:w="1115" w:type="dxa"/>
          <w:trHeight w:val="285"/>
        </w:trPr>
        <w:tc>
          <w:tcPr>
            <w:tcW w:w="2856" w:type="dxa"/>
            <w:gridSpan w:val="3"/>
            <w:tcBorders>
              <w:top w:val="nil"/>
              <w:left w:val="nil"/>
              <w:bottom w:val="nil"/>
              <w:right w:val="nil"/>
            </w:tcBorders>
            <w:shd w:val="clear" w:color="auto" w:fill="auto"/>
            <w:noWrap/>
            <w:vAlign w:val="bottom"/>
            <w:hideMark/>
          </w:tcPr>
          <w:p w14:paraId="75BFB05F" w14:textId="77777777" w:rsidR="00692DEF" w:rsidRDefault="00692DEF" w:rsidP="00692DEF">
            <w:pPr>
              <w:spacing w:after="0" w:line="240" w:lineRule="auto"/>
              <w:rPr>
                <w:rFonts w:ascii="Calibri" w:eastAsia="Times New Roman" w:hAnsi="Calibri" w:cs="Calibri"/>
                <w:color w:val="000000"/>
              </w:rPr>
            </w:pPr>
          </w:p>
          <w:p w14:paraId="48C20A81" w14:textId="77777777" w:rsidR="00692DEF" w:rsidRDefault="00692DEF" w:rsidP="00692DEF">
            <w:pPr>
              <w:spacing w:after="0" w:line="240" w:lineRule="auto"/>
              <w:rPr>
                <w:rFonts w:ascii="Calibri" w:eastAsia="Times New Roman" w:hAnsi="Calibri" w:cs="Calibri"/>
                <w:color w:val="000000"/>
              </w:rPr>
            </w:pPr>
          </w:p>
          <w:p w14:paraId="1459FBB6" w14:textId="77777777" w:rsidR="00692DEF" w:rsidRDefault="00692DEF" w:rsidP="00692DEF">
            <w:pPr>
              <w:spacing w:after="0" w:line="240" w:lineRule="auto"/>
              <w:rPr>
                <w:rFonts w:ascii="Calibri" w:eastAsia="Times New Roman" w:hAnsi="Calibri" w:cs="Calibri"/>
                <w:color w:val="000000"/>
              </w:rPr>
            </w:pPr>
          </w:p>
          <w:p w14:paraId="18995E1B" w14:textId="77777777" w:rsidR="00692DEF" w:rsidRDefault="00692DEF" w:rsidP="00692DEF">
            <w:pPr>
              <w:spacing w:after="0" w:line="240" w:lineRule="auto"/>
              <w:rPr>
                <w:rFonts w:ascii="Calibri" w:eastAsia="Times New Roman" w:hAnsi="Calibri" w:cs="Calibri"/>
                <w:color w:val="000000"/>
              </w:rPr>
            </w:pPr>
          </w:p>
          <w:p w14:paraId="19DF0D1E" w14:textId="77777777" w:rsidR="00692DEF" w:rsidRDefault="00692DEF" w:rsidP="00692DEF">
            <w:pPr>
              <w:spacing w:after="0" w:line="240" w:lineRule="auto"/>
              <w:rPr>
                <w:rFonts w:ascii="Calibri" w:eastAsia="Times New Roman" w:hAnsi="Calibri" w:cs="Calibri"/>
                <w:color w:val="000000"/>
              </w:rPr>
            </w:pPr>
          </w:p>
          <w:p w14:paraId="5C019F12" w14:textId="4EBBE8CE"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All Stocks (2017)</w:t>
            </w:r>
          </w:p>
        </w:tc>
        <w:tc>
          <w:tcPr>
            <w:tcW w:w="1036" w:type="dxa"/>
            <w:gridSpan w:val="2"/>
            <w:tcBorders>
              <w:top w:val="nil"/>
              <w:left w:val="nil"/>
              <w:bottom w:val="nil"/>
              <w:right w:val="nil"/>
            </w:tcBorders>
            <w:shd w:val="clear" w:color="auto" w:fill="auto"/>
            <w:noWrap/>
            <w:vAlign w:val="bottom"/>
            <w:hideMark/>
          </w:tcPr>
          <w:p w14:paraId="454052E6" w14:textId="77777777" w:rsidR="00692DEF" w:rsidRPr="00692DEF" w:rsidRDefault="00692DEF" w:rsidP="00692DEF">
            <w:pPr>
              <w:spacing w:after="0" w:line="240" w:lineRule="auto"/>
              <w:rPr>
                <w:rFonts w:ascii="Calibri" w:eastAsia="Times New Roman" w:hAnsi="Calibri" w:cs="Calibri"/>
                <w:color w:val="000000"/>
              </w:rPr>
            </w:pPr>
          </w:p>
        </w:tc>
      </w:tr>
      <w:tr w:rsidR="00692DEF" w:rsidRPr="00692DEF" w14:paraId="13E4F66A" w14:textId="77777777" w:rsidTr="00692DEF">
        <w:trPr>
          <w:gridAfter w:val="2"/>
          <w:wAfter w:w="1115" w:type="dxa"/>
          <w:trHeight w:val="285"/>
        </w:trPr>
        <w:tc>
          <w:tcPr>
            <w:tcW w:w="687" w:type="dxa"/>
            <w:tcBorders>
              <w:top w:val="nil"/>
              <w:left w:val="nil"/>
              <w:bottom w:val="nil"/>
              <w:right w:val="nil"/>
            </w:tcBorders>
            <w:shd w:val="clear" w:color="auto" w:fill="auto"/>
            <w:noWrap/>
            <w:vAlign w:val="bottom"/>
            <w:hideMark/>
          </w:tcPr>
          <w:p w14:paraId="0D39EDE6" w14:textId="77777777" w:rsidR="00692DEF" w:rsidRPr="00692DEF" w:rsidRDefault="00692DEF" w:rsidP="00692DEF">
            <w:pPr>
              <w:spacing w:after="0" w:line="240" w:lineRule="auto"/>
              <w:rPr>
                <w:rFonts w:ascii="Times New Roman" w:eastAsia="Times New Roman" w:hAnsi="Times New Roman" w:cs="Times New Roman"/>
                <w:sz w:val="20"/>
                <w:szCs w:val="20"/>
              </w:rPr>
            </w:pPr>
          </w:p>
        </w:tc>
        <w:tc>
          <w:tcPr>
            <w:tcW w:w="2169" w:type="dxa"/>
            <w:gridSpan w:val="2"/>
            <w:tcBorders>
              <w:top w:val="nil"/>
              <w:left w:val="nil"/>
              <w:bottom w:val="nil"/>
              <w:right w:val="nil"/>
            </w:tcBorders>
            <w:shd w:val="clear" w:color="auto" w:fill="auto"/>
            <w:noWrap/>
            <w:vAlign w:val="bottom"/>
            <w:hideMark/>
          </w:tcPr>
          <w:p w14:paraId="02684A07" w14:textId="77777777" w:rsidR="00692DEF" w:rsidRPr="00692DEF" w:rsidRDefault="00692DEF" w:rsidP="00692DEF">
            <w:pPr>
              <w:spacing w:after="0" w:line="240" w:lineRule="auto"/>
              <w:rPr>
                <w:rFonts w:ascii="Times New Roman" w:eastAsia="Times New Roman" w:hAnsi="Times New Roman" w:cs="Times New Roman"/>
                <w:sz w:val="20"/>
                <w:szCs w:val="20"/>
              </w:rPr>
            </w:pPr>
          </w:p>
        </w:tc>
        <w:tc>
          <w:tcPr>
            <w:tcW w:w="1036" w:type="dxa"/>
            <w:gridSpan w:val="2"/>
            <w:tcBorders>
              <w:top w:val="nil"/>
              <w:left w:val="nil"/>
              <w:bottom w:val="nil"/>
              <w:right w:val="nil"/>
            </w:tcBorders>
            <w:shd w:val="clear" w:color="auto" w:fill="auto"/>
            <w:noWrap/>
            <w:vAlign w:val="bottom"/>
            <w:hideMark/>
          </w:tcPr>
          <w:p w14:paraId="75ECAE3B" w14:textId="77777777" w:rsidR="00692DEF" w:rsidRPr="00692DEF" w:rsidRDefault="00692DEF" w:rsidP="00692DEF">
            <w:pPr>
              <w:spacing w:after="0" w:line="240" w:lineRule="auto"/>
              <w:rPr>
                <w:rFonts w:ascii="Times New Roman" w:eastAsia="Times New Roman" w:hAnsi="Times New Roman" w:cs="Times New Roman"/>
                <w:sz w:val="20"/>
                <w:szCs w:val="20"/>
              </w:rPr>
            </w:pPr>
          </w:p>
        </w:tc>
      </w:tr>
      <w:tr w:rsidR="00692DEF" w:rsidRPr="00692DEF" w14:paraId="427067A2" w14:textId="77777777" w:rsidTr="00692DEF">
        <w:trPr>
          <w:gridAfter w:val="2"/>
          <w:wAfter w:w="1115" w:type="dxa"/>
          <w:trHeight w:val="285"/>
        </w:trPr>
        <w:tc>
          <w:tcPr>
            <w:tcW w:w="687" w:type="dxa"/>
            <w:tcBorders>
              <w:top w:val="nil"/>
              <w:left w:val="nil"/>
              <w:bottom w:val="single" w:sz="4" w:space="0" w:color="auto"/>
              <w:right w:val="nil"/>
            </w:tcBorders>
            <w:shd w:val="clear" w:color="auto" w:fill="auto"/>
            <w:noWrap/>
            <w:vAlign w:val="bottom"/>
            <w:hideMark/>
          </w:tcPr>
          <w:p w14:paraId="51CDF6FB" w14:textId="77777777" w:rsidR="00692DEF" w:rsidRPr="00692DEF" w:rsidRDefault="00692DEF" w:rsidP="00692DEF">
            <w:pPr>
              <w:spacing w:after="0" w:line="240" w:lineRule="auto"/>
              <w:rPr>
                <w:rFonts w:ascii="Calibri" w:eastAsia="Times New Roman" w:hAnsi="Calibri" w:cs="Calibri"/>
                <w:b/>
                <w:bCs/>
                <w:color w:val="000000"/>
              </w:rPr>
            </w:pPr>
            <w:r w:rsidRPr="00692DEF">
              <w:rPr>
                <w:rFonts w:ascii="Calibri" w:eastAsia="Times New Roman" w:hAnsi="Calibri" w:cs="Calibri"/>
                <w:b/>
                <w:bCs/>
                <w:color w:val="000000"/>
              </w:rPr>
              <w:t>Ticker</w:t>
            </w:r>
          </w:p>
        </w:tc>
        <w:tc>
          <w:tcPr>
            <w:tcW w:w="2169" w:type="dxa"/>
            <w:gridSpan w:val="2"/>
            <w:tcBorders>
              <w:top w:val="nil"/>
              <w:left w:val="nil"/>
              <w:bottom w:val="single" w:sz="4" w:space="0" w:color="auto"/>
              <w:right w:val="nil"/>
            </w:tcBorders>
            <w:shd w:val="clear" w:color="auto" w:fill="auto"/>
            <w:noWrap/>
            <w:vAlign w:val="bottom"/>
            <w:hideMark/>
          </w:tcPr>
          <w:p w14:paraId="6588D70B" w14:textId="77777777" w:rsidR="00692DEF" w:rsidRPr="00692DEF" w:rsidRDefault="00692DEF" w:rsidP="00692DEF">
            <w:pPr>
              <w:spacing w:after="0" w:line="240" w:lineRule="auto"/>
              <w:rPr>
                <w:rFonts w:ascii="Calibri" w:eastAsia="Times New Roman" w:hAnsi="Calibri" w:cs="Calibri"/>
                <w:b/>
                <w:bCs/>
                <w:color w:val="000000"/>
              </w:rPr>
            </w:pPr>
            <w:r w:rsidRPr="00692DEF">
              <w:rPr>
                <w:rFonts w:ascii="Calibri" w:eastAsia="Times New Roman" w:hAnsi="Calibri" w:cs="Calibri"/>
                <w:b/>
                <w:bCs/>
                <w:color w:val="000000"/>
              </w:rPr>
              <w:t>Total Daily Volume</w:t>
            </w:r>
          </w:p>
        </w:tc>
        <w:tc>
          <w:tcPr>
            <w:tcW w:w="1036" w:type="dxa"/>
            <w:gridSpan w:val="2"/>
            <w:tcBorders>
              <w:top w:val="nil"/>
              <w:left w:val="nil"/>
              <w:bottom w:val="single" w:sz="4" w:space="0" w:color="auto"/>
              <w:right w:val="nil"/>
            </w:tcBorders>
            <w:shd w:val="clear" w:color="auto" w:fill="auto"/>
            <w:noWrap/>
            <w:vAlign w:val="bottom"/>
            <w:hideMark/>
          </w:tcPr>
          <w:p w14:paraId="4DAEB55C" w14:textId="77777777" w:rsidR="00692DEF" w:rsidRPr="00692DEF" w:rsidRDefault="00692DEF" w:rsidP="00692DEF">
            <w:pPr>
              <w:spacing w:after="0" w:line="240" w:lineRule="auto"/>
              <w:rPr>
                <w:rFonts w:ascii="Calibri" w:eastAsia="Times New Roman" w:hAnsi="Calibri" w:cs="Calibri"/>
                <w:b/>
                <w:bCs/>
                <w:color w:val="000000"/>
              </w:rPr>
            </w:pPr>
            <w:r w:rsidRPr="00692DEF">
              <w:rPr>
                <w:rFonts w:ascii="Calibri" w:eastAsia="Times New Roman" w:hAnsi="Calibri" w:cs="Calibri"/>
                <w:b/>
                <w:bCs/>
                <w:color w:val="000000"/>
              </w:rPr>
              <w:t>Return</w:t>
            </w:r>
          </w:p>
        </w:tc>
      </w:tr>
      <w:tr w:rsidR="00692DEF" w:rsidRPr="00692DEF" w14:paraId="3298B9D2" w14:textId="77777777" w:rsidTr="00692DEF">
        <w:trPr>
          <w:gridAfter w:val="2"/>
          <w:wAfter w:w="1115" w:type="dxa"/>
          <w:trHeight w:val="285"/>
        </w:trPr>
        <w:tc>
          <w:tcPr>
            <w:tcW w:w="687" w:type="dxa"/>
            <w:tcBorders>
              <w:top w:val="nil"/>
              <w:left w:val="nil"/>
              <w:bottom w:val="nil"/>
              <w:right w:val="nil"/>
            </w:tcBorders>
            <w:shd w:val="clear" w:color="auto" w:fill="auto"/>
            <w:noWrap/>
            <w:vAlign w:val="bottom"/>
            <w:hideMark/>
          </w:tcPr>
          <w:p w14:paraId="6D448A31"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AY</w:t>
            </w:r>
          </w:p>
        </w:tc>
        <w:tc>
          <w:tcPr>
            <w:tcW w:w="2169" w:type="dxa"/>
            <w:gridSpan w:val="2"/>
            <w:tcBorders>
              <w:top w:val="nil"/>
              <w:left w:val="nil"/>
              <w:bottom w:val="nil"/>
              <w:right w:val="nil"/>
            </w:tcBorders>
            <w:shd w:val="clear" w:color="auto" w:fill="auto"/>
            <w:noWrap/>
            <w:vAlign w:val="bottom"/>
            <w:hideMark/>
          </w:tcPr>
          <w:p w14:paraId="7976598E"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136,070,900</w:t>
            </w:r>
          </w:p>
        </w:tc>
        <w:tc>
          <w:tcPr>
            <w:tcW w:w="1036" w:type="dxa"/>
            <w:gridSpan w:val="2"/>
            <w:tcBorders>
              <w:top w:val="nil"/>
              <w:left w:val="nil"/>
              <w:bottom w:val="nil"/>
              <w:right w:val="nil"/>
            </w:tcBorders>
            <w:shd w:val="clear" w:color="000000" w:fill="00FF00"/>
            <w:noWrap/>
            <w:vAlign w:val="bottom"/>
            <w:hideMark/>
          </w:tcPr>
          <w:p w14:paraId="4C56A22F"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8.9%</w:t>
            </w:r>
          </w:p>
        </w:tc>
      </w:tr>
      <w:tr w:rsidR="00692DEF" w:rsidRPr="00692DEF" w14:paraId="635F1CA5" w14:textId="77777777" w:rsidTr="00692DEF">
        <w:trPr>
          <w:gridAfter w:val="2"/>
          <w:wAfter w:w="1115" w:type="dxa"/>
          <w:trHeight w:val="285"/>
        </w:trPr>
        <w:tc>
          <w:tcPr>
            <w:tcW w:w="687" w:type="dxa"/>
            <w:tcBorders>
              <w:top w:val="nil"/>
              <w:left w:val="nil"/>
              <w:bottom w:val="nil"/>
              <w:right w:val="nil"/>
            </w:tcBorders>
            <w:shd w:val="clear" w:color="auto" w:fill="auto"/>
            <w:noWrap/>
            <w:vAlign w:val="bottom"/>
            <w:hideMark/>
          </w:tcPr>
          <w:p w14:paraId="281D717A"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CSIQ</w:t>
            </w:r>
          </w:p>
        </w:tc>
        <w:tc>
          <w:tcPr>
            <w:tcW w:w="2169" w:type="dxa"/>
            <w:gridSpan w:val="2"/>
            <w:tcBorders>
              <w:top w:val="nil"/>
              <w:left w:val="nil"/>
              <w:bottom w:val="nil"/>
              <w:right w:val="nil"/>
            </w:tcBorders>
            <w:shd w:val="clear" w:color="auto" w:fill="auto"/>
            <w:noWrap/>
            <w:vAlign w:val="bottom"/>
            <w:hideMark/>
          </w:tcPr>
          <w:p w14:paraId="0C97140A"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310,592,800</w:t>
            </w:r>
          </w:p>
        </w:tc>
        <w:tc>
          <w:tcPr>
            <w:tcW w:w="1036" w:type="dxa"/>
            <w:gridSpan w:val="2"/>
            <w:tcBorders>
              <w:top w:val="nil"/>
              <w:left w:val="nil"/>
              <w:bottom w:val="nil"/>
              <w:right w:val="nil"/>
            </w:tcBorders>
            <w:shd w:val="clear" w:color="000000" w:fill="00FF00"/>
            <w:noWrap/>
            <w:vAlign w:val="bottom"/>
            <w:hideMark/>
          </w:tcPr>
          <w:p w14:paraId="1AE87863"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33.1%</w:t>
            </w:r>
          </w:p>
        </w:tc>
      </w:tr>
      <w:tr w:rsidR="00692DEF" w:rsidRPr="00692DEF" w14:paraId="5DDD3B56" w14:textId="77777777" w:rsidTr="00692DEF">
        <w:trPr>
          <w:gridAfter w:val="2"/>
          <w:wAfter w:w="1115" w:type="dxa"/>
          <w:trHeight w:val="285"/>
        </w:trPr>
        <w:tc>
          <w:tcPr>
            <w:tcW w:w="687" w:type="dxa"/>
            <w:tcBorders>
              <w:top w:val="nil"/>
              <w:left w:val="nil"/>
              <w:bottom w:val="nil"/>
              <w:right w:val="nil"/>
            </w:tcBorders>
            <w:shd w:val="clear" w:color="auto" w:fill="auto"/>
            <w:noWrap/>
            <w:vAlign w:val="bottom"/>
            <w:hideMark/>
          </w:tcPr>
          <w:p w14:paraId="52DAC600"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DQ</w:t>
            </w:r>
          </w:p>
        </w:tc>
        <w:tc>
          <w:tcPr>
            <w:tcW w:w="2169" w:type="dxa"/>
            <w:gridSpan w:val="2"/>
            <w:tcBorders>
              <w:top w:val="nil"/>
              <w:left w:val="nil"/>
              <w:bottom w:val="nil"/>
              <w:right w:val="nil"/>
            </w:tcBorders>
            <w:shd w:val="clear" w:color="auto" w:fill="auto"/>
            <w:noWrap/>
            <w:vAlign w:val="bottom"/>
            <w:hideMark/>
          </w:tcPr>
          <w:p w14:paraId="2DEAC298"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35,796,200</w:t>
            </w:r>
          </w:p>
        </w:tc>
        <w:tc>
          <w:tcPr>
            <w:tcW w:w="1036" w:type="dxa"/>
            <w:gridSpan w:val="2"/>
            <w:tcBorders>
              <w:top w:val="nil"/>
              <w:left w:val="nil"/>
              <w:bottom w:val="nil"/>
              <w:right w:val="nil"/>
            </w:tcBorders>
            <w:shd w:val="clear" w:color="000000" w:fill="00FF00"/>
            <w:noWrap/>
            <w:vAlign w:val="bottom"/>
            <w:hideMark/>
          </w:tcPr>
          <w:p w14:paraId="22381DD5"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199.4%</w:t>
            </w:r>
          </w:p>
        </w:tc>
      </w:tr>
      <w:tr w:rsidR="00692DEF" w:rsidRPr="00692DEF" w14:paraId="6925B16D" w14:textId="77777777" w:rsidTr="00692DEF">
        <w:trPr>
          <w:gridAfter w:val="2"/>
          <w:wAfter w:w="1115" w:type="dxa"/>
          <w:trHeight w:val="285"/>
        </w:trPr>
        <w:tc>
          <w:tcPr>
            <w:tcW w:w="687" w:type="dxa"/>
            <w:tcBorders>
              <w:top w:val="nil"/>
              <w:left w:val="nil"/>
              <w:bottom w:val="nil"/>
              <w:right w:val="nil"/>
            </w:tcBorders>
            <w:shd w:val="clear" w:color="auto" w:fill="auto"/>
            <w:noWrap/>
            <w:vAlign w:val="bottom"/>
            <w:hideMark/>
          </w:tcPr>
          <w:p w14:paraId="0B3A2C9C"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ENPH</w:t>
            </w:r>
          </w:p>
        </w:tc>
        <w:tc>
          <w:tcPr>
            <w:tcW w:w="2169" w:type="dxa"/>
            <w:gridSpan w:val="2"/>
            <w:tcBorders>
              <w:top w:val="nil"/>
              <w:left w:val="nil"/>
              <w:bottom w:val="nil"/>
              <w:right w:val="nil"/>
            </w:tcBorders>
            <w:shd w:val="clear" w:color="auto" w:fill="auto"/>
            <w:noWrap/>
            <w:vAlign w:val="bottom"/>
            <w:hideMark/>
          </w:tcPr>
          <w:p w14:paraId="51CE1265"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221,772,100</w:t>
            </w:r>
          </w:p>
        </w:tc>
        <w:tc>
          <w:tcPr>
            <w:tcW w:w="1036" w:type="dxa"/>
            <w:gridSpan w:val="2"/>
            <w:tcBorders>
              <w:top w:val="nil"/>
              <w:left w:val="nil"/>
              <w:bottom w:val="nil"/>
              <w:right w:val="nil"/>
            </w:tcBorders>
            <w:shd w:val="clear" w:color="000000" w:fill="00FF00"/>
            <w:noWrap/>
            <w:vAlign w:val="bottom"/>
            <w:hideMark/>
          </w:tcPr>
          <w:p w14:paraId="69A48F98"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129.5%</w:t>
            </w:r>
          </w:p>
        </w:tc>
      </w:tr>
      <w:tr w:rsidR="00692DEF" w:rsidRPr="00692DEF" w14:paraId="2E3E0097" w14:textId="77777777" w:rsidTr="00692DEF">
        <w:trPr>
          <w:gridAfter w:val="2"/>
          <w:wAfter w:w="1115" w:type="dxa"/>
          <w:trHeight w:val="285"/>
        </w:trPr>
        <w:tc>
          <w:tcPr>
            <w:tcW w:w="687" w:type="dxa"/>
            <w:tcBorders>
              <w:top w:val="nil"/>
              <w:left w:val="nil"/>
              <w:bottom w:val="nil"/>
              <w:right w:val="nil"/>
            </w:tcBorders>
            <w:shd w:val="clear" w:color="auto" w:fill="auto"/>
            <w:noWrap/>
            <w:vAlign w:val="bottom"/>
            <w:hideMark/>
          </w:tcPr>
          <w:p w14:paraId="6614A26C"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FSLR</w:t>
            </w:r>
          </w:p>
        </w:tc>
        <w:tc>
          <w:tcPr>
            <w:tcW w:w="2169" w:type="dxa"/>
            <w:gridSpan w:val="2"/>
            <w:tcBorders>
              <w:top w:val="nil"/>
              <w:left w:val="nil"/>
              <w:bottom w:val="nil"/>
              <w:right w:val="nil"/>
            </w:tcBorders>
            <w:shd w:val="clear" w:color="auto" w:fill="auto"/>
            <w:noWrap/>
            <w:vAlign w:val="bottom"/>
            <w:hideMark/>
          </w:tcPr>
          <w:p w14:paraId="40A804CB"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684,181,400</w:t>
            </w:r>
          </w:p>
        </w:tc>
        <w:tc>
          <w:tcPr>
            <w:tcW w:w="1036" w:type="dxa"/>
            <w:gridSpan w:val="2"/>
            <w:tcBorders>
              <w:top w:val="nil"/>
              <w:left w:val="nil"/>
              <w:bottom w:val="nil"/>
              <w:right w:val="nil"/>
            </w:tcBorders>
            <w:shd w:val="clear" w:color="000000" w:fill="00FF00"/>
            <w:noWrap/>
            <w:vAlign w:val="bottom"/>
            <w:hideMark/>
          </w:tcPr>
          <w:p w14:paraId="08CCA762"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101.3%</w:t>
            </w:r>
          </w:p>
        </w:tc>
      </w:tr>
      <w:tr w:rsidR="00692DEF" w:rsidRPr="00692DEF" w14:paraId="5C106A9B" w14:textId="77777777" w:rsidTr="00692DEF">
        <w:trPr>
          <w:gridAfter w:val="2"/>
          <w:wAfter w:w="1115" w:type="dxa"/>
          <w:trHeight w:val="285"/>
        </w:trPr>
        <w:tc>
          <w:tcPr>
            <w:tcW w:w="687" w:type="dxa"/>
            <w:tcBorders>
              <w:top w:val="nil"/>
              <w:left w:val="nil"/>
              <w:bottom w:val="nil"/>
              <w:right w:val="nil"/>
            </w:tcBorders>
            <w:shd w:val="clear" w:color="auto" w:fill="auto"/>
            <w:noWrap/>
            <w:vAlign w:val="bottom"/>
            <w:hideMark/>
          </w:tcPr>
          <w:p w14:paraId="1BA97E38"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HASI</w:t>
            </w:r>
          </w:p>
        </w:tc>
        <w:tc>
          <w:tcPr>
            <w:tcW w:w="2169" w:type="dxa"/>
            <w:gridSpan w:val="2"/>
            <w:tcBorders>
              <w:top w:val="nil"/>
              <w:left w:val="nil"/>
              <w:bottom w:val="nil"/>
              <w:right w:val="nil"/>
            </w:tcBorders>
            <w:shd w:val="clear" w:color="auto" w:fill="auto"/>
            <w:noWrap/>
            <w:vAlign w:val="bottom"/>
            <w:hideMark/>
          </w:tcPr>
          <w:p w14:paraId="505BEA42"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80,949,300</w:t>
            </w:r>
          </w:p>
        </w:tc>
        <w:tc>
          <w:tcPr>
            <w:tcW w:w="1036" w:type="dxa"/>
            <w:gridSpan w:val="2"/>
            <w:tcBorders>
              <w:top w:val="nil"/>
              <w:left w:val="nil"/>
              <w:bottom w:val="nil"/>
              <w:right w:val="nil"/>
            </w:tcBorders>
            <w:shd w:val="clear" w:color="000000" w:fill="00FF00"/>
            <w:noWrap/>
            <w:vAlign w:val="bottom"/>
            <w:hideMark/>
          </w:tcPr>
          <w:p w14:paraId="7136BD7D"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25.8%</w:t>
            </w:r>
          </w:p>
        </w:tc>
      </w:tr>
      <w:tr w:rsidR="00692DEF" w:rsidRPr="00692DEF" w14:paraId="11E6FB57" w14:textId="77777777" w:rsidTr="00692DEF">
        <w:trPr>
          <w:gridAfter w:val="2"/>
          <w:wAfter w:w="1115" w:type="dxa"/>
          <w:trHeight w:val="285"/>
        </w:trPr>
        <w:tc>
          <w:tcPr>
            <w:tcW w:w="687" w:type="dxa"/>
            <w:tcBorders>
              <w:top w:val="nil"/>
              <w:left w:val="nil"/>
              <w:bottom w:val="nil"/>
              <w:right w:val="nil"/>
            </w:tcBorders>
            <w:shd w:val="clear" w:color="auto" w:fill="auto"/>
            <w:noWrap/>
            <w:vAlign w:val="bottom"/>
            <w:hideMark/>
          </w:tcPr>
          <w:p w14:paraId="7CD6A26F"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JKS</w:t>
            </w:r>
          </w:p>
        </w:tc>
        <w:tc>
          <w:tcPr>
            <w:tcW w:w="2169" w:type="dxa"/>
            <w:gridSpan w:val="2"/>
            <w:tcBorders>
              <w:top w:val="nil"/>
              <w:left w:val="nil"/>
              <w:bottom w:val="nil"/>
              <w:right w:val="nil"/>
            </w:tcBorders>
            <w:shd w:val="clear" w:color="auto" w:fill="auto"/>
            <w:noWrap/>
            <w:vAlign w:val="bottom"/>
            <w:hideMark/>
          </w:tcPr>
          <w:p w14:paraId="51226C44"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191,632,200</w:t>
            </w:r>
          </w:p>
        </w:tc>
        <w:tc>
          <w:tcPr>
            <w:tcW w:w="1036" w:type="dxa"/>
            <w:gridSpan w:val="2"/>
            <w:tcBorders>
              <w:top w:val="nil"/>
              <w:left w:val="nil"/>
              <w:bottom w:val="nil"/>
              <w:right w:val="nil"/>
            </w:tcBorders>
            <w:shd w:val="clear" w:color="000000" w:fill="00FF00"/>
            <w:noWrap/>
            <w:vAlign w:val="bottom"/>
            <w:hideMark/>
          </w:tcPr>
          <w:p w14:paraId="30A054EE"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53.9%</w:t>
            </w:r>
          </w:p>
        </w:tc>
      </w:tr>
      <w:tr w:rsidR="00692DEF" w:rsidRPr="00692DEF" w14:paraId="1FB785BA" w14:textId="77777777" w:rsidTr="00692DEF">
        <w:trPr>
          <w:gridAfter w:val="2"/>
          <w:wAfter w:w="1115" w:type="dxa"/>
          <w:trHeight w:val="285"/>
        </w:trPr>
        <w:tc>
          <w:tcPr>
            <w:tcW w:w="687" w:type="dxa"/>
            <w:tcBorders>
              <w:top w:val="nil"/>
              <w:left w:val="nil"/>
              <w:bottom w:val="nil"/>
              <w:right w:val="nil"/>
            </w:tcBorders>
            <w:shd w:val="clear" w:color="auto" w:fill="auto"/>
            <w:noWrap/>
            <w:vAlign w:val="bottom"/>
            <w:hideMark/>
          </w:tcPr>
          <w:p w14:paraId="6544FA04"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RUN</w:t>
            </w:r>
          </w:p>
        </w:tc>
        <w:tc>
          <w:tcPr>
            <w:tcW w:w="2169" w:type="dxa"/>
            <w:gridSpan w:val="2"/>
            <w:tcBorders>
              <w:top w:val="nil"/>
              <w:left w:val="nil"/>
              <w:bottom w:val="nil"/>
              <w:right w:val="nil"/>
            </w:tcBorders>
            <w:shd w:val="clear" w:color="auto" w:fill="auto"/>
            <w:noWrap/>
            <w:vAlign w:val="bottom"/>
            <w:hideMark/>
          </w:tcPr>
          <w:p w14:paraId="22385B40"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267,681,300</w:t>
            </w:r>
          </w:p>
        </w:tc>
        <w:tc>
          <w:tcPr>
            <w:tcW w:w="1036" w:type="dxa"/>
            <w:gridSpan w:val="2"/>
            <w:tcBorders>
              <w:top w:val="nil"/>
              <w:left w:val="nil"/>
              <w:bottom w:val="nil"/>
              <w:right w:val="nil"/>
            </w:tcBorders>
            <w:shd w:val="clear" w:color="000000" w:fill="00FF00"/>
            <w:noWrap/>
            <w:vAlign w:val="bottom"/>
            <w:hideMark/>
          </w:tcPr>
          <w:p w14:paraId="67115A06"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5.5%</w:t>
            </w:r>
          </w:p>
        </w:tc>
      </w:tr>
      <w:tr w:rsidR="00692DEF" w:rsidRPr="00692DEF" w14:paraId="5E55A9D3" w14:textId="77777777" w:rsidTr="00692DEF">
        <w:trPr>
          <w:gridAfter w:val="2"/>
          <w:wAfter w:w="1115" w:type="dxa"/>
          <w:trHeight w:val="285"/>
        </w:trPr>
        <w:tc>
          <w:tcPr>
            <w:tcW w:w="687" w:type="dxa"/>
            <w:tcBorders>
              <w:top w:val="nil"/>
              <w:left w:val="nil"/>
              <w:bottom w:val="nil"/>
              <w:right w:val="nil"/>
            </w:tcBorders>
            <w:shd w:val="clear" w:color="auto" w:fill="auto"/>
            <w:noWrap/>
            <w:vAlign w:val="bottom"/>
            <w:hideMark/>
          </w:tcPr>
          <w:p w14:paraId="5E91F979"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SEDG</w:t>
            </w:r>
          </w:p>
        </w:tc>
        <w:tc>
          <w:tcPr>
            <w:tcW w:w="2169" w:type="dxa"/>
            <w:gridSpan w:val="2"/>
            <w:tcBorders>
              <w:top w:val="nil"/>
              <w:left w:val="nil"/>
              <w:bottom w:val="nil"/>
              <w:right w:val="nil"/>
            </w:tcBorders>
            <w:shd w:val="clear" w:color="auto" w:fill="auto"/>
            <w:noWrap/>
            <w:vAlign w:val="bottom"/>
            <w:hideMark/>
          </w:tcPr>
          <w:p w14:paraId="211C8D0C"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206,885,200</w:t>
            </w:r>
          </w:p>
        </w:tc>
        <w:tc>
          <w:tcPr>
            <w:tcW w:w="1036" w:type="dxa"/>
            <w:gridSpan w:val="2"/>
            <w:tcBorders>
              <w:top w:val="nil"/>
              <w:left w:val="nil"/>
              <w:bottom w:val="nil"/>
              <w:right w:val="nil"/>
            </w:tcBorders>
            <w:shd w:val="clear" w:color="000000" w:fill="00FF00"/>
            <w:noWrap/>
            <w:vAlign w:val="bottom"/>
            <w:hideMark/>
          </w:tcPr>
          <w:p w14:paraId="5F5BC306"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184.5%</w:t>
            </w:r>
          </w:p>
        </w:tc>
      </w:tr>
      <w:tr w:rsidR="00692DEF" w:rsidRPr="00692DEF" w14:paraId="6ECAC678" w14:textId="77777777" w:rsidTr="00692DEF">
        <w:trPr>
          <w:gridAfter w:val="2"/>
          <w:wAfter w:w="1115" w:type="dxa"/>
          <w:trHeight w:val="285"/>
        </w:trPr>
        <w:tc>
          <w:tcPr>
            <w:tcW w:w="687" w:type="dxa"/>
            <w:tcBorders>
              <w:top w:val="nil"/>
              <w:left w:val="nil"/>
              <w:bottom w:val="nil"/>
              <w:right w:val="nil"/>
            </w:tcBorders>
            <w:shd w:val="clear" w:color="auto" w:fill="auto"/>
            <w:noWrap/>
            <w:vAlign w:val="bottom"/>
            <w:hideMark/>
          </w:tcPr>
          <w:p w14:paraId="1760EC08"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SPWR</w:t>
            </w:r>
          </w:p>
        </w:tc>
        <w:tc>
          <w:tcPr>
            <w:tcW w:w="2169" w:type="dxa"/>
            <w:gridSpan w:val="2"/>
            <w:tcBorders>
              <w:top w:val="nil"/>
              <w:left w:val="nil"/>
              <w:bottom w:val="nil"/>
              <w:right w:val="nil"/>
            </w:tcBorders>
            <w:shd w:val="clear" w:color="auto" w:fill="auto"/>
            <w:noWrap/>
            <w:vAlign w:val="bottom"/>
            <w:hideMark/>
          </w:tcPr>
          <w:p w14:paraId="7C4BA35A"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782,187,000</w:t>
            </w:r>
          </w:p>
        </w:tc>
        <w:tc>
          <w:tcPr>
            <w:tcW w:w="1036" w:type="dxa"/>
            <w:gridSpan w:val="2"/>
            <w:tcBorders>
              <w:top w:val="nil"/>
              <w:left w:val="nil"/>
              <w:bottom w:val="nil"/>
              <w:right w:val="nil"/>
            </w:tcBorders>
            <w:shd w:val="clear" w:color="000000" w:fill="00FF00"/>
            <w:noWrap/>
            <w:vAlign w:val="bottom"/>
            <w:hideMark/>
          </w:tcPr>
          <w:p w14:paraId="7CC6B997"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23.1%</w:t>
            </w:r>
          </w:p>
        </w:tc>
      </w:tr>
      <w:tr w:rsidR="00692DEF" w:rsidRPr="00692DEF" w14:paraId="7053B73B" w14:textId="77777777" w:rsidTr="00692DEF">
        <w:trPr>
          <w:gridAfter w:val="2"/>
          <w:wAfter w:w="1115" w:type="dxa"/>
          <w:trHeight w:val="285"/>
        </w:trPr>
        <w:tc>
          <w:tcPr>
            <w:tcW w:w="687" w:type="dxa"/>
            <w:tcBorders>
              <w:top w:val="nil"/>
              <w:left w:val="nil"/>
              <w:bottom w:val="nil"/>
              <w:right w:val="nil"/>
            </w:tcBorders>
            <w:shd w:val="clear" w:color="auto" w:fill="auto"/>
            <w:noWrap/>
            <w:vAlign w:val="bottom"/>
            <w:hideMark/>
          </w:tcPr>
          <w:p w14:paraId="742CEA18"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TERP</w:t>
            </w:r>
          </w:p>
        </w:tc>
        <w:tc>
          <w:tcPr>
            <w:tcW w:w="2169" w:type="dxa"/>
            <w:gridSpan w:val="2"/>
            <w:tcBorders>
              <w:top w:val="nil"/>
              <w:left w:val="nil"/>
              <w:bottom w:val="nil"/>
              <w:right w:val="nil"/>
            </w:tcBorders>
            <w:shd w:val="clear" w:color="auto" w:fill="auto"/>
            <w:noWrap/>
            <w:vAlign w:val="bottom"/>
            <w:hideMark/>
          </w:tcPr>
          <w:p w14:paraId="7A1D8856"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139,402,800</w:t>
            </w:r>
          </w:p>
        </w:tc>
        <w:tc>
          <w:tcPr>
            <w:tcW w:w="1036" w:type="dxa"/>
            <w:gridSpan w:val="2"/>
            <w:tcBorders>
              <w:top w:val="nil"/>
              <w:left w:val="nil"/>
              <w:bottom w:val="nil"/>
              <w:right w:val="nil"/>
            </w:tcBorders>
            <w:shd w:val="clear" w:color="000000" w:fill="FF0000"/>
            <w:noWrap/>
            <w:vAlign w:val="bottom"/>
            <w:hideMark/>
          </w:tcPr>
          <w:p w14:paraId="5A04418D"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-7.2%</w:t>
            </w:r>
          </w:p>
        </w:tc>
      </w:tr>
      <w:tr w:rsidR="00692DEF" w:rsidRPr="00692DEF" w14:paraId="22ACB10C" w14:textId="77777777" w:rsidTr="00692DEF">
        <w:trPr>
          <w:gridAfter w:val="2"/>
          <w:wAfter w:w="1115" w:type="dxa"/>
          <w:trHeight w:val="285"/>
        </w:trPr>
        <w:tc>
          <w:tcPr>
            <w:tcW w:w="687" w:type="dxa"/>
            <w:tcBorders>
              <w:top w:val="nil"/>
              <w:left w:val="nil"/>
              <w:bottom w:val="nil"/>
              <w:right w:val="nil"/>
            </w:tcBorders>
            <w:shd w:val="clear" w:color="auto" w:fill="auto"/>
            <w:noWrap/>
            <w:vAlign w:val="bottom"/>
            <w:hideMark/>
          </w:tcPr>
          <w:p w14:paraId="56A939AF" w14:textId="77777777" w:rsidR="00692DEF" w:rsidRPr="00692DEF" w:rsidRDefault="00692DEF" w:rsidP="00692DEF">
            <w:pPr>
              <w:spacing w:after="0" w:line="240" w:lineRule="auto"/>
              <w:rPr>
                <w:rFonts w:ascii="Calibri" w:eastAsia="Times New Roman" w:hAnsi="Calibri" w:cs="Calibri"/>
                <w:color w:val="000000"/>
              </w:rPr>
            </w:pPr>
            <w:r w:rsidRPr="00692DEF">
              <w:rPr>
                <w:rFonts w:ascii="Calibri" w:eastAsia="Times New Roman" w:hAnsi="Calibri" w:cs="Calibri"/>
                <w:color w:val="000000"/>
              </w:rPr>
              <w:t>VSLR</w:t>
            </w:r>
          </w:p>
        </w:tc>
        <w:tc>
          <w:tcPr>
            <w:tcW w:w="2169" w:type="dxa"/>
            <w:gridSpan w:val="2"/>
            <w:tcBorders>
              <w:top w:val="nil"/>
              <w:left w:val="nil"/>
              <w:bottom w:val="nil"/>
              <w:right w:val="nil"/>
            </w:tcBorders>
            <w:shd w:val="clear" w:color="auto" w:fill="auto"/>
            <w:noWrap/>
            <w:vAlign w:val="bottom"/>
            <w:hideMark/>
          </w:tcPr>
          <w:p w14:paraId="3516D41A"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109,487,900</w:t>
            </w:r>
          </w:p>
        </w:tc>
        <w:tc>
          <w:tcPr>
            <w:tcW w:w="1036" w:type="dxa"/>
            <w:gridSpan w:val="2"/>
            <w:tcBorders>
              <w:top w:val="nil"/>
              <w:left w:val="nil"/>
              <w:bottom w:val="nil"/>
              <w:right w:val="nil"/>
            </w:tcBorders>
            <w:shd w:val="clear" w:color="000000" w:fill="00FF00"/>
            <w:noWrap/>
            <w:vAlign w:val="bottom"/>
            <w:hideMark/>
          </w:tcPr>
          <w:p w14:paraId="47D3C801" w14:textId="77777777" w:rsidR="00692DEF" w:rsidRPr="00692DEF" w:rsidRDefault="00692DEF" w:rsidP="00692DEF">
            <w:pPr>
              <w:spacing w:after="0" w:line="240" w:lineRule="auto"/>
              <w:jc w:val="right"/>
              <w:rPr>
                <w:rFonts w:ascii="Calibri" w:eastAsia="Times New Roman" w:hAnsi="Calibri" w:cs="Calibri"/>
                <w:color w:val="000000"/>
              </w:rPr>
            </w:pPr>
            <w:r w:rsidRPr="00692DEF">
              <w:rPr>
                <w:rFonts w:ascii="Calibri" w:eastAsia="Times New Roman" w:hAnsi="Calibri" w:cs="Calibri"/>
                <w:color w:val="000000"/>
              </w:rPr>
              <w:t>50.0%</w:t>
            </w:r>
          </w:p>
        </w:tc>
      </w:tr>
    </w:tbl>
    <w:p w14:paraId="704CF205" w14:textId="175513BD" w:rsidR="00692DEF" w:rsidRPr="00EC323F" w:rsidRDefault="00177187" w:rsidP="00692DEF">
      <w:pPr>
        <w:spacing w:before="100" w:beforeAutospacing="1" w:after="100" w:afterAutospacing="1" w:line="360" w:lineRule="atLeast"/>
        <w:rPr>
          <w:rFonts w:eastAsia="Times New Roman" w:cstheme="minorHAnsi"/>
          <w:color w:val="2B2B2B"/>
          <w:sz w:val="24"/>
          <w:szCs w:val="24"/>
        </w:rPr>
      </w:pPr>
      <w:r>
        <w:rPr>
          <w:rFonts w:eastAsia="Times New Roman" w:cstheme="minorHAnsi"/>
          <w:color w:val="2B2B2B"/>
          <w:sz w:val="24"/>
          <w:szCs w:val="24"/>
        </w:rPr>
        <w:t>The tables above illustrate the performance of 12 stocks from companies that use alternative energy.  The data contains ticker name, total daily volume for each year, and % of yearly return.</w:t>
      </w:r>
      <w:r w:rsidR="001B1DA9">
        <w:rPr>
          <w:rFonts w:eastAsia="Times New Roman" w:cstheme="minorHAnsi"/>
          <w:color w:val="2B2B2B"/>
          <w:sz w:val="24"/>
          <w:szCs w:val="24"/>
        </w:rPr>
        <w:t xml:space="preserve">  Green energy stocks in ’17 overall had a </w:t>
      </w:r>
      <w:r w:rsidR="00413AEE">
        <w:rPr>
          <w:rFonts w:eastAsia="Times New Roman" w:cstheme="minorHAnsi"/>
          <w:color w:val="2B2B2B"/>
          <w:sz w:val="24"/>
          <w:szCs w:val="24"/>
        </w:rPr>
        <w:t xml:space="preserve">solid, </w:t>
      </w:r>
      <w:r w:rsidR="001B1DA9">
        <w:rPr>
          <w:rFonts w:eastAsia="Times New Roman" w:cstheme="minorHAnsi"/>
          <w:color w:val="2B2B2B"/>
          <w:sz w:val="24"/>
          <w:szCs w:val="24"/>
        </w:rPr>
        <w:t>positive year (high positive ratio)</w:t>
      </w:r>
      <w:r w:rsidR="00413AEE">
        <w:rPr>
          <w:rFonts w:eastAsia="Times New Roman" w:cstheme="minorHAnsi"/>
          <w:color w:val="2B2B2B"/>
          <w:sz w:val="24"/>
          <w:szCs w:val="24"/>
        </w:rPr>
        <w:t xml:space="preserve"> and only one negative result.  The ’18 data reflects a different story as most of the stocks show a negative return.  Specifically, the DQ stock reflects about a 200% gain in ’17 and a loss of 63% in ’18.  </w:t>
      </w:r>
    </w:p>
    <w:p w14:paraId="68B8195D" w14:textId="77777777" w:rsidR="00EC323F" w:rsidRPr="00EC323F" w:rsidRDefault="00EC323F" w:rsidP="00EC323F">
      <w:pPr>
        <w:numPr>
          <w:ilvl w:val="0"/>
          <w:numId w:val="1"/>
        </w:numPr>
        <w:spacing w:before="100" w:beforeAutospacing="1" w:after="100" w:afterAutospacing="1" w:line="360" w:lineRule="atLeast"/>
        <w:rPr>
          <w:rFonts w:eastAsia="Times New Roman" w:cstheme="minorHAnsi"/>
          <w:color w:val="2B2B2B"/>
          <w:sz w:val="24"/>
          <w:szCs w:val="24"/>
        </w:rPr>
      </w:pPr>
      <w:r w:rsidRPr="00EC323F">
        <w:rPr>
          <w:rFonts w:eastAsia="Times New Roman" w:cstheme="minorHAnsi"/>
          <w:color w:val="2B2B2B"/>
          <w:sz w:val="24"/>
          <w:szCs w:val="24"/>
        </w:rPr>
        <w:t>Summary</w:t>
      </w:r>
    </w:p>
    <w:p w14:paraId="79B1E18B" w14:textId="66841C0A" w:rsidR="00EC323F" w:rsidRPr="00EC323F" w:rsidRDefault="00DB7103" w:rsidP="00EC323F">
      <w:pPr>
        <w:numPr>
          <w:ilvl w:val="1"/>
          <w:numId w:val="1"/>
        </w:numPr>
        <w:spacing w:before="100" w:beforeAutospacing="1" w:after="120" w:line="360" w:lineRule="atLeast"/>
        <w:rPr>
          <w:rFonts w:eastAsia="Times New Roman" w:cstheme="minorHAnsi"/>
          <w:color w:val="2B2B2B"/>
          <w:sz w:val="24"/>
          <w:szCs w:val="24"/>
        </w:rPr>
      </w:pPr>
      <w:r>
        <w:rPr>
          <w:rFonts w:eastAsia="Times New Roman" w:cstheme="minorHAnsi"/>
          <w:color w:val="2B2B2B"/>
          <w:sz w:val="24"/>
          <w:szCs w:val="24"/>
        </w:rPr>
        <w:t xml:space="preserve">The advantages and reason why we refactor code is to improve the code (for efficiency, make it easier to understand and fix bugs that may exist in the original code.)  The disadvantages of refactoring </w:t>
      </w:r>
      <w:r w:rsidR="00CE5031">
        <w:rPr>
          <w:rFonts w:eastAsia="Times New Roman" w:cstheme="minorHAnsi"/>
          <w:color w:val="2B2B2B"/>
          <w:sz w:val="24"/>
          <w:szCs w:val="24"/>
        </w:rPr>
        <w:t xml:space="preserve">code - </w:t>
      </w:r>
      <w:r>
        <w:rPr>
          <w:rFonts w:eastAsia="Times New Roman" w:cstheme="minorHAnsi"/>
          <w:color w:val="2B2B2B"/>
          <w:sz w:val="24"/>
          <w:szCs w:val="24"/>
        </w:rPr>
        <w:t xml:space="preserve">it’s a time drain as it can be a bit overwhelming trying to determine what was meant to happen with the </w:t>
      </w:r>
      <w:r w:rsidR="00CE5031">
        <w:rPr>
          <w:rFonts w:eastAsia="Times New Roman" w:cstheme="minorHAnsi"/>
          <w:color w:val="2B2B2B"/>
          <w:sz w:val="24"/>
          <w:szCs w:val="24"/>
        </w:rPr>
        <w:t xml:space="preserve">original </w:t>
      </w:r>
      <w:r>
        <w:rPr>
          <w:rFonts w:eastAsia="Times New Roman" w:cstheme="minorHAnsi"/>
          <w:color w:val="2B2B2B"/>
          <w:sz w:val="24"/>
          <w:szCs w:val="24"/>
        </w:rPr>
        <w:t>cod</w:t>
      </w:r>
      <w:r w:rsidR="00CE5031">
        <w:rPr>
          <w:rFonts w:eastAsia="Times New Roman" w:cstheme="minorHAnsi"/>
          <w:color w:val="2B2B2B"/>
          <w:sz w:val="24"/>
          <w:szCs w:val="24"/>
        </w:rPr>
        <w:t>ing</w:t>
      </w:r>
      <w:r>
        <w:rPr>
          <w:rFonts w:eastAsia="Times New Roman" w:cstheme="minorHAnsi"/>
          <w:color w:val="2B2B2B"/>
          <w:sz w:val="24"/>
          <w:szCs w:val="24"/>
        </w:rPr>
        <w:t xml:space="preserve">.  </w:t>
      </w:r>
      <w:r w:rsidR="00CE5031">
        <w:rPr>
          <w:rFonts w:eastAsia="Times New Roman" w:cstheme="minorHAnsi"/>
          <w:color w:val="2B2B2B"/>
          <w:sz w:val="24"/>
          <w:szCs w:val="24"/>
        </w:rPr>
        <w:t>That said, m</w:t>
      </w:r>
      <w:r>
        <w:rPr>
          <w:rFonts w:eastAsia="Times New Roman" w:cstheme="minorHAnsi"/>
          <w:color w:val="2B2B2B"/>
          <w:sz w:val="24"/>
          <w:szCs w:val="24"/>
        </w:rPr>
        <w:t xml:space="preserve">aking comments as code is being written will make it easier to interpret what was intended in the original coding.  </w:t>
      </w:r>
    </w:p>
    <w:p w14:paraId="252935D0" w14:textId="5CB7C349" w:rsidR="00EC323F" w:rsidRPr="00EC323F" w:rsidRDefault="00CE5031" w:rsidP="00EC323F">
      <w:pPr>
        <w:numPr>
          <w:ilvl w:val="1"/>
          <w:numId w:val="1"/>
        </w:numPr>
        <w:spacing w:before="100" w:beforeAutospacing="1" w:after="100" w:afterAutospacing="1" w:line="360" w:lineRule="atLeast"/>
        <w:rPr>
          <w:rFonts w:eastAsia="Times New Roman" w:cstheme="minorHAnsi"/>
          <w:color w:val="2B2B2B"/>
          <w:sz w:val="24"/>
          <w:szCs w:val="24"/>
        </w:rPr>
      </w:pPr>
      <w:r>
        <w:rPr>
          <w:rFonts w:eastAsia="Times New Roman" w:cstheme="minorHAnsi"/>
          <w:color w:val="2B2B2B"/>
          <w:sz w:val="24"/>
          <w:szCs w:val="24"/>
        </w:rPr>
        <w:t xml:space="preserve">It was frustrating to work with refactoring code from the original; especially for me being newer to the process.  It was not easy as the code can be very complex (&amp; it may not need to be).  The upside was the feeling of satisfaction when I figured out an issue.  </w:t>
      </w:r>
    </w:p>
    <w:p w14:paraId="160E052B" w14:textId="77777777" w:rsidR="00EC323F" w:rsidRPr="00EC323F" w:rsidRDefault="00EC323F" w:rsidP="00EC323F">
      <w:pPr>
        <w:pStyle w:val="PlainText"/>
        <w:rPr>
          <w:rFonts w:asciiTheme="minorHAnsi" w:hAnsiTheme="minorHAnsi" w:cstheme="minorHAnsi"/>
          <w:sz w:val="24"/>
          <w:szCs w:val="24"/>
        </w:rPr>
      </w:pPr>
    </w:p>
    <w:p w14:paraId="4CF58960" w14:textId="77777777" w:rsidR="007F7866" w:rsidRPr="00EC323F" w:rsidRDefault="007F7866" w:rsidP="0085034F">
      <w:pPr>
        <w:pStyle w:val="PlainText"/>
        <w:rPr>
          <w:rFonts w:asciiTheme="minorHAnsi" w:hAnsiTheme="minorHAnsi" w:cstheme="minorHAnsi"/>
          <w:sz w:val="24"/>
          <w:szCs w:val="24"/>
        </w:rPr>
      </w:pPr>
    </w:p>
    <w:sectPr w:rsidR="007F7866" w:rsidRPr="00EC323F" w:rsidSect="0085034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65B94"/>
    <w:multiLevelType w:val="multilevel"/>
    <w:tmpl w:val="0540A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AD"/>
    <w:rsid w:val="000548BD"/>
    <w:rsid w:val="00096539"/>
    <w:rsid w:val="00125A16"/>
    <w:rsid w:val="00177187"/>
    <w:rsid w:val="00182500"/>
    <w:rsid w:val="001B1DA9"/>
    <w:rsid w:val="001F70C2"/>
    <w:rsid w:val="003E63A2"/>
    <w:rsid w:val="00413AEE"/>
    <w:rsid w:val="004337F5"/>
    <w:rsid w:val="00585B35"/>
    <w:rsid w:val="005872B7"/>
    <w:rsid w:val="00692DEF"/>
    <w:rsid w:val="006F3A14"/>
    <w:rsid w:val="00701412"/>
    <w:rsid w:val="007C2304"/>
    <w:rsid w:val="007F7866"/>
    <w:rsid w:val="0085034F"/>
    <w:rsid w:val="008A0BFF"/>
    <w:rsid w:val="00912BCC"/>
    <w:rsid w:val="00951DD9"/>
    <w:rsid w:val="009E1F92"/>
    <w:rsid w:val="00AD1A7E"/>
    <w:rsid w:val="00B012AD"/>
    <w:rsid w:val="00C4777D"/>
    <w:rsid w:val="00CB5BEF"/>
    <w:rsid w:val="00CE5031"/>
    <w:rsid w:val="00D10400"/>
    <w:rsid w:val="00DB7103"/>
    <w:rsid w:val="00EA3EB2"/>
    <w:rsid w:val="00EC323F"/>
    <w:rsid w:val="00FC2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B62D"/>
  <w15:chartTrackingRefBased/>
  <w15:docId w15:val="{299742D6-67B7-4815-B7D5-1A1190CD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5034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5034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287912">
      <w:bodyDiv w:val="1"/>
      <w:marLeft w:val="0"/>
      <w:marRight w:val="0"/>
      <w:marTop w:val="0"/>
      <w:marBottom w:val="0"/>
      <w:divBdr>
        <w:top w:val="none" w:sz="0" w:space="0" w:color="auto"/>
        <w:left w:val="none" w:sz="0" w:space="0" w:color="auto"/>
        <w:bottom w:val="none" w:sz="0" w:space="0" w:color="auto"/>
        <w:right w:val="none" w:sz="0" w:space="0" w:color="auto"/>
      </w:divBdr>
    </w:div>
    <w:div w:id="1134446416">
      <w:bodyDiv w:val="1"/>
      <w:marLeft w:val="0"/>
      <w:marRight w:val="0"/>
      <w:marTop w:val="0"/>
      <w:marBottom w:val="0"/>
      <w:divBdr>
        <w:top w:val="none" w:sz="0" w:space="0" w:color="auto"/>
        <w:left w:val="none" w:sz="0" w:space="0" w:color="auto"/>
        <w:bottom w:val="none" w:sz="0" w:space="0" w:color="auto"/>
        <w:right w:val="none" w:sz="0" w:space="0" w:color="auto"/>
      </w:divBdr>
    </w:div>
    <w:div w:id="1281885572">
      <w:bodyDiv w:val="1"/>
      <w:marLeft w:val="0"/>
      <w:marRight w:val="0"/>
      <w:marTop w:val="0"/>
      <w:marBottom w:val="0"/>
      <w:divBdr>
        <w:top w:val="none" w:sz="0" w:space="0" w:color="auto"/>
        <w:left w:val="none" w:sz="0" w:space="0" w:color="auto"/>
        <w:bottom w:val="none" w:sz="0" w:space="0" w:color="auto"/>
        <w:right w:val="none" w:sz="0" w:space="0" w:color="auto"/>
      </w:divBdr>
    </w:div>
    <w:div w:id="136899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HAYNES</dc:creator>
  <cp:keywords/>
  <dc:description/>
  <cp:lastModifiedBy>DIETER HAYNES</cp:lastModifiedBy>
  <cp:revision>2</cp:revision>
  <cp:lastPrinted>2021-09-19T00:44:00Z</cp:lastPrinted>
  <dcterms:created xsi:type="dcterms:W3CDTF">2021-09-28T04:37:00Z</dcterms:created>
  <dcterms:modified xsi:type="dcterms:W3CDTF">2021-09-28T04:37:00Z</dcterms:modified>
</cp:coreProperties>
</file>