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414DD" w14:textId="7197A53E" w:rsidR="00433842" w:rsidRDefault="002123AC" w:rsidP="002C3C38">
      <w:pPr>
        <w:jc w:val="center"/>
        <w:rPr>
          <w:sz w:val="32"/>
          <w:szCs w:val="32"/>
        </w:rPr>
      </w:pPr>
      <w:r w:rsidRPr="002123AC">
        <w:rPr>
          <w:sz w:val="32"/>
          <w:szCs w:val="32"/>
        </w:rPr>
        <w:t>IT</w:t>
      </w:r>
      <w:r>
        <w:rPr>
          <w:sz w:val="32"/>
          <w:szCs w:val="32"/>
        </w:rPr>
        <w:t xml:space="preserve"> ENGLISH VOCABULARY</w:t>
      </w:r>
    </w:p>
    <w:p w14:paraId="5A03389B" w14:textId="489F8254" w:rsidR="002123AC" w:rsidRDefault="002123AC">
      <w:pPr>
        <w:rPr>
          <w:sz w:val="32"/>
          <w:szCs w:val="32"/>
        </w:rPr>
      </w:pPr>
    </w:p>
    <w:p w14:paraId="2A579933" w14:textId="6A6DFA3C" w:rsidR="002123AC" w:rsidRDefault="002123AC">
      <w:pPr>
        <w:rPr>
          <w:sz w:val="32"/>
          <w:szCs w:val="32"/>
        </w:rPr>
      </w:pPr>
      <w:r>
        <w:rPr>
          <w:sz w:val="32"/>
          <w:szCs w:val="32"/>
        </w:rPr>
        <w:t xml:space="preserve">Vast: bao la, </w:t>
      </w:r>
      <w:proofErr w:type="spellStart"/>
      <w:r>
        <w:rPr>
          <w:sz w:val="32"/>
          <w:szCs w:val="32"/>
        </w:rPr>
        <w:t>rộng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lớn</w:t>
      </w:r>
      <w:proofErr w:type="spellEnd"/>
    </w:p>
    <w:p w14:paraId="33A74A0E" w14:textId="1825CF07" w:rsidR="002123AC" w:rsidRDefault="002123AC">
      <w:pPr>
        <w:rPr>
          <w:sz w:val="32"/>
          <w:szCs w:val="32"/>
        </w:rPr>
      </w:pPr>
      <w:r>
        <w:rPr>
          <w:sz w:val="32"/>
          <w:szCs w:val="32"/>
        </w:rPr>
        <w:t xml:space="preserve">Pseudocode: </w:t>
      </w:r>
      <w:proofErr w:type="spellStart"/>
      <w:r>
        <w:rPr>
          <w:sz w:val="32"/>
          <w:szCs w:val="32"/>
        </w:rPr>
        <w:t>mã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giả</w:t>
      </w:r>
      <w:proofErr w:type="spellEnd"/>
    </w:p>
    <w:p w14:paraId="7D84035A" w14:textId="6B63EAD4" w:rsidR="002123AC" w:rsidRDefault="002123AC">
      <w:pPr>
        <w:rPr>
          <w:sz w:val="32"/>
          <w:szCs w:val="32"/>
        </w:rPr>
      </w:pPr>
      <w:r>
        <w:rPr>
          <w:sz w:val="32"/>
          <w:szCs w:val="32"/>
        </w:rPr>
        <w:t xml:space="preserve">Defer: </w:t>
      </w:r>
      <w:proofErr w:type="spellStart"/>
      <w:r>
        <w:rPr>
          <w:sz w:val="32"/>
          <w:szCs w:val="32"/>
        </w:rPr>
        <w:t>Hoãn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</w:p>
    <w:p w14:paraId="7334C0FF" w14:textId="1DF6F7C6" w:rsidR="002123AC" w:rsidRDefault="002123AC">
      <w:pPr>
        <w:rPr>
          <w:sz w:val="32"/>
          <w:szCs w:val="32"/>
        </w:rPr>
      </w:pPr>
      <w:r>
        <w:rPr>
          <w:sz w:val="32"/>
          <w:szCs w:val="32"/>
        </w:rPr>
        <w:t xml:space="preserve">Instance: </w:t>
      </w:r>
      <w:proofErr w:type="spellStart"/>
      <w:r>
        <w:rPr>
          <w:sz w:val="32"/>
          <w:szCs w:val="32"/>
        </w:rPr>
        <w:t>ví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>.</w:t>
      </w:r>
    </w:p>
    <w:p w14:paraId="268C2007" w14:textId="6640F4CB" w:rsidR="002123AC" w:rsidRDefault="002123AC">
      <w:pPr>
        <w:rPr>
          <w:sz w:val="32"/>
          <w:szCs w:val="32"/>
        </w:rPr>
      </w:pPr>
      <w:r>
        <w:rPr>
          <w:sz w:val="32"/>
          <w:szCs w:val="32"/>
        </w:rPr>
        <w:t xml:space="preserve">Ideal: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tưởng</w:t>
      </w:r>
      <w:proofErr w:type="spellEnd"/>
      <w:r>
        <w:rPr>
          <w:sz w:val="32"/>
          <w:szCs w:val="32"/>
        </w:rPr>
        <w:t>.</w:t>
      </w:r>
    </w:p>
    <w:p w14:paraId="64FBFC2A" w14:textId="65254D57" w:rsidR="002123AC" w:rsidRDefault="0056485C">
      <w:pPr>
        <w:rPr>
          <w:sz w:val="32"/>
          <w:szCs w:val="32"/>
        </w:rPr>
      </w:pPr>
      <w:r>
        <w:rPr>
          <w:sz w:val="32"/>
          <w:szCs w:val="32"/>
        </w:rPr>
        <w:t xml:space="preserve">Credential: = certificate, </w:t>
      </w:r>
      <w:proofErr w:type="spellStart"/>
      <w:r>
        <w:rPr>
          <w:sz w:val="32"/>
          <w:szCs w:val="32"/>
        </w:rPr>
        <w:t>chứng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</w:p>
    <w:p w14:paraId="6314F492" w14:textId="6FCFC549" w:rsidR="002C3C38" w:rsidRDefault="002C3C38">
      <w:pPr>
        <w:rPr>
          <w:sz w:val="32"/>
          <w:szCs w:val="32"/>
        </w:rPr>
      </w:pPr>
      <w:r>
        <w:rPr>
          <w:sz w:val="32"/>
          <w:szCs w:val="32"/>
        </w:rPr>
        <w:t xml:space="preserve">Demonstrate: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bookmarkStart w:id="0" w:name="_GoBack"/>
      <w:bookmarkEnd w:id="0"/>
      <w:proofErr w:type="spellEnd"/>
    </w:p>
    <w:p w14:paraId="10D07968" w14:textId="0CBE4B2F" w:rsidR="00CE4F3A" w:rsidRDefault="00CE4F3A">
      <w:pPr>
        <w:rPr>
          <w:sz w:val="32"/>
          <w:szCs w:val="32"/>
        </w:rPr>
      </w:pPr>
      <w:r>
        <w:rPr>
          <w:sz w:val="32"/>
          <w:szCs w:val="32"/>
        </w:rPr>
        <w:t xml:space="preserve">Primitive: </w:t>
      </w:r>
      <w:proofErr w:type="spellStart"/>
      <w:r>
        <w:rPr>
          <w:sz w:val="32"/>
          <w:szCs w:val="32"/>
        </w:rPr>
        <w:t>Nguyên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thủy</w:t>
      </w:r>
      <w:proofErr w:type="spellEnd"/>
      <w:r>
        <w:rPr>
          <w:sz w:val="32"/>
          <w:szCs w:val="32"/>
        </w:rPr>
        <w:t>.</w:t>
      </w:r>
    </w:p>
    <w:p w14:paraId="7B570C9B" w14:textId="56FB1430" w:rsidR="00CE4F3A" w:rsidRDefault="00CE4F3A">
      <w:pPr>
        <w:rPr>
          <w:sz w:val="32"/>
          <w:szCs w:val="32"/>
        </w:rPr>
      </w:pPr>
      <w:r>
        <w:rPr>
          <w:sz w:val="32"/>
          <w:szCs w:val="32"/>
        </w:rPr>
        <w:t xml:space="preserve">Precision: </w:t>
      </w:r>
      <w:proofErr w:type="spellStart"/>
      <w:r>
        <w:rPr>
          <w:sz w:val="32"/>
          <w:szCs w:val="32"/>
        </w:rPr>
        <w:t>Độ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xác</w:t>
      </w:r>
      <w:proofErr w:type="spellEnd"/>
    </w:p>
    <w:p w14:paraId="794261B5" w14:textId="6BB4CBC6" w:rsidR="00CE4F3A" w:rsidRDefault="00CE4F3A">
      <w:pPr>
        <w:rPr>
          <w:sz w:val="32"/>
          <w:szCs w:val="32"/>
        </w:rPr>
      </w:pPr>
      <w:r>
        <w:rPr>
          <w:sz w:val="32"/>
          <w:szCs w:val="32"/>
        </w:rPr>
        <w:t xml:space="preserve">Arithmetic: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học</w:t>
      </w:r>
      <w:proofErr w:type="spellEnd"/>
    </w:p>
    <w:p w14:paraId="11FA5AA7" w14:textId="232ADAA5" w:rsidR="00CE4F3A" w:rsidRDefault="007A0533">
      <w:pP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sz w:val="32"/>
          <w:szCs w:val="32"/>
        </w:rPr>
        <w:t xml:space="preserve">Concatenation: </w:t>
      </w:r>
      <w:proofErr w:type="spellStart"/>
      <w:r>
        <w:rPr>
          <w:sz w:val="32"/>
          <w:szCs w:val="32"/>
        </w:rPr>
        <w:t>Nối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+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operator can be used between strings to combine them. This is called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concatenation</w:t>
      </w:r>
    </w:p>
    <w:p w14:paraId="3E12B6DF" w14:textId="77777777" w:rsidR="007A0533" w:rsidRPr="002123AC" w:rsidRDefault="007A0533">
      <w:pPr>
        <w:rPr>
          <w:sz w:val="32"/>
          <w:szCs w:val="32"/>
        </w:rPr>
      </w:pPr>
    </w:p>
    <w:sectPr w:rsidR="007A0533" w:rsidRPr="00212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AC"/>
    <w:rsid w:val="002123AC"/>
    <w:rsid w:val="002C3C38"/>
    <w:rsid w:val="00433842"/>
    <w:rsid w:val="0056485C"/>
    <w:rsid w:val="007A0533"/>
    <w:rsid w:val="008730F4"/>
    <w:rsid w:val="00912D7D"/>
    <w:rsid w:val="00941139"/>
    <w:rsid w:val="00CC3F32"/>
    <w:rsid w:val="00CE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20DE"/>
  <w15:chartTrackingRefBased/>
  <w15:docId w15:val="{25B6D750-3D77-49B6-A14E-78FC5F54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A053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A05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2023-03-22T02:21:00Z</dcterms:created>
  <dcterms:modified xsi:type="dcterms:W3CDTF">2023-03-27T09:33:00Z</dcterms:modified>
</cp:coreProperties>
</file>