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613" w:rsidRPr="00D13613" w:rsidRDefault="00D13613" w:rsidP="00441024">
      <w:pPr>
        <w:keepNext/>
        <w:keepLines/>
        <w:spacing w:before="240" w:after="0" w:line="240" w:lineRule="auto"/>
        <w:outlineLvl w:val="0"/>
        <w:rPr>
          <w:rFonts w:ascii="Times New Roman" w:eastAsia="Times New Roman" w:hAnsi="Times New Roman" w:cs="Times New Roman"/>
          <w:b/>
          <w:sz w:val="28"/>
          <w:szCs w:val="28"/>
        </w:rPr>
      </w:pPr>
      <w:r w:rsidRPr="00D13613">
        <w:rPr>
          <w:rFonts w:ascii="Times New Roman" w:eastAsia="Times New Roman" w:hAnsi="Times New Roman" w:cs="Times New Roman"/>
          <w:b/>
          <w:sz w:val="28"/>
          <w:szCs w:val="28"/>
        </w:rPr>
        <w:t>I) Giới thiệu bài toán</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Trong ngành viễn thông, dữ liệu từ các cuộc gọi điện thoại, tin nhắn, dữ liệu internet và các dịch vụ khác đang trở thành một nguồn thông tin quan trọng, cung cấp thông tin sâu rộng về hành vi của người dùng và hiệu suất của mạng lưới. Đối với các nhà cung cấp dịch vụ viễn thông, việc phân tích và trích xuất insights từ dữ liệu này không chỉ giúp họ hiểu rõ hơn về nhu cầu của khách hàng mà còn giúp họ tối ưu hóa các chiến lược kinh doanh và cải thiện chất lượng dịch vụ.</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bookmarkStart w:id="0" w:name="_GoBack"/>
      <w:bookmarkEnd w:id="0"/>
      <w:r w:rsidRPr="00D13613">
        <w:rPr>
          <w:rFonts w:ascii="Times New Roman" w:eastAsia="Times New Roman" w:hAnsi="Times New Roman" w:cs="Times New Roman"/>
          <w:sz w:val="28"/>
          <w:szCs w:val="28"/>
        </w:rPr>
        <w:t>Mô tả bài toán:</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Dữ liệu đầu vào: Bao gồm thông tin về các cuộc gọi điện thoại như số điện thoại gọi, số điện thoại nhận, thời gian gọi, địa điểm và các thông tin kỹ thuật khác như mức độ tín hiệu, loại cuộc gọi, và thông tin về gói cước.</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Mục tiêu:</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Phân tích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của khách hàng: Dự đoán xu hướng gọi điện thoại, phân tích thói quen gọi và nhận cuộc gọi, xác định các mô hình gọi điện thoại phổ biến và không phổ biến.</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Đo lường hiệu suất mạng lưới: Theo dõi tỷ lệ gọi thất bại, thời gian kết nối trung bình, và sự phân phối của cuộc gọi </w:t>
      </w:r>
      <w:proofErr w:type="gramStart"/>
      <w:r w:rsidRPr="00D13613">
        <w:rPr>
          <w:rFonts w:ascii="Times New Roman" w:eastAsia="Times New Roman" w:hAnsi="Times New Roman" w:cs="Times New Roman"/>
          <w:sz w:val="28"/>
          <w:szCs w:val="28"/>
        </w:rPr>
        <w:t>theo</w:t>
      </w:r>
      <w:proofErr w:type="gramEnd"/>
      <w:r w:rsidRPr="00D13613">
        <w:rPr>
          <w:rFonts w:ascii="Times New Roman" w:eastAsia="Times New Roman" w:hAnsi="Times New Roman" w:cs="Times New Roman"/>
          <w:sz w:val="28"/>
          <w:szCs w:val="28"/>
        </w:rPr>
        <w:t xml:space="preserve"> vùng địa lý để phát hiện và giải quyết vấn đề kỹ thuật.</w:t>
      </w:r>
    </w:p>
    <w:p w:rsidR="00441024" w:rsidRDefault="00D13613" w:rsidP="008A5C9C">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Phát hiện gian lận và spam: Tìm kiếm các mô hình dự đoán và phát hiện các cuộc gọi lừa đảo hoặc gọi spam.</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Ý nghĩa và ứng dụng:</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Hiểu rõ hơn về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và nhu cầu của khách hàng: Phân tích dữ liệu cuộc gọi có thể giúp nhà cung cấp dịch vụ viễn thông hiểu rõ hơn về thói quen gọi điện thoại của khách hàng, từ đó tạo ra các dịch vụ và gói cước phù hợp.</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Cải thiện chất lượng dịch vụ: Bằng cách </w:t>
      </w:r>
      <w:proofErr w:type="gramStart"/>
      <w:r w:rsidRPr="00D13613">
        <w:rPr>
          <w:rFonts w:ascii="Times New Roman" w:eastAsia="Times New Roman" w:hAnsi="Times New Roman" w:cs="Times New Roman"/>
          <w:sz w:val="28"/>
          <w:szCs w:val="28"/>
        </w:rPr>
        <w:t>theo</w:t>
      </w:r>
      <w:proofErr w:type="gramEnd"/>
      <w:r w:rsidRPr="00D13613">
        <w:rPr>
          <w:rFonts w:ascii="Times New Roman" w:eastAsia="Times New Roman" w:hAnsi="Times New Roman" w:cs="Times New Roman"/>
          <w:sz w:val="28"/>
          <w:szCs w:val="28"/>
        </w:rPr>
        <w:t xml:space="preserve"> dõi và đánh giá hiệu suất mạng lưới từ dữ liệu cuộc gọi, các nhà cung cấp có thể phát hiện và giải quyết các vấn đề kỹ thuật một cách nhanh chóng, tăng cường trải nghiệm người dùng.</w:t>
      </w:r>
    </w:p>
    <w:p w:rsidR="00441024"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Bảo vệ </w:t>
      </w:r>
      <w:proofErr w:type="gramStart"/>
      <w:r w:rsidRPr="00D13613">
        <w:rPr>
          <w:rFonts w:ascii="Times New Roman" w:eastAsia="Times New Roman" w:hAnsi="Times New Roman" w:cs="Times New Roman"/>
          <w:sz w:val="28"/>
          <w:szCs w:val="28"/>
        </w:rPr>
        <w:t>an</w:t>
      </w:r>
      <w:proofErr w:type="gramEnd"/>
      <w:r w:rsidRPr="00D13613">
        <w:rPr>
          <w:rFonts w:ascii="Times New Roman" w:eastAsia="Times New Roman" w:hAnsi="Times New Roman" w:cs="Times New Roman"/>
          <w:sz w:val="28"/>
          <w:szCs w:val="28"/>
        </w:rPr>
        <w:t xml:space="preserve"> ninh mạng: Phân tích dữ liệu cuộc gọi có thể giúp phát hiện và ngăn chặn các cuộc gọi lừa đảo, spam và các hoạt động đe dọa bảo mật thông tin cá nhân của người dùng.</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Phạm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dự án:</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Thu thập, tiền xử lý và khám phá dữ liệu cuộc gọi từ hệ thống viễn thông.</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Áp dụng các kỹ thuật xử lý dữ liệu lớn và học máy để phân tích và trích xuất insights từ dữ liệu.</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Xây dựng các mô hình dự đoán và phát hiện gian lận từ dữ liệu cuộc gọi.</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Tạo ra các báo cáo và đồ thị minh họa để trình bày kết quả phân tích và đánh giá hiệu suất mô hình.</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lastRenderedPageBreak/>
        <w:t xml:space="preserve">Bài toán phân tích dữ liệu từ hệ thống viễn thông không chỉ giúp chúng ta hiểu rõ hơn về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của khách hàng mà còn đóng vai trò quan trọng trong việc cải thiện dịch vụ và quản lý mạng lưới. Chúng ta hy vọng rằng việc áp dụng Apache Spark trong bài toán này sẽ mang lại những insights giá trị và đóng góp tích cực vào ngành viễn thông.</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keepNext/>
        <w:keepLines/>
        <w:spacing w:before="240" w:after="0" w:line="240" w:lineRule="auto"/>
        <w:outlineLvl w:val="0"/>
        <w:rPr>
          <w:rFonts w:ascii="Times New Roman" w:eastAsia="Times New Roman" w:hAnsi="Times New Roman" w:cs="Times New Roman"/>
          <w:b/>
          <w:sz w:val="28"/>
          <w:szCs w:val="28"/>
        </w:rPr>
      </w:pPr>
      <w:r w:rsidRPr="00D13613">
        <w:rPr>
          <w:rFonts w:ascii="Times New Roman" w:eastAsia="Times New Roman" w:hAnsi="Times New Roman" w:cs="Times New Roman"/>
          <w:b/>
          <w:sz w:val="28"/>
          <w:szCs w:val="28"/>
        </w:rPr>
        <w:t>II) Nghiên cứu liên quan</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Trong lĩnh vực viễn thông, có nhiều nghiên cứu quan trọng đã được thực hiện với mục đích nghiên cứu và phát triển các phương pháp phân tích dữ liệu từ các nguồn dữ liệu viễn thông như cuộc gọi điện thoại, tin nhắn và dữ liệu internet. Dưới đây là một số nghiên cứu liên quan mà chúng ta có thể tham khảo:</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"Big data analytics for user mobility and call activities prediction in telecom: A survey" (2020) của Hou et al.: Nghiên cứu này cung cấp một tổng quan về các phương pháp và kỹ thuật phân tích dữ liệu lớn để dự đoán di chuyển người dùng và hoạt động gọi trong ngành viễn thông. Tác giả đã phân tích các phương pháp học máy và mô hình dự đoán để hiểu và dự đoán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của khách hàng.</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"Telecommunications data for the humanitarian community: A systematic review" (2021) của Avsigol et al.: Nghiên cứu này tập trung vào việc khám phá tiềm năng của dữ liệu viễn thông trong việc hỗ trợ các hoạt động nhân đạo. Tác giả đã đánh giá các ứng dụng của dữ liệu viễn thông trong việc dự đoán và phản ứng đối với các tình huống khẩn cấp và tình trạng khẩn cấp, như phản ứng cứu trợ sau thiên </w:t>
      </w:r>
      <w:proofErr w:type="gramStart"/>
      <w:r w:rsidRPr="00D13613">
        <w:rPr>
          <w:rFonts w:ascii="Times New Roman" w:eastAsia="Times New Roman" w:hAnsi="Times New Roman" w:cs="Times New Roman"/>
          <w:sz w:val="28"/>
          <w:szCs w:val="28"/>
        </w:rPr>
        <w:t>tai</w:t>
      </w:r>
      <w:proofErr w:type="gramEnd"/>
      <w:r w:rsidRPr="00D13613">
        <w:rPr>
          <w:rFonts w:ascii="Times New Roman" w:eastAsia="Times New Roman" w:hAnsi="Times New Roman" w:cs="Times New Roman"/>
          <w:sz w:val="28"/>
          <w:szCs w:val="28"/>
        </w:rPr>
        <w:t>.</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"Predictive analytics for customer churn in the telecommunications industry: A systematic literature review" (2021) của Zeng et al.: Nghiên cứu này tập trung vào việc áp dụng các phương pháp dự đoán để phòng ngừa và giảm thiểu sự rời bỏ của khách hàng trong ngành viễn thông. Tác giả đã tổng hợp các phương pháp và mô hình dự đoán khách hàng rời bỏ từ các nghiên cứu trước đây để đưa ra cái nhìn tổng quan về lĩnh vực này.</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Những nghiên cứu trên cung cấp các góc nhìn đa dạng về ứng dụng của dữ liệu viễn thông và các phương pháp phân tích dữ liệu trong lĩnh vực này. Chúng ta có thể tận dụng những kiến thức và kinh nghiệm từ những nghiên cứu này để áp dụng vào bài toán của chúng ta và tạo ra những giải pháp hiệu quả.</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keepNext/>
        <w:keepLines/>
        <w:spacing w:before="240" w:after="0" w:line="240" w:lineRule="auto"/>
        <w:outlineLvl w:val="0"/>
        <w:rPr>
          <w:rFonts w:ascii="Times New Roman" w:eastAsia="Times New Roman" w:hAnsi="Times New Roman" w:cs="Times New Roman"/>
          <w:b/>
          <w:sz w:val="28"/>
          <w:szCs w:val="28"/>
        </w:rPr>
      </w:pPr>
      <w:r w:rsidRPr="00D13613">
        <w:rPr>
          <w:rFonts w:ascii="Times New Roman" w:eastAsia="Times New Roman" w:hAnsi="Times New Roman" w:cs="Times New Roman"/>
          <w:b/>
          <w:sz w:val="28"/>
          <w:szCs w:val="28"/>
        </w:rPr>
        <w:lastRenderedPageBreak/>
        <w:t>III) Phương pháp</w:t>
      </w:r>
    </w:p>
    <w:p w:rsidR="00D13613" w:rsidRPr="00D13613" w:rsidRDefault="00D13613" w:rsidP="00D13613">
      <w:pPr>
        <w:keepNext/>
        <w:keepLines/>
        <w:spacing w:before="40" w:after="0" w:line="240" w:lineRule="auto"/>
        <w:ind w:left="720"/>
        <w:outlineLvl w:val="1"/>
        <w:rPr>
          <w:rFonts w:ascii="Times New Roman" w:eastAsia="Times New Roman" w:hAnsi="Times New Roman" w:cs="Times New Roman"/>
          <w:b/>
          <w:sz w:val="28"/>
          <w:szCs w:val="28"/>
        </w:rPr>
      </w:pPr>
      <w:r w:rsidRPr="00D13613">
        <w:rPr>
          <w:rFonts w:ascii="Times New Roman" w:eastAsia="Times New Roman" w:hAnsi="Times New Roman" w:cs="Times New Roman"/>
          <w:b/>
          <w:sz w:val="28"/>
          <w:szCs w:val="28"/>
        </w:rPr>
        <w:t>3.1 Các kỹ thuật nền tảng</w:t>
      </w:r>
    </w:p>
    <w:p w:rsidR="00D13613" w:rsidRPr="00D13613" w:rsidRDefault="00D13613" w:rsidP="00D13613">
      <w:pPr>
        <w:spacing w:after="0" w:line="240" w:lineRule="auto"/>
        <w:rPr>
          <w:rFonts w:ascii="Times New Roman" w:eastAsia="Times New Roman" w:hAnsi="Times New Roman" w:cs="Times New Roman"/>
          <w:color w:val="0000FF"/>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Trong quá trình phân tích dữ liệu viễn thông, chúng ta cần sử dụng một loạt các kỹ thuật và công nghệ nền tảng để tiền xử lý dữ liệu, xây dựng mô hình và trích xuất insights. Dưới đây là một số kỹ thuật nền tảng cụ thể:</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Tiền xử lý dữ liệu:</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Xử lý dữ liệu thiếu: Trong quá trình </w:t>
      </w:r>
      <w:proofErr w:type="gramStart"/>
      <w:r w:rsidRPr="00D13613">
        <w:rPr>
          <w:rFonts w:ascii="Times New Roman" w:eastAsia="Times New Roman" w:hAnsi="Times New Roman" w:cs="Times New Roman"/>
          <w:sz w:val="28"/>
          <w:szCs w:val="28"/>
        </w:rPr>
        <w:t>thu</w:t>
      </w:r>
      <w:proofErr w:type="gramEnd"/>
      <w:r w:rsidRPr="00D13613">
        <w:rPr>
          <w:rFonts w:ascii="Times New Roman" w:eastAsia="Times New Roman" w:hAnsi="Times New Roman" w:cs="Times New Roman"/>
          <w:sz w:val="28"/>
          <w:szCs w:val="28"/>
        </w:rPr>
        <w:t xml:space="preserve"> thập dữ liệu từ các nguồn khác nhau, có thể xuất hiện các dòng dữ liệu thiếu hoặc không hợp lệ. Chúng ta cần áp dụng các kỹ thuật như điền giá trị trung bình, median hoặc loại bỏ dòng dữ liệu để xử lý vấn đề này.</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Loại bỏ nhiễu: Dữ liệu viễn thông thường chứa nhiều nhiễu và dữ liệu không chính xác. Chúng ta cần sử dụng các kỹ thuật như lọc nhiễu, làm sạch dữ liệu để loại bỏ nhiễu và cải thiện chất lượng dữ liệu.</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Chuyển đổi dữ liệu: Dữ liệu viễn thông có thể được </w:t>
      </w:r>
      <w:proofErr w:type="gramStart"/>
      <w:r w:rsidRPr="00D13613">
        <w:rPr>
          <w:rFonts w:ascii="Times New Roman" w:eastAsia="Times New Roman" w:hAnsi="Times New Roman" w:cs="Times New Roman"/>
          <w:sz w:val="28"/>
          <w:szCs w:val="28"/>
        </w:rPr>
        <w:t>thu</w:t>
      </w:r>
      <w:proofErr w:type="gramEnd"/>
      <w:r w:rsidRPr="00D13613">
        <w:rPr>
          <w:rFonts w:ascii="Times New Roman" w:eastAsia="Times New Roman" w:hAnsi="Times New Roman" w:cs="Times New Roman"/>
          <w:sz w:val="28"/>
          <w:szCs w:val="28"/>
        </w:rPr>
        <w:t xml:space="preserve"> thập từ nhiều nguồn khác nhau và có định dạng khác nhau. Chúng ta cần chuyển đổi dữ liệu thành định dạng thích hợp để thuận tiện cho việc phân tích và xử lý.</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Phân tích dữ liệu lớn:</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Apache Spark: Apache Spark là một framework phổ biến cho phân tích dữ liệu lớn. Với khả năng xử lý dữ liệu song song và phân tán, Spark sẽ giúp chúng ta xử lý dữ liệu viễn thông một cách hiệu quả và nhanh chóng.</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Hadoop: Hadoop là một hệ sinh thái công nghệ sử dụng để lưu trữ và xử lý dữ liệu lớn. Chúng ta có thể sử dụng Hadoop cùng với Spark để lưu trữ và xử lý dữ liệu viễn thông trên cụm máy tính phân tán.</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Học máy và khai phá dữ liệu:</w:t>
      </w:r>
    </w:p>
    <w:p w:rsidR="00D13613" w:rsidRPr="00D13613" w:rsidRDefault="00D13613" w:rsidP="00D13613">
      <w:pPr>
        <w:spacing w:after="0" w:line="240" w:lineRule="auto"/>
        <w:rPr>
          <w:rFonts w:ascii="Times New Roman" w:eastAsia="Times New Roman" w:hAnsi="Times New Roman" w:cs="Times New Roman"/>
          <w:sz w:val="28"/>
          <w:szCs w:val="20"/>
        </w:rPr>
      </w:pPr>
    </w:p>
    <w:p w:rsidR="00D13613" w:rsidRPr="00D13613" w:rsidRDefault="00D13613" w:rsidP="00D13613">
      <w:pPr>
        <w:spacing w:after="0" w:line="240" w:lineRule="auto"/>
        <w:rPr>
          <w:rFonts w:ascii="Times New Roman" w:eastAsia="Times New Roman" w:hAnsi="Times New Roman" w:cs="Times New Roman"/>
          <w:sz w:val="28"/>
          <w:szCs w:val="20"/>
        </w:rPr>
      </w:pPr>
      <w:r w:rsidRPr="00D13613">
        <w:rPr>
          <w:rFonts w:ascii="Times New Roman" w:eastAsia="Times New Roman" w:hAnsi="Times New Roman" w:cs="Times New Roman"/>
          <w:sz w:val="28"/>
          <w:szCs w:val="20"/>
        </w:rPr>
        <w:t xml:space="preserve">Phân loại và dự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oán: Sử dụng các thuật toán học máy nh</w:t>
      </w:r>
      <w:r w:rsidRPr="00D13613">
        <w:rPr>
          <w:rFonts w:ascii="Times New Roman" w:eastAsia="Times New Roman" w:hAnsi="Times New Roman" w:cs="Times New Roman" w:hint="eastAsia"/>
          <w:sz w:val="28"/>
          <w:szCs w:val="20"/>
        </w:rPr>
        <w:t>ư</w:t>
      </w:r>
      <w:r w:rsidRPr="00D13613">
        <w:rPr>
          <w:rFonts w:ascii="Times New Roman" w:eastAsia="Times New Roman" w:hAnsi="Times New Roman" w:cs="Times New Roman"/>
          <w:sz w:val="28"/>
          <w:szCs w:val="20"/>
        </w:rPr>
        <w:t xml:space="preserve"> Random Forest, Gradient Boosting, hoặc Neural Networks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 xml:space="preserve">ể phân loại và dự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oán các biến số quan trọng nh</w:t>
      </w:r>
      <w:r w:rsidRPr="00D13613">
        <w:rPr>
          <w:rFonts w:ascii="Times New Roman" w:eastAsia="Times New Roman" w:hAnsi="Times New Roman" w:cs="Times New Roman" w:hint="eastAsia"/>
          <w:sz w:val="28"/>
          <w:szCs w:val="20"/>
        </w:rPr>
        <w:t>ư</w:t>
      </w:r>
      <w:r w:rsidRPr="00D13613">
        <w:rPr>
          <w:rFonts w:ascii="Times New Roman" w:eastAsia="Times New Roman" w:hAnsi="Times New Roman" w:cs="Times New Roman"/>
          <w:sz w:val="28"/>
          <w:szCs w:val="20"/>
        </w:rPr>
        <w:t xml:space="preserve"> hành </w:t>
      </w:r>
      <w:proofErr w:type="gramStart"/>
      <w:r w:rsidRPr="00D13613">
        <w:rPr>
          <w:rFonts w:ascii="Times New Roman" w:eastAsia="Times New Roman" w:hAnsi="Times New Roman" w:cs="Times New Roman"/>
          <w:sz w:val="28"/>
          <w:szCs w:val="20"/>
        </w:rPr>
        <w:t>vi</w:t>
      </w:r>
      <w:proofErr w:type="gramEnd"/>
      <w:r w:rsidRPr="00D13613">
        <w:rPr>
          <w:rFonts w:ascii="Times New Roman" w:eastAsia="Times New Roman" w:hAnsi="Times New Roman" w:cs="Times New Roman"/>
          <w:sz w:val="28"/>
          <w:szCs w:val="20"/>
        </w:rPr>
        <w:t xml:space="preserve"> của khách hàng, khả n</w:t>
      </w:r>
      <w:r w:rsidRPr="00D13613">
        <w:rPr>
          <w:rFonts w:ascii="Times New Roman" w:eastAsia="Times New Roman" w:hAnsi="Times New Roman" w:cs="Times New Roman" w:hint="eastAsia"/>
          <w:sz w:val="28"/>
          <w:szCs w:val="20"/>
        </w:rPr>
        <w:t>ă</w:t>
      </w:r>
      <w:r w:rsidRPr="00D13613">
        <w:rPr>
          <w:rFonts w:ascii="Times New Roman" w:eastAsia="Times New Roman" w:hAnsi="Times New Roman" w:cs="Times New Roman"/>
          <w:sz w:val="28"/>
          <w:szCs w:val="20"/>
        </w:rPr>
        <w:t>ng churn, và phát hiện gian lận.</w:t>
      </w:r>
    </w:p>
    <w:p w:rsidR="00D13613" w:rsidRPr="00D13613" w:rsidRDefault="00D13613" w:rsidP="00D13613">
      <w:pPr>
        <w:spacing w:after="0" w:line="240" w:lineRule="auto"/>
        <w:rPr>
          <w:rFonts w:ascii="Times New Roman" w:eastAsia="Times New Roman" w:hAnsi="Times New Roman" w:cs="Times New Roman"/>
          <w:sz w:val="28"/>
          <w:szCs w:val="20"/>
        </w:rPr>
      </w:pPr>
      <w:r w:rsidRPr="00D13613">
        <w:rPr>
          <w:rFonts w:ascii="Times New Roman" w:eastAsia="Times New Roman" w:hAnsi="Times New Roman" w:cs="Times New Roman"/>
          <w:sz w:val="28"/>
          <w:szCs w:val="20"/>
        </w:rPr>
        <w:t>Phân tích cụm: Áp dụng kỹ thuật phân tích cụm (clustering) nh</w:t>
      </w:r>
      <w:r w:rsidRPr="00D13613">
        <w:rPr>
          <w:rFonts w:ascii="Times New Roman" w:eastAsia="Times New Roman" w:hAnsi="Times New Roman" w:cs="Times New Roman" w:hint="eastAsia"/>
          <w:sz w:val="28"/>
          <w:szCs w:val="20"/>
        </w:rPr>
        <w:t>ư</w:t>
      </w:r>
      <w:r w:rsidRPr="00D13613">
        <w:rPr>
          <w:rFonts w:ascii="Times New Roman" w:eastAsia="Times New Roman" w:hAnsi="Times New Roman" w:cs="Times New Roman"/>
          <w:sz w:val="28"/>
          <w:szCs w:val="20"/>
        </w:rPr>
        <w:t xml:space="preserve"> K-means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 xml:space="preserve">ể nhận biết các nhóm khách hàng có hành </w:t>
      </w:r>
      <w:proofErr w:type="gramStart"/>
      <w:r w:rsidRPr="00D13613">
        <w:rPr>
          <w:rFonts w:ascii="Times New Roman" w:eastAsia="Times New Roman" w:hAnsi="Times New Roman" w:cs="Times New Roman"/>
          <w:sz w:val="28"/>
          <w:szCs w:val="20"/>
        </w:rPr>
        <w:t>vi</w:t>
      </w:r>
      <w:proofErr w:type="gramEnd"/>
      <w:r w:rsidRPr="00D13613">
        <w:rPr>
          <w:rFonts w:ascii="Times New Roman" w:eastAsia="Times New Roman" w:hAnsi="Times New Roman" w:cs="Times New Roman"/>
          <w:sz w:val="28"/>
          <w:szCs w:val="20"/>
        </w:rPr>
        <w:t xml:space="preserve"> t</w:t>
      </w:r>
      <w:r w:rsidRPr="00D13613">
        <w:rPr>
          <w:rFonts w:ascii="Times New Roman" w:eastAsia="Times New Roman" w:hAnsi="Times New Roman" w:cs="Times New Roman" w:hint="eastAsia"/>
          <w:sz w:val="28"/>
          <w:szCs w:val="20"/>
        </w:rPr>
        <w:t>ươ</w:t>
      </w:r>
      <w:r w:rsidRPr="00D13613">
        <w:rPr>
          <w:rFonts w:ascii="Times New Roman" w:eastAsia="Times New Roman" w:hAnsi="Times New Roman" w:cs="Times New Roman"/>
          <w:sz w:val="28"/>
          <w:szCs w:val="20"/>
        </w:rPr>
        <w:t xml:space="preserve">ng tự, từ </w:t>
      </w:r>
      <w:r w:rsidRPr="00D13613">
        <w:rPr>
          <w:rFonts w:ascii="Times New Roman" w:eastAsia="Times New Roman" w:hAnsi="Times New Roman" w:cs="Times New Roman" w:hint="eastAsia"/>
          <w:sz w:val="28"/>
          <w:szCs w:val="20"/>
        </w:rPr>
        <w:t>đó</w:t>
      </w:r>
      <w:r w:rsidRPr="00D13613">
        <w:rPr>
          <w:rFonts w:ascii="Times New Roman" w:eastAsia="Times New Roman" w:hAnsi="Times New Roman" w:cs="Times New Roman"/>
          <w:sz w:val="28"/>
          <w:szCs w:val="20"/>
        </w:rPr>
        <w:t xml:space="preserve"> tạo ra các chiến l</w:t>
      </w:r>
      <w:r w:rsidRPr="00D13613">
        <w:rPr>
          <w:rFonts w:ascii="Times New Roman" w:eastAsia="Times New Roman" w:hAnsi="Times New Roman" w:cs="Times New Roman" w:hint="eastAsia"/>
          <w:sz w:val="28"/>
          <w:szCs w:val="20"/>
        </w:rPr>
        <w:t>ư</w:t>
      </w:r>
      <w:r w:rsidRPr="00D13613">
        <w:rPr>
          <w:rFonts w:ascii="Times New Roman" w:eastAsia="Times New Roman" w:hAnsi="Times New Roman" w:cs="Times New Roman"/>
          <w:sz w:val="28"/>
          <w:szCs w:val="20"/>
        </w:rPr>
        <w:t>ợc phục vụ và tiếp thị phù hợp.</w:t>
      </w:r>
    </w:p>
    <w:p w:rsidR="00D13613" w:rsidRPr="00D13613" w:rsidRDefault="00D13613" w:rsidP="00D13613">
      <w:pPr>
        <w:spacing w:after="0" w:line="240" w:lineRule="auto"/>
        <w:rPr>
          <w:rFonts w:ascii="Times New Roman" w:eastAsia="Times New Roman" w:hAnsi="Times New Roman" w:cs="Times New Roman"/>
          <w:sz w:val="28"/>
          <w:szCs w:val="20"/>
        </w:rPr>
      </w:pPr>
      <w:r w:rsidRPr="00D13613">
        <w:rPr>
          <w:rFonts w:ascii="Times New Roman" w:eastAsia="Times New Roman" w:hAnsi="Times New Roman" w:cs="Times New Roman"/>
          <w:sz w:val="28"/>
          <w:szCs w:val="20"/>
        </w:rPr>
        <w:t>Visual Analytics:</w:t>
      </w:r>
    </w:p>
    <w:p w:rsidR="00D13613" w:rsidRPr="00D13613" w:rsidRDefault="00D13613" w:rsidP="00D13613">
      <w:pPr>
        <w:spacing w:after="0" w:line="240" w:lineRule="auto"/>
        <w:rPr>
          <w:rFonts w:ascii="Times New Roman" w:eastAsia="Times New Roman" w:hAnsi="Times New Roman" w:cs="Times New Roman"/>
          <w:sz w:val="28"/>
          <w:szCs w:val="20"/>
        </w:rPr>
      </w:pPr>
    </w:p>
    <w:p w:rsidR="00D13613" w:rsidRPr="00D13613" w:rsidRDefault="00D13613" w:rsidP="00D13613">
      <w:pPr>
        <w:spacing w:after="0" w:line="240" w:lineRule="auto"/>
        <w:rPr>
          <w:rFonts w:ascii="Times New Roman" w:eastAsia="Times New Roman" w:hAnsi="Times New Roman" w:cs="Times New Roman"/>
          <w:sz w:val="28"/>
          <w:szCs w:val="20"/>
        </w:rPr>
      </w:pPr>
      <w:r w:rsidRPr="00D13613">
        <w:rPr>
          <w:rFonts w:ascii="Times New Roman" w:eastAsia="Times New Roman" w:hAnsi="Times New Roman" w:cs="Times New Roman"/>
          <w:sz w:val="28"/>
          <w:szCs w:val="20"/>
        </w:rPr>
        <w:t>Sử dụng các công cụ nh</w:t>
      </w:r>
      <w:r w:rsidRPr="00D13613">
        <w:rPr>
          <w:rFonts w:ascii="Times New Roman" w:eastAsia="Times New Roman" w:hAnsi="Times New Roman" w:cs="Times New Roman" w:hint="eastAsia"/>
          <w:sz w:val="28"/>
          <w:szCs w:val="20"/>
        </w:rPr>
        <w:t>ư</w:t>
      </w:r>
      <w:r w:rsidRPr="00D13613">
        <w:rPr>
          <w:rFonts w:ascii="Times New Roman" w:eastAsia="Times New Roman" w:hAnsi="Times New Roman" w:cs="Times New Roman"/>
          <w:sz w:val="28"/>
          <w:szCs w:val="20"/>
        </w:rPr>
        <w:t xml:space="preserve"> Matplotlib, Seaborn hoặc Plotly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 xml:space="preserve">ể tạo ra các biểu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 xml:space="preserve">ồ và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ồ thị trực quan hóa dữ liệu. Việc này giúp chúng ta hiểu rõ h</w:t>
      </w:r>
      <w:r w:rsidRPr="00D13613">
        <w:rPr>
          <w:rFonts w:ascii="Times New Roman" w:eastAsia="Times New Roman" w:hAnsi="Times New Roman" w:cs="Times New Roman" w:hint="eastAsia"/>
          <w:sz w:val="28"/>
          <w:szCs w:val="20"/>
        </w:rPr>
        <w:t>ơ</w:t>
      </w:r>
      <w:r w:rsidRPr="00D13613">
        <w:rPr>
          <w:rFonts w:ascii="Times New Roman" w:eastAsia="Times New Roman" w:hAnsi="Times New Roman" w:cs="Times New Roman"/>
          <w:sz w:val="28"/>
          <w:szCs w:val="20"/>
        </w:rPr>
        <w:t>n về các mẫu và xu h</w:t>
      </w:r>
      <w:r w:rsidRPr="00D13613">
        <w:rPr>
          <w:rFonts w:ascii="Times New Roman" w:eastAsia="Times New Roman" w:hAnsi="Times New Roman" w:cs="Times New Roman" w:hint="eastAsia"/>
          <w:sz w:val="28"/>
          <w:szCs w:val="20"/>
        </w:rPr>
        <w:t>ư</w:t>
      </w:r>
      <w:r w:rsidRPr="00D13613">
        <w:rPr>
          <w:rFonts w:ascii="Times New Roman" w:eastAsia="Times New Roman" w:hAnsi="Times New Roman" w:cs="Times New Roman"/>
          <w:sz w:val="28"/>
          <w:szCs w:val="20"/>
        </w:rPr>
        <w:t>ớng trong dữ liệu viễn thông.</w:t>
      </w:r>
    </w:p>
    <w:p w:rsidR="00D13613" w:rsidRPr="00D13613" w:rsidRDefault="00D13613" w:rsidP="00D13613">
      <w:pPr>
        <w:spacing w:after="0" w:line="240" w:lineRule="auto"/>
        <w:rPr>
          <w:rFonts w:ascii="Times New Roman" w:eastAsia="Times New Roman" w:hAnsi="Times New Roman" w:cs="Times New Roman"/>
          <w:sz w:val="28"/>
          <w:szCs w:val="20"/>
        </w:rPr>
      </w:pPr>
      <w:r w:rsidRPr="00D13613">
        <w:rPr>
          <w:rFonts w:ascii="Times New Roman" w:eastAsia="Times New Roman" w:hAnsi="Times New Roman" w:cs="Times New Roman"/>
          <w:sz w:val="28"/>
          <w:szCs w:val="20"/>
        </w:rPr>
        <w:lastRenderedPageBreak/>
        <w:t xml:space="preserve">Bằng cách sử dụng kết hợp các kỹ thuật và công nghệ nền tảng này, chúng ta có thể xử lý và phân tích dữ liệu viễn thông một cách hiệu quả, từ </w:t>
      </w:r>
      <w:r w:rsidRPr="00D13613">
        <w:rPr>
          <w:rFonts w:ascii="Times New Roman" w:eastAsia="Times New Roman" w:hAnsi="Times New Roman" w:cs="Times New Roman" w:hint="eastAsia"/>
          <w:sz w:val="28"/>
          <w:szCs w:val="20"/>
        </w:rPr>
        <w:t>đó</w:t>
      </w:r>
      <w:r w:rsidRPr="00D13613">
        <w:rPr>
          <w:rFonts w:ascii="Times New Roman" w:eastAsia="Times New Roman" w:hAnsi="Times New Roman" w:cs="Times New Roman"/>
          <w:sz w:val="28"/>
          <w:szCs w:val="20"/>
        </w:rPr>
        <w:t xml:space="preserve"> tạo ra những insights giá trị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 xml:space="preserve">ể hỗ trợ quyết </w:t>
      </w:r>
      <w:r w:rsidRPr="00D13613">
        <w:rPr>
          <w:rFonts w:ascii="Times New Roman" w:eastAsia="Times New Roman" w:hAnsi="Times New Roman" w:cs="Times New Roman" w:hint="eastAsia"/>
          <w:sz w:val="28"/>
          <w:szCs w:val="20"/>
        </w:rPr>
        <w:t>đ</w:t>
      </w:r>
      <w:r w:rsidRPr="00D13613">
        <w:rPr>
          <w:rFonts w:ascii="Times New Roman" w:eastAsia="Times New Roman" w:hAnsi="Times New Roman" w:cs="Times New Roman"/>
          <w:sz w:val="28"/>
          <w:szCs w:val="20"/>
        </w:rPr>
        <w:t>ịnh kinh doanh và cải thiện dịch vụ cho khách hàng.</w:t>
      </w:r>
    </w:p>
    <w:p w:rsidR="00D13613" w:rsidRPr="00D13613" w:rsidRDefault="00D13613" w:rsidP="00D13613">
      <w:pPr>
        <w:spacing w:after="0" w:line="240" w:lineRule="auto"/>
        <w:rPr>
          <w:rFonts w:ascii=".VnTime" w:eastAsia="Times New Roman" w:hAnsi=".VnTime" w:cs="Times New Roman"/>
          <w:color w:val="0000FF"/>
          <w:sz w:val="28"/>
          <w:szCs w:val="20"/>
        </w:rPr>
      </w:pPr>
    </w:p>
    <w:p w:rsidR="00D13613" w:rsidRPr="00D13613" w:rsidRDefault="00D13613" w:rsidP="00D13613">
      <w:pPr>
        <w:keepNext/>
        <w:keepLines/>
        <w:spacing w:before="40" w:after="0" w:line="240" w:lineRule="auto"/>
        <w:ind w:left="720"/>
        <w:outlineLvl w:val="1"/>
        <w:rPr>
          <w:rFonts w:ascii="Times New Roman" w:eastAsia="Times New Roman" w:hAnsi="Times New Roman" w:cs="Times New Roman"/>
          <w:b/>
          <w:sz w:val="28"/>
          <w:szCs w:val="28"/>
        </w:rPr>
      </w:pPr>
      <w:r w:rsidRPr="00D13613">
        <w:rPr>
          <w:rFonts w:ascii="Times New Roman" w:eastAsia="Times New Roman" w:hAnsi="Times New Roman" w:cs="Times New Roman"/>
          <w:b/>
          <w:sz w:val="28"/>
          <w:szCs w:val="28"/>
        </w:rPr>
        <w:t xml:space="preserve">3.2 </w:t>
      </w:r>
      <w:r w:rsidRPr="00D13613">
        <w:rPr>
          <w:rFonts w:ascii="Times New Roman" w:eastAsia="Times New Roman" w:hAnsi="Times New Roman" w:cs="Times New Roman" w:hint="eastAsia"/>
          <w:b/>
          <w:sz w:val="28"/>
          <w:szCs w:val="28"/>
        </w:rPr>
        <w:t>Đ</w:t>
      </w:r>
      <w:r w:rsidRPr="00D13613">
        <w:rPr>
          <w:rFonts w:ascii="Times New Roman" w:eastAsia="Times New Roman" w:hAnsi="Times New Roman" w:cs="Times New Roman"/>
          <w:b/>
          <w:sz w:val="28"/>
          <w:szCs w:val="28"/>
        </w:rPr>
        <w:t>ề xuất ph</w:t>
      </w:r>
      <w:r w:rsidRPr="00D13613">
        <w:rPr>
          <w:rFonts w:ascii="Times New Roman" w:eastAsia="Times New Roman" w:hAnsi="Times New Roman" w:cs="Times New Roman" w:hint="eastAsia"/>
          <w:b/>
          <w:sz w:val="28"/>
          <w:szCs w:val="28"/>
        </w:rPr>
        <w:t>ươ</w:t>
      </w:r>
      <w:r w:rsidRPr="00D13613">
        <w:rPr>
          <w:rFonts w:ascii="Times New Roman" w:eastAsia="Times New Roman" w:hAnsi="Times New Roman" w:cs="Times New Roman"/>
          <w:b/>
          <w:sz w:val="28"/>
          <w:szCs w:val="28"/>
        </w:rPr>
        <w:t>ng pháp</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Dựa trên nền tảng của các kỹ thuật </w:t>
      </w:r>
      <w:r w:rsidRPr="00D13613">
        <w:rPr>
          <w:rFonts w:ascii="Times New Roman" w:eastAsia="Times New Roman" w:hAnsi="Times New Roman" w:cs="Times New Roman" w:hint="eastAsia"/>
          <w:sz w:val="28"/>
          <w:szCs w:val="28"/>
        </w:rPr>
        <w:t>đã</w:t>
      </w:r>
      <w:r w:rsidRPr="00D13613">
        <w:rPr>
          <w:rFonts w:ascii="Times New Roman" w:eastAsia="Times New Roman" w:hAnsi="Times New Roman" w:cs="Times New Roman"/>
          <w:sz w:val="28"/>
          <w:szCs w:val="28"/>
        </w:rPr>
        <w:t xml:space="preserve"> </w:t>
      </w:r>
      <w:r w:rsidRPr="00D13613">
        <w:rPr>
          <w:rFonts w:ascii="Times New Roman" w:eastAsia="Times New Roman" w:hAnsi="Times New Roman" w:cs="Times New Roman" w:hint="eastAsia"/>
          <w:sz w:val="28"/>
          <w:szCs w:val="28"/>
        </w:rPr>
        <w:t>đư</w:t>
      </w:r>
      <w:r w:rsidRPr="00D13613">
        <w:rPr>
          <w:rFonts w:ascii="Times New Roman" w:eastAsia="Times New Roman" w:hAnsi="Times New Roman" w:cs="Times New Roman"/>
          <w:sz w:val="28"/>
          <w:szCs w:val="28"/>
        </w:rPr>
        <w:t xml:space="preserve">ợc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ề cập ở phần tr</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ớc, chúng tôi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ề xuất một ph</w:t>
      </w:r>
      <w:r w:rsidRPr="00D13613">
        <w:rPr>
          <w:rFonts w:ascii="Times New Roman" w:eastAsia="Times New Roman" w:hAnsi="Times New Roman" w:cs="Times New Roman" w:hint="eastAsia"/>
          <w:sz w:val="28"/>
          <w:szCs w:val="28"/>
        </w:rPr>
        <w:t>ươ</w:t>
      </w:r>
      <w:r w:rsidRPr="00D13613">
        <w:rPr>
          <w:rFonts w:ascii="Times New Roman" w:eastAsia="Times New Roman" w:hAnsi="Times New Roman" w:cs="Times New Roman"/>
          <w:sz w:val="28"/>
          <w:szCs w:val="28"/>
        </w:rPr>
        <w:t xml:space="preserve">ng pháp cụ thể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ể phân tích dữ liệu viễn thông trong bài toán này:</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Thu thập dữ liệu: Thu thập dữ liệu từ các nguồn khác nhau nh</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 hệ thống cuộc gọi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iện thoại, tin nhắn, dữ liệu internet và dịch vụ khác trong ngành viễn thông. Dữ liệu này có thể bao gồm thông tin về số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iện thoại, thời gian gọi,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ịa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iểm, loại cuộc gọi và các thuộc tính khác liên quan.</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Tiền xử lý dữ liệu: Tiến hành tiền xử lý dữ liệu bao gồm xử lý dữ liệu thiếu, loại bỏ nhiễu, và chuẩn hóa dữ liệu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ể chuẩn bị cho quá trình phân tích.</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Phân tích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khách hàng:</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Sử dụng các kỹ thuật phân tích mẫu dữ liệu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ể khám phá các mẫu và xu h</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ớng trong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của khách hàng, nh</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 thói quen gọi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iện thoại, vị trí phổ biến, và thời gian gọi.</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Xây dựng các mô hình dự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oán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ể dự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oán các hành </w:t>
      </w:r>
      <w:proofErr w:type="gramStart"/>
      <w:r w:rsidRPr="00D13613">
        <w:rPr>
          <w:rFonts w:ascii="Times New Roman" w:eastAsia="Times New Roman" w:hAnsi="Times New Roman" w:cs="Times New Roman"/>
          <w:sz w:val="28"/>
          <w:szCs w:val="28"/>
        </w:rPr>
        <w:t>vi</w:t>
      </w:r>
      <w:proofErr w:type="gramEnd"/>
      <w:r w:rsidRPr="00D13613">
        <w:rPr>
          <w:rFonts w:ascii="Times New Roman" w:eastAsia="Times New Roman" w:hAnsi="Times New Roman" w:cs="Times New Roman"/>
          <w:sz w:val="28"/>
          <w:szCs w:val="28"/>
        </w:rPr>
        <w:t xml:space="preserve"> tiêu biểu của khách hàng, nh</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 thời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iểm gọi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iện thoại phổ biến nhất hoặc xác suất gọi spam.</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hint="eastAsia"/>
          <w:sz w:val="28"/>
          <w:szCs w:val="28"/>
        </w:rPr>
        <w:t>Đá</w:t>
      </w:r>
      <w:r w:rsidRPr="00D13613">
        <w:rPr>
          <w:rFonts w:ascii="Times New Roman" w:eastAsia="Times New Roman" w:hAnsi="Times New Roman" w:cs="Times New Roman"/>
          <w:sz w:val="28"/>
          <w:szCs w:val="28"/>
        </w:rPr>
        <w:t>nh giá hiệu suất mạng l</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ới:</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Phân tích các chỉ số hiệu suất mạng l</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ới nh</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 tỷ lệ gọi thất bại, thời gian kết nối trung bình, và sự phân phối của cuộc gọi </w:t>
      </w:r>
      <w:proofErr w:type="gramStart"/>
      <w:r w:rsidRPr="00D13613">
        <w:rPr>
          <w:rFonts w:ascii="Times New Roman" w:eastAsia="Times New Roman" w:hAnsi="Times New Roman" w:cs="Times New Roman"/>
          <w:sz w:val="28"/>
          <w:szCs w:val="28"/>
        </w:rPr>
        <w:t>theo</w:t>
      </w:r>
      <w:proofErr w:type="gramEnd"/>
      <w:r w:rsidRPr="00D13613">
        <w:rPr>
          <w:rFonts w:ascii="Times New Roman" w:eastAsia="Times New Roman" w:hAnsi="Times New Roman" w:cs="Times New Roman"/>
          <w:sz w:val="28"/>
          <w:szCs w:val="28"/>
        </w:rPr>
        <w:t xml:space="preserve"> vùng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ịa lý.</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Sử dụng các kỹ thuật phân tích dữ liệu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ể phát hiện và giải quyết các vấn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ề kỹ thuật, từ </w:t>
      </w:r>
      <w:r w:rsidRPr="00D13613">
        <w:rPr>
          <w:rFonts w:ascii="Times New Roman" w:eastAsia="Times New Roman" w:hAnsi="Times New Roman" w:cs="Times New Roman" w:hint="eastAsia"/>
          <w:sz w:val="28"/>
          <w:szCs w:val="28"/>
        </w:rPr>
        <w:t>đó</w:t>
      </w:r>
      <w:r w:rsidRPr="00D13613">
        <w:rPr>
          <w:rFonts w:ascii="Times New Roman" w:eastAsia="Times New Roman" w:hAnsi="Times New Roman" w:cs="Times New Roman"/>
          <w:sz w:val="28"/>
          <w:szCs w:val="28"/>
        </w:rPr>
        <w:t xml:space="preserve"> cải thiện chất l</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ợng dịch vụ cho ng</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ời dùng.</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Phát hiện gian lận và spam:</w:t>
      </w:r>
    </w:p>
    <w:p w:rsidR="00D13613" w:rsidRPr="00D13613" w:rsidRDefault="00D13613" w:rsidP="00D13613">
      <w:pPr>
        <w:spacing w:after="0" w:line="240" w:lineRule="auto"/>
        <w:rPr>
          <w:rFonts w:ascii="Times New Roman" w:eastAsia="Times New Roman" w:hAnsi="Times New Roman" w:cs="Times New Roman"/>
          <w:sz w:val="28"/>
          <w:szCs w:val="28"/>
        </w:rPr>
      </w:pP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Xây dựng các mô hình phân loại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ể phát hiện các cuộc gọi lừa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ảo hoặc gọi spam dựa trên các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ặc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iểm và mẫu trong dữ liệu.</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Tối </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 xml:space="preserve">u hóa mô hình và </w:t>
      </w:r>
      <w:r w:rsidRPr="00D13613">
        <w:rPr>
          <w:rFonts w:ascii="Times New Roman" w:eastAsia="Times New Roman" w:hAnsi="Times New Roman" w:cs="Times New Roman" w:hint="eastAsia"/>
          <w:sz w:val="28"/>
          <w:szCs w:val="28"/>
        </w:rPr>
        <w:t>đá</w:t>
      </w:r>
      <w:r w:rsidRPr="00D13613">
        <w:rPr>
          <w:rFonts w:ascii="Times New Roman" w:eastAsia="Times New Roman" w:hAnsi="Times New Roman" w:cs="Times New Roman"/>
          <w:sz w:val="28"/>
          <w:szCs w:val="28"/>
        </w:rPr>
        <w:t xml:space="preserve">nh giá hiệu suất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ể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ảm bảo khả n</w:t>
      </w:r>
      <w:r w:rsidRPr="00D13613">
        <w:rPr>
          <w:rFonts w:ascii="Times New Roman" w:eastAsia="Times New Roman" w:hAnsi="Times New Roman" w:cs="Times New Roman" w:hint="eastAsia"/>
          <w:sz w:val="28"/>
          <w:szCs w:val="28"/>
        </w:rPr>
        <w:t>ă</w:t>
      </w:r>
      <w:r w:rsidRPr="00D13613">
        <w:rPr>
          <w:rFonts w:ascii="Times New Roman" w:eastAsia="Times New Roman" w:hAnsi="Times New Roman" w:cs="Times New Roman"/>
          <w:sz w:val="28"/>
          <w:szCs w:val="28"/>
        </w:rPr>
        <w:t>ng phát hiện chính xác và giảm thiểu số l</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ợng d</w:t>
      </w:r>
      <w:r w:rsidRPr="00D13613">
        <w:rPr>
          <w:rFonts w:ascii="Times New Roman" w:eastAsia="Times New Roman" w:hAnsi="Times New Roman" w:cs="Times New Roman" w:hint="eastAsia"/>
          <w:sz w:val="28"/>
          <w:szCs w:val="28"/>
        </w:rPr>
        <w:t>ươ</w:t>
      </w:r>
      <w:r w:rsidRPr="00D13613">
        <w:rPr>
          <w:rFonts w:ascii="Times New Roman" w:eastAsia="Times New Roman" w:hAnsi="Times New Roman" w:cs="Times New Roman"/>
          <w:sz w:val="28"/>
          <w:szCs w:val="28"/>
        </w:rPr>
        <w:t>ng tính giả.</w:t>
      </w:r>
    </w:p>
    <w:p w:rsidR="00D13613" w:rsidRPr="00D13613" w:rsidRDefault="00D13613" w:rsidP="00D13613">
      <w:pPr>
        <w:spacing w:after="0" w:line="240" w:lineRule="auto"/>
        <w:rPr>
          <w:rFonts w:ascii="Times New Roman" w:eastAsia="Times New Roman" w:hAnsi="Times New Roman" w:cs="Times New Roman"/>
          <w:sz w:val="28"/>
          <w:szCs w:val="28"/>
        </w:rPr>
      </w:pPr>
      <w:r w:rsidRPr="00D13613">
        <w:rPr>
          <w:rFonts w:ascii="Times New Roman" w:eastAsia="Times New Roman" w:hAnsi="Times New Roman" w:cs="Times New Roman"/>
          <w:sz w:val="28"/>
          <w:szCs w:val="28"/>
        </w:rPr>
        <w:t xml:space="preserve">Trình bày kết quả: Tạo ra các báo cáo và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ồ thị minh họa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 xml:space="preserve">ể trình bày kết quả phân tích và </w:t>
      </w:r>
      <w:r w:rsidRPr="00D13613">
        <w:rPr>
          <w:rFonts w:ascii="Times New Roman" w:eastAsia="Times New Roman" w:hAnsi="Times New Roman" w:cs="Times New Roman" w:hint="eastAsia"/>
          <w:sz w:val="28"/>
          <w:szCs w:val="28"/>
        </w:rPr>
        <w:t>đá</w:t>
      </w:r>
      <w:r w:rsidRPr="00D13613">
        <w:rPr>
          <w:rFonts w:ascii="Times New Roman" w:eastAsia="Times New Roman" w:hAnsi="Times New Roman" w:cs="Times New Roman"/>
          <w:sz w:val="28"/>
          <w:szCs w:val="28"/>
        </w:rPr>
        <w:t xml:space="preserve">nh giá hiệu suất, từ </w:t>
      </w:r>
      <w:r w:rsidRPr="00D13613">
        <w:rPr>
          <w:rFonts w:ascii="Times New Roman" w:eastAsia="Times New Roman" w:hAnsi="Times New Roman" w:cs="Times New Roman" w:hint="eastAsia"/>
          <w:sz w:val="28"/>
          <w:szCs w:val="28"/>
        </w:rPr>
        <w:t>đó</w:t>
      </w:r>
      <w:r w:rsidRPr="00D13613">
        <w:rPr>
          <w:rFonts w:ascii="Times New Roman" w:eastAsia="Times New Roman" w:hAnsi="Times New Roman" w:cs="Times New Roman"/>
          <w:sz w:val="28"/>
          <w:szCs w:val="28"/>
        </w:rPr>
        <w:t xml:space="preserve"> cung cấp insights giá trị cho các quyết </w:t>
      </w:r>
      <w:r w:rsidRPr="00D13613">
        <w:rPr>
          <w:rFonts w:ascii="Times New Roman" w:eastAsia="Times New Roman" w:hAnsi="Times New Roman" w:cs="Times New Roman" w:hint="eastAsia"/>
          <w:sz w:val="28"/>
          <w:szCs w:val="28"/>
        </w:rPr>
        <w:t>đ</w:t>
      </w:r>
      <w:r w:rsidRPr="00D13613">
        <w:rPr>
          <w:rFonts w:ascii="Times New Roman" w:eastAsia="Times New Roman" w:hAnsi="Times New Roman" w:cs="Times New Roman"/>
          <w:sz w:val="28"/>
          <w:szCs w:val="28"/>
        </w:rPr>
        <w:t>ịnh kinh doanh và quản lý mạng l</w:t>
      </w:r>
      <w:r w:rsidRPr="00D13613">
        <w:rPr>
          <w:rFonts w:ascii="Times New Roman" w:eastAsia="Times New Roman" w:hAnsi="Times New Roman" w:cs="Times New Roman" w:hint="eastAsia"/>
          <w:sz w:val="28"/>
          <w:szCs w:val="28"/>
        </w:rPr>
        <w:t>ư</w:t>
      </w:r>
      <w:r w:rsidRPr="00D13613">
        <w:rPr>
          <w:rFonts w:ascii="Times New Roman" w:eastAsia="Times New Roman" w:hAnsi="Times New Roman" w:cs="Times New Roman"/>
          <w:sz w:val="28"/>
          <w:szCs w:val="28"/>
        </w:rPr>
        <w:t>ới.</w:t>
      </w:r>
    </w:p>
    <w:p w:rsidR="00D13613" w:rsidRPr="00D13613" w:rsidRDefault="00D13613" w:rsidP="00D13613">
      <w:pPr>
        <w:spacing w:after="0" w:line="240" w:lineRule="auto"/>
        <w:rPr>
          <w:rFonts w:ascii="Times New Roman" w:eastAsia="Times New Roman" w:hAnsi="Times New Roman" w:cs="Times New Roman"/>
          <w:sz w:val="28"/>
          <w:szCs w:val="28"/>
        </w:rPr>
      </w:pPr>
    </w:p>
    <w:p w:rsidR="00926690" w:rsidRPr="008A5C9C" w:rsidRDefault="00D13613" w:rsidP="00D13613">
      <w:pPr>
        <w:rPr>
          <w:sz w:val="28"/>
          <w:szCs w:val="28"/>
        </w:rPr>
      </w:pPr>
      <w:r w:rsidRPr="008A5C9C">
        <w:rPr>
          <w:rFonts w:ascii="Times New Roman" w:eastAsia="Times New Roman" w:hAnsi="Times New Roman" w:cs="Times New Roman"/>
          <w:sz w:val="28"/>
          <w:szCs w:val="28"/>
        </w:rPr>
        <w:t>Bằng cách áp dụng ph</w:t>
      </w:r>
      <w:r w:rsidRPr="008A5C9C">
        <w:rPr>
          <w:rFonts w:ascii="Times New Roman" w:eastAsia="Times New Roman" w:hAnsi="Times New Roman" w:cs="Times New Roman" w:hint="eastAsia"/>
          <w:sz w:val="28"/>
          <w:szCs w:val="28"/>
        </w:rPr>
        <w:t>ươ</w:t>
      </w:r>
      <w:r w:rsidRPr="008A5C9C">
        <w:rPr>
          <w:rFonts w:ascii="Times New Roman" w:eastAsia="Times New Roman" w:hAnsi="Times New Roman" w:cs="Times New Roman"/>
          <w:sz w:val="28"/>
          <w:szCs w:val="28"/>
        </w:rPr>
        <w:t xml:space="preserve">ng pháp này, chúng tôi hy vọng sẽ có thể tận dụng tối </w:t>
      </w:r>
      <w:r w:rsidRPr="008A5C9C">
        <w:rPr>
          <w:rFonts w:ascii="Times New Roman" w:eastAsia="Times New Roman" w:hAnsi="Times New Roman" w:cs="Times New Roman" w:hint="eastAsia"/>
          <w:sz w:val="28"/>
          <w:szCs w:val="28"/>
        </w:rPr>
        <w:t>đ</w:t>
      </w:r>
      <w:r w:rsidRPr="008A5C9C">
        <w:rPr>
          <w:rFonts w:ascii="Times New Roman" w:eastAsia="Times New Roman" w:hAnsi="Times New Roman" w:cs="Times New Roman"/>
          <w:sz w:val="28"/>
          <w:szCs w:val="28"/>
        </w:rPr>
        <w:t xml:space="preserve">a dữ liệu viễn thông và tạo ra những insights quan trọng </w:t>
      </w:r>
      <w:r w:rsidRPr="008A5C9C">
        <w:rPr>
          <w:rFonts w:ascii="Times New Roman" w:eastAsia="Times New Roman" w:hAnsi="Times New Roman" w:cs="Times New Roman" w:hint="eastAsia"/>
          <w:sz w:val="28"/>
          <w:szCs w:val="28"/>
        </w:rPr>
        <w:t>đ</w:t>
      </w:r>
      <w:r w:rsidRPr="008A5C9C">
        <w:rPr>
          <w:rFonts w:ascii="Times New Roman" w:eastAsia="Times New Roman" w:hAnsi="Times New Roman" w:cs="Times New Roman"/>
          <w:sz w:val="28"/>
          <w:szCs w:val="28"/>
        </w:rPr>
        <w:t>ể cải thiện dịch vụ và quản lý mạng l</w:t>
      </w:r>
      <w:r w:rsidRPr="008A5C9C">
        <w:rPr>
          <w:rFonts w:ascii="Times New Roman" w:eastAsia="Times New Roman" w:hAnsi="Times New Roman" w:cs="Times New Roman" w:hint="eastAsia"/>
          <w:sz w:val="28"/>
          <w:szCs w:val="28"/>
        </w:rPr>
        <w:t>ư</w:t>
      </w:r>
      <w:r w:rsidRPr="008A5C9C">
        <w:rPr>
          <w:rFonts w:ascii="Times New Roman" w:eastAsia="Times New Roman" w:hAnsi="Times New Roman" w:cs="Times New Roman"/>
          <w:sz w:val="28"/>
          <w:szCs w:val="28"/>
        </w:rPr>
        <w:t>ới viễn thông một cách hiệu quả.</w:t>
      </w:r>
    </w:p>
    <w:sectPr w:rsidR="00926690" w:rsidRPr="008A5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13"/>
    <w:rsid w:val="00441024"/>
    <w:rsid w:val="008A5C9C"/>
    <w:rsid w:val="00926690"/>
    <w:rsid w:val="00D1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08D12-3C6A-407B-B6BC-5753CACB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7117</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2024-03-21T09:01:00Z</dcterms:created>
  <dcterms:modified xsi:type="dcterms:W3CDTF">2024-04-04T06:45:00Z</dcterms:modified>
</cp:coreProperties>
</file>